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0A" w:rsidRPr="00286DA3" w:rsidRDefault="00286DA3" w:rsidP="00286DA3">
      <w:pPr>
        <w:jc w:val="both"/>
        <w:rPr>
          <w:b/>
          <w:sz w:val="28"/>
          <w:szCs w:val="28"/>
        </w:rPr>
      </w:pPr>
      <w:r w:rsidRPr="00286DA3">
        <w:rPr>
          <w:b/>
          <w:sz w:val="28"/>
          <w:szCs w:val="28"/>
        </w:rPr>
        <w:t>СЛАЙД 1</w:t>
      </w:r>
    </w:p>
    <w:p w:rsidR="00111473" w:rsidRPr="00111473" w:rsidRDefault="00111473" w:rsidP="00111473">
      <w:pPr>
        <w:jc w:val="center"/>
        <w:rPr>
          <w:b/>
          <w:sz w:val="28"/>
          <w:szCs w:val="28"/>
        </w:rPr>
      </w:pPr>
      <w:r w:rsidRPr="00111473">
        <w:rPr>
          <w:b/>
          <w:sz w:val="28"/>
          <w:szCs w:val="28"/>
        </w:rPr>
        <w:t>Итоги работы управления культуры, спорта, молодёжной политики и туризма  администра</w:t>
      </w:r>
      <w:r w:rsidR="00735A5D">
        <w:rPr>
          <w:b/>
          <w:sz w:val="28"/>
          <w:szCs w:val="28"/>
        </w:rPr>
        <w:t>ции Куйбышевского района за 2016</w:t>
      </w:r>
      <w:r w:rsidRPr="00111473">
        <w:rPr>
          <w:b/>
          <w:sz w:val="28"/>
          <w:szCs w:val="28"/>
        </w:rPr>
        <w:t xml:space="preserve">г.  </w:t>
      </w:r>
    </w:p>
    <w:p w:rsidR="00111473" w:rsidRDefault="00111473" w:rsidP="00111473">
      <w:pPr>
        <w:jc w:val="center"/>
        <w:rPr>
          <w:b/>
          <w:sz w:val="28"/>
          <w:szCs w:val="28"/>
        </w:rPr>
      </w:pPr>
      <w:r w:rsidRPr="00111473">
        <w:rPr>
          <w:b/>
          <w:sz w:val="28"/>
          <w:szCs w:val="28"/>
        </w:rPr>
        <w:t>и задачи на 201</w:t>
      </w:r>
      <w:r w:rsidR="00735A5D">
        <w:rPr>
          <w:b/>
          <w:sz w:val="28"/>
          <w:szCs w:val="28"/>
        </w:rPr>
        <w:t>7</w:t>
      </w:r>
      <w:r w:rsidRPr="00111473">
        <w:rPr>
          <w:b/>
          <w:sz w:val="28"/>
          <w:szCs w:val="28"/>
        </w:rPr>
        <w:t>г.</w:t>
      </w:r>
    </w:p>
    <w:p w:rsidR="00111473" w:rsidRPr="00111473" w:rsidRDefault="00111473" w:rsidP="00111473">
      <w:pPr>
        <w:jc w:val="both"/>
        <w:rPr>
          <w:b/>
          <w:sz w:val="28"/>
          <w:szCs w:val="28"/>
        </w:rPr>
      </w:pPr>
    </w:p>
    <w:p w:rsidR="00111473" w:rsidRPr="00111473" w:rsidRDefault="00111473" w:rsidP="00111473">
      <w:pPr>
        <w:jc w:val="both"/>
        <w:rPr>
          <w:sz w:val="28"/>
        </w:rPr>
      </w:pPr>
      <w:r w:rsidRPr="00111473">
        <w:rPr>
          <w:sz w:val="28"/>
        </w:rPr>
        <w:tab/>
      </w:r>
      <w:r w:rsidR="00735A5D">
        <w:rPr>
          <w:sz w:val="28"/>
        </w:rPr>
        <w:t>В 2016</w:t>
      </w:r>
      <w:r w:rsidR="0015574B">
        <w:rPr>
          <w:sz w:val="28"/>
        </w:rPr>
        <w:t xml:space="preserve"> году у</w:t>
      </w:r>
      <w:r w:rsidRPr="00111473">
        <w:rPr>
          <w:sz w:val="28"/>
        </w:rPr>
        <w:t xml:space="preserve">правление осуществляло работу по следующим основным направлениям: развитие культуры и художественного творчества населения; развитие физкультуры и спорта в </w:t>
      </w:r>
      <w:r w:rsidR="008C3F24">
        <w:rPr>
          <w:sz w:val="28"/>
        </w:rPr>
        <w:t xml:space="preserve">районе; </w:t>
      </w:r>
      <w:r w:rsidRPr="00111473">
        <w:rPr>
          <w:sz w:val="28"/>
        </w:rPr>
        <w:t xml:space="preserve">совершенствование воспитания молодёжи и профилактической работы в молодёжной среде. </w:t>
      </w:r>
    </w:p>
    <w:p w:rsidR="00111473" w:rsidRPr="00111473" w:rsidRDefault="00111473" w:rsidP="00111473">
      <w:pPr>
        <w:jc w:val="center"/>
      </w:pPr>
    </w:p>
    <w:p w:rsidR="00111473" w:rsidRPr="00111473" w:rsidRDefault="00111473" w:rsidP="00111473">
      <w:pPr>
        <w:jc w:val="center"/>
        <w:rPr>
          <w:b/>
          <w:sz w:val="28"/>
          <w:u w:val="single"/>
        </w:rPr>
      </w:pPr>
      <w:r w:rsidRPr="00111473">
        <w:rPr>
          <w:b/>
          <w:sz w:val="28"/>
          <w:u w:val="single"/>
        </w:rPr>
        <w:t>1. На территории района сеть учреждений отрасли включает  80 единиц</w:t>
      </w:r>
    </w:p>
    <w:p w:rsidR="00111473" w:rsidRPr="00111473" w:rsidRDefault="00111473" w:rsidP="00111473">
      <w:pPr>
        <w:jc w:val="center"/>
        <w:rPr>
          <w:b/>
          <w:sz w:val="28"/>
          <w:u w:val="single"/>
        </w:rPr>
      </w:pPr>
    </w:p>
    <w:p w:rsidR="00111473" w:rsidRPr="00111473" w:rsidRDefault="00111473" w:rsidP="00111473">
      <w:pPr>
        <w:jc w:val="both"/>
        <w:rPr>
          <w:sz w:val="28"/>
        </w:rPr>
      </w:pPr>
      <w:r w:rsidRPr="00111473">
        <w:rPr>
          <w:sz w:val="28"/>
        </w:rPr>
        <w:t>Из них:</w:t>
      </w:r>
    </w:p>
    <w:p w:rsidR="00111473" w:rsidRPr="00111473" w:rsidRDefault="00111473" w:rsidP="00111473">
      <w:pPr>
        <w:jc w:val="both"/>
        <w:rPr>
          <w:sz w:val="28"/>
        </w:rPr>
      </w:pPr>
      <w:r w:rsidRPr="00111473">
        <w:rPr>
          <w:sz w:val="28"/>
        </w:rPr>
        <w:t xml:space="preserve">- 76 сетевых единиц в сфере культуры, </w:t>
      </w:r>
    </w:p>
    <w:p w:rsidR="00111473" w:rsidRPr="00111473" w:rsidRDefault="00111473" w:rsidP="00111473">
      <w:pPr>
        <w:jc w:val="both"/>
        <w:rPr>
          <w:sz w:val="28"/>
        </w:rPr>
      </w:pPr>
      <w:r w:rsidRPr="00111473">
        <w:rPr>
          <w:sz w:val="28"/>
        </w:rPr>
        <w:t>- 2 учреждения молодёжной политики,</w:t>
      </w:r>
    </w:p>
    <w:p w:rsidR="00111473" w:rsidRPr="00111473" w:rsidRDefault="00111473" w:rsidP="00111473">
      <w:pPr>
        <w:jc w:val="both"/>
        <w:rPr>
          <w:sz w:val="28"/>
        </w:rPr>
      </w:pPr>
      <w:r w:rsidRPr="00111473">
        <w:rPr>
          <w:sz w:val="28"/>
        </w:rPr>
        <w:t>- 2 учреждения спорта.</w:t>
      </w:r>
    </w:p>
    <w:p w:rsidR="00111473" w:rsidRPr="00111473" w:rsidRDefault="00111473" w:rsidP="00111473">
      <w:pPr>
        <w:jc w:val="both"/>
        <w:rPr>
          <w:sz w:val="28"/>
        </w:rPr>
      </w:pPr>
      <w:r w:rsidRPr="00111473">
        <w:rPr>
          <w:sz w:val="28"/>
        </w:rPr>
        <w:t>Подведомственных – 6 учреждений</w:t>
      </w:r>
    </w:p>
    <w:p w:rsidR="00111473" w:rsidRPr="00111473" w:rsidRDefault="00111473" w:rsidP="00111473">
      <w:pPr>
        <w:jc w:val="both"/>
        <w:rPr>
          <w:sz w:val="28"/>
        </w:rPr>
      </w:pPr>
    </w:p>
    <w:p w:rsidR="00111473" w:rsidRPr="00111473" w:rsidRDefault="00111473" w:rsidP="00111473">
      <w:pPr>
        <w:jc w:val="center"/>
        <w:rPr>
          <w:b/>
          <w:sz w:val="28"/>
        </w:rPr>
      </w:pPr>
      <w:r w:rsidRPr="00111473">
        <w:rPr>
          <w:b/>
          <w:sz w:val="28"/>
        </w:rPr>
        <w:t xml:space="preserve">Сеть учреждений </w:t>
      </w:r>
      <w:r w:rsidR="00286DA3">
        <w:rPr>
          <w:b/>
          <w:sz w:val="28"/>
        </w:rPr>
        <w:t>культуры представлена: (СЛАЙД №2</w:t>
      </w:r>
      <w:r w:rsidRPr="00111473">
        <w:rPr>
          <w:b/>
          <w:sz w:val="28"/>
        </w:rPr>
        <w:t>)</w:t>
      </w:r>
    </w:p>
    <w:p w:rsidR="00166068" w:rsidRDefault="00166068" w:rsidP="00166068">
      <w:pPr>
        <w:rPr>
          <w:b/>
          <w:sz w:val="28"/>
        </w:rPr>
      </w:pPr>
    </w:p>
    <w:p w:rsidR="00111473" w:rsidRPr="00111473" w:rsidRDefault="00111473" w:rsidP="00166068">
      <w:pPr>
        <w:jc w:val="center"/>
        <w:rPr>
          <w:b/>
          <w:sz w:val="28"/>
          <w:u w:val="single"/>
        </w:rPr>
      </w:pPr>
      <w:r w:rsidRPr="00111473">
        <w:rPr>
          <w:b/>
          <w:sz w:val="28"/>
          <w:u w:val="single"/>
        </w:rPr>
        <w:t>2. Кадровый состав</w:t>
      </w:r>
    </w:p>
    <w:p w:rsidR="00111473" w:rsidRPr="00111473" w:rsidRDefault="00111473" w:rsidP="00111473">
      <w:pPr>
        <w:jc w:val="both"/>
        <w:rPr>
          <w:b/>
          <w:sz w:val="28"/>
        </w:rPr>
      </w:pPr>
    </w:p>
    <w:p w:rsidR="00111473" w:rsidRPr="00286DA3" w:rsidRDefault="00111473" w:rsidP="00111473">
      <w:pPr>
        <w:numPr>
          <w:ilvl w:val="0"/>
          <w:numId w:val="2"/>
        </w:numPr>
        <w:tabs>
          <w:tab w:val="clear" w:pos="720"/>
          <w:tab w:val="num" w:pos="-142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286DA3">
        <w:rPr>
          <w:color w:val="000000"/>
          <w:sz w:val="28"/>
          <w:szCs w:val="28"/>
        </w:rPr>
        <w:t>В учреждениях</w:t>
      </w:r>
      <w:r w:rsidR="008C3F24">
        <w:rPr>
          <w:color w:val="000000"/>
          <w:sz w:val="28"/>
          <w:szCs w:val="28"/>
        </w:rPr>
        <w:t xml:space="preserve"> культуры </w:t>
      </w:r>
      <w:r w:rsidR="00402F44">
        <w:rPr>
          <w:color w:val="000000"/>
          <w:sz w:val="28"/>
          <w:szCs w:val="28"/>
        </w:rPr>
        <w:t xml:space="preserve"> на 01.01.2017</w:t>
      </w:r>
      <w:r w:rsidRPr="00286DA3">
        <w:rPr>
          <w:color w:val="000000"/>
          <w:sz w:val="28"/>
          <w:szCs w:val="28"/>
        </w:rPr>
        <w:t>г</w:t>
      </w:r>
      <w:r w:rsidRPr="00286DA3">
        <w:rPr>
          <w:b/>
          <w:color w:val="000000"/>
          <w:sz w:val="28"/>
          <w:szCs w:val="28"/>
        </w:rPr>
        <w:t xml:space="preserve">. </w:t>
      </w:r>
      <w:r w:rsidR="00887187">
        <w:rPr>
          <w:color w:val="000000"/>
          <w:sz w:val="28"/>
          <w:szCs w:val="28"/>
        </w:rPr>
        <w:t xml:space="preserve">работает </w:t>
      </w:r>
      <w:r w:rsidRPr="00E4241B">
        <w:rPr>
          <w:sz w:val="28"/>
          <w:szCs w:val="28"/>
        </w:rPr>
        <w:t>461</w:t>
      </w:r>
      <w:r w:rsidRPr="00286DA3">
        <w:rPr>
          <w:b/>
          <w:color w:val="FF0000"/>
          <w:sz w:val="28"/>
          <w:szCs w:val="28"/>
        </w:rPr>
        <w:t xml:space="preserve"> </w:t>
      </w:r>
      <w:r w:rsidRPr="00286DA3">
        <w:rPr>
          <w:color w:val="000000"/>
          <w:sz w:val="28"/>
          <w:szCs w:val="28"/>
        </w:rPr>
        <w:t>человек</w:t>
      </w:r>
      <w:r w:rsidR="00735A5D">
        <w:rPr>
          <w:b/>
          <w:color w:val="000000"/>
          <w:sz w:val="28"/>
          <w:szCs w:val="28"/>
        </w:rPr>
        <w:t xml:space="preserve">, </w:t>
      </w:r>
      <w:r w:rsidR="00735A5D" w:rsidRPr="00735A5D">
        <w:rPr>
          <w:color w:val="000000"/>
          <w:sz w:val="28"/>
          <w:szCs w:val="28"/>
        </w:rPr>
        <w:t>298 из</w:t>
      </w:r>
      <w:r w:rsidR="00735A5D">
        <w:rPr>
          <w:b/>
          <w:color w:val="000000"/>
          <w:sz w:val="28"/>
          <w:szCs w:val="28"/>
        </w:rPr>
        <w:t xml:space="preserve"> </w:t>
      </w:r>
      <w:r w:rsidR="007C353F">
        <w:rPr>
          <w:color w:val="000000"/>
          <w:sz w:val="28"/>
          <w:szCs w:val="28"/>
        </w:rPr>
        <w:t>них – специалисты основной деятельности.</w:t>
      </w:r>
      <w:r w:rsidR="00735A5D" w:rsidRPr="00735A5D">
        <w:rPr>
          <w:color w:val="000000"/>
          <w:sz w:val="28"/>
          <w:szCs w:val="28"/>
        </w:rPr>
        <w:t xml:space="preserve"> </w:t>
      </w:r>
      <w:r w:rsidRPr="00735A5D">
        <w:rPr>
          <w:color w:val="000000"/>
          <w:sz w:val="28"/>
          <w:szCs w:val="28"/>
        </w:rPr>
        <w:t xml:space="preserve">  </w:t>
      </w:r>
    </w:p>
    <w:p w:rsidR="00111473" w:rsidRPr="000A63BD" w:rsidRDefault="00887187" w:rsidP="00111473">
      <w:pPr>
        <w:tabs>
          <w:tab w:val="num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C1B83">
        <w:rPr>
          <w:color w:val="000000"/>
          <w:sz w:val="28"/>
          <w:szCs w:val="28"/>
        </w:rPr>
        <w:t xml:space="preserve">В 2016 году 23 специалиста приняли участие в работе курсов повышения квалификации, в том числе: 10 педагогов, 8 клубных работников, 5 библиотекарей. </w:t>
      </w:r>
      <w:r w:rsidR="00111473" w:rsidRPr="00286DA3">
        <w:rPr>
          <w:color w:val="000000"/>
          <w:sz w:val="28"/>
          <w:szCs w:val="28"/>
        </w:rPr>
        <w:t>Из общего числа работников учреждений культуры и</w:t>
      </w:r>
      <w:r w:rsidR="00FC1B83">
        <w:rPr>
          <w:color w:val="000000"/>
          <w:sz w:val="28"/>
          <w:szCs w:val="28"/>
        </w:rPr>
        <w:t xml:space="preserve"> образования в сфере культуры 50,3% (150 человек) </w:t>
      </w:r>
      <w:r w:rsidR="00111473" w:rsidRPr="00286DA3">
        <w:rPr>
          <w:color w:val="000000"/>
          <w:sz w:val="28"/>
          <w:szCs w:val="28"/>
        </w:rPr>
        <w:t>имеют в</w:t>
      </w:r>
      <w:r w:rsidR="00FC1B83">
        <w:rPr>
          <w:color w:val="000000"/>
          <w:sz w:val="28"/>
          <w:szCs w:val="28"/>
        </w:rPr>
        <w:t xml:space="preserve">ысшее образование. Количество аттестованных в 2016 году – 10 человек, в том числе: на 1 категорию – 1 педагог, без категории – 5 клубных работников, 4 библиотекаря </w:t>
      </w:r>
      <w:r>
        <w:rPr>
          <w:color w:val="000000"/>
          <w:sz w:val="28"/>
          <w:szCs w:val="28"/>
        </w:rPr>
        <w:t>подтвердили и повысили категорию</w:t>
      </w:r>
      <w:r w:rsidR="00FC1B83">
        <w:rPr>
          <w:color w:val="000000"/>
          <w:sz w:val="28"/>
          <w:szCs w:val="28"/>
        </w:rPr>
        <w:t>.</w:t>
      </w:r>
      <w:r w:rsidR="00111473" w:rsidRPr="000A63BD">
        <w:rPr>
          <w:color w:val="000000"/>
          <w:sz w:val="28"/>
          <w:szCs w:val="28"/>
        </w:rPr>
        <w:t xml:space="preserve">                                           </w:t>
      </w:r>
    </w:p>
    <w:p w:rsidR="00111473" w:rsidRPr="007C353F" w:rsidRDefault="00887187" w:rsidP="00111473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1473" w:rsidRPr="00286DA3">
        <w:rPr>
          <w:sz w:val="28"/>
          <w:szCs w:val="28"/>
        </w:rPr>
        <w:t>Количество творческих любительских коллективов Куйбышевского района, имеющих почетное звание «о</w:t>
      </w:r>
      <w:r w:rsidR="007C353F">
        <w:rPr>
          <w:sz w:val="28"/>
          <w:szCs w:val="28"/>
        </w:rPr>
        <w:t>бразцовый» и «народный» - 29. Это на 4 больше по сравнению с 2015годом. В 2016 году в эту категорию коллективов вошли: студия современного танца «Шейк», студия современного танца «</w:t>
      </w:r>
      <w:r w:rsidR="007C353F">
        <w:rPr>
          <w:sz w:val="28"/>
          <w:szCs w:val="28"/>
          <w:lang w:val="en-US"/>
        </w:rPr>
        <w:t>Show</w:t>
      </w:r>
      <w:r w:rsidR="007C353F" w:rsidRPr="007C353F">
        <w:rPr>
          <w:sz w:val="28"/>
          <w:szCs w:val="28"/>
        </w:rPr>
        <w:t>-</w:t>
      </w:r>
      <w:r w:rsidR="007C353F">
        <w:rPr>
          <w:sz w:val="28"/>
          <w:szCs w:val="28"/>
          <w:lang w:val="en-US"/>
        </w:rPr>
        <w:t>dance</w:t>
      </w:r>
      <w:r w:rsidR="007C353F">
        <w:rPr>
          <w:sz w:val="28"/>
          <w:szCs w:val="28"/>
        </w:rPr>
        <w:t>», студия авторской песни «Алые паруса», хор казачьей песни «Казачий пас».</w:t>
      </w:r>
    </w:p>
    <w:p w:rsidR="00111473" w:rsidRPr="00286DA3" w:rsidRDefault="00111473" w:rsidP="00111473">
      <w:pPr>
        <w:tabs>
          <w:tab w:val="num" w:pos="-142"/>
        </w:tabs>
        <w:jc w:val="both"/>
        <w:rPr>
          <w:sz w:val="28"/>
          <w:szCs w:val="28"/>
        </w:rPr>
      </w:pPr>
      <w:r w:rsidRPr="00286DA3">
        <w:rPr>
          <w:b/>
          <w:sz w:val="28"/>
          <w:szCs w:val="28"/>
        </w:rPr>
        <w:t xml:space="preserve">   </w:t>
      </w:r>
      <w:r w:rsidRPr="00286DA3">
        <w:rPr>
          <w:b/>
          <w:sz w:val="28"/>
          <w:szCs w:val="28"/>
        </w:rPr>
        <w:tab/>
        <w:t xml:space="preserve"> </w:t>
      </w:r>
      <w:r w:rsidR="007C353F">
        <w:rPr>
          <w:sz w:val="28"/>
          <w:szCs w:val="28"/>
        </w:rPr>
        <w:t>Всего проведено в 2016</w:t>
      </w:r>
      <w:r w:rsidR="006D7112">
        <w:rPr>
          <w:sz w:val="28"/>
          <w:szCs w:val="28"/>
        </w:rPr>
        <w:t>г. 6964</w:t>
      </w:r>
      <w:r w:rsidRPr="00286DA3">
        <w:rPr>
          <w:sz w:val="28"/>
          <w:szCs w:val="28"/>
        </w:rPr>
        <w:t xml:space="preserve"> </w:t>
      </w:r>
      <w:proofErr w:type="gramStart"/>
      <w:r w:rsidRPr="00286DA3">
        <w:rPr>
          <w:sz w:val="28"/>
          <w:szCs w:val="28"/>
        </w:rPr>
        <w:t>культурно-массовых</w:t>
      </w:r>
      <w:proofErr w:type="gramEnd"/>
      <w:r w:rsidRPr="00286DA3">
        <w:rPr>
          <w:sz w:val="28"/>
          <w:szCs w:val="28"/>
        </w:rPr>
        <w:t xml:space="preserve"> ме</w:t>
      </w:r>
      <w:r w:rsidR="00887187">
        <w:rPr>
          <w:sz w:val="28"/>
          <w:szCs w:val="28"/>
        </w:rPr>
        <w:t>роприятия</w:t>
      </w:r>
      <w:r w:rsidR="006D7112">
        <w:rPr>
          <w:sz w:val="28"/>
          <w:szCs w:val="28"/>
        </w:rPr>
        <w:t xml:space="preserve">. </w:t>
      </w:r>
      <w:r w:rsidR="000A63BD">
        <w:rPr>
          <w:sz w:val="28"/>
          <w:szCs w:val="28"/>
        </w:rPr>
        <w:t xml:space="preserve"> </w:t>
      </w:r>
      <w:r w:rsidR="006D7112">
        <w:rPr>
          <w:sz w:val="28"/>
          <w:szCs w:val="28"/>
        </w:rPr>
        <w:t>Участниками стали 286557 человек. В 318 клубных формированиях занимаются 4032 участника.</w:t>
      </w:r>
    </w:p>
    <w:p w:rsidR="00CF5A89" w:rsidRDefault="00111473" w:rsidP="00111473">
      <w:pPr>
        <w:tabs>
          <w:tab w:val="num" w:pos="-142"/>
        </w:tabs>
        <w:jc w:val="both"/>
        <w:rPr>
          <w:sz w:val="28"/>
          <w:szCs w:val="28"/>
        </w:rPr>
      </w:pPr>
      <w:r w:rsidRPr="00286DA3">
        <w:rPr>
          <w:sz w:val="28"/>
          <w:szCs w:val="28"/>
        </w:rPr>
        <w:tab/>
        <w:t>В подведомственных управлению учреждениях дополнительного образования в области эстети</w:t>
      </w:r>
      <w:r w:rsidR="004052AF">
        <w:rPr>
          <w:sz w:val="28"/>
          <w:szCs w:val="28"/>
        </w:rPr>
        <w:t>ческого воспитания работает – 79</w:t>
      </w:r>
      <w:r w:rsidRPr="00286DA3">
        <w:rPr>
          <w:sz w:val="28"/>
          <w:szCs w:val="28"/>
        </w:rPr>
        <w:t xml:space="preserve"> человек, из которых 55 преподаватели.</w:t>
      </w:r>
      <w:r w:rsidRPr="00286DA3">
        <w:rPr>
          <w:b/>
          <w:sz w:val="28"/>
          <w:szCs w:val="28"/>
        </w:rPr>
        <w:t xml:space="preserve"> </w:t>
      </w:r>
      <w:r w:rsidRPr="00286DA3">
        <w:rPr>
          <w:sz w:val="28"/>
          <w:szCs w:val="28"/>
        </w:rPr>
        <w:t xml:space="preserve"> За отчёт</w:t>
      </w:r>
      <w:r w:rsidR="004052AF">
        <w:rPr>
          <w:sz w:val="28"/>
          <w:szCs w:val="28"/>
        </w:rPr>
        <w:t>ный период школами проведено</w:t>
      </w:r>
      <w:r w:rsidR="00887187">
        <w:rPr>
          <w:sz w:val="28"/>
          <w:szCs w:val="28"/>
        </w:rPr>
        <w:t xml:space="preserve"> и принято участия в  159 мероприятиях</w:t>
      </w:r>
      <w:r w:rsidR="00FC1B83">
        <w:rPr>
          <w:sz w:val="28"/>
          <w:szCs w:val="28"/>
        </w:rPr>
        <w:t xml:space="preserve">, из которых 73 – школьного уровня, </w:t>
      </w:r>
      <w:r w:rsidR="00FC1B83">
        <w:rPr>
          <w:sz w:val="28"/>
          <w:szCs w:val="28"/>
        </w:rPr>
        <w:lastRenderedPageBreak/>
        <w:t>между</w:t>
      </w:r>
      <w:r w:rsidR="00887187">
        <w:rPr>
          <w:sz w:val="28"/>
          <w:szCs w:val="28"/>
        </w:rPr>
        <w:t>народного</w:t>
      </w:r>
      <w:r w:rsidRPr="00286DA3">
        <w:rPr>
          <w:sz w:val="28"/>
          <w:szCs w:val="28"/>
        </w:rPr>
        <w:t xml:space="preserve"> –</w:t>
      </w:r>
      <w:r w:rsidR="00FC1B83">
        <w:rPr>
          <w:sz w:val="28"/>
          <w:szCs w:val="28"/>
        </w:rPr>
        <w:t xml:space="preserve"> 24, </w:t>
      </w:r>
      <w:r w:rsidR="00887187">
        <w:rPr>
          <w:sz w:val="28"/>
          <w:szCs w:val="28"/>
        </w:rPr>
        <w:t>всероссийского</w:t>
      </w:r>
      <w:r w:rsidR="00FC1B83">
        <w:rPr>
          <w:sz w:val="28"/>
          <w:szCs w:val="28"/>
        </w:rPr>
        <w:t xml:space="preserve"> – 23,</w:t>
      </w:r>
      <w:r w:rsidR="00887187">
        <w:rPr>
          <w:sz w:val="28"/>
          <w:szCs w:val="28"/>
        </w:rPr>
        <w:t xml:space="preserve"> областных</w:t>
      </w:r>
      <w:r w:rsidR="00FC1B83">
        <w:rPr>
          <w:sz w:val="28"/>
          <w:szCs w:val="28"/>
        </w:rPr>
        <w:t xml:space="preserve"> – 15,</w:t>
      </w:r>
      <w:r w:rsidR="00887187">
        <w:rPr>
          <w:sz w:val="28"/>
          <w:szCs w:val="28"/>
        </w:rPr>
        <w:t xml:space="preserve"> городских и районных</w:t>
      </w:r>
      <w:r w:rsidR="00FC1B83">
        <w:rPr>
          <w:sz w:val="28"/>
          <w:szCs w:val="28"/>
        </w:rPr>
        <w:t xml:space="preserve"> – 33. </w:t>
      </w:r>
      <w:r w:rsidRPr="00286DA3">
        <w:rPr>
          <w:sz w:val="28"/>
          <w:szCs w:val="28"/>
        </w:rPr>
        <w:t xml:space="preserve"> Количество участников мероприятий – 35569 человек. </w:t>
      </w:r>
    </w:p>
    <w:p w:rsidR="00111473" w:rsidRPr="004052AF" w:rsidRDefault="00111473" w:rsidP="00111473">
      <w:pPr>
        <w:tabs>
          <w:tab w:val="num" w:pos="-142"/>
        </w:tabs>
        <w:jc w:val="both"/>
        <w:rPr>
          <w:b/>
          <w:sz w:val="28"/>
          <w:szCs w:val="28"/>
        </w:rPr>
      </w:pPr>
      <w:r w:rsidRPr="00286DA3">
        <w:rPr>
          <w:sz w:val="28"/>
          <w:szCs w:val="28"/>
        </w:rPr>
        <w:t>В</w:t>
      </w:r>
      <w:r w:rsidRPr="00286DA3">
        <w:rPr>
          <w:b/>
          <w:sz w:val="28"/>
          <w:szCs w:val="28"/>
        </w:rPr>
        <w:t xml:space="preserve"> </w:t>
      </w:r>
      <w:r w:rsidRPr="00286DA3">
        <w:rPr>
          <w:sz w:val="28"/>
          <w:szCs w:val="28"/>
        </w:rPr>
        <w:t xml:space="preserve"> ДЮСШ  работают  </w:t>
      </w:r>
      <w:r w:rsidR="004052AF">
        <w:rPr>
          <w:sz w:val="28"/>
          <w:szCs w:val="28"/>
        </w:rPr>
        <w:t xml:space="preserve">38 тренеров-преподавателей. </w:t>
      </w:r>
      <w:r w:rsidRPr="00286DA3">
        <w:rPr>
          <w:sz w:val="28"/>
          <w:szCs w:val="28"/>
        </w:rPr>
        <w:t xml:space="preserve">Качественный состав – 48% с высшим образованием, продолжают обучение в ВУЗах, </w:t>
      </w:r>
      <w:proofErr w:type="spellStart"/>
      <w:r w:rsidRPr="00286DA3">
        <w:rPr>
          <w:sz w:val="28"/>
          <w:szCs w:val="28"/>
        </w:rPr>
        <w:t>ССУЗах</w:t>
      </w:r>
      <w:proofErr w:type="spellEnd"/>
      <w:r w:rsidRPr="00286DA3">
        <w:rPr>
          <w:sz w:val="28"/>
          <w:szCs w:val="28"/>
        </w:rPr>
        <w:t xml:space="preserve"> 11 человек. Прошли аттестацию </w:t>
      </w:r>
      <w:r w:rsidR="004052AF">
        <w:rPr>
          <w:sz w:val="28"/>
          <w:szCs w:val="28"/>
        </w:rPr>
        <w:t xml:space="preserve">в 2016 году – 5 </w:t>
      </w:r>
      <w:r w:rsidR="00887187">
        <w:rPr>
          <w:sz w:val="28"/>
          <w:szCs w:val="28"/>
        </w:rPr>
        <w:t xml:space="preserve">человек. </w:t>
      </w:r>
      <w:proofErr w:type="gramStart"/>
      <w:r w:rsidR="00887187">
        <w:rPr>
          <w:sz w:val="28"/>
          <w:szCs w:val="28"/>
        </w:rPr>
        <w:t>П</w:t>
      </w:r>
      <w:r w:rsidRPr="00286DA3">
        <w:rPr>
          <w:sz w:val="28"/>
          <w:szCs w:val="28"/>
        </w:rPr>
        <w:t>ереведены</w:t>
      </w:r>
      <w:proofErr w:type="gramEnd"/>
      <w:r w:rsidRPr="00286DA3">
        <w:rPr>
          <w:sz w:val="28"/>
          <w:szCs w:val="28"/>
        </w:rPr>
        <w:t xml:space="preserve"> на эффективный контракт </w:t>
      </w:r>
      <w:r w:rsidR="004052AF">
        <w:rPr>
          <w:sz w:val="28"/>
          <w:szCs w:val="28"/>
        </w:rPr>
        <w:t>100% работников.</w:t>
      </w:r>
      <w:r w:rsidR="00233EDD">
        <w:rPr>
          <w:sz w:val="28"/>
          <w:szCs w:val="28"/>
        </w:rPr>
        <w:t xml:space="preserve"> </w:t>
      </w:r>
      <w:r w:rsidR="000A63BD">
        <w:rPr>
          <w:sz w:val="28"/>
          <w:szCs w:val="28"/>
        </w:rPr>
        <w:t>(</w:t>
      </w:r>
      <w:r w:rsidR="004052AF">
        <w:rPr>
          <w:sz w:val="28"/>
          <w:szCs w:val="28"/>
        </w:rPr>
        <w:t>24 человека</w:t>
      </w:r>
      <w:r w:rsidR="00887187">
        <w:rPr>
          <w:sz w:val="28"/>
          <w:szCs w:val="28"/>
        </w:rPr>
        <w:t xml:space="preserve"> приняты</w:t>
      </w:r>
      <w:r w:rsidR="00233EDD">
        <w:rPr>
          <w:sz w:val="28"/>
          <w:szCs w:val="28"/>
        </w:rPr>
        <w:t xml:space="preserve"> по срочным договорам</w:t>
      </w:r>
      <w:r w:rsidR="000A63BD">
        <w:rPr>
          <w:sz w:val="28"/>
          <w:szCs w:val="28"/>
        </w:rPr>
        <w:t>).</w:t>
      </w:r>
    </w:p>
    <w:p w:rsidR="00111473" w:rsidRPr="00286DA3" w:rsidRDefault="008C3F24" w:rsidP="00111473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проведено  225 мероприятий</w:t>
      </w:r>
      <w:r w:rsidR="00111473" w:rsidRPr="00286DA3">
        <w:rPr>
          <w:sz w:val="28"/>
          <w:szCs w:val="28"/>
        </w:rPr>
        <w:t xml:space="preserve">, </w:t>
      </w:r>
      <w:r w:rsidR="00526A3F">
        <w:rPr>
          <w:sz w:val="28"/>
          <w:szCs w:val="28"/>
        </w:rPr>
        <w:t xml:space="preserve">в них </w:t>
      </w:r>
      <w:r w:rsidR="00111473" w:rsidRPr="00286DA3">
        <w:rPr>
          <w:sz w:val="28"/>
          <w:szCs w:val="28"/>
        </w:rPr>
        <w:t>приняло участие  2 300  человек.</w:t>
      </w:r>
    </w:p>
    <w:p w:rsidR="00111473" w:rsidRPr="00286DA3" w:rsidRDefault="00111473" w:rsidP="00111473">
      <w:pPr>
        <w:numPr>
          <w:ilvl w:val="0"/>
          <w:numId w:val="2"/>
        </w:numPr>
        <w:tabs>
          <w:tab w:val="clear" w:pos="720"/>
          <w:tab w:val="num" w:pos="-142"/>
        </w:tabs>
        <w:ind w:left="0" w:firstLine="0"/>
        <w:jc w:val="both"/>
        <w:rPr>
          <w:sz w:val="28"/>
          <w:szCs w:val="28"/>
        </w:rPr>
      </w:pPr>
      <w:r w:rsidRPr="00286DA3">
        <w:rPr>
          <w:sz w:val="28"/>
          <w:szCs w:val="28"/>
        </w:rPr>
        <w:t>В учреждениях молодёж</w:t>
      </w:r>
      <w:r w:rsidR="00A37E31">
        <w:rPr>
          <w:sz w:val="28"/>
          <w:szCs w:val="28"/>
        </w:rPr>
        <w:t>ной направленности работает – 74</w:t>
      </w:r>
      <w:r w:rsidRPr="00286DA3">
        <w:rPr>
          <w:sz w:val="28"/>
          <w:szCs w:val="28"/>
        </w:rPr>
        <w:t>человек</w:t>
      </w:r>
      <w:r w:rsidR="00A37E31">
        <w:rPr>
          <w:sz w:val="28"/>
          <w:szCs w:val="28"/>
        </w:rPr>
        <w:t>а</w:t>
      </w:r>
      <w:r w:rsidRPr="00286DA3">
        <w:rPr>
          <w:sz w:val="28"/>
          <w:szCs w:val="28"/>
        </w:rPr>
        <w:t>,</w:t>
      </w:r>
    </w:p>
    <w:p w:rsidR="00111473" w:rsidRPr="00286DA3" w:rsidRDefault="00111473" w:rsidP="00111473">
      <w:pPr>
        <w:tabs>
          <w:tab w:val="num" w:pos="-142"/>
        </w:tabs>
        <w:jc w:val="both"/>
        <w:rPr>
          <w:sz w:val="28"/>
          <w:szCs w:val="28"/>
        </w:rPr>
      </w:pPr>
      <w:r w:rsidRPr="00286DA3">
        <w:rPr>
          <w:sz w:val="28"/>
          <w:szCs w:val="28"/>
        </w:rPr>
        <w:t>Дом мо</w:t>
      </w:r>
      <w:r w:rsidR="00A37E31">
        <w:rPr>
          <w:sz w:val="28"/>
          <w:szCs w:val="28"/>
        </w:rPr>
        <w:t>лодёжи Куйбышевского района – 37</w:t>
      </w:r>
      <w:r w:rsidRPr="00286DA3">
        <w:rPr>
          <w:sz w:val="28"/>
          <w:szCs w:val="28"/>
        </w:rPr>
        <w:t xml:space="preserve"> человека,</w:t>
      </w:r>
    </w:p>
    <w:p w:rsidR="00111473" w:rsidRPr="00286DA3" w:rsidRDefault="00A37E31" w:rsidP="00111473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«Молодёжный центр» -  37</w:t>
      </w:r>
      <w:r w:rsidR="00111473" w:rsidRPr="00286DA3">
        <w:rPr>
          <w:sz w:val="28"/>
          <w:szCs w:val="28"/>
        </w:rPr>
        <w:t xml:space="preserve"> человек</w:t>
      </w:r>
      <w:r w:rsidR="00887187">
        <w:rPr>
          <w:sz w:val="28"/>
          <w:szCs w:val="28"/>
        </w:rPr>
        <w:t>.</w:t>
      </w:r>
    </w:p>
    <w:p w:rsidR="00111473" w:rsidRPr="00286DA3" w:rsidRDefault="00A37E31" w:rsidP="00111473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Повысило квалификацию – 20 специалистов по работе с молодёжью, продолжают образование 3</w:t>
      </w:r>
      <w:r w:rsidR="00111473" w:rsidRPr="00286DA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  <w:r w:rsidR="00111473" w:rsidRPr="00286DA3">
        <w:rPr>
          <w:sz w:val="28"/>
          <w:szCs w:val="28"/>
        </w:rPr>
        <w:t xml:space="preserve">  </w:t>
      </w:r>
    </w:p>
    <w:p w:rsidR="00111473" w:rsidRPr="00286DA3" w:rsidRDefault="000A63BD" w:rsidP="00111473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п</w:t>
      </w:r>
      <w:r w:rsidR="00111473" w:rsidRPr="00286DA3">
        <w:rPr>
          <w:sz w:val="28"/>
          <w:szCs w:val="28"/>
        </w:rPr>
        <w:t>роведе</w:t>
      </w:r>
      <w:r w:rsidR="00A37E31">
        <w:rPr>
          <w:sz w:val="28"/>
          <w:szCs w:val="28"/>
        </w:rPr>
        <w:t>но мероприятий 1312</w:t>
      </w:r>
      <w:r>
        <w:rPr>
          <w:sz w:val="28"/>
          <w:szCs w:val="28"/>
        </w:rPr>
        <w:t xml:space="preserve">. В них </w:t>
      </w:r>
      <w:r w:rsidR="00A37E31">
        <w:rPr>
          <w:sz w:val="28"/>
          <w:szCs w:val="28"/>
        </w:rPr>
        <w:t xml:space="preserve"> приняли участие  58056</w:t>
      </w:r>
      <w:r w:rsidR="00111473" w:rsidRPr="00286DA3">
        <w:rPr>
          <w:sz w:val="28"/>
          <w:szCs w:val="28"/>
        </w:rPr>
        <w:t xml:space="preserve"> человек с учётом повторного участия.</w:t>
      </w:r>
    </w:p>
    <w:p w:rsidR="00A0560A" w:rsidRPr="00111473" w:rsidRDefault="00286DA3" w:rsidP="00394007">
      <w:pPr>
        <w:jc w:val="both"/>
        <w:rPr>
          <w:sz w:val="28"/>
          <w:szCs w:val="28"/>
        </w:rPr>
      </w:pPr>
      <w:r w:rsidRPr="00286DA3">
        <w:rPr>
          <w:b/>
          <w:sz w:val="28"/>
          <w:szCs w:val="28"/>
        </w:rPr>
        <w:t xml:space="preserve">СЛАЙД  </w:t>
      </w:r>
      <w:r>
        <w:rPr>
          <w:b/>
          <w:sz w:val="28"/>
          <w:szCs w:val="28"/>
        </w:rPr>
        <w:t>№3</w:t>
      </w:r>
    </w:p>
    <w:p w:rsidR="00A0560A" w:rsidRDefault="00A0560A" w:rsidP="00394007">
      <w:pPr>
        <w:jc w:val="both"/>
        <w:rPr>
          <w:b/>
          <w:bCs/>
          <w:sz w:val="28"/>
          <w:szCs w:val="28"/>
        </w:rPr>
      </w:pPr>
      <w:r w:rsidRPr="00111473">
        <w:rPr>
          <w:b/>
          <w:bCs/>
          <w:sz w:val="28"/>
          <w:szCs w:val="28"/>
        </w:rPr>
        <w:t>Состояние бюджетов (</w:t>
      </w:r>
      <w:proofErr w:type="spellStart"/>
      <w:r w:rsidRPr="00111473">
        <w:rPr>
          <w:b/>
          <w:bCs/>
          <w:sz w:val="28"/>
          <w:szCs w:val="28"/>
        </w:rPr>
        <w:t>тыс</w:t>
      </w:r>
      <w:proofErr w:type="gramStart"/>
      <w:r w:rsidRPr="00111473">
        <w:rPr>
          <w:b/>
          <w:bCs/>
          <w:sz w:val="28"/>
          <w:szCs w:val="28"/>
        </w:rPr>
        <w:t>.р</w:t>
      </w:r>
      <w:proofErr w:type="gramEnd"/>
      <w:r w:rsidRPr="00111473">
        <w:rPr>
          <w:b/>
          <w:bCs/>
          <w:sz w:val="28"/>
          <w:szCs w:val="28"/>
        </w:rPr>
        <w:t>уб</w:t>
      </w:r>
      <w:proofErr w:type="spellEnd"/>
      <w:r w:rsidRPr="00111473">
        <w:rPr>
          <w:b/>
          <w:bCs/>
          <w:sz w:val="28"/>
          <w:szCs w:val="28"/>
        </w:rPr>
        <w:t>.)</w:t>
      </w:r>
    </w:p>
    <w:p w:rsidR="00887187" w:rsidRPr="008C3F24" w:rsidRDefault="008C3F24" w:rsidP="00394007">
      <w:pPr>
        <w:jc w:val="both"/>
        <w:rPr>
          <w:bCs/>
          <w:sz w:val="28"/>
          <w:szCs w:val="28"/>
        </w:rPr>
      </w:pPr>
      <w:r w:rsidRPr="008C3F24">
        <w:rPr>
          <w:bCs/>
          <w:sz w:val="28"/>
          <w:szCs w:val="28"/>
        </w:rPr>
        <w:t>Состояние бюджетов стабильное, с некоторым увеличением.</w:t>
      </w:r>
    </w:p>
    <w:p w:rsidR="00F635BD" w:rsidRPr="008C3F24" w:rsidRDefault="00F635BD" w:rsidP="00F635B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01"/>
        <w:gridCol w:w="1901"/>
        <w:gridCol w:w="1901"/>
      </w:tblGrid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01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111473">
              <w:rPr>
                <w:sz w:val="28"/>
                <w:szCs w:val="28"/>
              </w:rPr>
              <w:t>г.</w:t>
            </w:r>
          </w:p>
        </w:tc>
        <w:tc>
          <w:tcPr>
            <w:tcW w:w="1901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111473">
              <w:rPr>
                <w:sz w:val="28"/>
                <w:szCs w:val="28"/>
              </w:rPr>
              <w:t>г.</w:t>
            </w:r>
          </w:p>
        </w:tc>
        <w:tc>
          <w:tcPr>
            <w:tcW w:w="1901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Изменение</w:t>
            </w:r>
          </w:p>
        </w:tc>
      </w:tr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ДЮСШ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30 079,3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27 715,6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- 2 363,7</w:t>
            </w:r>
          </w:p>
        </w:tc>
      </w:tr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Дом молодёжи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12 107,9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13 013,8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905,9</w:t>
            </w:r>
          </w:p>
        </w:tc>
      </w:tr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КДЦ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18 426,2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20 562,9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2 136,7</w:t>
            </w:r>
          </w:p>
        </w:tc>
      </w:tr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ДШИ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21 767,4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22 512,9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745,5</w:t>
            </w:r>
          </w:p>
        </w:tc>
      </w:tr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ДХШ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5 669,7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5 803,7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F635BD" w:rsidRPr="00111473" w:rsidTr="00212EB1">
        <w:tc>
          <w:tcPr>
            <w:tcW w:w="1966" w:type="dxa"/>
          </w:tcPr>
          <w:p w:rsidR="00F635BD" w:rsidRPr="00111473" w:rsidRDefault="00F635BD" w:rsidP="00212EB1">
            <w:pPr>
              <w:jc w:val="both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ЦМБ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4 031,3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4 745,0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713,7</w:t>
            </w:r>
          </w:p>
        </w:tc>
      </w:tr>
      <w:tr w:rsidR="00F635BD" w:rsidRPr="00D223DC" w:rsidTr="00212EB1">
        <w:trPr>
          <w:trHeight w:val="656"/>
        </w:trPr>
        <w:tc>
          <w:tcPr>
            <w:tcW w:w="1966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color w:val="000000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 w:rsidRPr="00111473">
              <w:rPr>
                <w:sz w:val="28"/>
                <w:szCs w:val="28"/>
              </w:rPr>
              <w:t>92 081,8</w:t>
            </w:r>
          </w:p>
        </w:tc>
        <w:tc>
          <w:tcPr>
            <w:tcW w:w="1901" w:type="dxa"/>
            <w:vAlign w:val="center"/>
          </w:tcPr>
          <w:p w:rsidR="00F635BD" w:rsidRPr="00111473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94 353,9</w:t>
            </w:r>
          </w:p>
        </w:tc>
        <w:tc>
          <w:tcPr>
            <w:tcW w:w="1901" w:type="dxa"/>
            <w:vAlign w:val="center"/>
          </w:tcPr>
          <w:p w:rsidR="00F635BD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2 272,1</w:t>
            </w:r>
          </w:p>
        </w:tc>
      </w:tr>
    </w:tbl>
    <w:p w:rsidR="00F635BD" w:rsidRDefault="00F635BD" w:rsidP="00F635BD">
      <w:pPr>
        <w:jc w:val="both"/>
        <w:rPr>
          <w:noProof/>
          <w:sz w:val="28"/>
          <w:szCs w:val="28"/>
        </w:rPr>
      </w:pPr>
      <w:r w:rsidRPr="0015574B">
        <w:rPr>
          <w:noProof/>
          <w:sz w:val="28"/>
          <w:szCs w:val="28"/>
        </w:rPr>
        <w:t>Кредиторс</w:t>
      </w:r>
      <w:r>
        <w:rPr>
          <w:noProof/>
          <w:sz w:val="28"/>
          <w:szCs w:val="28"/>
        </w:rPr>
        <w:t>кой задолженности на начало 2017</w:t>
      </w:r>
      <w:r w:rsidRPr="0015574B">
        <w:rPr>
          <w:noProof/>
          <w:sz w:val="28"/>
          <w:szCs w:val="28"/>
        </w:rPr>
        <w:t xml:space="preserve">г по целевой субсидии программы «Культура Новосибирской области» </w:t>
      </w:r>
      <w:r>
        <w:rPr>
          <w:noProof/>
          <w:sz w:val="28"/>
          <w:szCs w:val="28"/>
        </w:rPr>
        <w:t>нет.</w:t>
      </w:r>
    </w:p>
    <w:p w:rsidR="00F635BD" w:rsidRPr="0086699C" w:rsidRDefault="00F635BD" w:rsidP="00F635BD">
      <w:pPr>
        <w:jc w:val="both"/>
        <w:rPr>
          <w:color w:val="FF0000"/>
          <w:spacing w:val="2"/>
          <w:sz w:val="28"/>
          <w:szCs w:val="28"/>
        </w:rPr>
      </w:pPr>
    </w:p>
    <w:p w:rsidR="008C3F24" w:rsidRDefault="00F635BD" w:rsidP="00F635BD">
      <w:pPr>
        <w:jc w:val="both"/>
        <w:rPr>
          <w:bCs/>
          <w:sz w:val="28"/>
          <w:szCs w:val="28"/>
        </w:rPr>
      </w:pPr>
      <w:r w:rsidRPr="00286DA3">
        <w:rPr>
          <w:bCs/>
          <w:sz w:val="28"/>
          <w:szCs w:val="28"/>
        </w:rPr>
        <w:t xml:space="preserve">Согласно Указу Президента </w:t>
      </w:r>
      <w:r w:rsidR="008C3F24">
        <w:rPr>
          <w:bCs/>
          <w:sz w:val="28"/>
          <w:szCs w:val="28"/>
        </w:rPr>
        <w:t xml:space="preserve">выдерживаются показатели дорожной карты. </w:t>
      </w:r>
    </w:p>
    <w:p w:rsidR="008C3F24" w:rsidRDefault="008C3F24" w:rsidP="00F635BD">
      <w:pPr>
        <w:jc w:val="both"/>
        <w:rPr>
          <w:bCs/>
          <w:sz w:val="28"/>
          <w:szCs w:val="28"/>
        </w:rPr>
      </w:pPr>
    </w:p>
    <w:p w:rsidR="00F635BD" w:rsidRDefault="00F635BD" w:rsidP="00F635BD">
      <w:pPr>
        <w:jc w:val="both"/>
        <w:rPr>
          <w:bCs/>
          <w:sz w:val="28"/>
          <w:szCs w:val="28"/>
        </w:rPr>
      </w:pPr>
      <w:r w:rsidRPr="00286DA3">
        <w:rPr>
          <w:b/>
          <w:bCs/>
          <w:sz w:val="28"/>
          <w:szCs w:val="28"/>
        </w:rPr>
        <w:t>СЛАЙД №4</w:t>
      </w:r>
    </w:p>
    <w:p w:rsidR="00F635BD" w:rsidRPr="00286DA3" w:rsidRDefault="00F635BD" w:rsidP="00F635BD">
      <w:pPr>
        <w:jc w:val="both"/>
        <w:rPr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16"/>
        <w:gridCol w:w="1795"/>
        <w:gridCol w:w="1516"/>
        <w:gridCol w:w="1795"/>
      </w:tblGrid>
      <w:tr w:rsidR="00F635BD" w:rsidRPr="00D223DC" w:rsidTr="00212EB1">
        <w:tc>
          <w:tcPr>
            <w:tcW w:w="196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16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D223DC">
              <w:rPr>
                <w:sz w:val="28"/>
                <w:szCs w:val="28"/>
              </w:rPr>
              <w:t>г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Плановый показатель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(руб.)</w:t>
            </w:r>
          </w:p>
        </w:tc>
        <w:tc>
          <w:tcPr>
            <w:tcW w:w="179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D223DC">
              <w:rPr>
                <w:sz w:val="28"/>
                <w:szCs w:val="28"/>
              </w:rPr>
              <w:t>г.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Фактический показатель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(руб.)</w:t>
            </w:r>
          </w:p>
        </w:tc>
        <w:tc>
          <w:tcPr>
            <w:tcW w:w="1516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D223DC">
              <w:rPr>
                <w:sz w:val="28"/>
                <w:szCs w:val="28"/>
              </w:rPr>
              <w:t>г.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Плановый показатель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(руб.)</w:t>
            </w:r>
          </w:p>
        </w:tc>
        <w:tc>
          <w:tcPr>
            <w:tcW w:w="179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D223DC">
              <w:rPr>
                <w:sz w:val="28"/>
                <w:szCs w:val="28"/>
              </w:rPr>
              <w:t>г.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Фактический показатель</w:t>
            </w:r>
          </w:p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(руб.)</w:t>
            </w:r>
          </w:p>
        </w:tc>
      </w:tr>
      <w:tr w:rsidR="00F635BD" w:rsidRPr="00D223DC" w:rsidTr="00212EB1">
        <w:tc>
          <w:tcPr>
            <w:tcW w:w="196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ДЮСШ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 w:rsidRPr="00CE0A84">
              <w:rPr>
                <w:sz w:val="28"/>
                <w:szCs w:val="28"/>
              </w:rPr>
              <w:t>21 850</w:t>
            </w:r>
          </w:p>
        </w:tc>
        <w:tc>
          <w:tcPr>
            <w:tcW w:w="1795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 w:rsidRPr="00CE0A84">
              <w:rPr>
                <w:sz w:val="28"/>
                <w:szCs w:val="28"/>
              </w:rPr>
              <w:t>25 958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21 850</w:t>
            </w:r>
          </w:p>
        </w:tc>
        <w:tc>
          <w:tcPr>
            <w:tcW w:w="1795" w:type="dxa"/>
            <w:vAlign w:val="center"/>
          </w:tcPr>
          <w:p w:rsidR="00F635BD" w:rsidRPr="00CE0A84" w:rsidRDefault="00684068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26400</w:t>
            </w:r>
          </w:p>
        </w:tc>
      </w:tr>
      <w:tr w:rsidR="00F635BD" w:rsidRPr="00D223DC" w:rsidTr="00212EB1">
        <w:tc>
          <w:tcPr>
            <w:tcW w:w="196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ДШИ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21 850</w:t>
            </w:r>
          </w:p>
        </w:tc>
        <w:tc>
          <w:tcPr>
            <w:tcW w:w="1795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25 481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21 850</w:t>
            </w:r>
          </w:p>
        </w:tc>
        <w:tc>
          <w:tcPr>
            <w:tcW w:w="1795" w:type="dxa"/>
            <w:vAlign w:val="center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25 755</w:t>
            </w:r>
          </w:p>
        </w:tc>
      </w:tr>
      <w:tr w:rsidR="00F635BD" w:rsidRPr="00D223DC" w:rsidTr="00212EB1">
        <w:tc>
          <w:tcPr>
            <w:tcW w:w="196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ДХШ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21 850</w:t>
            </w:r>
          </w:p>
        </w:tc>
        <w:tc>
          <w:tcPr>
            <w:tcW w:w="1795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29 409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21 850</w:t>
            </w:r>
          </w:p>
        </w:tc>
        <w:tc>
          <w:tcPr>
            <w:tcW w:w="1795" w:type="dxa"/>
            <w:vAlign w:val="center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29 222</w:t>
            </w:r>
          </w:p>
        </w:tc>
      </w:tr>
      <w:tr w:rsidR="00F635BD" w:rsidRPr="00D223DC" w:rsidTr="00212EB1">
        <w:tc>
          <w:tcPr>
            <w:tcW w:w="196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16 115</w:t>
            </w:r>
          </w:p>
        </w:tc>
        <w:tc>
          <w:tcPr>
            <w:tcW w:w="1795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16 325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16 115</w:t>
            </w:r>
          </w:p>
        </w:tc>
        <w:tc>
          <w:tcPr>
            <w:tcW w:w="1795" w:type="dxa"/>
            <w:vAlign w:val="center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17 284</w:t>
            </w:r>
          </w:p>
        </w:tc>
      </w:tr>
      <w:tr w:rsidR="00F635BD" w:rsidRPr="00D223DC" w:rsidTr="00212EB1">
        <w:tc>
          <w:tcPr>
            <w:tcW w:w="1965" w:type="dxa"/>
          </w:tcPr>
          <w:p w:rsidR="00F635BD" w:rsidRPr="00D223DC" w:rsidRDefault="00F635BD" w:rsidP="00212EB1">
            <w:pPr>
              <w:jc w:val="both"/>
              <w:rPr>
                <w:sz w:val="28"/>
                <w:szCs w:val="28"/>
              </w:rPr>
            </w:pPr>
            <w:r w:rsidRPr="00D223DC">
              <w:rPr>
                <w:sz w:val="28"/>
                <w:szCs w:val="28"/>
              </w:rPr>
              <w:t>ЦМБ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 w:rsidRPr="00CE0A84">
              <w:rPr>
                <w:sz w:val="28"/>
                <w:szCs w:val="28"/>
              </w:rPr>
              <w:t>16 115</w:t>
            </w:r>
          </w:p>
        </w:tc>
        <w:tc>
          <w:tcPr>
            <w:tcW w:w="1795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16 929</w:t>
            </w:r>
          </w:p>
        </w:tc>
        <w:tc>
          <w:tcPr>
            <w:tcW w:w="1516" w:type="dxa"/>
          </w:tcPr>
          <w:p w:rsidR="00F635BD" w:rsidRPr="00CE0A84" w:rsidRDefault="00F635BD" w:rsidP="00212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16 115</w:t>
            </w:r>
          </w:p>
        </w:tc>
        <w:tc>
          <w:tcPr>
            <w:tcW w:w="1795" w:type="dxa"/>
            <w:vAlign w:val="center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17 663</w:t>
            </w:r>
          </w:p>
        </w:tc>
      </w:tr>
    </w:tbl>
    <w:p w:rsidR="00F635BD" w:rsidRDefault="00F635BD" w:rsidP="00F635BD">
      <w:pPr>
        <w:jc w:val="both"/>
        <w:rPr>
          <w:b/>
          <w:bCs/>
          <w:noProof/>
          <w:sz w:val="28"/>
          <w:szCs w:val="28"/>
        </w:rPr>
      </w:pPr>
    </w:p>
    <w:p w:rsidR="00F635BD" w:rsidRPr="00EB5D48" w:rsidRDefault="00F635BD" w:rsidP="00F635BD">
      <w:pPr>
        <w:jc w:val="both"/>
        <w:rPr>
          <w:sz w:val="28"/>
          <w:szCs w:val="28"/>
        </w:rPr>
      </w:pPr>
      <w:r>
        <w:rPr>
          <w:sz w:val="28"/>
          <w:szCs w:val="28"/>
        </w:rPr>
        <w:t>С учётом сельских учреждений культуры средняя з/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составила 16 700 </w:t>
      </w:r>
      <w:r w:rsidRPr="00CE0A84">
        <w:rPr>
          <w:sz w:val="28"/>
          <w:szCs w:val="28"/>
        </w:rPr>
        <w:t>рубл</w:t>
      </w:r>
      <w:r>
        <w:rPr>
          <w:sz w:val="28"/>
          <w:szCs w:val="28"/>
        </w:rPr>
        <w:t>ей 00 копеек</w:t>
      </w:r>
      <w:r w:rsidRPr="00CE0A84">
        <w:rPr>
          <w:sz w:val="28"/>
          <w:szCs w:val="28"/>
        </w:rPr>
        <w:t>.</w:t>
      </w:r>
    </w:p>
    <w:p w:rsidR="00F635BD" w:rsidRDefault="00F635BD" w:rsidP="00F635BD">
      <w:pPr>
        <w:jc w:val="both"/>
        <w:rPr>
          <w:sz w:val="28"/>
          <w:szCs w:val="28"/>
        </w:rPr>
      </w:pPr>
    </w:p>
    <w:p w:rsidR="00F635BD" w:rsidRPr="00A20871" w:rsidRDefault="00F635BD" w:rsidP="00F635BD">
      <w:pPr>
        <w:jc w:val="both"/>
        <w:rPr>
          <w:sz w:val="28"/>
          <w:szCs w:val="28"/>
        </w:rPr>
      </w:pPr>
      <w:r w:rsidRPr="00A20871">
        <w:rPr>
          <w:sz w:val="28"/>
          <w:szCs w:val="28"/>
        </w:rPr>
        <w:t xml:space="preserve">По программе энергосбережения, потребление энергоресурсов остаётся стабильным на протяжении 2015-2016 годов, рост данных издержек учреждениями  не допускается. </w:t>
      </w:r>
    </w:p>
    <w:p w:rsidR="00F635BD" w:rsidRDefault="00F635BD" w:rsidP="00F635BD">
      <w:pPr>
        <w:jc w:val="both"/>
        <w:rPr>
          <w:sz w:val="28"/>
          <w:szCs w:val="28"/>
        </w:rPr>
      </w:pPr>
    </w:p>
    <w:p w:rsidR="00F635BD" w:rsidRDefault="00F635BD" w:rsidP="00F635BD">
      <w:pPr>
        <w:rPr>
          <w:b/>
          <w:bCs/>
          <w:sz w:val="28"/>
          <w:szCs w:val="28"/>
        </w:rPr>
      </w:pPr>
      <w:r w:rsidRPr="00916F5B">
        <w:rPr>
          <w:b/>
          <w:bCs/>
          <w:sz w:val="28"/>
          <w:szCs w:val="28"/>
        </w:rPr>
        <w:t>4.Охват детей учреждениями дополнительного образования, подведомственными управлению культуры, спорта, молодёжной политики и туризма</w:t>
      </w:r>
      <w:r>
        <w:rPr>
          <w:b/>
          <w:bCs/>
          <w:sz w:val="28"/>
          <w:szCs w:val="28"/>
        </w:rPr>
        <w:t xml:space="preserve"> (</w:t>
      </w:r>
      <w:r w:rsidRPr="00734E83">
        <w:rPr>
          <w:b/>
          <w:bCs/>
          <w:color w:val="FF0000"/>
          <w:sz w:val="28"/>
          <w:szCs w:val="28"/>
        </w:rPr>
        <w:t>от 5-18 лет</w:t>
      </w:r>
      <w:r>
        <w:rPr>
          <w:b/>
          <w:bCs/>
          <w:color w:val="FF0000"/>
          <w:sz w:val="28"/>
          <w:szCs w:val="28"/>
        </w:rPr>
        <w:t xml:space="preserve"> </w:t>
      </w:r>
      <w:r w:rsidRPr="00734E83">
        <w:rPr>
          <w:b/>
          <w:bCs/>
          <w:color w:val="FF0000"/>
          <w:sz w:val="28"/>
          <w:szCs w:val="28"/>
        </w:rPr>
        <w:t>-</w:t>
      </w:r>
      <w:r>
        <w:rPr>
          <w:b/>
          <w:bCs/>
          <w:color w:val="FF0000"/>
          <w:sz w:val="28"/>
          <w:szCs w:val="28"/>
        </w:rPr>
        <w:t xml:space="preserve"> 8 379</w:t>
      </w:r>
      <w:r w:rsidRPr="00734E83">
        <w:rPr>
          <w:b/>
          <w:bCs/>
          <w:color w:val="FF0000"/>
          <w:sz w:val="28"/>
          <w:szCs w:val="28"/>
        </w:rPr>
        <w:t xml:space="preserve"> человек</w:t>
      </w:r>
      <w:r>
        <w:rPr>
          <w:b/>
          <w:bCs/>
          <w:sz w:val="28"/>
          <w:szCs w:val="28"/>
        </w:rPr>
        <w:t>)                 СЛАЙД №5</w:t>
      </w:r>
    </w:p>
    <w:p w:rsidR="00F635BD" w:rsidRPr="00916F5B" w:rsidRDefault="00F635BD" w:rsidP="00F635BD">
      <w:pPr>
        <w:rPr>
          <w:b/>
          <w:bCs/>
          <w:sz w:val="28"/>
          <w:szCs w:val="28"/>
        </w:rPr>
      </w:pPr>
    </w:p>
    <w:tbl>
      <w:tblPr>
        <w:tblW w:w="10849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153"/>
        <w:gridCol w:w="1880"/>
        <w:gridCol w:w="1961"/>
        <w:gridCol w:w="2008"/>
        <w:gridCol w:w="2008"/>
      </w:tblGrid>
      <w:tr w:rsidR="00F635BD" w:rsidRPr="0015574B" w:rsidTr="00212EB1">
        <w:tc>
          <w:tcPr>
            <w:tcW w:w="839" w:type="dxa"/>
          </w:tcPr>
          <w:p w:rsidR="00F635BD" w:rsidRPr="0015574B" w:rsidRDefault="00F635BD" w:rsidP="00212EB1">
            <w:pPr>
              <w:jc w:val="both"/>
              <w:rPr>
                <w:b/>
                <w:bCs/>
                <w:sz w:val="28"/>
                <w:szCs w:val="28"/>
              </w:rPr>
            </w:pPr>
            <w:r w:rsidRPr="001557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557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557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53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80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Кол-во обучающихся детей</w:t>
            </w:r>
          </w:p>
        </w:tc>
        <w:tc>
          <w:tcPr>
            <w:tcW w:w="1961" w:type="dxa"/>
          </w:tcPr>
          <w:p w:rsidR="00F635BD" w:rsidRPr="00A20871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A20871">
              <w:rPr>
                <w:bCs/>
                <w:sz w:val="28"/>
                <w:szCs w:val="28"/>
              </w:rPr>
              <w:t>% охвата от общего кол-ва детей и молодёжи, проживающих в районе</w:t>
            </w:r>
          </w:p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(от 5-18 лет)</w:t>
            </w:r>
          </w:p>
        </w:tc>
        <w:tc>
          <w:tcPr>
            <w:tcW w:w="2008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Стоимость обучения 1 воспитанника за год</w:t>
            </w:r>
          </w:p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2008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Загруженность площадей</w:t>
            </w:r>
          </w:p>
        </w:tc>
      </w:tr>
      <w:tr w:rsidR="00F635BD" w:rsidRPr="0015574B" w:rsidTr="00212EB1">
        <w:tc>
          <w:tcPr>
            <w:tcW w:w="839" w:type="dxa"/>
          </w:tcPr>
          <w:p w:rsidR="00F635BD" w:rsidRPr="0015574B" w:rsidRDefault="00F635BD" w:rsidP="00212EB1">
            <w:pPr>
              <w:jc w:val="both"/>
              <w:rPr>
                <w:b/>
                <w:bCs/>
                <w:sz w:val="28"/>
                <w:szCs w:val="28"/>
              </w:rPr>
            </w:pPr>
            <w:r w:rsidRPr="0015574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53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ДШИ</w:t>
            </w:r>
          </w:p>
        </w:tc>
        <w:tc>
          <w:tcPr>
            <w:tcW w:w="1880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575</w:t>
            </w:r>
          </w:p>
        </w:tc>
        <w:tc>
          <w:tcPr>
            <w:tcW w:w="1961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6,9</w:t>
            </w:r>
            <w:r w:rsidRPr="0015574B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008" w:type="dxa"/>
          </w:tcPr>
          <w:p w:rsidR="00F635BD" w:rsidRPr="00A20871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A20871">
              <w:rPr>
                <w:bCs/>
                <w:sz w:val="28"/>
                <w:szCs w:val="28"/>
              </w:rPr>
              <w:t>3 874,22</w:t>
            </w:r>
          </w:p>
        </w:tc>
        <w:tc>
          <w:tcPr>
            <w:tcW w:w="2008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100%</w:t>
            </w:r>
          </w:p>
        </w:tc>
      </w:tr>
      <w:tr w:rsidR="00F635BD" w:rsidRPr="0015574B" w:rsidTr="00212EB1">
        <w:tc>
          <w:tcPr>
            <w:tcW w:w="839" w:type="dxa"/>
          </w:tcPr>
          <w:p w:rsidR="00F635BD" w:rsidRPr="0015574B" w:rsidRDefault="00F635BD" w:rsidP="00212EB1">
            <w:pPr>
              <w:jc w:val="both"/>
              <w:rPr>
                <w:b/>
                <w:bCs/>
                <w:sz w:val="28"/>
                <w:szCs w:val="28"/>
              </w:rPr>
            </w:pPr>
            <w:r w:rsidRPr="0015574B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53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ДХШ</w:t>
            </w:r>
          </w:p>
        </w:tc>
        <w:tc>
          <w:tcPr>
            <w:tcW w:w="1880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</w:t>
            </w:r>
          </w:p>
        </w:tc>
        <w:tc>
          <w:tcPr>
            <w:tcW w:w="1961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</w:t>
            </w:r>
            <w:r w:rsidRPr="0015574B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008" w:type="dxa"/>
          </w:tcPr>
          <w:p w:rsidR="00F635BD" w:rsidRPr="00A20871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A20871">
              <w:rPr>
                <w:bCs/>
                <w:sz w:val="28"/>
                <w:szCs w:val="28"/>
              </w:rPr>
              <w:t>2 829,24</w:t>
            </w:r>
          </w:p>
        </w:tc>
        <w:tc>
          <w:tcPr>
            <w:tcW w:w="2008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100%</w:t>
            </w:r>
          </w:p>
        </w:tc>
      </w:tr>
      <w:tr w:rsidR="00F635BD" w:rsidRPr="0015574B" w:rsidTr="00212EB1">
        <w:trPr>
          <w:trHeight w:val="404"/>
        </w:trPr>
        <w:tc>
          <w:tcPr>
            <w:tcW w:w="839" w:type="dxa"/>
          </w:tcPr>
          <w:p w:rsidR="00F635BD" w:rsidRPr="0015574B" w:rsidRDefault="00F635BD" w:rsidP="00212EB1">
            <w:pPr>
              <w:jc w:val="both"/>
              <w:rPr>
                <w:b/>
                <w:bCs/>
                <w:sz w:val="28"/>
                <w:szCs w:val="28"/>
              </w:rPr>
            </w:pPr>
            <w:r w:rsidRPr="0015574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153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ДЮСШ</w:t>
            </w:r>
          </w:p>
        </w:tc>
        <w:tc>
          <w:tcPr>
            <w:tcW w:w="1880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1266</w:t>
            </w:r>
          </w:p>
        </w:tc>
        <w:tc>
          <w:tcPr>
            <w:tcW w:w="1961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15,4</w:t>
            </w:r>
            <w:r w:rsidRPr="0015574B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008" w:type="dxa"/>
          </w:tcPr>
          <w:p w:rsidR="00F635BD" w:rsidRPr="00A20871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A20871">
              <w:rPr>
                <w:bCs/>
                <w:sz w:val="28"/>
                <w:szCs w:val="28"/>
              </w:rPr>
              <w:t>1 729,08</w:t>
            </w:r>
          </w:p>
        </w:tc>
        <w:tc>
          <w:tcPr>
            <w:tcW w:w="2008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100%</w:t>
            </w:r>
          </w:p>
        </w:tc>
      </w:tr>
      <w:tr w:rsidR="00F635BD" w:rsidRPr="0015574B" w:rsidTr="00212EB1">
        <w:tc>
          <w:tcPr>
            <w:tcW w:w="839" w:type="dxa"/>
          </w:tcPr>
          <w:p w:rsidR="00F635BD" w:rsidRPr="0015574B" w:rsidRDefault="00F635BD" w:rsidP="00212EB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3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880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2067</w:t>
            </w:r>
          </w:p>
        </w:tc>
        <w:tc>
          <w:tcPr>
            <w:tcW w:w="1961" w:type="dxa"/>
          </w:tcPr>
          <w:p w:rsidR="00F635BD" w:rsidRPr="00A20871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  <w:r w:rsidRPr="00A20871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008" w:type="dxa"/>
          </w:tcPr>
          <w:p w:rsidR="00F635BD" w:rsidRPr="00A20871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A20871">
              <w:rPr>
                <w:bCs/>
                <w:sz w:val="28"/>
                <w:szCs w:val="28"/>
              </w:rPr>
              <w:t>8 432,54</w:t>
            </w:r>
          </w:p>
        </w:tc>
        <w:tc>
          <w:tcPr>
            <w:tcW w:w="2008" w:type="dxa"/>
          </w:tcPr>
          <w:p w:rsidR="00F635BD" w:rsidRPr="0015574B" w:rsidRDefault="00F635BD" w:rsidP="00212EB1">
            <w:pPr>
              <w:jc w:val="both"/>
              <w:rPr>
                <w:bCs/>
                <w:sz w:val="28"/>
                <w:szCs w:val="28"/>
              </w:rPr>
            </w:pPr>
            <w:r w:rsidRPr="0015574B">
              <w:rPr>
                <w:bCs/>
                <w:sz w:val="28"/>
                <w:szCs w:val="28"/>
              </w:rPr>
              <w:t>100%</w:t>
            </w:r>
          </w:p>
        </w:tc>
      </w:tr>
    </w:tbl>
    <w:p w:rsidR="00F635BD" w:rsidRPr="00725642" w:rsidRDefault="00F635BD" w:rsidP="00F635BD">
      <w:pPr>
        <w:jc w:val="both"/>
        <w:rPr>
          <w:b/>
          <w:bCs/>
          <w:sz w:val="28"/>
          <w:szCs w:val="28"/>
        </w:rPr>
      </w:pPr>
    </w:p>
    <w:p w:rsidR="00F635BD" w:rsidRDefault="00F635BD" w:rsidP="00F635BD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УКРЕПЛЕНИЕ МТБ</w:t>
      </w:r>
    </w:p>
    <w:p w:rsidR="00F635BD" w:rsidRDefault="00F635BD" w:rsidP="00F635BD">
      <w:pPr>
        <w:ind w:left="360"/>
        <w:jc w:val="both"/>
        <w:rPr>
          <w:sz w:val="28"/>
          <w:szCs w:val="28"/>
        </w:rPr>
      </w:pPr>
    </w:p>
    <w:p w:rsidR="00F635BD" w:rsidRDefault="00F635BD" w:rsidP="00F635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Капитальные ремонты </w:t>
      </w:r>
      <w:r>
        <w:rPr>
          <w:sz w:val="28"/>
          <w:szCs w:val="28"/>
        </w:rPr>
        <w:t xml:space="preserve">                        </w:t>
      </w:r>
    </w:p>
    <w:p w:rsidR="00F635BD" w:rsidRDefault="00F635BD" w:rsidP="00F635BD">
      <w:pPr>
        <w:jc w:val="both"/>
        <w:rPr>
          <w:sz w:val="28"/>
          <w:szCs w:val="28"/>
        </w:rPr>
      </w:pPr>
      <w:r w:rsidRPr="00CC4E69">
        <w:rPr>
          <w:sz w:val="28"/>
          <w:szCs w:val="28"/>
        </w:rPr>
        <w:t>За счёт консолидированного бюджета на капитальные ремон</w:t>
      </w:r>
      <w:r>
        <w:rPr>
          <w:sz w:val="28"/>
          <w:szCs w:val="28"/>
        </w:rPr>
        <w:t>ты учреждениями культуры профинансировано</w:t>
      </w:r>
      <w:r w:rsidRPr="00CC4E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86DA3">
        <w:rPr>
          <w:b/>
          <w:sz w:val="28"/>
          <w:szCs w:val="28"/>
        </w:rPr>
        <w:t>СЛАЙД №6</w:t>
      </w:r>
    </w:p>
    <w:p w:rsidR="00F635BD" w:rsidRPr="00CC4E69" w:rsidRDefault="00F635BD" w:rsidP="00F635B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635BD" w:rsidRPr="00CE0A84" w:rsidTr="00212EB1">
        <w:tc>
          <w:tcPr>
            <w:tcW w:w="3190" w:type="dxa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CE0A84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CE0A84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CE0A84">
              <w:rPr>
                <w:sz w:val="28"/>
                <w:szCs w:val="28"/>
              </w:rPr>
              <w:t>г.</w:t>
            </w:r>
          </w:p>
        </w:tc>
      </w:tr>
      <w:tr w:rsidR="00F635BD" w:rsidRPr="00CE0A84" w:rsidTr="00212EB1">
        <w:trPr>
          <w:trHeight w:val="517"/>
        </w:trPr>
        <w:tc>
          <w:tcPr>
            <w:tcW w:w="3190" w:type="dxa"/>
            <w:vAlign w:val="center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 w:rsidRPr="00CE0A84">
              <w:rPr>
                <w:sz w:val="28"/>
                <w:szCs w:val="28"/>
              </w:rPr>
              <w:t>9 987 908,34</w:t>
            </w:r>
          </w:p>
        </w:tc>
        <w:tc>
          <w:tcPr>
            <w:tcW w:w="3190" w:type="dxa"/>
            <w:vAlign w:val="center"/>
          </w:tcPr>
          <w:p w:rsidR="00F635BD" w:rsidRPr="00CE0A84" w:rsidRDefault="00F635BD" w:rsidP="00212EB1">
            <w:pPr>
              <w:jc w:val="center"/>
              <w:rPr>
                <w:sz w:val="28"/>
                <w:szCs w:val="28"/>
              </w:rPr>
            </w:pPr>
            <w:r w:rsidRPr="00CE0A84">
              <w:rPr>
                <w:sz w:val="28"/>
                <w:szCs w:val="28"/>
              </w:rPr>
              <w:t>3 226 361,89</w:t>
            </w:r>
          </w:p>
        </w:tc>
        <w:tc>
          <w:tcPr>
            <w:tcW w:w="3191" w:type="dxa"/>
            <w:vAlign w:val="center"/>
          </w:tcPr>
          <w:p w:rsidR="00F635BD" w:rsidRPr="005B742F" w:rsidRDefault="00F635BD" w:rsidP="00212EB1">
            <w:pPr>
              <w:jc w:val="center"/>
              <w:rPr>
                <w:sz w:val="28"/>
                <w:szCs w:val="28"/>
              </w:rPr>
            </w:pPr>
            <w:r w:rsidRPr="005B74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5B742F">
              <w:rPr>
                <w:sz w:val="28"/>
                <w:szCs w:val="28"/>
              </w:rPr>
              <w:t>387</w:t>
            </w:r>
            <w:r>
              <w:rPr>
                <w:sz w:val="28"/>
                <w:szCs w:val="28"/>
              </w:rPr>
              <w:t xml:space="preserve"> </w:t>
            </w:r>
            <w:r w:rsidRPr="005B742F">
              <w:rPr>
                <w:sz w:val="28"/>
                <w:szCs w:val="28"/>
              </w:rPr>
              <w:t>884,57</w:t>
            </w:r>
          </w:p>
        </w:tc>
      </w:tr>
    </w:tbl>
    <w:p w:rsidR="00F635BD" w:rsidRDefault="00F635BD" w:rsidP="00F635BD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F635BD" w:rsidRPr="00182771" w:rsidRDefault="00E56D90" w:rsidP="00F635B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F635BD" w:rsidRPr="00182771">
        <w:rPr>
          <w:b/>
          <w:sz w:val="28"/>
          <w:szCs w:val="28"/>
        </w:rPr>
        <w:t>№7</w:t>
      </w:r>
    </w:p>
    <w:p w:rsidR="00F635BD" w:rsidRDefault="00F635BD" w:rsidP="00F635BD">
      <w:pPr>
        <w:jc w:val="both"/>
        <w:rPr>
          <w:b/>
          <w:bCs/>
          <w:sz w:val="28"/>
          <w:szCs w:val="28"/>
        </w:rPr>
      </w:pPr>
    </w:p>
    <w:p w:rsidR="00F635BD" w:rsidRDefault="00F635BD" w:rsidP="00F63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наиболее значимых объектов в этом плане – РДК. </w:t>
      </w:r>
    </w:p>
    <w:p w:rsidR="00E56D90" w:rsidRDefault="00F635BD" w:rsidP="00F635BD">
      <w:pPr>
        <w:jc w:val="both"/>
        <w:rPr>
          <w:sz w:val="28"/>
          <w:szCs w:val="28"/>
        </w:rPr>
      </w:pPr>
      <w:r w:rsidRPr="00B356A4">
        <w:rPr>
          <w:sz w:val="28"/>
          <w:szCs w:val="28"/>
        </w:rPr>
        <w:t>В 2016 году сумма целевой субсидии на реализацию мероприятий государственной программы «Культура  в Новосибирской области на 2015-2020 годы» составила 3</w:t>
      </w:r>
      <w:r>
        <w:rPr>
          <w:sz w:val="28"/>
          <w:szCs w:val="28"/>
        </w:rPr>
        <w:t> </w:t>
      </w:r>
      <w:r w:rsidRPr="00B356A4">
        <w:rPr>
          <w:sz w:val="28"/>
          <w:szCs w:val="28"/>
        </w:rPr>
        <w:t>387</w:t>
      </w:r>
      <w:r>
        <w:rPr>
          <w:sz w:val="28"/>
          <w:szCs w:val="28"/>
        </w:rPr>
        <w:t xml:space="preserve"> </w:t>
      </w:r>
      <w:r w:rsidRPr="00B356A4">
        <w:rPr>
          <w:sz w:val="28"/>
          <w:szCs w:val="28"/>
        </w:rPr>
        <w:t xml:space="preserve">884 рублей 57 копеек, </w:t>
      </w:r>
      <w:proofErr w:type="spellStart"/>
      <w:r w:rsidRPr="00B356A4">
        <w:rPr>
          <w:sz w:val="28"/>
          <w:szCs w:val="28"/>
        </w:rPr>
        <w:t>софинансирование</w:t>
      </w:r>
      <w:proofErr w:type="spellEnd"/>
      <w:r w:rsidRPr="00B356A4">
        <w:rPr>
          <w:sz w:val="28"/>
          <w:szCs w:val="28"/>
        </w:rPr>
        <w:t xml:space="preserve"> –140</w:t>
      </w:r>
      <w:r>
        <w:rPr>
          <w:sz w:val="28"/>
          <w:szCs w:val="28"/>
        </w:rPr>
        <w:t xml:space="preserve"> 700 руб</w:t>
      </w:r>
      <w:r w:rsidRPr="00B356A4">
        <w:rPr>
          <w:sz w:val="28"/>
          <w:szCs w:val="28"/>
        </w:rPr>
        <w:t xml:space="preserve">лей. Отремонтированы </w:t>
      </w:r>
      <w:r w:rsidR="00502E14">
        <w:rPr>
          <w:sz w:val="28"/>
          <w:szCs w:val="28"/>
        </w:rPr>
        <w:t>зрительный зал (до сцены), кабинеты административного блока, балкон.</w:t>
      </w:r>
    </w:p>
    <w:p w:rsidR="00E56D90" w:rsidRPr="00182771" w:rsidRDefault="00E56D90" w:rsidP="00E56D9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18277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</w:t>
      </w:r>
    </w:p>
    <w:p w:rsidR="00F635BD" w:rsidRPr="008E437F" w:rsidRDefault="00502E14" w:rsidP="00F635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635BD" w:rsidRDefault="00F635BD" w:rsidP="00F635BD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111899">
        <w:rPr>
          <w:b/>
          <w:bCs/>
          <w:sz w:val="28"/>
          <w:szCs w:val="28"/>
        </w:rPr>
        <w:t>Приобретение оборудования, спортивного инвентаря за счёт бюджета составило:</w:t>
      </w:r>
    </w:p>
    <w:p w:rsidR="00F635BD" w:rsidRPr="002B5EF3" w:rsidRDefault="00F635BD" w:rsidP="00F635BD">
      <w:pPr>
        <w:ind w:left="720"/>
        <w:jc w:val="both"/>
        <w:rPr>
          <w:bCs/>
          <w:color w:val="C00000"/>
          <w:sz w:val="28"/>
          <w:szCs w:val="28"/>
        </w:rPr>
      </w:pPr>
      <w:r w:rsidRPr="0015574B">
        <w:rPr>
          <w:bCs/>
          <w:sz w:val="28"/>
          <w:szCs w:val="28"/>
        </w:rPr>
        <w:t xml:space="preserve">Приобретение оборудования, спортивного инвентаря </w:t>
      </w:r>
      <w:r w:rsidRPr="002B5EF3">
        <w:rPr>
          <w:bCs/>
          <w:color w:val="C00000"/>
          <w:sz w:val="28"/>
          <w:szCs w:val="28"/>
        </w:rPr>
        <w:t xml:space="preserve">за счёт целевой субсидии на реализацию мероприятий по наказам избирателей </w:t>
      </w:r>
      <w:r w:rsidRPr="002B5EF3">
        <w:rPr>
          <w:bCs/>
          <w:sz w:val="28"/>
          <w:szCs w:val="28"/>
        </w:rPr>
        <w:t>из муниципального бюджета составило:</w:t>
      </w:r>
    </w:p>
    <w:p w:rsidR="00F635BD" w:rsidRDefault="00F635BD" w:rsidP="00F635B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– 496 000,00</w:t>
      </w:r>
      <w:r w:rsidRPr="00C13995">
        <w:rPr>
          <w:bCs/>
          <w:color w:val="FF0000"/>
          <w:sz w:val="28"/>
          <w:szCs w:val="28"/>
        </w:rPr>
        <w:t xml:space="preserve"> </w:t>
      </w:r>
      <w:r w:rsidRPr="00FA0254">
        <w:rPr>
          <w:bCs/>
          <w:sz w:val="28"/>
          <w:szCs w:val="28"/>
        </w:rPr>
        <w:t>р</w:t>
      </w:r>
      <w:r w:rsidRPr="0015574B">
        <w:rPr>
          <w:bCs/>
          <w:sz w:val="28"/>
          <w:szCs w:val="28"/>
        </w:rPr>
        <w:t xml:space="preserve">уб.,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т.ч</w:t>
      </w:r>
      <w:proofErr w:type="spellEnd"/>
      <w:r>
        <w:rPr>
          <w:bCs/>
          <w:sz w:val="28"/>
          <w:szCs w:val="28"/>
        </w:rPr>
        <w:t>.</w:t>
      </w:r>
      <w:r w:rsidRPr="0015574B">
        <w:rPr>
          <w:bCs/>
          <w:sz w:val="28"/>
          <w:szCs w:val="28"/>
        </w:rPr>
        <w:t>:</w:t>
      </w:r>
    </w:p>
    <w:p w:rsidR="00F635BD" w:rsidRPr="0015574B" w:rsidRDefault="00F635BD" w:rsidP="00F635BD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proofErr w:type="spellStart"/>
      <w:r w:rsidRPr="0015574B">
        <w:rPr>
          <w:bCs/>
          <w:sz w:val="28"/>
          <w:szCs w:val="28"/>
        </w:rPr>
        <w:t>Спорт</w:t>
      </w:r>
      <w:proofErr w:type="gramStart"/>
      <w:r w:rsidRPr="0015574B">
        <w:rPr>
          <w:bCs/>
          <w:sz w:val="28"/>
          <w:szCs w:val="28"/>
        </w:rPr>
        <w:t>.и</w:t>
      </w:r>
      <w:proofErr w:type="gramEnd"/>
      <w:r w:rsidRPr="0015574B">
        <w:rPr>
          <w:bCs/>
          <w:sz w:val="28"/>
          <w:szCs w:val="28"/>
        </w:rPr>
        <w:t>нвентаря</w:t>
      </w:r>
      <w:proofErr w:type="spellEnd"/>
      <w:r w:rsidRPr="0015574B">
        <w:rPr>
          <w:bCs/>
          <w:sz w:val="28"/>
          <w:szCs w:val="28"/>
        </w:rPr>
        <w:t xml:space="preserve">    -   </w:t>
      </w:r>
      <w:r>
        <w:rPr>
          <w:bCs/>
          <w:sz w:val="28"/>
          <w:szCs w:val="28"/>
        </w:rPr>
        <w:t>27 852,00</w:t>
      </w:r>
    </w:p>
    <w:p w:rsidR="00F635BD" w:rsidRDefault="00F635BD" w:rsidP="00F635BD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5574B">
        <w:rPr>
          <w:bCs/>
          <w:sz w:val="28"/>
          <w:szCs w:val="28"/>
        </w:rPr>
        <w:t xml:space="preserve">Библиотечного фонда -  </w:t>
      </w:r>
      <w:r>
        <w:rPr>
          <w:bCs/>
          <w:sz w:val="28"/>
          <w:szCs w:val="28"/>
        </w:rPr>
        <w:t>25 000,00</w:t>
      </w:r>
    </w:p>
    <w:p w:rsidR="00F635BD" w:rsidRDefault="00F635BD" w:rsidP="00F635BD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Сценич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остюмов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спорт.формы</w:t>
      </w:r>
      <w:proofErr w:type="spellEnd"/>
      <w:r>
        <w:rPr>
          <w:bCs/>
          <w:sz w:val="28"/>
          <w:szCs w:val="28"/>
        </w:rPr>
        <w:t xml:space="preserve"> – 219 148,00</w:t>
      </w:r>
    </w:p>
    <w:p w:rsidR="00F635BD" w:rsidRDefault="00F635BD" w:rsidP="00F635BD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Музыкальные инструменты – 25 000,00</w:t>
      </w:r>
    </w:p>
    <w:p w:rsidR="00F635BD" w:rsidRDefault="00F635BD" w:rsidP="00F635BD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– 60 682,00</w:t>
      </w:r>
    </w:p>
    <w:p w:rsidR="00F635BD" w:rsidRPr="0015574B" w:rsidRDefault="00F635BD" w:rsidP="00F635BD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Прочие расходы – 138 318,00</w:t>
      </w:r>
    </w:p>
    <w:p w:rsidR="00E56D90" w:rsidRDefault="00E56D90" w:rsidP="00F635BD">
      <w:pPr>
        <w:jc w:val="both"/>
        <w:rPr>
          <w:b/>
          <w:sz w:val="28"/>
          <w:szCs w:val="28"/>
        </w:rPr>
      </w:pPr>
    </w:p>
    <w:p w:rsidR="00F635BD" w:rsidRPr="00E56D90" w:rsidRDefault="00E56D90" w:rsidP="00F635BD">
      <w:pPr>
        <w:jc w:val="both"/>
        <w:rPr>
          <w:b/>
          <w:sz w:val="28"/>
          <w:szCs w:val="28"/>
        </w:rPr>
      </w:pPr>
      <w:r w:rsidRPr="00E56D90">
        <w:rPr>
          <w:b/>
          <w:sz w:val="28"/>
          <w:szCs w:val="28"/>
        </w:rPr>
        <w:t>СЛАЙД №9</w:t>
      </w:r>
    </w:p>
    <w:p w:rsidR="00F635BD" w:rsidRDefault="00F635BD" w:rsidP="00F635BD">
      <w:pPr>
        <w:numPr>
          <w:ilvl w:val="0"/>
          <w:numId w:val="3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УЧАСТИЕ В ЦЕЛЕВЫХ ПРОГРАММАХ</w:t>
      </w:r>
    </w:p>
    <w:p w:rsidR="00F635BD" w:rsidRDefault="00F635BD" w:rsidP="00F635BD">
      <w:pPr>
        <w:ind w:left="360"/>
        <w:rPr>
          <w:bCs/>
          <w:sz w:val="28"/>
          <w:szCs w:val="28"/>
        </w:rPr>
      </w:pPr>
      <w:r w:rsidRPr="00526A3F">
        <w:rPr>
          <w:bCs/>
          <w:sz w:val="28"/>
          <w:szCs w:val="28"/>
        </w:rPr>
        <w:t>За счёт муниц</w:t>
      </w:r>
      <w:r>
        <w:rPr>
          <w:bCs/>
          <w:sz w:val="28"/>
          <w:szCs w:val="28"/>
        </w:rPr>
        <w:t>ипальных целевых программ в 2016</w:t>
      </w:r>
      <w:r w:rsidRPr="00526A3F">
        <w:rPr>
          <w:bCs/>
          <w:sz w:val="28"/>
          <w:szCs w:val="28"/>
        </w:rPr>
        <w:t xml:space="preserve">г. учреждениями </w:t>
      </w:r>
      <w:r>
        <w:rPr>
          <w:bCs/>
          <w:sz w:val="28"/>
          <w:szCs w:val="28"/>
        </w:rPr>
        <w:t xml:space="preserve">было получено всего </w:t>
      </w:r>
      <w:r w:rsidRPr="00B356A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B356A4">
        <w:rPr>
          <w:bCs/>
          <w:sz w:val="28"/>
          <w:szCs w:val="28"/>
        </w:rPr>
        <w:t>964</w:t>
      </w:r>
      <w:r>
        <w:rPr>
          <w:bCs/>
          <w:sz w:val="28"/>
          <w:szCs w:val="28"/>
        </w:rPr>
        <w:t xml:space="preserve"> </w:t>
      </w:r>
      <w:r w:rsidRPr="00B356A4">
        <w:rPr>
          <w:bCs/>
          <w:sz w:val="28"/>
          <w:szCs w:val="28"/>
        </w:rPr>
        <w:t>986</w:t>
      </w:r>
      <w:r w:rsidRPr="00526A3F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 22 копейки, в том числе:</w:t>
      </w:r>
    </w:p>
    <w:p w:rsidR="00F635BD" w:rsidRPr="00526A3F" w:rsidRDefault="00F635BD" w:rsidP="00F635BD">
      <w:pPr>
        <w:ind w:left="360"/>
        <w:rPr>
          <w:bCs/>
          <w:sz w:val="28"/>
          <w:szCs w:val="28"/>
        </w:rPr>
      </w:pPr>
    </w:p>
    <w:p w:rsidR="00F635BD" w:rsidRPr="00526A3F" w:rsidRDefault="00F635BD" w:rsidP="00F635BD">
      <w:pPr>
        <w:numPr>
          <w:ilvl w:val="0"/>
          <w:numId w:val="6"/>
        </w:numPr>
        <w:rPr>
          <w:bCs/>
          <w:sz w:val="28"/>
          <w:szCs w:val="28"/>
        </w:rPr>
      </w:pPr>
      <w:r w:rsidRPr="005B742F">
        <w:rPr>
          <w:bCs/>
          <w:sz w:val="28"/>
          <w:szCs w:val="28"/>
        </w:rPr>
        <w:t>434</w:t>
      </w:r>
      <w:r>
        <w:rPr>
          <w:bCs/>
          <w:sz w:val="28"/>
          <w:szCs w:val="28"/>
        </w:rPr>
        <w:t xml:space="preserve"> </w:t>
      </w:r>
      <w:r w:rsidRPr="005B742F">
        <w:rPr>
          <w:bCs/>
          <w:sz w:val="28"/>
          <w:szCs w:val="28"/>
        </w:rPr>
        <w:t>240</w:t>
      </w:r>
      <w:r>
        <w:rPr>
          <w:bCs/>
          <w:color w:val="FF0000"/>
          <w:sz w:val="28"/>
          <w:szCs w:val="28"/>
        </w:rPr>
        <w:t xml:space="preserve"> </w:t>
      </w:r>
      <w:r w:rsidRPr="005B742F">
        <w:rPr>
          <w:bCs/>
          <w:sz w:val="28"/>
          <w:szCs w:val="28"/>
        </w:rPr>
        <w:t>рублей</w:t>
      </w:r>
      <w:r w:rsidRPr="00C13995">
        <w:rPr>
          <w:bCs/>
          <w:color w:val="FF0000"/>
          <w:sz w:val="28"/>
          <w:szCs w:val="28"/>
        </w:rPr>
        <w:t xml:space="preserve"> </w:t>
      </w:r>
      <w:r w:rsidRPr="00526A3F">
        <w:rPr>
          <w:bCs/>
          <w:sz w:val="28"/>
          <w:szCs w:val="28"/>
        </w:rPr>
        <w:t xml:space="preserve">– </w:t>
      </w:r>
      <w:proofErr w:type="spellStart"/>
      <w:r w:rsidRPr="00526A3F">
        <w:rPr>
          <w:bCs/>
          <w:sz w:val="28"/>
          <w:szCs w:val="28"/>
        </w:rPr>
        <w:t>мун</w:t>
      </w:r>
      <w:proofErr w:type="spellEnd"/>
      <w:r w:rsidRPr="00526A3F">
        <w:rPr>
          <w:bCs/>
          <w:sz w:val="28"/>
          <w:szCs w:val="28"/>
        </w:rPr>
        <w:t>. программа «Патриотическое воспитание граждан РФ Куйбышевского района» (мероприятия по рукопашному бою);</w:t>
      </w:r>
    </w:p>
    <w:p w:rsidR="00F635BD" w:rsidRPr="00526A3F" w:rsidRDefault="00F635BD" w:rsidP="00F635BD">
      <w:pPr>
        <w:numPr>
          <w:ilvl w:val="0"/>
          <w:numId w:val="6"/>
        </w:numPr>
        <w:rPr>
          <w:bCs/>
          <w:sz w:val="28"/>
          <w:szCs w:val="28"/>
        </w:rPr>
      </w:pPr>
      <w:r w:rsidRPr="00B356A4">
        <w:rPr>
          <w:bCs/>
          <w:sz w:val="28"/>
          <w:szCs w:val="28"/>
        </w:rPr>
        <w:t>729</w:t>
      </w:r>
      <w:r>
        <w:rPr>
          <w:bCs/>
          <w:sz w:val="28"/>
          <w:szCs w:val="28"/>
        </w:rPr>
        <w:t xml:space="preserve"> </w:t>
      </w:r>
      <w:r w:rsidRPr="00B356A4">
        <w:rPr>
          <w:bCs/>
          <w:sz w:val="28"/>
          <w:szCs w:val="28"/>
        </w:rPr>
        <w:t>400 рублей</w:t>
      </w:r>
      <w:r w:rsidRPr="00C13995">
        <w:rPr>
          <w:bCs/>
          <w:color w:val="FF0000"/>
          <w:sz w:val="28"/>
          <w:szCs w:val="28"/>
        </w:rPr>
        <w:t xml:space="preserve"> </w:t>
      </w:r>
      <w:r w:rsidRPr="00526A3F">
        <w:rPr>
          <w:bCs/>
          <w:sz w:val="28"/>
          <w:szCs w:val="28"/>
        </w:rPr>
        <w:t xml:space="preserve">-  </w:t>
      </w:r>
      <w:proofErr w:type="spellStart"/>
      <w:r w:rsidRPr="00526A3F">
        <w:rPr>
          <w:bCs/>
          <w:sz w:val="28"/>
          <w:szCs w:val="28"/>
        </w:rPr>
        <w:t>мун</w:t>
      </w:r>
      <w:proofErr w:type="spellEnd"/>
      <w:r w:rsidRPr="00526A3F">
        <w:rPr>
          <w:bCs/>
          <w:sz w:val="28"/>
          <w:szCs w:val="28"/>
        </w:rPr>
        <w:t>. программа «Молодежь Куйбышевского района» (Стипендия Главы Куйбышевского района);</w:t>
      </w:r>
      <w:r>
        <w:rPr>
          <w:bCs/>
          <w:sz w:val="28"/>
          <w:szCs w:val="28"/>
        </w:rPr>
        <w:t xml:space="preserve"> Вс</w:t>
      </w:r>
      <w:r w:rsidR="004E4A5B">
        <w:rPr>
          <w:bCs/>
          <w:sz w:val="28"/>
          <w:szCs w:val="28"/>
        </w:rPr>
        <w:t>его стипендию получали - 80 учащихся и студентов.</w:t>
      </w:r>
    </w:p>
    <w:p w:rsidR="00F635BD" w:rsidRPr="00526A3F" w:rsidRDefault="00F635BD" w:rsidP="00F635BD">
      <w:pPr>
        <w:numPr>
          <w:ilvl w:val="0"/>
          <w:numId w:val="6"/>
        </w:numPr>
        <w:rPr>
          <w:bCs/>
          <w:sz w:val="28"/>
          <w:szCs w:val="28"/>
        </w:rPr>
      </w:pPr>
      <w:r w:rsidRPr="005B742F">
        <w:rPr>
          <w:bCs/>
          <w:sz w:val="28"/>
          <w:szCs w:val="28"/>
        </w:rPr>
        <w:t>801</w:t>
      </w:r>
      <w:r>
        <w:rPr>
          <w:bCs/>
          <w:sz w:val="28"/>
          <w:szCs w:val="28"/>
        </w:rPr>
        <w:t xml:space="preserve"> </w:t>
      </w:r>
      <w:r w:rsidRPr="005B742F">
        <w:rPr>
          <w:bCs/>
          <w:sz w:val="28"/>
          <w:szCs w:val="28"/>
        </w:rPr>
        <w:t>346 рублей 22 копейк</w:t>
      </w:r>
      <w:proofErr w:type="gramStart"/>
      <w:r w:rsidRPr="005B742F">
        <w:rPr>
          <w:bCs/>
          <w:sz w:val="28"/>
          <w:szCs w:val="28"/>
        </w:rPr>
        <w:t>и</w:t>
      </w:r>
      <w:r w:rsidRPr="00526A3F">
        <w:rPr>
          <w:bCs/>
          <w:sz w:val="28"/>
          <w:szCs w:val="28"/>
        </w:rPr>
        <w:t>–</w:t>
      </w:r>
      <w:proofErr w:type="gramEnd"/>
      <w:r w:rsidRPr="00526A3F">
        <w:rPr>
          <w:bCs/>
          <w:sz w:val="28"/>
          <w:szCs w:val="28"/>
        </w:rPr>
        <w:t xml:space="preserve"> </w:t>
      </w:r>
      <w:proofErr w:type="spellStart"/>
      <w:r w:rsidRPr="00526A3F">
        <w:rPr>
          <w:bCs/>
          <w:sz w:val="28"/>
          <w:szCs w:val="28"/>
        </w:rPr>
        <w:t>мун</w:t>
      </w:r>
      <w:proofErr w:type="spellEnd"/>
      <w:r w:rsidRPr="00526A3F">
        <w:rPr>
          <w:bCs/>
          <w:sz w:val="28"/>
          <w:szCs w:val="28"/>
        </w:rPr>
        <w:t>. программа «Содействие занятости населения Куйбышевского района» (выплаты по трудоустройству несовершеннолетних граждан).</w:t>
      </w:r>
      <w:r>
        <w:rPr>
          <w:bCs/>
          <w:sz w:val="28"/>
          <w:szCs w:val="28"/>
        </w:rPr>
        <w:t xml:space="preserve"> Всего было охвачено временной занятостью Домом молодёжи Куйбышевского района 239 подростков.</w:t>
      </w:r>
    </w:p>
    <w:p w:rsidR="00F635BD" w:rsidRDefault="00F635BD" w:rsidP="00F635BD">
      <w:pPr>
        <w:ind w:left="360"/>
        <w:rPr>
          <w:b/>
          <w:bCs/>
          <w:sz w:val="28"/>
          <w:szCs w:val="28"/>
          <w:u w:val="single"/>
        </w:rPr>
      </w:pPr>
    </w:p>
    <w:p w:rsidR="00F635BD" w:rsidRPr="00C13995" w:rsidRDefault="00F635BD" w:rsidP="00F635BD">
      <w:pPr>
        <w:jc w:val="both"/>
        <w:rPr>
          <w:color w:val="FF0000"/>
          <w:sz w:val="28"/>
          <w:szCs w:val="28"/>
        </w:rPr>
      </w:pPr>
      <w:r w:rsidRPr="00D0218B">
        <w:rPr>
          <w:sz w:val="28"/>
          <w:szCs w:val="28"/>
        </w:rPr>
        <w:t>2.</w:t>
      </w:r>
      <w:r w:rsidRPr="00D0218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подпрограммы </w:t>
      </w:r>
      <w:r w:rsidRPr="00D0218B">
        <w:rPr>
          <w:sz w:val="28"/>
          <w:szCs w:val="28"/>
        </w:rPr>
        <w:t xml:space="preserve"> </w:t>
      </w:r>
      <w:r w:rsidRPr="00D0218B">
        <w:rPr>
          <w:color w:val="000000"/>
          <w:spacing w:val="2"/>
          <w:sz w:val="28"/>
          <w:szCs w:val="28"/>
        </w:rPr>
        <w:t>«Обе</w:t>
      </w:r>
      <w:r>
        <w:rPr>
          <w:color w:val="000000"/>
          <w:spacing w:val="2"/>
          <w:sz w:val="28"/>
          <w:szCs w:val="28"/>
        </w:rPr>
        <w:t xml:space="preserve">спечение жильём молодых семей» ФЦП «Жилище на 2015-2020 </w:t>
      </w:r>
      <w:r w:rsidRPr="00D0218B">
        <w:rPr>
          <w:color w:val="000000"/>
          <w:spacing w:val="2"/>
          <w:sz w:val="28"/>
          <w:szCs w:val="28"/>
        </w:rPr>
        <w:t>годы»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 xml:space="preserve">пяти молодым семьям предоставлена социальная выплата на сумму </w:t>
      </w:r>
      <w:r w:rsidRPr="00104B9A">
        <w:rPr>
          <w:rFonts w:eastAsia="Calibri"/>
          <w:sz w:val="28"/>
          <w:szCs w:val="28"/>
          <w:lang w:eastAsia="en-US"/>
        </w:rPr>
        <w:t>5 191 40</w:t>
      </w:r>
      <w:r w:rsidR="00EB52B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 бюджета района – 147400 руб.  Получили социальную </w:t>
      </w:r>
      <w:r w:rsidR="00EB52B6">
        <w:rPr>
          <w:rFonts w:eastAsia="Calibri"/>
          <w:sz w:val="28"/>
          <w:szCs w:val="28"/>
          <w:lang w:eastAsia="en-US"/>
        </w:rPr>
        <w:t>выплату и улучшили свои жилищные</w:t>
      </w:r>
      <w:r>
        <w:rPr>
          <w:rFonts w:eastAsia="Calibri"/>
          <w:sz w:val="28"/>
          <w:szCs w:val="28"/>
          <w:lang w:eastAsia="en-US"/>
        </w:rPr>
        <w:t xml:space="preserve"> условия 5 молодых семей, из них 3 многодетные.</w:t>
      </w:r>
    </w:p>
    <w:p w:rsidR="00F635BD" w:rsidRPr="00445716" w:rsidRDefault="00F635BD" w:rsidP="00F635BD">
      <w:pPr>
        <w:rPr>
          <w:sz w:val="28"/>
          <w:szCs w:val="28"/>
        </w:rPr>
      </w:pPr>
    </w:p>
    <w:p w:rsidR="00A0560A" w:rsidRDefault="00A0560A" w:rsidP="001827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Привлечение дополнительных  средств</w:t>
      </w:r>
    </w:p>
    <w:p w:rsidR="00F635BD" w:rsidRDefault="00F635BD" w:rsidP="00F635BD">
      <w:pPr>
        <w:jc w:val="both"/>
        <w:rPr>
          <w:sz w:val="28"/>
          <w:szCs w:val="28"/>
        </w:rPr>
      </w:pPr>
    </w:p>
    <w:p w:rsidR="00E56D90" w:rsidRPr="00182771" w:rsidRDefault="00E56D90" w:rsidP="00E56D9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18277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10,11,12</w:t>
      </w:r>
    </w:p>
    <w:p w:rsidR="00E56D90" w:rsidRDefault="00E56D90" w:rsidP="00F635BD">
      <w:pPr>
        <w:jc w:val="both"/>
        <w:rPr>
          <w:sz w:val="28"/>
          <w:szCs w:val="28"/>
        </w:rPr>
      </w:pPr>
    </w:p>
    <w:p w:rsidR="00F635BD" w:rsidRDefault="00F635BD" w:rsidP="00F635B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конкурса </w:t>
      </w:r>
      <w:r w:rsidRPr="00F635BD">
        <w:rPr>
          <w:b/>
          <w:sz w:val="28"/>
          <w:szCs w:val="28"/>
        </w:rPr>
        <w:t xml:space="preserve">социально значимых проектов органов местного самоуправления сельских поселений </w:t>
      </w:r>
      <w:r>
        <w:rPr>
          <w:sz w:val="28"/>
          <w:szCs w:val="28"/>
        </w:rPr>
        <w:t xml:space="preserve">НСО в 2016 году 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была оказана </w:t>
      </w:r>
      <w:proofErr w:type="spellStart"/>
      <w:r>
        <w:rPr>
          <w:sz w:val="28"/>
          <w:szCs w:val="28"/>
        </w:rPr>
        <w:t>Чумаковскому</w:t>
      </w:r>
      <w:proofErr w:type="spellEnd"/>
      <w:r>
        <w:rPr>
          <w:sz w:val="28"/>
          <w:szCs w:val="28"/>
        </w:rPr>
        <w:t xml:space="preserve"> сельсовету в рамках проекта «Парк </w:t>
      </w:r>
      <w:r>
        <w:rPr>
          <w:sz w:val="28"/>
          <w:szCs w:val="28"/>
        </w:rPr>
        <w:lastRenderedPageBreak/>
        <w:t xml:space="preserve">Победы» в размере 700,0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Горбуновскому</w:t>
      </w:r>
      <w:proofErr w:type="spellEnd"/>
      <w:r>
        <w:rPr>
          <w:sz w:val="28"/>
          <w:szCs w:val="28"/>
        </w:rPr>
        <w:t xml:space="preserve"> на ремонт сельского клуба д. Константиновка в размере 500,0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и Октябрьскому сельсовету выделено 600,0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на ремонт ДК с. Нагорное.</w:t>
      </w:r>
      <w:proofErr w:type="gramEnd"/>
      <w:r>
        <w:rPr>
          <w:sz w:val="28"/>
          <w:szCs w:val="28"/>
        </w:rPr>
        <w:t xml:space="preserve"> </w:t>
      </w:r>
      <w:r w:rsidRPr="00F635BD">
        <w:rPr>
          <w:b/>
          <w:sz w:val="28"/>
          <w:szCs w:val="28"/>
        </w:rPr>
        <w:t>ИТОГО: 1,8 млн. руб.</w:t>
      </w:r>
    </w:p>
    <w:p w:rsidR="00E56D90" w:rsidRDefault="005C65D5" w:rsidP="00F63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56D90" w:rsidRPr="00182771" w:rsidRDefault="00E56D90" w:rsidP="00E56D9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18277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13</w:t>
      </w:r>
    </w:p>
    <w:p w:rsidR="00E56D90" w:rsidRDefault="00E56D90" w:rsidP="00F635BD">
      <w:pPr>
        <w:jc w:val="both"/>
        <w:rPr>
          <w:sz w:val="28"/>
          <w:szCs w:val="28"/>
        </w:rPr>
      </w:pPr>
    </w:p>
    <w:p w:rsidR="00F635BD" w:rsidRPr="00F635BD" w:rsidRDefault="005C65D5" w:rsidP="00F63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5BD" w:rsidRPr="00F635BD">
        <w:rPr>
          <w:sz w:val="28"/>
          <w:szCs w:val="28"/>
        </w:rPr>
        <w:t xml:space="preserve">По итогам конкурса социально </w:t>
      </w:r>
      <w:proofErr w:type="gramStart"/>
      <w:r w:rsidR="00F635BD" w:rsidRPr="00F635BD">
        <w:rPr>
          <w:sz w:val="28"/>
          <w:szCs w:val="28"/>
        </w:rPr>
        <w:t>значимых проектов, выполняемых физическими лицами и социально ориентированными некоммерческими организациями</w:t>
      </w:r>
      <w:r>
        <w:rPr>
          <w:sz w:val="28"/>
          <w:szCs w:val="28"/>
        </w:rPr>
        <w:t xml:space="preserve"> дополнительно привлечено</w:t>
      </w:r>
      <w:proofErr w:type="gramEnd"/>
      <w:r>
        <w:rPr>
          <w:sz w:val="28"/>
          <w:szCs w:val="28"/>
        </w:rPr>
        <w:t xml:space="preserve"> </w:t>
      </w:r>
      <w:r w:rsidRPr="005C65D5">
        <w:rPr>
          <w:b/>
          <w:sz w:val="28"/>
          <w:szCs w:val="28"/>
        </w:rPr>
        <w:t xml:space="preserve">306,0 </w:t>
      </w:r>
      <w:proofErr w:type="spellStart"/>
      <w:r w:rsidRPr="005C65D5">
        <w:rPr>
          <w:b/>
          <w:sz w:val="28"/>
          <w:szCs w:val="28"/>
        </w:rPr>
        <w:t>т.р</w:t>
      </w:r>
      <w:proofErr w:type="spellEnd"/>
      <w:r w:rsidRPr="005C65D5">
        <w:rPr>
          <w:b/>
          <w:sz w:val="28"/>
          <w:szCs w:val="28"/>
        </w:rPr>
        <w:t>.</w:t>
      </w:r>
    </w:p>
    <w:p w:rsidR="00C20FF3" w:rsidRDefault="00A0560A" w:rsidP="005C6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             </w:t>
      </w:r>
      <w:r w:rsidR="005D0F32">
        <w:rPr>
          <w:sz w:val="28"/>
          <w:szCs w:val="28"/>
        </w:rPr>
        <w:t xml:space="preserve"> </w:t>
      </w:r>
    </w:p>
    <w:p w:rsidR="00A0560A" w:rsidRPr="00502E14" w:rsidRDefault="00C20FF3" w:rsidP="00C20FF3">
      <w:pPr>
        <w:ind w:left="360"/>
        <w:jc w:val="both"/>
        <w:rPr>
          <w:sz w:val="28"/>
          <w:szCs w:val="28"/>
        </w:rPr>
      </w:pPr>
      <w:proofErr w:type="spellStart"/>
      <w:r w:rsidRPr="00502E14">
        <w:rPr>
          <w:sz w:val="28"/>
          <w:szCs w:val="28"/>
        </w:rPr>
        <w:t>Г</w:t>
      </w:r>
      <w:r w:rsidR="005D0F32" w:rsidRPr="00502E14">
        <w:rPr>
          <w:sz w:val="28"/>
          <w:szCs w:val="28"/>
        </w:rPr>
        <w:t>рантовая</w:t>
      </w:r>
      <w:proofErr w:type="spellEnd"/>
      <w:r w:rsidR="005D0F32" w:rsidRPr="00502E14">
        <w:rPr>
          <w:sz w:val="28"/>
          <w:szCs w:val="28"/>
        </w:rPr>
        <w:t xml:space="preserve"> поддержка составила – </w:t>
      </w:r>
      <w:r w:rsidRPr="00502E14">
        <w:rPr>
          <w:sz w:val="28"/>
          <w:szCs w:val="28"/>
        </w:rPr>
        <w:t>2</w:t>
      </w:r>
      <w:r w:rsidR="002B5EF3" w:rsidRPr="00502E14">
        <w:rPr>
          <w:sz w:val="28"/>
          <w:szCs w:val="28"/>
        </w:rPr>
        <w:t> </w:t>
      </w:r>
      <w:r w:rsidR="005C65D5" w:rsidRPr="00502E14">
        <w:rPr>
          <w:sz w:val="28"/>
          <w:szCs w:val="28"/>
        </w:rPr>
        <w:t>106</w:t>
      </w:r>
      <w:r w:rsidR="002B5EF3" w:rsidRPr="00502E14">
        <w:rPr>
          <w:sz w:val="28"/>
          <w:szCs w:val="28"/>
        </w:rPr>
        <w:t xml:space="preserve"> </w:t>
      </w:r>
      <w:r w:rsidR="005D0F32" w:rsidRPr="00502E14">
        <w:rPr>
          <w:sz w:val="28"/>
          <w:szCs w:val="28"/>
        </w:rPr>
        <w:t>0</w:t>
      </w:r>
      <w:r w:rsidR="002B5EF3" w:rsidRPr="00502E14">
        <w:rPr>
          <w:sz w:val="28"/>
          <w:szCs w:val="28"/>
        </w:rPr>
        <w:t>00</w:t>
      </w:r>
      <w:r w:rsidR="005D0F32" w:rsidRPr="00502E14">
        <w:rPr>
          <w:sz w:val="28"/>
          <w:szCs w:val="28"/>
        </w:rPr>
        <w:t xml:space="preserve"> </w:t>
      </w:r>
      <w:r w:rsidR="002B5EF3" w:rsidRPr="00502E14">
        <w:rPr>
          <w:sz w:val="28"/>
          <w:szCs w:val="28"/>
        </w:rPr>
        <w:t>руб.</w:t>
      </w:r>
    </w:p>
    <w:p w:rsidR="00A0560A" w:rsidRPr="00502E14" w:rsidRDefault="00A0560A" w:rsidP="00394007">
      <w:pPr>
        <w:jc w:val="both"/>
        <w:rPr>
          <w:sz w:val="28"/>
          <w:szCs w:val="28"/>
        </w:rPr>
      </w:pPr>
      <w:r w:rsidRPr="00502E14">
        <w:rPr>
          <w:sz w:val="28"/>
          <w:szCs w:val="28"/>
        </w:rPr>
        <w:t xml:space="preserve">     Платные услуги и добровольные пожертвования – </w:t>
      </w:r>
      <w:r w:rsidR="00502E14" w:rsidRPr="00502E14">
        <w:rPr>
          <w:sz w:val="28"/>
          <w:szCs w:val="28"/>
        </w:rPr>
        <w:t>1306949,63</w:t>
      </w:r>
    </w:p>
    <w:p w:rsidR="005D0F32" w:rsidRPr="00502E14" w:rsidRDefault="00A0560A" w:rsidP="005D0F32">
      <w:pPr>
        <w:ind w:left="360"/>
        <w:jc w:val="both"/>
        <w:rPr>
          <w:sz w:val="28"/>
          <w:szCs w:val="28"/>
        </w:rPr>
      </w:pPr>
      <w:r w:rsidRPr="00502E14">
        <w:rPr>
          <w:sz w:val="28"/>
          <w:szCs w:val="28"/>
        </w:rPr>
        <w:t xml:space="preserve">Всего привлечено: </w:t>
      </w:r>
      <w:r w:rsidR="00502E14" w:rsidRPr="00502E14">
        <w:rPr>
          <w:sz w:val="28"/>
          <w:szCs w:val="28"/>
        </w:rPr>
        <w:t>3412949,63</w:t>
      </w:r>
    </w:p>
    <w:p w:rsidR="005D0F32" w:rsidRDefault="005D0F32" w:rsidP="005D0F32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A0560A" w:rsidRDefault="00A0560A" w:rsidP="005D0F32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ОСНОВНЫЕ ДОСТИЖЕНИЕ И РЕЗУЛЬТАТЫ</w:t>
      </w:r>
    </w:p>
    <w:p w:rsidR="00E4241B" w:rsidRDefault="00E4241B" w:rsidP="005D0F32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C20FF3" w:rsidRDefault="00C20FF3" w:rsidP="005D0F32">
      <w:pPr>
        <w:ind w:left="360"/>
        <w:jc w:val="both"/>
        <w:rPr>
          <w:b/>
          <w:bCs/>
          <w:sz w:val="28"/>
          <w:szCs w:val="28"/>
          <w:u w:val="single"/>
        </w:rPr>
      </w:pPr>
    </w:p>
    <w:tbl>
      <w:tblPr>
        <w:tblW w:w="9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27"/>
        <w:gridCol w:w="1800"/>
        <w:gridCol w:w="1680"/>
        <w:gridCol w:w="1320"/>
        <w:gridCol w:w="1920"/>
      </w:tblGrid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b/>
                <w:sz w:val="28"/>
                <w:szCs w:val="28"/>
              </w:rPr>
            </w:pPr>
            <w:r w:rsidRPr="00241479">
              <w:rPr>
                <w:b/>
                <w:sz w:val="28"/>
                <w:szCs w:val="28"/>
              </w:rPr>
              <w:t>№</w:t>
            </w:r>
          </w:p>
          <w:p w:rsidR="00C20FF3" w:rsidRPr="00241479" w:rsidRDefault="00C20FF3" w:rsidP="00C20FF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41479">
              <w:rPr>
                <w:b/>
                <w:sz w:val="28"/>
                <w:szCs w:val="28"/>
              </w:rPr>
              <w:t>п</w:t>
            </w:r>
            <w:proofErr w:type="gramEnd"/>
            <w:r w:rsidRPr="0024147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b/>
                <w:sz w:val="28"/>
                <w:szCs w:val="28"/>
              </w:rPr>
            </w:pPr>
            <w:r w:rsidRPr="0024147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b/>
                <w:sz w:val="28"/>
                <w:szCs w:val="28"/>
              </w:rPr>
            </w:pPr>
            <w:r w:rsidRPr="00241479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b/>
                <w:sz w:val="28"/>
                <w:szCs w:val="28"/>
              </w:rPr>
            </w:pPr>
            <w:r w:rsidRPr="00241479">
              <w:rPr>
                <w:b/>
                <w:sz w:val="28"/>
                <w:szCs w:val="28"/>
              </w:rPr>
              <w:t>Результаты</w:t>
            </w:r>
          </w:p>
          <w:p w:rsidR="00C20FF3" w:rsidRPr="00241479" w:rsidRDefault="005E6234" w:rsidP="00C20FF3">
            <w:pPr>
              <w:jc w:val="both"/>
              <w:rPr>
                <w:sz w:val="28"/>
                <w:szCs w:val="28"/>
              </w:rPr>
            </w:pPr>
            <w:r w:rsidRPr="00241479">
              <w:rPr>
                <w:b/>
                <w:sz w:val="28"/>
                <w:szCs w:val="28"/>
              </w:rPr>
              <w:t xml:space="preserve"> </w:t>
            </w:r>
            <w:r w:rsidR="00F6355D" w:rsidRPr="00241479">
              <w:rPr>
                <w:b/>
                <w:sz w:val="28"/>
                <w:szCs w:val="28"/>
              </w:rPr>
              <w:t>2016</w:t>
            </w:r>
            <w:r w:rsidR="00C20FF3" w:rsidRPr="00241479">
              <w:rPr>
                <w:b/>
                <w:sz w:val="28"/>
                <w:szCs w:val="28"/>
              </w:rPr>
              <w:t xml:space="preserve"> года (</w:t>
            </w:r>
            <w:proofErr w:type="gramStart"/>
            <w:r w:rsidR="00C20FF3" w:rsidRPr="00241479">
              <w:rPr>
                <w:b/>
                <w:sz w:val="28"/>
                <w:szCs w:val="28"/>
              </w:rPr>
              <w:t>призовые</w:t>
            </w:r>
            <w:proofErr w:type="gramEnd"/>
            <w:r w:rsidR="00C20FF3" w:rsidRPr="00241479">
              <w:rPr>
                <w:b/>
                <w:sz w:val="28"/>
                <w:szCs w:val="28"/>
              </w:rPr>
              <w:t>)</w:t>
            </w:r>
          </w:p>
        </w:tc>
      </w:tr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F6355D">
            <w:pPr>
              <w:jc w:val="center"/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C20FF3">
            <w:pPr>
              <w:jc w:val="center"/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C20FF3">
            <w:pPr>
              <w:jc w:val="center"/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jc w:val="center"/>
              <w:rPr>
                <w:sz w:val="28"/>
                <w:szCs w:val="28"/>
              </w:rPr>
            </w:pPr>
          </w:p>
        </w:tc>
      </w:tr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E56D90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1.</w:t>
            </w:r>
            <w:r w:rsidR="00E56D90">
              <w:t xml:space="preserve"> </w:t>
            </w:r>
            <w:r w:rsidR="00E56D90" w:rsidRPr="00E56D90">
              <w:rPr>
                <w:b/>
                <w:sz w:val="28"/>
                <w:szCs w:val="28"/>
              </w:rPr>
              <w:t>СЛАЙД №14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Международные, всероссийские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D755C0" w:rsidP="00F6355D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139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</w:tr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E56D90" w:rsidRDefault="00E56D90" w:rsidP="00E56D90">
            <w:pPr>
              <w:rPr>
                <w:b/>
                <w:sz w:val="28"/>
                <w:szCs w:val="28"/>
              </w:rPr>
            </w:pPr>
            <w:r w:rsidRPr="00E56D90">
              <w:rPr>
                <w:b/>
                <w:sz w:val="28"/>
                <w:szCs w:val="28"/>
              </w:rPr>
              <w:t>СЛАЙД №15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  <w:p w:rsidR="00C20FF3" w:rsidRPr="00241479" w:rsidRDefault="00C20FF3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Из них: 1-2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CD" w:rsidRPr="00241479" w:rsidRDefault="00C20FF3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 xml:space="preserve">Спорт </w:t>
            </w:r>
            <w:r w:rsidR="002C00CD" w:rsidRPr="00241479">
              <w:rPr>
                <w:sz w:val="28"/>
                <w:szCs w:val="28"/>
              </w:rPr>
              <w:t>–</w:t>
            </w:r>
            <w:r w:rsidRPr="00241479">
              <w:rPr>
                <w:sz w:val="28"/>
                <w:szCs w:val="28"/>
              </w:rPr>
              <w:t xml:space="preserve"> </w:t>
            </w:r>
            <w:r w:rsidR="002C00CD" w:rsidRPr="00241479">
              <w:rPr>
                <w:sz w:val="28"/>
                <w:szCs w:val="28"/>
              </w:rPr>
              <w:t>20</w:t>
            </w:r>
          </w:p>
          <w:p w:rsidR="00C20FF3" w:rsidRPr="00241479" w:rsidRDefault="00A37E31" w:rsidP="00C20FF3">
            <w:pPr>
              <w:rPr>
                <w:sz w:val="28"/>
                <w:szCs w:val="28"/>
              </w:rPr>
            </w:pPr>
            <w:r w:rsidRPr="00241479">
              <w:t>Молодёжь –</w:t>
            </w:r>
            <w:r w:rsidRPr="00241479">
              <w:rPr>
                <w:sz w:val="28"/>
                <w:szCs w:val="28"/>
              </w:rPr>
              <w:t xml:space="preserve"> 29</w:t>
            </w:r>
          </w:p>
          <w:p w:rsidR="00C20FF3" w:rsidRPr="00241479" w:rsidRDefault="00C20FF3" w:rsidP="00A37E31">
            <w:r w:rsidRPr="00241479">
              <w:t>Культура  -</w:t>
            </w:r>
            <w:r w:rsidRPr="00241479">
              <w:rPr>
                <w:b/>
              </w:rPr>
              <w:t xml:space="preserve"> </w:t>
            </w:r>
            <w:r w:rsidR="002C00CD" w:rsidRPr="00241479">
              <w:rPr>
                <w:b/>
              </w:rPr>
              <w:t>38</w:t>
            </w:r>
          </w:p>
        </w:tc>
      </w:tr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E56D90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2.</w:t>
            </w:r>
            <w:r w:rsidR="00E56D90">
              <w:t xml:space="preserve"> </w:t>
            </w:r>
            <w:r w:rsidR="00E56D90" w:rsidRPr="00E56D90">
              <w:rPr>
                <w:b/>
                <w:sz w:val="28"/>
                <w:szCs w:val="28"/>
              </w:rPr>
              <w:t>СЛАЙД №16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Областные, межтерриториальные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F6355D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8B" w:rsidRPr="00241479" w:rsidRDefault="00D755C0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31" w:rsidRPr="00241479" w:rsidRDefault="00A37E31" w:rsidP="00C20FF3">
            <w:pPr>
              <w:rPr>
                <w:sz w:val="28"/>
                <w:szCs w:val="28"/>
              </w:rPr>
            </w:pPr>
          </w:p>
        </w:tc>
      </w:tr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E56D90" w:rsidRDefault="00E56D90" w:rsidP="00E56D90">
            <w:pPr>
              <w:rPr>
                <w:b/>
                <w:sz w:val="28"/>
                <w:szCs w:val="28"/>
              </w:rPr>
            </w:pPr>
            <w:r w:rsidRPr="00E56D90">
              <w:rPr>
                <w:b/>
                <w:sz w:val="28"/>
                <w:szCs w:val="28"/>
              </w:rPr>
              <w:t>СЛАЙД №17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Из них 1-2 места:</w:t>
            </w:r>
          </w:p>
          <w:p w:rsidR="00182771" w:rsidRPr="00241479" w:rsidRDefault="00182771" w:rsidP="00C20FF3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23" w:rsidRPr="00241479" w:rsidRDefault="00530B23" w:rsidP="00530B2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Спорт - 98</w:t>
            </w:r>
          </w:p>
          <w:p w:rsidR="00530B23" w:rsidRPr="00241479" w:rsidRDefault="00530B23" w:rsidP="00530B23">
            <w:r w:rsidRPr="00241479">
              <w:t xml:space="preserve">Молодёжь - </w:t>
            </w:r>
            <w:r w:rsidR="00CB3004" w:rsidRPr="00241479">
              <w:t>3</w:t>
            </w:r>
            <w:r w:rsidRPr="00241479">
              <w:t>2</w:t>
            </w:r>
          </w:p>
          <w:p w:rsidR="00C20FF3" w:rsidRPr="00241479" w:rsidRDefault="00530B23" w:rsidP="00530B2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Культура - 65</w:t>
            </w:r>
          </w:p>
        </w:tc>
      </w:tr>
      <w:tr w:rsidR="00241479" w:rsidRPr="00241479" w:rsidTr="00E56D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E56D90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3.</w:t>
            </w:r>
            <w:r w:rsidR="00E56D90">
              <w:t xml:space="preserve"> </w:t>
            </w:r>
            <w:r w:rsidR="00E56D90" w:rsidRPr="00E56D90">
              <w:rPr>
                <w:b/>
                <w:sz w:val="28"/>
                <w:szCs w:val="28"/>
              </w:rPr>
              <w:t>СЛАЙД №18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E56D90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Районные</w:t>
            </w:r>
            <w:r w:rsidR="00CB238B" w:rsidRPr="002414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D755C0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D755C0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D755C0" w:rsidP="00C20FF3">
            <w:pPr>
              <w:rPr>
                <w:sz w:val="28"/>
                <w:szCs w:val="28"/>
              </w:rPr>
            </w:pPr>
            <w:r w:rsidRPr="00241479">
              <w:rPr>
                <w:sz w:val="28"/>
                <w:szCs w:val="28"/>
              </w:rPr>
              <w:t>281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F3" w:rsidRPr="00241479" w:rsidRDefault="00C20FF3" w:rsidP="00C20FF3">
            <w:pPr>
              <w:rPr>
                <w:sz w:val="28"/>
                <w:szCs w:val="28"/>
              </w:rPr>
            </w:pPr>
          </w:p>
        </w:tc>
      </w:tr>
    </w:tbl>
    <w:p w:rsidR="00AC4320" w:rsidRDefault="00AC4320" w:rsidP="00E56D90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C20FF3" w:rsidRPr="00241479" w:rsidRDefault="00E56D90" w:rsidP="00E56D90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СЛАЙД №19</w:t>
      </w:r>
    </w:p>
    <w:p w:rsidR="00174A45" w:rsidRDefault="00FA3E37" w:rsidP="00174A45">
      <w:pPr>
        <w:rPr>
          <w:sz w:val="28"/>
          <w:szCs w:val="28"/>
          <w:lang w:eastAsia="zh-CN"/>
        </w:rPr>
      </w:pPr>
      <w:r w:rsidRPr="00241479">
        <w:rPr>
          <w:rStyle w:val="apple-style-span"/>
          <w:sz w:val="28"/>
          <w:szCs w:val="28"/>
        </w:rPr>
        <w:t xml:space="preserve">     </w:t>
      </w:r>
      <w:r w:rsidR="00174A45" w:rsidRPr="00241479">
        <w:rPr>
          <w:rStyle w:val="apple-style-span"/>
          <w:sz w:val="28"/>
          <w:szCs w:val="28"/>
        </w:rPr>
        <w:t>К числу</w:t>
      </w:r>
      <w:r w:rsidR="00A0560A" w:rsidRPr="00241479">
        <w:rPr>
          <w:rStyle w:val="apple-style-span"/>
          <w:sz w:val="28"/>
          <w:szCs w:val="28"/>
        </w:rPr>
        <w:t xml:space="preserve"> </w:t>
      </w:r>
      <w:r w:rsidR="005E6234" w:rsidRPr="00241479">
        <w:rPr>
          <w:rStyle w:val="apple-style-span"/>
          <w:sz w:val="28"/>
          <w:szCs w:val="28"/>
        </w:rPr>
        <w:t>значимых достижений 2016</w:t>
      </w:r>
      <w:r w:rsidR="00174A45" w:rsidRPr="00241479">
        <w:rPr>
          <w:rStyle w:val="apple-style-span"/>
          <w:sz w:val="28"/>
          <w:szCs w:val="28"/>
        </w:rPr>
        <w:t xml:space="preserve"> года можно отнести</w:t>
      </w:r>
      <w:r w:rsidR="00A0560A" w:rsidRPr="00241479">
        <w:rPr>
          <w:rStyle w:val="apple-style-span"/>
          <w:sz w:val="28"/>
          <w:szCs w:val="28"/>
        </w:rPr>
        <w:t>:</w:t>
      </w:r>
      <w:r w:rsidR="00174A45" w:rsidRPr="00241479">
        <w:rPr>
          <w:sz w:val="28"/>
          <w:szCs w:val="28"/>
          <w:lang w:eastAsia="zh-CN"/>
        </w:rPr>
        <w:t xml:space="preserve"> </w:t>
      </w:r>
    </w:p>
    <w:p w:rsidR="00E56D90" w:rsidRPr="00E56D90" w:rsidRDefault="00E56D90" w:rsidP="00174A45">
      <w:pPr>
        <w:rPr>
          <w:b/>
          <w:sz w:val="28"/>
          <w:szCs w:val="28"/>
          <w:lang w:eastAsia="zh-CN"/>
        </w:rPr>
      </w:pPr>
      <w:r w:rsidRPr="00E56D90">
        <w:rPr>
          <w:b/>
          <w:sz w:val="28"/>
          <w:szCs w:val="28"/>
          <w:lang w:eastAsia="zh-CN"/>
        </w:rPr>
        <w:t>СЛАЙД №20</w:t>
      </w:r>
    </w:p>
    <w:p w:rsidR="00FA3E37" w:rsidRDefault="00632479" w:rsidP="00632479">
      <w:pPr>
        <w:numPr>
          <w:ilvl w:val="0"/>
          <w:numId w:val="8"/>
        </w:numPr>
        <w:spacing w:after="200"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1479">
        <w:rPr>
          <w:rFonts w:eastAsia="Calibri"/>
          <w:sz w:val="28"/>
          <w:szCs w:val="28"/>
          <w:lang w:eastAsia="en-US"/>
        </w:rPr>
        <w:t xml:space="preserve">Участие воспитанника Детской школы искусств Куйбышевского района Гладченко Егора (класс – гитара)  в финале </w:t>
      </w:r>
      <w:proofErr w:type="spellStart"/>
      <w:r w:rsidRPr="00241479">
        <w:rPr>
          <w:rFonts w:eastAsia="Calibri"/>
          <w:sz w:val="28"/>
          <w:szCs w:val="28"/>
          <w:lang w:eastAsia="en-US"/>
        </w:rPr>
        <w:t>конкурсно</w:t>
      </w:r>
      <w:proofErr w:type="spellEnd"/>
      <w:r w:rsidRPr="00241479">
        <w:rPr>
          <w:rFonts w:eastAsia="Calibri"/>
          <w:sz w:val="28"/>
          <w:szCs w:val="28"/>
          <w:lang w:eastAsia="en-US"/>
        </w:rPr>
        <w:t>-образовательных мероприятий международного культурного о</w:t>
      </w:r>
      <w:r w:rsidR="00FA3E37" w:rsidRPr="00241479">
        <w:rPr>
          <w:rFonts w:eastAsia="Calibri"/>
          <w:sz w:val="28"/>
          <w:szCs w:val="28"/>
          <w:lang w:eastAsia="en-US"/>
        </w:rPr>
        <w:t xml:space="preserve">бмена «Россия – Европа </w:t>
      </w:r>
      <w:r w:rsidR="00FA3E37" w:rsidRPr="00241479">
        <w:rPr>
          <w:rFonts w:eastAsia="Calibri"/>
          <w:sz w:val="28"/>
          <w:szCs w:val="28"/>
          <w:lang w:eastAsia="en-US"/>
        </w:rPr>
        <w:lastRenderedPageBreak/>
        <w:t>молодая», который состоялся</w:t>
      </w:r>
      <w:r w:rsidRPr="00241479">
        <w:rPr>
          <w:rFonts w:eastAsia="Calibri"/>
          <w:sz w:val="28"/>
          <w:szCs w:val="28"/>
          <w:lang w:eastAsia="en-US"/>
        </w:rPr>
        <w:t xml:space="preserve"> в испанском городе Барселона с 15 по 20 сентября 2016 года. </w:t>
      </w:r>
    </w:p>
    <w:p w:rsidR="00E56D90" w:rsidRPr="00E56D90" w:rsidRDefault="00E56D90" w:rsidP="00E56D90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56D90">
        <w:rPr>
          <w:rFonts w:eastAsia="Calibri"/>
          <w:b/>
          <w:sz w:val="28"/>
          <w:szCs w:val="28"/>
          <w:lang w:eastAsia="en-US"/>
        </w:rPr>
        <w:t>СЛАЙД №21</w:t>
      </w:r>
    </w:p>
    <w:p w:rsidR="00AF1371" w:rsidRPr="00241479" w:rsidRDefault="00632479" w:rsidP="00FA3E37">
      <w:pPr>
        <w:numPr>
          <w:ilvl w:val="0"/>
          <w:numId w:val="8"/>
        </w:numPr>
        <w:spacing w:after="200"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1479">
        <w:rPr>
          <w:rFonts w:eastAsia="Calibri"/>
          <w:sz w:val="28"/>
          <w:szCs w:val="28"/>
          <w:lang w:eastAsia="en-US"/>
        </w:rPr>
        <w:t>По решению Экспертного совета министерства культуры Новосибирской области по итогам конкурса на внесение в «Золотую книгу культуры Новосибирской области» за 2016 год  Диплом</w:t>
      </w:r>
      <w:r w:rsidR="00FA3E37" w:rsidRPr="00241479">
        <w:rPr>
          <w:rFonts w:eastAsia="Calibri"/>
          <w:sz w:val="28"/>
          <w:szCs w:val="28"/>
          <w:lang w:eastAsia="en-US"/>
        </w:rPr>
        <w:t>ом лауреата, Почетным</w:t>
      </w:r>
      <w:r w:rsidRPr="00241479">
        <w:rPr>
          <w:rFonts w:eastAsia="Calibri"/>
          <w:sz w:val="28"/>
          <w:szCs w:val="28"/>
          <w:lang w:eastAsia="en-US"/>
        </w:rPr>
        <w:t xml:space="preserve"> знак</w:t>
      </w:r>
      <w:r w:rsidR="00FA3E37" w:rsidRPr="00241479">
        <w:rPr>
          <w:rFonts w:eastAsia="Calibri"/>
          <w:sz w:val="28"/>
          <w:szCs w:val="28"/>
          <w:lang w:eastAsia="en-US"/>
        </w:rPr>
        <w:t>ом, премией</w:t>
      </w:r>
      <w:r w:rsidRPr="00241479">
        <w:rPr>
          <w:rFonts w:eastAsia="Calibri"/>
          <w:sz w:val="28"/>
          <w:szCs w:val="28"/>
          <w:lang w:eastAsia="en-US"/>
        </w:rPr>
        <w:t xml:space="preserve"> в номинац</w:t>
      </w:r>
      <w:r w:rsidR="00FA3E37" w:rsidRPr="00241479">
        <w:rPr>
          <w:rFonts w:eastAsia="Calibri"/>
          <w:sz w:val="28"/>
          <w:szCs w:val="28"/>
          <w:lang w:eastAsia="en-US"/>
        </w:rPr>
        <w:t>ии «Верность призванию» награждена</w:t>
      </w:r>
      <w:r w:rsidRPr="0024147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41479">
        <w:rPr>
          <w:rFonts w:eastAsia="Calibri"/>
          <w:sz w:val="28"/>
          <w:szCs w:val="28"/>
          <w:lang w:eastAsia="en-US"/>
        </w:rPr>
        <w:t>Отрокова</w:t>
      </w:r>
      <w:proofErr w:type="spellEnd"/>
      <w:r w:rsidRPr="00241479">
        <w:rPr>
          <w:rFonts w:eastAsia="Calibri"/>
          <w:sz w:val="28"/>
          <w:szCs w:val="28"/>
          <w:lang w:eastAsia="en-US"/>
        </w:rPr>
        <w:t xml:space="preserve"> Жанна Геннадьевна, заместитель директора МБУ ДО Куйбышевского района «Детская школа искусств», руководитель народного самодеятельного коллектива вокального ансамбля «Лада».</w:t>
      </w:r>
      <w:proofErr w:type="gramEnd"/>
      <w:r w:rsidRPr="00241479">
        <w:rPr>
          <w:rFonts w:eastAsia="Calibri"/>
          <w:sz w:val="28"/>
          <w:szCs w:val="28"/>
          <w:lang w:eastAsia="en-US"/>
        </w:rPr>
        <w:t xml:space="preserve"> Диплом</w:t>
      </w:r>
      <w:r w:rsidR="00FA3E37" w:rsidRPr="00241479">
        <w:rPr>
          <w:rFonts w:eastAsia="Calibri"/>
          <w:sz w:val="28"/>
          <w:szCs w:val="28"/>
          <w:lang w:eastAsia="en-US"/>
        </w:rPr>
        <w:t>ом лауреата, премией</w:t>
      </w:r>
      <w:r w:rsidRPr="00241479">
        <w:rPr>
          <w:rFonts w:eastAsia="Calibri"/>
          <w:sz w:val="28"/>
          <w:szCs w:val="28"/>
          <w:lang w:eastAsia="en-US"/>
        </w:rPr>
        <w:t xml:space="preserve"> в ном</w:t>
      </w:r>
      <w:r w:rsidR="00FA3E37" w:rsidRPr="00241479">
        <w:rPr>
          <w:rFonts w:eastAsia="Calibri"/>
          <w:sz w:val="28"/>
          <w:szCs w:val="28"/>
          <w:lang w:eastAsia="en-US"/>
        </w:rPr>
        <w:t>инации «Учреждение года» награждена</w:t>
      </w:r>
      <w:r w:rsidRPr="00241479">
        <w:rPr>
          <w:rFonts w:eastAsia="Calibri"/>
          <w:sz w:val="28"/>
          <w:szCs w:val="28"/>
          <w:lang w:eastAsia="en-US"/>
        </w:rPr>
        <w:t xml:space="preserve"> «Централизованная библиотечная система», директор Кускова Елена Геннадьевна. Дипломом лауреата, премией в номинации «Проект года»  награжден МБУК Куйбышевского района «Культурно-досуговый центр» за проект «</w:t>
      </w:r>
      <w:proofErr w:type="spellStart"/>
      <w:r w:rsidRPr="00241479">
        <w:rPr>
          <w:rFonts w:eastAsia="Calibri"/>
          <w:sz w:val="28"/>
          <w:szCs w:val="28"/>
          <w:lang w:eastAsia="en-US"/>
        </w:rPr>
        <w:t>Каинск</w:t>
      </w:r>
      <w:proofErr w:type="spellEnd"/>
      <w:r w:rsidRPr="00241479">
        <w:rPr>
          <w:rFonts w:eastAsia="Calibri"/>
          <w:sz w:val="28"/>
          <w:szCs w:val="28"/>
          <w:lang w:eastAsia="en-US"/>
        </w:rPr>
        <w:t xml:space="preserve"> исторический», руководитель проекта Павлова Нелли </w:t>
      </w:r>
      <w:proofErr w:type="spellStart"/>
      <w:r w:rsidRPr="00241479">
        <w:rPr>
          <w:rFonts w:eastAsia="Calibri"/>
          <w:sz w:val="28"/>
          <w:szCs w:val="28"/>
          <w:lang w:eastAsia="en-US"/>
        </w:rPr>
        <w:t>Мусаевна</w:t>
      </w:r>
      <w:proofErr w:type="spellEnd"/>
      <w:r w:rsidRPr="00241479">
        <w:rPr>
          <w:rFonts w:eastAsia="Calibri"/>
          <w:sz w:val="28"/>
          <w:szCs w:val="28"/>
          <w:lang w:eastAsia="en-US"/>
        </w:rPr>
        <w:t>.</w:t>
      </w:r>
    </w:p>
    <w:p w:rsidR="00E56D90" w:rsidRPr="00E56D90" w:rsidRDefault="00E56D90" w:rsidP="00AF1371">
      <w:pPr>
        <w:autoSpaceDE w:val="0"/>
        <w:autoSpaceDN w:val="0"/>
        <w:adjustRightInd w:val="0"/>
        <w:ind w:firstLine="709"/>
        <w:jc w:val="both"/>
        <w:rPr>
          <w:b/>
          <w:spacing w:val="-1"/>
          <w:sz w:val="28"/>
          <w:szCs w:val="28"/>
        </w:rPr>
      </w:pPr>
      <w:r w:rsidRPr="00E56D90">
        <w:rPr>
          <w:b/>
          <w:spacing w:val="-1"/>
          <w:sz w:val="28"/>
          <w:szCs w:val="28"/>
        </w:rPr>
        <w:t>СЛАЙД №22</w:t>
      </w:r>
    </w:p>
    <w:p w:rsidR="00AF1371" w:rsidRPr="00241479" w:rsidRDefault="00AF1371" w:rsidP="00AF13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41479">
        <w:rPr>
          <w:spacing w:val="-1"/>
          <w:sz w:val="28"/>
          <w:szCs w:val="28"/>
        </w:rPr>
        <w:t xml:space="preserve">- </w:t>
      </w:r>
      <w:r w:rsidRPr="00241479">
        <w:rPr>
          <w:sz w:val="28"/>
          <w:szCs w:val="28"/>
        </w:rPr>
        <w:t xml:space="preserve">Чемпионат мира по панкратиону </w:t>
      </w:r>
      <w:proofErr w:type="spellStart"/>
      <w:r w:rsidRPr="00241479">
        <w:rPr>
          <w:sz w:val="28"/>
          <w:szCs w:val="28"/>
        </w:rPr>
        <w:t>г</w:t>
      </w:r>
      <w:proofErr w:type="gramStart"/>
      <w:r w:rsidRPr="00241479">
        <w:rPr>
          <w:sz w:val="28"/>
          <w:szCs w:val="28"/>
        </w:rPr>
        <w:t>.Э</w:t>
      </w:r>
      <w:proofErr w:type="gramEnd"/>
      <w:r w:rsidRPr="00241479">
        <w:rPr>
          <w:sz w:val="28"/>
          <w:szCs w:val="28"/>
        </w:rPr>
        <w:t>боли</w:t>
      </w:r>
      <w:proofErr w:type="spellEnd"/>
      <w:r w:rsidRPr="00241479">
        <w:rPr>
          <w:sz w:val="28"/>
          <w:szCs w:val="28"/>
        </w:rPr>
        <w:t>, Италия-</w:t>
      </w:r>
      <w:r w:rsidRPr="00241479">
        <w:rPr>
          <w:sz w:val="28"/>
          <w:szCs w:val="28"/>
          <w:shd w:val="clear" w:color="auto" w:fill="FFFFFF"/>
        </w:rPr>
        <w:t xml:space="preserve"> 2 золотые и одна серебряная медаль.</w:t>
      </w:r>
    </w:p>
    <w:p w:rsidR="00AF1371" w:rsidRPr="00241479" w:rsidRDefault="00AF1371" w:rsidP="00AF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479">
        <w:rPr>
          <w:sz w:val="28"/>
          <w:szCs w:val="28"/>
        </w:rPr>
        <w:t xml:space="preserve">- Кубок Мира по панкратиону г. Рига, Латвия – 2 </w:t>
      </w:r>
      <w:proofErr w:type="gramStart"/>
      <w:r w:rsidRPr="00241479">
        <w:rPr>
          <w:sz w:val="28"/>
          <w:szCs w:val="28"/>
        </w:rPr>
        <w:t>бронзовых</w:t>
      </w:r>
      <w:proofErr w:type="gramEnd"/>
      <w:r w:rsidRPr="00241479">
        <w:rPr>
          <w:sz w:val="28"/>
          <w:szCs w:val="28"/>
        </w:rPr>
        <w:t xml:space="preserve"> призера. </w:t>
      </w:r>
    </w:p>
    <w:p w:rsidR="00E56D90" w:rsidRDefault="00E56D90" w:rsidP="00AF1371">
      <w:pPr>
        <w:ind w:firstLine="851"/>
        <w:contextualSpacing/>
        <w:jc w:val="both"/>
        <w:rPr>
          <w:rFonts w:eastAsiaTheme="minorEastAsia"/>
          <w:sz w:val="28"/>
          <w:szCs w:val="28"/>
          <w:lang w:bidi="en-US"/>
        </w:rPr>
      </w:pPr>
    </w:p>
    <w:p w:rsidR="00E56D90" w:rsidRDefault="00E56D90" w:rsidP="00AF1371">
      <w:pPr>
        <w:ind w:firstLine="851"/>
        <w:contextualSpacing/>
        <w:jc w:val="both"/>
        <w:rPr>
          <w:rFonts w:eastAsiaTheme="minorEastAsia"/>
          <w:sz w:val="28"/>
          <w:szCs w:val="28"/>
          <w:lang w:bidi="en-US"/>
        </w:rPr>
      </w:pPr>
    </w:p>
    <w:p w:rsidR="00E56D90" w:rsidRDefault="00E56D90" w:rsidP="00AF1371">
      <w:pPr>
        <w:ind w:firstLine="851"/>
        <w:contextualSpacing/>
        <w:jc w:val="both"/>
        <w:rPr>
          <w:rFonts w:eastAsiaTheme="minorEastAsia"/>
          <w:sz w:val="28"/>
          <w:szCs w:val="28"/>
          <w:lang w:bidi="en-US"/>
        </w:rPr>
      </w:pPr>
    </w:p>
    <w:p w:rsidR="00E56D90" w:rsidRPr="00E56D90" w:rsidRDefault="00E56D90" w:rsidP="00E56D90">
      <w:pPr>
        <w:ind w:firstLine="851"/>
        <w:contextualSpacing/>
        <w:jc w:val="both"/>
        <w:rPr>
          <w:rFonts w:eastAsiaTheme="minorEastAsia"/>
          <w:b/>
          <w:sz w:val="28"/>
          <w:szCs w:val="28"/>
          <w:lang w:bidi="en-US"/>
        </w:rPr>
      </w:pPr>
      <w:r w:rsidRPr="00E56D90">
        <w:rPr>
          <w:rFonts w:eastAsiaTheme="minorEastAsia"/>
          <w:b/>
          <w:sz w:val="28"/>
          <w:szCs w:val="28"/>
          <w:lang w:bidi="en-US"/>
        </w:rPr>
        <w:t>СЛАЙД №2</w:t>
      </w:r>
      <w:r>
        <w:rPr>
          <w:rFonts w:eastAsiaTheme="minorEastAsia"/>
          <w:b/>
          <w:sz w:val="28"/>
          <w:szCs w:val="28"/>
          <w:lang w:bidi="en-US"/>
        </w:rPr>
        <w:t>3</w:t>
      </w:r>
    </w:p>
    <w:p w:rsidR="00E56D90" w:rsidRDefault="00E56D90" w:rsidP="00AF1371">
      <w:pPr>
        <w:ind w:firstLine="851"/>
        <w:contextualSpacing/>
        <w:jc w:val="both"/>
        <w:rPr>
          <w:rFonts w:eastAsiaTheme="minorEastAsia"/>
          <w:sz w:val="28"/>
          <w:szCs w:val="28"/>
          <w:lang w:bidi="en-US"/>
        </w:rPr>
      </w:pPr>
    </w:p>
    <w:p w:rsidR="00AF1371" w:rsidRDefault="00AF1371" w:rsidP="00AF1371">
      <w:pPr>
        <w:ind w:firstLine="851"/>
        <w:contextualSpacing/>
        <w:jc w:val="both"/>
        <w:rPr>
          <w:rFonts w:eastAsiaTheme="minorHAnsi"/>
          <w:sz w:val="28"/>
          <w:szCs w:val="28"/>
        </w:rPr>
      </w:pPr>
      <w:r w:rsidRPr="00241479">
        <w:rPr>
          <w:rFonts w:eastAsiaTheme="minorEastAsia"/>
          <w:sz w:val="28"/>
          <w:szCs w:val="28"/>
          <w:lang w:bidi="en-US"/>
        </w:rPr>
        <w:t xml:space="preserve">- </w:t>
      </w:r>
      <w:r w:rsidR="00FA3E37" w:rsidRPr="00241479">
        <w:rPr>
          <w:rFonts w:eastAsiaTheme="minorEastAsia"/>
          <w:sz w:val="28"/>
          <w:szCs w:val="28"/>
          <w:lang w:bidi="en-US"/>
        </w:rPr>
        <w:t xml:space="preserve">по итогам </w:t>
      </w:r>
      <w:r w:rsidRPr="00241479">
        <w:rPr>
          <w:rFonts w:eastAsiaTheme="minorHAnsi"/>
          <w:sz w:val="28"/>
          <w:szCs w:val="28"/>
        </w:rPr>
        <w:t>Всероссийского конкурса «Послы Победы» представитель Волонтерского корпуса Куйбышевского района, представляла Новосибирскую область на Параде Победы в Москве.</w:t>
      </w:r>
    </w:p>
    <w:p w:rsidR="00E56D90" w:rsidRPr="00F159A3" w:rsidRDefault="00F159A3" w:rsidP="00AF1371">
      <w:pPr>
        <w:ind w:firstLine="851"/>
        <w:contextualSpacing/>
        <w:jc w:val="both"/>
        <w:rPr>
          <w:rFonts w:eastAsiaTheme="minorHAnsi"/>
          <w:b/>
          <w:sz w:val="28"/>
          <w:szCs w:val="28"/>
        </w:rPr>
      </w:pPr>
      <w:r w:rsidRPr="00F159A3">
        <w:rPr>
          <w:rFonts w:eastAsiaTheme="minorHAnsi"/>
          <w:b/>
          <w:sz w:val="28"/>
          <w:szCs w:val="28"/>
        </w:rPr>
        <w:t>СЛАЙД №24</w:t>
      </w:r>
    </w:p>
    <w:p w:rsidR="00AF1371" w:rsidRPr="00B50EFB" w:rsidRDefault="00AF1371" w:rsidP="00AF1371">
      <w:pPr>
        <w:ind w:firstLine="709"/>
        <w:jc w:val="both"/>
        <w:rPr>
          <w:sz w:val="28"/>
          <w:szCs w:val="28"/>
        </w:rPr>
      </w:pPr>
      <w:r w:rsidRPr="00B50EFB">
        <w:rPr>
          <w:spacing w:val="-1"/>
          <w:sz w:val="28"/>
          <w:szCs w:val="28"/>
        </w:rPr>
        <w:t xml:space="preserve">- </w:t>
      </w:r>
      <w:r w:rsidR="00FA3E37">
        <w:rPr>
          <w:spacing w:val="-1"/>
          <w:sz w:val="28"/>
          <w:szCs w:val="28"/>
        </w:rPr>
        <w:t>по областному</w:t>
      </w:r>
      <w:r w:rsidRPr="00B50EFB">
        <w:rPr>
          <w:spacing w:val="-1"/>
          <w:sz w:val="28"/>
          <w:szCs w:val="28"/>
        </w:rPr>
        <w:t xml:space="preserve"> рейтинг</w:t>
      </w:r>
      <w:r w:rsidR="00FA3E37">
        <w:rPr>
          <w:spacing w:val="-1"/>
          <w:sz w:val="28"/>
          <w:szCs w:val="28"/>
        </w:rPr>
        <w:t>у</w:t>
      </w:r>
      <w:r w:rsidRPr="00B50EFB">
        <w:rPr>
          <w:spacing w:val="-1"/>
          <w:sz w:val="28"/>
          <w:szCs w:val="28"/>
        </w:rPr>
        <w:t xml:space="preserve"> системы участия органов по работе с молодёжью муниципальных районов и город</w:t>
      </w:r>
      <w:r w:rsidR="00CB3004">
        <w:rPr>
          <w:spacing w:val="-1"/>
          <w:sz w:val="28"/>
          <w:szCs w:val="28"/>
        </w:rPr>
        <w:t xml:space="preserve">ских округов Куйбышевский район занял </w:t>
      </w:r>
      <w:r w:rsidRPr="00B50EFB">
        <w:rPr>
          <w:spacing w:val="-1"/>
          <w:sz w:val="28"/>
          <w:szCs w:val="28"/>
        </w:rPr>
        <w:t>3 место из 34 районов области.</w:t>
      </w:r>
    </w:p>
    <w:p w:rsidR="00AF1371" w:rsidRPr="00B50EFB" w:rsidRDefault="00AF1371" w:rsidP="00AF137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50EFB">
        <w:rPr>
          <w:spacing w:val="-1"/>
          <w:sz w:val="28"/>
          <w:szCs w:val="28"/>
        </w:rPr>
        <w:t xml:space="preserve">- </w:t>
      </w:r>
      <w:r w:rsidR="00CB3004">
        <w:rPr>
          <w:spacing w:val="-1"/>
          <w:sz w:val="28"/>
          <w:szCs w:val="28"/>
        </w:rPr>
        <w:t xml:space="preserve">в </w:t>
      </w:r>
      <w:r w:rsidR="00CB3004">
        <w:rPr>
          <w:bCs/>
          <w:sz w:val="28"/>
          <w:szCs w:val="28"/>
        </w:rPr>
        <w:t>областном историко-просветительском</w:t>
      </w:r>
      <w:r w:rsidRPr="00B50EFB">
        <w:rPr>
          <w:bCs/>
          <w:sz w:val="28"/>
          <w:szCs w:val="28"/>
        </w:rPr>
        <w:t xml:space="preserve"> проект</w:t>
      </w:r>
      <w:r w:rsidR="00CB3004">
        <w:rPr>
          <w:bCs/>
          <w:sz w:val="28"/>
          <w:szCs w:val="28"/>
        </w:rPr>
        <w:t>е</w:t>
      </w:r>
      <w:r w:rsidRPr="00B50EFB">
        <w:rPr>
          <w:bCs/>
          <w:sz w:val="28"/>
          <w:szCs w:val="28"/>
        </w:rPr>
        <w:t xml:space="preserve"> «Нация Героев» - 18 победителей в различных номинациях.</w:t>
      </w:r>
    </w:p>
    <w:p w:rsidR="00F159A3" w:rsidRPr="00F159A3" w:rsidRDefault="00F159A3" w:rsidP="00F159A3">
      <w:pPr>
        <w:ind w:firstLine="709"/>
        <w:contextualSpacing/>
        <w:jc w:val="both"/>
        <w:rPr>
          <w:b/>
          <w:sz w:val="28"/>
          <w:szCs w:val="28"/>
        </w:rPr>
      </w:pPr>
      <w:r w:rsidRPr="00F159A3">
        <w:rPr>
          <w:b/>
          <w:sz w:val="28"/>
          <w:szCs w:val="28"/>
        </w:rPr>
        <w:t>СЛАЙД №2</w:t>
      </w:r>
      <w:r>
        <w:rPr>
          <w:b/>
          <w:sz w:val="28"/>
          <w:szCs w:val="28"/>
        </w:rPr>
        <w:t>5</w:t>
      </w:r>
    </w:p>
    <w:p w:rsidR="00F159A3" w:rsidRDefault="00F159A3" w:rsidP="00AF1371">
      <w:pPr>
        <w:ind w:firstLine="709"/>
        <w:contextualSpacing/>
        <w:jc w:val="both"/>
        <w:rPr>
          <w:sz w:val="28"/>
          <w:szCs w:val="28"/>
        </w:rPr>
      </w:pPr>
    </w:p>
    <w:p w:rsidR="00AF1371" w:rsidRPr="00B50EFB" w:rsidRDefault="00AF1371" w:rsidP="00AF1371">
      <w:pPr>
        <w:ind w:firstLine="709"/>
        <w:contextualSpacing/>
        <w:jc w:val="both"/>
        <w:rPr>
          <w:sz w:val="28"/>
          <w:szCs w:val="28"/>
        </w:rPr>
      </w:pPr>
      <w:r w:rsidRPr="00B50EFB">
        <w:rPr>
          <w:sz w:val="28"/>
          <w:szCs w:val="28"/>
        </w:rPr>
        <w:t xml:space="preserve">- </w:t>
      </w:r>
      <w:r w:rsidR="00CB3004">
        <w:rPr>
          <w:sz w:val="28"/>
          <w:szCs w:val="28"/>
        </w:rPr>
        <w:t>в регионального этапе</w:t>
      </w:r>
      <w:r w:rsidRPr="00B50EFB">
        <w:rPr>
          <w:sz w:val="28"/>
          <w:szCs w:val="28"/>
        </w:rPr>
        <w:t xml:space="preserve"> Всероссийского конкурса «Доброволец России» - 4 </w:t>
      </w:r>
      <w:proofErr w:type="gramStart"/>
      <w:r w:rsidRPr="00B50EFB">
        <w:rPr>
          <w:sz w:val="28"/>
          <w:szCs w:val="28"/>
        </w:rPr>
        <w:t>призовых</w:t>
      </w:r>
      <w:proofErr w:type="gramEnd"/>
      <w:r w:rsidRPr="00B50EFB">
        <w:rPr>
          <w:sz w:val="28"/>
          <w:szCs w:val="28"/>
        </w:rPr>
        <w:t xml:space="preserve"> места.</w:t>
      </w:r>
    </w:p>
    <w:p w:rsidR="00AF1371" w:rsidRPr="00B50EFB" w:rsidRDefault="00AF1371" w:rsidP="00AF1371">
      <w:pPr>
        <w:ind w:firstLine="709"/>
        <w:contextualSpacing/>
        <w:jc w:val="both"/>
        <w:rPr>
          <w:sz w:val="28"/>
          <w:szCs w:val="28"/>
        </w:rPr>
      </w:pPr>
      <w:r w:rsidRPr="00B50EFB">
        <w:rPr>
          <w:sz w:val="28"/>
          <w:szCs w:val="28"/>
        </w:rPr>
        <w:t>- Областной конкурс «Безопасность жизни» - 3 победителя.</w:t>
      </w:r>
    </w:p>
    <w:p w:rsidR="00F159A3" w:rsidRPr="00F159A3" w:rsidRDefault="00F159A3" w:rsidP="00F159A3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159A3">
        <w:rPr>
          <w:b/>
          <w:sz w:val="28"/>
          <w:szCs w:val="28"/>
          <w:shd w:val="clear" w:color="auto" w:fill="FFFFFF"/>
        </w:rPr>
        <w:t>СЛАЙД №2</w:t>
      </w:r>
      <w:r>
        <w:rPr>
          <w:b/>
          <w:sz w:val="28"/>
          <w:szCs w:val="28"/>
          <w:shd w:val="clear" w:color="auto" w:fill="FFFFFF"/>
        </w:rPr>
        <w:t>6</w:t>
      </w:r>
    </w:p>
    <w:p w:rsidR="00F159A3" w:rsidRDefault="00F159A3" w:rsidP="00AF137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F1371" w:rsidRPr="00B50EFB" w:rsidRDefault="00AF1371" w:rsidP="00AF1371">
      <w:pPr>
        <w:ind w:firstLine="709"/>
        <w:jc w:val="both"/>
        <w:rPr>
          <w:sz w:val="28"/>
          <w:szCs w:val="28"/>
        </w:rPr>
      </w:pPr>
      <w:r w:rsidRPr="00B50EFB">
        <w:rPr>
          <w:sz w:val="28"/>
          <w:szCs w:val="28"/>
          <w:shd w:val="clear" w:color="auto" w:fill="FFFFFF"/>
        </w:rPr>
        <w:t xml:space="preserve">- </w:t>
      </w:r>
      <w:r w:rsidR="00CB3004">
        <w:rPr>
          <w:sz w:val="28"/>
          <w:szCs w:val="28"/>
          <w:shd w:val="clear" w:color="auto" w:fill="FFFFFF"/>
        </w:rPr>
        <w:t>в з</w:t>
      </w:r>
      <w:r w:rsidR="00CB3004">
        <w:rPr>
          <w:sz w:val="28"/>
          <w:szCs w:val="28"/>
        </w:rPr>
        <w:t>имней оборонно–спортивной Спартакиаде</w:t>
      </w:r>
      <w:r w:rsidRPr="00B50EFB">
        <w:rPr>
          <w:sz w:val="28"/>
          <w:szCs w:val="28"/>
        </w:rPr>
        <w:t xml:space="preserve"> работающей молодежи Новосибирской области – 6 призовых мест в личном зачете, 4 командное место.</w:t>
      </w:r>
    </w:p>
    <w:p w:rsidR="00AF1371" w:rsidRDefault="00AF1371" w:rsidP="00AF1371">
      <w:pPr>
        <w:ind w:firstLine="709"/>
        <w:jc w:val="both"/>
        <w:rPr>
          <w:sz w:val="28"/>
          <w:szCs w:val="28"/>
        </w:rPr>
      </w:pPr>
      <w:r w:rsidRPr="00B50EFB">
        <w:rPr>
          <w:sz w:val="28"/>
          <w:szCs w:val="28"/>
        </w:rPr>
        <w:lastRenderedPageBreak/>
        <w:t>- Зональные соревнования по огневому многоборью среди учащейся и допризывной молодежи  Новосибирской области – 1 место.</w:t>
      </w:r>
    </w:p>
    <w:p w:rsidR="00530B23" w:rsidRDefault="00FA3E37" w:rsidP="00AF13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sz w:val="28"/>
          <w:szCs w:val="28"/>
          <w:lang w:eastAsia="en-US"/>
        </w:rPr>
        <w:t>- финал летних сельских спортивных игр НСО Черепаново, - 3 общекомандное место,</w:t>
      </w:r>
    </w:p>
    <w:p w:rsidR="00F159A3" w:rsidRPr="00F159A3" w:rsidRDefault="00F159A3" w:rsidP="00F159A3">
      <w:pPr>
        <w:rPr>
          <w:rFonts w:eastAsia="Calibri"/>
          <w:b/>
          <w:sz w:val="28"/>
          <w:szCs w:val="28"/>
          <w:lang w:eastAsia="en-US"/>
        </w:rPr>
      </w:pPr>
      <w:r w:rsidRPr="00F159A3">
        <w:rPr>
          <w:rFonts w:eastAsia="Calibri"/>
          <w:b/>
          <w:sz w:val="28"/>
          <w:szCs w:val="28"/>
          <w:lang w:eastAsia="en-US"/>
        </w:rPr>
        <w:t>СЛАЙД №2</w:t>
      </w:r>
      <w:r>
        <w:rPr>
          <w:rFonts w:eastAsia="Calibri"/>
          <w:b/>
          <w:sz w:val="28"/>
          <w:szCs w:val="28"/>
          <w:lang w:eastAsia="en-US"/>
        </w:rPr>
        <w:t>7</w:t>
      </w:r>
    </w:p>
    <w:p w:rsidR="00F159A3" w:rsidRDefault="00F159A3" w:rsidP="00FA3E37">
      <w:pPr>
        <w:rPr>
          <w:rFonts w:eastAsia="Calibri"/>
          <w:sz w:val="28"/>
          <w:szCs w:val="28"/>
          <w:lang w:eastAsia="en-US"/>
        </w:rPr>
      </w:pPr>
    </w:p>
    <w:p w:rsidR="00FA3E37" w:rsidRPr="00FA3E37" w:rsidRDefault="00FA3E37" w:rsidP="00FA3E37">
      <w:pPr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sz w:val="28"/>
          <w:szCs w:val="28"/>
          <w:lang w:eastAsia="en-US"/>
        </w:rPr>
        <w:t>-</w:t>
      </w:r>
      <w:r w:rsidR="00CB3004">
        <w:rPr>
          <w:rFonts w:eastAsia="Calibri"/>
          <w:sz w:val="28"/>
          <w:szCs w:val="28"/>
          <w:lang w:eastAsia="en-US"/>
        </w:rPr>
        <w:t xml:space="preserve"> </w:t>
      </w:r>
      <w:r w:rsidRPr="00FA3E37">
        <w:rPr>
          <w:rFonts w:eastAsia="Calibri"/>
          <w:sz w:val="28"/>
          <w:szCs w:val="28"/>
          <w:lang w:eastAsia="en-US"/>
        </w:rPr>
        <w:t xml:space="preserve">областные соревнования по художественной гимнастике «Рождественские встречи», Новосибирск,- 1 место </w:t>
      </w:r>
      <w:proofErr w:type="spellStart"/>
      <w:r w:rsidRPr="00FA3E37">
        <w:rPr>
          <w:rFonts w:eastAsia="Calibri"/>
          <w:sz w:val="28"/>
          <w:szCs w:val="28"/>
          <w:lang w:eastAsia="en-US"/>
        </w:rPr>
        <w:t>Купцова</w:t>
      </w:r>
      <w:proofErr w:type="spellEnd"/>
      <w:r w:rsidRPr="00FA3E37">
        <w:rPr>
          <w:rFonts w:eastAsia="Calibri"/>
          <w:sz w:val="28"/>
          <w:szCs w:val="28"/>
          <w:lang w:eastAsia="en-US"/>
        </w:rPr>
        <w:t xml:space="preserve"> Юлия, 1 место – </w:t>
      </w:r>
      <w:proofErr w:type="spellStart"/>
      <w:r w:rsidRPr="00FA3E37">
        <w:rPr>
          <w:rFonts w:eastAsia="Calibri"/>
          <w:sz w:val="28"/>
          <w:szCs w:val="28"/>
          <w:lang w:eastAsia="en-US"/>
        </w:rPr>
        <w:t>Стрелевская</w:t>
      </w:r>
      <w:proofErr w:type="spellEnd"/>
      <w:r w:rsidRPr="00FA3E37">
        <w:rPr>
          <w:rFonts w:eastAsia="Calibri"/>
          <w:sz w:val="28"/>
          <w:szCs w:val="28"/>
          <w:lang w:eastAsia="en-US"/>
        </w:rPr>
        <w:t xml:space="preserve"> Софья,</w:t>
      </w:r>
    </w:p>
    <w:p w:rsidR="00FA3E37" w:rsidRPr="00FA3E37" w:rsidRDefault="00FA3E37" w:rsidP="00FA3E37">
      <w:pPr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sz w:val="28"/>
          <w:szCs w:val="28"/>
          <w:lang w:eastAsia="en-US"/>
        </w:rPr>
        <w:t xml:space="preserve">-областной турнир по рукопашному бою «Каинский боец» - 1 места Фокин К., </w:t>
      </w:r>
      <w:proofErr w:type="spellStart"/>
      <w:r w:rsidRPr="00FA3E37">
        <w:rPr>
          <w:rFonts w:eastAsia="Calibri"/>
          <w:sz w:val="28"/>
          <w:szCs w:val="28"/>
          <w:lang w:eastAsia="en-US"/>
        </w:rPr>
        <w:t>Филипов</w:t>
      </w:r>
      <w:proofErr w:type="spellEnd"/>
      <w:r w:rsidRPr="00FA3E37">
        <w:rPr>
          <w:rFonts w:eastAsia="Calibri"/>
          <w:sz w:val="28"/>
          <w:szCs w:val="28"/>
          <w:lang w:eastAsia="en-US"/>
        </w:rPr>
        <w:t xml:space="preserve"> А., </w:t>
      </w:r>
      <w:proofErr w:type="spellStart"/>
      <w:r w:rsidRPr="00FA3E37">
        <w:rPr>
          <w:rFonts w:eastAsia="Calibri"/>
          <w:sz w:val="28"/>
          <w:szCs w:val="28"/>
          <w:lang w:eastAsia="en-US"/>
        </w:rPr>
        <w:t>Битнев</w:t>
      </w:r>
      <w:proofErr w:type="spellEnd"/>
      <w:r w:rsidRPr="00FA3E37">
        <w:rPr>
          <w:rFonts w:eastAsia="Calibri"/>
          <w:sz w:val="28"/>
          <w:szCs w:val="28"/>
          <w:lang w:eastAsia="en-US"/>
        </w:rPr>
        <w:t xml:space="preserve"> В..</w:t>
      </w:r>
    </w:p>
    <w:p w:rsidR="00F159A3" w:rsidRPr="00F159A3" w:rsidRDefault="00F159A3" w:rsidP="00F159A3">
      <w:pPr>
        <w:rPr>
          <w:rFonts w:eastAsia="Calibri"/>
          <w:b/>
          <w:sz w:val="28"/>
          <w:szCs w:val="28"/>
          <w:lang w:eastAsia="en-US"/>
        </w:rPr>
      </w:pPr>
      <w:r w:rsidRPr="00F159A3">
        <w:rPr>
          <w:rFonts w:eastAsia="Calibri"/>
          <w:b/>
          <w:sz w:val="28"/>
          <w:szCs w:val="28"/>
          <w:lang w:eastAsia="en-US"/>
        </w:rPr>
        <w:t>СЛАЙД №2</w:t>
      </w:r>
      <w:r>
        <w:rPr>
          <w:rFonts w:eastAsia="Calibri"/>
          <w:b/>
          <w:sz w:val="28"/>
          <w:szCs w:val="28"/>
          <w:lang w:eastAsia="en-US"/>
        </w:rPr>
        <w:t>8</w:t>
      </w:r>
    </w:p>
    <w:p w:rsidR="00F159A3" w:rsidRDefault="00F159A3" w:rsidP="00FA3E37">
      <w:pPr>
        <w:rPr>
          <w:rFonts w:eastAsia="Calibri"/>
          <w:sz w:val="28"/>
          <w:szCs w:val="28"/>
          <w:lang w:eastAsia="en-US"/>
        </w:rPr>
      </w:pPr>
    </w:p>
    <w:p w:rsidR="00FA3E37" w:rsidRPr="00FA3E37" w:rsidRDefault="00FA3E37" w:rsidP="00FA3E37">
      <w:pPr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sz w:val="28"/>
          <w:szCs w:val="28"/>
          <w:lang w:eastAsia="en-US"/>
        </w:rPr>
        <w:t xml:space="preserve">- 1 зимняя спартакиада школьников </w:t>
      </w:r>
      <w:r w:rsidR="00CB3004">
        <w:rPr>
          <w:rFonts w:eastAsia="Calibri"/>
          <w:sz w:val="28"/>
          <w:szCs w:val="28"/>
          <w:lang w:eastAsia="en-US"/>
        </w:rPr>
        <w:t xml:space="preserve">НСО по </w:t>
      </w:r>
      <w:proofErr w:type="spellStart"/>
      <w:r w:rsidR="00CB3004">
        <w:rPr>
          <w:rFonts w:eastAsia="Calibri"/>
          <w:sz w:val="28"/>
          <w:szCs w:val="28"/>
          <w:lang w:eastAsia="en-US"/>
        </w:rPr>
        <w:t>полиатлону</w:t>
      </w:r>
      <w:proofErr w:type="spellEnd"/>
      <w:r w:rsidR="00CB3004">
        <w:rPr>
          <w:rFonts w:eastAsia="Calibri"/>
          <w:sz w:val="28"/>
          <w:szCs w:val="28"/>
          <w:lang w:eastAsia="en-US"/>
        </w:rPr>
        <w:t xml:space="preserve"> – 1 место ДЮСШ </w:t>
      </w:r>
      <w:r w:rsidRPr="00FA3E37">
        <w:rPr>
          <w:rFonts w:eastAsia="Calibri"/>
          <w:sz w:val="28"/>
          <w:szCs w:val="28"/>
          <w:lang w:eastAsia="en-US"/>
        </w:rPr>
        <w:t>Куйбышевский район,</w:t>
      </w:r>
    </w:p>
    <w:p w:rsidR="00FA3E37" w:rsidRPr="00FA3E37" w:rsidRDefault="00FA3E37" w:rsidP="00FA3E37">
      <w:pPr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b/>
          <w:sz w:val="28"/>
          <w:szCs w:val="28"/>
          <w:lang w:eastAsia="en-US"/>
        </w:rPr>
        <w:t xml:space="preserve">- </w:t>
      </w:r>
      <w:r w:rsidR="00003974">
        <w:rPr>
          <w:rFonts w:eastAsia="Calibri"/>
          <w:sz w:val="28"/>
          <w:szCs w:val="28"/>
          <w:lang w:eastAsia="en-US"/>
        </w:rPr>
        <w:t>чемпионат Н</w:t>
      </w:r>
      <w:r w:rsidRPr="00FA3E37">
        <w:rPr>
          <w:rFonts w:eastAsia="Calibri"/>
          <w:sz w:val="28"/>
          <w:szCs w:val="28"/>
          <w:lang w:eastAsia="en-US"/>
        </w:rPr>
        <w:t>овосибирской области по волейболу среди женских команд</w:t>
      </w:r>
    </w:p>
    <w:p w:rsidR="00FA3E37" w:rsidRPr="00FA3E37" w:rsidRDefault="00FA3E37" w:rsidP="00FA3E37">
      <w:pPr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sz w:val="28"/>
          <w:szCs w:val="28"/>
          <w:lang w:eastAsia="en-US"/>
        </w:rPr>
        <w:t xml:space="preserve"> г. Куйбышев – Куйбышевский район 1 место</w:t>
      </w:r>
    </w:p>
    <w:p w:rsidR="00F159A3" w:rsidRPr="00F159A3" w:rsidRDefault="00F159A3" w:rsidP="00F159A3">
      <w:pPr>
        <w:rPr>
          <w:rFonts w:eastAsia="Calibri"/>
          <w:b/>
          <w:sz w:val="28"/>
          <w:szCs w:val="28"/>
          <w:lang w:eastAsia="en-US"/>
        </w:rPr>
      </w:pPr>
      <w:r w:rsidRPr="00F159A3">
        <w:rPr>
          <w:rFonts w:eastAsia="Calibri"/>
          <w:b/>
          <w:sz w:val="28"/>
          <w:szCs w:val="28"/>
          <w:lang w:eastAsia="en-US"/>
        </w:rPr>
        <w:t>СЛАЙД №29</w:t>
      </w:r>
    </w:p>
    <w:p w:rsidR="00F159A3" w:rsidRPr="00FA3E37" w:rsidRDefault="00F159A3" w:rsidP="00F159A3">
      <w:pPr>
        <w:rPr>
          <w:rFonts w:eastAsia="Calibri"/>
          <w:sz w:val="28"/>
          <w:szCs w:val="28"/>
          <w:lang w:eastAsia="en-US"/>
        </w:rPr>
      </w:pPr>
      <w:r w:rsidRPr="00FA3E37">
        <w:rPr>
          <w:rFonts w:eastAsia="Calibri"/>
          <w:sz w:val="28"/>
          <w:szCs w:val="28"/>
          <w:lang w:eastAsia="en-US"/>
        </w:rPr>
        <w:t xml:space="preserve">- областные соревнования  по легкой атлетике, Новосибирск- 1 место </w:t>
      </w:r>
    </w:p>
    <w:p w:rsidR="00FA3E37" w:rsidRPr="00FA3E37" w:rsidRDefault="00FA3E37" w:rsidP="00FA3E37">
      <w:pPr>
        <w:rPr>
          <w:rFonts w:eastAsia="Calibri"/>
          <w:sz w:val="28"/>
          <w:szCs w:val="28"/>
          <w:lang w:eastAsia="en-US"/>
        </w:rPr>
      </w:pPr>
    </w:p>
    <w:p w:rsidR="00A0560A" w:rsidRDefault="00A0560A" w:rsidP="0039400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238B">
        <w:rPr>
          <w:sz w:val="28"/>
          <w:szCs w:val="28"/>
        </w:rPr>
        <w:t>ся проведённая работа освещалась</w:t>
      </w:r>
      <w:r>
        <w:rPr>
          <w:sz w:val="28"/>
          <w:szCs w:val="28"/>
        </w:rPr>
        <w:t xml:space="preserve"> на сайтах </w:t>
      </w:r>
      <w:r w:rsidR="00714D2E">
        <w:rPr>
          <w:sz w:val="28"/>
          <w:szCs w:val="28"/>
        </w:rPr>
        <w:t>учреждений и в СМИ. Всего в 2016</w:t>
      </w:r>
      <w:r w:rsidR="00003974">
        <w:rPr>
          <w:sz w:val="28"/>
          <w:szCs w:val="28"/>
        </w:rPr>
        <w:t xml:space="preserve"> году  опубликовано 1513</w:t>
      </w:r>
      <w:r>
        <w:rPr>
          <w:sz w:val="28"/>
          <w:szCs w:val="28"/>
        </w:rPr>
        <w:t xml:space="preserve"> заметок и статей на</w:t>
      </w:r>
      <w:r w:rsidR="00633F80">
        <w:rPr>
          <w:sz w:val="28"/>
          <w:szCs w:val="28"/>
        </w:rPr>
        <w:t xml:space="preserve"> страницах 7 СМИ, в том числе и </w:t>
      </w:r>
      <w:r>
        <w:rPr>
          <w:sz w:val="28"/>
          <w:szCs w:val="28"/>
        </w:rPr>
        <w:t>федерального уровня.</w:t>
      </w:r>
    </w:p>
    <w:p w:rsidR="00F159A3" w:rsidRDefault="00F159A3" w:rsidP="00394007">
      <w:pPr>
        <w:jc w:val="both"/>
        <w:rPr>
          <w:sz w:val="28"/>
          <w:szCs w:val="28"/>
        </w:rPr>
      </w:pPr>
    </w:p>
    <w:p w:rsidR="00F159A3" w:rsidRPr="00E56D90" w:rsidRDefault="00F159A3" w:rsidP="00F159A3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56D90">
        <w:rPr>
          <w:rFonts w:eastAsia="Calibri"/>
          <w:b/>
          <w:sz w:val="28"/>
          <w:szCs w:val="28"/>
          <w:lang w:eastAsia="en-US"/>
        </w:rPr>
        <w:t>СЛАЙД №</w:t>
      </w:r>
      <w:r>
        <w:rPr>
          <w:rFonts w:eastAsia="Calibri"/>
          <w:b/>
          <w:sz w:val="28"/>
          <w:szCs w:val="28"/>
          <w:lang w:eastAsia="en-US"/>
        </w:rPr>
        <w:t>30</w:t>
      </w:r>
    </w:p>
    <w:p w:rsidR="00F159A3" w:rsidRDefault="00F159A3" w:rsidP="00394007">
      <w:pPr>
        <w:jc w:val="both"/>
        <w:rPr>
          <w:sz w:val="28"/>
          <w:szCs w:val="28"/>
        </w:rPr>
      </w:pPr>
    </w:p>
    <w:p w:rsidR="00A0560A" w:rsidRDefault="00003974" w:rsidP="00394007">
      <w:pPr>
        <w:jc w:val="both"/>
        <w:rPr>
          <w:sz w:val="28"/>
          <w:szCs w:val="28"/>
        </w:rPr>
      </w:pPr>
      <w:r>
        <w:rPr>
          <w:sz w:val="28"/>
          <w:szCs w:val="28"/>
        </w:rPr>
        <w:t>Инновации 2016 года.</w:t>
      </w:r>
    </w:p>
    <w:p w:rsidR="00F159A3" w:rsidRPr="00F159A3" w:rsidRDefault="00F159A3" w:rsidP="00F159A3">
      <w:pPr>
        <w:jc w:val="both"/>
        <w:rPr>
          <w:b/>
          <w:sz w:val="28"/>
          <w:szCs w:val="28"/>
        </w:rPr>
      </w:pPr>
      <w:r w:rsidRPr="00F159A3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>3</w:t>
      </w:r>
      <w:r w:rsidRPr="00F159A3">
        <w:rPr>
          <w:b/>
          <w:sz w:val="28"/>
          <w:szCs w:val="28"/>
        </w:rPr>
        <w:t>1</w:t>
      </w:r>
    </w:p>
    <w:p w:rsidR="00F159A3" w:rsidRDefault="00F159A3" w:rsidP="00394007">
      <w:pPr>
        <w:jc w:val="both"/>
        <w:rPr>
          <w:sz w:val="28"/>
          <w:szCs w:val="28"/>
        </w:rPr>
      </w:pPr>
    </w:p>
    <w:p w:rsidR="00003974" w:rsidRDefault="00003974" w:rsidP="00003974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Впервые, в пушкинский день организовано  мероприятие в рамках всероссийской образовательно-просветительской акции «Парк Пушкина».</w:t>
      </w:r>
    </w:p>
    <w:p w:rsidR="00F159A3" w:rsidRPr="00F159A3" w:rsidRDefault="00F159A3" w:rsidP="00F159A3">
      <w:pPr>
        <w:jc w:val="both"/>
        <w:rPr>
          <w:b/>
          <w:sz w:val="28"/>
          <w:szCs w:val="28"/>
        </w:rPr>
      </w:pPr>
      <w:r w:rsidRPr="00F159A3">
        <w:rPr>
          <w:b/>
          <w:sz w:val="28"/>
          <w:szCs w:val="28"/>
        </w:rPr>
        <w:t>СЛАЙД №32, 33</w:t>
      </w:r>
    </w:p>
    <w:p w:rsidR="00773397" w:rsidRDefault="00773397" w:rsidP="00003974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епархией организован благотворительный выезд в </w:t>
      </w:r>
      <w:proofErr w:type="spellStart"/>
      <w:r>
        <w:rPr>
          <w:sz w:val="28"/>
          <w:szCs w:val="28"/>
        </w:rPr>
        <w:t>Чумаковскую</w:t>
      </w:r>
      <w:proofErr w:type="spellEnd"/>
      <w:r>
        <w:rPr>
          <w:sz w:val="28"/>
          <w:szCs w:val="28"/>
        </w:rPr>
        <w:t xml:space="preserve"> коррекционную школу с участием представителей подведомственных управлению учреждений.</w:t>
      </w:r>
    </w:p>
    <w:p w:rsidR="00A41DCC" w:rsidRDefault="00A41DCC" w:rsidP="00A41DCC">
      <w:pPr>
        <w:pStyle w:val="a5"/>
        <w:ind w:left="1440"/>
        <w:jc w:val="both"/>
        <w:rPr>
          <w:sz w:val="28"/>
          <w:szCs w:val="28"/>
        </w:rPr>
      </w:pPr>
    </w:p>
    <w:p w:rsidR="00147213" w:rsidRPr="00FB3C62" w:rsidRDefault="00147213" w:rsidP="00147213">
      <w:pPr>
        <w:jc w:val="both"/>
        <w:rPr>
          <w:b/>
          <w:sz w:val="28"/>
          <w:szCs w:val="28"/>
        </w:rPr>
      </w:pPr>
      <w:r w:rsidRPr="00FB3C62">
        <w:rPr>
          <w:b/>
          <w:sz w:val="28"/>
          <w:szCs w:val="28"/>
        </w:rPr>
        <w:t>Перспективы на 2017 год.</w:t>
      </w:r>
    </w:p>
    <w:p w:rsidR="00147213" w:rsidRDefault="00147213" w:rsidP="00147213">
      <w:pPr>
        <w:jc w:val="both"/>
        <w:rPr>
          <w:sz w:val="28"/>
          <w:szCs w:val="28"/>
        </w:rPr>
      </w:pPr>
      <w:r>
        <w:rPr>
          <w:sz w:val="28"/>
          <w:szCs w:val="28"/>
        </w:rPr>
        <w:t>1.Частичный капитальный ремонт здания МБУ «Дом молодёжи».</w:t>
      </w:r>
    </w:p>
    <w:p w:rsidR="00147213" w:rsidRDefault="00147213" w:rsidP="00147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Продолжение ремонта РДК (сумма, предусмотренная ОЦП – 6,0 млн.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p w:rsidR="00147213" w:rsidRDefault="00147213" w:rsidP="00147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Активное участие учреждений в конкурсах по привлечению дополнительных </w:t>
      </w:r>
      <w:r w:rsidR="00F159A3"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>средств.</w:t>
      </w:r>
    </w:p>
    <w:p w:rsidR="00147213" w:rsidRDefault="00147213" w:rsidP="00147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Благодаря введению в штат ДЮСШ новых единиц для работы центра тестирования ГТО, будет организована </w:t>
      </w:r>
      <w:r w:rsidR="00C57F17">
        <w:rPr>
          <w:sz w:val="28"/>
          <w:szCs w:val="28"/>
        </w:rPr>
        <w:t xml:space="preserve">просветительская </w:t>
      </w:r>
      <w:r>
        <w:rPr>
          <w:sz w:val="28"/>
          <w:szCs w:val="28"/>
        </w:rPr>
        <w:t xml:space="preserve">работа </w:t>
      </w:r>
      <w:r w:rsidR="00C57F17">
        <w:rPr>
          <w:sz w:val="28"/>
          <w:szCs w:val="28"/>
        </w:rPr>
        <w:t xml:space="preserve">с </w:t>
      </w:r>
      <w:r w:rsidR="00C57F17">
        <w:rPr>
          <w:sz w:val="28"/>
          <w:szCs w:val="28"/>
        </w:rPr>
        <w:lastRenderedPageBreak/>
        <w:t>гражданами соответствующих возрастных категорий, так как внесены изменения в требования к уро</w:t>
      </w:r>
      <w:r w:rsidR="00FB3C62">
        <w:rPr>
          <w:sz w:val="28"/>
          <w:szCs w:val="28"/>
        </w:rPr>
        <w:t>вню физической подготовленности.</w:t>
      </w:r>
    </w:p>
    <w:p w:rsidR="00A41DCC" w:rsidRDefault="00A41DCC" w:rsidP="00147213">
      <w:pPr>
        <w:jc w:val="both"/>
        <w:rPr>
          <w:sz w:val="28"/>
          <w:szCs w:val="28"/>
        </w:rPr>
      </w:pPr>
      <w:bookmarkStart w:id="0" w:name="_GoBack"/>
      <w:bookmarkEnd w:id="0"/>
    </w:p>
    <w:p w:rsidR="006C34E0" w:rsidRDefault="006C34E0" w:rsidP="00FB3C6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на 2017 год.</w:t>
      </w:r>
    </w:p>
    <w:p w:rsidR="006C34E0" w:rsidRDefault="006C34E0" w:rsidP="00FB3C62">
      <w:pPr>
        <w:jc w:val="both"/>
        <w:rPr>
          <w:sz w:val="28"/>
          <w:szCs w:val="28"/>
        </w:rPr>
      </w:pPr>
    </w:p>
    <w:p w:rsidR="006C34E0" w:rsidRDefault="006C34E0" w:rsidP="006C34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в создании социально-экономических и правовых условий для успешной работы подведомственных управлению учреждений.</w:t>
      </w:r>
    </w:p>
    <w:p w:rsidR="006C34E0" w:rsidRDefault="006C34E0" w:rsidP="006C34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потенциала сферы культуры, спорта и молодёжной политики.</w:t>
      </w:r>
    </w:p>
    <w:p w:rsidR="006C34E0" w:rsidRDefault="006C34E0" w:rsidP="006C34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качества, оказываемых услуг.</w:t>
      </w:r>
    </w:p>
    <w:p w:rsidR="006C34E0" w:rsidRDefault="006C34E0" w:rsidP="006C34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традиционных форм работы и внедрение новых.</w:t>
      </w:r>
      <w:r w:rsidR="00FB3C62" w:rsidRPr="006C34E0">
        <w:rPr>
          <w:sz w:val="28"/>
          <w:szCs w:val="28"/>
        </w:rPr>
        <w:t xml:space="preserve"> </w:t>
      </w:r>
    </w:p>
    <w:p w:rsidR="006C34E0" w:rsidRPr="006C34E0" w:rsidRDefault="006C34E0" w:rsidP="006C34E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стратегии</w:t>
      </w:r>
      <w:r w:rsidR="00FB3C62" w:rsidRPr="006C34E0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туристической привлекательности территории посредством использования форм событийного туризма.</w:t>
      </w:r>
      <w:r w:rsidR="00FB3C62" w:rsidRPr="006C34E0">
        <w:rPr>
          <w:sz w:val="28"/>
          <w:szCs w:val="28"/>
        </w:rPr>
        <w:t xml:space="preserve">   </w:t>
      </w:r>
    </w:p>
    <w:p w:rsidR="00FB3C62" w:rsidRPr="00147213" w:rsidRDefault="00FB3C62" w:rsidP="00147213">
      <w:pPr>
        <w:jc w:val="both"/>
        <w:rPr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166068" w:rsidRDefault="00166068" w:rsidP="00394007">
      <w:pPr>
        <w:rPr>
          <w:b/>
          <w:sz w:val="28"/>
          <w:szCs w:val="28"/>
        </w:rPr>
      </w:pPr>
    </w:p>
    <w:p w:rsidR="00A0560A" w:rsidRPr="00F159A3" w:rsidRDefault="00F159A3" w:rsidP="00394007">
      <w:pPr>
        <w:rPr>
          <w:b/>
          <w:sz w:val="28"/>
          <w:szCs w:val="28"/>
        </w:rPr>
      </w:pPr>
      <w:r w:rsidRPr="00F159A3">
        <w:rPr>
          <w:b/>
          <w:sz w:val="28"/>
          <w:szCs w:val="28"/>
        </w:rPr>
        <w:t>СЛАЙД №34</w:t>
      </w:r>
    </w:p>
    <w:p w:rsidR="00A0560A" w:rsidRDefault="00A0560A" w:rsidP="00394007">
      <w:pPr>
        <w:rPr>
          <w:sz w:val="28"/>
          <w:szCs w:val="28"/>
        </w:rPr>
      </w:pPr>
    </w:p>
    <w:p w:rsidR="00A0560A" w:rsidRDefault="00A0560A" w:rsidP="00394007">
      <w:pPr>
        <w:rPr>
          <w:sz w:val="28"/>
          <w:szCs w:val="28"/>
        </w:rPr>
      </w:pPr>
    </w:p>
    <w:p w:rsidR="00A0560A" w:rsidRDefault="00A0560A" w:rsidP="00394007">
      <w:pPr>
        <w:rPr>
          <w:sz w:val="28"/>
          <w:szCs w:val="28"/>
        </w:rPr>
      </w:pPr>
    </w:p>
    <w:p w:rsidR="00A0560A" w:rsidRDefault="00A0560A" w:rsidP="00394007">
      <w:pPr>
        <w:rPr>
          <w:sz w:val="28"/>
          <w:szCs w:val="28"/>
        </w:rPr>
      </w:pPr>
    </w:p>
    <w:p w:rsidR="00A0560A" w:rsidRDefault="00A0560A" w:rsidP="003940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560A" w:rsidRDefault="00A0560A" w:rsidP="00394007">
      <w:pPr>
        <w:rPr>
          <w:sz w:val="28"/>
          <w:szCs w:val="28"/>
        </w:rPr>
      </w:pPr>
    </w:p>
    <w:p w:rsidR="00A0560A" w:rsidRDefault="00A0560A"/>
    <w:sectPr w:rsidR="00A0560A" w:rsidSect="0048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7D9"/>
    <w:multiLevelType w:val="hybridMultilevel"/>
    <w:tmpl w:val="6CE886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444E59"/>
    <w:multiLevelType w:val="hybridMultilevel"/>
    <w:tmpl w:val="F56005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E64CC"/>
    <w:multiLevelType w:val="hybridMultilevel"/>
    <w:tmpl w:val="4EC4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B0751"/>
    <w:multiLevelType w:val="hybridMultilevel"/>
    <w:tmpl w:val="B01CB5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7267AB"/>
    <w:multiLevelType w:val="hybridMultilevel"/>
    <w:tmpl w:val="524E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23CCF"/>
    <w:multiLevelType w:val="hybridMultilevel"/>
    <w:tmpl w:val="2D76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6011C"/>
    <w:multiLevelType w:val="hybridMultilevel"/>
    <w:tmpl w:val="8D3E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D7F64"/>
    <w:multiLevelType w:val="hybridMultilevel"/>
    <w:tmpl w:val="2E72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77D1D"/>
    <w:multiLevelType w:val="hybridMultilevel"/>
    <w:tmpl w:val="1028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6539"/>
    <w:multiLevelType w:val="hybridMultilevel"/>
    <w:tmpl w:val="81F0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F3C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29"/>
    <w:rsid w:val="00003974"/>
    <w:rsid w:val="00004605"/>
    <w:rsid w:val="00041A6A"/>
    <w:rsid w:val="000A63BD"/>
    <w:rsid w:val="000F59E2"/>
    <w:rsid w:val="00111473"/>
    <w:rsid w:val="00111899"/>
    <w:rsid w:val="00111D4C"/>
    <w:rsid w:val="0011792A"/>
    <w:rsid w:val="00147213"/>
    <w:rsid w:val="0015574B"/>
    <w:rsid w:val="00166068"/>
    <w:rsid w:val="00174A45"/>
    <w:rsid w:val="00182771"/>
    <w:rsid w:val="001C5DF8"/>
    <w:rsid w:val="001D1454"/>
    <w:rsid w:val="001F4316"/>
    <w:rsid w:val="00233EDD"/>
    <w:rsid w:val="00241479"/>
    <w:rsid w:val="00253BDA"/>
    <w:rsid w:val="00286DA3"/>
    <w:rsid w:val="002B5EF3"/>
    <w:rsid w:val="002C00CD"/>
    <w:rsid w:val="002D2E85"/>
    <w:rsid w:val="002E3B00"/>
    <w:rsid w:val="00301DFF"/>
    <w:rsid w:val="003035AF"/>
    <w:rsid w:val="00394007"/>
    <w:rsid w:val="003C2138"/>
    <w:rsid w:val="003C46AE"/>
    <w:rsid w:val="00402F44"/>
    <w:rsid w:val="004052AF"/>
    <w:rsid w:val="00466E72"/>
    <w:rsid w:val="00480780"/>
    <w:rsid w:val="0048545A"/>
    <w:rsid w:val="004D2962"/>
    <w:rsid w:val="004E4A5B"/>
    <w:rsid w:val="00502E14"/>
    <w:rsid w:val="00507674"/>
    <w:rsid w:val="00522A23"/>
    <w:rsid w:val="00526A3F"/>
    <w:rsid w:val="00530B23"/>
    <w:rsid w:val="0053139C"/>
    <w:rsid w:val="005539BA"/>
    <w:rsid w:val="00554555"/>
    <w:rsid w:val="00581FE5"/>
    <w:rsid w:val="005B734F"/>
    <w:rsid w:val="005C49CF"/>
    <w:rsid w:val="005C65D5"/>
    <w:rsid w:val="005D0F32"/>
    <w:rsid w:val="005D188D"/>
    <w:rsid w:val="005E6234"/>
    <w:rsid w:val="005F5BC1"/>
    <w:rsid w:val="0061189F"/>
    <w:rsid w:val="00632479"/>
    <w:rsid w:val="00633F80"/>
    <w:rsid w:val="00684068"/>
    <w:rsid w:val="00694B12"/>
    <w:rsid w:val="006A5661"/>
    <w:rsid w:val="006B3BC0"/>
    <w:rsid w:val="006C34E0"/>
    <w:rsid w:val="006D7112"/>
    <w:rsid w:val="00705816"/>
    <w:rsid w:val="00714D2E"/>
    <w:rsid w:val="00725642"/>
    <w:rsid w:val="00734E83"/>
    <w:rsid w:val="00734FFD"/>
    <w:rsid w:val="00735A5D"/>
    <w:rsid w:val="007436ED"/>
    <w:rsid w:val="0074753D"/>
    <w:rsid w:val="00773397"/>
    <w:rsid w:val="007C353F"/>
    <w:rsid w:val="007C6BE0"/>
    <w:rsid w:val="007E14E1"/>
    <w:rsid w:val="0086408E"/>
    <w:rsid w:val="00887187"/>
    <w:rsid w:val="008C3F24"/>
    <w:rsid w:val="008E437F"/>
    <w:rsid w:val="00905CB3"/>
    <w:rsid w:val="00907978"/>
    <w:rsid w:val="00916F5B"/>
    <w:rsid w:val="00922EBC"/>
    <w:rsid w:val="00954419"/>
    <w:rsid w:val="0096300A"/>
    <w:rsid w:val="00970A29"/>
    <w:rsid w:val="009726C5"/>
    <w:rsid w:val="009D7BE3"/>
    <w:rsid w:val="009F1C4F"/>
    <w:rsid w:val="009F2135"/>
    <w:rsid w:val="00A0560A"/>
    <w:rsid w:val="00A17B18"/>
    <w:rsid w:val="00A37E31"/>
    <w:rsid w:val="00A41DCC"/>
    <w:rsid w:val="00A57D1D"/>
    <w:rsid w:val="00AA2F6C"/>
    <w:rsid w:val="00AC4320"/>
    <w:rsid w:val="00AD5912"/>
    <w:rsid w:val="00AE336E"/>
    <w:rsid w:val="00AF1371"/>
    <w:rsid w:val="00B77A29"/>
    <w:rsid w:val="00B945A6"/>
    <w:rsid w:val="00B961FF"/>
    <w:rsid w:val="00C14D23"/>
    <w:rsid w:val="00C20FF3"/>
    <w:rsid w:val="00C57F17"/>
    <w:rsid w:val="00C725C8"/>
    <w:rsid w:val="00C76D05"/>
    <w:rsid w:val="00C83851"/>
    <w:rsid w:val="00CA608F"/>
    <w:rsid w:val="00CB238B"/>
    <w:rsid w:val="00CB3004"/>
    <w:rsid w:val="00CC4E69"/>
    <w:rsid w:val="00CE0A84"/>
    <w:rsid w:val="00CE7F86"/>
    <w:rsid w:val="00CF5A89"/>
    <w:rsid w:val="00D0218B"/>
    <w:rsid w:val="00D0720D"/>
    <w:rsid w:val="00D223DC"/>
    <w:rsid w:val="00D755C0"/>
    <w:rsid w:val="00D80789"/>
    <w:rsid w:val="00D904A4"/>
    <w:rsid w:val="00E00355"/>
    <w:rsid w:val="00E4241B"/>
    <w:rsid w:val="00E56D90"/>
    <w:rsid w:val="00E844AE"/>
    <w:rsid w:val="00E91926"/>
    <w:rsid w:val="00EB52B6"/>
    <w:rsid w:val="00EB5D48"/>
    <w:rsid w:val="00ED7483"/>
    <w:rsid w:val="00EE0B86"/>
    <w:rsid w:val="00F07703"/>
    <w:rsid w:val="00F159A3"/>
    <w:rsid w:val="00F22180"/>
    <w:rsid w:val="00F22394"/>
    <w:rsid w:val="00F60A39"/>
    <w:rsid w:val="00F6355D"/>
    <w:rsid w:val="00F635BD"/>
    <w:rsid w:val="00F80BC6"/>
    <w:rsid w:val="00FA209E"/>
    <w:rsid w:val="00FA3E37"/>
    <w:rsid w:val="00FB28CC"/>
    <w:rsid w:val="00FB3C62"/>
    <w:rsid w:val="00FC1B83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394007"/>
  </w:style>
  <w:style w:type="paragraph" w:styleId="a3">
    <w:name w:val="Balloon Text"/>
    <w:basedOn w:val="a"/>
    <w:link w:val="a4"/>
    <w:uiPriority w:val="99"/>
    <w:semiHidden/>
    <w:rsid w:val="00394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400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394007"/>
  </w:style>
  <w:style w:type="paragraph" w:styleId="a3">
    <w:name w:val="Balloon Text"/>
    <w:basedOn w:val="a"/>
    <w:link w:val="a4"/>
    <w:uiPriority w:val="99"/>
    <w:semiHidden/>
    <w:rsid w:val="00394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400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CA0E-4D2E-40D5-9292-7F69B4A8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</cp:lastModifiedBy>
  <cp:revision>21</cp:revision>
  <cp:lastPrinted>2016-02-04T07:38:00Z</cp:lastPrinted>
  <dcterms:created xsi:type="dcterms:W3CDTF">2017-01-31T11:04:00Z</dcterms:created>
  <dcterms:modified xsi:type="dcterms:W3CDTF">2017-02-13T02:43:00Z</dcterms:modified>
</cp:coreProperties>
</file>