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03E8" w:rsidRPr="00FF5B02" w:rsidRDefault="006903E8" w:rsidP="006903E8">
      <w:pPr>
        <w:jc w:val="center"/>
        <w:rPr>
          <w:rFonts w:ascii="Times New Roman" w:hAnsi="Times New Roman" w:cs="Times New Roman"/>
          <w:b/>
          <w:color w:val="000000" w:themeColor="text1"/>
          <w:sz w:val="28"/>
          <w:szCs w:val="28"/>
        </w:rPr>
      </w:pPr>
      <w:bookmarkStart w:id="0" w:name="P40"/>
      <w:bookmarkEnd w:id="0"/>
      <w:r w:rsidRPr="00FF5B02">
        <w:rPr>
          <w:rFonts w:ascii="Times New Roman" w:hAnsi="Times New Roman" w:cs="Times New Roman"/>
          <w:b/>
          <w:color w:val="000000" w:themeColor="text1"/>
          <w:sz w:val="28"/>
          <w:szCs w:val="28"/>
        </w:rPr>
        <w:t>ООО «ТЕХНОЦЕНТР»</w:t>
      </w:r>
    </w:p>
    <w:p w:rsidR="006903E8" w:rsidRPr="00FF5B02" w:rsidRDefault="006903E8" w:rsidP="006903E8">
      <w:pPr>
        <w:jc w:val="center"/>
        <w:rPr>
          <w:rFonts w:ascii="Times New Roman" w:hAnsi="Times New Roman" w:cs="Times New Roman"/>
          <w:color w:val="000000" w:themeColor="text1"/>
          <w:sz w:val="28"/>
          <w:szCs w:val="28"/>
        </w:rPr>
      </w:pPr>
    </w:p>
    <w:p w:rsidR="006903E8" w:rsidRPr="00FF5B02" w:rsidRDefault="006903E8" w:rsidP="006903E8">
      <w:pPr>
        <w:jc w:val="center"/>
        <w:rPr>
          <w:rFonts w:ascii="Times New Roman" w:hAnsi="Times New Roman" w:cs="Times New Roman"/>
          <w:color w:val="000000" w:themeColor="text1"/>
          <w:sz w:val="28"/>
          <w:szCs w:val="28"/>
        </w:rPr>
      </w:pPr>
    </w:p>
    <w:p w:rsidR="006903E8" w:rsidRPr="00FF5B02" w:rsidRDefault="006903E8" w:rsidP="006903E8">
      <w:pPr>
        <w:jc w:val="center"/>
        <w:rPr>
          <w:rFonts w:ascii="Times New Roman" w:hAnsi="Times New Roman" w:cs="Times New Roman"/>
          <w:color w:val="000000" w:themeColor="text1"/>
          <w:sz w:val="28"/>
          <w:szCs w:val="28"/>
        </w:rPr>
      </w:pPr>
    </w:p>
    <w:p w:rsidR="006903E8" w:rsidRPr="00FF5B02" w:rsidRDefault="006903E8" w:rsidP="006903E8">
      <w:pPr>
        <w:jc w:val="center"/>
        <w:rPr>
          <w:rFonts w:ascii="Times New Roman" w:hAnsi="Times New Roman" w:cs="Times New Roman"/>
          <w:color w:val="000000" w:themeColor="text1"/>
          <w:sz w:val="28"/>
          <w:szCs w:val="28"/>
        </w:rPr>
      </w:pPr>
    </w:p>
    <w:p w:rsidR="006903E8" w:rsidRPr="00FF5B02" w:rsidRDefault="006903E8" w:rsidP="006903E8">
      <w:pPr>
        <w:jc w:val="center"/>
        <w:rPr>
          <w:rFonts w:ascii="Times New Roman" w:hAnsi="Times New Roman" w:cs="Times New Roman"/>
          <w:color w:val="000000" w:themeColor="text1"/>
          <w:sz w:val="28"/>
          <w:szCs w:val="28"/>
        </w:rPr>
      </w:pPr>
    </w:p>
    <w:p w:rsidR="006903E8" w:rsidRPr="00FF5B02" w:rsidRDefault="006903E8" w:rsidP="006903E8">
      <w:pPr>
        <w:jc w:val="center"/>
        <w:rPr>
          <w:rFonts w:ascii="Times New Roman" w:hAnsi="Times New Roman" w:cs="Times New Roman"/>
          <w:color w:val="000000" w:themeColor="text1"/>
          <w:sz w:val="28"/>
          <w:szCs w:val="28"/>
        </w:rPr>
      </w:pPr>
    </w:p>
    <w:p w:rsidR="006903E8" w:rsidRPr="00FF5B02" w:rsidRDefault="006903E8" w:rsidP="006903E8">
      <w:pPr>
        <w:jc w:val="center"/>
        <w:rPr>
          <w:rFonts w:ascii="Times New Roman" w:hAnsi="Times New Roman" w:cs="Times New Roman"/>
          <w:color w:val="000000" w:themeColor="text1"/>
          <w:sz w:val="28"/>
          <w:szCs w:val="28"/>
        </w:rPr>
      </w:pPr>
    </w:p>
    <w:p w:rsidR="006903E8" w:rsidRPr="00FF5B02" w:rsidRDefault="006903E8" w:rsidP="006903E8">
      <w:pPr>
        <w:pStyle w:val="ConsPlusTitle"/>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ПРАВИЛА</w:t>
      </w:r>
    </w:p>
    <w:p w:rsidR="006903E8" w:rsidRDefault="006903E8" w:rsidP="006903E8">
      <w:pPr>
        <w:pStyle w:val="ConsPlusTitle"/>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ЗЕМЛЕПОЛЬЗОВАНИЯ И ЗАСТРОЙКИ </w:t>
      </w:r>
      <w:r w:rsidR="00FF5B02" w:rsidRPr="00FF5B02">
        <w:rPr>
          <w:rFonts w:ascii="Times New Roman" w:hAnsi="Times New Roman" w:cs="Times New Roman"/>
          <w:color w:val="000000" w:themeColor="text1"/>
          <w:sz w:val="24"/>
          <w:szCs w:val="24"/>
        </w:rPr>
        <w:t>ОКТЯБРЬСКОГО</w:t>
      </w:r>
      <w:r w:rsidRPr="00FF5B02">
        <w:rPr>
          <w:rFonts w:ascii="Times New Roman" w:hAnsi="Times New Roman" w:cs="Times New Roman"/>
          <w:color w:val="000000" w:themeColor="text1"/>
          <w:sz w:val="24"/>
          <w:szCs w:val="24"/>
        </w:rPr>
        <w:t xml:space="preserve"> СЕЛЬСОВЕТА КУЙБЫШЕВСКОГО РАЙОНА НОВОСИБИРСКОЙ ОБЛАСТИ</w:t>
      </w:r>
    </w:p>
    <w:p w:rsidR="00BF5D36" w:rsidRPr="00BF5D36" w:rsidRDefault="00BF5D36" w:rsidP="006903E8">
      <w:pPr>
        <w:pStyle w:val="ConsPlusTitle"/>
        <w:jc w:val="center"/>
        <w:rPr>
          <w:rFonts w:ascii="Times New Roman" w:hAnsi="Times New Roman" w:cs="Times New Roman"/>
          <w:b w:val="0"/>
          <w:color w:val="000000" w:themeColor="text1"/>
          <w:sz w:val="24"/>
          <w:szCs w:val="24"/>
        </w:rPr>
      </w:pPr>
      <w:r w:rsidRPr="00BF5D36">
        <w:rPr>
          <w:rFonts w:ascii="Times New Roman" w:hAnsi="Times New Roman" w:cs="Times New Roman"/>
          <w:b w:val="0"/>
          <w:color w:val="000000" w:themeColor="text1"/>
          <w:sz w:val="24"/>
          <w:szCs w:val="24"/>
        </w:rPr>
        <w:t>(в редакции решения Совета депутатов от 16.07.2021г. № 6</w:t>
      </w:r>
      <w:r w:rsidR="00B76950">
        <w:rPr>
          <w:rFonts w:ascii="Times New Roman" w:hAnsi="Times New Roman" w:cs="Times New Roman"/>
          <w:b w:val="0"/>
          <w:color w:val="000000" w:themeColor="text1"/>
          <w:sz w:val="24"/>
          <w:szCs w:val="24"/>
        </w:rPr>
        <w:t>, от 14.09.2023 № 6</w:t>
      </w:r>
      <w:r w:rsidRPr="00BF5D36">
        <w:rPr>
          <w:rFonts w:ascii="Times New Roman" w:hAnsi="Times New Roman" w:cs="Times New Roman"/>
          <w:b w:val="0"/>
          <w:color w:val="000000" w:themeColor="text1"/>
          <w:sz w:val="24"/>
          <w:szCs w:val="24"/>
        </w:rPr>
        <w:t>)</w:t>
      </w: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r w:rsidRPr="00FF5B02">
        <w:rPr>
          <w:rFonts w:ascii="Times New Roman" w:hAnsi="Times New Roman" w:cs="Times New Roman"/>
          <w:b/>
          <w:color w:val="000000" w:themeColor="text1"/>
          <w:sz w:val="28"/>
          <w:szCs w:val="28"/>
        </w:rPr>
        <w:t>г.Куйбышев, 2017 год</w:t>
      </w: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6903E8" w:rsidRPr="00FF5B02" w:rsidRDefault="006903E8" w:rsidP="006903E8">
      <w:pPr>
        <w:spacing w:after="0" w:line="240" w:lineRule="auto"/>
        <w:jc w:val="center"/>
        <w:rPr>
          <w:rFonts w:ascii="Times New Roman" w:hAnsi="Times New Roman" w:cs="Times New Roman"/>
          <w:b/>
          <w:color w:val="000000" w:themeColor="text1"/>
          <w:sz w:val="28"/>
          <w:szCs w:val="28"/>
        </w:rPr>
      </w:pPr>
    </w:p>
    <w:p w:rsidR="002D24AA" w:rsidRPr="00FF5B02" w:rsidRDefault="002D24AA">
      <w:pPr>
        <w:pStyle w:val="ConsPlusTitle"/>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ПРАВИЛА</w:t>
      </w:r>
    </w:p>
    <w:p w:rsidR="002D24AA" w:rsidRPr="00FF5B02" w:rsidRDefault="002D24AA">
      <w:pPr>
        <w:pStyle w:val="ConsPlusTitle"/>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ЗЕМЛЕПОЛЬЗОВАНИЯ И ЗАСТРОЙКИ </w:t>
      </w:r>
      <w:r w:rsidR="00FF5B02" w:rsidRPr="00FF5B02">
        <w:rPr>
          <w:rFonts w:ascii="Times New Roman" w:hAnsi="Times New Roman" w:cs="Times New Roman"/>
          <w:color w:val="000000" w:themeColor="text1"/>
          <w:sz w:val="24"/>
          <w:szCs w:val="24"/>
        </w:rPr>
        <w:t>ОКТЯБРЬСКОГО</w:t>
      </w:r>
      <w:r w:rsidR="00A46362" w:rsidRPr="00FF5B02">
        <w:rPr>
          <w:rFonts w:ascii="Times New Roman" w:hAnsi="Times New Roman" w:cs="Times New Roman"/>
          <w:color w:val="000000" w:themeColor="text1"/>
          <w:sz w:val="24"/>
          <w:szCs w:val="24"/>
        </w:rPr>
        <w:t xml:space="preserve"> СЕЛЬСОВЕТА </w:t>
      </w:r>
      <w:r w:rsidR="00700474" w:rsidRPr="00FF5B02">
        <w:rPr>
          <w:rFonts w:ascii="Times New Roman" w:hAnsi="Times New Roman" w:cs="Times New Roman"/>
          <w:color w:val="000000" w:themeColor="text1"/>
          <w:sz w:val="24"/>
          <w:szCs w:val="24"/>
        </w:rPr>
        <w:t>КУЙБЫШЕВСКОГО</w:t>
      </w:r>
      <w:r w:rsidR="00A46362"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A46362" w:rsidRPr="00FF5B02">
        <w:rPr>
          <w:rFonts w:ascii="Times New Roman" w:hAnsi="Times New Roman" w:cs="Times New Roman"/>
          <w:color w:val="000000" w:themeColor="text1"/>
          <w:sz w:val="24"/>
          <w:szCs w:val="24"/>
        </w:rPr>
        <w:t xml:space="preserve"> ОБЛАСТИ</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jc w:val="center"/>
        <w:outlineLvl w:val="1"/>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Раздел 1. ПОРЯДОК ПРИМЕНЕНИЯ ПРАВИЛ ЗЕМЛЕПОЛЬЗОВАНИЯ</w:t>
      </w:r>
    </w:p>
    <w:p w:rsidR="002D24AA" w:rsidRPr="00FF5B02" w:rsidRDefault="002D24AA">
      <w:pPr>
        <w:pStyle w:val="ConsPlusNormal"/>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И ЗАСТРОЙКИ </w:t>
      </w:r>
      <w:r w:rsidR="00FF5B02" w:rsidRPr="00FF5B02">
        <w:rPr>
          <w:rFonts w:ascii="Times New Roman" w:hAnsi="Times New Roman" w:cs="Times New Roman"/>
          <w:color w:val="000000" w:themeColor="text1"/>
          <w:sz w:val="24"/>
          <w:szCs w:val="24"/>
        </w:rPr>
        <w:t>ОКТЯБРЬСКОГО</w:t>
      </w:r>
      <w:r w:rsidR="00875B57" w:rsidRPr="00FF5B02">
        <w:rPr>
          <w:rFonts w:ascii="Times New Roman" w:hAnsi="Times New Roman" w:cs="Times New Roman"/>
          <w:color w:val="000000" w:themeColor="text1"/>
          <w:sz w:val="24"/>
          <w:szCs w:val="24"/>
        </w:rPr>
        <w:t xml:space="preserve"> СЕЛЬСОВЕТА </w:t>
      </w:r>
      <w:r w:rsidR="00746578"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Pr="00FF5B02">
        <w:rPr>
          <w:rFonts w:ascii="Times New Roman" w:hAnsi="Times New Roman" w:cs="Times New Roman"/>
          <w:color w:val="000000" w:themeColor="text1"/>
          <w:sz w:val="24"/>
          <w:szCs w:val="24"/>
        </w:rPr>
        <w:t xml:space="preserve"> И ВНЕСЕНИЯ В НИХ ИЗМЕНЕНИЙ</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jc w:val="center"/>
        <w:outlineLvl w:val="2"/>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Глава 1. ОБЩИЕ ПОЛОЖЕНИЯ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rsidP="00E55BDA">
      <w:pPr>
        <w:pStyle w:val="ConsPlusNormal"/>
        <w:ind w:firstLine="540"/>
        <w:jc w:val="both"/>
        <w:outlineLvl w:val="3"/>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Статья 1. Цели разработки Правил землепользования и застройки </w:t>
      </w:r>
      <w:r w:rsidR="00FF5B02" w:rsidRPr="00FF5B02">
        <w:rPr>
          <w:rFonts w:ascii="Times New Roman" w:hAnsi="Times New Roman" w:cs="Times New Roman"/>
          <w:color w:val="000000" w:themeColor="text1"/>
          <w:sz w:val="24"/>
          <w:szCs w:val="24"/>
        </w:rPr>
        <w:t>Октябрьского</w:t>
      </w:r>
      <w:r w:rsidR="00AB0410"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 сельсовета </w:t>
      </w:r>
      <w:r w:rsidR="00AB0410"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00AB0410" w:rsidRPr="00FF5B02">
        <w:rPr>
          <w:rFonts w:ascii="Times New Roman" w:hAnsi="Times New Roman" w:cs="Times New Roman"/>
          <w:color w:val="000000" w:themeColor="text1"/>
          <w:sz w:val="24"/>
          <w:szCs w:val="24"/>
        </w:rPr>
        <w:t>.</w:t>
      </w:r>
    </w:p>
    <w:p w:rsidR="002D24AA" w:rsidRPr="00FF5B02" w:rsidRDefault="005A7CA5">
      <w:pPr>
        <w:pStyle w:val="ConsPlusNormal"/>
        <w:ind w:firstLine="540"/>
        <w:jc w:val="both"/>
        <w:rPr>
          <w:rFonts w:ascii="Times New Roman" w:hAnsi="Times New Roman" w:cs="Times New Roman"/>
          <w:color w:val="000000" w:themeColor="text1"/>
          <w:sz w:val="24"/>
          <w:szCs w:val="24"/>
        </w:rPr>
      </w:pPr>
      <w:hyperlink r:id="rId5" w:history="1">
        <w:r w:rsidR="002D24AA" w:rsidRPr="00FF5B02">
          <w:rPr>
            <w:rFonts w:ascii="Times New Roman" w:hAnsi="Times New Roman" w:cs="Times New Roman"/>
            <w:color w:val="000000" w:themeColor="text1"/>
            <w:sz w:val="24"/>
            <w:szCs w:val="24"/>
          </w:rPr>
          <w:t>Правила</w:t>
        </w:r>
      </w:hyperlink>
      <w:r w:rsidR="002D24AA" w:rsidRPr="00FF5B02">
        <w:rPr>
          <w:rFonts w:ascii="Times New Roman" w:hAnsi="Times New Roman" w:cs="Times New Roman"/>
          <w:color w:val="000000" w:themeColor="text1"/>
          <w:sz w:val="24"/>
          <w:szCs w:val="24"/>
        </w:rPr>
        <w:t xml:space="preserve"> землепользования и застройки </w:t>
      </w:r>
      <w:r w:rsidR="00FF5B02" w:rsidRPr="00FF5B02">
        <w:rPr>
          <w:rFonts w:ascii="Times New Roman" w:hAnsi="Times New Roman" w:cs="Times New Roman"/>
          <w:color w:val="000000" w:themeColor="text1"/>
          <w:sz w:val="24"/>
          <w:szCs w:val="24"/>
        </w:rPr>
        <w:t>Октябрьского</w:t>
      </w:r>
      <w:r w:rsidR="00E55BDA"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сельсовета </w:t>
      </w:r>
      <w:r w:rsidR="00E55BDA"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002D24AA" w:rsidRPr="00FF5B02">
        <w:rPr>
          <w:rFonts w:ascii="Times New Roman" w:hAnsi="Times New Roman" w:cs="Times New Roman"/>
          <w:color w:val="000000" w:themeColor="text1"/>
          <w:sz w:val="24"/>
          <w:szCs w:val="24"/>
        </w:rPr>
        <w:t xml:space="preserve"> (далее - Правила) разрабатываются в целях:</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1) создания условий для устойчивого развития территории </w:t>
      </w:r>
      <w:r w:rsidR="00FF5B02" w:rsidRPr="00FF5B02">
        <w:rPr>
          <w:rFonts w:ascii="Times New Roman" w:hAnsi="Times New Roman" w:cs="Times New Roman"/>
          <w:color w:val="000000" w:themeColor="text1"/>
          <w:sz w:val="24"/>
          <w:szCs w:val="24"/>
        </w:rPr>
        <w:t>Октябрьского</w:t>
      </w:r>
      <w:r w:rsidR="00E31A14"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сельсовета </w:t>
      </w:r>
      <w:r w:rsidR="00E31A14"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Pr="00FF5B02">
        <w:rPr>
          <w:rFonts w:ascii="Times New Roman" w:hAnsi="Times New Roman" w:cs="Times New Roman"/>
          <w:color w:val="000000" w:themeColor="text1"/>
          <w:sz w:val="24"/>
          <w:szCs w:val="24"/>
        </w:rPr>
        <w:t>, сохранения окружающей среды и объектов культурного наследия;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2) создания условий для планировки территории </w:t>
      </w:r>
      <w:r w:rsidR="00FF5B02" w:rsidRPr="00FF5B02">
        <w:rPr>
          <w:rFonts w:ascii="Times New Roman" w:hAnsi="Times New Roman" w:cs="Times New Roman"/>
          <w:color w:val="000000" w:themeColor="text1"/>
          <w:sz w:val="24"/>
          <w:szCs w:val="24"/>
        </w:rPr>
        <w:t>Октябрьского</w:t>
      </w:r>
      <w:r w:rsidR="00E31A14"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сельсовета </w:t>
      </w:r>
      <w:r w:rsidR="00E31A14"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rsidP="0096516A">
      <w:pPr>
        <w:pStyle w:val="ConsPlusNormal"/>
        <w:ind w:firstLine="540"/>
        <w:jc w:val="both"/>
        <w:outlineLvl w:val="3"/>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 2. Порядок подготовки и утверждения проекта Правил</w:t>
      </w:r>
    </w:p>
    <w:p w:rsidR="002D24AA" w:rsidRPr="00FF5B02" w:rsidRDefault="0096516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Pr="00FF5B02">
        <w:rPr>
          <w:rFonts w:ascii="Times New Roman" w:hAnsi="Times New Roman" w:cs="Times New Roman"/>
          <w:color w:val="000000" w:themeColor="text1"/>
          <w:sz w:val="24"/>
          <w:szCs w:val="24"/>
          <w:lang w:val="en-US"/>
        </w:rPr>
        <w:t> </w:t>
      </w:r>
      <w:r w:rsidR="002D24AA" w:rsidRPr="00FF5B02">
        <w:rPr>
          <w:rFonts w:ascii="Times New Roman" w:hAnsi="Times New Roman" w:cs="Times New Roman"/>
          <w:color w:val="000000" w:themeColor="text1"/>
          <w:sz w:val="24"/>
          <w:szCs w:val="24"/>
        </w:rPr>
        <w:t>Порядок подготовки и утверждения проекта Правил устанавливается Градостроительным кодексом Российской Федерации.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r w:rsidR="0096516A" w:rsidRPr="00FF5B02">
        <w:rPr>
          <w:rFonts w:ascii="Times New Roman" w:hAnsi="Times New Roman" w:cs="Times New Roman"/>
          <w:color w:val="000000" w:themeColor="text1"/>
          <w:sz w:val="24"/>
          <w:szCs w:val="24"/>
          <w:lang w:val="en-US"/>
        </w:rPr>
        <w:t> </w:t>
      </w:r>
      <w:r w:rsidRPr="00FF5B02">
        <w:rPr>
          <w:rFonts w:ascii="Times New Roman" w:hAnsi="Times New Roman" w:cs="Times New Roman"/>
          <w:color w:val="000000" w:themeColor="text1"/>
          <w:sz w:val="24"/>
          <w:szCs w:val="24"/>
        </w:rPr>
        <w:t xml:space="preserve">Подготовка проекта Правил осуществляется с учетом положений о территориальном планировании, содержащихся в Генеральном </w:t>
      </w:r>
      <w:hyperlink r:id="rId6" w:history="1">
        <w:r w:rsidRPr="00FF5B02">
          <w:rPr>
            <w:rFonts w:ascii="Times New Roman" w:hAnsi="Times New Roman" w:cs="Times New Roman"/>
            <w:color w:val="000000" w:themeColor="text1"/>
            <w:sz w:val="24"/>
            <w:szCs w:val="24"/>
          </w:rPr>
          <w:t>плане</w:t>
        </w:r>
      </w:hyperlink>
      <w:r w:rsidRPr="00FF5B02">
        <w:rPr>
          <w:rFonts w:ascii="Times New Roman" w:hAnsi="Times New Roman" w:cs="Times New Roman"/>
          <w:color w:val="000000" w:themeColor="text1"/>
          <w:sz w:val="24"/>
          <w:szCs w:val="24"/>
        </w:rPr>
        <w:t xml:space="preserve"> </w:t>
      </w:r>
      <w:r w:rsidR="00FF5B02" w:rsidRPr="00FF5B02">
        <w:rPr>
          <w:rFonts w:ascii="Times New Roman" w:hAnsi="Times New Roman" w:cs="Times New Roman"/>
          <w:color w:val="000000" w:themeColor="text1"/>
          <w:sz w:val="24"/>
          <w:szCs w:val="24"/>
        </w:rPr>
        <w:t>Октябрьского</w:t>
      </w:r>
      <w:r w:rsidR="006149B5"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сельсовета </w:t>
      </w:r>
      <w:r w:rsidR="006149B5"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Pr="00FF5B02">
        <w:rPr>
          <w:rFonts w:ascii="Times New Roman" w:hAnsi="Times New Roman" w:cs="Times New Roman"/>
          <w:color w:val="000000" w:themeColor="text1"/>
          <w:sz w:val="24"/>
          <w:szCs w:val="24"/>
        </w:rPr>
        <w:t>, с учетом требований технических регламентов, результатов публичных слушаний и предложений заинтересованных лиц.</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w:t>
      </w:r>
      <w:r w:rsidR="0096516A" w:rsidRPr="00FF5B02">
        <w:rPr>
          <w:rFonts w:ascii="Times New Roman" w:hAnsi="Times New Roman" w:cs="Times New Roman"/>
          <w:color w:val="000000" w:themeColor="text1"/>
          <w:sz w:val="24"/>
          <w:szCs w:val="24"/>
          <w:lang w:val="en-US"/>
        </w:rPr>
        <w:t> </w:t>
      </w:r>
      <w:r w:rsidRPr="00FF5B02">
        <w:rPr>
          <w:rFonts w:ascii="Times New Roman" w:hAnsi="Times New Roman" w:cs="Times New Roman"/>
          <w:color w:val="000000" w:themeColor="text1"/>
          <w:sz w:val="24"/>
          <w:szCs w:val="24"/>
        </w:rPr>
        <w:t xml:space="preserve">Правила утверждаются Советом депутатов </w:t>
      </w:r>
      <w:r w:rsidR="006149B5" w:rsidRPr="00FF5B02">
        <w:rPr>
          <w:rFonts w:ascii="Times New Roman" w:hAnsi="Times New Roman" w:cs="Times New Roman"/>
          <w:color w:val="000000" w:themeColor="text1"/>
          <w:sz w:val="24"/>
          <w:szCs w:val="24"/>
        </w:rPr>
        <w:t>Куйбышевского района</w:t>
      </w:r>
      <w:r w:rsidRPr="00FF5B02">
        <w:rPr>
          <w:rFonts w:ascii="Times New Roman" w:hAnsi="Times New Roman" w:cs="Times New Roman"/>
          <w:color w:val="000000" w:themeColor="text1"/>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jc w:val="center"/>
        <w:outlineLvl w:val="2"/>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Глава 2. РЕГУЛИРОВАНИЕ ЗЕМЛЕПОЛЬЗОВАНИЯ И ЗАСТРОЙКИ ОРГАНАМИ</w:t>
      </w:r>
    </w:p>
    <w:p w:rsidR="002D24AA" w:rsidRPr="00FF5B02" w:rsidRDefault="002D24AA">
      <w:pPr>
        <w:pStyle w:val="ConsPlusNormal"/>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МЕСТНОГО САМОУПРАВЛЕНИЯ </w:t>
      </w:r>
      <w:r w:rsidR="00A62FB7"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rsidP="0036669C">
      <w:pPr>
        <w:pStyle w:val="ConsPlusNormal"/>
        <w:ind w:firstLine="540"/>
        <w:jc w:val="both"/>
        <w:outlineLvl w:val="3"/>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Статья 3. Компетенция Совета депутатов </w:t>
      </w:r>
      <w:r w:rsidR="0036669C"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w:t>
      </w:r>
      <w:r w:rsidR="00B666E7" w:rsidRPr="00FF5B02">
        <w:rPr>
          <w:rFonts w:ascii="Times New Roman" w:hAnsi="Times New Roman" w:cs="Times New Roman"/>
          <w:color w:val="000000" w:themeColor="text1"/>
          <w:sz w:val="24"/>
          <w:szCs w:val="24"/>
        </w:rPr>
        <w:t>района</w:t>
      </w:r>
      <w:r w:rsidR="00875B57" w:rsidRPr="00FF5B02">
        <w:rPr>
          <w:rFonts w:ascii="Times New Roman" w:hAnsi="Times New Roman" w:cs="Times New Roman"/>
          <w:color w:val="000000" w:themeColor="text1"/>
          <w:sz w:val="24"/>
          <w:szCs w:val="24"/>
        </w:rPr>
        <w:t xml:space="preserve"> </w:t>
      </w:r>
      <w:r w:rsidR="0036669C" w:rsidRPr="00FF5B02">
        <w:rPr>
          <w:rFonts w:ascii="Times New Roman" w:hAnsi="Times New Roman" w:cs="Times New Roman"/>
          <w:color w:val="000000" w:themeColor="text1"/>
          <w:sz w:val="24"/>
          <w:szCs w:val="24"/>
        </w:rPr>
        <w:t xml:space="preserve">в области </w:t>
      </w:r>
      <w:r w:rsidRPr="00FF5B02">
        <w:rPr>
          <w:rFonts w:ascii="Times New Roman" w:hAnsi="Times New Roman" w:cs="Times New Roman"/>
          <w:color w:val="000000" w:themeColor="text1"/>
          <w:sz w:val="24"/>
          <w:szCs w:val="24"/>
        </w:rPr>
        <w:t>землепользования и застройки</w:t>
      </w:r>
      <w:r w:rsidR="0036669C"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В компетенции Совета депутатов </w:t>
      </w:r>
      <w:r w:rsidR="0036669C"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в области землепользования и застройки находится:</w:t>
      </w:r>
    </w:p>
    <w:p w:rsidR="002D24AA" w:rsidRPr="00FF5B02" w:rsidRDefault="00AF3437">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w:t>
      </w:r>
      <w:r w:rsidR="002D24AA" w:rsidRPr="00FF5B02">
        <w:rPr>
          <w:rFonts w:ascii="Times New Roman" w:hAnsi="Times New Roman" w:cs="Times New Roman"/>
          <w:color w:val="000000" w:themeColor="text1"/>
          <w:sz w:val="24"/>
          <w:szCs w:val="24"/>
        </w:rPr>
        <w:t xml:space="preserve">утверждение Правил или направление проекта Правил </w:t>
      </w:r>
      <w:r w:rsidR="0036669C" w:rsidRPr="00FF5B02">
        <w:rPr>
          <w:rFonts w:ascii="Times New Roman" w:hAnsi="Times New Roman" w:cs="Times New Roman"/>
          <w:color w:val="000000" w:themeColor="text1"/>
          <w:sz w:val="24"/>
          <w:szCs w:val="24"/>
        </w:rPr>
        <w:t>Г</w:t>
      </w:r>
      <w:r w:rsidR="004C5A67" w:rsidRPr="00FF5B02">
        <w:rPr>
          <w:rFonts w:ascii="Times New Roman" w:hAnsi="Times New Roman" w:cs="Times New Roman"/>
          <w:color w:val="000000" w:themeColor="text1"/>
          <w:sz w:val="24"/>
          <w:szCs w:val="24"/>
        </w:rPr>
        <w:t xml:space="preserve">лаве </w:t>
      </w:r>
      <w:r w:rsidR="0036669C"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2D24AA" w:rsidRPr="00FF5B02">
        <w:rPr>
          <w:rFonts w:ascii="Times New Roman" w:hAnsi="Times New Roman" w:cs="Times New Roman"/>
          <w:color w:val="000000" w:themeColor="text1"/>
          <w:sz w:val="24"/>
          <w:szCs w:val="24"/>
        </w:rPr>
        <w:t>на доработку в соответствии с результатами публичных слушаний по указанному проекту;</w:t>
      </w:r>
    </w:p>
    <w:p w:rsidR="002D24AA" w:rsidRPr="00FF5B02" w:rsidRDefault="00AF3437">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w:t>
      </w:r>
      <w:r w:rsidR="002D24AA" w:rsidRPr="00FF5B02">
        <w:rPr>
          <w:rFonts w:ascii="Times New Roman" w:hAnsi="Times New Roman" w:cs="Times New Roman"/>
          <w:color w:val="000000" w:themeColor="text1"/>
          <w:sz w:val="24"/>
          <w:szCs w:val="24"/>
        </w:rPr>
        <w:t>направление предложений в комиссию по подготов</w:t>
      </w:r>
      <w:r w:rsidR="00AA5571" w:rsidRPr="00FF5B02">
        <w:rPr>
          <w:rFonts w:ascii="Times New Roman" w:hAnsi="Times New Roman" w:cs="Times New Roman"/>
          <w:color w:val="000000" w:themeColor="text1"/>
          <w:sz w:val="24"/>
          <w:szCs w:val="24"/>
        </w:rPr>
        <w:t>ке</w:t>
      </w:r>
      <w:r w:rsidR="002D24AA" w:rsidRPr="00FF5B02">
        <w:rPr>
          <w:rFonts w:ascii="Times New Roman" w:hAnsi="Times New Roman" w:cs="Times New Roman"/>
          <w:color w:val="000000" w:themeColor="text1"/>
          <w:sz w:val="24"/>
          <w:szCs w:val="24"/>
        </w:rPr>
        <w:t xml:space="preserve"> проект</w:t>
      </w:r>
      <w:r w:rsidR="00AA5571" w:rsidRPr="00FF5B02">
        <w:rPr>
          <w:rFonts w:ascii="Times New Roman" w:hAnsi="Times New Roman" w:cs="Times New Roman"/>
          <w:color w:val="000000" w:themeColor="text1"/>
          <w:sz w:val="24"/>
          <w:szCs w:val="24"/>
        </w:rPr>
        <w:t>ов</w:t>
      </w:r>
      <w:r w:rsidR="002D24AA" w:rsidRPr="00FF5B02">
        <w:rPr>
          <w:rFonts w:ascii="Times New Roman" w:hAnsi="Times New Roman" w:cs="Times New Roman"/>
          <w:color w:val="000000" w:themeColor="text1"/>
          <w:sz w:val="24"/>
          <w:szCs w:val="24"/>
        </w:rPr>
        <w:t xml:space="preserve"> Правил </w:t>
      </w:r>
      <w:r w:rsidRPr="00FF5B02">
        <w:rPr>
          <w:rFonts w:ascii="Times New Roman" w:hAnsi="Times New Roman" w:cs="Times New Roman"/>
          <w:color w:val="000000" w:themeColor="text1"/>
          <w:sz w:val="24"/>
          <w:szCs w:val="24"/>
        </w:rPr>
        <w:t>сельских</w:t>
      </w:r>
      <w:r w:rsidR="002D24AA" w:rsidRPr="00FF5B02">
        <w:rPr>
          <w:rFonts w:ascii="Times New Roman" w:hAnsi="Times New Roman" w:cs="Times New Roman"/>
          <w:color w:val="000000" w:themeColor="text1"/>
          <w:sz w:val="24"/>
          <w:szCs w:val="24"/>
        </w:rPr>
        <w:t xml:space="preserve"> </w:t>
      </w:r>
      <w:r w:rsidR="00AA5571" w:rsidRPr="00FF5B02">
        <w:rPr>
          <w:rFonts w:ascii="Times New Roman" w:hAnsi="Times New Roman" w:cs="Times New Roman"/>
          <w:color w:val="000000" w:themeColor="text1"/>
          <w:sz w:val="24"/>
          <w:szCs w:val="24"/>
        </w:rPr>
        <w:t xml:space="preserve">поселений </w:t>
      </w:r>
      <w:r w:rsidR="0036669C"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 xml:space="preserve">Новосибирской области </w:t>
      </w:r>
      <w:r w:rsidR="002D24AA" w:rsidRPr="00FF5B02">
        <w:rPr>
          <w:rFonts w:ascii="Times New Roman" w:hAnsi="Times New Roman" w:cs="Times New Roman"/>
          <w:color w:val="000000" w:themeColor="text1"/>
          <w:sz w:val="24"/>
          <w:szCs w:val="24"/>
        </w:rPr>
        <w:t xml:space="preserve">(далее - комиссия) о внесении изменений в Правила в случаях, если необходимо совершенствовать порядок </w:t>
      </w:r>
      <w:r w:rsidR="002D24AA" w:rsidRPr="00FF5B02">
        <w:rPr>
          <w:rFonts w:ascii="Times New Roman" w:hAnsi="Times New Roman" w:cs="Times New Roman"/>
          <w:color w:val="000000" w:themeColor="text1"/>
          <w:sz w:val="24"/>
          <w:szCs w:val="24"/>
        </w:rPr>
        <w:lastRenderedPageBreak/>
        <w:t>регулирования землепользования и застройки на соответствующей территории</w:t>
      </w:r>
      <w:r w:rsidR="007B4DFF" w:rsidRPr="00FF5B02">
        <w:rPr>
          <w:rFonts w:ascii="Times New Roman" w:hAnsi="Times New Roman" w:cs="Times New Roman"/>
          <w:color w:val="000000" w:themeColor="text1"/>
          <w:sz w:val="24"/>
          <w:szCs w:val="24"/>
        </w:rPr>
        <w:t xml:space="preserve"> сельского</w:t>
      </w:r>
      <w:r w:rsidR="002D24AA" w:rsidRPr="00FF5B02">
        <w:rPr>
          <w:rFonts w:ascii="Times New Roman" w:hAnsi="Times New Roman" w:cs="Times New Roman"/>
          <w:color w:val="000000" w:themeColor="text1"/>
          <w:sz w:val="24"/>
          <w:szCs w:val="24"/>
        </w:rPr>
        <w:t xml:space="preserve"> </w:t>
      </w:r>
      <w:r w:rsidR="007B4DFF" w:rsidRPr="00FF5B02">
        <w:rPr>
          <w:rFonts w:ascii="Times New Roman" w:hAnsi="Times New Roman" w:cs="Times New Roman"/>
          <w:color w:val="000000" w:themeColor="text1"/>
          <w:sz w:val="24"/>
          <w:szCs w:val="24"/>
        </w:rPr>
        <w:t xml:space="preserve">поселения </w:t>
      </w:r>
      <w:r w:rsidR="006C0E15" w:rsidRPr="00FF5B02">
        <w:rPr>
          <w:rFonts w:ascii="Times New Roman" w:hAnsi="Times New Roman" w:cs="Times New Roman"/>
          <w:color w:val="000000" w:themeColor="text1"/>
          <w:sz w:val="24"/>
          <w:szCs w:val="24"/>
        </w:rPr>
        <w:t>Куйбышевского района</w:t>
      </w:r>
      <w:r w:rsidR="00E2509D" w:rsidRPr="00FF5B02">
        <w:rPr>
          <w:rFonts w:ascii="Times New Roman" w:hAnsi="Times New Roman" w:cs="Times New Roman"/>
          <w:color w:val="000000" w:themeColor="text1"/>
          <w:sz w:val="24"/>
          <w:szCs w:val="24"/>
        </w:rPr>
        <w:t xml:space="preserve"> Новосибирской области</w:t>
      </w:r>
      <w:r w:rsidR="002D24AA" w:rsidRPr="00FF5B02">
        <w:rPr>
          <w:rFonts w:ascii="Times New Roman" w:hAnsi="Times New Roman" w:cs="Times New Roman"/>
          <w:color w:val="000000" w:themeColor="text1"/>
          <w:sz w:val="24"/>
          <w:szCs w:val="24"/>
        </w:rPr>
        <w:t>;</w:t>
      </w:r>
    </w:p>
    <w:p w:rsidR="002D24AA" w:rsidRPr="00FF5B02" w:rsidRDefault="00AF3437">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w:t>
      </w:r>
      <w:r w:rsidR="002D24AA" w:rsidRPr="00FF5B02">
        <w:rPr>
          <w:rFonts w:ascii="Times New Roman" w:hAnsi="Times New Roman" w:cs="Times New Roman"/>
          <w:color w:val="000000" w:themeColor="text1"/>
          <w:sz w:val="24"/>
          <w:szCs w:val="24"/>
        </w:rPr>
        <w:t>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FF5B02">
        <w:rPr>
          <w:rFonts w:ascii="Times New Roman" w:hAnsi="Times New Roman" w:cs="Times New Roman"/>
          <w:color w:val="000000" w:themeColor="text1"/>
          <w:sz w:val="24"/>
          <w:szCs w:val="24"/>
        </w:rPr>
        <w:t xml:space="preserve"> </w:t>
      </w:r>
      <w:r w:rsidR="002D24AA" w:rsidRPr="00FF5B02">
        <w:rPr>
          <w:rFonts w:ascii="Times New Roman" w:hAnsi="Times New Roman" w:cs="Times New Roman"/>
          <w:color w:val="000000" w:themeColor="text1"/>
          <w:sz w:val="24"/>
          <w:szCs w:val="24"/>
        </w:rPr>
        <w:t xml:space="preserve">(далее - документация по планировке территории), утвержденной </w:t>
      </w:r>
      <w:r w:rsidR="00396312" w:rsidRPr="00FF5B02">
        <w:rPr>
          <w:rFonts w:ascii="Times New Roman" w:hAnsi="Times New Roman" w:cs="Times New Roman"/>
          <w:color w:val="000000" w:themeColor="text1"/>
          <w:sz w:val="24"/>
          <w:szCs w:val="24"/>
        </w:rPr>
        <w:t>Г</w:t>
      </w:r>
      <w:r w:rsidR="004C5A67" w:rsidRPr="00FF5B02">
        <w:rPr>
          <w:rFonts w:ascii="Times New Roman" w:hAnsi="Times New Roman" w:cs="Times New Roman"/>
          <w:color w:val="000000" w:themeColor="text1"/>
          <w:sz w:val="24"/>
          <w:szCs w:val="24"/>
        </w:rPr>
        <w:t>лав</w:t>
      </w:r>
      <w:r w:rsidR="007D5FEE" w:rsidRPr="00FF5B02">
        <w:rPr>
          <w:rFonts w:ascii="Times New Roman" w:hAnsi="Times New Roman" w:cs="Times New Roman"/>
          <w:color w:val="000000" w:themeColor="text1"/>
          <w:sz w:val="24"/>
          <w:szCs w:val="24"/>
        </w:rPr>
        <w:t xml:space="preserve">ой </w:t>
      </w:r>
      <w:r w:rsidR="00396312"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района</w:t>
      </w:r>
      <w:r w:rsidR="002D24AA" w:rsidRPr="00FF5B02">
        <w:rPr>
          <w:rFonts w:ascii="Times New Roman" w:hAnsi="Times New Roman" w:cs="Times New Roman"/>
          <w:color w:val="000000" w:themeColor="text1"/>
          <w:sz w:val="24"/>
          <w:szCs w:val="24"/>
        </w:rPr>
        <w:t>;</w:t>
      </w:r>
    </w:p>
    <w:p w:rsidR="002D24AA" w:rsidRPr="00FF5B02" w:rsidRDefault="00AF3437">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w:t>
      </w:r>
      <w:r w:rsidR="002D24AA" w:rsidRPr="00FF5B02">
        <w:rPr>
          <w:rFonts w:ascii="Times New Roman" w:hAnsi="Times New Roman" w:cs="Times New Roman"/>
          <w:color w:val="000000" w:themeColor="text1"/>
          <w:sz w:val="24"/>
          <w:szCs w:val="24"/>
        </w:rPr>
        <w:t>установление порядка подготовки</w:t>
      </w:r>
      <w:r w:rsidR="001C6879" w:rsidRPr="00FF5B02">
        <w:rPr>
          <w:rFonts w:ascii="Times New Roman" w:hAnsi="Times New Roman" w:cs="Times New Roman"/>
          <w:color w:val="000000" w:themeColor="text1"/>
          <w:sz w:val="24"/>
          <w:szCs w:val="24"/>
        </w:rPr>
        <w:t xml:space="preserve"> и утверждения</w:t>
      </w:r>
      <w:r w:rsidR="002D24AA" w:rsidRPr="00FF5B02">
        <w:rPr>
          <w:rFonts w:ascii="Times New Roman" w:hAnsi="Times New Roman" w:cs="Times New Roman"/>
          <w:color w:val="000000" w:themeColor="text1"/>
          <w:sz w:val="24"/>
          <w:szCs w:val="24"/>
        </w:rPr>
        <w:t xml:space="preserve"> документации по планировке территории</w:t>
      </w:r>
      <w:r w:rsidR="001C6879" w:rsidRPr="00FF5B02">
        <w:rPr>
          <w:rFonts w:ascii="Times New Roman" w:hAnsi="Times New Roman" w:cs="Times New Roman"/>
          <w:color w:val="000000" w:themeColor="text1"/>
          <w:sz w:val="24"/>
          <w:szCs w:val="24"/>
        </w:rPr>
        <w:t xml:space="preserve"> в случаях предусмотренных Градостроительным Кодексом Российской Федерации</w:t>
      </w:r>
      <w:r w:rsidR="002D24AA" w:rsidRPr="00FF5B02">
        <w:rPr>
          <w:rFonts w:ascii="Times New Roman" w:hAnsi="Times New Roman" w:cs="Times New Roman"/>
          <w:color w:val="000000" w:themeColor="text1"/>
          <w:sz w:val="24"/>
          <w:szCs w:val="24"/>
        </w:rPr>
        <w:t>;</w:t>
      </w:r>
    </w:p>
    <w:p w:rsidR="002D24AA" w:rsidRPr="00FF5B02" w:rsidRDefault="00AF3437">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5) </w:t>
      </w:r>
      <w:r w:rsidR="002D24AA" w:rsidRPr="00FF5B02">
        <w:rPr>
          <w:rFonts w:ascii="Times New Roman" w:hAnsi="Times New Roman" w:cs="Times New Roman"/>
          <w:color w:val="000000" w:themeColor="text1"/>
          <w:sz w:val="24"/>
          <w:szCs w:val="24"/>
        </w:rPr>
        <w:t xml:space="preserve">осуществление контроля за исполнением </w:t>
      </w:r>
      <w:r w:rsidR="00B43764" w:rsidRPr="00FF5B02">
        <w:rPr>
          <w:rFonts w:ascii="Times New Roman" w:hAnsi="Times New Roman" w:cs="Times New Roman"/>
          <w:color w:val="000000" w:themeColor="text1"/>
          <w:sz w:val="24"/>
          <w:szCs w:val="24"/>
        </w:rPr>
        <w:t>Главой</w:t>
      </w:r>
      <w:r w:rsidR="002D24AA" w:rsidRPr="00FF5B02">
        <w:rPr>
          <w:rFonts w:ascii="Times New Roman" w:hAnsi="Times New Roman" w:cs="Times New Roman"/>
          <w:color w:val="000000" w:themeColor="text1"/>
          <w:sz w:val="24"/>
          <w:szCs w:val="24"/>
        </w:rPr>
        <w:t xml:space="preserve"> </w:t>
      </w:r>
      <w:r w:rsidR="00B43764"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района </w:t>
      </w:r>
      <w:r w:rsidR="002D24AA" w:rsidRPr="00FF5B02">
        <w:rPr>
          <w:rFonts w:ascii="Times New Roman" w:hAnsi="Times New Roman" w:cs="Times New Roman"/>
          <w:color w:val="000000" w:themeColor="text1"/>
          <w:sz w:val="24"/>
          <w:szCs w:val="24"/>
        </w:rPr>
        <w:t>полномочий в области землепользования и застройки;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6) реализация иных полномочий в соответствии с законодательством Российской Федерации, </w:t>
      </w:r>
      <w:r w:rsidR="00DB1EC8" w:rsidRPr="00FF5B02">
        <w:rPr>
          <w:rFonts w:ascii="Times New Roman" w:hAnsi="Times New Roman" w:cs="Times New Roman"/>
          <w:color w:val="000000" w:themeColor="text1"/>
          <w:sz w:val="24"/>
          <w:szCs w:val="24"/>
        </w:rPr>
        <w:t>Новосибирской</w:t>
      </w:r>
      <w:r w:rsidRPr="00FF5B02">
        <w:rPr>
          <w:rFonts w:ascii="Times New Roman" w:hAnsi="Times New Roman" w:cs="Times New Roman"/>
          <w:color w:val="000000" w:themeColor="text1"/>
          <w:sz w:val="24"/>
          <w:szCs w:val="24"/>
        </w:rPr>
        <w:t xml:space="preserve"> области, Уставом </w:t>
      </w:r>
      <w:r w:rsidR="00436CD0"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w:t>
      </w:r>
      <w:r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Статья 4. Полномочия </w:t>
      </w:r>
      <w:r w:rsidR="00A91E2E" w:rsidRPr="00FF5B02">
        <w:rPr>
          <w:rFonts w:ascii="Times New Roman" w:hAnsi="Times New Roman" w:cs="Times New Roman"/>
          <w:color w:val="000000" w:themeColor="text1"/>
          <w:sz w:val="24"/>
          <w:szCs w:val="24"/>
        </w:rPr>
        <w:t>Главы Куйбышевского</w:t>
      </w:r>
      <w:r w:rsidR="00875B57" w:rsidRPr="00FF5B02">
        <w:rPr>
          <w:rFonts w:ascii="Times New Roman" w:hAnsi="Times New Roman" w:cs="Times New Roman"/>
          <w:color w:val="000000" w:themeColor="text1"/>
          <w:sz w:val="24"/>
          <w:szCs w:val="24"/>
        </w:rPr>
        <w:t xml:space="preserve"> </w:t>
      </w:r>
      <w:r w:rsidR="00B666E7" w:rsidRPr="00FF5B02">
        <w:rPr>
          <w:rFonts w:ascii="Times New Roman" w:hAnsi="Times New Roman" w:cs="Times New Roman"/>
          <w:color w:val="000000" w:themeColor="text1"/>
          <w:sz w:val="24"/>
          <w:szCs w:val="24"/>
        </w:rPr>
        <w:t>района</w:t>
      </w:r>
      <w:r w:rsidRPr="00FF5B02">
        <w:rPr>
          <w:rFonts w:ascii="Times New Roman" w:hAnsi="Times New Roman" w:cs="Times New Roman"/>
          <w:color w:val="000000" w:themeColor="text1"/>
          <w:sz w:val="24"/>
          <w:szCs w:val="24"/>
        </w:rPr>
        <w:t xml:space="preserve"> в области землепользования и застройки</w:t>
      </w:r>
      <w:r w:rsidR="00245F49"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К полномочиям </w:t>
      </w:r>
      <w:r w:rsidR="00245F49" w:rsidRPr="00FF5B02">
        <w:rPr>
          <w:rFonts w:ascii="Times New Roman" w:hAnsi="Times New Roman" w:cs="Times New Roman"/>
          <w:color w:val="000000" w:themeColor="text1"/>
          <w:sz w:val="24"/>
          <w:szCs w:val="24"/>
        </w:rPr>
        <w:t>Главы Куйбышевского района</w:t>
      </w:r>
      <w:r w:rsidRPr="00FF5B02">
        <w:rPr>
          <w:rFonts w:ascii="Times New Roman" w:hAnsi="Times New Roman" w:cs="Times New Roman"/>
          <w:color w:val="000000" w:themeColor="text1"/>
          <w:sz w:val="24"/>
          <w:szCs w:val="24"/>
        </w:rPr>
        <w:t xml:space="preserve"> в области землепользования и застройки относятся: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принятие решения о подготовке проекта Правил;</w:t>
      </w:r>
    </w:p>
    <w:p w:rsidR="00875B57" w:rsidRPr="00FF5B02" w:rsidRDefault="002D24AA" w:rsidP="00AA5571">
      <w:pPr>
        <w:pStyle w:val="ConsPlusNormal"/>
        <w:ind w:firstLine="567"/>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2) обеспечение опубликования сообщения о принятии решения о подготовке проекта Правил </w:t>
      </w:r>
      <w:r w:rsidR="00197A6E" w:rsidRPr="00FF5B02">
        <w:rPr>
          <w:rFonts w:ascii="Times New Roman" w:hAnsi="Times New Roman" w:cs="Times New Roman"/>
          <w:color w:val="000000" w:themeColor="text1"/>
          <w:sz w:val="24"/>
          <w:szCs w:val="24"/>
        </w:rPr>
        <w:t>на официальном сайте администрации Куйбышевского района в сети "Интернет" и в периодическом печатном издании  органов местного самоуправления «Информационный вестник»</w:t>
      </w:r>
      <w:r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утверждение состава и порядка деятельности комиссии;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принятие решения о назначении публичных слушаний по проекту Правил, проекту о внесении изменений в Правила;</w:t>
      </w:r>
    </w:p>
    <w:p w:rsidR="002D24AA" w:rsidRPr="00FF5B02" w:rsidRDefault="004F5ED9">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5) </w:t>
      </w:r>
      <w:r w:rsidR="002D24AA" w:rsidRPr="00FF5B02">
        <w:rPr>
          <w:rFonts w:ascii="Times New Roman" w:hAnsi="Times New Roman" w:cs="Times New Roman"/>
          <w:color w:val="000000" w:themeColor="text1"/>
          <w:sz w:val="24"/>
          <w:szCs w:val="24"/>
        </w:rPr>
        <w:t xml:space="preserve">принятие решения о направлении проекта Правил в Совет депутатов </w:t>
      </w:r>
      <w:r w:rsidR="00396D03"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002D24AA" w:rsidRPr="00FF5B02">
        <w:rPr>
          <w:rFonts w:ascii="Times New Roman" w:hAnsi="Times New Roman" w:cs="Times New Roman"/>
          <w:color w:val="000000" w:themeColor="text1"/>
          <w:sz w:val="24"/>
          <w:szCs w:val="24"/>
        </w:rPr>
        <w:t>или об отклонении проекта Правил и о направлении его на доработку с указанием даты его повторного представления;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10) принятие решения о подготовке документации по планировке территории;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FF5B02" w:rsidRDefault="009E62C2">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13) </w:t>
      </w:r>
      <w:r w:rsidR="002D24AA" w:rsidRPr="00FF5B02">
        <w:rPr>
          <w:rFonts w:ascii="Times New Roman" w:hAnsi="Times New Roman" w:cs="Times New Roman"/>
          <w:color w:val="000000" w:themeColor="text1"/>
          <w:sz w:val="24"/>
          <w:szCs w:val="24"/>
        </w:rPr>
        <w:t xml:space="preserve">осуществление иных полномочий в пределах компетенции, установленной законодательством Российской Федерации, </w:t>
      </w:r>
      <w:r w:rsidR="00DB1EC8" w:rsidRPr="00FF5B02">
        <w:rPr>
          <w:rFonts w:ascii="Times New Roman" w:hAnsi="Times New Roman" w:cs="Times New Roman"/>
          <w:color w:val="000000" w:themeColor="text1"/>
          <w:sz w:val="24"/>
          <w:szCs w:val="24"/>
        </w:rPr>
        <w:t>Новосибирской</w:t>
      </w:r>
      <w:r w:rsidR="002D24AA" w:rsidRPr="00FF5B02">
        <w:rPr>
          <w:rFonts w:ascii="Times New Roman" w:hAnsi="Times New Roman" w:cs="Times New Roman"/>
          <w:color w:val="000000" w:themeColor="text1"/>
          <w:sz w:val="24"/>
          <w:szCs w:val="24"/>
        </w:rPr>
        <w:t xml:space="preserve"> области, Уставом </w:t>
      </w:r>
      <w:r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002D24AA" w:rsidRPr="00FF5B02">
        <w:rPr>
          <w:rFonts w:ascii="Times New Roman" w:hAnsi="Times New Roman" w:cs="Times New Roman"/>
          <w:color w:val="000000" w:themeColor="text1"/>
          <w:sz w:val="24"/>
          <w:szCs w:val="24"/>
        </w:rPr>
        <w:t xml:space="preserve">и нормативными правовыми решениями Совета депутатов </w:t>
      </w:r>
      <w:r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w:t>
      </w:r>
      <w:r w:rsidR="002D24AA"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Статья 5. Полномочия </w:t>
      </w:r>
      <w:r w:rsidR="00875B57" w:rsidRPr="00FF5B02">
        <w:rPr>
          <w:rFonts w:ascii="Times New Roman" w:hAnsi="Times New Roman" w:cs="Times New Roman"/>
          <w:color w:val="000000" w:themeColor="text1"/>
          <w:sz w:val="24"/>
          <w:szCs w:val="24"/>
        </w:rPr>
        <w:t>администрации</w:t>
      </w:r>
      <w:r w:rsidRPr="00FF5B02">
        <w:rPr>
          <w:rFonts w:ascii="Times New Roman" w:hAnsi="Times New Roman" w:cs="Times New Roman"/>
          <w:color w:val="000000" w:themeColor="text1"/>
          <w:sz w:val="24"/>
          <w:szCs w:val="24"/>
        </w:rPr>
        <w:t xml:space="preserve"> </w:t>
      </w:r>
      <w:r w:rsidR="00276D50"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w:t>
      </w:r>
      <w:r w:rsidR="00B666E7" w:rsidRPr="00FF5B02">
        <w:rPr>
          <w:rFonts w:ascii="Times New Roman" w:hAnsi="Times New Roman" w:cs="Times New Roman"/>
          <w:color w:val="000000" w:themeColor="text1"/>
          <w:sz w:val="24"/>
          <w:szCs w:val="24"/>
        </w:rPr>
        <w:t>района</w:t>
      </w:r>
      <w:r w:rsidR="00875B57"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в области землепользования и застройки</w:t>
      </w:r>
      <w:r w:rsidR="0086082E"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К полномочиям </w:t>
      </w:r>
      <w:r w:rsidR="00875B57" w:rsidRPr="00FF5B02">
        <w:rPr>
          <w:rFonts w:ascii="Times New Roman" w:hAnsi="Times New Roman" w:cs="Times New Roman"/>
          <w:color w:val="000000" w:themeColor="text1"/>
          <w:sz w:val="24"/>
          <w:szCs w:val="24"/>
        </w:rPr>
        <w:t>администрации</w:t>
      </w:r>
      <w:r w:rsidRPr="00FF5B02">
        <w:rPr>
          <w:rFonts w:ascii="Times New Roman" w:hAnsi="Times New Roman" w:cs="Times New Roman"/>
          <w:color w:val="000000" w:themeColor="text1"/>
          <w:sz w:val="24"/>
          <w:szCs w:val="24"/>
        </w:rPr>
        <w:t xml:space="preserve"> </w:t>
      </w:r>
      <w:r w:rsidR="0086082E"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в области землепользования и застройки относятся:</w:t>
      </w:r>
    </w:p>
    <w:p w:rsidR="002D24AA" w:rsidRPr="00FF5B02" w:rsidRDefault="0086082E">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w:t>
      </w:r>
      <w:r w:rsidR="002D24AA" w:rsidRPr="00FF5B02">
        <w:rPr>
          <w:rFonts w:ascii="Times New Roman" w:hAnsi="Times New Roman" w:cs="Times New Roman"/>
          <w:color w:val="000000" w:themeColor="text1"/>
          <w:sz w:val="24"/>
          <w:szCs w:val="24"/>
        </w:rPr>
        <w:t xml:space="preserve">осуществление проверки проекта Правил, представленного комиссией, на соответствие требованиям технических регламентов, Генеральному </w:t>
      </w:r>
      <w:hyperlink r:id="rId7" w:history="1">
        <w:r w:rsidR="002D24AA" w:rsidRPr="00FF5B02">
          <w:rPr>
            <w:rFonts w:ascii="Times New Roman" w:hAnsi="Times New Roman" w:cs="Times New Roman"/>
            <w:color w:val="000000" w:themeColor="text1"/>
            <w:sz w:val="24"/>
            <w:szCs w:val="24"/>
          </w:rPr>
          <w:t>плану</w:t>
        </w:r>
      </w:hyperlink>
      <w:r w:rsidR="002D24AA" w:rsidRPr="00FF5B02">
        <w:rPr>
          <w:rFonts w:ascii="Times New Roman" w:hAnsi="Times New Roman" w:cs="Times New Roman"/>
          <w:color w:val="000000" w:themeColor="text1"/>
          <w:sz w:val="24"/>
          <w:szCs w:val="24"/>
        </w:rPr>
        <w:t xml:space="preserve"> </w:t>
      </w:r>
      <w:r w:rsidR="00FF5B02" w:rsidRPr="00FF5B02">
        <w:rPr>
          <w:rFonts w:ascii="Times New Roman" w:hAnsi="Times New Roman" w:cs="Times New Roman"/>
          <w:color w:val="000000" w:themeColor="text1"/>
          <w:sz w:val="24"/>
          <w:szCs w:val="24"/>
        </w:rPr>
        <w:t>Октябрьского</w:t>
      </w:r>
      <w:r w:rsidR="00EA3F90" w:rsidRPr="00FF5B02">
        <w:rPr>
          <w:rFonts w:ascii="Times New Roman" w:hAnsi="Times New Roman" w:cs="Times New Roman"/>
          <w:color w:val="000000" w:themeColor="text1"/>
          <w:sz w:val="24"/>
          <w:szCs w:val="24"/>
        </w:rPr>
        <w:t xml:space="preserve">  </w:t>
      </w:r>
      <w:r w:rsidR="00AA5571" w:rsidRPr="00FF5B02">
        <w:rPr>
          <w:rFonts w:ascii="Times New Roman" w:hAnsi="Times New Roman" w:cs="Times New Roman"/>
          <w:color w:val="000000" w:themeColor="text1"/>
          <w:sz w:val="24"/>
          <w:szCs w:val="24"/>
        </w:rPr>
        <w:t xml:space="preserve"> сельсовета </w:t>
      </w:r>
      <w:r w:rsidR="00EA3F90"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002D24AA" w:rsidRPr="00FF5B02">
        <w:rPr>
          <w:rFonts w:ascii="Times New Roman" w:hAnsi="Times New Roman" w:cs="Times New Roman"/>
          <w:color w:val="000000" w:themeColor="text1"/>
          <w:sz w:val="24"/>
          <w:szCs w:val="24"/>
        </w:rPr>
        <w:t xml:space="preserve">, Схеме территориального планирования </w:t>
      </w:r>
      <w:r w:rsidR="00EA3F90" w:rsidRPr="00FF5B02">
        <w:rPr>
          <w:rFonts w:ascii="Times New Roman" w:hAnsi="Times New Roman" w:cs="Times New Roman"/>
          <w:color w:val="000000" w:themeColor="text1"/>
          <w:sz w:val="24"/>
          <w:szCs w:val="24"/>
        </w:rPr>
        <w:t xml:space="preserve">Куйбышевского </w:t>
      </w:r>
      <w:r w:rsidR="00AA5571" w:rsidRPr="00FF5B02">
        <w:rPr>
          <w:rFonts w:ascii="Times New Roman" w:hAnsi="Times New Roman" w:cs="Times New Roman"/>
          <w:color w:val="000000" w:themeColor="text1"/>
          <w:sz w:val="24"/>
          <w:szCs w:val="24"/>
        </w:rPr>
        <w:t xml:space="preserve"> района, Схеме территориального планирования </w:t>
      </w:r>
      <w:r w:rsidR="00EA3F90" w:rsidRPr="00FF5B02">
        <w:rPr>
          <w:rFonts w:ascii="Times New Roman" w:hAnsi="Times New Roman" w:cs="Times New Roman"/>
          <w:color w:val="000000" w:themeColor="text1"/>
          <w:sz w:val="24"/>
          <w:szCs w:val="24"/>
        </w:rPr>
        <w:t>Новосибирской</w:t>
      </w:r>
      <w:r w:rsidR="002D24AA" w:rsidRPr="00FF5B02">
        <w:rPr>
          <w:rFonts w:ascii="Times New Roman" w:hAnsi="Times New Roman" w:cs="Times New Roman"/>
          <w:color w:val="000000" w:themeColor="text1"/>
          <w:sz w:val="24"/>
          <w:szCs w:val="24"/>
        </w:rPr>
        <w:t xml:space="preserve"> области, схемам территориального планирования Российской Федерации;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FF5B02" w:rsidRPr="00FF5B02">
        <w:rPr>
          <w:rFonts w:ascii="Times New Roman" w:hAnsi="Times New Roman" w:cs="Times New Roman"/>
          <w:color w:val="000000" w:themeColor="text1"/>
          <w:sz w:val="24"/>
          <w:szCs w:val="24"/>
        </w:rPr>
        <w:t>Октябрьского</w:t>
      </w:r>
      <w:r w:rsidR="00EA3F90" w:rsidRPr="00FF5B02">
        <w:rPr>
          <w:rFonts w:ascii="Times New Roman" w:hAnsi="Times New Roman" w:cs="Times New Roman"/>
          <w:color w:val="000000" w:themeColor="text1"/>
          <w:sz w:val="24"/>
          <w:szCs w:val="24"/>
        </w:rPr>
        <w:t xml:space="preserve">  </w:t>
      </w:r>
      <w:r w:rsidR="00AA5571" w:rsidRPr="00FF5B02">
        <w:rPr>
          <w:rFonts w:ascii="Times New Roman" w:hAnsi="Times New Roman" w:cs="Times New Roman"/>
          <w:color w:val="000000" w:themeColor="text1"/>
          <w:sz w:val="24"/>
          <w:szCs w:val="24"/>
        </w:rPr>
        <w:t xml:space="preserve"> сельсовета </w:t>
      </w:r>
      <w:r w:rsidR="00EA3F90" w:rsidRPr="00FF5B02">
        <w:rPr>
          <w:rFonts w:ascii="Times New Roman" w:hAnsi="Times New Roman" w:cs="Times New Roman"/>
          <w:color w:val="000000" w:themeColor="text1"/>
          <w:sz w:val="24"/>
          <w:szCs w:val="24"/>
        </w:rPr>
        <w:t>Куйбышевского  района</w:t>
      </w:r>
      <w:r w:rsidRPr="00FF5B02">
        <w:rPr>
          <w:rFonts w:ascii="Times New Roman" w:hAnsi="Times New Roman" w:cs="Times New Roman"/>
          <w:color w:val="000000" w:themeColor="text1"/>
          <w:sz w:val="24"/>
          <w:szCs w:val="24"/>
        </w:rPr>
        <w:t>;</w:t>
      </w:r>
    </w:p>
    <w:p w:rsidR="002D24AA" w:rsidRPr="00FF5B02" w:rsidRDefault="00EA3F90">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w:t>
      </w:r>
      <w:r w:rsidR="002D24AA" w:rsidRPr="00FF5B02">
        <w:rPr>
          <w:rFonts w:ascii="Times New Roman" w:hAnsi="Times New Roman" w:cs="Times New Roman"/>
          <w:color w:val="000000" w:themeColor="text1"/>
          <w:sz w:val="24"/>
          <w:szCs w:val="24"/>
        </w:rPr>
        <w:t xml:space="preserve">владение, пользование и распоряжение земельными участками, находящимися в муниципальной собственности </w:t>
      </w:r>
      <w:r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w:t>
      </w:r>
      <w:r w:rsidR="002D24AA"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разработка и реализация программ использования и охраны земель;</w:t>
      </w:r>
    </w:p>
    <w:p w:rsidR="002D24AA" w:rsidRPr="00FF5B02" w:rsidRDefault="008944C6">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5) </w:t>
      </w:r>
      <w:r w:rsidR="002D24AA" w:rsidRPr="00FF5B02">
        <w:rPr>
          <w:rFonts w:ascii="Times New Roman" w:hAnsi="Times New Roman" w:cs="Times New Roman"/>
          <w:color w:val="000000" w:themeColor="text1"/>
          <w:sz w:val="24"/>
          <w:szCs w:val="24"/>
        </w:rPr>
        <w:t>принятие решений о резервировании земель и изъятии земельных участков для муниципальных нужд;</w:t>
      </w:r>
    </w:p>
    <w:p w:rsidR="002D24AA" w:rsidRPr="00FF5B02" w:rsidRDefault="008944C6">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6) </w:t>
      </w:r>
      <w:r w:rsidR="002D24AA" w:rsidRPr="00FF5B02">
        <w:rPr>
          <w:rFonts w:ascii="Times New Roman" w:hAnsi="Times New Roman" w:cs="Times New Roman"/>
          <w:color w:val="000000" w:themeColor="text1"/>
          <w:sz w:val="24"/>
          <w:szCs w:val="24"/>
        </w:rPr>
        <w:t>подготовка документации по планировке территории в соответствии с законодательством;</w:t>
      </w:r>
    </w:p>
    <w:p w:rsidR="002D24AA" w:rsidRPr="00FF5B02" w:rsidRDefault="008944C6">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7) </w:t>
      </w:r>
      <w:r w:rsidR="002D24AA" w:rsidRPr="00FF5B02">
        <w:rPr>
          <w:rFonts w:ascii="Times New Roman" w:hAnsi="Times New Roman" w:cs="Times New Roman"/>
          <w:color w:val="000000" w:themeColor="text1"/>
          <w:sz w:val="24"/>
          <w:szCs w:val="24"/>
        </w:rPr>
        <w:t xml:space="preserve">осуществление иных полномочий в пределах компетенции, установленной в соответствии с законодательством Российской Федерации, </w:t>
      </w:r>
      <w:r w:rsidR="00DB1EC8" w:rsidRPr="00FF5B02">
        <w:rPr>
          <w:rFonts w:ascii="Times New Roman" w:hAnsi="Times New Roman" w:cs="Times New Roman"/>
          <w:color w:val="000000" w:themeColor="text1"/>
          <w:sz w:val="24"/>
          <w:szCs w:val="24"/>
        </w:rPr>
        <w:t>Новосибирской</w:t>
      </w:r>
      <w:r w:rsidR="002D24AA" w:rsidRPr="00FF5B02">
        <w:rPr>
          <w:rFonts w:ascii="Times New Roman" w:hAnsi="Times New Roman" w:cs="Times New Roman"/>
          <w:color w:val="000000" w:themeColor="text1"/>
          <w:sz w:val="24"/>
          <w:szCs w:val="24"/>
        </w:rPr>
        <w:t xml:space="preserve"> области, Уставом </w:t>
      </w:r>
      <w:r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w:t>
      </w:r>
      <w:r w:rsidR="002D24AA" w:rsidRPr="00FF5B02">
        <w:rPr>
          <w:rFonts w:ascii="Times New Roman" w:hAnsi="Times New Roman" w:cs="Times New Roman"/>
          <w:color w:val="000000" w:themeColor="text1"/>
          <w:sz w:val="24"/>
          <w:szCs w:val="24"/>
        </w:rPr>
        <w:t xml:space="preserve">, решениями Совета депутатов </w:t>
      </w:r>
      <w:r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w:t>
      </w:r>
      <w:r w:rsidR="002D24AA"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jc w:val="center"/>
        <w:outlineLvl w:val="2"/>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Глава 3. ИЗМЕНЕНИЕ ВИДОВ РАЗРЕШЕННОГО ИСПОЛЬЗОВАНИЯ</w:t>
      </w:r>
    </w:p>
    <w:p w:rsidR="002D24AA" w:rsidRPr="00FF5B02" w:rsidRDefault="002D24AA">
      <w:pPr>
        <w:pStyle w:val="ConsPlusNormal"/>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ЗЕМЕЛЬНЫХ УЧАСТКОВ И ОБЪЕКТОВ КАПИТАЛЬНОГО СТРОИТЕЛЬСТВА</w:t>
      </w:r>
    </w:p>
    <w:p w:rsidR="002D24AA" w:rsidRPr="00FF5B02" w:rsidRDefault="002D24AA">
      <w:pPr>
        <w:pStyle w:val="ConsPlusNormal"/>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ФИЗИЧЕСКИМИ И ЮРИДИЧЕСКИМИ ЛИЦАМИ</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 6. Виды разрешенного использования земельных участков и объектов капитального строительства</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Разрешенное использование земельных участков и объектов капитального строительства может быть следующих видов:</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основные виды разрешенного использования;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условно разрешенные виды использования;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5. Основные и вспомогательные виды разрешенного использования земельных </w:t>
      </w:r>
      <w:r w:rsidRPr="00FF5B02">
        <w:rPr>
          <w:rFonts w:ascii="Times New Roman" w:hAnsi="Times New Roman" w:cs="Times New Roman"/>
          <w:color w:val="000000" w:themeColor="text1"/>
          <w:sz w:val="24"/>
          <w:szCs w:val="24"/>
        </w:rPr>
        <w:lastRenderedPageBreak/>
        <w:t>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bookmarkStart w:id="1" w:name="P131"/>
      <w:bookmarkEnd w:id="1"/>
      <w:r w:rsidRPr="00FF5B02">
        <w:rPr>
          <w:rFonts w:ascii="Times New Roman" w:hAnsi="Times New Roman" w:cs="Times New Roman"/>
          <w:color w:val="000000" w:themeColor="text1"/>
          <w:sz w:val="24"/>
          <w:szCs w:val="24"/>
        </w:rPr>
        <w:t>Статья 7. Предоставление разрешения на условно разрешенный вид использования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FF5B02" w:rsidRDefault="002D24AA">
      <w:pPr>
        <w:pStyle w:val="ConsPlusNormal"/>
        <w:ind w:firstLine="540"/>
        <w:jc w:val="both"/>
        <w:rPr>
          <w:rFonts w:ascii="Times New Roman" w:hAnsi="Times New Roman" w:cs="Times New Roman"/>
          <w:color w:val="000000" w:themeColor="text1"/>
          <w:sz w:val="24"/>
          <w:szCs w:val="24"/>
        </w:rPr>
      </w:pPr>
      <w:bookmarkStart w:id="2" w:name="P135"/>
      <w:bookmarkEnd w:id="2"/>
      <w:r w:rsidRPr="00FF5B02">
        <w:rPr>
          <w:rFonts w:ascii="Times New Roman" w:hAnsi="Times New Roman" w:cs="Times New Roman"/>
          <w:color w:val="000000" w:themeColor="text1"/>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BC2905" w:rsidRPr="00FF5B02">
        <w:rPr>
          <w:rFonts w:ascii="Times New Roman" w:hAnsi="Times New Roman" w:cs="Times New Roman"/>
          <w:color w:val="000000" w:themeColor="text1"/>
          <w:sz w:val="24"/>
          <w:szCs w:val="24"/>
        </w:rPr>
        <w:t>Главе Куйбышевского</w:t>
      </w:r>
      <w:r w:rsidR="00875B57" w:rsidRPr="00FF5B02">
        <w:rPr>
          <w:rFonts w:ascii="Times New Roman" w:hAnsi="Times New Roman" w:cs="Times New Roman"/>
          <w:color w:val="000000" w:themeColor="text1"/>
          <w:sz w:val="24"/>
          <w:szCs w:val="24"/>
        </w:rPr>
        <w:t xml:space="preserve"> района</w:t>
      </w:r>
      <w:r w:rsidRPr="00FF5B02">
        <w:rPr>
          <w:rFonts w:ascii="Times New Roman" w:hAnsi="Times New Roman" w:cs="Times New Roman"/>
          <w:color w:val="000000" w:themeColor="text1"/>
          <w:sz w:val="24"/>
          <w:szCs w:val="24"/>
        </w:rPr>
        <w:t>.</w:t>
      </w:r>
    </w:p>
    <w:p w:rsidR="002D24AA" w:rsidRPr="00FF5B02" w:rsidRDefault="004B316E">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w:t>
      </w:r>
      <w:r w:rsidR="002D24AA" w:rsidRPr="00FF5B02">
        <w:rPr>
          <w:rFonts w:ascii="Times New Roman" w:hAnsi="Times New Roman" w:cs="Times New Roman"/>
          <w:color w:val="000000" w:themeColor="text1"/>
          <w:sz w:val="24"/>
          <w:szCs w:val="24"/>
        </w:rPr>
        <w:t xml:space="preserve">На основании рекомендаций, указанных в части 3 настоящей статьи, </w:t>
      </w:r>
      <w:r w:rsidRPr="00FF5B02">
        <w:rPr>
          <w:rFonts w:ascii="Times New Roman" w:hAnsi="Times New Roman" w:cs="Times New Roman"/>
          <w:color w:val="000000" w:themeColor="text1"/>
          <w:sz w:val="24"/>
          <w:szCs w:val="24"/>
        </w:rPr>
        <w:t xml:space="preserve">Глава Куйбышевского </w:t>
      </w:r>
      <w:r w:rsidR="00875B57" w:rsidRPr="00FF5B02">
        <w:rPr>
          <w:rFonts w:ascii="Times New Roman" w:hAnsi="Times New Roman" w:cs="Times New Roman"/>
          <w:color w:val="000000" w:themeColor="text1"/>
          <w:sz w:val="24"/>
          <w:szCs w:val="24"/>
        </w:rPr>
        <w:t xml:space="preserve"> района </w:t>
      </w:r>
      <w:r w:rsidR="002D24AA" w:rsidRPr="00FF5B02">
        <w:rPr>
          <w:rFonts w:ascii="Times New Roman" w:hAnsi="Times New Roman" w:cs="Times New Roman"/>
          <w:color w:val="000000" w:themeColor="text1"/>
          <w:sz w:val="24"/>
          <w:szCs w:val="24"/>
        </w:rPr>
        <w:t xml:space="preserve">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w:t>
      </w:r>
      <w:r w:rsidRPr="00FF5B02">
        <w:rPr>
          <w:rFonts w:ascii="Times New Roman" w:hAnsi="Times New Roman" w:cs="Times New Roman"/>
          <w:color w:val="000000" w:themeColor="text1"/>
          <w:sz w:val="24"/>
          <w:szCs w:val="24"/>
        </w:rPr>
        <w:t>на официальном сайте администрации Куйбышевского района в сети "Интернет" и в периодическом печатном издании  органов местного самоуправления «Информационный вестник»</w:t>
      </w:r>
      <w:r w:rsidR="002D24AA"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 8. Отклонение от предельных параметров разрешенного строительства, реконструкции объектов капитального строительства</w:t>
      </w:r>
      <w:r w:rsidR="008F42A9"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w:t>
      </w:r>
      <w:r w:rsidRPr="00FF5B02">
        <w:rPr>
          <w:rFonts w:ascii="Times New Roman" w:hAnsi="Times New Roman" w:cs="Times New Roman"/>
          <w:color w:val="000000" w:themeColor="text1"/>
          <w:sz w:val="24"/>
          <w:szCs w:val="24"/>
        </w:rPr>
        <w:lastRenderedPageBreak/>
        <w:t>предельных параметров разрешенного строительства, реконструкции объектов капитального строительства.</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FF5B02" w:rsidRDefault="002D24AA">
      <w:pPr>
        <w:pStyle w:val="ConsPlusNormal"/>
        <w:ind w:firstLine="540"/>
        <w:jc w:val="both"/>
        <w:rPr>
          <w:rFonts w:ascii="Times New Roman" w:hAnsi="Times New Roman" w:cs="Times New Roman"/>
          <w:color w:val="000000" w:themeColor="text1"/>
          <w:sz w:val="24"/>
          <w:szCs w:val="24"/>
        </w:rPr>
      </w:pPr>
      <w:bookmarkStart w:id="3" w:name="P146"/>
      <w:bookmarkEnd w:id="3"/>
      <w:r w:rsidRPr="00FF5B02">
        <w:rPr>
          <w:rFonts w:ascii="Times New Roman" w:hAnsi="Times New Roman" w:cs="Times New Roman"/>
          <w:color w:val="000000" w:themeColor="text1"/>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EA3385" w:rsidRPr="00FF5B02">
        <w:rPr>
          <w:rFonts w:ascii="Times New Roman" w:hAnsi="Times New Roman" w:cs="Times New Roman"/>
          <w:color w:val="000000" w:themeColor="text1"/>
          <w:sz w:val="24"/>
          <w:szCs w:val="24"/>
        </w:rPr>
        <w:t xml:space="preserve">Главе </w:t>
      </w:r>
      <w:proofErr w:type="gramStart"/>
      <w:r w:rsidR="00EA3385"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w:t>
      </w:r>
      <w:proofErr w:type="gramEnd"/>
      <w:r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6. </w:t>
      </w:r>
      <w:r w:rsidR="004C5A67" w:rsidRPr="00FF5B02">
        <w:rPr>
          <w:rFonts w:ascii="Times New Roman" w:hAnsi="Times New Roman" w:cs="Times New Roman"/>
          <w:color w:val="000000" w:themeColor="text1"/>
          <w:sz w:val="24"/>
          <w:szCs w:val="24"/>
        </w:rPr>
        <w:t xml:space="preserve">Глава </w:t>
      </w:r>
      <w:r w:rsidR="00AE67FE"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района </w:t>
      </w:r>
      <w:r w:rsidRPr="00FF5B02">
        <w:rPr>
          <w:rFonts w:ascii="Times New Roman" w:hAnsi="Times New Roman" w:cs="Times New Roman"/>
          <w:color w:val="000000" w:themeColor="text1"/>
          <w:sz w:val="24"/>
          <w:szCs w:val="24"/>
        </w:rPr>
        <w:t>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jc w:val="center"/>
        <w:outlineLvl w:val="2"/>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Глава 4. ПОДГОТОВКА ДОКУМЕНТАЦИИ ПО ПЛАНИРОВКЕ ТЕРРИТОРИИ</w:t>
      </w:r>
    </w:p>
    <w:p w:rsidR="002D24AA" w:rsidRPr="00FF5B02" w:rsidRDefault="002D24AA">
      <w:pPr>
        <w:pStyle w:val="ConsPlusNormal"/>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w:t>
      </w:r>
      <w:r w:rsidR="00DB1EC8" w:rsidRPr="00FF5B02">
        <w:rPr>
          <w:rFonts w:ascii="Times New Roman" w:hAnsi="Times New Roman" w:cs="Times New Roman"/>
          <w:color w:val="000000" w:themeColor="text1"/>
          <w:sz w:val="24"/>
          <w:szCs w:val="24"/>
        </w:rPr>
        <w:t>РГАНАМИ МЕСТНОГО САМОУПРАВЛЕНИЯ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 9. Назначение и виды документации по планировке территории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FF5B02" w:rsidRPr="00FF5B02">
        <w:rPr>
          <w:rFonts w:ascii="Times New Roman" w:hAnsi="Times New Roman" w:cs="Times New Roman"/>
          <w:color w:val="000000" w:themeColor="text1"/>
          <w:sz w:val="24"/>
          <w:szCs w:val="24"/>
        </w:rPr>
        <w:t>Октябрьского</w:t>
      </w:r>
      <w:r w:rsidR="00A1320C"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сельсовета </w:t>
      </w:r>
      <w:r w:rsidR="00A1320C"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w:t>
      </w:r>
      <w:r w:rsidRPr="00FF5B02">
        <w:rPr>
          <w:rFonts w:ascii="Times New Roman" w:hAnsi="Times New Roman" w:cs="Times New Roman"/>
          <w:color w:val="000000" w:themeColor="text1"/>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FF5B02" w:rsidRDefault="00A1320C">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w:t>
      </w:r>
      <w:r w:rsidR="002D24AA" w:rsidRPr="00FF5B02">
        <w:rPr>
          <w:rFonts w:ascii="Times New Roman" w:hAnsi="Times New Roman" w:cs="Times New Roman"/>
          <w:color w:val="000000" w:themeColor="text1"/>
          <w:sz w:val="24"/>
          <w:szCs w:val="24"/>
        </w:rPr>
        <w:t xml:space="preserve">Подготовка документации по планировке территории, предусмотренной Градостроительным </w:t>
      </w:r>
      <w:hyperlink r:id="rId8" w:history="1">
        <w:r w:rsidR="002D24AA" w:rsidRPr="00FF5B02">
          <w:rPr>
            <w:rFonts w:ascii="Times New Roman" w:hAnsi="Times New Roman" w:cs="Times New Roman"/>
            <w:color w:val="000000" w:themeColor="text1"/>
            <w:sz w:val="24"/>
            <w:szCs w:val="24"/>
          </w:rPr>
          <w:t>кодексом</w:t>
        </w:r>
      </w:hyperlink>
      <w:r w:rsidR="002D24AA" w:rsidRPr="00FF5B02">
        <w:rPr>
          <w:rFonts w:ascii="Times New Roman" w:hAnsi="Times New Roman" w:cs="Times New Roman"/>
          <w:color w:val="000000" w:themeColor="text1"/>
          <w:sz w:val="24"/>
          <w:szCs w:val="24"/>
        </w:rPr>
        <w:t xml:space="preserve"> Российской Федерации, осуществляется в отношении застроенных или подлежащих застройке территорий.</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w:t>
      </w:r>
      <w:r w:rsidR="00A1320C" w:rsidRPr="00FF5B02">
        <w:rPr>
          <w:rFonts w:ascii="Times New Roman" w:hAnsi="Times New Roman" w:cs="Times New Roman"/>
          <w:color w:val="000000" w:themeColor="text1"/>
          <w:sz w:val="24"/>
          <w:szCs w:val="24"/>
        </w:rPr>
        <w:t> </w:t>
      </w:r>
      <w:r w:rsidRPr="00FF5B02">
        <w:rPr>
          <w:rFonts w:ascii="Times New Roman" w:hAnsi="Times New Roman" w:cs="Times New Roman"/>
          <w:color w:val="000000" w:themeColor="text1"/>
          <w:sz w:val="24"/>
          <w:szCs w:val="24"/>
        </w:rPr>
        <w:t>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FF5B02" w:rsidRDefault="005C0507">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5</w:t>
      </w:r>
      <w:r w:rsidR="002D24AA" w:rsidRPr="00FF5B02">
        <w:rPr>
          <w:rFonts w:ascii="Times New Roman" w:hAnsi="Times New Roman" w:cs="Times New Roman"/>
          <w:color w:val="000000" w:themeColor="text1"/>
          <w:sz w:val="24"/>
          <w:szCs w:val="24"/>
        </w:rPr>
        <w:t>. При подготовке документации по планировке территории может осуществляться разработка:</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проектов планировки без проектов межевания в их составе;</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проектов планировки с проектами межевания в их составе;</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проектов межевания в виде отдельных документов</w:t>
      </w:r>
      <w:r w:rsidR="000B3A51" w:rsidRPr="00FF5B02">
        <w:rPr>
          <w:rFonts w:ascii="Times New Roman" w:hAnsi="Times New Roman" w:cs="Times New Roman"/>
          <w:color w:val="000000" w:themeColor="text1"/>
          <w:sz w:val="24"/>
          <w:szCs w:val="24"/>
        </w:rPr>
        <w:t>.</w:t>
      </w:r>
    </w:p>
    <w:p w:rsidR="002D24AA" w:rsidRPr="00FF5B02" w:rsidRDefault="005C0507">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6</w:t>
      </w:r>
      <w:r w:rsidR="00D3005A" w:rsidRPr="00FF5B02">
        <w:rPr>
          <w:rFonts w:ascii="Times New Roman" w:hAnsi="Times New Roman" w:cs="Times New Roman"/>
          <w:color w:val="000000" w:themeColor="text1"/>
          <w:sz w:val="24"/>
          <w:szCs w:val="24"/>
        </w:rPr>
        <w:t>. </w:t>
      </w:r>
      <w:r w:rsidR="002D24AA" w:rsidRPr="00FF5B02">
        <w:rPr>
          <w:rFonts w:ascii="Times New Roman" w:hAnsi="Times New Roman" w:cs="Times New Roman"/>
          <w:color w:val="000000" w:themeColor="text1"/>
          <w:sz w:val="24"/>
          <w:szCs w:val="24"/>
        </w:rPr>
        <w:t xml:space="preserve">Подготовка документации по планировке территории осуществляется на основании Генерального </w:t>
      </w:r>
      <w:hyperlink r:id="rId9" w:history="1">
        <w:r w:rsidR="002D24AA" w:rsidRPr="00FF5B02">
          <w:rPr>
            <w:rFonts w:ascii="Times New Roman" w:hAnsi="Times New Roman" w:cs="Times New Roman"/>
            <w:color w:val="000000" w:themeColor="text1"/>
            <w:sz w:val="24"/>
            <w:szCs w:val="24"/>
          </w:rPr>
          <w:t>плана</w:t>
        </w:r>
      </w:hyperlink>
      <w:r w:rsidR="002D24AA" w:rsidRPr="00FF5B02">
        <w:rPr>
          <w:rFonts w:ascii="Times New Roman" w:hAnsi="Times New Roman" w:cs="Times New Roman"/>
          <w:color w:val="000000" w:themeColor="text1"/>
          <w:sz w:val="24"/>
          <w:szCs w:val="24"/>
        </w:rPr>
        <w:t xml:space="preserve"> </w:t>
      </w:r>
      <w:r w:rsidR="00FF5B02" w:rsidRPr="00FF5B02">
        <w:rPr>
          <w:rFonts w:ascii="Times New Roman" w:hAnsi="Times New Roman" w:cs="Times New Roman"/>
          <w:color w:val="000000" w:themeColor="text1"/>
          <w:sz w:val="24"/>
          <w:szCs w:val="24"/>
        </w:rPr>
        <w:t>Октябрьского</w:t>
      </w:r>
      <w:r w:rsidR="00D3005A"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сельсовета </w:t>
      </w:r>
      <w:r w:rsidR="00D3005A"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w:t>
      </w:r>
      <w:r w:rsidR="002D24AA" w:rsidRPr="00FF5B02">
        <w:rPr>
          <w:rFonts w:ascii="Times New Roman" w:hAnsi="Times New Roman" w:cs="Times New Roman"/>
          <w:color w:val="000000" w:themeColor="text1"/>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FF5B02" w:rsidRPr="00FF5B02">
        <w:rPr>
          <w:rFonts w:ascii="Times New Roman" w:hAnsi="Times New Roman" w:cs="Times New Roman"/>
          <w:color w:val="000000" w:themeColor="text1"/>
          <w:sz w:val="24"/>
          <w:szCs w:val="24"/>
        </w:rPr>
        <w:t>Октябрьского</w:t>
      </w:r>
      <w:r w:rsidR="00D3005A" w:rsidRPr="00FF5B02">
        <w:rPr>
          <w:rFonts w:ascii="Times New Roman" w:hAnsi="Times New Roman" w:cs="Times New Roman"/>
          <w:color w:val="000000" w:themeColor="text1"/>
          <w:sz w:val="24"/>
          <w:szCs w:val="24"/>
        </w:rPr>
        <w:t xml:space="preserve">  сельсовета Куйбышевского  района</w:t>
      </w:r>
      <w:r w:rsidR="002D24AA" w:rsidRPr="00FF5B02">
        <w:rPr>
          <w:rFonts w:ascii="Times New Roman" w:hAnsi="Times New Roman" w:cs="Times New Roman"/>
          <w:color w:val="000000" w:themeColor="text1"/>
          <w:sz w:val="24"/>
          <w:szCs w:val="24"/>
        </w:rPr>
        <w:t>.</w:t>
      </w:r>
    </w:p>
    <w:p w:rsidR="002D24AA" w:rsidRPr="00FF5B02" w:rsidRDefault="005C0507">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7</w:t>
      </w:r>
      <w:r w:rsidR="002D24AA" w:rsidRPr="00FF5B02">
        <w:rPr>
          <w:rFonts w:ascii="Times New Roman" w:hAnsi="Times New Roman" w:cs="Times New Roman"/>
          <w:color w:val="000000" w:themeColor="text1"/>
          <w:sz w:val="24"/>
          <w:szCs w:val="24"/>
        </w:rPr>
        <w:t xml:space="preserve">. Порядок подготовки документации по планировке территории, разрабатываемой на основании </w:t>
      </w:r>
      <w:r w:rsidR="00C10C35" w:rsidRPr="00FF5B02">
        <w:rPr>
          <w:rFonts w:ascii="Times New Roman" w:hAnsi="Times New Roman" w:cs="Times New Roman"/>
          <w:color w:val="000000" w:themeColor="text1"/>
          <w:sz w:val="24"/>
          <w:szCs w:val="24"/>
        </w:rPr>
        <w:t>постановления</w:t>
      </w:r>
      <w:r w:rsidR="002D24AA" w:rsidRPr="00FF5B02">
        <w:rPr>
          <w:rFonts w:ascii="Times New Roman" w:hAnsi="Times New Roman" w:cs="Times New Roman"/>
          <w:color w:val="000000" w:themeColor="text1"/>
          <w:sz w:val="24"/>
          <w:szCs w:val="24"/>
        </w:rPr>
        <w:t xml:space="preserve"> </w:t>
      </w:r>
      <w:r w:rsidR="00385F36" w:rsidRPr="00FF5B02">
        <w:rPr>
          <w:rFonts w:ascii="Times New Roman" w:hAnsi="Times New Roman" w:cs="Times New Roman"/>
          <w:color w:val="000000" w:themeColor="text1"/>
          <w:sz w:val="24"/>
          <w:szCs w:val="24"/>
        </w:rPr>
        <w:t xml:space="preserve">Главы Куйбышевского </w:t>
      </w:r>
      <w:r w:rsidR="00875B57" w:rsidRPr="00FF5B02">
        <w:rPr>
          <w:rFonts w:ascii="Times New Roman" w:hAnsi="Times New Roman" w:cs="Times New Roman"/>
          <w:color w:val="000000" w:themeColor="text1"/>
          <w:sz w:val="24"/>
          <w:szCs w:val="24"/>
        </w:rPr>
        <w:t xml:space="preserve"> района</w:t>
      </w:r>
      <w:r w:rsidR="002D24AA" w:rsidRPr="00FF5B02">
        <w:rPr>
          <w:rFonts w:ascii="Times New Roman" w:hAnsi="Times New Roman" w:cs="Times New Roman"/>
          <w:color w:val="000000" w:themeColor="text1"/>
          <w:sz w:val="24"/>
          <w:szCs w:val="24"/>
        </w:rPr>
        <w:t xml:space="preserve">, устанавливается Градостроительным кодексом Российской Федерации, решением Совета депутатов </w:t>
      </w:r>
      <w:r w:rsidR="00875B57" w:rsidRPr="00FF5B02">
        <w:rPr>
          <w:rFonts w:ascii="Times New Roman" w:hAnsi="Times New Roman" w:cs="Times New Roman"/>
          <w:color w:val="000000" w:themeColor="text1"/>
          <w:sz w:val="24"/>
          <w:szCs w:val="24"/>
        </w:rPr>
        <w:t xml:space="preserve"> </w:t>
      </w:r>
      <w:r w:rsidR="00385F36"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w:t>
      </w:r>
      <w:r w:rsidR="002D24AA" w:rsidRPr="00FF5B02">
        <w:rPr>
          <w:rFonts w:ascii="Times New Roman" w:hAnsi="Times New Roman" w:cs="Times New Roman"/>
          <w:color w:val="000000" w:themeColor="text1"/>
          <w:sz w:val="24"/>
          <w:szCs w:val="24"/>
        </w:rPr>
        <w:t xml:space="preserve">, </w:t>
      </w:r>
      <w:hyperlink w:anchor="P171" w:history="1">
        <w:r w:rsidR="002D24AA" w:rsidRPr="00FF5B02">
          <w:rPr>
            <w:rFonts w:ascii="Times New Roman" w:hAnsi="Times New Roman" w:cs="Times New Roman"/>
            <w:color w:val="000000" w:themeColor="text1"/>
            <w:sz w:val="24"/>
            <w:szCs w:val="24"/>
          </w:rPr>
          <w:t>статьей 10</w:t>
        </w:r>
      </w:hyperlink>
      <w:r w:rsidR="002D24AA" w:rsidRPr="00FF5B02">
        <w:rPr>
          <w:rFonts w:ascii="Times New Roman" w:hAnsi="Times New Roman" w:cs="Times New Roman"/>
          <w:color w:val="000000" w:themeColor="text1"/>
          <w:sz w:val="24"/>
          <w:szCs w:val="24"/>
        </w:rPr>
        <w:t xml:space="preserve"> настоящих Правил.</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bookmarkStart w:id="4" w:name="P171"/>
      <w:bookmarkEnd w:id="4"/>
      <w:r w:rsidRPr="00FF5B02">
        <w:rPr>
          <w:rFonts w:ascii="Times New Roman" w:hAnsi="Times New Roman" w:cs="Times New Roman"/>
          <w:color w:val="000000" w:themeColor="text1"/>
          <w:sz w:val="24"/>
          <w:szCs w:val="24"/>
        </w:rPr>
        <w:t xml:space="preserve">Статья 10. Особенности подготовки документации по планировке территории, разрабатываемой на основании </w:t>
      </w:r>
      <w:r w:rsidR="00C10C35" w:rsidRPr="00FF5B02">
        <w:rPr>
          <w:rFonts w:ascii="Times New Roman" w:hAnsi="Times New Roman" w:cs="Times New Roman"/>
          <w:color w:val="000000" w:themeColor="text1"/>
          <w:sz w:val="24"/>
          <w:szCs w:val="24"/>
        </w:rPr>
        <w:t>распоряжения</w:t>
      </w:r>
      <w:r w:rsidRPr="00FF5B02">
        <w:rPr>
          <w:rFonts w:ascii="Times New Roman" w:hAnsi="Times New Roman" w:cs="Times New Roman"/>
          <w:color w:val="000000" w:themeColor="text1"/>
          <w:sz w:val="24"/>
          <w:szCs w:val="24"/>
        </w:rPr>
        <w:t xml:space="preserve"> </w:t>
      </w:r>
      <w:r w:rsidR="00D044E6" w:rsidRPr="00FF5B02">
        <w:rPr>
          <w:rFonts w:ascii="Times New Roman" w:hAnsi="Times New Roman" w:cs="Times New Roman"/>
          <w:color w:val="000000" w:themeColor="text1"/>
          <w:sz w:val="24"/>
          <w:szCs w:val="24"/>
        </w:rPr>
        <w:t>Главы Куйбышевского района.</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rPr>
          <w:rFonts w:ascii="Times New Roman" w:hAnsi="Times New Roman" w:cs="Times New Roman"/>
          <w:color w:val="000000" w:themeColor="text1"/>
          <w:sz w:val="24"/>
          <w:szCs w:val="24"/>
        </w:rPr>
      </w:pPr>
      <w:bookmarkStart w:id="5" w:name="P173"/>
      <w:bookmarkEnd w:id="5"/>
      <w:r w:rsidRPr="00FF5B02">
        <w:rPr>
          <w:rFonts w:ascii="Times New Roman" w:hAnsi="Times New Roman" w:cs="Times New Roman"/>
          <w:color w:val="000000" w:themeColor="text1"/>
          <w:sz w:val="24"/>
          <w:szCs w:val="24"/>
        </w:rPr>
        <w:t xml:space="preserve">1. Решение о подготовке документации по планировке территории принимается </w:t>
      </w:r>
      <w:r w:rsidR="00D044E6" w:rsidRPr="00FF5B02">
        <w:rPr>
          <w:rFonts w:ascii="Times New Roman" w:hAnsi="Times New Roman" w:cs="Times New Roman"/>
          <w:color w:val="000000" w:themeColor="text1"/>
          <w:sz w:val="24"/>
          <w:szCs w:val="24"/>
        </w:rPr>
        <w:t>Главой 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2. Указанное в части 1 настоящей статьи решение </w:t>
      </w:r>
      <w:r w:rsidR="009768F3" w:rsidRPr="00FF5B02">
        <w:rPr>
          <w:rFonts w:ascii="Times New Roman" w:hAnsi="Times New Roman" w:cs="Times New Roman"/>
          <w:color w:val="000000" w:themeColor="text1"/>
          <w:sz w:val="24"/>
          <w:szCs w:val="24"/>
        </w:rPr>
        <w:t xml:space="preserve">подлежит опубликованию в периодическом печатном издании  органов местного самоуправления «Информационный вестник» в течение трех дней со дня принятия такого решения </w:t>
      </w:r>
      <w:r w:rsidRPr="00FF5B02">
        <w:rPr>
          <w:rFonts w:ascii="Times New Roman" w:hAnsi="Times New Roman" w:cs="Times New Roman"/>
          <w:color w:val="000000" w:themeColor="text1"/>
          <w:sz w:val="24"/>
          <w:szCs w:val="24"/>
        </w:rPr>
        <w:t xml:space="preserve">и размещается </w:t>
      </w:r>
      <w:r w:rsidR="00D044E6" w:rsidRPr="00FF5B02">
        <w:rPr>
          <w:rFonts w:ascii="Times New Roman" w:hAnsi="Times New Roman" w:cs="Times New Roman"/>
          <w:color w:val="000000" w:themeColor="text1"/>
          <w:sz w:val="24"/>
          <w:szCs w:val="24"/>
        </w:rPr>
        <w:t>на официальном сайте администрации Куйбыше</w:t>
      </w:r>
      <w:r w:rsidR="009768F3" w:rsidRPr="00FF5B02">
        <w:rPr>
          <w:rFonts w:ascii="Times New Roman" w:hAnsi="Times New Roman" w:cs="Times New Roman"/>
          <w:color w:val="000000" w:themeColor="text1"/>
          <w:sz w:val="24"/>
          <w:szCs w:val="24"/>
        </w:rPr>
        <w:t>вского района в сети "Интернет".</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FF5B02">
        <w:rPr>
          <w:rFonts w:ascii="Times New Roman" w:hAnsi="Times New Roman" w:cs="Times New Roman"/>
          <w:color w:val="000000" w:themeColor="text1"/>
          <w:sz w:val="24"/>
          <w:szCs w:val="24"/>
        </w:rPr>
        <w:t>администрац</w:t>
      </w:r>
      <w:r w:rsidRPr="00FF5B02">
        <w:rPr>
          <w:rFonts w:ascii="Times New Roman" w:hAnsi="Times New Roman" w:cs="Times New Roman"/>
          <w:color w:val="000000" w:themeColor="text1"/>
          <w:sz w:val="24"/>
          <w:szCs w:val="24"/>
        </w:rPr>
        <w:t xml:space="preserve">ию </w:t>
      </w:r>
      <w:r w:rsidR="009A77C9"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свои предложения о порядке, сроках подготовки и содержании документации по планировке территории.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4. </w:t>
      </w:r>
      <w:r w:rsidR="00D30AC5" w:rsidRPr="00FF5B02">
        <w:rPr>
          <w:rFonts w:ascii="Times New Roman" w:hAnsi="Times New Roman" w:cs="Times New Roman"/>
          <w:color w:val="000000" w:themeColor="text1"/>
          <w:sz w:val="24"/>
          <w:szCs w:val="24"/>
        </w:rPr>
        <w:t>А</w:t>
      </w:r>
      <w:r w:rsidR="004C5A67" w:rsidRPr="00FF5B02">
        <w:rPr>
          <w:rFonts w:ascii="Times New Roman" w:hAnsi="Times New Roman" w:cs="Times New Roman"/>
          <w:color w:val="000000" w:themeColor="text1"/>
          <w:sz w:val="24"/>
          <w:szCs w:val="24"/>
        </w:rPr>
        <w:t>дминистраци</w:t>
      </w:r>
      <w:r w:rsidR="00D30AC5" w:rsidRPr="00FF5B02">
        <w:rPr>
          <w:rFonts w:ascii="Times New Roman" w:hAnsi="Times New Roman" w:cs="Times New Roman"/>
          <w:color w:val="000000" w:themeColor="text1"/>
          <w:sz w:val="24"/>
          <w:szCs w:val="24"/>
        </w:rPr>
        <w:t>я</w:t>
      </w:r>
      <w:r w:rsidRPr="00FF5B02">
        <w:rPr>
          <w:rFonts w:ascii="Times New Roman" w:hAnsi="Times New Roman" w:cs="Times New Roman"/>
          <w:color w:val="000000" w:themeColor="text1"/>
          <w:sz w:val="24"/>
          <w:szCs w:val="24"/>
        </w:rPr>
        <w:t xml:space="preserve"> </w:t>
      </w:r>
      <w:r w:rsidR="009A77C9"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 xml:space="preserve">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9A77C9" w:rsidRPr="00FF5B02">
        <w:rPr>
          <w:rFonts w:ascii="Times New Roman" w:hAnsi="Times New Roman" w:cs="Times New Roman"/>
          <w:color w:val="000000" w:themeColor="text1"/>
          <w:sz w:val="24"/>
          <w:szCs w:val="24"/>
        </w:rPr>
        <w:t>Главе 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или об отклонении такой документации и о направлении ее на доработку.</w:t>
      </w:r>
    </w:p>
    <w:p w:rsidR="002D24AA" w:rsidRPr="00FF5B02" w:rsidRDefault="009A77C9">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5. </w:t>
      </w:r>
      <w:r w:rsidR="002D24AA" w:rsidRPr="00FF5B02">
        <w:rPr>
          <w:rFonts w:ascii="Times New Roman" w:hAnsi="Times New Roman" w:cs="Times New Roman"/>
          <w:color w:val="000000" w:themeColor="text1"/>
          <w:sz w:val="24"/>
          <w:szCs w:val="24"/>
        </w:rPr>
        <w:t xml:space="preserve">Проекты планировки территории и проекты межевания территории, подготовленные на основании </w:t>
      </w:r>
      <w:r w:rsidR="00C10C35" w:rsidRPr="00FF5B02">
        <w:rPr>
          <w:rFonts w:ascii="Times New Roman" w:hAnsi="Times New Roman" w:cs="Times New Roman"/>
          <w:color w:val="000000" w:themeColor="text1"/>
          <w:sz w:val="24"/>
          <w:szCs w:val="24"/>
        </w:rPr>
        <w:t>постановления</w:t>
      </w:r>
      <w:r w:rsidR="002D24AA"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Главы Куйбышевского</w:t>
      </w:r>
      <w:r w:rsidR="00875B57" w:rsidRPr="00FF5B02">
        <w:rPr>
          <w:rFonts w:ascii="Times New Roman" w:hAnsi="Times New Roman" w:cs="Times New Roman"/>
          <w:color w:val="000000" w:themeColor="text1"/>
          <w:sz w:val="24"/>
          <w:szCs w:val="24"/>
        </w:rPr>
        <w:t xml:space="preserve"> района</w:t>
      </w:r>
      <w:r w:rsidR="002D24AA" w:rsidRPr="00FF5B02">
        <w:rPr>
          <w:rFonts w:ascii="Times New Roman" w:hAnsi="Times New Roman" w:cs="Times New Roman"/>
          <w:color w:val="000000" w:themeColor="text1"/>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6. </w:t>
      </w:r>
      <w:r w:rsidR="00E97EC2" w:rsidRPr="00FF5B02">
        <w:rPr>
          <w:rFonts w:ascii="Times New Roman" w:hAnsi="Times New Roman" w:cs="Times New Roman"/>
          <w:color w:val="000000" w:themeColor="text1"/>
          <w:sz w:val="24"/>
          <w:szCs w:val="24"/>
        </w:rPr>
        <w:t>А</w:t>
      </w:r>
      <w:r w:rsidR="004C5A67" w:rsidRPr="00FF5B02">
        <w:rPr>
          <w:rFonts w:ascii="Times New Roman" w:hAnsi="Times New Roman" w:cs="Times New Roman"/>
          <w:color w:val="000000" w:themeColor="text1"/>
          <w:sz w:val="24"/>
          <w:szCs w:val="24"/>
        </w:rPr>
        <w:t>дминистраци</w:t>
      </w:r>
      <w:r w:rsidR="00E97EC2" w:rsidRPr="00FF5B02">
        <w:rPr>
          <w:rFonts w:ascii="Times New Roman" w:hAnsi="Times New Roman" w:cs="Times New Roman"/>
          <w:color w:val="000000" w:themeColor="text1"/>
          <w:sz w:val="24"/>
          <w:szCs w:val="24"/>
        </w:rPr>
        <w:t>я</w:t>
      </w:r>
      <w:r w:rsidRPr="00FF5B02">
        <w:rPr>
          <w:rFonts w:ascii="Times New Roman" w:hAnsi="Times New Roman" w:cs="Times New Roman"/>
          <w:color w:val="000000" w:themeColor="text1"/>
          <w:sz w:val="24"/>
          <w:szCs w:val="24"/>
        </w:rPr>
        <w:t xml:space="preserve"> </w:t>
      </w:r>
      <w:r w:rsidR="009A77C9"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 xml:space="preserve">направляет </w:t>
      </w:r>
      <w:r w:rsidR="009A77C9" w:rsidRPr="00FF5B02">
        <w:rPr>
          <w:rFonts w:ascii="Times New Roman" w:hAnsi="Times New Roman" w:cs="Times New Roman"/>
          <w:color w:val="000000" w:themeColor="text1"/>
          <w:sz w:val="24"/>
          <w:szCs w:val="24"/>
        </w:rPr>
        <w:t>Г</w:t>
      </w:r>
      <w:r w:rsidR="004C5A67" w:rsidRPr="00FF5B02">
        <w:rPr>
          <w:rFonts w:ascii="Times New Roman" w:hAnsi="Times New Roman" w:cs="Times New Roman"/>
          <w:color w:val="000000" w:themeColor="text1"/>
          <w:sz w:val="24"/>
          <w:szCs w:val="24"/>
        </w:rPr>
        <w:t xml:space="preserve">лаве </w:t>
      </w:r>
      <w:r w:rsidR="009A77C9"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 xml:space="preserve">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FF5B02">
        <w:rPr>
          <w:rFonts w:ascii="Times New Roman" w:hAnsi="Times New Roman" w:cs="Times New Roman"/>
          <w:color w:val="000000" w:themeColor="text1"/>
          <w:sz w:val="24"/>
          <w:szCs w:val="24"/>
        </w:rPr>
        <w:t>пять</w:t>
      </w:r>
      <w:r w:rsidRPr="00FF5B02">
        <w:rPr>
          <w:rFonts w:ascii="Times New Roman" w:hAnsi="Times New Roman" w:cs="Times New Roman"/>
          <w:color w:val="000000" w:themeColor="text1"/>
          <w:sz w:val="24"/>
          <w:szCs w:val="24"/>
        </w:rPr>
        <w:t xml:space="preserve"> дней со дня проведения публичных слушаний.</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7. </w:t>
      </w:r>
      <w:r w:rsidR="004C5A67" w:rsidRPr="00FF5B02">
        <w:rPr>
          <w:rFonts w:ascii="Times New Roman" w:hAnsi="Times New Roman" w:cs="Times New Roman"/>
          <w:color w:val="000000" w:themeColor="text1"/>
          <w:sz w:val="24"/>
          <w:szCs w:val="24"/>
        </w:rPr>
        <w:t xml:space="preserve">Глава </w:t>
      </w:r>
      <w:r w:rsidR="001754AE"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 xml:space="preserve">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FF5B02">
        <w:rPr>
          <w:rFonts w:ascii="Times New Roman" w:hAnsi="Times New Roman" w:cs="Times New Roman"/>
          <w:color w:val="000000" w:themeColor="text1"/>
          <w:sz w:val="24"/>
          <w:szCs w:val="24"/>
        </w:rPr>
        <w:t>администрации</w:t>
      </w:r>
      <w:r w:rsidRPr="00FF5B02">
        <w:rPr>
          <w:rFonts w:ascii="Times New Roman" w:hAnsi="Times New Roman" w:cs="Times New Roman"/>
          <w:color w:val="000000" w:themeColor="text1"/>
          <w:sz w:val="24"/>
          <w:szCs w:val="24"/>
        </w:rPr>
        <w:t xml:space="preserve"> </w:t>
      </w:r>
      <w:r w:rsidR="001754AE"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на доработку с учетом указанных протокола и заключения.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 xml:space="preserve">8. Утвержденная документация по планировке территории (проекты планировки территории и проекты межевания территории) подлежит опубликованию в </w:t>
      </w:r>
      <w:r w:rsidR="009C2BBC" w:rsidRPr="00FF5B02">
        <w:rPr>
          <w:rFonts w:ascii="Times New Roman" w:hAnsi="Times New Roman" w:cs="Times New Roman"/>
          <w:color w:val="000000" w:themeColor="text1"/>
          <w:sz w:val="24"/>
          <w:szCs w:val="24"/>
        </w:rPr>
        <w:t xml:space="preserve">опубликованию в периодическом печатном </w:t>
      </w:r>
      <w:proofErr w:type="gramStart"/>
      <w:r w:rsidR="009C2BBC" w:rsidRPr="00FF5B02">
        <w:rPr>
          <w:rFonts w:ascii="Times New Roman" w:hAnsi="Times New Roman" w:cs="Times New Roman"/>
          <w:color w:val="000000" w:themeColor="text1"/>
          <w:sz w:val="24"/>
          <w:szCs w:val="24"/>
        </w:rPr>
        <w:t>издании  органов</w:t>
      </w:r>
      <w:proofErr w:type="gramEnd"/>
      <w:r w:rsidR="009C2BBC" w:rsidRPr="00FF5B02">
        <w:rPr>
          <w:rFonts w:ascii="Times New Roman" w:hAnsi="Times New Roman" w:cs="Times New Roman"/>
          <w:color w:val="000000" w:themeColor="text1"/>
          <w:sz w:val="24"/>
          <w:szCs w:val="24"/>
        </w:rPr>
        <w:t xml:space="preserve"> местного самоуправления «Информационный вестник» </w:t>
      </w:r>
      <w:r w:rsidRPr="00FF5B02">
        <w:rPr>
          <w:rFonts w:ascii="Times New Roman" w:hAnsi="Times New Roman" w:cs="Times New Roman"/>
          <w:color w:val="000000" w:themeColor="text1"/>
          <w:sz w:val="24"/>
          <w:szCs w:val="24"/>
        </w:rPr>
        <w:t xml:space="preserve">в течение семи дней со дня утверждения указанной документации и </w:t>
      </w:r>
      <w:r w:rsidR="009C2BBC" w:rsidRPr="00FF5B02">
        <w:rPr>
          <w:rFonts w:ascii="Times New Roman" w:hAnsi="Times New Roman" w:cs="Times New Roman"/>
          <w:color w:val="000000" w:themeColor="text1"/>
          <w:sz w:val="24"/>
          <w:szCs w:val="24"/>
        </w:rPr>
        <w:t>размещается на официальном сайте администрации Куйбышевского района в сети "Интернет"</w:t>
      </w:r>
      <w:r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jc w:val="center"/>
        <w:outlineLvl w:val="2"/>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Глава 5. ПРОВЕДЕНИЕ ПУБЛИЧНЫХ СЛУШАНИЙ ПО ВОПРОСАМ</w:t>
      </w:r>
    </w:p>
    <w:p w:rsidR="002D24AA" w:rsidRPr="00FF5B02" w:rsidRDefault="002D24AA">
      <w:pPr>
        <w:pStyle w:val="ConsPlusNormal"/>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ЗЕМЛЕПОЛЬЗОВАНИЯ И ЗАСТРОЙКИ</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 12. Общие положения о проведении публичных слушаний по вопросам землепользования и застройки</w:t>
      </w:r>
      <w:r w:rsidR="00391709"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решением Совета депутатов </w:t>
      </w:r>
      <w:r w:rsidR="00391709"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с учетом положений Градостроительного кодекса Российской Федерации.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На публичные слушания по вопросам землепользования и застройки должны выноситься: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проект Правил и проект о внесении изменений в Правила;</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проекты планировки территории и проекты межевания территории</w:t>
      </w:r>
      <w:r w:rsidR="00B87947" w:rsidRPr="00FF5B02">
        <w:rPr>
          <w:rFonts w:ascii="Times New Roman" w:hAnsi="Times New Roman" w:cs="Times New Roman"/>
          <w:color w:val="000000" w:themeColor="text1"/>
          <w:sz w:val="24"/>
          <w:szCs w:val="24"/>
        </w:rPr>
        <w:t xml:space="preserve"> разработанные на основании </w:t>
      </w:r>
      <w:r w:rsidR="00C10C35" w:rsidRPr="00FF5B02">
        <w:rPr>
          <w:rFonts w:ascii="Times New Roman" w:hAnsi="Times New Roman" w:cs="Times New Roman"/>
          <w:color w:val="000000" w:themeColor="text1"/>
          <w:sz w:val="24"/>
          <w:szCs w:val="24"/>
        </w:rPr>
        <w:t>постановления</w:t>
      </w:r>
      <w:r w:rsidR="00B87947" w:rsidRPr="00FF5B02">
        <w:rPr>
          <w:rFonts w:ascii="Times New Roman" w:hAnsi="Times New Roman" w:cs="Times New Roman"/>
          <w:color w:val="000000" w:themeColor="text1"/>
          <w:sz w:val="24"/>
          <w:szCs w:val="24"/>
        </w:rPr>
        <w:t xml:space="preserve"> </w:t>
      </w:r>
      <w:r w:rsidR="00391709" w:rsidRPr="00FF5B02">
        <w:rPr>
          <w:rFonts w:ascii="Times New Roman" w:hAnsi="Times New Roman" w:cs="Times New Roman"/>
          <w:color w:val="000000" w:themeColor="text1"/>
          <w:sz w:val="24"/>
          <w:szCs w:val="24"/>
        </w:rPr>
        <w:t>Главы Куйбышевского района</w:t>
      </w:r>
      <w:r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вопросы предоставления разрешений на условно разрешенный вид использования;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3. Решения о назначении публичных слушаний по вопросам землепользования и застройки принимает </w:t>
      </w:r>
      <w:r w:rsidR="00391709" w:rsidRPr="00FF5B02">
        <w:rPr>
          <w:rFonts w:ascii="Times New Roman" w:hAnsi="Times New Roman" w:cs="Times New Roman"/>
          <w:color w:val="000000" w:themeColor="text1"/>
          <w:sz w:val="24"/>
          <w:szCs w:val="24"/>
        </w:rPr>
        <w:t>Глава Куйбышевского района</w:t>
      </w:r>
      <w:r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bookmarkStart w:id="6" w:name="P213"/>
      <w:bookmarkEnd w:id="6"/>
      <w:r w:rsidRPr="00FF5B02">
        <w:rPr>
          <w:rFonts w:ascii="Times New Roman" w:hAnsi="Times New Roman" w:cs="Times New Roman"/>
          <w:color w:val="000000" w:themeColor="text1"/>
          <w:sz w:val="24"/>
          <w:szCs w:val="24"/>
        </w:rPr>
        <w:t>Статья 13. Публичные слушания по проекту Правил и проекту о внесении изменений в Правила</w:t>
      </w:r>
      <w:r w:rsidR="00EF5780"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1. Публичные слушания по проекту Правил и проекту о внесении изменений в Правила проводятся комиссией в порядке, определяемом решением Совета депутатов </w:t>
      </w:r>
      <w:r w:rsidR="00EF5780"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 xml:space="preserve">с учетом положений Градостроительного </w:t>
      </w:r>
      <w:hyperlink r:id="rId10" w:history="1">
        <w:r w:rsidRPr="00FF5B02">
          <w:rPr>
            <w:rFonts w:ascii="Times New Roman" w:hAnsi="Times New Roman" w:cs="Times New Roman"/>
            <w:color w:val="000000" w:themeColor="text1"/>
            <w:sz w:val="24"/>
            <w:szCs w:val="24"/>
          </w:rPr>
          <w:t>кодекса</w:t>
        </w:r>
      </w:hyperlink>
      <w:r w:rsidRPr="00FF5B02">
        <w:rPr>
          <w:rFonts w:ascii="Times New Roman" w:hAnsi="Times New Roman" w:cs="Times New Roman"/>
          <w:color w:val="000000" w:themeColor="text1"/>
          <w:sz w:val="24"/>
          <w:szCs w:val="24"/>
        </w:rPr>
        <w:t xml:space="preserve"> Российской Федерации.</w:t>
      </w:r>
    </w:p>
    <w:p w:rsidR="002D24AA" w:rsidRPr="00FF5B02" w:rsidRDefault="00EF5780">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w:t>
      </w:r>
      <w:r w:rsidR="002D24AA" w:rsidRPr="00FF5B02">
        <w:rPr>
          <w:rFonts w:ascii="Times New Roman" w:hAnsi="Times New Roman" w:cs="Times New Roman"/>
          <w:color w:val="000000" w:themeColor="text1"/>
          <w:sz w:val="24"/>
          <w:szCs w:val="24"/>
        </w:rPr>
        <w:t xml:space="preserve">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w:t>
      </w:r>
      <w:r w:rsidR="00F84C93" w:rsidRPr="00FF5B02">
        <w:rPr>
          <w:rFonts w:ascii="Times New Roman" w:hAnsi="Times New Roman" w:cs="Times New Roman"/>
          <w:color w:val="000000" w:themeColor="text1"/>
          <w:sz w:val="24"/>
          <w:szCs w:val="24"/>
        </w:rPr>
        <w:t xml:space="preserve">проводятся в обязательном порядке </w:t>
      </w:r>
      <w:r w:rsidR="002D24AA" w:rsidRPr="00FF5B02">
        <w:rPr>
          <w:rFonts w:ascii="Times New Roman" w:hAnsi="Times New Roman" w:cs="Times New Roman"/>
          <w:color w:val="000000" w:themeColor="text1"/>
          <w:sz w:val="24"/>
          <w:szCs w:val="24"/>
        </w:rPr>
        <w:t xml:space="preserve">с участием жителей </w:t>
      </w:r>
      <w:r w:rsidR="00FF5B02" w:rsidRPr="00FF5B02">
        <w:rPr>
          <w:rFonts w:ascii="Times New Roman" w:hAnsi="Times New Roman" w:cs="Times New Roman"/>
          <w:color w:val="000000" w:themeColor="text1"/>
          <w:sz w:val="24"/>
          <w:szCs w:val="24"/>
        </w:rPr>
        <w:t>Октябрьского</w:t>
      </w:r>
      <w:r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 сельсовета </w:t>
      </w:r>
      <w:r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002D24AA"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proofErr w:type="gramStart"/>
      <w:r w:rsidR="00FF5B02" w:rsidRPr="00FF5B02">
        <w:rPr>
          <w:rFonts w:ascii="Times New Roman" w:hAnsi="Times New Roman" w:cs="Times New Roman"/>
          <w:color w:val="000000" w:themeColor="text1"/>
          <w:sz w:val="24"/>
          <w:szCs w:val="24"/>
        </w:rPr>
        <w:t>Октябрьского</w:t>
      </w:r>
      <w:r w:rsidR="00EF5780"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 сельсовета</w:t>
      </w:r>
      <w:proofErr w:type="gramEnd"/>
      <w:r w:rsidR="00875B57" w:rsidRPr="00FF5B02">
        <w:rPr>
          <w:rFonts w:ascii="Times New Roman" w:hAnsi="Times New Roman" w:cs="Times New Roman"/>
          <w:color w:val="000000" w:themeColor="text1"/>
          <w:sz w:val="24"/>
          <w:szCs w:val="24"/>
        </w:rPr>
        <w:t xml:space="preserve"> </w:t>
      </w:r>
      <w:r w:rsidR="00EF5780"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Pr="00FF5B02">
        <w:rPr>
          <w:rFonts w:ascii="Times New Roman" w:hAnsi="Times New Roman" w:cs="Times New Roman"/>
          <w:color w:val="000000" w:themeColor="text1"/>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FF5B02">
        <w:rPr>
          <w:rFonts w:ascii="Times New Roman" w:hAnsi="Times New Roman" w:cs="Times New Roman"/>
          <w:color w:val="000000" w:themeColor="text1"/>
          <w:sz w:val="24"/>
          <w:szCs w:val="24"/>
        </w:rPr>
        <w:t>Новосибирской</w:t>
      </w:r>
      <w:r w:rsidRPr="00FF5B02">
        <w:rPr>
          <w:rFonts w:ascii="Times New Roman" w:hAnsi="Times New Roman" w:cs="Times New Roman"/>
          <w:color w:val="000000" w:themeColor="text1"/>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0055A3"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Pr="00FF5B02">
        <w:rPr>
          <w:rFonts w:ascii="Times New Roman" w:hAnsi="Times New Roman" w:cs="Times New Roman"/>
          <w:color w:val="000000" w:themeColor="text1"/>
          <w:sz w:val="24"/>
          <w:szCs w:val="24"/>
        </w:rPr>
        <w:t xml:space="preserve">, разработчиков проекта Правил и проекта </w:t>
      </w:r>
      <w:r w:rsidRPr="00FF5B02">
        <w:rPr>
          <w:rFonts w:ascii="Times New Roman" w:hAnsi="Times New Roman" w:cs="Times New Roman"/>
          <w:color w:val="000000" w:themeColor="text1"/>
          <w:sz w:val="24"/>
          <w:szCs w:val="24"/>
        </w:rPr>
        <w:lastRenderedPageBreak/>
        <w:t>о внесении изменений в Правила на собраниях жителей, в печатных средствах массовой информации, по радио и телевидению.</w:t>
      </w:r>
    </w:p>
    <w:p w:rsidR="002D24AA" w:rsidRPr="00FF5B02" w:rsidRDefault="00A3113C">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5. </w:t>
      </w:r>
      <w:r w:rsidR="002D24AA" w:rsidRPr="00FF5B02">
        <w:rPr>
          <w:rFonts w:ascii="Times New Roman" w:hAnsi="Times New Roman" w:cs="Times New Roman"/>
          <w:color w:val="000000" w:themeColor="text1"/>
          <w:sz w:val="24"/>
          <w:szCs w:val="24"/>
        </w:rPr>
        <w:t>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FF5B02" w:rsidRDefault="00FF6CFD">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6.</w:t>
      </w:r>
      <w:r w:rsidRPr="00FF5B02">
        <w:rPr>
          <w:rFonts w:ascii="Times New Roman" w:hAnsi="Times New Roman" w:cs="Times New Roman"/>
          <w:color w:val="000000" w:themeColor="text1"/>
          <w:sz w:val="24"/>
          <w:szCs w:val="24"/>
          <w:lang w:val="en-US"/>
        </w:rPr>
        <w:t> </w:t>
      </w:r>
      <w:r w:rsidR="002D24AA" w:rsidRPr="00FF5B02">
        <w:rPr>
          <w:rFonts w:ascii="Times New Roman" w:hAnsi="Times New Roman" w:cs="Times New Roman"/>
          <w:color w:val="000000" w:themeColor="text1"/>
          <w:sz w:val="24"/>
          <w:szCs w:val="24"/>
        </w:rPr>
        <w:t xml:space="preserve">Заключение о результатах публичных слушаний по проекту Правил и проекту о внесении изменений в Правила подлежит </w:t>
      </w:r>
      <w:r w:rsidR="00A3113C" w:rsidRPr="00FF5B02">
        <w:rPr>
          <w:rFonts w:ascii="Times New Roman" w:hAnsi="Times New Roman" w:cs="Times New Roman"/>
          <w:color w:val="000000" w:themeColor="text1"/>
          <w:sz w:val="24"/>
          <w:szCs w:val="24"/>
        </w:rPr>
        <w:t>опубликованию в периодическом печатном издании  органов местного самоуправления «Информационный вестник»</w:t>
      </w:r>
      <w:r w:rsidR="002D24AA" w:rsidRPr="00FF5B02">
        <w:rPr>
          <w:rFonts w:ascii="Times New Roman" w:hAnsi="Times New Roman" w:cs="Times New Roman"/>
          <w:color w:val="000000" w:themeColor="text1"/>
          <w:sz w:val="24"/>
          <w:szCs w:val="24"/>
        </w:rPr>
        <w:t xml:space="preserve"> </w:t>
      </w:r>
      <w:r w:rsidR="00A3113C" w:rsidRPr="00FF5B02">
        <w:rPr>
          <w:rFonts w:ascii="Times New Roman" w:hAnsi="Times New Roman" w:cs="Times New Roman"/>
          <w:color w:val="000000" w:themeColor="text1"/>
          <w:sz w:val="24"/>
          <w:szCs w:val="24"/>
        </w:rPr>
        <w:t>и размещается на официальном сайте администрации Куйбышевского района в сети "Интернет"</w:t>
      </w:r>
      <w:r w:rsidR="002D24AA" w:rsidRPr="00FF5B02">
        <w:rPr>
          <w:rFonts w:ascii="Times New Roman" w:hAnsi="Times New Roman" w:cs="Times New Roman"/>
          <w:color w:val="000000" w:themeColor="text1"/>
          <w:sz w:val="24"/>
          <w:szCs w:val="24"/>
        </w:rPr>
        <w:t>.</w:t>
      </w: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7. </w:t>
      </w:r>
      <w:r w:rsidR="002D24AA" w:rsidRPr="00FF5B02">
        <w:rPr>
          <w:rFonts w:ascii="Times New Roman" w:hAnsi="Times New Roman" w:cs="Times New Roman"/>
          <w:color w:val="000000" w:themeColor="text1"/>
          <w:sz w:val="24"/>
          <w:szCs w:val="24"/>
        </w:rPr>
        <w:t>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8. </w:t>
      </w:r>
      <w:r w:rsidR="002D24AA" w:rsidRPr="00FF5B02">
        <w:rPr>
          <w:rFonts w:ascii="Times New Roman" w:hAnsi="Times New Roman" w:cs="Times New Roman"/>
          <w:color w:val="000000" w:themeColor="text1"/>
          <w:sz w:val="24"/>
          <w:szCs w:val="24"/>
        </w:rPr>
        <w:t>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bookmarkStart w:id="7" w:name="P225"/>
      <w:bookmarkEnd w:id="7"/>
      <w:r w:rsidRPr="00FF5B02">
        <w:rPr>
          <w:rFonts w:ascii="Times New Roman" w:hAnsi="Times New Roman" w:cs="Times New Roman"/>
          <w:color w:val="000000" w:themeColor="text1"/>
          <w:sz w:val="24"/>
          <w:szCs w:val="24"/>
        </w:rPr>
        <w:t>Статья 14. Публичные слушания по вопросу предоставления разрешения на условно разрешенный вид использования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w:t>
      </w:r>
      <w:r w:rsidR="002D24AA" w:rsidRPr="00FF5B02">
        <w:rPr>
          <w:rFonts w:ascii="Times New Roman" w:hAnsi="Times New Roman" w:cs="Times New Roman"/>
          <w:color w:val="000000" w:themeColor="text1"/>
          <w:sz w:val="24"/>
          <w:szCs w:val="24"/>
        </w:rPr>
        <w:t xml:space="preserve">Порядок организации и проведения публичных слушаний по вопросу предоставления разрешения на условно разрешенный вид использования определяется решением Совета депутатов </w:t>
      </w:r>
      <w:r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002D24AA" w:rsidRPr="00FF5B02">
        <w:rPr>
          <w:rFonts w:ascii="Times New Roman" w:hAnsi="Times New Roman" w:cs="Times New Roman"/>
          <w:color w:val="000000" w:themeColor="text1"/>
          <w:sz w:val="24"/>
          <w:szCs w:val="24"/>
        </w:rPr>
        <w:t xml:space="preserve">с учетом положений Градостроительного </w:t>
      </w:r>
      <w:hyperlink r:id="rId11" w:history="1">
        <w:r w:rsidR="002D24AA" w:rsidRPr="00FF5B02">
          <w:rPr>
            <w:rFonts w:ascii="Times New Roman" w:hAnsi="Times New Roman" w:cs="Times New Roman"/>
            <w:color w:val="000000" w:themeColor="text1"/>
            <w:sz w:val="24"/>
            <w:szCs w:val="24"/>
          </w:rPr>
          <w:t>кодекса</w:t>
        </w:r>
      </w:hyperlink>
      <w:r w:rsidR="002D24AA" w:rsidRPr="00FF5B02">
        <w:rPr>
          <w:rFonts w:ascii="Times New Roman" w:hAnsi="Times New Roman" w:cs="Times New Roman"/>
          <w:color w:val="000000" w:themeColor="text1"/>
          <w:sz w:val="24"/>
          <w:szCs w:val="24"/>
        </w:rPr>
        <w:t xml:space="preserve"> Российской Федерации.</w:t>
      </w: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w:t>
      </w:r>
      <w:r w:rsidR="002D24AA" w:rsidRPr="00FF5B02">
        <w:rPr>
          <w:rFonts w:ascii="Times New Roman" w:hAnsi="Times New Roman" w:cs="Times New Roman"/>
          <w:color w:val="000000" w:themeColor="text1"/>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w:t>
      </w:r>
      <w:r w:rsidR="002D24AA" w:rsidRPr="00FF5B02">
        <w:rPr>
          <w:rFonts w:ascii="Times New Roman" w:hAnsi="Times New Roman" w:cs="Times New Roman"/>
          <w:color w:val="000000" w:themeColor="text1"/>
          <w:sz w:val="24"/>
          <w:szCs w:val="24"/>
        </w:rPr>
        <w:t>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5. </w:t>
      </w:r>
      <w:r w:rsidR="002D24AA" w:rsidRPr="00FF5B02">
        <w:rPr>
          <w:rFonts w:ascii="Times New Roman" w:hAnsi="Times New Roman" w:cs="Times New Roman"/>
          <w:color w:val="000000" w:themeColor="text1"/>
          <w:sz w:val="24"/>
          <w:szCs w:val="24"/>
        </w:rPr>
        <w:t xml:space="preserve">Заключение о результатах публичных слушаний по вопросу предоставления разрешения на условно разрешенный вид использования подлежит </w:t>
      </w:r>
      <w:r w:rsidRPr="00FF5B02">
        <w:rPr>
          <w:rFonts w:ascii="Times New Roman" w:hAnsi="Times New Roman" w:cs="Times New Roman"/>
          <w:color w:val="000000" w:themeColor="text1"/>
          <w:sz w:val="24"/>
          <w:szCs w:val="24"/>
        </w:rPr>
        <w:t>опубликованию в периодическом печатном издании  органов местного самоуправления «Информационный вестник» и размещается на официальном сайте администрации Куйбышевского района в сети "Интернет"</w:t>
      </w:r>
      <w:r w:rsidR="002D24AA" w:rsidRPr="00FF5B02">
        <w:rPr>
          <w:rFonts w:ascii="Times New Roman" w:hAnsi="Times New Roman" w:cs="Times New Roman"/>
          <w:color w:val="000000" w:themeColor="text1"/>
          <w:sz w:val="24"/>
          <w:szCs w:val="24"/>
        </w:rPr>
        <w:t>.</w:t>
      </w: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6. </w:t>
      </w:r>
      <w:r w:rsidR="002D24AA" w:rsidRPr="00FF5B02">
        <w:rPr>
          <w:rFonts w:ascii="Times New Roman" w:hAnsi="Times New Roman" w:cs="Times New Roman"/>
          <w:color w:val="000000" w:themeColor="text1"/>
          <w:sz w:val="24"/>
          <w:szCs w:val="24"/>
        </w:rPr>
        <w:t xml:space="preserve">Срок проведения публичных слушаний с момента оповещения жителей </w:t>
      </w:r>
      <w:r w:rsidR="00FF5B02" w:rsidRPr="00FF5B02">
        <w:rPr>
          <w:rFonts w:ascii="Times New Roman" w:hAnsi="Times New Roman" w:cs="Times New Roman"/>
          <w:color w:val="000000" w:themeColor="text1"/>
          <w:sz w:val="24"/>
          <w:szCs w:val="24"/>
        </w:rPr>
        <w:t>Октябрьского</w:t>
      </w:r>
      <w:r w:rsidRPr="00FF5B02">
        <w:rPr>
          <w:rFonts w:ascii="Times New Roman" w:hAnsi="Times New Roman" w:cs="Times New Roman"/>
          <w:color w:val="000000" w:themeColor="text1"/>
          <w:sz w:val="24"/>
          <w:szCs w:val="24"/>
        </w:rPr>
        <w:t xml:space="preserve">  сельсовета Куйбышевского  района Новосибирской области</w:t>
      </w:r>
      <w:r w:rsidR="002D24AA" w:rsidRPr="00FF5B02">
        <w:rPr>
          <w:rFonts w:ascii="Times New Roman" w:hAnsi="Times New Roman" w:cs="Times New Roman"/>
          <w:color w:val="000000" w:themeColor="text1"/>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7. </w:t>
      </w:r>
      <w:r w:rsidR="002D24AA" w:rsidRPr="00FF5B02">
        <w:rPr>
          <w:rFonts w:ascii="Times New Roman" w:hAnsi="Times New Roman" w:cs="Times New Roman"/>
          <w:color w:val="000000" w:themeColor="text1"/>
          <w:sz w:val="24"/>
          <w:szCs w:val="24"/>
        </w:rPr>
        <w:t>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bookmarkStart w:id="8" w:name="P235"/>
      <w:bookmarkEnd w:id="8"/>
      <w:r w:rsidRPr="00FF5B02">
        <w:rPr>
          <w:rFonts w:ascii="Times New Roman" w:hAnsi="Times New Roman" w:cs="Times New Roman"/>
          <w:color w:val="000000" w:themeColor="text1"/>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w:t>
      </w:r>
      <w:r w:rsidR="002D24AA" w:rsidRPr="00FF5B02">
        <w:rPr>
          <w:rFonts w:ascii="Times New Roman" w:hAnsi="Times New Roman" w:cs="Times New Roman"/>
          <w:color w:val="000000" w:themeColor="text1"/>
          <w:sz w:val="24"/>
          <w:szCs w:val="24"/>
        </w:rPr>
        <w:t xml:space="preserve">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002D24AA" w:rsidRPr="00FF5B02">
        <w:rPr>
          <w:rFonts w:ascii="Times New Roman" w:hAnsi="Times New Roman" w:cs="Times New Roman"/>
          <w:color w:val="000000" w:themeColor="text1"/>
          <w:sz w:val="24"/>
          <w:szCs w:val="24"/>
        </w:rPr>
        <w:t>с учетом положений Градостроительного кодекса Российской Федерации.</w:t>
      </w: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w:t>
      </w:r>
      <w:r w:rsidR="002D24AA" w:rsidRPr="00FF5B02">
        <w:rPr>
          <w:rFonts w:ascii="Times New Roman" w:hAnsi="Times New Roman" w:cs="Times New Roman"/>
          <w:color w:val="000000" w:themeColor="text1"/>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w:t>
      </w:r>
      <w:r w:rsidR="002D24AA" w:rsidRPr="00FF5B02">
        <w:rPr>
          <w:rFonts w:ascii="Times New Roman" w:hAnsi="Times New Roman" w:cs="Times New Roman"/>
          <w:color w:val="000000" w:themeColor="text1"/>
          <w:sz w:val="24"/>
          <w:szCs w:val="24"/>
        </w:rPr>
        <w:t xml:space="preserve">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w:t>
      </w:r>
      <w:r w:rsidR="002D24AA" w:rsidRPr="00FF5B02">
        <w:rPr>
          <w:rFonts w:ascii="Times New Roman" w:hAnsi="Times New Roman" w:cs="Times New Roman"/>
          <w:color w:val="000000" w:themeColor="text1"/>
          <w:sz w:val="24"/>
          <w:szCs w:val="24"/>
        </w:rPr>
        <w:lastRenderedPageBreak/>
        <w:t>слушаний.</w:t>
      </w: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5. </w:t>
      </w:r>
      <w:r w:rsidR="002D24AA" w:rsidRPr="00FF5B02">
        <w:rPr>
          <w:rFonts w:ascii="Times New Roman" w:hAnsi="Times New Roman" w:cs="Times New Roman"/>
          <w:color w:val="000000" w:themeColor="text1"/>
          <w:sz w:val="24"/>
          <w:szCs w:val="24"/>
        </w:rPr>
        <w:t xml:space="preserve">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w:t>
      </w:r>
      <w:r w:rsidRPr="00FF5B02">
        <w:rPr>
          <w:rFonts w:ascii="Times New Roman" w:hAnsi="Times New Roman" w:cs="Times New Roman"/>
          <w:color w:val="000000" w:themeColor="text1"/>
          <w:sz w:val="24"/>
          <w:szCs w:val="24"/>
        </w:rPr>
        <w:t xml:space="preserve">опубликованию в периодическом печатном </w:t>
      </w:r>
      <w:proofErr w:type="gramStart"/>
      <w:r w:rsidRPr="00FF5B02">
        <w:rPr>
          <w:rFonts w:ascii="Times New Roman" w:hAnsi="Times New Roman" w:cs="Times New Roman"/>
          <w:color w:val="000000" w:themeColor="text1"/>
          <w:sz w:val="24"/>
          <w:szCs w:val="24"/>
        </w:rPr>
        <w:t>издании  органов</w:t>
      </w:r>
      <w:proofErr w:type="gramEnd"/>
      <w:r w:rsidRPr="00FF5B02">
        <w:rPr>
          <w:rFonts w:ascii="Times New Roman" w:hAnsi="Times New Roman" w:cs="Times New Roman"/>
          <w:color w:val="000000" w:themeColor="text1"/>
          <w:sz w:val="24"/>
          <w:szCs w:val="24"/>
        </w:rPr>
        <w:t xml:space="preserve"> местного самоуправления «Информационный вестник» и размещается на официальном сайте администрации Куйбышевского района в сети "Интернет"</w:t>
      </w:r>
      <w:r w:rsidR="002D24AA" w:rsidRPr="00FF5B02">
        <w:rPr>
          <w:rFonts w:ascii="Times New Roman" w:hAnsi="Times New Roman" w:cs="Times New Roman"/>
          <w:color w:val="000000" w:themeColor="text1"/>
          <w:sz w:val="24"/>
          <w:szCs w:val="24"/>
        </w:rPr>
        <w:t>.</w:t>
      </w:r>
    </w:p>
    <w:p w:rsidR="002D24AA" w:rsidRPr="00FF5B02" w:rsidRDefault="00A01644">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6. </w:t>
      </w:r>
      <w:r w:rsidR="002D24AA" w:rsidRPr="00FF5B02">
        <w:rPr>
          <w:rFonts w:ascii="Times New Roman" w:hAnsi="Times New Roman" w:cs="Times New Roman"/>
          <w:color w:val="000000" w:themeColor="text1"/>
          <w:sz w:val="24"/>
          <w:szCs w:val="24"/>
        </w:rPr>
        <w:t xml:space="preserve">Срок проведения публичных слушаний с момента оповещения жителей </w:t>
      </w:r>
      <w:r w:rsidR="00FF5B02" w:rsidRPr="00FF5B02">
        <w:rPr>
          <w:rFonts w:ascii="Times New Roman" w:hAnsi="Times New Roman" w:cs="Times New Roman"/>
          <w:color w:val="000000" w:themeColor="text1"/>
          <w:sz w:val="24"/>
          <w:szCs w:val="24"/>
        </w:rPr>
        <w:t>Октябрьского</w:t>
      </w:r>
      <w:r w:rsidR="00942CAC"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 сельсовета </w:t>
      </w:r>
      <w:proofErr w:type="gramStart"/>
      <w:r w:rsidR="00942CAC"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w:t>
      </w:r>
      <w:proofErr w:type="gramEnd"/>
      <w:r w:rsidR="00875B57" w:rsidRPr="00FF5B02">
        <w:rPr>
          <w:rFonts w:ascii="Times New Roman" w:hAnsi="Times New Roman" w:cs="Times New Roman"/>
          <w:color w:val="000000" w:themeColor="text1"/>
          <w:sz w:val="24"/>
          <w:szCs w:val="24"/>
        </w:rPr>
        <w:t xml:space="preserve">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002D24AA" w:rsidRPr="00FF5B02">
        <w:rPr>
          <w:rFonts w:ascii="Times New Roman" w:hAnsi="Times New Roman" w:cs="Times New Roman"/>
          <w:color w:val="000000" w:themeColor="text1"/>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FF5B02" w:rsidRDefault="00942CAC">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7. </w:t>
      </w:r>
      <w:r w:rsidR="002D24AA" w:rsidRPr="00FF5B02">
        <w:rPr>
          <w:rFonts w:ascii="Times New Roman" w:hAnsi="Times New Roman" w:cs="Times New Roman"/>
          <w:color w:val="000000" w:themeColor="text1"/>
          <w:sz w:val="24"/>
          <w:szCs w:val="24"/>
        </w:rPr>
        <w:t>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bookmarkStart w:id="9" w:name="P245"/>
      <w:bookmarkEnd w:id="9"/>
      <w:r w:rsidRPr="00FF5B02">
        <w:rPr>
          <w:rFonts w:ascii="Times New Roman" w:hAnsi="Times New Roman" w:cs="Times New Roman"/>
          <w:color w:val="000000" w:themeColor="text1"/>
          <w:sz w:val="24"/>
          <w:szCs w:val="24"/>
        </w:rPr>
        <w:t>Статья 16. Публичные слушания по проекту планировки территории и проекту межевания территории</w:t>
      </w:r>
      <w:r w:rsidR="00942CAC"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решением Совета депутатов </w:t>
      </w:r>
      <w:r w:rsidR="0081666A"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 xml:space="preserve">с учетом положений Градостроительного </w:t>
      </w:r>
      <w:hyperlink r:id="rId12" w:history="1">
        <w:r w:rsidRPr="00FF5B02">
          <w:rPr>
            <w:rFonts w:ascii="Times New Roman" w:hAnsi="Times New Roman" w:cs="Times New Roman"/>
            <w:color w:val="000000" w:themeColor="text1"/>
            <w:sz w:val="24"/>
            <w:szCs w:val="24"/>
          </w:rPr>
          <w:t>кодекса</w:t>
        </w:r>
      </w:hyperlink>
      <w:r w:rsidRPr="00FF5B02">
        <w:rPr>
          <w:rFonts w:ascii="Times New Roman" w:hAnsi="Times New Roman" w:cs="Times New Roman"/>
          <w:color w:val="000000" w:themeColor="text1"/>
          <w:sz w:val="24"/>
          <w:szCs w:val="24"/>
        </w:rPr>
        <w:t xml:space="preserve"> Российской Федерации.</w:t>
      </w:r>
    </w:p>
    <w:p w:rsidR="002D24AA" w:rsidRPr="00FF5B02" w:rsidRDefault="006A606D">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w:t>
      </w:r>
      <w:r w:rsidR="002D24AA" w:rsidRPr="00FF5B02">
        <w:rPr>
          <w:rFonts w:ascii="Times New Roman" w:hAnsi="Times New Roman" w:cs="Times New Roman"/>
          <w:color w:val="000000" w:themeColor="text1"/>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FF5B02" w:rsidRDefault="0081666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5. </w:t>
      </w:r>
      <w:r w:rsidR="002D24AA" w:rsidRPr="00FF5B02">
        <w:rPr>
          <w:rFonts w:ascii="Times New Roman" w:hAnsi="Times New Roman" w:cs="Times New Roman"/>
          <w:color w:val="000000" w:themeColor="text1"/>
          <w:sz w:val="24"/>
          <w:szCs w:val="24"/>
        </w:rPr>
        <w:t xml:space="preserve">Заключение о результатах публичных слушаний по проекту планировки территории и проекту межевания территории </w:t>
      </w:r>
      <w:r w:rsidRPr="00FF5B02">
        <w:rPr>
          <w:rFonts w:ascii="Times New Roman" w:hAnsi="Times New Roman" w:cs="Times New Roman"/>
          <w:color w:val="000000" w:themeColor="text1"/>
          <w:sz w:val="24"/>
          <w:szCs w:val="24"/>
        </w:rPr>
        <w:t>подлежит опубликованию в периодическом печатном издании  органов местного самоуправления «Информационный вестник» и размещается на официальном сайте администрации Куйбышевского района в сети "Интернет"</w:t>
      </w:r>
      <w:r w:rsidR="002D24AA" w:rsidRPr="00FF5B02">
        <w:rPr>
          <w:rFonts w:ascii="Times New Roman" w:hAnsi="Times New Roman" w:cs="Times New Roman"/>
          <w:color w:val="000000" w:themeColor="text1"/>
          <w:sz w:val="24"/>
          <w:szCs w:val="24"/>
        </w:rPr>
        <w:t>.</w:t>
      </w:r>
    </w:p>
    <w:p w:rsidR="002D24AA"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6. Срок проведения публичных слушаний со дня оповещения жителей</w:t>
      </w:r>
      <w:r w:rsidR="0043404C" w:rsidRPr="00FF5B02">
        <w:rPr>
          <w:rFonts w:ascii="Times New Roman" w:hAnsi="Times New Roman" w:cs="Times New Roman"/>
          <w:color w:val="000000" w:themeColor="text1"/>
          <w:sz w:val="24"/>
          <w:szCs w:val="24"/>
        </w:rPr>
        <w:t xml:space="preserve"> </w:t>
      </w:r>
      <w:r w:rsidR="00FF5B02" w:rsidRPr="00FF5B02">
        <w:rPr>
          <w:rFonts w:ascii="Times New Roman" w:hAnsi="Times New Roman" w:cs="Times New Roman"/>
          <w:color w:val="000000" w:themeColor="text1"/>
          <w:sz w:val="24"/>
          <w:szCs w:val="24"/>
        </w:rPr>
        <w:t>Октябрьского</w:t>
      </w:r>
      <w:r w:rsidR="0081666A" w:rsidRPr="00FF5B02">
        <w:rPr>
          <w:rFonts w:ascii="Times New Roman" w:hAnsi="Times New Roman" w:cs="Times New Roman"/>
          <w:color w:val="000000" w:themeColor="text1"/>
          <w:sz w:val="24"/>
          <w:szCs w:val="24"/>
        </w:rPr>
        <w:t xml:space="preserve">  </w:t>
      </w:r>
      <w:r w:rsidR="0043404C" w:rsidRPr="00FF5B02">
        <w:rPr>
          <w:rFonts w:ascii="Times New Roman" w:hAnsi="Times New Roman" w:cs="Times New Roman"/>
          <w:color w:val="000000" w:themeColor="text1"/>
          <w:sz w:val="24"/>
          <w:szCs w:val="24"/>
        </w:rPr>
        <w:t xml:space="preserve"> сельсовета</w:t>
      </w:r>
      <w:r w:rsidRPr="00FF5B02">
        <w:rPr>
          <w:rFonts w:ascii="Times New Roman" w:hAnsi="Times New Roman" w:cs="Times New Roman"/>
          <w:color w:val="000000" w:themeColor="text1"/>
          <w:sz w:val="24"/>
          <w:szCs w:val="24"/>
        </w:rPr>
        <w:t xml:space="preserve"> </w:t>
      </w:r>
      <w:proofErr w:type="gramStart"/>
      <w:r w:rsidR="0081666A"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w:t>
      </w:r>
      <w:proofErr w:type="gramEnd"/>
      <w:r w:rsidR="00875B57"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A32CDC" w:rsidRDefault="00A32CDC">
      <w:pPr>
        <w:pStyle w:val="ConsPlusNormal"/>
        <w:ind w:firstLine="540"/>
        <w:jc w:val="both"/>
        <w:rPr>
          <w:rFonts w:ascii="Times New Roman" w:hAnsi="Times New Roman" w:cs="Times New Roman"/>
          <w:color w:val="000000" w:themeColor="text1"/>
          <w:sz w:val="24"/>
          <w:szCs w:val="24"/>
        </w:rPr>
      </w:pPr>
    </w:p>
    <w:p w:rsidR="00A32CDC" w:rsidRDefault="00A32CDC">
      <w:pPr>
        <w:pStyle w:val="ConsPlusNormal"/>
        <w:ind w:firstLine="540"/>
        <w:jc w:val="both"/>
        <w:rPr>
          <w:rFonts w:ascii="Times New Roman" w:hAnsi="Times New Roman" w:cs="Times New Roman"/>
          <w:color w:val="000000" w:themeColor="text1"/>
          <w:sz w:val="24"/>
          <w:szCs w:val="24"/>
        </w:rPr>
      </w:pPr>
    </w:p>
    <w:p w:rsidR="00A32CDC" w:rsidRPr="00FF5B02" w:rsidRDefault="00A32CDC">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jc w:val="center"/>
        <w:outlineLvl w:val="2"/>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Глава 6. ВНЕСЕНИЕ ИЗМЕНЕНИЙ В ПРАВИЛА</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 17. Порядок внесения изменений в Правила</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313E1F">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w:t>
      </w:r>
      <w:r w:rsidR="002D24AA" w:rsidRPr="00FF5B02">
        <w:rPr>
          <w:rFonts w:ascii="Times New Roman" w:hAnsi="Times New Roman" w:cs="Times New Roman"/>
          <w:color w:val="000000" w:themeColor="text1"/>
          <w:sz w:val="24"/>
          <w:szCs w:val="24"/>
        </w:rPr>
        <w:t>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FF5B02" w:rsidRDefault="00313E1F">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w:t>
      </w:r>
      <w:r w:rsidR="002D24AA" w:rsidRPr="00FF5B02">
        <w:rPr>
          <w:rFonts w:ascii="Times New Roman" w:hAnsi="Times New Roman" w:cs="Times New Roman"/>
          <w:color w:val="000000" w:themeColor="text1"/>
          <w:sz w:val="24"/>
          <w:szCs w:val="24"/>
        </w:rPr>
        <w:t xml:space="preserve">Основаниями для рассмотрения </w:t>
      </w:r>
      <w:r w:rsidR="002B03E1" w:rsidRPr="00FF5B02">
        <w:rPr>
          <w:rFonts w:ascii="Times New Roman" w:hAnsi="Times New Roman" w:cs="Times New Roman"/>
          <w:color w:val="000000" w:themeColor="text1"/>
          <w:sz w:val="24"/>
          <w:szCs w:val="24"/>
        </w:rPr>
        <w:t>Г</w:t>
      </w:r>
      <w:r w:rsidR="004C5A67" w:rsidRPr="00FF5B02">
        <w:rPr>
          <w:rFonts w:ascii="Times New Roman" w:hAnsi="Times New Roman" w:cs="Times New Roman"/>
          <w:color w:val="000000" w:themeColor="text1"/>
          <w:sz w:val="24"/>
          <w:szCs w:val="24"/>
        </w:rPr>
        <w:t>лав</w:t>
      </w:r>
      <w:r w:rsidR="005C0507" w:rsidRPr="00FF5B02">
        <w:rPr>
          <w:rFonts w:ascii="Times New Roman" w:hAnsi="Times New Roman" w:cs="Times New Roman"/>
          <w:color w:val="000000" w:themeColor="text1"/>
          <w:sz w:val="24"/>
          <w:szCs w:val="24"/>
        </w:rPr>
        <w:t>ой</w:t>
      </w:r>
      <w:r w:rsidR="004C5A67" w:rsidRPr="00FF5B02">
        <w:rPr>
          <w:rFonts w:ascii="Times New Roman" w:hAnsi="Times New Roman" w:cs="Times New Roman"/>
          <w:color w:val="000000" w:themeColor="text1"/>
          <w:sz w:val="24"/>
          <w:szCs w:val="24"/>
        </w:rPr>
        <w:t xml:space="preserve"> </w:t>
      </w:r>
      <w:r w:rsidR="002B03E1"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района </w:t>
      </w:r>
      <w:r w:rsidR="002D24AA" w:rsidRPr="00FF5B02">
        <w:rPr>
          <w:rFonts w:ascii="Times New Roman" w:hAnsi="Times New Roman" w:cs="Times New Roman"/>
          <w:color w:val="000000" w:themeColor="text1"/>
          <w:sz w:val="24"/>
          <w:szCs w:val="24"/>
        </w:rPr>
        <w:t>вопроса о внесении изменений в Правила являются:</w:t>
      </w:r>
    </w:p>
    <w:p w:rsidR="002D24AA" w:rsidRPr="00FF5B02" w:rsidRDefault="00AA042E">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Pr="00FF5B02">
        <w:rPr>
          <w:rFonts w:ascii="Times New Roman" w:hAnsi="Times New Roman" w:cs="Times New Roman"/>
          <w:color w:val="000000" w:themeColor="text1"/>
          <w:sz w:val="24"/>
          <w:szCs w:val="24"/>
          <w:lang w:val="en-US"/>
        </w:rPr>
        <w:t> </w:t>
      </w:r>
      <w:r w:rsidR="002D24AA" w:rsidRPr="00FF5B02">
        <w:rPr>
          <w:rFonts w:ascii="Times New Roman" w:hAnsi="Times New Roman" w:cs="Times New Roman"/>
          <w:color w:val="000000" w:themeColor="text1"/>
          <w:sz w:val="24"/>
          <w:szCs w:val="24"/>
        </w:rPr>
        <w:t xml:space="preserve">несоответствие Правил Генеральному плану </w:t>
      </w:r>
      <w:r w:rsidR="00FF5B02" w:rsidRPr="00FF5B02">
        <w:rPr>
          <w:rFonts w:ascii="Times New Roman" w:hAnsi="Times New Roman" w:cs="Times New Roman"/>
          <w:color w:val="000000" w:themeColor="text1"/>
          <w:sz w:val="24"/>
          <w:szCs w:val="24"/>
        </w:rPr>
        <w:t>Октябрьского</w:t>
      </w:r>
      <w:r w:rsidR="00545DA3"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 сельсовета </w:t>
      </w:r>
      <w:r w:rsidR="00545DA3"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002D24AA" w:rsidRPr="00FF5B02">
        <w:rPr>
          <w:rFonts w:ascii="Times New Roman" w:hAnsi="Times New Roman" w:cs="Times New Roman"/>
          <w:color w:val="000000" w:themeColor="text1"/>
          <w:sz w:val="24"/>
          <w:szCs w:val="24"/>
        </w:rPr>
        <w:t>, возникшее в результате внесения в него изменений;</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поступление предложений об изменении границ территориальных зон, изменении градостроительных регламентов.</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Предложения о внесении изменений в Правила в комиссию направляются: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2) органами исполнительной власти </w:t>
      </w:r>
      <w:r w:rsidR="00DB1EC8" w:rsidRPr="00FF5B02">
        <w:rPr>
          <w:rFonts w:ascii="Times New Roman" w:hAnsi="Times New Roman" w:cs="Times New Roman"/>
          <w:color w:val="000000" w:themeColor="text1"/>
          <w:sz w:val="24"/>
          <w:szCs w:val="24"/>
        </w:rPr>
        <w:t>Новосибирской</w:t>
      </w:r>
      <w:r w:rsidRPr="00FF5B02">
        <w:rPr>
          <w:rFonts w:ascii="Times New Roman" w:hAnsi="Times New Roman" w:cs="Times New Roman"/>
          <w:color w:val="000000" w:themeColor="text1"/>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FF5B02" w:rsidRDefault="00A2578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w:t>
      </w:r>
      <w:r w:rsidR="00313E1F" w:rsidRPr="00FF5B02">
        <w:rPr>
          <w:rFonts w:ascii="Times New Roman" w:hAnsi="Times New Roman" w:cs="Times New Roman"/>
          <w:color w:val="000000" w:themeColor="text1"/>
          <w:sz w:val="24"/>
          <w:szCs w:val="24"/>
        </w:rPr>
        <w:t>Главой Куйбышевского</w:t>
      </w:r>
      <w:r w:rsidR="00875B57" w:rsidRPr="00FF5B02">
        <w:rPr>
          <w:rFonts w:ascii="Times New Roman" w:hAnsi="Times New Roman" w:cs="Times New Roman"/>
          <w:color w:val="000000" w:themeColor="text1"/>
          <w:sz w:val="24"/>
          <w:szCs w:val="24"/>
        </w:rPr>
        <w:t xml:space="preserve"> района</w:t>
      </w:r>
      <w:r w:rsidR="002D24AA" w:rsidRPr="00FF5B02">
        <w:rPr>
          <w:rFonts w:ascii="Times New Roman" w:hAnsi="Times New Roman" w:cs="Times New Roman"/>
          <w:color w:val="000000" w:themeColor="text1"/>
          <w:sz w:val="24"/>
          <w:szCs w:val="24"/>
        </w:rPr>
        <w:t xml:space="preserve">, Советом депутатов </w:t>
      </w:r>
      <w:r w:rsidR="00313E1F"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района</w:t>
      </w:r>
      <w:r w:rsidR="00994876" w:rsidRPr="00FF5B02">
        <w:rPr>
          <w:rFonts w:ascii="Times New Roman" w:hAnsi="Times New Roman" w:cs="Times New Roman"/>
          <w:color w:val="000000" w:themeColor="text1"/>
          <w:sz w:val="24"/>
          <w:szCs w:val="24"/>
        </w:rPr>
        <w:t xml:space="preserve">, </w:t>
      </w:r>
      <w:r w:rsidR="00313E1F" w:rsidRPr="00FF5B02">
        <w:rPr>
          <w:rFonts w:ascii="Times New Roman" w:hAnsi="Times New Roman" w:cs="Times New Roman"/>
          <w:color w:val="000000" w:themeColor="text1"/>
          <w:sz w:val="24"/>
          <w:szCs w:val="24"/>
        </w:rPr>
        <w:t>Г</w:t>
      </w:r>
      <w:r w:rsidR="00994876" w:rsidRPr="00FF5B02">
        <w:rPr>
          <w:rFonts w:ascii="Times New Roman" w:hAnsi="Times New Roman" w:cs="Times New Roman"/>
          <w:color w:val="000000" w:themeColor="text1"/>
          <w:sz w:val="24"/>
          <w:szCs w:val="24"/>
        </w:rPr>
        <w:t xml:space="preserve">лавой </w:t>
      </w:r>
      <w:r w:rsidR="00FF5B02" w:rsidRPr="00FF5B02">
        <w:rPr>
          <w:rFonts w:ascii="Times New Roman" w:hAnsi="Times New Roman" w:cs="Times New Roman"/>
          <w:color w:val="000000" w:themeColor="text1"/>
          <w:sz w:val="24"/>
          <w:szCs w:val="24"/>
        </w:rPr>
        <w:t>Октябрьского</w:t>
      </w:r>
      <w:r w:rsidR="00313E1F" w:rsidRPr="00FF5B02">
        <w:rPr>
          <w:rFonts w:ascii="Times New Roman" w:hAnsi="Times New Roman" w:cs="Times New Roman"/>
          <w:color w:val="000000" w:themeColor="text1"/>
          <w:sz w:val="24"/>
          <w:szCs w:val="24"/>
        </w:rPr>
        <w:t xml:space="preserve">  </w:t>
      </w:r>
      <w:r w:rsidR="00994876" w:rsidRPr="00FF5B02">
        <w:rPr>
          <w:rFonts w:ascii="Times New Roman" w:hAnsi="Times New Roman" w:cs="Times New Roman"/>
          <w:color w:val="000000" w:themeColor="text1"/>
          <w:sz w:val="24"/>
          <w:szCs w:val="24"/>
        </w:rPr>
        <w:t xml:space="preserve">сельсовета </w:t>
      </w:r>
      <w:r w:rsidR="00313E1F" w:rsidRPr="00FF5B02">
        <w:rPr>
          <w:rFonts w:ascii="Times New Roman" w:hAnsi="Times New Roman" w:cs="Times New Roman"/>
          <w:color w:val="000000" w:themeColor="text1"/>
          <w:sz w:val="24"/>
          <w:szCs w:val="24"/>
        </w:rPr>
        <w:t xml:space="preserve">Куйбышевского </w:t>
      </w:r>
      <w:r w:rsidR="00994876" w:rsidRPr="00FF5B02">
        <w:rPr>
          <w:rFonts w:ascii="Times New Roman" w:hAnsi="Times New Roman" w:cs="Times New Roman"/>
          <w:color w:val="000000" w:themeColor="text1"/>
          <w:sz w:val="24"/>
          <w:szCs w:val="24"/>
        </w:rPr>
        <w:t xml:space="preserve"> района Новосибирской области, Советом депутатов </w:t>
      </w:r>
      <w:r w:rsidR="00FF5B02" w:rsidRPr="00FF5B02">
        <w:rPr>
          <w:rFonts w:ascii="Times New Roman" w:hAnsi="Times New Roman" w:cs="Times New Roman"/>
          <w:color w:val="000000" w:themeColor="text1"/>
          <w:sz w:val="24"/>
          <w:szCs w:val="24"/>
        </w:rPr>
        <w:t>Октябрьского</w:t>
      </w:r>
      <w:r w:rsidR="008345C1" w:rsidRPr="00FF5B02">
        <w:rPr>
          <w:rFonts w:ascii="Times New Roman" w:hAnsi="Times New Roman" w:cs="Times New Roman"/>
          <w:color w:val="000000" w:themeColor="text1"/>
          <w:sz w:val="24"/>
          <w:szCs w:val="24"/>
        </w:rPr>
        <w:t xml:space="preserve"> </w:t>
      </w:r>
      <w:r w:rsidR="00994876" w:rsidRPr="00FF5B02">
        <w:rPr>
          <w:rFonts w:ascii="Times New Roman" w:hAnsi="Times New Roman" w:cs="Times New Roman"/>
          <w:color w:val="000000" w:themeColor="text1"/>
          <w:sz w:val="24"/>
          <w:szCs w:val="24"/>
        </w:rPr>
        <w:t xml:space="preserve">сельсовета </w:t>
      </w:r>
      <w:r w:rsidR="00313E1F" w:rsidRPr="00FF5B02">
        <w:rPr>
          <w:rFonts w:ascii="Times New Roman" w:hAnsi="Times New Roman" w:cs="Times New Roman"/>
          <w:color w:val="000000" w:themeColor="text1"/>
          <w:sz w:val="24"/>
          <w:szCs w:val="24"/>
        </w:rPr>
        <w:t xml:space="preserve">Куйбышевского </w:t>
      </w:r>
      <w:r w:rsidR="00994876" w:rsidRPr="00FF5B02">
        <w:rPr>
          <w:rFonts w:ascii="Times New Roman" w:hAnsi="Times New Roman" w:cs="Times New Roman"/>
          <w:color w:val="000000" w:themeColor="text1"/>
          <w:sz w:val="24"/>
          <w:szCs w:val="24"/>
        </w:rPr>
        <w:t xml:space="preserve"> района Новосибирской области</w:t>
      </w:r>
      <w:r w:rsidR="002D24AA" w:rsidRPr="00FF5B02">
        <w:rPr>
          <w:rFonts w:ascii="Times New Roman" w:hAnsi="Times New Roman" w:cs="Times New Roman"/>
          <w:color w:val="000000" w:themeColor="text1"/>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FF5B02" w:rsidRPr="00FF5B02">
        <w:rPr>
          <w:rFonts w:ascii="Times New Roman" w:hAnsi="Times New Roman" w:cs="Times New Roman"/>
          <w:color w:val="000000" w:themeColor="text1"/>
          <w:sz w:val="24"/>
          <w:szCs w:val="24"/>
        </w:rPr>
        <w:t>Октябрьского</w:t>
      </w:r>
      <w:r w:rsidR="00313E1F"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сельсовета </w:t>
      </w:r>
      <w:r w:rsidR="00313E1F"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002D24AA" w:rsidRPr="00FF5B02">
        <w:rPr>
          <w:rFonts w:ascii="Times New Roman" w:hAnsi="Times New Roman" w:cs="Times New Roman"/>
          <w:color w:val="000000" w:themeColor="text1"/>
          <w:sz w:val="24"/>
          <w:szCs w:val="24"/>
        </w:rPr>
        <w:t>;</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A0495" w:rsidRPr="00FF5B02">
        <w:rPr>
          <w:rFonts w:ascii="Times New Roman" w:hAnsi="Times New Roman" w:cs="Times New Roman"/>
          <w:color w:val="000000" w:themeColor="text1"/>
          <w:sz w:val="24"/>
          <w:szCs w:val="24"/>
        </w:rPr>
        <w:t xml:space="preserve">Главе Куйбышевского </w:t>
      </w:r>
      <w:r w:rsidR="00875B57" w:rsidRPr="00FF5B02">
        <w:rPr>
          <w:rFonts w:ascii="Times New Roman" w:hAnsi="Times New Roman" w:cs="Times New Roman"/>
          <w:color w:val="000000" w:themeColor="text1"/>
          <w:sz w:val="24"/>
          <w:szCs w:val="24"/>
        </w:rPr>
        <w:t>района</w:t>
      </w:r>
      <w:r w:rsidRPr="00FF5B02">
        <w:rPr>
          <w:rFonts w:ascii="Times New Roman" w:hAnsi="Times New Roman" w:cs="Times New Roman"/>
          <w:color w:val="000000" w:themeColor="text1"/>
          <w:sz w:val="24"/>
          <w:szCs w:val="24"/>
        </w:rPr>
        <w:t>.</w:t>
      </w:r>
    </w:p>
    <w:p w:rsidR="002D24AA" w:rsidRPr="00FF5B02" w:rsidRDefault="004A0495">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5. </w:t>
      </w:r>
      <w:r w:rsidR="004C5A67" w:rsidRPr="00FF5B02">
        <w:rPr>
          <w:rFonts w:ascii="Times New Roman" w:hAnsi="Times New Roman" w:cs="Times New Roman"/>
          <w:color w:val="000000" w:themeColor="text1"/>
          <w:sz w:val="24"/>
          <w:szCs w:val="24"/>
        </w:rPr>
        <w:t xml:space="preserve">Глава </w:t>
      </w:r>
      <w:r w:rsidR="00A2578A" w:rsidRPr="00FF5B02">
        <w:rPr>
          <w:rFonts w:ascii="Times New Roman" w:hAnsi="Times New Roman" w:cs="Times New Roman"/>
          <w:color w:val="000000" w:themeColor="text1"/>
          <w:sz w:val="24"/>
          <w:szCs w:val="24"/>
        </w:rPr>
        <w:t xml:space="preserve">Куйбышевского района </w:t>
      </w:r>
      <w:r w:rsidR="002D24AA" w:rsidRPr="00FF5B02">
        <w:rPr>
          <w:rFonts w:ascii="Times New Roman" w:hAnsi="Times New Roman" w:cs="Times New Roman"/>
          <w:color w:val="000000" w:themeColor="text1"/>
          <w:sz w:val="24"/>
          <w:szCs w:val="24"/>
        </w:rPr>
        <w:t>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FF5B02" w:rsidRDefault="004A0495">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6. </w:t>
      </w:r>
      <w:r w:rsidR="002D24AA" w:rsidRPr="00FF5B02">
        <w:rPr>
          <w:rFonts w:ascii="Times New Roman" w:hAnsi="Times New Roman" w:cs="Times New Roman"/>
          <w:color w:val="000000" w:themeColor="text1"/>
          <w:sz w:val="24"/>
          <w:szCs w:val="24"/>
        </w:rPr>
        <w:t xml:space="preserve">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FF5B02" w:rsidRPr="00FF5B02">
        <w:rPr>
          <w:rFonts w:ascii="Times New Roman" w:hAnsi="Times New Roman" w:cs="Times New Roman"/>
          <w:color w:val="000000" w:themeColor="text1"/>
          <w:sz w:val="24"/>
          <w:szCs w:val="24"/>
        </w:rPr>
        <w:t>Октябрьского</w:t>
      </w:r>
      <w:r w:rsidR="00A2578A"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 сельсовета </w:t>
      </w:r>
      <w:r w:rsidR="00A2578A" w:rsidRPr="00FF5B02">
        <w:rPr>
          <w:rFonts w:ascii="Times New Roman" w:hAnsi="Times New Roman" w:cs="Times New Roman"/>
          <w:color w:val="000000" w:themeColor="text1"/>
          <w:sz w:val="24"/>
          <w:szCs w:val="24"/>
        </w:rPr>
        <w:t xml:space="preserve">Куйбышевского </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002D24AA" w:rsidRPr="00FF5B02">
        <w:rPr>
          <w:rFonts w:ascii="Times New Roman" w:hAnsi="Times New Roman" w:cs="Times New Roman"/>
          <w:color w:val="000000" w:themeColor="text1"/>
          <w:sz w:val="24"/>
          <w:szCs w:val="24"/>
        </w:rPr>
        <w:t>, с учетом требований технических регламентов, результатов публичных слушаний и предложений заинтересованных лиц.</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7. </w:t>
      </w:r>
      <w:r w:rsidR="00A2578A" w:rsidRPr="00FF5B02">
        <w:rPr>
          <w:rFonts w:ascii="Times New Roman" w:hAnsi="Times New Roman" w:cs="Times New Roman"/>
          <w:color w:val="000000" w:themeColor="text1"/>
          <w:sz w:val="24"/>
          <w:szCs w:val="24"/>
        </w:rPr>
        <w:t xml:space="preserve">Глава Куйбышевского района </w:t>
      </w:r>
      <w:r w:rsidRPr="00FF5B02">
        <w:rPr>
          <w:rFonts w:ascii="Times New Roman" w:hAnsi="Times New Roman" w:cs="Times New Roman"/>
          <w:color w:val="000000" w:themeColor="text1"/>
          <w:sz w:val="24"/>
          <w:szCs w:val="24"/>
        </w:rPr>
        <w:t xml:space="preserve">не </w:t>
      </w:r>
      <w:r w:rsidR="005C0507" w:rsidRPr="00FF5B02">
        <w:rPr>
          <w:rFonts w:ascii="Times New Roman" w:hAnsi="Times New Roman" w:cs="Times New Roman"/>
          <w:color w:val="000000" w:themeColor="text1"/>
          <w:sz w:val="24"/>
          <w:szCs w:val="24"/>
        </w:rPr>
        <w:t>позднее,</w:t>
      </w:r>
      <w:r w:rsidRPr="00FF5B02">
        <w:rPr>
          <w:rFonts w:ascii="Times New Roman" w:hAnsi="Times New Roman" w:cs="Times New Roman"/>
          <w:color w:val="000000" w:themeColor="text1"/>
          <w:sz w:val="24"/>
          <w:szCs w:val="24"/>
        </w:rPr>
        <w:t xml:space="preserve"> чем по истечении десяти дней с даты принятия решения о подготовке проекта о внесении изменений в Правила обеспечивает </w:t>
      </w:r>
      <w:r w:rsidR="00A2578A" w:rsidRPr="00FF5B02">
        <w:rPr>
          <w:rFonts w:ascii="Times New Roman" w:hAnsi="Times New Roman" w:cs="Times New Roman"/>
          <w:color w:val="000000" w:themeColor="text1"/>
          <w:sz w:val="24"/>
          <w:szCs w:val="24"/>
        </w:rPr>
        <w:t xml:space="preserve">опубликование в периодическом печатном </w:t>
      </w:r>
      <w:proofErr w:type="gramStart"/>
      <w:r w:rsidR="00A2578A" w:rsidRPr="00FF5B02">
        <w:rPr>
          <w:rFonts w:ascii="Times New Roman" w:hAnsi="Times New Roman" w:cs="Times New Roman"/>
          <w:color w:val="000000" w:themeColor="text1"/>
          <w:sz w:val="24"/>
          <w:szCs w:val="24"/>
        </w:rPr>
        <w:t>издании  органов</w:t>
      </w:r>
      <w:proofErr w:type="gramEnd"/>
      <w:r w:rsidR="00A2578A" w:rsidRPr="00FF5B02">
        <w:rPr>
          <w:rFonts w:ascii="Times New Roman" w:hAnsi="Times New Roman" w:cs="Times New Roman"/>
          <w:color w:val="000000" w:themeColor="text1"/>
          <w:sz w:val="24"/>
          <w:szCs w:val="24"/>
        </w:rPr>
        <w:t xml:space="preserve"> местного самоуправления «Информационный вестник» и размещает на официальном сайте администрации Куйбышевского района в сети "Интернет"</w:t>
      </w:r>
      <w:r w:rsidRPr="00FF5B02">
        <w:rPr>
          <w:rFonts w:ascii="Times New Roman" w:hAnsi="Times New Roman" w:cs="Times New Roman"/>
          <w:color w:val="000000" w:themeColor="text1"/>
          <w:sz w:val="24"/>
          <w:szCs w:val="24"/>
        </w:rPr>
        <w:t>. Сообщение о принятии такого решения также может быть распространено по радио и телевидению.</w:t>
      </w:r>
    </w:p>
    <w:p w:rsidR="002D24AA" w:rsidRPr="00FF5B02" w:rsidRDefault="00F44A55">
      <w:pPr>
        <w:pStyle w:val="ConsPlusNormal"/>
        <w:ind w:firstLine="540"/>
        <w:jc w:val="both"/>
        <w:rPr>
          <w:rFonts w:ascii="Times New Roman" w:hAnsi="Times New Roman" w:cs="Times New Roman"/>
          <w:color w:val="000000" w:themeColor="text1"/>
          <w:sz w:val="24"/>
          <w:szCs w:val="24"/>
        </w:rPr>
      </w:pPr>
      <w:bookmarkStart w:id="10" w:name="P271"/>
      <w:bookmarkEnd w:id="10"/>
      <w:r w:rsidRPr="00FF5B02">
        <w:rPr>
          <w:rFonts w:ascii="Times New Roman" w:hAnsi="Times New Roman" w:cs="Times New Roman"/>
          <w:color w:val="000000" w:themeColor="text1"/>
          <w:sz w:val="24"/>
          <w:szCs w:val="24"/>
        </w:rPr>
        <w:t>8. </w:t>
      </w:r>
      <w:r w:rsidR="00994876" w:rsidRPr="00FF5B02">
        <w:rPr>
          <w:rFonts w:ascii="Times New Roman" w:hAnsi="Times New Roman" w:cs="Times New Roman"/>
          <w:color w:val="000000" w:themeColor="text1"/>
          <w:sz w:val="24"/>
          <w:szCs w:val="24"/>
        </w:rPr>
        <w:t>А</w:t>
      </w:r>
      <w:r w:rsidR="004C5A67" w:rsidRPr="00FF5B02">
        <w:rPr>
          <w:rFonts w:ascii="Times New Roman" w:hAnsi="Times New Roman" w:cs="Times New Roman"/>
          <w:color w:val="000000" w:themeColor="text1"/>
          <w:sz w:val="24"/>
          <w:szCs w:val="24"/>
        </w:rPr>
        <w:t>дминистраци</w:t>
      </w:r>
      <w:r w:rsidR="00994876" w:rsidRPr="00FF5B02">
        <w:rPr>
          <w:rFonts w:ascii="Times New Roman" w:hAnsi="Times New Roman" w:cs="Times New Roman"/>
          <w:color w:val="000000" w:themeColor="text1"/>
          <w:sz w:val="24"/>
          <w:szCs w:val="24"/>
        </w:rPr>
        <w:t>я</w:t>
      </w:r>
      <w:r w:rsidR="002D24AA" w:rsidRPr="00FF5B02">
        <w:rPr>
          <w:rFonts w:ascii="Times New Roman" w:hAnsi="Times New Roman" w:cs="Times New Roman"/>
          <w:color w:val="000000" w:themeColor="text1"/>
          <w:sz w:val="24"/>
          <w:szCs w:val="24"/>
        </w:rPr>
        <w:t xml:space="preserve"> </w:t>
      </w:r>
      <w:r w:rsidR="001A7FA7"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2D24AA" w:rsidRPr="00FF5B02">
        <w:rPr>
          <w:rFonts w:ascii="Times New Roman" w:hAnsi="Times New Roman" w:cs="Times New Roman"/>
          <w:color w:val="000000" w:themeColor="text1"/>
          <w:sz w:val="24"/>
          <w:szCs w:val="24"/>
        </w:rPr>
        <w:t xml:space="preserve">осуществляет проверку проекта о внесении </w:t>
      </w:r>
      <w:r w:rsidR="002D24AA" w:rsidRPr="00FF5B02">
        <w:rPr>
          <w:rFonts w:ascii="Times New Roman" w:hAnsi="Times New Roman" w:cs="Times New Roman"/>
          <w:color w:val="000000" w:themeColor="text1"/>
          <w:sz w:val="24"/>
          <w:szCs w:val="24"/>
        </w:rPr>
        <w:lastRenderedPageBreak/>
        <w:t xml:space="preserve">изменений в Правила, представленного комиссией, на соответствие требованиям технических регламентов, Генеральному плану </w:t>
      </w:r>
      <w:r w:rsidR="00FF5B02" w:rsidRPr="00FF5B02">
        <w:rPr>
          <w:rFonts w:ascii="Times New Roman" w:hAnsi="Times New Roman" w:cs="Times New Roman"/>
          <w:color w:val="000000" w:themeColor="text1"/>
          <w:sz w:val="24"/>
          <w:szCs w:val="24"/>
        </w:rPr>
        <w:t>Октябрьского</w:t>
      </w:r>
      <w:r w:rsidR="001A7FA7" w:rsidRPr="00FF5B02">
        <w:rPr>
          <w:rFonts w:ascii="Times New Roman" w:hAnsi="Times New Roman" w:cs="Times New Roman"/>
          <w:color w:val="000000" w:themeColor="text1"/>
          <w:sz w:val="24"/>
          <w:szCs w:val="24"/>
        </w:rPr>
        <w:t xml:space="preserve">  </w:t>
      </w:r>
      <w:r w:rsidR="00875B57" w:rsidRPr="00FF5B02">
        <w:rPr>
          <w:rFonts w:ascii="Times New Roman" w:hAnsi="Times New Roman" w:cs="Times New Roman"/>
          <w:color w:val="000000" w:themeColor="text1"/>
          <w:sz w:val="24"/>
          <w:szCs w:val="24"/>
        </w:rPr>
        <w:t xml:space="preserve">сельсовета </w:t>
      </w:r>
      <w:r w:rsidR="001A7FA7"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DB1EC8" w:rsidRPr="00FF5B02">
        <w:rPr>
          <w:rFonts w:ascii="Times New Roman" w:hAnsi="Times New Roman" w:cs="Times New Roman"/>
          <w:color w:val="000000" w:themeColor="text1"/>
          <w:sz w:val="24"/>
          <w:szCs w:val="24"/>
        </w:rPr>
        <w:t>Новосибирской</w:t>
      </w:r>
      <w:r w:rsidR="00875B57" w:rsidRPr="00FF5B02">
        <w:rPr>
          <w:rFonts w:ascii="Times New Roman" w:hAnsi="Times New Roman" w:cs="Times New Roman"/>
          <w:color w:val="000000" w:themeColor="text1"/>
          <w:sz w:val="24"/>
          <w:szCs w:val="24"/>
        </w:rPr>
        <w:t xml:space="preserve"> области</w:t>
      </w:r>
      <w:r w:rsidR="002D24AA" w:rsidRPr="00FF5B02">
        <w:rPr>
          <w:rFonts w:ascii="Times New Roman" w:hAnsi="Times New Roman" w:cs="Times New Roman"/>
          <w:color w:val="000000" w:themeColor="text1"/>
          <w:sz w:val="24"/>
          <w:szCs w:val="24"/>
        </w:rPr>
        <w:t>, Схеме территориального планирования</w:t>
      </w:r>
      <w:r w:rsidR="00994876"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Куйбышевского</w:t>
      </w:r>
      <w:r w:rsidR="00994876" w:rsidRPr="00FF5B02">
        <w:rPr>
          <w:rFonts w:ascii="Times New Roman" w:hAnsi="Times New Roman" w:cs="Times New Roman"/>
          <w:color w:val="000000" w:themeColor="text1"/>
          <w:sz w:val="24"/>
          <w:szCs w:val="24"/>
        </w:rPr>
        <w:t xml:space="preserve"> района</w:t>
      </w:r>
      <w:r w:rsidR="002D24AA" w:rsidRPr="00FF5B02">
        <w:rPr>
          <w:rFonts w:ascii="Times New Roman" w:hAnsi="Times New Roman" w:cs="Times New Roman"/>
          <w:color w:val="000000" w:themeColor="text1"/>
          <w:sz w:val="24"/>
          <w:szCs w:val="24"/>
        </w:rPr>
        <w:t>,</w:t>
      </w:r>
      <w:r w:rsidR="00994876" w:rsidRPr="00FF5B02">
        <w:rPr>
          <w:rFonts w:ascii="Times New Roman" w:hAnsi="Times New Roman" w:cs="Times New Roman"/>
          <w:color w:val="000000" w:themeColor="text1"/>
          <w:sz w:val="24"/>
          <w:szCs w:val="24"/>
        </w:rPr>
        <w:t xml:space="preserve"> Схеме территориального планирования Новосибирской области,</w:t>
      </w:r>
      <w:r w:rsidR="002D24AA" w:rsidRPr="00FF5B02">
        <w:rPr>
          <w:rFonts w:ascii="Times New Roman" w:hAnsi="Times New Roman" w:cs="Times New Roman"/>
          <w:color w:val="000000" w:themeColor="text1"/>
          <w:sz w:val="24"/>
          <w:szCs w:val="24"/>
        </w:rPr>
        <w:t xml:space="preserve"> схемам территориального планирования Российской Федерации.</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9. По результатам проверки, указанной в </w:t>
      </w:r>
      <w:hyperlink w:anchor="P271" w:history="1">
        <w:r w:rsidRPr="00FF5B02">
          <w:rPr>
            <w:rFonts w:ascii="Times New Roman" w:hAnsi="Times New Roman" w:cs="Times New Roman"/>
            <w:color w:val="000000" w:themeColor="text1"/>
            <w:sz w:val="24"/>
            <w:szCs w:val="24"/>
          </w:rPr>
          <w:t>части 8</w:t>
        </w:r>
      </w:hyperlink>
      <w:r w:rsidRPr="00FF5B02">
        <w:rPr>
          <w:rFonts w:ascii="Times New Roman" w:hAnsi="Times New Roman" w:cs="Times New Roman"/>
          <w:color w:val="000000" w:themeColor="text1"/>
          <w:sz w:val="24"/>
          <w:szCs w:val="24"/>
        </w:rPr>
        <w:t xml:space="preserve"> настоящей статьи, </w:t>
      </w:r>
      <w:r w:rsidR="004C5A67" w:rsidRPr="00FF5B02">
        <w:rPr>
          <w:rFonts w:ascii="Times New Roman" w:hAnsi="Times New Roman" w:cs="Times New Roman"/>
          <w:color w:val="000000" w:themeColor="text1"/>
          <w:sz w:val="24"/>
          <w:szCs w:val="24"/>
        </w:rPr>
        <w:t>администраци</w:t>
      </w:r>
      <w:r w:rsidR="00994876" w:rsidRPr="00FF5B02">
        <w:rPr>
          <w:rFonts w:ascii="Times New Roman" w:hAnsi="Times New Roman" w:cs="Times New Roman"/>
          <w:color w:val="000000" w:themeColor="text1"/>
          <w:sz w:val="24"/>
          <w:szCs w:val="24"/>
        </w:rPr>
        <w:t>я</w:t>
      </w:r>
      <w:r w:rsidRPr="00FF5B02">
        <w:rPr>
          <w:rFonts w:ascii="Times New Roman" w:hAnsi="Times New Roman" w:cs="Times New Roman"/>
          <w:color w:val="000000" w:themeColor="text1"/>
          <w:sz w:val="24"/>
          <w:szCs w:val="24"/>
        </w:rPr>
        <w:t xml:space="preserve"> </w:t>
      </w:r>
      <w:r w:rsidR="00CE1A0A"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 xml:space="preserve">направляет проект о внесении изменений в Правила </w:t>
      </w:r>
      <w:r w:rsidR="00CE1A0A"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или в случае обнаружения его несоответствия требованиям и документам, указанным в части 8 настоящей статьи, - в комиссию на доработку.</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10. </w:t>
      </w:r>
      <w:r w:rsidR="00CE1A0A" w:rsidRPr="00FF5B02">
        <w:rPr>
          <w:rFonts w:ascii="Times New Roman" w:hAnsi="Times New Roman" w:cs="Times New Roman"/>
          <w:color w:val="000000" w:themeColor="text1"/>
          <w:sz w:val="24"/>
          <w:szCs w:val="24"/>
        </w:rPr>
        <w:t xml:space="preserve">Глава Куйбышевского района </w:t>
      </w:r>
      <w:r w:rsidRPr="00FF5B02">
        <w:rPr>
          <w:rFonts w:ascii="Times New Roman" w:hAnsi="Times New Roman" w:cs="Times New Roman"/>
          <w:color w:val="000000" w:themeColor="text1"/>
          <w:sz w:val="24"/>
          <w:szCs w:val="24"/>
        </w:rPr>
        <w:t xml:space="preserve">при получении от </w:t>
      </w:r>
      <w:r w:rsidR="00875B57" w:rsidRPr="00FF5B02">
        <w:rPr>
          <w:rFonts w:ascii="Times New Roman" w:hAnsi="Times New Roman" w:cs="Times New Roman"/>
          <w:color w:val="000000" w:themeColor="text1"/>
          <w:sz w:val="24"/>
          <w:szCs w:val="24"/>
        </w:rPr>
        <w:t>администрации</w:t>
      </w:r>
      <w:r w:rsidRPr="00FF5B02">
        <w:rPr>
          <w:rFonts w:ascii="Times New Roman" w:hAnsi="Times New Roman" w:cs="Times New Roman"/>
          <w:color w:val="000000" w:themeColor="text1"/>
          <w:sz w:val="24"/>
          <w:szCs w:val="24"/>
        </w:rPr>
        <w:t xml:space="preserve"> </w:t>
      </w:r>
      <w:r w:rsidR="00CE1A0A"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Pr="00FF5B02">
        <w:rPr>
          <w:rFonts w:ascii="Times New Roman" w:hAnsi="Times New Roman" w:cs="Times New Roman"/>
          <w:color w:val="000000" w:themeColor="text1"/>
          <w:sz w:val="24"/>
          <w:szCs w:val="24"/>
        </w:rPr>
        <w:t>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FF5B02" w:rsidRDefault="002D24A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FF5B02" w:rsidRDefault="00CE1A0A">
      <w:pPr>
        <w:pStyle w:val="ConsPlusNormal"/>
        <w:ind w:firstLine="540"/>
        <w:jc w:val="both"/>
        <w:rPr>
          <w:rFonts w:ascii="Times New Roman" w:hAnsi="Times New Roman" w:cs="Times New Roman"/>
          <w:color w:val="000000" w:themeColor="text1"/>
          <w:sz w:val="24"/>
          <w:szCs w:val="24"/>
        </w:rPr>
      </w:pPr>
      <w:bookmarkStart w:id="11" w:name="P275"/>
      <w:bookmarkEnd w:id="11"/>
      <w:r w:rsidRPr="00FF5B02">
        <w:rPr>
          <w:rFonts w:ascii="Times New Roman" w:hAnsi="Times New Roman" w:cs="Times New Roman"/>
          <w:color w:val="000000" w:themeColor="text1"/>
          <w:sz w:val="24"/>
          <w:szCs w:val="24"/>
        </w:rPr>
        <w:t>12. </w:t>
      </w:r>
      <w:r w:rsidR="002D24AA" w:rsidRPr="00FF5B02">
        <w:rPr>
          <w:rFonts w:ascii="Times New Roman" w:hAnsi="Times New Roman" w:cs="Times New Roman"/>
          <w:color w:val="000000" w:themeColor="text1"/>
          <w:sz w:val="24"/>
          <w:szCs w:val="24"/>
        </w:rPr>
        <w:t xml:space="preserve">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Pr="00FF5B02">
        <w:rPr>
          <w:rFonts w:ascii="Times New Roman" w:hAnsi="Times New Roman" w:cs="Times New Roman"/>
          <w:color w:val="000000" w:themeColor="text1"/>
          <w:sz w:val="24"/>
          <w:szCs w:val="24"/>
        </w:rPr>
        <w:t>Главе Куйбышевского района</w:t>
      </w:r>
      <w:r w:rsidR="002D24AA" w:rsidRPr="00FF5B02">
        <w:rPr>
          <w:rFonts w:ascii="Times New Roman" w:hAnsi="Times New Roman" w:cs="Times New Roman"/>
          <w:color w:val="000000" w:themeColor="text1"/>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Pr="00FF5B02" w:rsidRDefault="00CE1A0A">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13. Глава Куйбышевского района </w:t>
      </w:r>
      <w:r w:rsidR="002D24AA" w:rsidRPr="00FF5B02">
        <w:rPr>
          <w:rFonts w:ascii="Times New Roman" w:hAnsi="Times New Roman" w:cs="Times New Roman"/>
          <w:color w:val="000000" w:themeColor="text1"/>
          <w:sz w:val="24"/>
          <w:szCs w:val="24"/>
        </w:rPr>
        <w:t xml:space="preserve">в течение десяти дней после представления ему проекта о внесении изменений в Правила и указанных в </w:t>
      </w:r>
      <w:hyperlink w:anchor="P275" w:history="1">
        <w:r w:rsidR="002D24AA" w:rsidRPr="00FF5B02">
          <w:rPr>
            <w:rFonts w:ascii="Times New Roman" w:hAnsi="Times New Roman" w:cs="Times New Roman"/>
            <w:color w:val="000000" w:themeColor="text1"/>
            <w:sz w:val="24"/>
            <w:szCs w:val="24"/>
          </w:rPr>
          <w:t>части 12</w:t>
        </w:r>
      </w:hyperlink>
      <w:r w:rsidR="002D24AA" w:rsidRPr="00FF5B02">
        <w:rPr>
          <w:rFonts w:ascii="Times New Roman" w:hAnsi="Times New Roman" w:cs="Times New Roman"/>
          <w:color w:val="000000" w:themeColor="text1"/>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2D24AA" w:rsidRPr="00FF5B02">
        <w:rPr>
          <w:rFonts w:ascii="Times New Roman" w:hAnsi="Times New Roman" w:cs="Times New Roman"/>
          <w:color w:val="000000" w:themeColor="text1"/>
          <w:sz w:val="24"/>
          <w:szCs w:val="24"/>
        </w:rPr>
        <w:t>или об отклонении проекта о внесении изменений в Правила и о направлении его на доработку с указанием даты его повторного представления.</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2D24AA">
      <w:pPr>
        <w:pStyle w:val="ConsPlusNormal"/>
        <w:ind w:firstLine="540"/>
        <w:jc w:val="both"/>
        <w:outlineLvl w:val="3"/>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 18. Порядок утверждения проекта о внесении изменений в Правила</w:t>
      </w:r>
    </w:p>
    <w:p w:rsidR="002D24AA" w:rsidRPr="00FF5B02" w:rsidRDefault="002D24AA">
      <w:pPr>
        <w:pStyle w:val="ConsPlusNormal"/>
        <w:ind w:firstLine="540"/>
        <w:jc w:val="both"/>
        <w:rPr>
          <w:rFonts w:ascii="Times New Roman" w:hAnsi="Times New Roman" w:cs="Times New Roman"/>
          <w:color w:val="000000" w:themeColor="text1"/>
          <w:sz w:val="24"/>
          <w:szCs w:val="24"/>
        </w:rPr>
      </w:pPr>
    </w:p>
    <w:p w:rsidR="002D24AA" w:rsidRPr="00FF5B02" w:rsidRDefault="00E2595B">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w:t>
      </w:r>
      <w:r w:rsidR="002D24AA" w:rsidRPr="00FF5B02">
        <w:rPr>
          <w:rFonts w:ascii="Times New Roman" w:hAnsi="Times New Roman" w:cs="Times New Roman"/>
          <w:color w:val="000000" w:themeColor="text1"/>
          <w:sz w:val="24"/>
          <w:szCs w:val="24"/>
        </w:rPr>
        <w:t xml:space="preserve">Проект о внесении изменений в Правила утверждается Советом депутатов </w:t>
      </w:r>
      <w:r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w:t>
      </w:r>
      <w:r w:rsidR="002D24AA" w:rsidRPr="00FF5B02">
        <w:rPr>
          <w:rFonts w:ascii="Times New Roman" w:hAnsi="Times New Roman" w:cs="Times New Roman"/>
          <w:color w:val="000000" w:themeColor="text1"/>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FF5B02" w:rsidRDefault="00E2595B">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w:t>
      </w:r>
      <w:r w:rsidR="002D24AA" w:rsidRPr="00FF5B02">
        <w:rPr>
          <w:rFonts w:ascii="Times New Roman" w:hAnsi="Times New Roman" w:cs="Times New Roman"/>
          <w:color w:val="000000" w:themeColor="text1"/>
          <w:sz w:val="24"/>
          <w:szCs w:val="24"/>
        </w:rPr>
        <w:t xml:space="preserve">Совет депутатов </w:t>
      </w:r>
      <w:r w:rsidRPr="00FF5B02">
        <w:rPr>
          <w:rFonts w:ascii="Times New Roman" w:hAnsi="Times New Roman" w:cs="Times New Roman"/>
          <w:color w:val="000000" w:themeColor="text1"/>
          <w:sz w:val="24"/>
          <w:szCs w:val="24"/>
        </w:rPr>
        <w:t>Куйбышевского</w:t>
      </w:r>
      <w:r w:rsidR="00875B57" w:rsidRPr="00FF5B02">
        <w:rPr>
          <w:rFonts w:ascii="Times New Roman" w:hAnsi="Times New Roman" w:cs="Times New Roman"/>
          <w:color w:val="000000" w:themeColor="text1"/>
          <w:sz w:val="24"/>
          <w:szCs w:val="24"/>
        </w:rPr>
        <w:t xml:space="preserve"> района </w:t>
      </w:r>
      <w:r w:rsidR="002D24AA" w:rsidRPr="00FF5B02">
        <w:rPr>
          <w:rFonts w:ascii="Times New Roman" w:hAnsi="Times New Roman" w:cs="Times New Roman"/>
          <w:color w:val="000000" w:themeColor="text1"/>
          <w:sz w:val="24"/>
          <w:szCs w:val="24"/>
        </w:rPr>
        <w:t xml:space="preserve">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Pr="00FF5B02">
        <w:rPr>
          <w:rFonts w:ascii="Times New Roman" w:hAnsi="Times New Roman" w:cs="Times New Roman"/>
          <w:color w:val="000000" w:themeColor="text1"/>
          <w:sz w:val="24"/>
          <w:szCs w:val="24"/>
        </w:rPr>
        <w:t xml:space="preserve">Главе Куйбышевского района </w:t>
      </w:r>
      <w:r w:rsidR="002D24AA" w:rsidRPr="00FF5B02">
        <w:rPr>
          <w:rFonts w:ascii="Times New Roman" w:hAnsi="Times New Roman" w:cs="Times New Roman"/>
          <w:color w:val="000000" w:themeColor="text1"/>
          <w:sz w:val="24"/>
          <w:szCs w:val="24"/>
        </w:rPr>
        <w:t>на доработку в соответствии с результатами публичных слушаний по указанному проекту.</w:t>
      </w:r>
    </w:p>
    <w:p w:rsidR="00207199" w:rsidRPr="00FF5B02" w:rsidRDefault="00E2595B" w:rsidP="00A46362">
      <w:pPr>
        <w:pStyle w:val="ConsPlusNormal"/>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w:t>
      </w:r>
      <w:r w:rsidR="002D24AA" w:rsidRPr="00FF5B02">
        <w:rPr>
          <w:rFonts w:ascii="Times New Roman" w:hAnsi="Times New Roman" w:cs="Times New Roman"/>
          <w:color w:val="000000" w:themeColor="text1"/>
          <w:sz w:val="24"/>
          <w:szCs w:val="24"/>
        </w:rPr>
        <w:t xml:space="preserve">Проект о внесении изменений в Правила </w:t>
      </w:r>
      <w:r w:rsidRPr="00FF5B02">
        <w:rPr>
          <w:rFonts w:ascii="Times New Roman" w:hAnsi="Times New Roman" w:cs="Times New Roman"/>
          <w:color w:val="000000" w:themeColor="text1"/>
          <w:sz w:val="24"/>
          <w:szCs w:val="24"/>
        </w:rPr>
        <w:t>подлежит опубликованию в периодическом печатном издании  органов местного самоуправления «Информационный вестник» и размещается на официальном сайте администрации Куйбышевского района в сети "Интернет"</w:t>
      </w:r>
      <w:r w:rsidR="002D24AA" w:rsidRPr="00FF5B02">
        <w:rPr>
          <w:rFonts w:ascii="Times New Roman" w:hAnsi="Times New Roman" w:cs="Times New Roman"/>
          <w:color w:val="000000" w:themeColor="text1"/>
          <w:sz w:val="24"/>
          <w:szCs w:val="24"/>
        </w:rPr>
        <w:t>.</w:t>
      </w:r>
    </w:p>
    <w:p w:rsidR="00244A16" w:rsidRPr="00FF5B02" w:rsidRDefault="00244A16" w:rsidP="00A46362">
      <w:pPr>
        <w:pStyle w:val="ConsPlusNormal"/>
        <w:ind w:firstLine="540"/>
        <w:jc w:val="both"/>
        <w:rPr>
          <w:rFonts w:ascii="Times New Roman" w:hAnsi="Times New Roman" w:cs="Times New Roman"/>
          <w:color w:val="000000" w:themeColor="text1"/>
          <w:sz w:val="24"/>
          <w:szCs w:val="24"/>
        </w:rPr>
      </w:pPr>
    </w:p>
    <w:p w:rsidR="00244A16" w:rsidRDefault="00244A16" w:rsidP="00595BC5">
      <w:pPr>
        <w:pStyle w:val="ConsPlusNormal"/>
        <w:jc w:val="both"/>
        <w:rPr>
          <w:rFonts w:ascii="Times New Roman" w:hAnsi="Times New Roman" w:cs="Times New Roman"/>
          <w:color w:val="000000" w:themeColor="text1"/>
          <w:sz w:val="24"/>
          <w:szCs w:val="24"/>
        </w:rPr>
      </w:pPr>
    </w:p>
    <w:p w:rsidR="00A32CDC" w:rsidRDefault="00A32CDC" w:rsidP="00595BC5">
      <w:pPr>
        <w:pStyle w:val="ConsPlusNormal"/>
        <w:jc w:val="both"/>
        <w:rPr>
          <w:rFonts w:ascii="Times New Roman" w:hAnsi="Times New Roman" w:cs="Times New Roman"/>
          <w:color w:val="000000" w:themeColor="text1"/>
          <w:sz w:val="24"/>
          <w:szCs w:val="24"/>
        </w:rPr>
      </w:pPr>
    </w:p>
    <w:p w:rsidR="00A32CDC" w:rsidRDefault="00A32CDC" w:rsidP="00595BC5">
      <w:pPr>
        <w:pStyle w:val="ConsPlusNormal"/>
        <w:jc w:val="both"/>
        <w:rPr>
          <w:rFonts w:ascii="Times New Roman" w:hAnsi="Times New Roman" w:cs="Times New Roman"/>
          <w:color w:val="000000" w:themeColor="text1"/>
          <w:sz w:val="24"/>
          <w:szCs w:val="24"/>
        </w:rPr>
      </w:pPr>
    </w:p>
    <w:p w:rsidR="00A32CDC" w:rsidRPr="00FF5B02" w:rsidRDefault="00A32CDC" w:rsidP="00595BC5">
      <w:pPr>
        <w:pStyle w:val="ConsPlusNormal"/>
        <w:jc w:val="both"/>
        <w:rPr>
          <w:rFonts w:ascii="Times New Roman" w:hAnsi="Times New Roman" w:cs="Times New Roman"/>
          <w:color w:val="000000" w:themeColor="text1"/>
          <w:sz w:val="24"/>
          <w:szCs w:val="24"/>
        </w:rPr>
      </w:pPr>
    </w:p>
    <w:p w:rsidR="00595BC5" w:rsidRPr="00FF5B02" w:rsidRDefault="00595BC5" w:rsidP="00595BC5">
      <w:pPr>
        <w:pStyle w:val="ConsPlusNormal"/>
        <w:jc w:val="both"/>
        <w:rPr>
          <w:rFonts w:ascii="Times New Roman" w:hAnsi="Times New Roman" w:cs="Times New Roman"/>
          <w:color w:val="000000" w:themeColor="text1"/>
          <w:sz w:val="24"/>
          <w:szCs w:val="24"/>
        </w:rPr>
      </w:pPr>
    </w:p>
    <w:p w:rsidR="00595BC5" w:rsidRPr="00FF5B02" w:rsidRDefault="00595BC5" w:rsidP="00595BC5">
      <w:pPr>
        <w:pStyle w:val="ConsPlusNormal"/>
        <w:jc w:val="both"/>
        <w:rPr>
          <w:rFonts w:ascii="Times New Roman" w:hAnsi="Times New Roman" w:cs="Times New Roman"/>
          <w:color w:val="000000" w:themeColor="text1"/>
          <w:sz w:val="24"/>
          <w:szCs w:val="24"/>
        </w:rPr>
      </w:pPr>
    </w:p>
    <w:p w:rsidR="00595BC5" w:rsidRPr="00FF5B02" w:rsidRDefault="00595BC5" w:rsidP="00595BC5">
      <w:pPr>
        <w:pStyle w:val="ConsPlusNormal"/>
        <w:jc w:val="both"/>
        <w:rPr>
          <w:rFonts w:ascii="Times New Roman" w:hAnsi="Times New Roman" w:cs="Times New Roman"/>
          <w:color w:val="000000" w:themeColor="text1"/>
          <w:sz w:val="24"/>
          <w:szCs w:val="24"/>
        </w:rPr>
      </w:pPr>
    </w:p>
    <w:p w:rsidR="00595BC5" w:rsidRPr="00FF5B02" w:rsidRDefault="00595BC5" w:rsidP="00595BC5">
      <w:pPr>
        <w:pStyle w:val="ConsPlusNormal"/>
        <w:jc w:val="both"/>
        <w:rPr>
          <w:rFonts w:ascii="Times New Roman" w:hAnsi="Times New Roman" w:cs="Times New Roman"/>
          <w:color w:val="000000" w:themeColor="text1"/>
          <w:sz w:val="24"/>
          <w:szCs w:val="24"/>
        </w:rPr>
      </w:pPr>
    </w:p>
    <w:p w:rsidR="00244A16" w:rsidRPr="00FF5B02" w:rsidRDefault="00244A16" w:rsidP="00244A16">
      <w:pPr>
        <w:autoSpaceDE w:val="0"/>
        <w:autoSpaceDN w:val="0"/>
        <w:adjustRightInd w:val="0"/>
        <w:spacing w:after="0" w:line="240" w:lineRule="auto"/>
        <w:jc w:val="center"/>
        <w:outlineLvl w:val="0"/>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Раздел 2. ГРАДОСТРОИТЕЛЬНЫЕ РЕГЛАМЕНТЫ</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FF5B02" w:rsidRDefault="00244A16" w:rsidP="00244A16">
      <w:pPr>
        <w:autoSpaceDE w:val="0"/>
        <w:autoSpaceDN w:val="0"/>
        <w:adjustRightInd w:val="0"/>
        <w:spacing w:after="0" w:line="240" w:lineRule="auto"/>
        <w:jc w:val="center"/>
        <w:outlineLvl w:val="1"/>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Глава 8. ГРАДОСТРОИТЕЛЬНОЕ ЗОНИРОВАНИЕ</w:t>
      </w:r>
    </w:p>
    <w:p w:rsidR="00244A16" w:rsidRPr="00FF5B02" w:rsidRDefault="00244A16" w:rsidP="00244A1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ТЕРРИТОРИИ </w:t>
      </w:r>
      <w:r w:rsidR="00FF5B02" w:rsidRPr="00FF5B02">
        <w:rPr>
          <w:rFonts w:ascii="Times New Roman" w:hAnsi="Times New Roman" w:cs="Times New Roman"/>
          <w:color w:val="000000" w:themeColor="text1"/>
          <w:sz w:val="24"/>
          <w:szCs w:val="24"/>
        </w:rPr>
        <w:t>ОКТЯБРЬСКОГО</w:t>
      </w:r>
      <w:r w:rsidR="009A081B"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 xml:space="preserve"> СЕЛЬСОВЕТА </w:t>
      </w:r>
      <w:r w:rsidR="009A081B" w:rsidRPr="00FF5B02">
        <w:rPr>
          <w:rFonts w:ascii="Times New Roman" w:hAnsi="Times New Roman" w:cs="Times New Roman"/>
          <w:color w:val="000000" w:themeColor="text1"/>
          <w:sz w:val="24"/>
          <w:szCs w:val="24"/>
        </w:rPr>
        <w:t>КУЙБЫШЕВСКОГО</w:t>
      </w:r>
      <w:r w:rsidRPr="00FF5B02">
        <w:rPr>
          <w:rFonts w:ascii="Times New Roman" w:hAnsi="Times New Roman" w:cs="Times New Roman"/>
          <w:color w:val="000000" w:themeColor="text1"/>
          <w:sz w:val="24"/>
          <w:szCs w:val="24"/>
        </w:rPr>
        <w:t xml:space="preserve"> РАЙОНА НОВОСИБИРСКОЙ ОБЛАСТИ</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FF5B02" w:rsidRDefault="00713B65" w:rsidP="00244A16">
      <w:pPr>
        <w:autoSpaceDE w:val="0"/>
        <w:autoSpaceDN w:val="0"/>
        <w:adjustRightInd w:val="0"/>
        <w:spacing w:after="0" w:line="240" w:lineRule="auto"/>
        <w:ind w:firstLine="540"/>
        <w:jc w:val="both"/>
        <w:outlineLvl w:val="2"/>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Статья </w:t>
      </w:r>
      <w:r w:rsidR="00244A16" w:rsidRPr="00FF5B02">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9</w:t>
      </w:r>
      <w:r w:rsidR="00244A16" w:rsidRPr="00FF5B02">
        <w:rPr>
          <w:rFonts w:ascii="Times New Roman" w:hAnsi="Times New Roman" w:cs="Times New Roman"/>
          <w:color w:val="000000" w:themeColor="text1"/>
          <w:sz w:val="24"/>
          <w:szCs w:val="24"/>
        </w:rPr>
        <w:t xml:space="preserve">. Виды, состав и обозначение территориальных зон, установленных на карте градостроительного зонирования территории </w:t>
      </w:r>
      <w:r w:rsidR="00FF5B02" w:rsidRPr="00FF5B02">
        <w:rPr>
          <w:rFonts w:ascii="Times New Roman" w:hAnsi="Times New Roman" w:cs="Times New Roman"/>
          <w:color w:val="000000" w:themeColor="text1"/>
          <w:sz w:val="24"/>
          <w:szCs w:val="24"/>
        </w:rPr>
        <w:t>Октябрьского</w:t>
      </w:r>
      <w:r w:rsidR="00244A16" w:rsidRPr="00FF5B02">
        <w:rPr>
          <w:rFonts w:ascii="Times New Roman" w:hAnsi="Times New Roman" w:cs="Times New Roman"/>
          <w:color w:val="000000" w:themeColor="text1"/>
          <w:sz w:val="24"/>
          <w:szCs w:val="24"/>
        </w:rPr>
        <w:t xml:space="preserve"> сельсовета </w:t>
      </w:r>
      <w:r w:rsidR="005D1D9D" w:rsidRPr="00FF5B02">
        <w:rPr>
          <w:rFonts w:ascii="Times New Roman" w:hAnsi="Times New Roman" w:cs="Times New Roman"/>
          <w:color w:val="000000" w:themeColor="text1"/>
          <w:sz w:val="24"/>
          <w:szCs w:val="24"/>
        </w:rPr>
        <w:t>Куйбышевского</w:t>
      </w:r>
      <w:r w:rsidR="00244A16" w:rsidRPr="00FF5B02">
        <w:rPr>
          <w:rFonts w:ascii="Times New Roman" w:hAnsi="Times New Roman" w:cs="Times New Roman"/>
          <w:color w:val="000000" w:themeColor="text1"/>
          <w:sz w:val="24"/>
          <w:szCs w:val="24"/>
        </w:rPr>
        <w:t xml:space="preserve"> района Новосибирской области</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На карте градостроительного зонирования территории </w:t>
      </w:r>
      <w:r w:rsidR="00FF5B02" w:rsidRPr="00FF5B02">
        <w:rPr>
          <w:rFonts w:ascii="Times New Roman" w:hAnsi="Times New Roman" w:cs="Times New Roman"/>
          <w:color w:val="000000" w:themeColor="text1"/>
          <w:sz w:val="24"/>
          <w:szCs w:val="24"/>
        </w:rPr>
        <w:t>Октябрьского</w:t>
      </w:r>
      <w:r w:rsidR="00BA5A7B" w:rsidRPr="00FF5B02">
        <w:rPr>
          <w:rFonts w:ascii="Times New Roman" w:hAnsi="Times New Roman" w:cs="Times New Roman"/>
          <w:color w:val="000000" w:themeColor="text1"/>
          <w:sz w:val="24"/>
          <w:szCs w:val="24"/>
        </w:rPr>
        <w:t xml:space="preserve"> сельсовета Куйбышевского района Новосибирской области </w:t>
      </w:r>
      <w:r w:rsidRPr="00FF5B02">
        <w:rPr>
          <w:rFonts w:ascii="Times New Roman" w:hAnsi="Times New Roman" w:cs="Times New Roman"/>
          <w:color w:val="000000" w:themeColor="text1"/>
          <w:sz w:val="24"/>
          <w:szCs w:val="24"/>
        </w:rPr>
        <w:t>установлены следующие виды территориальных зон (в скобках приводится их кодовое обозначение):</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зоны рекреационного назначения (Р):</w:t>
      </w:r>
    </w:p>
    <w:p w:rsidR="00354190"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2) </w:t>
      </w:r>
      <w:r w:rsidR="00354190" w:rsidRPr="00FF5B02">
        <w:rPr>
          <w:rFonts w:ascii="Times New Roman" w:hAnsi="Times New Roman" w:cs="Times New Roman"/>
          <w:color w:val="000000" w:themeColor="text1"/>
          <w:sz w:val="24"/>
          <w:szCs w:val="24"/>
        </w:rPr>
        <w:t>зона делового, общественного и коммерческого назначения (О1)</w:t>
      </w:r>
      <w:r w:rsidR="006770D2" w:rsidRPr="00FF5B02">
        <w:rPr>
          <w:rFonts w:ascii="Times New Roman" w:hAnsi="Times New Roman" w:cs="Times New Roman"/>
          <w:color w:val="000000" w:themeColor="text1"/>
          <w:sz w:val="24"/>
          <w:szCs w:val="24"/>
        </w:rPr>
        <w:t>;</w:t>
      </w:r>
    </w:p>
    <w:p w:rsidR="00D175A5" w:rsidRPr="00FF5B02" w:rsidRDefault="008D7A08"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3) </w:t>
      </w:r>
      <w:r w:rsidR="00D175A5" w:rsidRPr="00FF5B02">
        <w:rPr>
          <w:rFonts w:ascii="Times New Roman" w:hAnsi="Times New Roman" w:cs="Times New Roman"/>
          <w:color w:val="000000" w:themeColor="text1"/>
          <w:sz w:val="24"/>
          <w:szCs w:val="24"/>
        </w:rPr>
        <w:t xml:space="preserve">зона </w:t>
      </w:r>
      <w:r w:rsidR="00791736" w:rsidRPr="00FF5B02">
        <w:rPr>
          <w:rFonts w:ascii="Times New Roman" w:hAnsi="Times New Roman" w:cs="Times New Roman"/>
          <w:color w:val="000000" w:themeColor="text1"/>
          <w:sz w:val="24"/>
          <w:szCs w:val="24"/>
        </w:rPr>
        <w:t>застройки индивидуальными жилыми домами</w:t>
      </w:r>
      <w:r w:rsidR="00D175A5" w:rsidRPr="00FF5B02">
        <w:rPr>
          <w:rFonts w:ascii="Times New Roman" w:hAnsi="Times New Roman" w:cs="Times New Roman"/>
          <w:color w:val="000000" w:themeColor="text1"/>
          <w:sz w:val="24"/>
          <w:szCs w:val="24"/>
        </w:rPr>
        <w:t xml:space="preserve"> (Ж-1);</w:t>
      </w:r>
    </w:p>
    <w:p w:rsidR="00791736" w:rsidRPr="00FF5B02" w:rsidRDefault="00C87FB7"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r w:rsidR="00641B6D" w:rsidRPr="00FF5B02">
        <w:rPr>
          <w:rFonts w:ascii="Times New Roman" w:hAnsi="Times New Roman" w:cs="Times New Roman"/>
          <w:color w:val="000000" w:themeColor="text1"/>
          <w:sz w:val="24"/>
          <w:szCs w:val="24"/>
        </w:rPr>
        <w:t>)</w:t>
      </w:r>
      <w:r w:rsidR="00EB5E92" w:rsidRPr="00FF5B02">
        <w:rPr>
          <w:rFonts w:ascii="Times New Roman" w:hAnsi="Times New Roman" w:cs="Times New Roman"/>
          <w:color w:val="000000" w:themeColor="text1"/>
          <w:sz w:val="24"/>
          <w:szCs w:val="24"/>
        </w:rPr>
        <w:t> зона производственной инфраструктуры (П);</w:t>
      </w:r>
    </w:p>
    <w:p w:rsidR="00641B6D" w:rsidRPr="00FF5B02" w:rsidRDefault="00C87FB7"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w:t>
      </w:r>
      <w:r w:rsidR="00D175A5" w:rsidRPr="00FF5B02">
        <w:rPr>
          <w:rFonts w:ascii="Times New Roman" w:hAnsi="Times New Roman" w:cs="Times New Roman"/>
          <w:color w:val="000000" w:themeColor="text1"/>
          <w:sz w:val="24"/>
          <w:szCs w:val="24"/>
        </w:rPr>
        <w:t>)</w:t>
      </w:r>
      <w:r w:rsidR="00A17FBF" w:rsidRPr="00FF5B02">
        <w:rPr>
          <w:rFonts w:ascii="Times New Roman" w:hAnsi="Times New Roman" w:cs="Times New Roman"/>
          <w:color w:val="000000" w:themeColor="text1"/>
          <w:sz w:val="24"/>
          <w:szCs w:val="24"/>
        </w:rPr>
        <w:t> зона транспортной инфраструктуры (Т);</w:t>
      </w:r>
    </w:p>
    <w:p w:rsidR="00D175A5" w:rsidRPr="00FF5B02" w:rsidRDefault="00C87FB7" w:rsidP="00A17FBF">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w:t>
      </w:r>
      <w:r w:rsidR="00A17FBF" w:rsidRPr="00FF5B02">
        <w:rPr>
          <w:rFonts w:ascii="Times New Roman" w:hAnsi="Times New Roman" w:cs="Times New Roman"/>
          <w:color w:val="000000" w:themeColor="text1"/>
          <w:sz w:val="24"/>
          <w:szCs w:val="24"/>
        </w:rPr>
        <w:t>) </w:t>
      </w:r>
      <w:r w:rsidR="00D175A5" w:rsidRPr="00FF5B02">
        <w:rPr>
          <w:rFonts w:ascii="Times New Roman" w:hAnsi="Times New Roman" w:cs="Times New Roman"/>
          <w:color w:val="000000" w:themeColor="text1"/>
          <w:sz w:val="24"/>
          <w:szCs w:val="24"/>
        </w:rPr>
        <w:t>зоны инженерной инфраструктур</w:t>
      </w:r>
      <w:r w:rsidR="00A17FBF" w:rsidRPr="00FF5B02">
        <w:rPr>
          <w:rFonts w:ascii="Times New Roman" w:hAnsi="Times New Roman" w:cs="Times New Roman"/>
          <w:color w:val="000000" w:themeColor="text1"/>
          <w:sz w:val="24"/>
          <w:szCs w:val="24"/>
        </w:rPr>
        <w:t>ы</w:t>
      </w:r>
      <w:r w:rsidR="00D175A5" w:rsidRPr="00FF5B02">
        <w:rPr>
          <w:rFonts w:ascii="Times New Roman" w:hAnsi="Times New Roman" w:cs="Times New Roman"/>
          <w:color w:val="000000" w:themeColor="text1"/>
          <w:sz w:val="24"/>
          <w:szCs w:val="24"/>
        </w:rPr>
        <w:t xml:space="preserve"> (И):</w:t>
      </w:r>
    </w:p>
    <w:p w:rsidR="00D175A5" w:rsidRPr="00FF5B02" w:rsidRDefault="00C87FB7"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008D7A08" w:rsidRPr="00FF5B02">
        <w:rPr>
          <w:rFonts w:ascii="Times New Roman" w:hAnsi="Times New Roman" w:cs="Times New Roman"/>
          <w:color w:val="000000" w:themeColor="text1"/>
          <w:sz w:val="24"/>
          <w:szCs w:val="24"/>
        </w:rPr>
        <w:t xml:space="preserve">) </w:t>
      </w:r>
      <w:r w:rsidR="00D175A5" w:rsidRPr="00FF5B02">
        <w:rPr>
          <w:rFonts w:ascii="Times New Roman" w:hAnsi="Times New Roman" w:cs="Times New Roman"/>
          <w:color w:val="000000" w:themeColor="text1"/>
          <w:sz w:val="24"/>
          <w:szCs w:val="24"/>
        </w:rPr>
        <w:t xml:space="preserve">зона </w:t>
      </w:r>
      <w:r w:rsidR="00A17FBF" w:rsidRPr="00FF5B02">
        <w:rPr>
          <w:rFonts w:ascii="Times New Roman" w:hAnsi="Times New Roman" w:cs="Times New Roman"/>
          <w:color w:val="000000" w:themeColor="text1"/>
          <w:sz w:val="24"/>
          <w:szCs w:val="24"/>
        </w:rPr>
        <w:t>специального назначения</w:t>
      </w:r>
      <w:r>
        <w:rPr>
          <w:rFonts w:ascii="Times New Roman" w:hAnsi="Times New Roman" w:cs="Times New Roman"/>
          <w:color w:val="000000" w:themeColor="text1"/>
          <w:sz w:val="24"/>
          <w:szCs w:val="24"/>
        </w:rPr>
        <w:t xml:space="preserve"> </w:t>
      </w:r>
      <w:r w:rsidR="00D175A5" w:rsidRPr="00FF5B02">
        <w:rPr>
          <w:rFonts w:ascii="Times New Roman" w:hAnsi="Times New Roman" w:cs="Times New Roman"/>
          <w:color w:val="000000" w:themeColor="text1"/>
          <w:sz w:val="24"/>
          <w:szCs w:val="24"/>
        </w:rPr>
        <w:t>(</w:t>
      </w:r>
      <w:proofErr w:type="spellStart"/>
      <w:r w:rsidR="00D175A5" w:rsidRPr="00FF5B02">
        <w:rPr>
          <w:rFonts w:ascii="Times New Roman" w:hAnsi="Times New Roman" w:cs="Times New Roman"/>
          <w:color w:val="000000" w:themeColor="text1"/>
          <w:sz w:val="24"/>
          <w:szCs w:val="24"/>
        </w:rPr>
        <w:t>С</w:t>
      </w:r>
      <w:r w:rsidR="00A17FBF" w:rsidRPr="00FF5B02">
        <w:rPr>
          <w:rFonts w:ascii="Times New Roman" w:hAnsi="Times New Roman" w:cs="Times New Roman"/>
          <w:color w:val="000000" w:themeColor="text1"/>
          <w:sz w:val="24"/>
          <w:szCs w:val="24"/>
        </w:rPr>
        <w:t>п</w:t>
      </w:r>
      <w:proofErr w:type="spellEnd"/>
      <w:r w:rsidR="00D175A5" w:rsidRPr="00FF5B02">
        <w:rPr>
          <w:rFonts w:ascii="Times New Roman" w:hAnsi="Times New Roman" w:cs="Times New Roman"/>
          <w:color w:val="000000" w:themeColor="text1"/>
          <w:sz w:val="24"/>
          <w:szCs w:val="24"/>
        </w:rPr>
        <w:t>);</w:t>
      </w:r>
    </w:p>
    <w:p w:rsidR="00F7315D" w:rsidRDefault="00C87FB7"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w:t>
      </w:r>
      <w:r w:rsidR="00D175A5" w:rsidRPr="00FF5B02">
        <w:rPr>
          <w:rFonts w:ascii="Times New Roman" w:hAnsi="Times New Roman" w:cs="Times New Roman"/>
          <w:color w:val="000000" w:themeColor="text1"/>
          <w:sz w:val="24"/>
          <w:szCs w:val="24"/>
        </w:rPr>
        <w:t>) зона</w:t>
      </w:r>
      <w:r w:rsidR="008D7A08" w:rsidRPr="00FF5B02">
        <w:rPr>
          <w:rFonts w:ascii="Times New Roman" w:hAnsi="Times New Roman" w:cs="Times New Roman"/>
          <w:color w:val="000000" w:themeColor="text1"/>
          <w:sz w:val="24"/>
          <w:szCs w:val="24"/>
        </w:rPr>
        <w:t xml:space="preserve"> </w:t>
      </w:r>
      <w:r w:rsidR="00016676" w:rsidRPr="00FF5B02">
        <w:rPr>
          <w:rFonts w:ascii="Times New Roman" w:hAnsi="Times New Roman" w:cs="Times New Roman"/>
          <w:color w:val="000000" w:themeColor="text1"/>
          <w:sz w:val="24"/>
          <w:szCs w:val="24"/>
        </w:rPr>
        <w:t>сельскохозяйственного назначения (</w:t>
      </w:r>
      <w:proofErr w:type="spellStart"/>
      <w:r w:rsidR="00016676" w:rsidRPr="00FF5B02">
        <w:rPr>
          <w:rFonts w:ascii="Times New Roman" w:hAnsi="Times New Roman" w:cs="Times New Roman"/>
          <w:color w:val="000000" w:themeColor="text1"/>
          <w:sz w:val="24"/>
          <w:szCs w:val="24"/>
        </w:rPr>
        <w:t>Сх</w:t>
      </w:r>
      <w:proofErr w:type="spellEnd"/>
      <w:r w:rsidR="0042657C" w:rsidRPr="00FF5B02">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w:t>
      </w:r>
    </w:p>
    <w:p w:rsidR="00C87FB7" w:rsidRDefault="00C87FB7"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 зона сельскохозяйственн</w:t>
      </w:r>
      <w:r w:rsidR="00825385">
        <w:rPr>
          <w:rFonts w:ascii="Times New Roman" w:hAnsi="Times New Roman" w:cs="Times New Roman"/>
          <w:color w:val="000000" w:themeColor="text1"/>
          <w:sz w:val="24"/>
          <w:szCs w:val="24"/>
        </w:rPr>
        <w:t>ых</w:t>
      </w:r>
      <w:r>
        <w:rPr>
          <w:rFonts w:ascii="Times New Roman" w:hAnsi="Times New Roman" w:cs="Times New Roman"/>
          <w:color w:val="000000" w:themeColor="text1"/>
          <w:sz w:val="24"/>
          <w:szCs w:val="24"/>
        </w:rPr>
        <w:t xml:space="preserve"> </w:t>
      </w:r>
      <w:r w:rsidR="00825385">
        <w:rPr>
          <w:rFonts w:ascii="Times New Roman" w:hAnsi="Times New Roman" w:cs="Times New Roman"/>
          <w:color w:val="000000" w:themeColor="text1"/>
          <w:sz w:val="24"/>
          <w:szCs w:val="24"/>
        </w:rPr>
        <w:t>угодий</w:t>
      </w:r>
      <w:r>
        <w:rPr>
          <w:rFonts w:ascii="Times New Roman" w:hAnsi="Times New Roman" w:cs="Times New Roman"/>
          <w:color w:val="000000" w:themeColor="text1"/>
          <w:sz w:val="24"/>
          <w:szCs w:val="24"/>
        </w:rPr>
        <w:t xml:space="preserve"> (</w:t>
      </w:r>
      <w:proofErr w:type="spellStart"/>
      <w:r>
        <w:rPr>
          <w:rFonts w:ascii="Times New Roman" w:hAnsi="Times New Roman" w:cs="Times New Roman"/>
          <w:color w:val="000000" w:themeColor="text1"/>
          <w:sz w:val="24"/>
          <w:szCs w:val="24"/>
        </w:rPr>
        <w:t>Сху</w:t>
      </w:r>
      <w:proofErr w:type="spellEnd"/>
      <w:r>
        <w:rPr>
          <w:rFonts w:ascii="Times New Roman" w:hAnsi="Times New Roman" w:cs="Times New Roman"/>
          <w:color w:val="000000" w:themeColor="text1"/>
          <w:sz w:val="24"/>
          <w:szCs w:val="24"/>
        </w:rPr>
        <w:t>).</w:t>
      </w:r>
    </w:p>
    <w:p w:rsidR="008D7A08" w:rsidRPr="00FF5B02" w:rsidRDefault="008D7A08" w:rsidP="00C87FB7">
      <w:pPr>
        <w:autoSpaceDE w:val="0"/>
        <w:autoSpaceDN w:val="0"/>
        <w:adjustRightInd w:val="0"/>
        <w:spacing w:after="0" w:line="240" w:lineRule="auto"/>
        <w:jc w:val="both"/>
        <w:rPr>
          <w:rFonts w:ascii="Times New Roman" w:hAnsi="Times New Roman" w:cs="Times New Roman"/>
          <w:color w:val="000000" w:themeColor="text1"/>
          <w:sz w:val="24"/>
          <w:szCs w:val="24"/>
        </w:rPr>
      </w:pP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 2</w:t>
      </w:r>
      <w:r w:rsidR="00713B65">
        <w:rPr>
          <w:rFonts w:ascii="Times New Roman" w:hAnsi="Times New Roman" w:cs="Times New Roman"/>
          <w:color w:val="000000" w:themeColor="text1"/>
          <w:sz w:val="24"/>
          <w:szCs w:val="24"/>
        </w:rPr>
        <w:t>0</w:t>
      </w:r>
      <w:r w:rsidRPr="00FF5B02">
        <w:rPr>
          <w:rFonts w:ascii="Times New Roman" w:hAnsi="Times New Roman" w:cs="Times New Roman"/>
          <w:color w:val="000000" w:themeColor="text1"/>
          <w:sz w:val="24"/>
          <w:szCs w:val="24"/>
        </w:rPr>
        <w:t>. Общие положения о градостроительных регламентах</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FF5B02" w:rsidRPr="00FF5B02">
        <w:rPr>
          <w:rFonts w:ascii="Times New Roman" w:hAnsi="Times New Roman" w:cs="Times New Roman"/>
          <w:color w:val="000000" w:themeColor="text1"/>
          <w:sz w:val="24"/>
          <w:szCs w:val="24"/>
        </w:rPr>
        <w:t>Октябрьского</w:t>
      </w:r>
      <w:r w:rsidR="00C9583D" w:rsidRPr="00FF5B02">
        <w:rPr>
          <w:rFonts w:ascii="Times New Roman" w:hAnsi="Times New Roman" w:cs="Times New Roman"/>
          <w:color w:val="000000" w:themeColor="text1"/>
          <w:sz w:val="24"/>
          <w:szCs w:val="24"/>
        </w:rPr>
        <w:t xml:space="preserve"> сельсовета Куйбышевского района Новосибирской области</w:t>
      </w:r>
      <w:r w:rsidRPr="00FF5B02">
        <w:rPr>
          <w:rFonts w:ascii="Times New Roman" w:hAnsi="Times New Roman" w:cs="Times New Roman"/>
          <w:color w:val="000000" w:themeColor="text1"/>
          <w:sz w:val="24"/>
          <w:szCs w:val="24"/>
        </w:rPr>
        <w:t>, указаны:</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ограничения использования земельных участков и объектов капитального строительства.</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FF5B02" w:rsidRDefault="005D50B8"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 </w:t>
      </w:r>
      <w:r w:rsidR="0062320D" w:rsidRPr="00FF5B02">
        <w:rPr>
          <w:rFonts w:ascii="Times New Roman" w:hAnsi="Times New Roman" w:cs="Times New Roman"/>
          <w:color w:val="000000" w:themeColor="text1"/>
          <w:sz w:val="24"/>
          <w:szCs w:val="24"/>
        </w:rPr>
        <w:t>2</w:t>
      </w:r>
      <w:r w:rsidR="00713B65">
        <w:rPr>
          <w:rFonts w:ascii="Times New Roman" w:hAnsi="Times New Roman" w:cs="Times New Roman"/>
          <w:color w:val="000000" w:themeColor="text1"/>
          <w:sz w:val="24"/>
          <w:szCs w:val="24"/>
        </w:rPr>
        <w:t>1</w:t>
      </w:r>
      <w:r w:rsidR="0062320D" w:rsidRPr="00FF5B02">
        <w:rPr>
          <w:rFonts w:ascii="Times New Roman" w:hAnsi="Times New Roman" w:cs="Times New Roman"/>
          <w:color w:val="000000" w:themeColor="text1"/>
          <w:sz w:val="24"/>
          <w:szCs w:val="24"/>
        </w:rPr>
        <w:t>. </w:t>
      </w:r>
      <w:r w:rsidR="00244A16" w:rsidRPr="00FF5B02">
        <w:rPr>
          <w:rFonts w:ascii="Times New Roman" w:hAnsi="Times New Roman" w:cs="Times New Roman"/>
          <w:color w:val="000000" w:themeColor="text1"/>
          <w:sz w:val="24"/>
          <w:szCs w:val="24"/>
        </w:rPr>
        <w:t>Градостроительные регламенты в части видов разрешенного использования земельных участков и объектов капитального строительства</w:t>
      </w:r>
      <w:r w:rsidR="000B1175" w:rsidRPr="00FF5B02">
        <w:rPr>
          <w:rFonts w:ascii="Times New Roman" w:hAnsi="Times New Roman" w:cs="Times New Roman"/>
          <w:color w:val="000000" w:themeColor="text1"/>
          <w:sz w:val="24"/>
          <w:szCs w:val="24"/>
        </w:rPr>
        <w:t>.</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FF5B02" w:rsidRDefault="000B1175"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w:t>
      </w:r>
      <w:r w:rsidR="00244A16" w:rsidRPr="00FF5B02">
        <w:rPr>
          <w:rFonts w:ascii="Times New Roman" w:hAnsi="Times New Roman" w:cs="Times New Roman"/>
          <w:color w:val="000000" w:themeColor="text1"/>
          <w:sz w:val="24"/>
          <w:szCs w:val="24"/>
        </w:rPr>
        <w:t xml:space="preserve">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FF5B02" w:rsidRPr="00FF5B02">
        <w:rPr>
          <w:rFonts w:ascii="Times New Roman" w:hAnsi="Times New Roman" w:cs="Times New Roman"/>
          <w:color w:val="000000" w:themeColor="text1"/>
          <w:sz w:val="24"/>
          <w:szCs w:val="24"/>
        </w:rPr>
        <w:t>Октябрьского</w:t>
      </w:r>
      <w:r w:rsidR="00BE4CB4" w:rsidRPr="00FF5B02">
        <w:rPr>
          <w:rFonts w:ascii="Times New Roman" w:hAnsi="Times New Roman" w:cs="Times New Roman"/>
          <w:color w:val="000000" w:themeColor="text1"/>
          <w:sz w:val="24"/>
          <w:szCs w:val="24"/>
        </w:rPr>
        <w:t xml:space="preserve"> сельсовета </w:t>
      </w:r>
      <w:r w:rsidRPr="00FF5B02">
        <w:rPr>
          <w:rFonts w:ascii="Times New Roman" w:hAnsi="Times New Roman" w:cs="Times New Roman"/>
          <w:color w:val="000000" w:themeColor="text1"/>
          <w:sz w:val="24"/>
          <w:szCs w:val="24"/>
        </w:rPr>
        <w:t>Куйбышевского</w:t>
      </w:r>
      <w:r w:rsidR="00BE4CB4" w:rsidRPr="00FF5B02">
        <w:rPr>
          <w:rFonts w:ascii="Times New Roman" w:hAnsi="Times New Roman" w:cs="Times New Roman"/>
          <w:color w:val="000000" w:themeColor="text1"/>
          <w:sz w:val="24"/>
          <w:szCs w:val="24"/>
        </w:rPr>
        <w:t xml:space="preserve"> района Новосибирской области</w:t>
      </w:r>
      <w:r w:rsidR="00244A16" w:rsidRPr="00FF5B02">
        <w:rPr>
          <w:rFonts w:ascii="Times New Roman" w:hAnsi="Times New Roman" w:cs="Times New Roman"/>
          <w:color w:val="000000" w:themeColor="text1"/>
          <w:sz w:val="24"/>
          <w:szCs w:val="24"/>
        </w:rPr>
        <w:t>, осуществляется в соответствии со следующими видами:</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основные виды разрешенного использования;</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условно разрешенные виды использования;</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B05FE5" w:rsidRDefault="00B05FE5"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B05FE5" w:rsidRDefault="00B05FE5"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 xml:space="preserve">2. Виды разрешенного использования земельных участков применительно к каждой территориальной зоне </w:t>
      </w:r>
      <w:r w:rsidR="00FF5B02" w:rsidRPr="00FF5B02">
        <w:rPr>
          <w:rFonts w:ascii="Times New Roman" w:hAnsi="Times New Roman" w:cs="Times New Roman"/>
          <w:color w:val="000000" w:themeColor="text1"/>
          <w:sz w:val="24"/>
          <w:szCs w:val="24"/>
        </w:rPr>
        <w:t>Октябрьского</w:t>
      </w:r>
      <w:r w:rsidR="00477FEA" w:rsidRPr="00FF5B02">
        <w:rPr>
          <w:rFonts w:ascii="Times New Roman" w:hAnsi="Times New Roman" w:cs="Times New Roman"/>
          <w:color w:val="000000" w:themeColor="text1"/>
          <w:sz w:val="24"/>
          <w:szCs w:val="24"/>
        </w:rPr>
        <w:t xml:space="preserve"> сельсовета Куйбышевского района Новосибирской области</w:t>
      </w:r>
      <w:r w:rsidR="00D175A5"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 2</w:t>
      </w:r>
      <w:r w:rsidR="00713B65">
        <w:rPr>
          <w:rFonts w:ascii="Times New Roman" w:hAnsi="Times New Roman" w:cs="Times New Roman"/>
          <w:color w:val="000000" w:themeColor="text1"/>
          <w:sz w:val="24"/>
          <w:szCs w:val="24"/>
        </w:rPr>
        <w:t>2</w:t>
      </w:r>
      <w:r w:rsidRPr="00FF5B02">
        <w:rPr>
          <w:rFonts w:ascii="Times New Roman" w:hAnsi="Times New Roman" w:cs="Times New Roman"/>
          <w:color w:val="000000" w:themeColor="text1"/>
          <w:sz w:val="24"/>
          <w:szCs w:val="24"/>
        </w:rPr>
        <w:t>.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FF5B02" w:rsidRPr="00FF5B02">
        <w:rPr>
          <w:rFonts w:ascii="Times New Roman" w:hAnsi="Times New Roman" w:cs="Times New Roman"/>
          <w:color w:val="000000" w:themeColor="text1"/>
          <w:sz w:val="24"/>
          <w:szCs w:val="24"/>
        </w:rPr>
        <w:t>Октябрьского</w:t>
      </w:r>
      <w:r w:rsidR="00477FEA" w:rsidRPr="00FF5B02">
        <w:rPr>
          <w:rFonts w:ascii="Times New Roman" w:hAnsi="Times New Roman" w:cs="Times New Roman"/>
          <w:color w:val="000000" w:themeColor="text1"/>
          <w:sz w:val="24"/>
          <w:szCs w:val="24"/>
        </w:rPr>
        <w:t xml:space="preserve"> сельсовета Куйбышевского района Новосибирской области</w:t>
      </w:r>
      <w:r w:rsidRPr="00FF5B02">
        <w:rPr>
          <w:rFonts w:ascii="Times New Roman" w:hAnsi="Times New Roman" w:cs="Times New Roman"/>
          <w:color w:val="000000" w:themeColor="text1"/>
          <w:sz w:val="24"/>
          <w:szCs w:val="24"/>
        </w:rPr>
        <w:t>, установлены в следующем составе:</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предельные (минимальные и (или) максимальные) размеры земельных участков, в том числе их площадь;</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предельное (минимальное и (или) максимальное) количество надземных этажей зданий, строений, сооружений;</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FF5B02" w:rsidRDefault="00D6349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5)</w:t>
      </w:r>
      <w:r w:rsidRPr="00FF5B02">
        <w:rPr>
          <w:rFonts w:ascii="Times New Roman" w:hAnsi="Times New Roman" w:cs="Times New Roman"/>
          <w:color w:val="000000" w:themeColor="text1"/>
          <w:sz w:val="24"/>
          <w:szCs w:val="24"/>
          <w:lang w:val="en-US"/>
        </w:rPr>
        <w:t> </w:t>
      </w:r>
      <w:r w:rsidR="00244A16" w:rsidRPr="00FF5B02">
        <w:rPr>
          <w:rFonts w:ascii="Times New Roman" w:hAnsi="Times New Roman" w:cs="Times New Roman"/>
          <w:color w:val="000000" w:themeColor="text1"/>
          <w:sz w:val="24"/>
          <w:szCs w:val="24"/>
        </w:rPr>
        <w:t xml:space="preserve">предельное минимальное количество </w:t>
      </w:r>
      <w:proofErr w:type="spellStart"/>
      <w:r w:rsidR="00244A16" w:rsidRPr="00FF5B02">
        <w:rPr>
          <w:rFonts w:ascii="Times New Roman" w:hAnsi="Times New Roman" w:cs="Times New Roman"/>
          <w:color w:val="000000" w:themeColor="text1"/>
          <w:sz w:val="24"/>
          <w:szCs w:val="24"/>
        </w:rPr>
        <w:t>машино</w:t>
      </w:r>
      <w:proofErr w:type="spellEnd"/>
      <w:r w:rsidR="00244A16" w:rsidRPr="00FF5B02">
        <w:rPr>
          <w:rFonts w:ascii="Times New Roman" w:hAnsi="Times New Roman" w:cs="Times New Roman"/>
          <w:color w:val="000000" w:themeColor="text1"/>
          <w:sz w:val="24"/>
          <w:szCs w:val="24"/>
        </w:rPr>
        <w:t>-мест для стоянок индивидуальных транспортных средств;</w:t>
      </w:r>
    </w:p>
    <w:p w:rsidR="00244A16" w:rsidRPr="00FF5B02" w:rsidRDefault="00D6349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6)</w:t>
      </w:r>
      <w:r w:rsidRPr="00FF5B02">
        <w:rPr>
          <w:rFonts w:ascii="Times New Roman" w:hAnsi="Times New Roman" w:cs="Times New Roman"/>
          <w:color w:val="000000" w:themeColor="text1"/>
          <w:sz w:val="24"/>
          <w:szCs w:val="24"/>
          <w:lang w:val="en-US"/>
        </w:rPr>
        <w:t> </w:t>
      </w:r>
      <w:r w:rsidR="00244A16" w:rsidRPr="00FF5B02">
        <w:rPr>
          <w:rFonts w:ascii="Times New Roman" w:hAnsi="Times New Roman" w:cs="Times New Roman"/>
          <w:color w:val="000000" w:themeColor="text1"/>
          <w:sz w:val="24"/>
          <w:szCs w:val="24"/>
        </w:rPr>
        <w:t>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7)</w:t>
      </w:r>
      <w:r w:rsidR="00D63496" w:rsidRPr="00FF5B02">
        <w:rPr>
          <w:rFonts w:ascii="Times New Roman" w:hAnsi="Times New Roman" w:cs="Times New Roman"/>
          <w:color w:val="000000" w:themeColor="text1"/>
          <w:sz w:val="24"/>
          <w:szCs w:val="24"/>
          <w:lang w:val="en-US"/>
        </w:rPr>
        <w:t> </w:t>
      </w:r>
      <w:r w:rsidRPr="00FF5B02">
        <w:rPr>
          <w:rFonts w:ascii="Times New Roman" w:hAnsi="Times New Roman" w:cs="Times New Roman"/>
          <w:color w:val="000000" w:themeColor="text1"/>
          <w:sz w:val="24"/>
          <w:szCs w:val="24"/>
        </w:rPr>
        <w:t>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477FEA" w:rsidRPr="00FF5B02" w:rsidRDefault="00477FEA"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FF5B02" w:rsidRDefault="00D6349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w:t>
      </w:r>
      <w:r w:rsidRPr="00FF5B02">
        <w:rPr>
          <w:rFonts w:ascii="Times New Roman" w:hAnsi="Times New Roman" w:cs="Times New Roman"/>
          <w:color w:val="000000" w:themeColor="text1"/>
          <w:sz w:val="24"/>
          <w:szCs w:val="24"/>
          <w:lang w:val="en-US"/>
        </w:rPr>
        <w:t> </w:t>
      </w:r>
      <w:r w:rsidRPr="00FF5B02">
        <w:rPr>
          <w:rFonts w:ascii="Times New Roman" w:hAnsi="Times New Roman" w:cs="Times New Roman"/>
          <w:color w:val="000000" w:themeColor="text1"/>
          <w:sz w:val="24"/>
          <w:szCs w:val="24"/>
        </w:rPr>
        <w:t>2</w:t>
      </w:r>
      <w:r w:rsidR="00713B65">
        <w:rPr>
          <w:rFonts w:ascii="Times New Roman" w:hAnsi="Times New Roman" w:cs="Times New Roman"/>
          <w:color w:val="000000" w:themeColor="text1"/>
          <w:sz w:val="24"/>
          <w:szCs w:val="24"/>
        </w:rPr>
        <w:t>3</w:t>
      </w:r>
      <w:r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lang w:val="en-US"/>
        </w:rPr>
        <w:t> </w:t>
      </w:r>
      <w:r w:rsidR="00244A16" w:rsidRPr="00FF5B02">
        <w:rPr>
          <w:rFonts w:ascii="Times New Roman" w:hAnsi="Times New Roman" w:cs="Times New Roman"/>
          <w:color w:val="000000" w:themeColor="text1"/>
          <w:sz w:val="24"/>
          <w:szCs w:val="24"/>
        </w:rPr>
        <w:t>Градостроительные регламенты в части ограничения использования земельных участков и объектов капитального строительства</w:t>
      </w:r>
      <w:r w:rsidR="00477FEA" w:rsidRPr="00FF5B02">
        <w:rPr>
          <w:rFonts w:ascii="Times New Roman" w:hAnsi="Times New Roman" w:cs="Times New Roman"/>
          <w:color w:val="000000" w:themeColor="text1"/>
          <w:sz w:val="24"/>
          <w:szCs w:val="24"/>
        </w:rPr>
        <w:t>.</w:t>
      </w: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244A16" w:rsidRPr="00FF5B02" w:rsidRDefault="00244A16" w:rsidP="00244A16">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FF5B02" w:rsidRPr="00FF5B02">
        <w:rPr>
          <w:rFonts w:ascii="Times New Roman" w:hAnsi="Times New Roman" w:cs="Times New Roman"/>
          <w:color w:val="000000" w:themeColor="text1"/>
          <w:sz w:val="24"/>
          <w:szCs w:val="24"/>
        </w:rPr>
        <w:t>Октябрьского</w:t>
      </w:r>
      <w:r w:rsidR="00477FEA" w:rsidRPr="00FF5B02">
        <w:rPr>
          <w:rFonts w:ascii="Times New Roman" w:hAnsi="Times New Roman" w:cs="Times New Roman"/>
          <w:color w:val="000000" w:themeColor="text1"/>
          <w:sz w:val="24"/>
          <w:szCs w:val="24"/>
        </w:rPr>
        <w:t xml:space="preserve"> сельсовета Куйбышевского района Новосибирской области</w:t>
      </w:r>
      <w:r w:rsidRPr="00FF5B02">
        <w:rPr>
          <w:rFonts w:ascii="Times New Roman" w:hAnsi="Times New Roman" w:cs="Times New Roman"/>
          <w:color w:val="000000" w:themeColor="text1"/>
          <w:sz w:val="24"/>
          <w:szCs w:val="24"/>
        </w:rPr>
        <w:t>, устанавливаются в соответствии с законодательством Российской Федерации.</w:t>
      </w:r>
    </w:p>
    <w:p w:rsidR="00244A16" w:rsidRPr="00FF5B02" w:rsidRDefault="00244A16" w:rsidP="00A46362">
      <w:pPr>
        <w:pStyle w:val="ConsPlusNormal"/>
        <w:ind w:firstLine="540"/>
        <w:jc w:val="both"/>
        <w:rPr>
          <w:rFonts w:ascii="Times New Roman" w:hAnsi="Times New Roman" w:cs="Times New Roman"/>
          <w:color w:val="000000" w:themeColor="text1"/>
          <w:sz w:val="24"/>
          <w:szCs w:val="24"/>
        </w:rPr>
      </w:pPr>
    </w:p>
    <w:p w:rsidR="009F1E2F" w:rsidRPr="00FF5B02" w:rsidRDefault="009F1E2F" w:rsidP="00A46362">
      <w:pPr>
        <w:pStyle w:val="ConsPlusNormal"/>
        <w:ind w:firstLine="540"/>
        <w:jc w:val="both"/>
        <w:rPr>
          <w:rFonts w:ascii="Times New Roman" w:hAnsi="Times New Roman" w:cs="Times New Roman"/>
          <w:color w:val="000000" w:themeColor="text1"/>
          <w:sz w:val="24"/>
          <w:szCs w:val="24"/>
        </w:rPr>
      </w:pPr>
    </w:p>
    <w:p w:rsidR="009F1E2F" w:rsidRPr="00FF5B02" w:rsidRDefault="009F1E2F" w:rsidP="00A46362">
      <w:pPr>
        <w:pStyle w:val="ConsPlusNormal"/>
        <w:ind w:firstLine="540"/>
        <w:jc w:val="both"/>
        <w:rPr>
          <w:rFonts w:ascii="Times New Roman" w:hAnsi="Times New Roman" w:cs="Times New Roman"/>
          <w:color w:val="000000" w:themeColor="text1"/>
          <w:sz w:val="24"/>
          <w:szCs w:val="24"/>
        </w:rPr>
      </w:pPr>
    </w:p>
    <w:p w:rsidR="009F1E2F" w:rsidRPr="00FF5B02" w:rsidRDefault="009F1E2F" w:rsidP="00A46362">
      <w:pPr>
        <w:pStyle w:val="ConsPlusNormal"/>
        <w:ind w:firstLine="540"/>
        <w:jc w:val="both"/>
        <w:rPr>
          <w:rFonts w:ascii="Times New Roman" w:hAnsi="Times New Roman" w:cs="Times New Roman"/>
          <w:color w:val="000000" w:themeColor="text1"/>
          <w:sz w:val="24"/>
          <w:szCs w:val="24"/>
        </w:rPr>
      </w:pPr>
    </w:p>
    <w:p w:rsidR="009F1E2F" w:rsidRDefault="009F1E2F" w:rsidP="00A46362">
      <w:pPr>
        <w:pStyle w:val="ConsPlusNormal"/>
        <w:ind w:firstLine="540"/>
        <w:jc w:val="both"/>
        <w:rPr>
          <w:rFonts w:ascii="Times New Roman" w:hAnsi="Times New Roman" w:cs="Times New Roman"/>
          <w:color w:val="000000" w:themeColor="text1"/>
          <w:sz w:val="24"/>
          <w:szCs w:val="24"/>
        </w:rPr>
      </w:pPr>
    </w:p>
    <w:p w:rsidR="00C87FB7" w:rsidRDefault="00C87FB7" w:rsidP="00A46362">
      <w:pPr>
        <w:pStyle w:val="ConsPlusNormal"/>
        <w:ind w:firstLine="540"/>
        <w:jc w:val="both"/>
        <w:rPr>
          <w:rFonts w:ascii="Times New Roman" w:hAnsi="Times New Roman" w:cs="Times New Roman"/>
          <w:color w:val="000000" w:themeColor="text1"/>
          <w:sz w:val="24"/>
          <w:szCs w:val="24"/>
        </w:rPr>
      </w:pPr>
    </w:p>
    <w:p w:rsidR="00C87FB7" w:rsidRDefault="00C87FB7" w:rsidP="00A46362">
      <w:pPr>
        <w:pStyle w:val="ConsPlusNormal"/>
        <w:ind w:firstLine="540"/>
        <w:jc w:val="both"/>
        <w:rPr>
          <w:rFonts w:ascii="Times New Roman" w:hAnsi="Times New Roman" w:cs="Times New Roman"/>
          <w:color w:val="000000" w:themeColor="text1"/>
          <w:sz w:val="24"/>
          <w:szCs w:val="24"/>
        </w:rPr>
      </w:pPr>
    </w:p>
    <w:p w:rsidR="00C87FB7" w:rsidRPr="00FF5B02" w:rsidRDefault="00C87FB7" w:rsidP="00A46362">
      <w:pPr>
        <w:pStyle w:val="ConsPlusNormal"/>
        <w:ind w:firstLine="540"/>
        <w:jc w:val="both"/>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jc w:val="center"/>
        <w:outlineLvl w:val="0"/>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Глава 9. ГРАДОСТРОИТЕЛЬНЫЕ РЕГЛАМЕНТЫ</w:t>
      </w:r>
    </w:p>
    <w:p w:rsidR="00D175A5" w:rsidRPr="00FF5B02" w:rsidRDefault="00D175A5" w:rsidP="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ТЕРРИТОРИАЛЬНЫХ ЗОН </w:t>
      </w:r>
      <w:r w:rsidR="00FF5B02" w:rsidRPr="00FF5B02">
        <w:rPr>
          <w:rFonts w:ascii="Times New Roman" w:hAnsi="Times New Roman" w:cs="Times New Roman"/>
          <w:color w:val="000000" w:themeColor="text1"/>
          <w:sz w:val="24"/>
          <w:szCs w:val="24"/>
        </w:rPr>
        <w:t>ОКТЯБРЬСКОГО</w:t>
      </w:r>
      <w:r w:rsidRPr="00FF5B02">
        <w:rPr>
          <w:rFonts w:ascii="Times New Roman" w:hAnsi="Times New Roman" w:cs="Times New Roman"/>
          <w:color w:val="000000" w:themeColor="text1"/>
          <w:sz w:val="24"/>
          <w:szCs w:val="24"/>
        </w:rPr>
        <w:t xml:space="preserve"> СЕЛЬСОВЕТА </w:t>
      </w:r>
      <w:r w:rsidR="00477FEA" w:rsidRPr="00FF5B02">
        <w:rPr>
          <w:rFonts w:ascii="Times New Roman" w:hAnsi="Times New Roman" w:cs="Times New Roman"/>
          <w:color w:val="000000" w:themeColor="text1"/>
          <w:sz w:val="24"/>
          <w:szCs w:val="24"/>
        </w:rPr>
        <w:t>КУЙБЫШЕВСКОГО</w:t>
      </w:r>
      <w:r w:rsidR="00BE4CB4" w:rsidRPr="00FF5B02">
        <w:rPr>
          <w:rFonts w:ascii="Times New Roman" w:hAnsi="Times New Roman" w:cs="Times New Roman"/>
          <w:color w:val="000000" w:themeColor="text1"/>
          <w:sz w:val="24"/>
          <w:szCs w:val="24"/>
        </w:rPr>
        <w:t xml:space="preserve"> РАЙОНА НОВОСИБИРСКОЙ ОБЛАСТИ</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Статья 2</w:t>
      </w:r>
      <w:r w:rsidR="00713B65">
        <w:rPr>
          <w:rFonts w:ascii="Times New Roman" w:hAnsi="Times New Roman" w:cs="Times New Roman"/>
          <w:color w:val="000000" w:themeColor="text1"/>
          <w:sz w:val="24"/>
          <w:szCs w:val="24"/>
        </w:rPr>
        <w:t>4</w:t>
      </w:r>
      <w:r w:rsidRPr="00FF5B02">
        <w:rPr>
          <w:rFonts w:ascii="Times New Roman" w:hAnsi="Times New Roman" w:cs="Times New Roman"/>
          <w:color w:val="000000" w:themeColor="text1"/>
          <w:sz w:val="24"/>
          <w:szCs w:val="24"/>
        </w:rPr>
        <w:t xml:space="preserve">. </w:t>
      </w:r>
      <w:r w:rsidR="00FF0918" w:rsidRPr="00FF5B02">
        <w:rPr>
          <w:rFonts w:ascii="Times New Roman" w:hAnsi="Times New Roman" w:cs="Times New Roman"/>
          <w:color w:val="000000" w:themeColor="text1"/>
          <w:sz w:val="24"/>
          <w:szCs w:val="24"/>
        </w:rPr>
        <w:t xml:space="preserve">Зона </w:t>
      </w:r>
      <w:r w:rsidR="008D7A08" w:rsidRPr="00FF5B02">
        <w:rPr>
          <w:rFonts w:ascii="Times New Roman" w:hAnsi="Times New Roman" w:cs="Times New Roman"/>
          <w:color w:val="000000" w:themeColor="text1"/>
          <w:sz w:val="24"/>
          <w:szCs w:val="24"/>
        </w:rPr>
        <w:t>рекреационного назначения</w:t>
      </w:r>
      <w:r w:rsidR="00FF0918" w:rsidRPr="00FF5B02">
        <w:rPr>
          <w:rFonts w:ascii="Times New Roman" w:hAnsi="Times New Roman" w:cs="Times New Roman"/>
          <w:color w:val="000000" w:themeColor="text1"/>
          <w:sz w:val="24"/>
          <w:szCs w:val="24"/>
        </w:rPr>
        <w:t xml:space="preserve">  (Р)</w:t>
      </w:r>
    </w:p>
    <w:p w:rsidR="001E51E2" w:rsidRPr="00FF5B02" w:rsidRDefault="001E51E2" w:rsidP="009F1E2F">
      <w:pPr>
        <w:autoSpaceDE w:val="0"/>
        <w:autoSpaceDN w:val="0"/>
        <w:adjustRightInd w:val="0"/>
        <w:spacing w:after="0" w:line="240" w:lineRule="auto"/>
        <w:jc w:val="both"/>
        <w:rPr>
          <w:rFonts w:ascii="Times New Roman" w:hAnsi="Times New Roman" w:cs="Times New Roman"/>
          <w:color w:val="000000" w:themeColor="text1"/>
          <w:sz w:val="24"/>
          <w:szCs w:val="24"/>
        </w:rPr>
      </w:pP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1E51E2" w:rsidRPr="00FF5B02" w:rsidTr="001E51E2">
        <w:tc>
          <w:tcPr>
            <w:tcW w:w="680" w:type="dxa"/>
            <w:tcBorders>
              <w:top w:val="single" w:sz="4" w:space="0" w:color="auto"/>
              <w:left w:val="single" w:sz="4" w:space="0" w:color="auto"/>
              <w:bottom w:val="single" w:sz="4" w:space="0" w:color="auto"/>
              <w:right w:val="single" w:sz="4" w:space="0" w:color="auto"/>
            </w:tcBorders>
            <w:hideMark/>
          </w:tcPr>
          <w:p w:rsidR="001E51E2" w:rsidRPr="00FF5B02" w:rsidRDefault="001E51E2">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1E51E2" w:rsidRPr="00FF5B02" w:rsidRDefault="001E51E2">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3" w:history="1">
              <w:r w:rsidRPr="00FF5B02">
                <w:rPr>
                  <w:rStyle w:val="aa"/>
                  <w:rFonts w:ascii="Times New Roman" w:hAnsi="Times New Roman" w:cs="Times New Roman"/>
                  <w:color w:val="000000" w:themeColor="text1"/>
                  <w:sz w:val="24"/>
                  <w:szCs w:val="24"/>
                </w:rPr>
                <w:t>классификатора</w:t>
              </w:r>
            </w:hyperlink>
            <w:r w:rsidRPr="00FF5B02">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1E51E2" w:rsidRPr="00FF5B02" w:rsidRDefault="001E51E2">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Наименование вида разрешенного использования объекта капитального строительства</w:t>
            </w:r>
          </w:p>
        </w:tc>
      </w:tr>
      <w:tr w:rsidR="001E51E2" w:rsidRPr="00FF5B02" w:rsidTr="001E51E2">
        <w:tc>
          <w:tcPr>
            <w:tcW w:w="680" w:type="dxa"/>
            <w:tcBorders>
              <w:top w:val="single" w:sz="4" w:space="0" w:color="auto"/>
              <w:left w:val="single" w:sz="4" w:space="0" w:color="auto"/>
              <w:bottom w:val="single" w:sz="4" w:space="0" w:color="auto"/>
              <w:right w:val="single" w:sz="4" w:space="0" w:color="auto"/>
            </w:tcBorders>
            <w:hideMark/>
          </w:tcPr>
          <w:p w:rsidR="001E51E2" w:rsidRPr="00FF5B02" w:rsidRDefault="001E51E2">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1E51E2" w:rsidRPr="00FF5B02" w:rsidRDefault="001E51E2">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1E51E2" w:rsidRPr="00FF5B02" w:rsidRDefault="001E51E2">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w:t>
            </w:r>
          </w:p>
        </w:tc>
      </w:tr>
      <w:tr w:rsidR="001E51E2" w:rsidRPr="00FF5B02" w:rsidTr="001E51E2">
        <w:tc>
          <w:tcPr>
            <w:tcW w:w="9070" w:type="dxa"/>
            <w:gridSpan w:val="3"/>
            <w:tcBorders>
              <w:top w:val="single" w:sz="4" w:space="0" w:color="auto"/>
              <w:left w:val="single" w:sz="4" w:space="0" w:color="auto"/>
              <w:bottom w:val="single" w:sz="4" w:space="0" w:color="auto"/>
              <w:right w:val="single" w:sz="4" w:space="0" w:color="auto"/>
            </w:tcBorders>
            <w:hideMark/>
          </w:tcPr>
          <w:p w:rsidR="001E51E2" w:rsidRPr="00FF5B02" w:rsidRDefault="001E51E2">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Основные виды разрешенного использования</w:t>
            </w:r>
          </w:p>
        </w:tc>
      </w:tr>
      <w:tr w:rsidR="001E51E2" w:rsidRPr="00FF5B02" w:rsidTr="001E51E2">
        <w:tc>
          <w:tcPr>
            <w:tcW w:w="680" w:type="dxa"/>
            <w:tcBorders>
              <w:top w:val="single" w:sz="4" w:space="0" w:color="auto"/>
              <w:left w:val="single" w:sz="4" w:space="0" w:color="auto"/>
              <w:bottom w:val="single" w:sz="4" w:space="0" w:color="auto"/>
              <w:right w:val="single" w:sz="4" w:space="0" w:color="auto"/>
            </w:tcBorders>
            <w:hideMark/>
          </w:tcPr>
          <w:p w:rsidR="001E51E2" w:rsidRPr="00FF5B02" w:rsidRDefault="001E51E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1E51E2" w:rsidRPr="00FF5B02" w:rsidRDefault="001E51E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Питомники </w:t>
            </w:r>
            <w:hyperlink r:id="rId14" w:history="1">
              <w:r w:rsidRPr="00FF5B02">
                <w:rPr>
                  <w:rStyle w:val="aa"/>
                  <w:rFonts w:ascii="Times New Roman" w:hAnsi="Times New Roman" w:cs="Times New Roman"/>
                  <w:color w:val="000000" w:themeColor="text1"/>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Pr="00FF5B02" w:rsidRDefault="001E51E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r w:rsidR="00F00CAF" w:rsidRPr="00FF5B02">
              <w:rPr>
                <w:rFonts w:ascii="Times New Roman" w:hAnsi="Times New Roman" w:cs="Times New Roman"/>
                <w:color w:val="000000" w:themeColor="text1"/>
                <w:sz w:val="24"/>
                <w:szCs w:val="24"/>
              </w:rPr>
              <w:t>; размещение сооружений, необходимых для указанных видов сельскохозяйственного производства</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rsidP="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Коммунальное обслуживание </w:t>
            </w:r>
            <w:hyperlink r:id="rId15" w:history="1">
              <w:r w:rsidRPr="00FF5B02">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rsidP="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rsidP="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Социальное обслуживание </w:t>
            </w:r>
            <w:hyperlink r:id="rId16" w:history="1">
              <w:r w:rsidRPr="00FF5B02">
                <w:rPr>
                  <w:rStyle w:val="aa"/>
                  <w:rFonts w:ascii="Times New Roman" w:hAnsi="Times New Roman" w:cs="Times New Roman"/>
                  <w:color w:val="000000" w:themeColor="text1"/>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оказания гражданам социальной помощи;</w:t>
            </w:r>
          </w:p>
          <w:p w:rsidR="008D7A08" w:rsidRPr="00FF5B02" w:rsidRDefault="008D7A08" w:rsidP="003A3F8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размещения отделений почты и телеграфа; объекты для размещения общественных некоммерческих организаций: благотворительных организаций, клубов по интересам</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rsidP="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Общественное питание </w:t>
            </w:r>
            <w:hyperlink r:id="rId17" w:history="1">
              <w:r w:rsidRPr="00FF5B02">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rsidP="0015023A">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в целях устройства мест общественного питания</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rsidP="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Гостиничное обслуживание </w:t>
            </w:r>
            <w:hyperlink r:id="rId18" w:history="1">
              <w:r w:rsidRPr="00FF5B02">
                <w:rPr>
                  <w:rStyle w:val="aa"/>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rsidP="00F156DA">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EB775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rsidP="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Спорт </w:t>
            </w:r>
            <w:hyperlink r:id="rId19" w:history="1">
              <w:r w:rsidRPr="00FF5B02">
                <w:rPr>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rsidP="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устройства площадок для занятия спортом и физкультурой.</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rsidP="00EB775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00EB7758" w:rsidRPr="00FF5B02">
              <w:rPr>
                <w:rFonts w:ascii="Times New Roman" w:hAnsi="Times New Roman" w:cs="Times New Roman"/>
                <w:color w:val="000000" w:themeColor="text1"/>
                <w:sz w:val="24"/>
                <w:szCs w:val="24"/>
              </w:rPr>
              <w:t>7</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Причалы для маломерных судов </w:t>
            </w:r>
            <w:hyperlink r:id="rId20" w:history="1">
              <w:r w:rsidRPr="00FF5B02">
                <w:rPr>
                  <w:rStyle w:val="aa"/>
                  <w:rFonts w:ascii="Times New Roman" w:hAnsi="Times New Roman" w:cs="Times New Roman"/>
                  <w:color w:val="000000" w:themeColor="text1"/>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причаливания, хранения и обслуживания яхт, катеров, лодок и других маломерных судов</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EB775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rsidP="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Деятельность по особой охране и изучению природы </w:t>
            </w:r>
            <w:hyperlink r:id="rId21" w:history="1">
              <w:r w:rsidRPr="00FF5B02">
                <w:rPr>
                  <w:rFonts w:ascii="Times New Roman" w:hAnsi="Times New Roman" w:cs="Times New Roman"/>
                  <w:color w:val="000000" w:themeColor="text1"/>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rsidP="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обеспечения деятельности по особой охране и изучению природы (государственные природные заповедники, национальные и природные парки, памятники природы)</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EB775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rsidP="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Охрана природных территорий </w:t>
            </w:r>
            <w:hyperlink r:id="rId22" w:history="1">
              <w:r w:rsidRPr="00FF5B02">
                <w:rPr>
                  <w:rFonts w:ascii="Times New Roman" w:hAnsi="Times New Roman" w:cs="Times New Roman"/>
                  <w:color w:val="000000" w:themeColor="text1"/>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rsidP="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обеспечения охраны природных территорий</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rsidP="00EB775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00EB7758" w:rsidRPr="00FF5B02">
              <w:rPr>
                <w:rFonts w:ascii="Times New Roman" w:hAnsi="Times New Roman" w:cs="Times New Roman"/>
                <w:color w:val="000000" w:themeColor="text1"/>
                <w:sz w:val="24"/>
                <w:szCs w:val="24"/>
              </w:rPr>
              <w:t>10</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Историческая </w:t>
            </w:r>
            <w:hyperlink r:id="rId23" w:history="1">
              <w:r w:rsidRPr="00FF5B02">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tc>
      </w:tr>
      <w:tr w:rsidR="00BE15DC" w:rsidRPr="00FF5B02" w:rsidTr="001E51E2">
        <w:tc>
          <w:tcPr>
            <w:tcW w:w="680" w:type="dxa"/>
            <w:tcBorders>
              <w:top w:val="single" w:sz="4" w:space="0" w:color="auto"/>
              <w:left w:val="single" w:sz="4" w:space="0" w:color="auto"/>
              <w:bottom w:val="single" w:sz="4" w:space="0" w:color="auto"/>
              <w:right w:val="single" w:sz="4" w:space="0" w:color="auto"/>
            </w:tcBorders>
            <w:hideMark/>
          </w:tcPr>
          <w:p w:rsidR="00BE15DC" w:rsidRPr="00FF5B02" w:rsidRDefault="00BE15DC" w:rsidP="00EB775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E15DC" w:rsidRPr="00FF5B02" w:rsidRDefault="00BE15DC" w:rsidP="00BE15DC">
            <w:pPr>
              <w:pStyle w:val="ab"/>
              <w:jc w:val="both"/>
              <w:rPr>
                <w:rFonts w:ascii="Times New Roman" w:hAnsi="Times New Roman"/>
                <w:color w:val="000000" w:themeColor="text1"/>
                <w:sz w:val="24"/>
              </w:rPr>
            </w:pPr>
            <w:r w:rsidRPr="00FF5B02">
              <w:rPr>
                <w:rFonts w:ascii="Times New Roman" w:hAnsi="Times New Roman"/>
                <w:color w:val="000000" w:themeColor="text1"/>
                <w:sz w:val="24"/>
              </w:rPr>
              <w:t>Использование лесов (10.0)</w:t>
            </w:r>
          </w:p>
          <w:p w:rsidR="00BE15DC" w:rsidRPr="00FF5B02" w:rsidRDefault="00BE15DC" w:rsidP="00BE15DC">
            <w:pPr>
              <w:autoSpaceDE w:val="0"/>
              <w:autoSpaceDN w:val="0"/>
              <w:adjustRightInd w:val="0"/>
              <w:spacing w:after="0" w:line="240" w:lineRule="auto"/>
              <w:jc w:val="both"/>
              <w:rPr>
                <w:rFonts w:ascii="Times New Roman" w:hAnsi="Times New Roman" w:cs="Times New Roman"/>
                <w:color w:val="000000" w:themeColor="text1"/>
                <w:sz w:val="24"/>
                <w:szCs w:val="24"/>
              </w:rPr>
            </w:pPr>
          </w:p>
        </w:tc>
        <w:tc>
          <w:tcPr>
            <w:tcW w:w="5839" w:type="dxa"/>
            <w:tcBorders>
              <w:top w:val="single" w:sz="4" w:space="0" w:color="auto"/>
              <w:left w:val="single" w:sz="4" w:space="0" w:color="auto"/>
              <w:bottom w:val="single" w:sz="4" w:space="0" w:color="auto"/>
              <w:right w:val="single" w:sz="4" w:space="0" w:color="auto"/>
            </w:tcBorders>
            <w:hideMark/>
          </w:tcPr>
          <w:p w:rsidR="00BE15DC" w:rsidRPr="00FF5B02" w:rsidRDefault="00BE15D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olor w:val="000000" w:themeColor="text1"/>
                <w:sz w:val="24"/>
              </w:rPr>
              <w:t xml:space="preserve">Деятельность по заготовке, первичной обработке и вывозу древесины и </w:t>
            </w:r>
            <w:proofErr w:type="spellStart"/>
            <w:r w:rsidRPr="00FF5B02">
              <w:rPr>
                <w:rFonts w:ascii="Times New Roman" w:hAnsi="Times New Roman"/>
                <w:color w:val="000000" w:themeColor="text1"/>
                <w:sz w:val="24"/>
              </w:rPr>
              <w:t>недревесных</w:t>
            </w:r>
            <w:proofErr w:type="spellEnd"/>
            <w:r w:rsidRPr="00FF5B02">
              <w:rPr>
                <w:rFonts w:ascii="Times New Roman" w:hAnsi="Times New Roman"/>
                <w:color w:val="000000" w:themeColor="text1"/>
                <w:sz w:val="24"/>
              </w:rPr>
              <w:t xml:space="preserve"> лесных ресурсов, охрана и восстановление лесов и иные цели. Содержание данного вида разрешенного использования включает в себя содержание видов разрешенного использования с </w:t>
            </w:r>
            <w:hyperlink w:anchor="Par474" w:tooltip="10.1" w:history="1">
              <w:r w:rsidRPr="00FF5B02">
                <w:rPr>
                  <w:rFonts w:ascii="Times New Roman" w:hAnsi="Times New Roman"/>
                  <w:color w:val="000000" w:themeColor="text1"/>
                  <w:sz w:val="24"/>
                </w:rPr>
                <w:t>кодами 10.1</w:t>
              </w:r>
            </w:hyperlink>
            <w:r w:rsidRPr="00FF5B02">
              <w:rPr>
                <w:rFonts w:ascii="Times New Roman" w:hAnsi="Times New Roman"/>
                <w:color w:val="000000" w:themeColor="text1"/>
                <w:sz w:val="24"/>
              </w:rPr>
              <w:t xml:space="preserve"> - 10.5</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rsidP="00BE15D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00EB7758" w:rsidRPr="00FF5B02">
              <w:rPr>
                <w:rFonts w:ascii="Times New Roman" w:hAnsi="Times New Roman" w:cs="Times New Roman"/>
                <w:color w:val="000000" w:themeColor="text1"/>
                <w:sz w:val="24"/>
                <w:szCs w:val="24"/>
              </w:rPr>
              <w:t>1</w:t>
            </w:r>
            <w:r w:rsidR="00BE15DC" w:rsidRPr="00FF5B02">
              <w:rPr>
                <w:rFonts w:ascii="Times New Roman" w:hAnsi="Times New Roman" w:cs="Times New Roman"/>
                <w:color w:val="000000" w:themeColor="text1"/>
                <w:sz w:val="24"/>
                <w:szCs w:val="24"/>
              </w:rPr>
              <w:t>2</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Водные объекты </w:t>
            </w:r>
            <w:hyperlink r:id="rId24" w:history="1">
              <w:r w:rsidRPr="00FF5B02">
                <w:rPr>
                  <w:rStyle w:val="aa"/>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Ручьи, реки, озера, болота и другие поверхностные водные объекты</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rsidP="00BE15D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00EB7758" w:rsidRPr="00FF5B02">
              <w:rPr>
                <w:rFonts w:ascii="Times New Roman" w:hAnsi="Times New Roman" w:cs="Times New Roman"/>
                <w:color w:val="000000" w:themeColor="text1"/>
                <w:sz w:val="24"/>
                <w:szCs w:val="24"/>
              </w:rPr>
              <w:t>1</w:t>
            </w:r>
            <w:r w:rsidR="00BE15DC" w:rsidRPr="00FF5B02">
              <w:rPr>
                <w:rFonts w:ascii="Times New Roman" w:hAnsi="Times New Roman" w:cs="Times New Roman"/>
                <w:color w:val="000000" w:themeColor="text1"/>
                <w:sz w:val="24"/>
                <w:szCs w:val="24"/>
              </w:rPr>
              <w:t>3</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Общее пользование водными объектами </w:t>
            </w:r>
            <w:hyperlink r:id="rId25" w:history="1">
              <w:r w:rsidRPr="00FF5B02">
                <w:rPr>
                  <w:rStyle w:val="aa"/>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rsidP="00BE15D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00EB7758" w:rsidRPr="00FF5B02">
              <w:rPr>
                <w:rFonts w:ascii="Times New Roman" w:hAnsi="Times New Roman" w:cs="Times New Roman"/>
                <w:color w:val="000000" w:themeColor="text1"/>
                <w:sz w:val="24"/>
                <w:szCs w:val="24"/>
              </w:rPr>
              <w:t>1</w:t>
            </w:r>
            <w:r w:rsidR="00BE15DC" w:rsidRPr="00FF5B02">
              <w:rPr>
                <w:rFonts w:ascii="Times New Roman" w:hAnsi="Times New Roman" w:cs="Times New Roman"/>
                <w:color w:val="000000" w:themeColor="text1"/>
                <w:sz w:val="24"/>
                <w:szCs w:val="24"/>
              </w:rPr>
              <w:t>4</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Земельные участки (территории) общего пользования </w:t>
            </w:r>
            <w:hyperlink r:id="rId26" w:history="1">
              <w:r w:rsidRPr="00FF5B02">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rsidP="0042612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8D7A08" w:rsidRPr="00FF5B02" w:rsidTr="001E51E2">
        <w:tc>
          <w:tcPr>
            <w:tcW w:w="9070" w:type="dxa"/>
            <w:gridSpan w:val="3"/>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Условно разрешенные виды использования</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индивидуального жилищного строительства </w:t>
            </w:r>
            <w:hyperlink r:id="rId27" w:history="1">
              <w:r w:rsidRPr="00FF5B02">
                <w:rPr>
                  <w:rStyle w:val="aa"/>
                  <w:rFonts w:ascii="Times New Roman" w:hAnsi="Times New Roman" w:cs="Times New Roman"/>
                  <w:color w:val="000000" w:themeColor="text1"/>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rsidP="00DD1FC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Размещение индивидуального жилого дома (дом, пригодный для постоянного проживания, высотой не выше трех надземных этажей); выращивание плодовых, </w:t>
            </w:r>
            <w:r w:rsidRPr="00FF5B02">
              <w:rPr>
                <w:rFonts w:ascii="Times New Roman" w:hAnsi="Times New Roman" w:cs="Times New Roman"/>
                <w:color w:val="000000" w:themeColor="text1"/>
                <w:sz w:val="24"/>
                <w:szCs w:val="24"/>
              </w:rPr>
              <w:lastRenderedPageBreak/>
              <w:t>ягодных, овощных, бахчевых или иных декоративных или сельскохозяйственных культур; размещение индивидуальных гаражей и подсобных сооружений</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rsidP="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2.</w:t>
            </w:r>
            <w:r w:rsidR="000528CF" w:rsidRPr="00FF5B02">
              <w:rPr>
                <w:rFonts w:ascii="Times New Roman" w:hAnsi="Times New Roman" w:cs="Times New Roman"/>
                <w:color w:val="000000" w:themeColor="text1"/>
                <w:sz w:val="24"/>
                <w:szCs w:val="24"/>
              </w:rPr>
              <w:t>2</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Здравоохранение </w:t>
            </w:r>
            <w:hyperlink r:id="rId28" w:history="1">
              <w:r w:rsidRPr="00FF5B02">
                <w:rPr>
                  <w:rStyle w:val="aa"/>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оказания гражданам медицинской помощи</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rsidP="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r w:rsidR="000528CF" w:rsidRPr="00FF5B02">
              <w:rPr>
                <w:rFonts w:ascii="Times New Roman" w:hAnsi="Times New Roman" w:cs="Times New Roman"/>
                <w:color w:val="000000" w:themeColor="text1"/>
                <w:sz w:val="24"/>
                <w:szCs w:val="24"/>
              </w:rPr>
              <w:t>3</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Культурное развитие </w:t>
            </w:r>
            <w:hyperlink r:id="rId29" w:history="1">
              <w:r w:rsidRPr="00FF5B02">
                <w:rPr>
                  <w:rStyle w:val="aa"/>
                  <w:rFonts w:ascii="Times New Roman" w:hAnsi="Times New Roman" w:cs="Times New Roman"/>
                  <w:color w:val="000000" w:themeColor="text1"/>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rsidP="00C85A0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размещения в них домов культуры, библиотек; устройство площадок для празднеств и гуляний.</w:t>
            </w:r>
          </w:p>
        </w:tc>
      </w:tr>
      <w:tr w:rsidR="008D7A0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8D7A08" w:rsidRPr="00FF5B02" w:rsidRDefault="008D7A08" w:rsidP="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r w:rsidR="000528CF" w:rsidRPr="00FF5B02">
              <w:rPr>
                <w:rFonts w:ascii="Times New Roman" w:hAnsi="Times New Roman" w:cs="Times New Roman"/>
                <w:color w:val="000000" w:themeColor="text1"/>
                <w:sz w:val="24"/>
                <w:szCs w:val="24"/>
              </w:rPr>
              <w:t>4</w:t>
            </w:r>
          </w:p>
        </w:tc>
        <w:tc>
          <w:tcPr>
            <w:tcW w:w="2551" w:type="dxa"/>
            <w:tcBorders>
              <w:top w:val="single" w:sz="4" w:space="0" w:color="auto"/>
              <w:left w:val="single" w:sz="4" w:space="0" w:color="auto"/>
              <w:bottom w:val="single" w:sz="4" w:space="0" w:color="auto"/>
              <w:right w:val="single" w:sz="4" w:space="0" w:color="auto"/>
            </w:tcBorders>
            <w:hideMark/>
          </w:tcPr>
          <w:p w:rsidR="008D7A08" w:rsidRPr="00FF5B02" w:rsidRDefault="008D7A0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Религиозное использование </w:t>
            </w:r>
            <w:hyperlink r:id="rId30" w:history="1">
              <w:r w:rsidRPr="00FF5B02">
                <w:rPr>
                  <w:rStyle w:val="aa"/>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8D7A08" w:rsidRPr="00FF5B02" w:rsidRDefault="008D7A08" w:rsidP="00405CD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 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w:t>
            </w:r>
          </w:p>
        </w:tc>
      </w:tr>
      <w:tr w:rsidR="00EB775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EB7758" w:rsidRPr="00FF5B02" w:rsidRDefault="000528CF" w:rsidP="009B4A17">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EB7758" w:rsidRPr="00FF5B02" w:rsidRDefault="00EB7758"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Магазины </w:t>
            </w:r>
            <w:hyperlink r:id="rId31" w:history="1">
              <w:r w:rsidRPr="00FF5B02">
                <w:rPr>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EB7758" w:rsidRPr="00FF5B02" w:rsidRDefault="00EB7758"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продажи товаров, торговая площадь которых составляет до 5000 кв. метров</w:t>
            </w:r>
          </w:p>
        </w:tc>
      </w:tr>
      <w:tr w:rsidR="00EB775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EB7758" w:rsidRPr="00FF5B02" w:rsidRDefault="000528CF" w:rsidP="009B4A17">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EB7758" w:rsidRPr="00FF5B02" w:rsidRDefault="00EB7758"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Общественное питание </w:t>
            </w:r>
            <w:hyperlink r:id="rId32" w:history="1">
              <w:r w:rsidRPr="00FF5B02">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EB7758" w:rsidRPr="00FF5B02" w:rsidRDefault="00EB7758"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в целях устройства мест общественного питания</w:t>
            </w:r>
          </w:p>
        </w:tc>
      </w:tr>
      <w:tr w:rsidR="00EB775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EB7758" w:rsidRPr="00FF5B02" w:rsidRDefault="000528CF" w:rsidP="009B4A17">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EB7758" w:rsidRPr="00FF5B02" w:rsidRDefault="00EB7758"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Гостиничное обслуживание </w:t>
            </w:r>
            <w:hyperlink r:id="rId33" w:history="1">
              <w:r w:rsidRPr="00FF5B02">
                <w:rPr>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EB7758" w:rsidRPr="00FF5B02" w:rsidRDefault="00EB7758"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EB775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EB7758" w:rsidRPr="00FF5B02" w:rsidRDefault="00EB7758" w:rsidP="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r w:rsidR="000528CF" w:rsidRPr="00FF5B02">
              <w:rPr>
                <w:rFonts w:ascii="Times New Roman" w:hAnsi="Times New Roman" w:cs="Times New Roman"/>
                <w:color w:val="000000" w:themeColor="text1"/>
                <w:sz w:val="24"/>
                <w:szCs w:val="24"/>
              </w:rPr>
              <w:t>8</w:t>
            </w:r>
          </w:p>
        </w:tc>
        <w:tc>
          <w:tcPr>
            <w:tcW w:w="2551" w:type="dxa"/>
            <w:tcBorders>
              <w:top w:val="single" w:sz="4" w:space="0" w:color="auto"/>
              <w:left w:val="single" w:sz="4" w:space="0" w:color="auto"/>
              <w:bottom w:val="single" w:sz="4" w:space="0" w:color="auto"/>
              <w:right w:val="single" w:sz="4" w:space="0" w:color="auto"/>
            </w:tcBorders>
            <w:hideMark/>
          </w:tcPr>
          <w:p w:rsidR="00EB7758" w:rsidRPr="00FF5B02" w:rsidRDefault="00EB775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Обслуживание автотранспорта </w:t>
            </w:r>
            <w:hyperlink r:id="rId34" w:history="1">
              <w:r w:rsidRPr="00FF5B02">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EB7758" w:rsidRPr="00FF5B02" w:rsidRDefault="00EB7758" w:rsidP="00486316">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Гаражи с несколькими стояночными местами; стоянки; магазины сопутствующей торговли; объекты для организации общественного питания в качестве придорожного сервиса; автомобильные мойки; мастерские, предназначенные для ремонта и обслуживания автомобилей</w:t>
            </w:r>
          </w:p>
        </w:tc>
      </w:tr>
      <w:tr w:rsidR="00EB7758" w:rsidRPr="00FF5B02" w:rsidTr="001E51E2">
        <w:tc>
          <w:tcPr>
            <w:tcW w:w="680" w:type="dxa"/>
            <w:tcBorders>
              <w:top w:val="single" w:sz="4" w:space="0" w:color="auto"/>
              <w:left w:val="single" w:sz="4" w:space="0" w:color="auto"/>
              <w:bottom w:val="single" w:sz="4" w:space="0" w:color="auto"/>
              <w:right w:val="single" w:sz="4" w:space="0" w:color="auto"/>
            </w:tcBorders>
            <w:hideMark/>
          </w:tcPr>
          <w:p w:rsidR="00EB7758" w:rsidRPr="00FF5B02" w:rsidRDefault="00EB7758" w:rsidP="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r w:rsidR="000528CF" w:rsidRPr="00FF5B02">
              <w:rPr>
                <w:rFonts w:ascii="Times New Roman" w:hAnsi="Times New Roman" w:cs="Times New Roman"/>
                <w:color w:val="000000" w:themeColor="text1"/>
                <w:sz w:val="24"/>
                <w:szCs w:val="24"/>
              </w:rPr>
              <w:t>9</w:t>
            </w:r>
          </w:p>
        </w:tc>
        <w:tc>
          <w:tcPr>
            <w:tcW w:w="2551" w:type="dxa"/>
            <w:tcBorders>
              <w:top w:val="single" w:sz="4" w:space="0" w:color="auto"/>
              <w:left w:val="single" w:sz="4" w:space="0" w:color="auto"/>
              <w:bottom w:val="single" w:sz="4" w:space="0" w:color="auto"/>
              <w:right w:val="single" w:sz="4" w:space="0" w:color="auto"/>
            </w:tcBorders>
            <w:hideMark/>
          </w:tcPr>
          <w:p w:rsidR="00EB7758" w:rsidRPr="00FF5B02" w:rsidRDefault="00EB775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Спорт </w:t>
            </w:r>
            <w:hyperlink r:id="rId35" w:history="1">
              <w:r w:rsidRPr="00FF5B02">
                <w:rPr>
                  <w:rStyle w:val="aa"/>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EB7758" w:rsidRPr="00FF5B02" w:rsidRDefault="00EB7758" w:rsidP="003F61F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устройства площадок для занятия спортом и физкультурой.</w:t>
            </w:r>
          </w:p>
        </w:tc>
      </w:tr>
      <w:tr w:rsidR="000528CF" w:rsidRPr="00FF5B02" w:rsidTr="001E51E2">
        <w:tc>
          <w:tcPr>
            <w:tcW w:w="680" w:type="dxa"/>
            <w:tcBorders>
              <w:top w:val="single" w:sz="4" w:space="0" w:color="auto"/>
              <w:left w:val="single" w:sz="4" w:space="0" w:color="auto"/>
              <w:bottom w:val="single" w:sz="4" w:space="0" w:color="auto"/>
              <w:right w:val="single" w:sz="4" w:space="0" w:color="auto"/>
            </w:tcBorders>
            <w:hideMark/>
          </w:tcPr>
          <w:p w:rsidR="000528CF" w:rsidRPr="00FF5B02" w:rsidRDefault="000528CF" w:rsidP="00EF7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2.10</w:t>
            </w:r>
          </w:p>
        </w:tc>
        <w:tc>
          <w:tcPr>
            <w:tcW w:w="2551" w:type="dxa"/>
            <w:tcBorders>
              <w:top w:val="single" w:sz="4" w:space="0" w:color="auto"/>
              <w:left w:val="single" w:sz="4" w:space="0" w:color="auto"/>
              <w:bottom w:val="single" w:sz="4" w:space="0" w:color="auto"/>
              <w:right w:val="single" w:sz="4" w:space="0" w:color="auto"/>
            </w:tcBorders>
            <w:hideMark/>
          </w:tcPr>
          <w:p w:rsidR="000528CF" w:rsidRPr="00FF5B02" w:rsidRDefault="000528CF" w:rsidP="00AE1BD3">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rPr>
              <w:t>Охота и рыбалка</w:t>
            </w:r>
            <w:r w:rsidRPr="00FF5B02">
              <w:rPr>
                <w:rFonts w:ascii="Times New Roman" w:hAnsi="Times New Roman" w:cs="Times New Roman"/>
                <w:color w:val="000000" w:themeColor="text1"/>
                <w:sz w:val="24"/>
                <w:szCs w:val="24"/>
                <w:lang w:val="en-US"/>
              </w:rPr>
              <w:t xml:space="preserve"> </w:t>
            </w:r>
            <w:r w:rsidRPr="00FF5B02">
              <w:rPr>
                <w:rFonts w:ascii="Times New Roman" w:hAnsi="Times New Roman" w:cs="Times New Roman"/>
                <w:color w:val="000000" w:themeColor="text1"/>
                <w:sz w:val="24"/>
                <w:szCs w:val="24"/>
              </w:rPr>
              <w:t>(5.3)</w:t>
            </w:r>
          </w:p>
        </w:tc>
        <w:tc>
          <w:tcPr>
            <w:tcW w:w="5839" w:type="dxa"/>
            <w:tcBorders>
              <w:top w:val="single" w:sz="4" w:space="0" w:color="auto"/>
              <w:left w:val="single" w:sz="4" w:space="0" w:color="auto"/>
              <w:bottom w:val="single" w:sz="4" w:space="0" w:color="auto"/>
              <w:right w:val="single" w:sz="4" w:space="0" w:color="auto"/>
            </w:tcBorders>
            <w:hideMark/>
          </w:tcPr>
          <w:p w:rsidR="000528CF" w:rsidRPr="00FF5B02" w:rsidRDefault="000528CF"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0528CF" w:rsidRPr="00FF5B02" w:rsidTr="001E51E2">
        <w:tc>
          <w:tcPr>
            <w:tcW w:w="680" w:type="dxa"/>
            <w:tcBorders>
              <w:top w:val="single" w:sz="4" w:space="0" w:color="auto"/>
              <w:left w:val="single" w:sz="4" w:space="0" w:color="auto"/>
              <w:bottom w:val="single" w:sz="4" w:space="0" w:color="auto"/>
              <w:right w:val="single" w:sz="4" w:space="0" w:color="auto"/>
            </w:tcBorders>
            <w:hideMark/>
          </w:tcPr>
          <w:p w:rsidR="000528CF" w:rsidRPr="00FF5B02" w:rsidRDefault="000528CF" w:rsidP="00EF7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2.11</w:t>
            </w:r>
          </w:p>
        </w:tc>
        <w:tc>
          <w:tcPr>
            <w:tcW w:w="2551" w:type="dxa"/>
            <w:tcBorders>
              <w:top w:val="single" w:sz="4" w:space="0" w:color="auto"/>
              <w:left w:val="single" w:sz="4" w:space="0" w:color="auto"/>
              <w:bottom w:val="single" w:sz="4" w:space="0" w:color="auto"/>
              <w:right w:val="single" w:sz="4" w:space="0" w:color="auto"/>
            </w:tcBorders>
            <w:hideMark/>
          </w:tcPr>
          <w:p w:rsidR="000528CF" w:rsidRPr="00FF5B02" w:rsidRDefault="000528CF"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Причалы для маломерных судов </w:t>
            </w:r>
            <w:hyperlink r:id="rId36" w:history="1">
              <w:r w:rsidRPr="00FF5B02">
                <w:rPr>
                  <w:rStyle w:val="aa"/>
                  <w:rFonts w:ascii="Times New Roman" w:hAnsi="Times New Roman" w:cs="Times New Roman"/>
                  <w:color w:val="000000" w:themeColor="text1"/>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0528CF" w:rsidRPr="00FF5B02" w:rsidRDefault="000528CF"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причаливания, хранения и обслуживания яхт, катеров, лодок и других маломерных судов</w:t>
            </w:r>
          </w:p>
        </w:tc>
      </w:tr>
      <w:tr w:rsidR="000528CF" w:rsidRPr="00FF5B02" w:rsidTr="001E51E2">
        <w:tc>
          <w:tcPr>
            <w:tcW w:w="680" w:type="dxa"/>
            <w:tcBorders>
              <w:top w:val="single" w:sz="4" w:space="0" w:color="auto"/>
              <w:left w:val="single" w:sz="4" w:space="0" w:color="auto"/>
              <w:bottom w:val="single" w:sz="4" w:space="0" w:color="auto"/>
              <w:right w:val="single" w:sz="4" w:space="0" w:color="auto"/>
            </w:tcBorders>
            <w:hideMark/>
          </w:tcPr>
          <w:p w:rsidR="000528CF" w:rsidRPr="00FF5B02" w:rsidRDefault="000528CF" w:rsidP="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2.12</w:t>
            </w:r>
          </w:p>
        </w:tc>
        <w:tc>
          <w:tcPr>
            <w:tcW w:w="2551" w:type="dxa"/>
            <w:tcBorders>
              <w:top w:val="single" w:sz="4" w:space="0" w:color="auto"/>
              <w:left w:val="single" w:sz="4" w:space="0" w:color="auto"/>
              <w:bottom w:val="single" w:sz="4" w:space="0" w:color="auto"/>
              <w:right w:val="single" w:sz="4" w:space="0" w:color="auto"/>
            </w:tcBorders>
            <w:hideMark/>
          </w:tcPr>
          <w:p w:rsidR="000528CF" w:rsidRPr="00FF5B02" w:rsidRDefault="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Связь </w:t>
            </w:r>
            <w:hyperlink r:id="rId37" w:history="1">
              <w:r w:rsidRPr="00FF5B02">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0528CF" w:rsidRPr="00FF5B02" w:rsidRDefault="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w:t>
            </w:r>
            <w:r w:rsidRPr="00FF5B02">
              <w:rPr>
                <w:rFonts w:ascii="Times New Roman" w:hAnsi="Times New Roman" w:cs="Times New Roman"/>
                <w:color w:val="000000" w:themeColor="text1"/>
                <w:sz w:val="24"/>
                <w:szCs w:val="24"/>
              </w:rPr>
              <w:lastRenderedPageBreak/>
              <w:t xml:space="preserve">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38" w:anchor="Par279" w:history="1">
              <w:r w:rsidRPr="00FF5B02">
                <w:rPr>
                  <w:rStyle w:val="aa"/>
                  <w:rFonts w:ascii="Times New Roman" w:hAnsi="Times New Roman" w:cs="Times New Roman"/>
                  <w:color w:val="000000" w:themeColor="text1"/>
                  <w:sz w:val="24"/>
                  <w:szCs w:val="24"/>
                </w:rPr>
                <w:t>строкой 2.2</w:t>
              </w:r>
            </w:hyperlink>
            <w:r w:rsidRPr="00FF5B02">
              <w:rPr>
                <w:rFonts w:ascii="Times New Roman" w:hAnsi="Times New Roman" w:cs="Times New Roman"/>
                <w:color w:val="000000" w:themeColor="text1"/>
                <w:sz w:val="24"/>
                <w:szCs w:val="24"/>
              </w:rPr>
              <w:t xml:space="preserve"> настоящей таблицы)</w:t>
            </w:r>
          </w:p>
        </w:tc>
      </w:tr>
      <w:tr w:rsidR="000528CF" w:rsidRPr="00FF5B02" w:rsidTr="001E51E2">
        <w:tc>
          <w:tcPr>
            <w:tcW w:w="680" w:type="dxa"/>
            <w:tcBorders>
              <w:top w:val="single" w:sz="4" w:space="0" w:color="auto"/>
              <w:left w:val="single" w:sz="4" w:space="0" w:color="auto"/>
              <w:bottom w:val="single" w:sz="4" w:space="0" w:color="auto"/>
              <w:right w:val="single" w:sz="4" w:space="0" w:color="auto"/>
            </w:tcBorders>
            <w:hideMark/>
          </w:tcPr>
          <w:p w:rsidR="000528CF" w:rsidRPr="00FF5B02" w:rsidRDefault="000528CF" w:rsidP="00EF7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2.13</w:t>
            </w:r>
          </w:p>
        </w:tc>
        <w:tc>
          <w:tcPr>
            <w:tcW w:w="2551" w:type="dxa"/>
            <w:tcBorders>
              <w:top w:val="single" w:sz="4" w:space="0" w:color="auto"/>
              <w:left w:val="single" w:sz="4" w:space="0" w:color="auto"/>
              <w:bottom w:val="single" w:sz="4" w:space="0" w:color="auto"/>
              <w:right w:val="single" w:sz="4" w:space="0" w:color="auto"/>
            </w:tcBorders>
            <w:hideMark/>
          </w:tcPr>
          <w:p w:rsidR="000528CF" w:rsidRPr="00FF5B02" w:rsidRDefault="000528CF"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Общее пользование водными объектами </w:t>
            </w:r>
            <w:hyperlink r:id="rId39" w:history="1">
              <w:r w:rsidRPr="00FF5B02">
                <w:rPr>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0528CF" w:rsidRPr="00FF5B02" w:rsidRDefault="000528CF"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r>
      <w:tr w:rsidR="000528CF" w:rsidRPr="00FF5B02" w:rsidTr="001E51E2">
        <w:tc>
          <w:tcPr>
            <w:tcW w:w="680" w:type="dxa"/>
            <w:tcBorders>
              <w:top w:val="single" w:sz="4" w:space="0" w:color="auto"/>
              <w:left w:val="single" w:sz="4" w:space="0" w:color="auto"/>
              <w:bottom w:val="single" w:sz="4" w:space="0" w:color="auto"/>
              <w:right w:val="single" w:sz="4" w:space="0" w:color="auto"/>
            </w:tcBorders>
            <w:hideMark/>
          </w:tcPr>
          <w:p w:rsidR="000528CF" w:rsidRPr="00FF5B02" w:rsidRDefault="000528CF" w:rsidP="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2.14</w:t>
            </w:r>
          </w:p>
        </w:tc>
        <w:tc>
          <w:tcPr>
            <w:tcW w:w="2551" w:type="dxa"/>
            <w:tcBorders>
              <w:top w:val="single" w:sz="4" w:space="0" w:color="auto"/>
              <w:left w:val="single" w:sz="4" w:space="0" w:color="auto"/>
              <w:bottom w:val="single" w:sz="4" w:space="0" w:color="auto"/>
              <w:right w:val="single" w:sz="4" w:space="0" w:color="auto"/>
            </w:tcBorders>
            <w:hideMark/>
          </w:tcPr>
          <w:p w:rsidR="000528CF" w:rsidRPr="00FF5B02" w:rsidRDefault="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Гидротехнические сооружения </w:t>
            </w:r>
            <w:hyperlink r:id="rId40" w:history="1">
              <w:r w:rsidRPr="00FF5B02">
                <w:rPr>
                  <w:rStyle w:val="aa"/>
                  <w:rFonts w:ascii="Times New Roman" w:hAnsi="Times New Roman" w:cs="Times New Roman"/>
                  <w:color w:val="000000" w:themeColor="text1"/>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0528CF" w:rsidRPr="00FF5B02" w:rsidRDefault="000528CF" w:rsidP="00EF7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Гидротехнические сооружения: плотины, водосбросы, водозаборные, водовыпускные и другие гидротехнические сооружения; судопропускные сооружения; </w:t>
            </w:r>
            <w:proofErr w:type="spellStart"/>
            <w:r w:rsidRPr="00FF5B02">
              <w:rPr>
                <w:rFonts w:ascii="Times New Roman" w:hAnsi="Times New Roman" w:cs="Times New Roman"/>
                <w:color w:val="000000" w:themeColor="text1"/>
                <w:sz w:val="24"/>
                <w:szCs w:val="24"/>
              </w:rPr>
              <w:t>рыбозащитные</w:t>
            </w:r>
            <w:proofErr w:type="spellEnd"/>
            <w:r w:rsidRPr="00FF5B02">
              <w:rPr>
                <w:rFonts w:ascii="Times New Roman" w:hAnsi="Times New Roman" w:cs="Times New Roman"/>
                <w:color w:val="000000" w:themeColor="text1"/>
                <w:sz w:val="24"/>
                <w:szCs w:val="24"/>
              </w:rPr>
              <w:t xml:space="preserve"> и рыбопропускные сооружения; берегозащитные сооружения</w:t>
            </w:r>
          </w:p>
        </w:tc>
      </w:tr>
      <w:tr w:rsidR="000528CF" w:rsidRPr="00FF5B02" w:rsidTr="001E51E2">
        <w:tc>
          <w:tcPr>
            <w:tcW w:w="9070" w:type="dxa"/>
            <w:gridSpan w:val="3"/>
            <w:tcBorders>
              <w:top w:val="single" w:sz="4" w:space="0" w:color="auto"/>
              <w:left w:val="single" w:sz="4" w:space="0" w:color="auto"/>
              <w:bottom w:val="single" w:sz="4" w:space="0" w:color="auto"/>
              <w:right w:val="single" w:sz="4" w:space="0" w:color="auto"/>
            </w:tcBorders>
            <w:hideMark/>
          </w:tcPr>
          <w:p w:rsidR="000528CF" w:rsidRPr="00FF5B02" w:rsidRDefault="000528CF">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Вспомогательные виды разрешенного использования</w:t>
            </w:r>
          </w:p>
        </w:tc>
      </w:tr>
      <w:tr w:rsidR="000528CF" w:rsidRPr="00FF5B02" w:rsidTr="001E51E2">
        <w:tc>
          <w:tcPr>
            <w:tcW w:w="680" w:type="dxa"/>
            <w:tcBorders>
              <w:top w:val="single" w:sz="4" w:space="0" w:color="auto"/>
              <w:left w:val="single" w:sz="4" w:space="0" w:color="auto"/>
              <w:bottom w:val="single" w:sz="4" w:space="0" w:color="auto"/>
              <w:right w:val="single" w:sz="4" w:space="0" w:color="auto"/>
            </w:tcBorders>
            <w:hideMark/>
          </w:tcPr>
          <w:p w:rsidR="000528CF" w:rsidRPr="00FF5B02" w:rsidRDefault="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0528CF" w:rsidRPr="00FF5B02" w:rsidRDefault="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Бытовое обслуживание </w:t>
            </w:r>
            <w:hyperlink r:id="rId41" w:history="1">
              <w:r w:rsidRPr="00FF5B02">
                <w:rPr>
                  <w:rStyle w:val="aa"/>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0528CF" w:rsidRPr="00FF5B02" w:rsidRDefault="000528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bl>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E51E2" w:rsidRPr="00FF5B02" w:rsidRDefault="000528CF"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r w:rsidR="001E51E2" w:rsidRPr="00FF5B02">
        <w:rPr>
          <w:rFonts w:ascii="Times New Roman" w:hAnsi="Times New Roman" w:cs="Times New Roman"/>
          <w:color w:val="000000" w:themeColor="text1"/>
          <w:sz w:val="24"/>
          <w:szCs w:val="24"/>
        </w:rPr>
        <w:t>)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- 0,01 га, максимальный - 50 га;</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5) предельное минимальное количество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 для стоянок индивидуальных транспортных средств:</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-место на 60 кв. метров общей площади;</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для объектов капитального строительства с видом разрешенного использования "</w:t>
      </w:r>
      <w:r w:rsidR="003900B0" w:rsidRPr="00FF5B02">
        <w:rPr>
          <w:rFonts w:ascii="Times New Roman" w:hAnsi="Times New Roman" w:cs="Times New Roman"/>
          <w:color w:val="000000" w:themeColor="text1"/>
          <w:sz w:val="24"/>
          <w:szCs w:val="24"/>
        </w:rPr>
        <w:t>общественное питание</w:t>
      </w:r>
      <w:r w:rsidRPr="00FF5B02">
        <w:rPr>
          <w:rFonts w:ascii="Times New Roman" w:hAnsi="Times New Roman" w:cs="Times New Roman"/>
          <w:color w:val="000000" w:themeColor="text1"/>
          <w:sz w:val="24"/>
          <w:szCs w:val="24"/>
        </w:rPr>
        <w:t xml:space="preserve">" - 4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100 кв. метров общей площади;</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для объектов капитального строительства с видом разрешенного использования  "объекты для устройства площадок для занятия спортом и физкультурой</w:t>
      </w:r>
      <w:r w:rsidR="00F61F38"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 xml:space="preserve">" - 4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100 кв. метров общей площади;</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для объектов капитального строительства с видом разрешенного использования "</w:t>
      </w:r>
      <w:r w:rsidR="00E55802" w:rsidRPr="00FF5B02">
        <w:rPr>
          <w:rFonts w:ascii="Times New Roman" w:hAnsi="Times New Roman" w:cs="Times New Roman"/>
          <w:color w:val="000000" w:themeColor="text1"/>
          <w:sz w:val="24"/>
          <w:szCs w:val="24"/>
        </w:rPr>
        <w:t>религиозное использование</w:t>
      </w:r>
      <w:r w:rsidRPr="00FF5B02">
        <w:rPr>
          <w:rFonts w:ascii="Times New Roman" w:hAnsi="Times New Roman" w:cs="Times New Roman"/>
          <w:color w:val="000000" w:themeColor="text1"/>
          <w:sz w:val="24"/>
          <w:szCs w:val="24"/>
        </w:rPr>
        <w:t xml:space="preserve">" - 2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15 обучающихся;</w:t>
      </w:r>
    </w:p>
    <w:p w:rsidR="001E51E2" w:rsidRPr="00FF5B02" w:rsidRDefault="001E51E2"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"автомобильные мойки" - 3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 пост.</w:t>
      </w:r>
    </w:p>
    <w:p w:rsidR="00D175A5" w:rsidRPr="00FF5B02" w:rsidRDefault="007B44B9" w:rsidP="001E51E2">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w:t>
      </w:r>
      <w:r w:rsidR="001E51E2" w:rsidRPr="00FF5B02">
        <w:rPr>
          <w:rFonts w:ascii="Times New Roman" w:hAnsi="Times New Roman" w:cs="Times New Roman"/>
          <w:color w:val="000000" w:themeColor="text1"/>
          <w:sz w:val="24"/>
          <w:szCs w:val="24"/>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r w:rsidR="00D175A5" w:rsidRPr="00FF5B02">
        <w:rPr>
          <w:rFonts w:ascii="Times New Roman" w:hAnsi="Times New Roman" w:cs="Times New Roman"/>
          <w:color w:val="000000" w:themeColor="text1"/>
          <w:sz w:val="24"/>
          <w:szCs w:val="24"/>
          <w:highlight w:val="green"/>
        </w:rPr>
        <w:t xml:space="preserve"> </w:t>
      </w:r>
    </w:p>
    <w:p w:rsidR="00017208" w:rsidRPr="00FF5B02" w:rsidRDefault="00017208" w:rsidP="00D175A5">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p>
    <w:p w:rsidR="00D175A5" w:rsidRPr="00FF5B02" w:rsidRDefault="00D175A5" w:rsidP="00511B10">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Статья </w:t>
      </w:r>
      <w:r w:rsidR="009F1E2F" w:rsidRPr="00FF5B02">
        <w:rPr>
          <w:rFonts w:ascii="Times New Roman" w:hAnsi="Times New Roman" w:cs="Times New Roman"/>
          <w:color w:val="000000" w:themeColor="text1"/>
          <w:sz w:val="24"/>
          <w:szCs w:val="24"/>
        </w:rPr>
        <w:t>2</w:t>
      </w:r>
      <w:r w:rsidR="00713B65">
        <w:rPr>
          <w:rFonts w:ascii="Times New Roman" w:hAnsi="Times New Roman" w:cs="Times New Roman"/>
          <w:color w:val="000000" w:themeColor="text1"/>
          <w:sz w:val="24"/>
          <w:szCs w:val="24"/>
        </w:rPr>
        <w:t>5</w:t>
      </w:r>
      <w:r w:rsidRPr="00FF5B02">
        <w:rPr>
          <w:rFonts w:ascii="Times New Roman" w:hAnsi="Times New Roman" w:cs="Times New Roman"/>
          <w:color w:val="000000" w:themeColor="text1"/>
          <w:sz w:val="24"/>
          <w:szCs w:val="24"/>
        </w:rPr>
        <w:t>.</w:t>
      </w:r>
      <w:r w:rsidR="007435F3" w:rsidRPr="00FF5B02">
        <w:rPr>
          <w:rFonts w:ascii="Times New Roman" w:hAnsi="Times New Roman" w:cs="Times New Roman"/>
          <w:color w:val="000000" w:themeColor="text1"/>
          <w:sz w:val="24"/>
          <w:szCs w:val="24"/>
          <w:lang w:val="en-US"/>
        </w:rPr>
        <w:t> </w:t>
      </w:r>
      <w:r w:rsidRPr="00FF5B02">
        <w:rPr>
          <w:rFonts w:ascii="Times New Roman" w:hAnsi="Times New Roman" w:cs="Times New Roman"/>
          <w:color w:val="000000" w:themeColor="text1"/>
          <w:sz w:val="24"/>
          <w:szCs w:val="24"/>
        </w:rPr>
        <w:t xml:space="preserve">Зона </w:t>
      </w:r>
      <w:r w:rsidR="00511B10" w:rsidRPr="00FF5B02">
        <w:rPr>
          <w:rFonts w:ascii="Times New Roman" w:hAnsi="Times New Roman" w:cs="Times New Roman"/>
          <w:color w:val="000000" w:themeColor="text1"/>
          <w:sz w:val="24"/>
          <w:szCs w:val="24"/>
        </w:rPr>
        <w:t>делового, общественного и коммерческого назначения (О1)</w:t>
      </w:r>
    </w:p>
    <w:p w:rsidR="004D521D" w:rsidRPr="00FF5B02" w:rsidRDefault="004D521D" w:rsidP="00511B10">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42" w:history="1">
              <w:r w:rsidRPr="00FF5B02">
                <w:rPr>
                  <w:rFonts w:ascii="Times New Roman" w:hAnsi="Times New Roman" w:cs="Times New Roman"/>
                  <w:color w:val="000000" w:themeColor="text1"/>
                  <w:sz w:val="24"/>
                  <w:szCs w:val="24"/>
                </w:rPr>
                <w:t>классификатора</w:t>
              </w:r>
            </w:hyperlink>
            <w:r w:rsidRPr="00FF5B02">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w:t>
            </w:r>
          </w:p>
        </w:tc>
      </w:tr>
      <w:tr w:rsidR="00D175A5" w:rsidRPr="00FF5B02">
        <w:tc>
          <w:tcPr>
            <w:tcW w:w="9070" w:type="dxa"/>
            <w:gridSpan w:val="3"/>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Основные виды разрешенного использования</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12" w:name="Par644"/>
            <w:bookmarkEnd w:id="12"/>
            <w:r w:rsidRPr="00FF5B02">
              <w:rPr>
                <w:rFonts w:ascii="Times New Roman" w:hAnsi="Times New Roman" w:cs="Times New Roman"/>
                <w:color w:val="000000" w:themeColor="text1"/>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Коммунальное обслуживание </w:t>
            </w:r>
            <w:hyperlink r:id="rId43" w:history="1">
              <w:r w:rsidRPr="00FF5B02">
                <w:rPr>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BD658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Социальное обслуживание </w:t>
            </w:r>
            <w:hyperlink r:id="rId44" w:history="1">
              <w:r w:rsidRPr="00FF5B02">
                <w:rPr>
                  <w:rFonts w:ascii="Times New Roman" w:hAnsi="Times New Roman" w:cs="Times New Roman"/>
                  <w:color w:val="000000" w:themeColor="text1"/>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007BB7" w:rsidRPr="00FF5B02" w:rsidRDefault="00007BB7" w:rsidP="00007BB7">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оказания гражданам социальной помощи;</w:t>
            </w:r>
          </w:p>
          <w:p w:rsidR="00D175A5" w:rsidRPr="00FF5B02" w:rsidRDefault="00007BB7" w:rsidP="00007BB7">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размещения отделений почты и телеграфа; объекты для размещения общественных некоммерческих организаций: благотворительных организаций, клубов по интересам</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Бытовое обслуживание </w:t>
            </w:r>
            <w:hyperlink r:id="rId45" w:history="1">
              <w:r w:rsidRPr="00FF5B02">
                <w:rPr>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9818D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Здравоохранение </w:t>
            </w:r>
            <w:hyperlink r:id="rId46" w:history="1">
              <w:r w:rsidRPr="00FF5B02">
                <w:rPr>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оказания гражданам медицинской помощи</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FB2C02" w:rsidRPr="00FF5B02" w:rsidRDefault="00FB2C0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Дошкольное, начальное и среднее общее образование    </w:t>
            </w:r>
          </w:p>
          <w:p w:rsidR="00D175A5" w:rsidRPr="00FF5B02" w:rsidRDefault="005A7CA5">
            <w:pPr>
              <w:autoSpaceDE w:val="0"/>
              <w:autoSpaceDN w:val="0"/>
              <w:adjustRightInd w:val="0"/>
              <w:spacing w:after="0" w:line="240" w:lineRule="auto"/>
              <w:jc w:val="both"/>
              <w:rPr>
                <w:rFonts w:ascii="Times New Roman" w:hAnsi="Times New Roman" w:cs="Times New Roman"/>
                <w:color w:val="000000" w:themeColor="text1"/>
                <w:sz w:val="24"/>
                <w:szCs w:val="24"/>
              </w:rPr>
            </w:pPr>
            <w:hyperlink r:id="rId47" w:history="1">
              <w:r w:rsidR="00D175A5" w:rsidRPr="00FF5B02">
                <w:rPr>
                  <w:rFonts w:ascii="Times New Roman" w:hAnsi="Times New Roman" w:cs="Times New Roman"/>
                  <w:color w:val="000000" w:themeColor="text1"/>
                  <w:sz w:val="24"/>
                  <w:szCs w:val="24"/>
                </w:rPr>
                <w:t>(</w:t>
              </w:r>
              <w:r w:rsidR="00FB2C02" w:rsidRPr="00FF5B02">
                <w:rPr>
                  <w:color w:val="000000" w:themeColor="text1"/>
                </w:rPr>
                <w:t xml:space="preserve"> </w:t>
              </w:r>
              <w:r w:rsidR="00FB2C02" w:rsidRPr="00FF5B02">
                <w:rPr>
                  <w:rFonts w:ascii="Times New Roman" w:hAnsi="Times New Roman" w:cs="Times New Roman"/>
                  <w:color w:val="000000" w:themeColor="text1"/>
                  <w:sz w:val="24"/>
                  <w:szCs w:val="24"/>
                </w:rPr>
                <w:t>3.5.1</w:t>
              </w:r>
              <w:r w:rsidR="00D175A5" w:rsidRPr="00FF5B02">
                <w:rPr>
                  <w:rFonts w:ascii="Times New Roman" w:hAnsi="Times New Roman" w:cs="Times New Roman"/>
                  <w:color w:val="000000" w:themeColor="text1"/>
                  <w:sz w:val="24"/>
                  <w:szCs w:val="24"/>
                </w:rPr>
                <w:t>)</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FB2C02" w:rsidP="00FB2C0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художественные, музыкальные школы, образовательные кружки и иные организации, осуществляющие деятельность по воспитанию, образованию и просвещению)</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Культурное развитие </w:t>
            </w:r>
            <w:hyperlink r:id="rId48" w:history="1">
              <w:r w:rsidRPr="00FF5B02">
                <w:rPr>
                  <w:rFonts w:ascii="Times New Roman" w:hAnsi="Times New Roman" w:cs="Times New Roman"/>
                  <w:color w:val="000000" w:themeColor="text1"/>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627427">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размещения в них домов культуры, библиотек; устройство площадок для празднеств и гуляний.</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highlight w:val="yellow"/>
              </w:rPr>
            </w:pPr>
            <w:r w:rsidRPr="00FF5B02">
              <w:rPr>
                <w:rFonts w:ascii="Times New Roman" w:hAnsi="Times New Roman" w:cs="Times New Roman"/>
                <w:color w:val="000000" w:themeColor="text1"/>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Общественное управление </w:t>
            </w:r>
            <w:hyperlink r:id="rId49" w:history="1">
              <w:r w:rsidRPr="00FF5B02">
                <w:rPr>
                  <w:rFonts w:ascii="Times New Roman" w:hAnsi="Times New Roman" w:cs="Times New Roman"/>
                  <w:color w:val="000000" w:themeColor="text1"/>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rsidR="00C55FDA" w:rsidRPr="00FF5B02" w:rsidRDefault="00C55FDA" w:rsidP="00C55FDA">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D175A5" w:rsidRPr="00FF5B02" w:rsidRDefault="00C55FDA" w:rsidP="00C55FDA">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w:t>
            </w:r>
            <w:r w:rsidRPr="00FF5B02">
              <w:rPr>
                <w:rFonts w:ascii="Times New Roman" w:hAnsi="Times New Roman" w:cs="Times New Roman"/>
                <w:color w:val="000000" w:themeColor="text1"/>
                <w:sz w:val="24"/>
                <w:szCs w:val="24"/>
              </w:rPr>
              <w:lastRenderedPageBreak/>
              <w:t>политическому признаку.</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Рынки </w:t>
            </w:r>
            <w:hyperlink r:id="rId50" w:history="1">
              <w:r w:rsidRPr="00FF5B02">
                <w:rPr>
                  <w:rFonts w:ascii="Times New Roman" w:hAnsi="Times New Roman" w:cs="Times New Roman"/>
                  <w:color w:val="000000" w:themeColor="text1"/>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AC081C" w:rsidP="00AC081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размещение гаражей и (или) стоянок для автомобилей сотрудников и посетителей рынка</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Магазины </w:t>
            </w:r>
            <w:hyperlink r:id="rId51" w:history="1">
              <w:r w:rsidRPr="00FF5B02">
                <w:rPr>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65366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Общественное питание </w:t>
            </w:r>
            <w:hyperlink r:id="rId52" w:history="1">
              <w:r w:rsidRPr="00FF5B02">
                <w:rPr>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ED036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в целях устройства мест общественного питания</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Гостиничное обслуживание </w:t>
            </w:r>
            <w:hyperlink r:id="rId53" w:history="1">
              <w:r w:rsidRPr="00FF5B02">
                <w:rPr>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5D2F9E">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Спорт </w:t>
            </w:r>
            <w:hyperlink r:id="rId54" w:history="1">
              <w:r w:rsidRPr="00FF5B02">
                <w:rPr>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F02B39" w:rsidP="00F02B39">
            <w:pPr>
              <w:pStyle w:val="ab"/>
              <w:jc w:val="both"/>
              <w:rPr>
                <w:rFonts w:ascii="Times New Roman" w:hAnsi="Times New Roman"/>
                <w:color w:val="000000" w:themeColor="text1"/>
                <w:sz w:val="24"/>
                <w:szCs w:val="24"/>
              </w:rPr>
            </w:pPr>
            <w:r w:rsidRPr="00FF5B02">
              <w:rPr>
                <w:rFonts w:ascii="Times New Roman" w:eastAsiaTheme="minorHAnsi" w:hAnsi="Times New Roman"/>
                <w:color w:val="000000" w:themeColor="text1"/>
                <w:sz w:val="24"/>
                <w:szCs w:val="24"/>
                <w:lang w:eastAsia="en-US"/>
              </w:rPr>
              <w:t xml:space="preserve">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 </w:t>
            </w:r>
            <w:r w:rsidRPr="00FF5B02">
              <w:rPr>
                <w:rFonts w:ascii="Times New Roman" w:hAnsi="Times New Roman"/>
                <w:color w:val="000000" w:themeColor="text1"/>
                <w:sz w:val="24"/>
                <w:szCs w:val="24"/>
              </w:rPr>
              <w:t>размещение спортивных баз и лагерей</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Связь </w:t>
            </w:r>
            <w:hyperlink r:id="rId55" w:history="1">
              <w:r w:rsidRPr="00FF5B02">
                <w:rPr>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1A6FEB" w:rsidP="00CE3BCA">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w:t>
            </w:r>
            <w:r w:rsidR="00D175A5" w:rsidRPr="00FF5B02">
              <w:rPr>
                <w:rFonts w:ascii="Times New Roman" w:hAnsi="Times New Roman" w:cs="Times New Roman"/>
                <w:color w:val="000000" w:themeColor="text1"/>
                <w:sz w:val="24"/>
                <w:szCs w:val="24"/>
              </w:rPr>
              <w:t xml:space="preserve">(за исключением объектов связи, предусмотренных </w:t>
            </w:r>
            <w:hyperlink w:anchor="Par644" w:history="1">
              <w:r w:rsidR="00D175A5" w:rsidRPr="00FF5B02">
                <w:rPr>
                  <w:rFonts w:ascii="Times New Roman" w:hAnsi="Times New Roman" w:cs="Times New Roman"/>
                  <w:color w:val="000000" w:themeColor="text1"/>
                  <w:sz w:val="24"/>
                  <w:szCs w:val="24"/>
                </w:rPr>
                <w:t xml:space="preserve">строкой </w:t>
              </w:r>
              <w:r w:rsidR="00CE3BCA" w:rsidRPr="00FF5B02">
                <w:rPr>
                  <w:rFonts w:ascii="Times New Roman" w:hAnsi="Times New Roman" w:cs="Times New Roman"/>
                  <w:color w:val="000000" w:themeColor="text1"/>
                  <w:sz w:val="24"/>
                  <w:szCs w:val="24"/>
                </w:rPr>
                <w:t>1.1</w:t>
              </w:r>
            </w:hyperlink>
            <w:r w:rsidR="00D175A5" w:rsidRPr="00FF5B02">
              <w:rPr>
                <w:rFonts w:ascii="Times New Roman" w:hAnsi="Times New Roman" w:cs="Times New Roman"/>
                <w:color w:val="000000" w:themeColor="text1"/>
                <w:sz w:val="24"/>
                <w:szCs w:val="24"/>
              </w:rPr>
              <w:t xml:space="preserve"> </w:t>
            </w:r>
            <w:r w:rsidR="001822AD" w:rsidRPr="00FF5B02">
              <w:rPr>
                <w:rFonts w:ascii="Times New Roman" w:hAnsi="Times New Roman" w:cs="Times New Roman"/>
                <w:color w:val="000000" w:themeColor="text1"/>
                <w:sz w:val="24"/>
                <w:szCs w:val="24"/>
              </w:rPr>
              <w:t xml:space="preserve">коммунальное обслуживание </w:t>
            </w:r>
            <w:r w:rsidR="00D175A5" w:rsidRPr="00FF5B02">
              <w:rPr>
                <w:rFonts w:ascii="Times New Roman" w:hAnsi="Times New Roman" w:cs="Times New Roman"/>
                <w:color w:val="000000" w:themeColor="text1"/>
                <w:sz w:val="24"/>
                <w:szCs w:val="24"/>
              </w:rPr>
              <w:t>настоящей таблицы)</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Автомобильный транспорт </w:t>
            </w:r>
            <w:hyperlink r:id="rId56" w:history="1">
              <w:r w:rsidRPr="00FF5B02">
                <w:rPr>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DF7B24" w:rsidP="00DF7B2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Обеспечение внутреннего правопорядка </w:t>
            </w:r>
            <w:hyperlink r:id="rId57" w:history="1">
              <w:r w:rsidRPr="00FF5B02">
                <w:rPr>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D175A5" w:rsidP="009E601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9E601F"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Историческая </w:t>
            </w:r>
            <w:hyperlink r:id="rId58" w:history="1">
              <w:r w:rsidRPr="00FF5B02">
                <w:rPr>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0139DB">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Водные объекты </w:t>
            </w:r>
            <w:hyperlink r:id="rId59" w:history="1">
              <w:r w:rsidRPr="00FF5B02">
                <w:rPr>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F55346">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Ручьи, реки, озера, болота и другие поверхностные водные объекты</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Общее пользование водными объектами </w:t>
            </w:r>
            <w:hyperlink r:id="rId60" w:history="1">
              <w:r w:rsidRPr="00FF5B02">
                <w:rPr>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A64FA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4251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Общее пользование территории </w:t>
            </w:r>
            <w:hyperlink r:id="rId61" w:history="1">
              <w:r w:rsidRPr="00FF5B02">
                <w:rPr>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EB2DB7">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F72C84" w:rsidRPr="00FF5B02">
        <w:tc>
          <w:tcPr>
            <w:tcW w:w="680"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F72C84" w:rsidRPr="00FF5B02" w:rsidRDefault="00F72C84" w:rsidP="00F305CE">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Религиозное использование </w:t>
            </w:r>
            <w:hyperlink r:id="rId62" w:history="1">
              <w:r w:rsidRPr="00FF5B02">
                <w:rPr>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F72C84" w:rsidRPr="00FF5B02" w:rsidRDefault="00F72C84" w:rsidP="00F305CE">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 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w:t>
            </w:r>
          </w:p>
        </w:tc>
      </w:tr>
      <w:tr w:rsidR="00F72C84" w:rsidRPr="00FF5B02">
        <w:tc>
          <w:tcPr>
            <w:tcW w:w="9070" w:type="dxa"/>
            <w:gridSpan w:val="3"/>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Условно разрешенные виды использования</w:t>
            </w:r>
          </w:p>
        </w:tc>
      </w:tr>
      <w:tr w:rsidR="00F72C84" w:rsidRPr="00FF5B02">
        <w:tc>
          <w:tcPr>
            <w:tcW w:w="680"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Садоводство </w:t>
            </w:r>
            <w:hyperlink r:id="rId63" w:history="1">
              <w:r w:rsidRPr="00FF5B02">
                <w:rPr>
                  <w:rFonts w:ascii="Times New Roman" w:hAnsi="Times New Roman" w:cs="Times New Roman"/>
                  <w:color w:val="000000" w:themeColor="text1"/>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F72C84" w:rsidRPr="00FF5B02">
        <w:tc>
          <w:tcPr>
            <w:tcW w:w="680"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Обслуживание автотранспорта </w:t>
            </w:r>
            <w:hyperlink r:id="rId64" w:history="1">
              <w:r w:rsidRPr="00FF5B02">
                <w:rPr>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Гаражи с несколькими стояночными местами; стоянки; магазины сопутствующей торговли; объекты для организации общественного питания в качестве придорожного сервиса; автомобильные мойки; </w:t>
            </w:r>
            <w:r w:rsidRPr="00FF5B02">
              <w:rPr>
                <w:rFonts w:ascii="Times New Roman" w:hAnsi="Times New Roman" w:cs="Times New Roman"/>
                <w:color w:val="000000" w:themeColor="text1"/>
                <w:sz w:val="24"/>
                <w:szCs w:val="24"/>
              </w:rPr>
              <w:lastRenderedPageBreak/>
              <w:t>мастерские, предназначенные для ремонта и обслуживания автомобилей</w:t>
            </w:r>
          </w:p>
        </w:tc>
      </w:tr>
      <w:tr w:rsidR="00F72C84" w:rsidRPr="00FF5B02">
        <w:tc>
          <w:tcPr>
            <w:tcW w:w="680"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Ветеринарное обслуживание </w:t>
            </w:r>
            <w:hyperlink r:id="rId65" w:history="1">
              <w:r w:rsidRPr="00FF5B02">
                <w:rPr>
                  <w:rFonts w:ascii="Times New Roman" w:hAnsi="Times New Roman" w:cs="Times New Roman"/>
                  <w:color w:val="000000" w:themeColor="text1"/>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F72C84" w:rsidRPr="00FF5B02" w:rsidRDefault="00F72C84" w:rsidP="00D86EF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оказания ветеринарных услуг.</w:t>
            </w:r>
          </w:p>
        </w:tc>
      </w:tr>
      <w:tr w:rsidR="00F72C84" w:rsidRPr="00FF5B02">
        <w:tc>
          <w:tcPr>
            <w:tcW w:w="680"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Склады </w:t>
            </w:r>
            <w:hyperlink r:id="rId66" w:history="1">
              <w:r w:rsidRPr="00FF5B02">
                <w:rPr>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F72C84" w:rsidRPr="00FF5B02" w:rsidRDefault="00F72C8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bl>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1) предельный минимальный размер земельного участка с видом разрешенного использования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коммунальное обслуживание</w:t>
      </w:r>
      <w:r w:rsidR="007F3B90"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0,001 га;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линии электропередачи</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трансформаторные подстанции</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распределительные пункты</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котельные</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насосные станции</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очистные сооружения</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сооружения связи</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стоянки</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общественные уборные</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1 м;</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3 м;</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175A5" w:rsidRPr="00FF5B02" w:rsidRDefault="00FA27F4"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w:t>
      </w:r>
      <w:r w:rsidR="00D175A5" w:rsidRPr="00FF5B02">
        <w:rPr>
          <w:rFonts w:ascii="Times New Roman" w:hAnsi="Times New Roman" w:cs="Times New Roman"/>
          <w:color w:val="000000" w:themeColor="text1"/>
          <w:sz w:val="24"/>
          <w:szCs w:val="24"/>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линии электропередачи</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трансформаторные подстанции</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распределительные пункты</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котельные</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насосные станции</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очистные сооружения</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сооружения связи</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стоянки</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общественные уборные</w:t>
      </w:r>
      <w:r w:rsidR="004D521D"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 xml:space="preserve">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FF5B02" w:rsidRDefault="00D175A5" w:rsidP="00B0266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w:t>
      </w:r>
      <w:r w:rsidR="004D521D" w:rsidRPr="00FF5B02">
        <w:rPr>
          <w:rFonts w:ascii="Times New Roman" w:hAnsi="Times New Roman" w:cs="Times New Roman"/>
          <w:color w:val="000000" w:themeColor="text1"/>
          <w:sz w:val="24"/>
          <w:szCs w:val="24"/>
        </w:rPr>
        <w:t>«</w:t>
      </w:r>
      <w:r w:rsidR="00B02661" w:rsidRPr="00FF5B02">
        <w:rPr>
          <w:rFonts w:ascii="Times New Roman" w:hAnsi="Times New Roman" w:cs="Times New Roman"/>
          <w:color w:val="000000" w:themeColor="text1"/>
          <w:sz w:val="24"/>
          <w:szCs w:val="24"/>
        </w:rPr>
        <w:t>дошкольное, начальное и среднее общее образование</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автозаправочные станции (бензиновые, газовые)</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10%;</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70% (без учета эксплуатируемой кровли подземных, подвальных, цокольных частей объектов);</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5) предельное минимальное количество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 для стоянок индивидуальных транспортных средств:</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 xml:space="preserve">для объектов капитального строительства с видом разрешенного использования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объекты для приема населения и организаций в связи с предоставлением им коммунальных услуг</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объекты для оказания населению или организациям бытовых услуг</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объекты гражданской обороны (за исключением объектов гражданской обороны, являющихся частями производственных зданий)</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объекты для оказания ветеринарных услуг</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1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-место на 60 кв. метров общей площади;</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w:t>
      </w:r>
      <w:r w:rsidR="004D521D" w:rsidRPr="00FF5B02">
        <w:rPr>
          <w:rFonts w:ascii="Times New Roman" w:hAnsi="Times New Roman" w:cs="Times New Roman"/>
          <w:color w:val="000000" w:themeColor="text1"/>
          <w:sz w:val="24"/>
          <w:szCs w:val="24"/>
        </w:rPr>
        <w:t>«</w:t>
      </w:r>
      <w:r w:rsidR="00CD07D3" w:rsidRPr="00FF5B02">
        <w:rPr>
          <w:rFonts w:ascii="Times New Roman" w:hAnsi="Times New Roman" w:cs="Times New Roman"/>
          <w:color w:val="000000" w:themeColor="text1"/>
          <w:sz w:val="24"/>
          <w:szCs w:val="24"/>
        </w:rPr>
        <w:t xml:space="preserve">размещение объектов капитального строительства в целях устройства мест общественного питания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4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100 кв. метров общей площади;</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объекты для устройства площадок для занятия спортом и </w:t>
      </w:r>
      <w:r w:rsidR="00965D67" w:rsidRPr="00FF5B02">
        <w:rPr>
          <w:rFonts w:ascii="Times New Roman" w:hAnsi="Times New Roman" w:cs="Times New Roman"/>
          <w:color w:val="000000" w:themeColor="text1"/>
          <w:sz w:val="24"/>
          <w:szCs w:val="24"/>
        </w:rPr>
        <w:t>физкультурой</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4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100 кв. метров общей площади;</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гостиницы</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15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 на 100 мест;</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w:t>
      </w:r>
      <w:r w:rsidR="004D521D" w:rsidRPr="00FF5B02">
        <w:rPr>
          <w:rFonts w:ascii="Times New Roman" w:hAnsi="Times New Roman" w:cs="Times New Roman"/>
          <w:color w:val="000000" w:themeColor="text1"/>
          <w:sz w:val="24"/>
          <w:szCs w:val="24"/>
        </w:rPr>
        <w:t>«</w:t>
      </w:r>
      <w:r w:rsidR="002176C4" w:rsidRPr="00FF5B02">
        <w:rPr>
          <w:rFonts w:ascii="Times New Roman" w:hAnsi="Times New Roman" w:cs="Times New Roman"/>
          <w:color w:val="000000" w:themeColor="text1"/>
          <w:sz w:val="24"/>
          <w:szCs w:val="24"/>
        </w:rPr>
        <w:t>дома культуры</w:t>
      </w:r>
      <w:r w:rsidR="004D521D" w:rsidRPr="00FF5B02">
        <w:rPr>
          <w:rFonts w:ascii="Times New Roman" w:hAnsi="Times New Roman" w:cs="Times New Roman"/>
          <w:color w:val="000000" w:themeColor="text1"/>
          <w:sz w:val="24"/>
          <w:szCs w:val="24"/>
        </w:rPr>
        <w:t>»</w:t>
      </w:r>
      <w:r w:rsidR="002176C4"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002176C4" w:rsidRPr="00FF5B02">
        <w:rPr>
          <w:rFonts w:ascii="Times New Roman" w:hAnsi="Times New Roman" w:cs="Times New Roman"/>
          <w:color w:val="000000" w:themeColor="text1"/>
          <w:sz w:val="24"/>
          <w:szCs w:val="24"/>
        </w:rPr>
        <w:t>библиотеки</w:t>
      </w:r>
      <w:r w:rsidR="004D521D" w:rsidRPr="00FF5B02">
        <w:rPr>
          <w:rFonts w:ascii="Times New Roman" w:hAnsi="Times New Roman" w:cs="Times New Roman"/>
          <w:color w:val="000000" w:themeColor="text1"/>
          <w:sz w:val="24"/>
          <w:szCs w:val="24"/>
        </w:rPr>
        <w:t>»</w:t>
      </w:r>
      <w:r w:rsidR="002176C4"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объекты для отправления религиозных обрядов</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15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 на 100 мест или единовременных посетителей;</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объекты для осуществления благотворительной и религиозной образовательной деятельности</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2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15 обучающихся;</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автомобильные мойки</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w:t>
      </w:r>
      <w:r w:rsidR="004D521D"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3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 пост;</w:t>
      </w:r>
    </w:p>
    <w:p w:rsidR="00D175A5" w:rsidRPr="00FF5B02" w:rsidRDefault="002176C4" w:rsidP="00BA1C1C">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w:t>
      </w:r>
      <w:r w:rsidR="00D175A5" w:rsidRPr="00FF5B02">
        <w:rPr>
          <w:rFonts w:ascii="Times New Roman" w:hAnsi="Times New Roman" w:cs="Times New Roman"/>
          <w:color w:val="000000" w:themeColor="text1"/>
          <w:sz w:val="24"/>
          <w:szCs w:val="24"/>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CB528E" w:rsidRPr="00FF5B02" w:rsidRDefault="00CB528E" w:rsidP="00EF7908">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p>
    <w:p w:rsidR="00BA1C1C" w:rsidRPr="00FF5B02" w:rsidRDefault="00BA1C1C" w:rsidP="00BA1C1C">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Статья </w:t>
      </w:r>
      <w:r w:rsidR="009F1E2F" w:rsidRPr="00FF5B02">
        <w:rPr>
          <w:rFonts w:ascii="Times New Roman" w:hAnsi="Times New Roman" w:cs="Times New Roman"/>
          <w:color w:val="000000" w:themeColor="text1"/>
          <w:sz w:val="24"/>
          <w:szCs w:val="24"/>
        </w:rPr>
        <w:t>2</w:t>
      </w:r>
      <w:r w:rsidR="00713B65">
        <w:rPr>
          <w:rFonts w:ascii="Times New Roman" w:hAnsi="Times New Roman" w:cs="Times New Roman"/>
          <w:color w:val="000000" w:themeColor="text1"/>
          <w:sz w:val="24"/>
          <w:szCs w:val="24"/>
        </w:rPr>
        <w:t>6</w:t>
      </w:r>
      <w:r w:rsidRPr="00FF5B02">
        <w:rPr>
          <w:rFonts w:ascii="Times New Roman" w:hAnsi="Times New Roman" w:cs="Times New Roman"/>
          <w:color w:val="000000" w:themeColor="text1"/>
          <w:sz w:val="24"/>
          <w:szCs w:val="24"/>
        </w:rPr>
        <w:t>. Зона застройки индивидуальными жилыми домами (Ж-1)</w:t>
      </w:r>
    </w:p>
    <w:p w:rsidR="00BA1C1C" w:rsidRPr="00FF5B02" w:rsidRDefault="00BA1C1C" w:rsidP="00BA1C1C">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67" w:history="1">
              <w:r w:rsidRPr="00B6530F">
                <w:rPr>
                  <w:rFonts w:ascii="Times New Roman" w:hAnsi="Times New Roman" w:cs="Times New Roman"/>
                  <w:color w:val="000000" w:themeColor="text1"/>
                  <w:sz w:val="24"/>
                  <w:szCs w:val="24"/>
                </w:rPr>
                <w:t>классификатора</w:t>
              </w:r>
            </w:hyperlink>
            <w:r w:rsidRPr="00B6530F">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3</w:t>
            </w:r>
          </w:p>
        </w:tc>
      </w:tr>
      <w:tr w:rsidR="00C87FB7" w:rsidRPr="00B6530F" w:rsidTr="00997BA7">
        <w:tc>
          <w:tcPr>
            <w:tcW w:w="9070" w:type="dxa"/>
            <w:gridSpan w:val="3"/>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 Основные виды разрешенного использования</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Для индивидуального жилищного строительства </w:t>
            </w:r>
            <w:hyperlink r:id="rId68" w:history="1">
              <w:r w:rsidRPr="00B6530F">
                <w:rPr>
                  <w:rFonts w:ascii="Times New Roman" w:hAnsi="Times New Roman" w:cs="Times New Roman"/>
                  <w:color w:val="000000" w:themeColor="text1"/>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индивидуального жилого дома (дом, пригодный для постоянного проживания, высотой не выше трех надземных этажей); выращивание плодовых, ягодных, овощных, бахчевых или иных декоративных или сельскохозяйственных культур; размещение индивидуальных гаражей и подсобных сооружений</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pStyle w:val="ConsPlusNormal"/>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Малоэтажная многоквартирная жилая застройка (2.1.1)</w:t>
            </w:r>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малоэтажного многоквартирного жилого дома (дом, пригодный для постоянного проживания, высотой до 4 этажей, включая мансардный);</w:t>
            </w:r>
          </w:p>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разведение декоративных и плодовых деревьев, овощных и ягодных культур;</w:t>
            </w:r>
          </w:p>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индивидуальных гаражей и иных вспомогательных сооружений;</w:t>
            </w:r>
          </w:p>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обустройство спортивных и детских площадок, площадок отдыха;</w:t>
            </w:r>
          </w:p>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Для ведения личного подсобного хозяйства (2.2)</w:t>
            </w:r>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производство сельскохозяйственной продукции;</w:t>
            </w:r>
          </w:p>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гаража и иных вспомогательных сооружений;</w:t>
            </w:r>
          </w:p>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содержание сельскохозяйственных животных</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Блокированная жилая застройка </w:t>
            </w:r>
            <w:hyperlink r:id="rId69" w:history="1">
              <w:r w:rsidRPr="00B6530F">
                <w:rPr>
                  <w:rFonts w:ascii="Times New Roman" w:hAnsi="Times New Roman" w:cs="Times New Roman"/>
                  <w:color w:val="000000" w:themeColor="text1"/>
                  <w:sz w:val="24"/>
                  <w:szCs w:val="24"/>
                </w:rPr>
                <w:t>(2.3)</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жилого дома, не предназначенного для раздела на квартиры,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5</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pStyle w:val="ConsPlusNormal"/>
              <w:jc w:val="both"/>
              <w:rPr>
                <w:rFonts w:ascii="Times New Roman" w:hAnsi="Times New Roman" w:cs="Times New Roman"/>
                <w:color w:val="000000" w:themeColor="text1"/>
                <w:sz w:val="24"/>
                <w:szCs w:val="24"/>
              </w:rPr>
            </w:pPr>
            <w:proofErr w:type="spellStart"/>
            <w:r w:rsidRPr="00B6530F">
              <w:rPr>
                <w:rFonts w:ascii="Times New Roman" w:hAnsi="Times New Roman" w:cs="Times New Roman"/>
                <w:color w:val="000000" w:themeColor="text1"/>
                <w:sz w:val="24"/>
                <w:szCs w:val="24"/>
              </w:rPr>
              <w:t>Среднеэтажная</w:t>
            </w:r>
            <w:proofErr w:type="spellEnd"/>
            <w:r w:rsidRPr="00B6530F">
              <w:rPr>
                <w:rFonts w:ascii="Times New Roman" w:hAnsi="Times New Roman" w:cs="Times New Roman"/>
                <w:color w:val="000000" w:themeColor="text1"/>
                <w:sz w:val="24"/>
                <w:szCs w:val="24"/>
              </w:rPr>
              <w:t xml:space="preserve"> жилая застройка</w:t>
            </w:r>
            <w:r>
              <w:rPr>
                <w:rFonts w:ascii="Times New Roman" w:hAnsi="Times New Roman" w:cs="Times New Roman"/>
                <w:color w:val="000000" w:themeColor="text1"/>
                <w:sz w:val="24"/>
                <w:szCs w:val="24"/>
              </w:rPr>
              <w:t xml:space="preserve"> (2.5)</w:t>
            </w:r>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благоустройство и озеленение;</w:t>
            </w:r>
          </w:p>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подземных гаражей и автостоянок;</w:t>
            </w:r>
          </w:p>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обустройство спортивных и детских площадок, площадок отдыха;</w:t>
            </w:r>
          </w:p>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объектов обслуживания жилой застройки во встроенных, пристроенных и встроенно-</w:t>
            </w:r>
            <w:r w:rsidRPr="00B6530F">
              <w:rPr>
                <w:rFonts w:ascii="Times New Roman" w:hAnsi="Times New Roman" w:cs="Times New Roman"/>
                <w:color w:val="000000" w:themeColor="text1"/>
                <w:sz w:val="24"/>
                <w:szCs w:val="24"/>
              </w:rPr>
              <w:lastRenderedPageBreak/>
              <w:t>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lastRenderedPageBreak/>
              <w:t>1.</w:t>
            </w:r>
            <w:r>
              <w:rPr>
                <w:rFonts w:ascii="Times New Roman" w:hAnsi="Times New Roman" w:cs="Times New Roman"/>
                <w:color w:val="000000" w:themeColor="text1"/>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Обслуживание жилой застройки</w:t>
            </w:r>
            <w:r>
              <w:rPr>
                <w:rFonts w:ascii="Times New Roman" w:hAnsi="Times New Roman" w:cs="Times New Roman"/>
                <w:color w:val="000000" w:themeColor="text1"/>
                <w:sz w:val="24"/>
                <w:szCs w:val="24"/>
              </w:rPr>
              <w:t xml:space="preserve"> (2.7)</w:t>
            </w:r>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180" w:history="1">
              <w:r w:rsidRPr="00B6530F">
                <w:rPr>
                  <w:rFonts w:ascii="Times New Roman" w:hAnsi="Times New Roman" w:cs="Times New Roman"/>
                  <w:color w:val="000000" w:themeColor="text1"/>
                  <w:sz w:val="24"/>
                  <w:szCs w:val="24"/>
                </w:rPr>
                <w:t>кодами 3.1</w:t>
              </w:r>
            </w:hyperlink>
            <w:r w:rsidRPr="00B6530F">
              <w:rPr>
                <w:rFonts w:ascii="Times New Roman" w:hAnsi="Times New Roman" w:cs="Times New Roman"/>
                <w:color w:val="000000" w:themeColor="text1"/>
                <w:sz w:val="24"/>
                <w:szCs w:val="24"/>
              </w:rPr>
              <w:t xml:space="preserve">, </w:t>
            </w:r>
            <w:hyperlink w:anchor="P184" w:history="1">
              <w:r w:rsidRPr="00B6530F">
                <w:rPr>
                  <w:rFonts w:ascii="Times New Roman" w:hAnsi="Times New Roman" w:cs="Times New Roman"/>
                  <w:color w:val="000000" w:themeColor="text1"/>
                  <w:sz w:val="24"/>
                  <w:szCs w:val="24"/>
                </w:rPr>
                <w:t>3.2</w:t>
              </w:r>
            </w:hyperlink>
            <w:r w:rsidRPr="00B6530F">
              <w:rPr>
                <w:rFonts w:ascii="Times New Roman" w:hAnsi="Times New Roman" w:cs="Times New Roman"/>
                <w:color w:val="000000" w:themeColor="text1"/>
                <w:sz w:val="24"/>
                <w:szCs w:val="24"/>
              </w:rPr>
              <w:t xml:space="preserve">, </w:t>
            </w:r>
            <w:hyperlink w:anchor="P189" w:history="1">
              <w:r w:rsidRPr="00B6530F">
                <w:rPr>
                  <w:rFonts w:ascii="Times New Roman" w:hAnsi="Times New Roman" w:cs="Times New Roman"/>
                  <w:color w:val="000000" w:themeColor="text1"/>
                  <w:sz w:val="24"/>
                  <w:szCs w:val="24"/>
                </w:rPr>
                <w:t>3.3</w:t>
              </w:r>
            </w:hyperlink>
            <w:r w:rsidRPr="00B6530F">
              <w:rPr>
                <w:rFonts w:ascii="Times New Roman" w:hAnsi="Times New Roman" w:cs="Times New Roman"/>
                <w:color w:val="000000" w:themeColor="text1"/>
                <w:sz w:val="24"/>
                <w:szCs w:val="24"/>
              </w:rPr>
              <w:t xml:space="preserve">, </w:t>
            </w:r>
            <w:hyperlink w:anchor="P193" w:history="1">
              <w:r w:rsidRPr="00B6530F">
                <w:rPr>
                  <w:rFonts w:ascii="Times New Roman" w:hAnsi="Times New Roman" w:cs="Times New Roman"/>
                  <w:color w:val="000000" w:themeColor="text1"/>
                  <w:sz w:val="24"/>
                  <w:szCs w:val="24"/>
                </w:rPr>
                <w:t>3.4</w:t>
              </w:r>
            </w:hyperlink>
            <w:r w:rsidRPr="00B6530F">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(2.7)</w:t>
            </w:r>
            <w:hyperlink w:anchor="P197" w:history="1">
              <w:r w:rsidRPr="00B6530F">
                <w:rPr>
                  <w:rFonts w:ascii="Times New Roman" w:hAnsi="Times New Roman" w:cs="Times New Roman"/>
                  <w:color w:val="000000" w:themeColor="text1"/>
                  <w:sz w:val="24"/>
                  <w:szCs w:val="24"/>
                </w:rPr>
                <w:t>3.4.1</w:t>
              </w:r>
            </w:hyperlink>
            <w:r w:rsidRPr="00B6530F">
              <w:rPr>
                <w:rFonts w:ascii="Times New Roman" w:hAnsi="Times New Roman" w:cs="Times New Roman"/>
                <w:color w:val="000000" w:themeColor="text1"/>
                <w:sz w:val="24"/>
                <w:szCs w:val="24"/>
              </w:rPr>
              <w:t xml:space="preserve">, </w:t>
            </w:r>
            <w:hyperlink w:anchor="P210" w:history="1">
              <w:r w:rsidRPr="00B6530F">
                <w:rPr>
                  <w:rFonts w:ascii="Times New Roman" w:hAnsi="Times New Roman" w:cs="Times New Roman"/>
                  <w:color w:val="000000" w:themeColor="text1"/>
                  <w:sz w:val="24"/>
                  <w:szCs w:val="24"/>
                </w:rPr>
                <w:t>3.5.1</w:t>
              </w:r>
            </w:hyperlink>
            <w:r w:rsidRPr="00B6530F">
              <w:rPr>
                <w:rFonts w:ascii="Times New Roman" w:hAnsi="Times New Roman" w:cs="Times New Roman"/>
                <w:color w:val="000000" w:themeColor="text1"/>
                <w:sz w:val="24"/>
                <w:szCs w:val="24"/>
              </w:rPr>
              <w:t xml:space="preserve">, </w:t>
            </w:r>
            <w:hyperlink w:anchor="P218" w:history="1">
              <w:r w:rsidRPr="00B6530F">
                <w:rPr>
                  <w:rFonts w:ascii="Times New Roman" w:hAnsi="Times New Roman" w:cs="Times New Roman"/>
                  <w:color w:val="000000" w:themeColor="text1"/>
                  <w:sz w:val="24"/>
                  <w:szCs w:val="24"/>
                </w:rPr>
                <w:t>3.6</w:t>
              </w:r>
            </w:hyperlink>
            <w:r w:rsidRPr="00B6530F">
              <w:rPr>
                <w:rFonts w:ascii="Times New Roman" w:hAnsi="Times New Roman" w:cs="Times New Roman"/>
                <w:color w:val="000000" w:themeColor="text1"/>
                <w:sz w:val="24"/>
                <w:szCs w:val="24"/>
              </w:rPr>
              <w:t xml:space="preserve">, </w:t>
            </w:r>
            <w:hyperlink w:anchor="P224" w:history="1">
              <w:r w:rsidRPr="00B6530F">
                <w:rPr>
                  <w:rFonts w:ascii="Times New Roman" w:hAnsi="Times New Roman" w:cs="Times New Roman"/>
                  <w:color w:val="000000" w:themeColor="text1"/>
                  <w:sz w:val="24"/>
                  <w:szCs w:val="24"/>
                </w:rPr>
                <w:t>3.7</w:t>
              </w:r>
            </w:hyperlink>
            <w:r w:rsidRPr="00B6530F">
              <w:rPr>
                <w:rFonts w:ascii="Times New Roman" w:hAnsi="Times New Roman" w:cs="Times New Roman"/>
                <w:color w:val="000000" w:themeColor="text1"/>
                <w:sz w:val="24"/>
                <w:szCs w:val="24"/>
              </w:rPr>
              <w:t xml:space="preserve">, </w:t>
            </w:r>
            <w:hyperlink w:anchor="P245" w:history="1">
              <w:r w:rsidRPr="00B6530F">
                <w:rPr>
                  <w:rFonts w:ascii="Times New Roman" w:hAnsi="Times New Roman" w:cs="Times New Roman"/>
                  <w:color w:val="000000" w:themeColor="text1"/>
                  <w:sz w:val="24"/>
                  <w:szCs w:val="24"/>
                </w:rPr>
                <w:t>3.10.1</w:t>
              </w:r>
            </w:hyperlink>
            <w:r w:rsidRPr="00B6530F">
              <w:rPr>
                <w:rFonts w:ascii="Times New Roman" w:hAnsi="Times New Roman" w:cs="Times New Roman"/>
                <w:color w:val="000000" w:themeColor="text1"/>
                <w:sz w:val="24"/>
                <w:szCs w:val="24"/>
              </w:rPr>
              <w:t xml:space="preserve">, </w:t>
            </w:r>
            <w:hyperlink w:anchor="P260" w:history="1">
              <w:r w:rsidRPr="00B6530F">
                <w:rPr>
                  <w:rFonts w:ascii="Times New Roman" w:hAnsi="Times New Roman" w:cs="Times New Roman"/>
                  <w:color w:val="000000" w:themeColor="text1"/>
                  <w:sz w:val="24"/>
                  <w:szCs w:val="24"/>
                </w:rPr>
                <w:t>4.1</w:t>
              </w:r>
            </w:hyperlink>
            <w:r w:rsidRPr="00B6530F">
              <w:rPr>
                <w:rFonts w:ascii="Times New Roman" w:hAnsi="Times New Roman" w:cs="Times New Roman"/>
                <w:color w:val="000000" w:themeColor="text1"/>
                <w:sz w:val="24"/>
                <w:szCs w:val="24"/>
              </w:rPr>
              <w:t xml:space="preserve">, </w:t>
            </w:r>
            <w:hyperlink w:anchor="P269" w:history="1">
              <w:r w:rsidRPr="00B6530F">
                <w:rPr>
                  <w:rFonts w:ascii="Times New Roman" w:hAnsi="Times New Roman" w:cs="Times New Roman"/>
                  <w:color w:val="000000" w:themeColor="text1"/>
                  <w:sz w:val="24"/>
                  <w:szCs w:val="24"/>
                </w:rPr>
                <w:t>4.3</w:t>
              </w:r>
            </w:hyperlink>
            <w:r w:rsidRPr="00B6530F">
              <w:rPr>
                <w:rFonts w:ascii="Times New Roman" w:hAnsi="Times New Roman" w:cs="Times New Roman"/>
                <w:color w:val="000000" w:themeColor="text1"/>
                <w:sz w:val="24"/>
                <w:szCs w:val="24"/>
              </w:rPr>
              <w:t xml:space="preserve">, </w:t>
            </w:r>
            <w:hyperlink w:anchor="P274" w:history="1">
              <w:r w:rsidRPr="00B6530F">
                <w:rPr>
                  <w:rFonts w:ascii="Times New Roman" w:hAnsi="Times New Roman" w:cs="Times New Roman"/>
                  <w:color w:val="000000" w:themeColor="text1"/>
                  <w:sz w:val="24"/>
                  <w:szCs w:val="24"/>
                </w:rPr>
                <w:t>4.4</w:t>
              </w:r>
            </w:hyperlink>
            <w:r w:rsidRPr="00B6530F">
              <w:rPr>
                <w:rFonts w:ascii="Times New Roman" w:hAnsi="Times New Roman" w:cs="Times New Roman"/>
                <w:color w:val="000000" w:themeColor="text1"/>
                <w:sz w:val="24"/>
                <w:szCs w:val="24"/>
              </w:rPr>
              <w:t xml:space="preserve">, </w:t>
            </w:r>
            <w:hyperlink w:anchor="P280" w:history="1">
              <w:r w:rsidRPr="00B6530F">
                <w:rPr>
                  <w:rFonts w:ascii="Times New Roman" w:hAnsi="Times New Roman" w:cs="Times New Roman"/>
                  <w:color w:val="000000" w:themeColor="text1"/>
                  <w:sz w:val="24"/>
                  <w:szCs w:val="24"/>
                </w:rPr>
                <w:t>4.6</w:t>
              </w:r>
            </w:hyperlink>
            <w:r w:rsidRPr="00B6530F">
              <w:rPr>
                <w:rFonts w:ascii="Times New Roman" w:hAnsi="Times New Roman" w:cs="Times New Roman"/>
                <w:color w:val="000000" w:themeColor="text1"/>
                <w:sz w:val="24"/>
                <w:szCs w:val="24"/>
              </w:rPr>
              <w:t xml:space="preserve">, </w:t>
            </w:r>
            <w:hyperlink w:anchor="P284" w:history="1">
              <w:r w:rsidRPr="00B6530F">
                <w:rPr>
                  <w:rFonts w:ascii="Times New Roman" w:hAnsi="Times New Roman" w:cs="Times New Roman"/>
                  <w:color w:val="000000" w:themeColor="text1"/>
                  <w:sz w:val="24"/>
                  <w:szCs w:val="24"/>
                </w:rPr>
                <w:t>4.7</w:t>
              </w:r>
            </w:hyperlink>
            <w:r w:rsidRPr="00B6530F">
              <w:rPr>
                <w:rFonts w:ascii="Times New Roman" w:hAnsi="Times New Roman" w:cs="Times New Roman"/>
                <w:color w:val="000000" w:themeColor="text1"/>
                <w:sz w:val="24"/>
                <w:szCs w:val="24"/>
              </w:rPr>
              <w:t xml:space="preserve">, </w:t>
            </w:r>
            <w:hyperlink w:anchor="P292" w:history="1">
              <w:r w:rsidRPr="00B6530F">
                <w:rPr>
                  <w:rFonts w:ascii="Times New Roman" w:hAnsi="Times New Roman" w:cs="Times New Roman"/>
                  <w:color w:val="000000" w:themeColor="text1"/>
                  <w:sz w:val="24"/>
                  <w:szCs w:val="24"/>
                </w:rPr>
                <w:t>4.9</w:t>
              </w:r>
            </w:hyperlink>
            <w:r w:rsidRPr="00B6530F">
              <w:rPr>
                <w:rFonts w:ascii="Times New Roman" w:hAnsi="Times New Roman" w:cs="Times New Roman"/>
                <w:color w:val="000000" w:themeColor="text1"/>
                <w:sz w:val="24"/>
                <w:szCs w:val="24"/>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13" w:name="Par2012"/>
            <w:bookmarkEnd w:id="13"/>
            <w:r w:rsidRPr="00B6530F">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7</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Коммунальное обслуживание </w:t>
            </w:r>
            <w:hyperlink r:id="rId70" w:history="1">
              <w:r w:rsidRPr="00B6530F">
                <w:rPr>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Социальное обслуживание </w:t>
            </w:r>
            <w:hyperlink r:id="rId71" w:history="1">
              <w:r w:rsidRPr="00B6530F">
                <w:rPr>
                  <w:rFonts w:ascii="Times New Roman" w:hAnsi="Times New Roman" w:cs="Times New Roman"/>
                  <w:color w:val="000000" w:themeColor="text1"/>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Объекты для оказания гражданам социальной помощи;</w:t>
            </w:r>
          </w:p>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объекты для размещения отделений почты и телеграфа; объекты для размещения общественных некоммерческих организаций: благотворительных организаций, клубов по интересам</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9</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Бытовое обслуживание </w:t>
            </w:r>
            <w:hyperlink r:id="rId72" w:history="1">
              <w:r w:rsidRPr="00B6530F">
                <w:rPr>
                  <w:rFonts w:ascii="Times New Roman" w:hAnsi="Times New Roman" w:cs="Times New Roman"/>
                  <w:color w:val="000000" w:themeColor="text1"/>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10</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Здравоохранение </w:t>
            </w:r>
            <w:hyperlink r:id="rId73" w:history="1">
              <w:r w:rsidRPr="00B6530F">
                <w:rPr>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Объекты для оказания гражданам медицинской помощи</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Образование и просвещение </w:t>
            </w:r>
            <w:hyperlink r:id="rId74" w:history="1">
              <w:r w:rsidRPr="00B6530F">
                <w:rPr>
                  <w:rFonts w:ascii="Times New Roman" w:hAnsi="Times New Roman" w:cs="Times New Roman"/>
                  <w:color w:val="000000" w:themeColor="text1"/>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образовательные кружки). </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1.1</w:t>
            </w:r>
            <w:r>
              <w:rPr>
                <w:rFonts w:ascii="Times New Roman" w:hAnsi="Times New Roman" w:cs="Times New Roman"/>
                <w:color w:val="000000" w:themeColor="text1"/>
                <w:sz w:val="24"/>
                <w:szCs w:val="24"/>
              </w:rPr>
              <w:t>2</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Магазины </w:t>
            </w:r>
            <w:hyperlink r:id="rId75" w:history="1">
              <w:r w:rsidRPr="00B6530F">
                <w:rPr>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lastRenderedPageBreak/>
              <w:t>1.1</w:t>
            </w:r>
            <w:r>
              <w:rPr>
                <w:rFonts w:ascii="Times New Roman" w:hAnsi="Times New Roman" w:cs="Times New Roman"/>
                <w:color w:val="000000" w:themeColor="text1"/>
                <w:sz w:val="24"/>
                <w:szCs w:val="24"/>
              </w:rPr>
              <w:t>3</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Общественное питание </w:t>
            </w:r>
            <w:hyperlink r:id="rId76" w:history="1">
              <w:r w:rsidRPr="00B6530F">
                <w:rPr>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объектов капитального строительства в целях устройства мест общественного питания</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Спорт </w:t>
            </w:r>
            <w:hyperlink r:id="rId77" w:history="1">
              <w:r w:rsidRPr="00B6530F">
                <w:rPr>
                  <w:rFonts w:ascii="Times New Roman" w:hAnsi="Times New Roman" w:cs="Times New Roman"/>
                  <w:color w:val="000000" w:themeColor="text1"/>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Объекты для устройства площадок для занятия спортом и физкультурой.</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1.1</w:t>
            </w:r>
            <w:r>
              <w:rPr>
                <w:rFonts w:ascii="Times New Roman" w:hAnsi="Times New Roman" w:cs="Times New Roman"/>
                <w:color w:val="000000" w:themeColor="text1"/>
                <w:sz w:val="24"/>
                <w:szCs w:val="24"/>
              </w:rPr>
              <w:t>5</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Связь </w:t>
            </w:r>
            <w:hyperlink r:id="rId78" w:history="1">
              <w:r w:rsidRPr="00B6530F">
                <w:rPr>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012" w:history="1">
              <w:r w:rsidRPr="00B6530F">
                <w:rPr>
                  <w:rFonts w:ascii="Times New Roman" w:hAnsi="Times New Roman" w:cs="Times New Roman"/>
                  <w:color w:val="000000" w:themeColor="text1"/>
                  <w:sz w:val="24"/>
                  <w:szCs w:val="24"/>
                </w:rPr>
                <w:t>строкой 1.6</w:t>
              </w:r>
            </w:hyperlink>
            <w:r w:rsidRPr="00B6530F">
              <w:rPr>
                <w:rFonts w:ascii="Times New Roman" w:hAnsi="Times New Roman" w:cs="Times New Roman"/>
                <w:color w:val="000000" w:themeColor="text1"/>
                <w:sz w:val="24"/>
                <w:szCs w:val="24"/>
              </w:rPr>
              <w:t xml:space="preserve"> настоящей таблицы)</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1.1</w:t>
            </w:r>
            <w:r>
              <w:rPr>
                <w:rFonts w:ascii="Times New Roman" w:hAnsi="Times New Roman" w:cs="Times New Roman"/>
                <w:color w:val="000000" w:themeColor="text1"/>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Обеспечение внутреннего правопорядка </w:t>
            </w:r>
            <w:hyperlink r:id="rId79" w:history="1">
              <w:r w:rsidRPr="00B6530F">
                <w:rPr>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1.1</w:t>
            </w:r>
            <w:r>
              <w:rPr>
                <w:rFonts w:ascii="Times New Roman" w:hAnsi="Times New Roman" w:cs="Times New Roman"/>
                <w:color w:val="000000" w:themeColor="text1"/>
                <w:sz w:val="24"/>
                <w:szCs w:val="24"/>
              </w:rPr>
              <w:t>7</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Историческая </w:t>
            </w:r>
            <w:hyperlink r:id="rId80" w:history="1">
              <w:r w:rsidRPr="00B6530F">
                <w:rPr>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1.1</w:t>
            </w:r>
            <w:r>
              <w:rPr>
                <w:rFonts w:ascii="Times New Roman" w:hAnsi="Times New Roman" w:cs="Times New Roman"/>
                <w:color w:val="000000" w:themeColor="text1"/>
                <w:sz w:val="24"/>
                <w:szCs w:val="24"/>
              </w:rPr>
              <w:t>8</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Водные объекты </w:t>
            </w:r>
            <w:hyperlink r:id="rId81" w:history="1">
              <w:r w:rsidRPr="00B6530F">
                <w:rPr>
                  <w:rFonts w:ascii="Times New Roman" w:hAnsi="Times New Roman" w:cs="Times New Roman"/>
                  <w:color w:val="000000" w:themeColor="text1"/>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Ручьи, реки, озера, болота и другие поверхностные водные объекты</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1.1</w:t>
            </w:r>
            <w:r>
              <w:rPr>
                <w:rFonts w:ascii="Times New Roman" w:hAnsi="Times New Roman" w:cs="Times New Roman"/>
                <w:color w:val="000000" w:themeColor="text1"/>
                <w:sz w:val="24"/>
                <w:szCs w:val="24"/>
              </w:rPr>
              <w:t>9</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Общее пользование водными объектами </w:t>
            </w:r>
            <w:hyperlink r:id="rId82" w:history="1">
              <w:r w:rsidRPr="00B6530F">
                <w:rPr>
                  <w:rFonts w:ascii="Times New Roman" w:hAnsi="Times New Roman" w:cs="Times New Roman"/>
                  <w:color w:val="000000" w:themeColor="text1"/>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20</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Общее пользование территории </w:t>
            </w:r>
            <w:hyperlink r:id="rId83" w:history="1">
              <w:r w:rsidRPr="00B6530F">
                <w:rPr>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Ведение огородничества (13.1)</w:t>
            </w:r>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C87FB7" w:rsidRDefault="00C87FB7" w:rsidP="00997BA7">
            <w:pPr>
              <w:pStyle w:val="ConsPlusNormal"/>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p w:rsidR="007A518F" w:rsidRPr="00B6530F" w:rsidRDefault="007A518F" w:rsidP="00997BA7">
            <w:pPr>
              <w:pStyle w:val="ConsPlusNormal"/>
              <w:jc w:val="both"/>
              <w:rPr>
                <w:rFonts w:ascii="Times New Roman" w:hAnsi="Times New Roman" w:cs="Times New Roman"/>
                <w:color w:val="000000" w:themeColor="text1"/>
                <w:sz w:val="24"/>
                <w:szCs w:val="24"/>
              </w:rPr>
            </w:pPr>
          </w:p>
        </w:tc>
      </w:tr>
      <w:tr w:rsidR="000E608A" w:rsidRPr="00B6530F" w:rsidTr="00997BA7">
        <w:tc>
          <w:tcPr>
            <w:tcW w:w="680" w:type="dxa"/>
            <w:tcBorders>
              <w:top w:val="single" w:sz="4" w:space="0" w:color="auto"/>
              <w:left w:val="single" w:sz="4" w:space="0" w:color="auto"/>
              <w:bottom w:val="single" w:sz="4" w:space="0" w:color="auto"/>
              <w:right w:val="single" w:sz="4" w:space="0" w:color="auto"/>
            </w:tcBorders>
          </w:tcPr>
          <w:p w:rsidR="000E608A" w:rsidRPr="000E608A" w:rsidRDefault="000E608A" w:rsidP="00997BA7">
            <w:pPr>
              <w:autoSpaceDE w:val="0"/>
              <w:autoSpaceDN w:val="0"/>
              <w:adjustRightInd w:val="0"/>
              <w:spacing w:after="0" w:line="240" w:lineRule="auto"/>
              <w:jc w:val="both"/>
              <w:rPr>
                <w:rFonts w:ascii="Times New Roman" w:hAnsi="Times New Roman" w:cs="Times New Roman"/>
                <w:b/>
                <w:color w:val="000000" w:themeColor="text1"/>
                <w:sz w:val="24"/>
                <w:szCs w:val="24"/>
              </w:rPr>
            </w:pPr>
            <w:r w:rsidRPr="000E608A">
              <w:rPr>
                <w:rFonts w:ascii="Times New Roman" w:hAnsi="Times New Roman" w:cs="Times New Roman"/>
                <w:b/>
                <w:color w:val="000000" w:themeColor="text1"/>
                <w:sz w:val="24"/>
                <w:szCs w:val="24"/>
              </w:rPr>
              <w:lastRenderedPageBreak/>
              <w:t>1.22</w:t>
            </w:r>
          </w:p>
        </w:tc>
        <w:tc>
          <w:tcPr>
            <w:tcW w:w="2551" w:type="dxa"/>
            <w:tcBorders>
              <w:top w:val="single" w:sz="4" w:space="0" w:color="auto"/>
              <w:left w:val="single" w:sz="4" w:space="0" w:color="auto"/>
              <w:bottom w:val="single" w:sz="4" w:space="0" w:color="auto"/>
              <w:right w:val="single" w:sz="4" w:space="0" w:color="auto"/>
            </w:tcBorders>
          </w:tcPr>
          <w:p w:rsidR="000E608A" w:rsidRDefault="000E608A" w:rsidP="00997BA7">
            <w:pPr>
              <w:pStyle w:val="ConsPlusNormal"/>
              <w:jc w:val="both"/>
              <w:rPr>
                <w:rFonts w:ascii="Times New Roman" w:hAnsi="Times New Roman" w:cs="Times New Roman"/>
                <w:b/>
                <w:color w:val="000000" w:themeColor="text1"/>
                <w:sz w:val="24"/>
                <w:szCs w:val="24"/>
              </w:rPr>
            </w:pPr>
            <w:r w:rsidRPr="000E608A">
              <w:rPr>
                <w:rFonts w:ascii="Times New Roman" w:hAnsi="Times New Roman" w:cs="Times New Roman"/>
                <w:b/>
                <w:color w:val="000000" w:themeColor="text1"/>
                <w:sz w:val="24"/>
                <w:szCs w:val="24"/>
              </w:rPr>
              <w:t xml:space="preserve">Обслуживание автотранспорта </w:t>
            </w:r>
            <w:hyperlink r:id="rId84" w:history="1">
              <w:r w:rsidRPr="000E608A">
                <w:rPr>
                  <w:rFonts w:ascii="Times New Roman" w:hAnsi="Times New Roman" w:cs="Times New Roman"/>
                  <w:b/>
                  <w:color w:val="000000" w:themeColor="text1"/>
                  <w:sz w:val="24"/>
                  <w:szCs w:val="24"/>
                </w:rPr>
                <w:t>(4.9)</w:t>
              </w:r>
            </w:hyperlink>
          </w:p>
          <w:p w:rsidR="00504A74" w:rsidRDefault="00504A74" w:rsidP="00997BA7">
            <w:pPr>
              <w:pStyle w:val="ConsPlusNormal"/>
              <w:jc w:val="both"/>
              <w:rPr>
                <w:rFonts w:ascii="Times New Roman" w:hAnsi="Times New Roman" w:cs="Times New Roman"/>
                <w:b/>
                <w:color w:val="000000" w:themeColor="text1"/>
                <w:sz w:val="24"/>
                <w:szCs w:val="24"/>
              </w:rPr>
            </w:pPr>
          </w:p>
          <w:p w:rsidR="000E608A" w:rsidRPr="000E608A" w:rsidRDefault="000E608A" w:rsidP="005A7CA5">
            <w:pPr>
              <w:pStyle w:val="ConsPlusNormal"/>
              <w:rPr>
                <w:rFonts w:ascii="Times New Roman" w:hAnsi="Times New Roman" w:cs="Times New Roman"/>
                <w:b/>
                <w:color w:val="000000" w:themeColor="text1"/>
                <w:sz w:val="24"/>
                <w:szCs w:val="24"/>
              </w:rPr>
            </w:pPr>
            <w:r w:rsidRPr="005E66E5">
              <w:rPr>
                <w:rFonts w:ascii="Times New Roman" w:hAnsi="Times New Roman" w:cs="Times New Roman"/>
                <w:b/>
                <w:color w:val="FF0000"/>
                <w:sz w:val="24"/>
                <w:szCs w:val="24"/>
              </w:rPr>
              <w:t>(в ред. решения Совета депутатов от 1</w:t>
            </w:r>
            <w:r>
              <w:rPr>
                <w:rFonts w:ascii="Times New Roman" w:hAnsi="Times New Roman" w:cs="Times New Roman"/>
                <w:b/>
                <w:color w:val="FF0000"/>
                <w:sz w:val="24"/>
                <w:szCs w:val="24"/>
              </w:rPr>
              <w:t>4</w:t>
            </w:r>
            <w:r w:rsidRPr="005E66E5">
              <w:rPr>
                <w:rFonts w:ascii="Times New Roman" w:hAnsi="Times New Roman" w:cs="Times New Roman"/>
                <w:b/>
                <w:color w:val="FF0000"/>
                <w:sz w:val="24"/>
                <w:szCs w:val="24"/>
              </w:rPr>
              <w:t>.0</w:t>
            </w:r>
            <w:r>
              <w:rPr>
                <w:rFonts w:ascii="Times New Roman" w:hAnsi="Times New Roman" w:cs="Times New Roman"/>
                <w:b/>
                <w:color w:val="FF0000"/>
                <w:sz w:val="24"/>
                <w:szCs w:val="24"/>
              </w:rPr>
              <w:t>9</w:t>
            </w:r>
            <w:r w:rsidRPr="005E66E5">
              <w:rPr>
                <w:rFonts w:ascii="Times New Roman" w:hAnsi="Times New Roman" w:cs="Times New Roman"/>
                <w:b/>
                <w:color w:val="FF0000"/>
                <w:sz w:val="24"/>
                <w:szCs w:val="24"/>
              </w:rPr>
              <w:t>.202</w:t>
            </w:r>
            <w:r>
              <w:rPr>
                <w:rFonts w:ascii="Times New Roman" w:hAnsi="Times New Roman" w:cs="Times New Roman"/>
                <w:b/>
                <w:color w:val="FF0000"/>
                <w:sz w:val="24"/>
                <w:szCs w:val="24"/>
              </w:rPr>
              <w:t>3</w:t>
            </w:r>
            <w:r w:rsidR="005A7CA5">
              <w:rPr>
                <w:rFonts w:ascii="Times New Roman" w:hAnsi="Times New Roman" w:cs="Times New Roman"/>
                <w:b/>
                <w:color w:val="FF0000"/>
                <w:sz w:val="24"/>
                <w:szCs w:val="24"/>
              </w:rPr>
              <w:t xml:space="preserve"> </w:t>
            </w:r>
            <w:bookmarkStart w:id="14" w:name="_GoBack"/>
            <w:bookmarkEnd w:id="14"/>
            <w:r w:rsidRPr="005E66E5">
              <w:rPr>
                <w:rFonts w:ascii="Times New Roman" w:hAnsi="Times New Roman" w:cs="Times New Roman"/>
                <w:b/>
                <w:color w:val="FF0000"/>
                <w:sz w:val="24"/>
                <w:szCs w:val="24"/>
              </w:rPr>
              <w:t>№ 6)</w:t>
            </w:r>
          </w:p>
        </w:tc>
        <w:tc>
          <w:tcPr>
            <w:tcW w:w="5839" w:type="dxa"/>
            <w:tcBorders>
              <w:top w:val="single" w:sz="4" w:space="0" w:color="auto"/>
              <w:left w:val="single" w:sz="4" w:space="0" w:color="auto"/>
              <w:bottom w:val="single" w:sz="4" w:space="0" w:color="auto"/>
              <w:right w:val="single" w:sz="4" w:space="0" w:color="auto"/>
            </w:tcBorders>
          </w:tcPr>
          <w:p w:rsidR="000E608A" w:rsidRPr="000E608A" w:rsidRDefault="000E608A" w:rsidP="00997BA7">
            <w:pPr>
              <w:pStyle w:val="ConsPlusNormal"/>
              <w:jc w:val="both"/>
              <w:rPr>
                <w:rFonts w:ascii="Times New Roman" w:hAnsi="Times New Roman" w:cs="Times New Roman"/>
                <w:b/>
                <w:color w:val="000000" w:themeColor="text1"/>
                <w:sz w:val="24"/>
                <w:szCs w:val="24"/>
              </w:rPr>
            </w:pPr>
            <w:r w:rsidRPr="000E608A">
              <w:rPr>
                <w:rFonts w:ascii="Times New Roman" w:hAnsi="Times New Roman" w:cs="Times New Roman"/>
                <w:b/>
                <w:color w:val="000000" w:themeColor="text1"/>
                <w:sz w:val="24"/>
                <w:szCs w:val="24"/>
              </w:rPr>
              <w:t>Гаражи с несколькими стояночными местами; стоянки; магазины сопутствующей торговли; объекты для организации общественного питания в качестве придорожного сервиса; автомобильные мойки; мастерские, предназначенные для ремонта и обслуживания автомобилей</w:t>
            </w:r>
          </w:p>
        </w:tc>
      </w:tr>
      <w:tr w:rsidR="00C87FB7" w:rsidRPr="00B6530F" w:rsidTr="00997BA7">
        <w:tc>
          <w:tcPr>
            <w:tcW w:w="9070" w:type="dxa"/>
            <w:gridSpan w:val="3"/>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2. Условно разрешенные виды использования</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Социальное обслуживание </w:t>
            </w:r>
            <w:hyperlink r:id="rId85" w:history="1">
              <w:r w:rsidRPr="00B6530F">
                <w:rPr>
                  <w:rFonts w:ascii="Times New Roman" w:hAnsi="Times New Roman" w:cs="Times New Roman"/>
                  <w:color w:val="000000" w:themeColor="text1"/>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Объекты для оказания гражданам социальной помощи;</w:t>
            </w:r>
          </w:p>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объекты для размещения отделений почты и телеграфа; объекты для размещения общественных некоммерческих организаций: благотворительных организаций, клубов по интересам</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Ведение садоводства </w:t>
            </w:r>
            <w:hyperlink r:id="rId86" w:history="1">
              <w:r w:rsidRPr="00B6530F">
                <w:rPr>
                  <w:rFonts w:ascii="Times New Roman" w:hAnsi="Times New Roman" w:cs="Times New Roman"/>
                  <w:color w:val="000000" w:themeColor="text1"/>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Осуществление деятельности, связанной с выращиванием плодовых, ягодных, овощных, бахчевых или иных сельскохозяйственных культур и картофеля; размещение садового дома, предназначенного для отдыха и не подлежащего разделу на квартиры; размещение хозяйственных строений и сооружений</w:t>
            </w:r>
          </w:p>
        </w:tc>
      </w:tr>
      <w:tr w:rsidR="006A4172" w:rsidRPr="00B6530F" w:rsidTr="00997BA7">
        <w:tc>
          <w:tcPr>
            <w:tcW w:w="680" w:type="dxa"/>
            <w:tcBorders>
              <w:top w:val="single" w:sz="4" w:space="0" w:color="auto"/>
              <w:left w:val="single" w:sz="4" w:space="0" w:color="auto"/>
              <w:bottom w:val="single" w:sz="4" w:space="0" w:color="auto"/>
              <w:right w:val="single" w:sz="4" w:space="0" w:color="auto"/>
            </w:tcBorders>
          </w:tcPr>
          <w:p w:rsidR="006A4172" w:rsidRPr="00B6530F" w:rsidRDefault="006A4172"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6A4172" w:rsidRPr="00CC197A" w:rsidRDefault="006A4172" w:rsidP="003553AA">
            <w:pPr>
              <w:autoSpaceDE w:val="0"/>
              <w:autoSpaceDN w:val="0"/>
              <w:adjustRightInd w:val="0"/>
              <w:spacing w:after="0" w:line="240" w:lineRule="auto"/>
              <w:jc w:val="both"/>
              <w:rPr>
                <w:rFonts w:ascii="Times New Roman" w:hAnsi="Times New Roman" w:cs="Times New Roman"/>
                <w:color w:val="000000" w:themeColor="text1"/>
                <w:sz w:val="24"/>
                <w:szCs w:val="24"/>
              </w:rPr>
            </w:pPr>
            <w:r w:rsidRPr="00CC197A">
              <w:rPr>
                <w:rFonts w:ascii="Times New Roman" w:hAnsi="Times New Roman" w:cs="Times New Roman"/>
                <w:color w:val="000000" w:themeColor="text1"/>
                <w:sz w:val="24"/>
                <w:szCs w:val="24"/>
              </w:rPr>
              <w:t xml:space="preserve">Спорт </w:t>
            </w:r>
            <w:hyperlink r:id="rId87" w:history="1">
              <w:r w:rsidRPr="00CC197A">
                <w:rPr>
                  <w:rStyle w:val="aa"/>
                  <w:rFonts w:ascii="Times New Roman" w:hAnsi="Times New Roman" w:cs="Times New Roman"/>
                  <w:color w:val="000000" w:themeColor="text1"/>
                  <w:sz w:val="24"/>
                  <w:szCs w:val="24"/>
                  <w:u w:val="none"/>
                </w:rPr>
                <w:t>(5.1)</w:t>
              </w:r>
            </w:hyperlink>
          </w:p>
        </w:tc>
        <w:tc>
          <w:tcPr>
            <w:tcW w:w="5839" w:type="dxa"/>
            <w:tcBorders>
              <w:top w:val="single" w:sz="4" w:space="0" w:color="auto"/>
              <w:left w:val="single" w:sz="4" w:space="0" w:color="auto"/>
              <w:bottom w:val="single" w:sz="4" w:space="0" w:color="auto"/>
              <w:right w:val="single" w:sz="4" w:space="0" w:color="auto"/>
            </w:tcBorders>
          </w:tcPr>
          <w:p w:rsidR="006A4172" w:rsidRPr="00B6530F" w:rsidRDefault="006A4172" w:rsidP="003553AA">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Объекты для устройства площадок для занятия спортом и физкультурой.</w:t>
            </w:r>
          </w:p>
        </w:tc>
      </w:tr>
    </w:tbl>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0,05 га, максимальный – 80 га;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w:t>
      </w:r>
      <w:r w:rsidRPr="00B6530F">
        <w:rPr>
          <w:rFonts w:ascii="Times New Roman" w:hAnsi="Times New Roman" w:cs="Times New Roman"/>
          <w:color w:val="000000" w:themeColor="text1"/>
          <w:sz w:val="24"/>
          <w:szCs w:val="24"/>
        </w:rPr>
        <w:lastRenderedPageBreak/>
        <w:t>«котельные»,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«Образование и просвещение» – 10%;</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5) предельное минимальное количество </w:t>
      </w:r>
      <w:proofErr w:type="spellStart"/>
      <w:r w:rsidRPr="00B6530F">
        <w:rPr>
          <w:rFonts w:ascii="Times New Roman" w:hAnsi="Times New Roman" w:cs="Times New Roman"/>
          <w:color w:val="000000" w:themeColor="text1"/>
          <w:sz w:val="24"/>
          <w:szCs w:val="24"/>
        </w:rPr>
        <w:t>машино</w:t>
      </w:r>
      <w:proofErr w:type="spellEnd"/>
      <w:r w:rsidRPr="00B6530F">
        <w:rPr>
          <w:rFonts w:ascii="Times New Roman" w:hAnsi="Times New Roman" w:cs="Times New Roman"/>
          <w:color w:val="000000" w:themeColor="text1"/>
          <w:sz w:val="24"/>
          <w:szCs w:val="24"/>
        </w:rPr>
        <w:t>-мест для стоянок индивидуальных транспортных средств:</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B6530F">
        <w:rPr>
          <w:rFonts w:ascii="Times New Roman" w:hAnsi="Times New Roman" w:cs="Times New Roman"/>
          <w:color w:val="000000" w:themeColor="text1"/>
          <w:sz w:val="24"/>
          <w:szCs w:val="24"/>
        </w:rPr>
        <w:t>машино</w:t>
      </w:r>
      <w:proofErr w:type="spellEnd"/>
      <w:r w:rsidRPr="00B6530F">
        <w:rPr>
          <w:rFonts w:ascii="Times New Roman" w:hAnsi="Times New Roman" w:cs="Times New Roman"/>
          <w:color w:val="000000" w:themeColor="text1"/>
          <w:sz w:val="24"/>
          <w:szCs w:val="24"/>
        </w:rPr>
        <w:t>-место на 60 кв. метров общей площади;</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«общественное питание» – 4 </w:t>
      </w:r>
      <w:proofErr w:type="spellStart"/>
      <w:r w:rsidRPr="00B6530F">
        <w:rPr>
          <w:rFonts w:ascii="Times New Roman" w:hAnsi="Times New Roman" w:cs="Times New Roman"/>
          <w:color w:val="000000" w:themeColor="text1"/>
          <w:sz w:val="24"/>
          <w:szCs w:val="24"/>
        </w:rPr>
        <w:t>машино</w:t>
      </w:r>
      <w:proofErr w:type="spellEnd"/>
      <w:r w:rsidRPr="00B6530F">
        <w:rPr>
          <w:rFonts w:ascii="Times New Roman" w:hAnsi="Times New Roman" w:cs="Times New Roman"/>
          <w:color w:val="000000" w:themeColor="text1"/>
          <w:sz w:val="24"/>
          <w:szCs w:val="24"/>
        </w:rPr>
        <w:t>-места на 100 кв. метров общей площади.</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3E640F" w:rsidRPr="00FF5B02" w:rsidRDefault="003E640F" w:rsidP="00AE1BD3">
      <w:pPr>
        <w:autoSpaceDE w:val="0"/>
        <w:autoSpaceDN w:val="0"/>
        <w:adjustRightInd w:val="0"/>
        <w:spacing w:after="0" w:line="240" w:lineRule="auto"/>
        <w:jc w:val="both"/>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Статья </w:t>
      </w:r>
      <w:r w:rsidR="009F1E2F" w:rsidRPr="00FF5B02">
        <w:rPr>
          <w:rFonts w:ascii="Times New Roman" w:hAnsi="Times New Roman" w:cs="Times New Roman"/>
          <w:color w:val="000000" w:themeColor="text1"/>
          <w:sz w:val="24"/>
          <w:szCs w:val="24"/>
        </w:rPr>
        <w:t>2</w:t>
      </w:r>
      <w:r w:rsidR="00713B65">
        <w:rPr>
          <w:rFonts w:ascii="Times New Roman" w:hAnsi="Times New Roman" w:cs="Times New Roman"/>
          <w:color w:val="000000" w:themeColor="text1"/>
          <w:sz w:val="24"/>
          <w:szCs w:val="24"/>
        </w:rPr>
        <w:t>7</w:t>
      </w:r>
      <w:r w:rsidRPr="00FF5B02">
        <w:rPr>
          <w:rFonts w:ascii="Times New Roman" w:hAnsi="Times New Roman" w:cs="Times New Roman"/>
          <w:color w:val="000000" w:themeColor="text1"/>
          <w:sz w:val="24"/>
          <w:szCs w:val="24"/>
        </w:rPr>
        <w:t xml:space="preserve">. Зона производственной </w:t>
      </w:r>
      <w:r w:rsidR="0039305B" w:rsidRPr="00FF5B02">
        <w:rPr>
          <w:rFonts w:ascii="Times New Roman" w:hAnsi="Times New Roman" w:cs="Times New Roman"/>
          <w:color w:val="000000" w:themeColor="text1"/>
          <w:sz w:val="24"/>
          <w:szCs w:val="24"/>
        </w:rPr>
        <w:t>инфраструктуры</w:t>
      </w:r>
      <w:r w:rsidRPr="00FF5B02">
        <w:rPr>
          <w:rFonts w:ascii="Times New Roman" w:hAnsi="Times New Roman" w:cs="Times New Roman"/>
          <w:color w:val="000000" w:themeColor="text1"/>
          <w:sz w:val="24"/>
          <w:szCs w:val="24"/>
        </w:rPr>
        <w:t xml:space="preserve"> (П)</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9498" w:type="dxa"/>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267"/>
      </w:tblGrid>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88" w:history="1">
              <w:r w:rsidRPr="00FF5B02">
                <w:rPr>
                  <w:rFonts w:ascii="Times New Roman" w:hAnsi="Times New Roman" w:cs="Times New Roman"/>
                  <w:color w:val="000000" w:themeColor="text1"/>
                  <w:sz w:val="24"/>
                  <w:szCs w:val="24"/>
                </w:rPr>
                <w:t>классификатора</w:t>
              </w:r>
            </w:hyperlink>
            <w:r w:rsidRPr="00FF5B02">
              <w:rPr>
                <w:rFonts w:ascii="Times New Roman" w:hAnsi="Times New Roman" w:cs="Times New Roman"/>
                <w:color w:val="000000" w:themeColor="text1"/>
                <w:sz w:val="24"/>
                <w:szCs w:val="24"/>
              </w:rPr>
              <w:t>)</w:t>
            </w:r>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w:t>
            </w:r>
          </w:p>
        </w:tc>
      </w:tr>
      <w:tr w:rsidR="00D175A5" w:rsidRPr="00FF5B02" w:rsidTr="009E15D7">
        <w:tc>
          <w:tcPr>
            <w:tcW w:w="9498" w:type="dxa"/>
            <w:gridSpan w:val="3"/>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Основные виды разрешенного использования</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Обеспечение сельскохозяйственного производства </w:t>
            </w:r>
            <w:hyperlink r:id="rId89" w:history="1">
              <w:r w:rsidRPr="00FF5B02">
                <w:rPr>
                  <w:rFonts w:ascii="Times New Roman" w:hAnsi="Times New Roman" w:cs="Times New Roman"/>
                  <w:color w:val="000000" w:themeColor="text1"/>
                  <w:sz w:val="24"/>
                  <w:szCs w:val="24"/>
                </w:rPr>
                <w:t>(1.18)</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CC440C" w:rsidP="00CC440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w:t>
            </w:r>
            <w:r w:rsidRPr="00FF5B02">
              <w:rPr>
                <w:rFonts w:ascii="Times New Roman" w:hAnsi="Times New Roman" w:cs="Times New Roman"/>
                <w:color w:val="000000" w:themeColor="text1"/>
                <w:sz w:val="24"/>
                <w:szCs w:val="24"/>
              </w:rPr>
              <w:lastRenderedPageBreak/>
              <w:t>и иного технического оборудования, используемого для ведения сельского хозяйства</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15" w:name="Par2291"/>
            <w:bookmarkEnd w:id="15"/>
            <w:r w:rsidRPr="00FF5B02">
              <w:rPr>
                <w:rFonts w:ascii="Times New Roman" w:hAnsi="Times New Roman" w:cs="Times New Roman"/>
                <w:color w:val="000000" w:themeColor="text1"/>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Коммунальное обслуживание </w:t>
            </w:r>
            <w:hyperlink r:id="rId90" w:history="1">
              <w:r w:rsidRPr="00FF5B02">
                <w:rPr>
                  <w:rFonts w:ascii="Times New Roman" w:hAnsi="Times New Roman" w:cs="Times New Roman"/>
                  <w:color w:val="000000" w:themeColor="text1"/>
                  <w:sz w:val="24"/>
                  <w:szCs w:val="24"/>
                </w:rPr>
                <w:t>(3.1)</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607EB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Бытовое обслуживание </w:t>
            </w:r>
            <w:hyperlink r:id="rId91" w:history="1">
              <w:r w:rsidRPr="00FF5B02">
                <w:rPr>
                  <w:rFonts w:ascii="Times New Roman" w:hAnsi="Times New Roman" w:cs="Times New Roman"/>
                  <w:color w:val="000000" w:themeColor="text1"/>
                  <w:sz w:val="24"/>
                  <w:szCs w:val="24"/>
                </w:rPr>
                <w:t>(3.3)</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107CDB">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Ветеринарное обслуживание </w:t>
            </w:r>
            <w:hyperlink r:id="rId92" w:history="1">
              <w:r w:rsidRPr="00FF5B02">
                <w:rPr>
                  <w:rFonts w:ascii="Times New Roman" w:hAnsi="Times New Roman" w:cs="Times New Roman"/>
                  <w:color w:val="000000" w:themeColor="text1"/>
                  <w:sz w:val="24"/>
                  <w:szCs w:val="24"/>
                </w:rPr>
                <w:t>(3.10)</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D175A5" w:rsidP="0047090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оказания ветеринарных услуг</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009C3B2C" w:rsidRPr="00FF5B02">
              <w:rPr>
                <w:rFonts w:ascii="Times New Roman" w:hAnsi="Times New Roman" w:cs="Times New Roman"/>
                <w:color w:val="000000" w:themeColor="text1"/>
                <w:sz w:val="24"/>
                <w:szCs w:val="24"/>
              </w:rPr>
              <w:t>5</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Рынки </w:t>
            </w:r>
            <w:hyperlink r:id="rId93" w:history="1">
              <w:r w:rsidRPr="00FF5B02">
                <w:rPr>
                  <w:rFonts w:ascii="Times New Roman" w:hAnsi="Times New Roman" w:cs="Times New Roman"/>
                  <w:color w:val="000000" w:themeColor="text1"/>
                  <w:sz w:val="24"/>
                  <w:szCs w:val="24"/>
                </w:rPr>
                <w:t>(4.3)</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A675C6">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размещение гаражей и (или) стоянок для автомобилей сотрудников и посетителей рынка</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FC03A9"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009C3B2C" w:rsidRPr="00FF5B02">
              <w:rPr>
                <w:rFonts w:ascii="Times New Roman" w:hAnsi="Times New Roman" w:cs="Times New Roman"/>
                <w:color w:val="000000" w:themeColor="text1"/>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Магазины </w:t>
            </w:r>
            <w:hyperlink r:id="rId94" w:history="1">
              <w:r w:rsidRPr="00FF5B02">
                <w:rPr>
                  <w:rFonts w:ascii="Times New Roman" w:hAnsi="Times New Roman" w:cs="Times New Roman"/>
                  <w:color w:val="000000" w:themeColor="text1"/>
                  <w:sz w:val="24"/>
                  <w:szCs w:val="24"/>
                </w:rPr>
                <w:t>(4.4)</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BA743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FC03A9"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009C3B2C" w:rsidRPr="00FF5B02">
              <w:rPr>
                <w:rFonts w:ascii="Times New Roman" w:hAnsi="Times New Roman" w:cs="Times New Roman"/>
                <w:color w:val="000000" w:themeColor="text1"/>
                <w:sz w:val="24"/>
                <w:szCs w:val="24"/>
              </w:rPr>
              <w:t>7</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Общественное питание </w:t>
            </w:r>
            <w:hyperlink r:id="rId95" w:history="1">
              <w:r w:rsidRPr="00FF5B02">
                <w:rPr>
                  <w:rFonts w:ascii="Times New Roman" w:hAnsi="Times New Roman" w:cs="Times New Roman"/>
                  <w:color w:val="000000" w:themeColor="text1"/>
                  <w:sz w:val="24"/>
                  <w:szCs w:val="24"/>
                </w:rPr>
                <w:t>(4.6)</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96485A">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в целях устройства мест общественного питания</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FC03A9"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009C3B2C" w:rsidRPr="00FF5B02">
              <w:rPr>
                <w:rFonts w:ascii="Times New Roman" w:hAnsi="Times New Roman" w:cs="Times New Roman"/>
                <w:color w:val="000000" w:themeColor="text1"/>
                <w:sz w:val="24"/>
                <w:szCs w:val="24"/>
              </w:rPr>
              <w:t>8</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Обслуживание автотранспорта </w:t>
            </w:r>
            <w:hyperlink r:id="rId96" w:history="1">
              <w:r w:rsidRPr="00FF5B02">
                <w:rPr>
                  <w:rFonts w:ascii="Times New Roman" w:hAnsi="Times New Roman" w:cs="Times New Roman"/>
                  <w:color w:val="000000" w:themeColor="text1"/>
                  <w:sz w:val="24"/>
                  <w:szCs w:val="24"/>
                </w:rPr>
                <w:t>(4.9)</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1C151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Гаражи с несколькими стояночными местами; стоянки; магазины сопутствующей торговли; объекты для организации общественного питания в качестве придорожного сервиса; автомобильные мойки; мастерские, предназначенные для ремонта и обслуживания автомобилей</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009C3B2C" w:rsidRPr="00FF5B02">
              <w:rPr>
                <w:rFonts w:ascii="Times New Roman" w:hAnsi="Times New Roman" w:cs="Times New Roman"/>
                <w:color w:val="000000" w:themeColor="text1"/>
                <w:sz w:val="24"/>
                <w:szCs w:val="24"/>
              </w:rPr>
              <w:t>9</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Спорт </w:t>
            </w:r>
            <w:hyperlink r:id="rId97" w:history="1">
              <w:r w:rsidRPr="00FF5B02">
                <w:rPr>
                  <w:rFonts w:ascii="Times New Roman" w:hAnsi="Times New Roman" w:cs="Times New Roman"/>
                  <w:color w:val="000000" w:themeColor="text1"/>
                  <w:sz w:val="24"/>
                  <w:szCs w:val="24"/>
                </w:rPr>
                <w:t>(5.1)</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CA510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устройства площадок для занятия спортом и физкультурой.</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FC03A9"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w:t>
            </w:r>
            <w:r w:rsidR="009C3B2C" w:rsidRPr="00FF5B02">
              <w:rPr>
                <w:rFonts w:ascii="Times New Roman" w:hAnsi="Times New Roman" w:cs="Times New Roman"/>
                <w:color w:val="000000" w:themeColor="text1"/>
                <w:sz w:val="24"/>
                <w:szCs w:val="24"/>
              </w:rPr>
              <w:t>0</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Пищевая промышленность </w:t>
            </w:r>
            <w:hyperlink r:id="rId98" w:history="1">
              <w:r w:rsidRPr="00FF5B02">
                <w:rPr>
                  <w:rFonts w:ascii="Times New Roman" w:hAnsi="Times New Roman" w:cs="Times New Roman"/>
                  <w:color w:val="000000" w:themeColor="text1"/>
                  <w:sz w:val="24"/>
                  <w:szCs w:val="24"/>
                </w:rPr>
                <w:t>(6.4)</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27375D">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w:t>
            </w:r>
            <w:r w:rsidRPr="00FF5B02">
              <w:rPr>
                <w:rFonts w:ascii="Times New Roman" w:hAnsi="Times New Roman" w:cs="Times New Roman"/>
                <w:color w:val="000000" w:themeColor="text1"/>
                <w:sz w:val="24"/>
                <w:szCs w:val="24"/>
              </w:rPr>
              <w:lastRenderedPageBreak/>
              <w:t>для производства напитков, алкогольных напитков и табачных изделий</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FC03A9"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1.1</w:t>
            </w:r>
            <w:r w:rsidR="009C3B2C" w:rsidRPr="00FF5B02">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Энергетика </w:t>
            </w:r>
            <w:hyperlink r:id="rId99" w:history="1">
              <w:r w:rsidRPr="00FF5B02">
                <w:rPr>
                  <w:rFonts w:ascii="Times New Roman" w:hAnsi="Times New Roman" w:cs="Times New Roman"/>
                  <w:color w:val="000000" w:themeColor="text1"/>
                  <w:sz w:val="24"/>
                  <w:szCs w:val="24"/>
                </w:rPr>
                <w:t>(6.7)</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982DD6" w:rsidP="00893182">
            <w:pPr>
              <w:autoSpaceDE w:val="0"/>
              <w:autoSpaceDN w:val="0"/>
              <w:adjustRightInd w:val="0"/>
              <w:spacing w:after="0" w:line="240" w:lineRule="auto"/>
              <w:jc w:val="both"/>
              <w:rPr>
                <w:rFonts w:ascii="Times New Roman" w:hAnsi="Times New Roman" w:cs="Times New Roman"/>
                <w:color w:val="000000" w:themeColor="text1"/>
                <w:sz w:val="24"/>
                <w:szCs w:val="24"/>
                <w:highlight w:val="yellow"/>
              </w:rPr>
            </w:pPr>
            <w:r w:rsidRPr="00FF5B02">
              <w:rPr>
                <w:rFonts w:ascii="Times New Roman" w:hAnsi="Times New Roman" w:cs="Times New Roman"/>
                <w:color w:val="000000" w:themeColor="text1"/>
                <w:sz w:val="24"/>
                <w:szCs w:val="24"/>
              </w:rPr>
              <w:t>Размещение объе</w:t>
            </w:r>
            <w:r w:rsidR="00893182" w:rsidRPr="00FF5B02">
              <w:rPr>
                <w:rFonts w:ascii="Times New Roman" w:hAnsi="Times New Roman" w:cs="Times New Roman"/>
                <w:color w:val="000000" w:themeColor="text1"/>
                <w:sz w:val="24"/>
                <w:szCs w:val="24"/>
              </w:rPr>
              <w:t xml:space="preserve">ктов электросетевого хозяйства </w:t>
            </w:r>
            <w:r w:rsidR="00D175A5" w:rsidRPr="00FF5B02">
              <w:rPr>
                <w:rFonts w:ascii="Times New Roman" w:hAnsi="Times New Roman" w:cs="Times New Roman"/>
                <w:color w:val="000000" w:themeColor="text1"/>
                <w:sz w:val="24"/>
                <w:szCs w:val="24"/>
              </w:rPr>
              <w:t xml:space="preserve">(за исключением объектов энергетики, предусмотренных </w:t>
            </w:r>
            <w:hyperlink w:anchor="Par2291" w:history="1">
              <w:r w:rsidR="00D175A5" w:rsidRPr="00FF5B02">
                <w:rPr>
                  <w:rFonts w:ascii="Times New Roman" w:hAnsi="Times New Roman" w:cs="Times New Roman"/>
                  <w:color w:val="000000" w:themeColor="text1"/>
                  <w:sz w:val="24"/>
                  <w:szCs w:val="24"/>
                </w:rPr>
                <w:t>строкой 1.2</w:t>
              </w:r>
            </w:hyperlink>
            <w:r w:rsidR="00D175A5" w:rsidRPr="00FF5B02">
              <w:rPr>
                <w:rFonts w:ascii="Times New Roman" w:hAnsi="Times New Roman" w:cs="Times New Roman"/>
                <w:color w:val="000000" w:themeColor="text1"/>
                <w:sz w:val="24"/>
                <w:szCs w:val="24"/>
              </w:rPr>
              <w:t xml:space="preserve"> настоящей таблицы)</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FC03A9"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w:t>
            </w:r>
            <w:r w:rsidR="009C3B2C" w:rsidRPr="00FF5B02">
              <w:rPr>
                <w:rFonts w:ascii="Times New Roman" w:hAnsi="Times New Roman" w:cs="Times New Roman"/>
                <w:color w:val="000000" w:themeColor="text1"/>
                <w:sz w:val="24"/>
                <w:szCs w:val="24"/>
              </w:rPr>
              <w:t>2</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Связь </w:t>
            </w:r>
            <w:hyperlink r:id="rId100" w:history="1">
              <w:r w:rsidRPr="00FF5B02">
                <w:rPr>
                  <w:rFonts w:ascii="Times New Roman" w:hAnsi="Times New Roman" w:cs="Times New Roman"/>
                  <w:color w:val="000000" w:themeColor="text1"/>
                  <w:sz w:val="24"/>
                  <w:szCs w:val="24"/>
                </w:rPr>
                <w:t>(6.8)</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 </w:t>
            </w:r>
            <w:r w:rsidR="00C82C52" w:rsidRPr="00FF5B02">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w:t>
            </w:r>
            <w:r w:rsidRPr="00FF5B02">
              <w:rPr>
                <w:rFonts w:ascii="Times New Roman" w:hAnsi="Times New Roman" w:cs="Times New Roman"/>
                <w:color w:val="000000" w:themeColor="text1"/>
                <w:sz w:val="24"/>
                <w:szCs w:val="24"/>
              </w:rPr>
              <w:t xml:space="preserve">(за исключением объектов связи, предусмотренных </w:t>
            </w:r>
            <w:hyperlink w:anchor="Par2291" w:history="1">
              <w:r w:rsidRPr="00FF5B02">
                <w:rPr>
                  <w:rFonts w:ascii="Times New Roman" w:hAnsi="Times New Roman" w:cs="Times New Roman"/>
                  <w:color w:val="000000" w:themeColor="text1"/>
                  <w:sz w:val="24"/>
                  <w:szCs w:val="24"/>
                </w:rPr>
                <w:t>строкой 1.2</w:t>
              </w:r>
            </w:hyperlink>
            <w:r w:rsidRPr="00FF5B02">
              <w:rPr>
                <w:rFonts w:ascii="Times New Roman" w:hAnsi="Times New Roman" w:cs="Times New Roman"/>
                <w:color w:val="000000" w:themeColor="text1"/>
                <w:sz w:val="24"/>
                <w:szCs w:val="24"/>
              </w:rPr>
              <w:t xml:space="preserve"> настоящей таблицы)</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FC03A9"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w:t>
            </w:r>
            <w:r w:rsidR="009C3B2C" w:rsidRPr="00FF5B02">
              <w:rPr>
                <w:rFonts w:ascii="Times New Roman" w:hAnsi="Times New Roman" w:cs="Times New Roman"/>
                <w:color w:val="000000" w:themeColor="text1"/>
                <w:sz w:val="24"/>
                <w:szCs w:val="24"/>
              </w:rPr>
              <w:t>3</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Склады </w:t>
            </w:r>
            <w:hyperlink r:id="rId101" w:history="1">
              <w:r w:rsidRPr="00FF5B02">
                <w:rPr>
                  <w:rFonts w:ascii="Times New Roman" w:hAnsi="Times New Roman" w:cs="Times New Roman"/>
                  <w:color w:val="000000" w:themeColor="text1"/>
                  <w:sz w:val="24"/>
                  <w:szCs w:val="24"/>
                </w:rPr>
                <w:t>(6.9)</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19373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FC03A9"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w:t>
            </w:r>
            <w:r w:rsidR="009C3B2C" w:rsidRPr="00FF5B02">
              <w:rPr>
                <w:rFonts w:ascii="Times New Roman" w:hAnsi="Times New Roman" w:cs="Times New Roman"/>
                <w:color w:val="000000" w:themeColor="text1"/>
                <w:sz w:val="24"/>
                <w:szCs w:val="24"/>
              </w:rPr>
              <w:t>4</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Автомобильный транспорт </w:t>
            </w:r>
            <w:hyperlink r:id="rId102" w:history="1">
              <w:r w:rsidRPr="00FF5B02">
                <w:rPr>
                  <w:rFonts w:ascii="Times New Roman" w:hAnsi="Times New Roman" w:cs="Times New Roman"/>
                  <w:color w:val="000000" w:themeColor="text1"/>
                  <w:sz w:val="24"/>
                  <w:szCs w:val="24"/>
                </w:rPr>
                <w:t>(7.2)</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0548F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FC03A9"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w:t>
            </w:r>
            <w:r w:rsidR="009C3B2C" w:rsidRPr="00FF5B02">
              <w:rPr>
                <w:rFonts w:ascii="Times New Roman" w:hAnsi="Times New Roman" w:cs="Times New Roman"/>
                <w:color w:val="000000" w:themeColor="text1"/>
                <w:sz w:val="24"/>
                <w:szCs w:val="24"/>
              </w:rPr>
              <w:t>5</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Трубопроводный транспорт </w:t>
            </w:r>
            <w:hyperlink r:id="rId103" w:history="1">
              <w:r w:rsidRPr="00FF5B02">
                <w:rPr>
                  <w:rFonts w:ascii="Times New Roman" w:hAnsi="Times New Roman" w:cs="Times New Roman"/>
                  <w:color w:val="000000" w:themeColor="text1"/>
                  <w:sz w:val="24"/>
                  <w:szCs w:val="24"/>
                </w:rPr>
                <w:t>(7.5)</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180DD4">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D175A5" w:rsidRPr="00FF5B02" w:rsidTr="009E15D7">
        <w:tc>
          <w:tcPr>
            <w:tcW w:w="680" w:type="dxa"/>
            <w:tcBorders>
              <w:top w:val="single" w:sz="4" w:space="0" w:color="auto"/>
              <w:left w:val="single" w:sz="4" w:space="0" w:color="auto"/>
              <w:bottom w:val="single" w:sz="4" w:space="0" w:color="auto"/>
              <w:right w:val="single" w:sz="4" w:space="0" w:color="auto"/>
            </w:tcBorders>
          </w:tcPr>
          <w:p w:rsidR="00D175A5" w:rsidRPr="00FF5B02" w:rsidRDefault="00FC03A9"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w:t>
            </w:r>
            <w:r w:rsidR="009C3B2C" w:rsidRPr="00FF5B02">
              <w:rPr>
                <w:rFonts w:ascii="Times New Roman" w:hAnsi="Times New Roman" w:cs="Times New Roman"/>
                <w:color w:val="000000" w:themeColor="text1"/>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Обеспечение внутреннего правопорядка </w:t>
            </w:r>
            <w:hyperlink r:id="rId104" w:history="1">
              <w:r w:rsidRPr="00FF5B02">
                <w:rPr>
                  <w:rFonts w:ascii="Times New Roman" w:hAnsi="Times New Roman" w:cs="Times New Roman"/>
                  <w:color w:val="000000" w:themeColor="text1"/>
                  <w:sz w:val="24"/>
                  <w:szCs w:val="24"/>
                </w:rPr>
                <w:t>(8.3)</w:t>
              </w:r>
            </w:hyperlink>
          </w:p>
        </w:tc>
        <w:tc>
          <w:tcPr>
            <w:tcW w:w="6267" w:type="dxa"/>
            <w:tcBorders>
              <w:top w:val="single" w:sz="4" w:space="0" w:color="auto"/>
              <w:left w:val="single" w:sz="4" w:space="0" w:color="auto"/>
              <w:bottom w:val="single" w:sz="4" w:space="0" w:color="auto"/>
              <w:right w:val="single" w:sz="4" w:space="0" w:color="auto"/>
            </w:tcBorders>
          </w:tcPr>
          <w:p w:rsidR="00D175A5" w:rsidRPr="00FF5B02" w:rsidRDefault="00C17DB6">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w:t>
            </w:r>
          </w:p>
        </w:tc>
      </w:tr>
      <w:tr w:rsidR="008226DB" w:rsidRPr="00FF5B02" w:rsidTr="009E15D7">
        <w:tc>
          <w:tcPr>
            <w:tcW w:w="680" w:type="dxa"/>
            <w:tcBorders>
              <w:top w:val="single" w:sz="4" w:space="0" w:color="auto"/>
              <w:left w:val="single" w:sz="4" w:space="0" w:color="auto"/>
              <w:bottom w:val="single" w:sz="4" w:space="0" w:color="auto"/>
              <w:right w:val="single" w:sz="4" w:space="0" w:color="auto"/>
            </w:tcBorders>
          </w:tcPr>
          <w:p w:rsidR="008226DB" w:rsidRPr="00FF5B02" w:rsidRDefault="008226DB"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8226DB" w:rsidRPr="00FF5B02" w:rsidRDefault="008226DB" w:rsidP="00854AE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Историческая </w:t>
            </w:r>
            <w:hyperlink r:id="rId105" w:history="1">
              <w:r w:rsidRPr="00FF5B02">
                <w:rPr>
                  <w:rFonts w:ascii="Times New Roman" w:hAnsi="Times New Roman" w:cs="Times New Roman"/>
                  <w:color w:val="000000" w:themeColor="text1"/>
                  <w:sz w:val="24"/>
                  <w:szCs w:val="24"/>
                </w:rPr>
                <w:t>(9.3)</w:t>
              </w:r>
            </w:hyperlink>
          </w:p>
        </w:tc>
        <w:tc>
          <w:tcPr>
            <w:tcW w:w="6267" w:type="dxa"/>
            <w:tcBorders>
              <w:top w:val="single" w:sz="4" w:space="0" w:color="auto"/>
              <w:left w:val="single" w:sz="4" w:space="0" w:color="auto"/>
              <w:bottom w:val="single" w:sz="4" w:space="0" w:color="auto"/>
              <w:right w:val="single" w:sz="4" w:space="0" w:color="auto"/>
            </w:tcBorders>
          </w:tcPr>
          <w:p w:rsidR="008226DB" w:rsidRPr="00FF5B02" w:rsidRDefault="008226DB" w:rsidP="00854AE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tc>
      </w:tr>
      <w:tr w:rsidR="008226DB" w:rsidRPr="00FF5B02" w:rsidTr="009E15D7">
        <w:tc>
          <w:tcPr>
            <w:tcW w:w="680" w:type="dxa"/>
            <w:tcBorders>
              <w:top w:val="single" w:sz="4" w:space="0" w:color="auto"/>
              <w:left w:val="single" w:sz="4" w:space="0" w:color="auto"/>
              <w:bottom w:val="single" w:sz="4" w:space="0" w:color="auto"/>
              <w:right w:val="single" w:sz="4" w:space="0" w:color="auto"/>
            </w:tcBorders>
          </w:tcPr>
          <w:p w:rsidR="008226DB" w:rsidRPr="00FF5B02" w:rsidRDefault="008226DB"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1.18</w:t>
            </w:r>
          </w:p>
        </w:tc>
        <w:tc>
          <w:tcPr>
            <w:tcW w:w="2551" w:type="dxa"/>
            <w:tcBorders>
              <w:top w:val="single" w:sz="4" w:space="0" w:color="auto"/>
              <w:left w:val="single" w:sz="4" w:space="0" w:color="auto"/>
              <w:bottom w:val="single" w:sz="4" w:space="0" w:color="auto"/>
              <w:right w:val="single" w:sz="4" w:space="0" w:color="auto"/>
            </w:tcBorders>
          </w:tcPr>
          <w:p w:rsidR="008226DB" w:rsidRPr="00FF5B02" w:rsidRDefault="008226DB" w:rsidP="00854AE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Общее пользование водными объектами </w:t>
            </w:r>
            <w:hyperlink r:id="rId106" w:history="1">
              <w:r w:rsidRPr="00FF5B02">
                <w:rPr>
                  <w:rFonts w:ascii="Times New Roman" w:hAnsi="Times New Roman" w:cs="Times New Roman"/>
                  <w:color w:val="000000" w:themeColor="text1"/>
                  <w:sz w:val="24"/>
                  <w:szCs w:val="24"/>
                </w:rPr>
                <w:t>(11.1)</w:t>
              </w:r>
            </w:hyperlink>
          </w:p>
        </w:tc>
        <w:tc>
          <w:tcPr>
            <w:tcW w:w="6267" w:type="dxa"/>
            <w:tcBorders>
              <w:top w:val="single" w:sz="4" w:space="0" w:color="auto"/>
              <w:left w:val="single" w:sz="4" w:space="0" w:color="auto"/>
              <w:bottom w:val="single" w:sz="4" w:space="0" w:color="auto"/>
              <w:right w:val="single" w:sz="4" w:space="0" w:color="auto"/>
            </w:tcBorders>
          </w:tcPr>
          <w:p w:rsidR="008226DB" w:rsidRPr="00FF5B02" w:rsidRDefault="008226DB" w:rsidP="00854AE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
        </w:tc>
      </w:tr>
      <w:tr w:rsidR="008226DB" w:rsidRPr="00FF5B02" w:rsidTr="009E15D7">
        <w:tc>
          <w:tcPr>
            <w:tcW w:w="680" w:type="dxa"/>
            <w:tcBorders>
              <w:top w:val="single" w:sz="4" w:space="0" w:color="auto"/>
              <w:left w:val="single" w:sz="4" w:space="0" w:color="auto"/>
              <w:bottom w:val="single" w:sz="4" w:space="0" w:color="auto"/>
              <w:right w:val="single" w:sz="4" w:space="0" w:color="auto"/>
            </w:tcBorders>
          </w:tcPr>
          <w:p w:rsidR="008226DB" w:rsidRPr="00FF5B02" w:rsidRDefault="008226DB"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8226DB" w:rsidRPr="00FF5B02" w:rsidRDefault="008226DB">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Гидротехнические сооружения </w:t>
            </w:r>
            <w:hyperlink r:id="rId107" w:history="1">
              <w:r w:rsidRPr="00FF5B02">
                <w:rPr>
                  <w:rFonts w:ascii="Times New Roman" w:hAnsi="Times New Roman" w:cs="Times New Roman"/>
                  <w:color w:val="000000" w:themeColor="text1"/>
                  <w:sz w:val="24"/>
                  <w:szCs w:val="24"/>
                </w:rPr>
                <w:t>(11.3)</w:t>
              </w:r>
            </w:hyperlink>
          </w:p>
        </w:tc>
        <w:tc>
          <w:tcPr>
            <w:tcW w:w="6267" w:type="dxa"/>
            <w:tcBorders>
              <w:top w:val="single" w:sz="4" w:space="0" w:color="auto"/>
              <w:left w:val="single" w:sz="4" w:space="0" w:color="auto"/>
              <w:bottom w:val="single" w:sz="4" w:space="0" w:color="auto"/>
              <w:right w:val="single" w:sz="4" w:space="0" w:color="auto"/>
            </w:tcBorders>
          </w:tcPr>
          <w:p w:rsidR="008226DB" w:rsidRPr="00FF5B02" w:rsidRDefault="008226DB" w:rsidP="00392A16">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Гидротехнические сооружения: плотины, водосбросы, водозаборные, водовыпускные и другие гидротехнические сооружения; </w:t>
            </w:r>
            <w:proofErr w:type="spellStart"/>
            <w:r w:rsidRPr="00FF5B02">
              <w:rPr>
                <w:rFonts w:ascii="Times New Roman" w:hAnsi="Times New Roman" w:cs="Times New Roman"/>
                <w:color w:val="000000" w:themeColor="text1"/>
                <w:sz w:val="24"/>
                <w:szCs w:val="24"/>
              </w:rPr>
              <w:t>рыбозащитные</w:t>
            </w:r>
            <w:proofErr w:type="spellEnd"/>
            <w:r w:rsidRPr="00FF5B02">
              <w:rPr>
                <w:rFonts w:ascii="Times New Roman" w:hAnsi="Times New Roman" w:cs="Times New Roman"/>
                <w:color w:val="000000" w:themeColor="text1"/>
                <w:sz w:val="24"/>
                <w:szCs w:val="24"/>
              </w:rPr>
              <w:t xml:space="preserve"> и рыбопропускные сооружения; берегозащитные сооружения</w:t>
            </w:r>
          </w:p>
        </w:tc>
      </w:tr>
      <w:tr w:rsidR="008226DB" w:rsidRPr="00FF5B02" w:rsidTr="009E15D7">
        <w:tc>
          <w:tcPr>
            <w:tcW w:w="680" w:type="dxa"/>
            <w:tcBorders>
              <w:top w:val="single" w:sz="4" w:space="0" w:color="auto"/>
              <w:left w:val="single" w:sz="4" w:space="0" w:color="auto"/>
              <w:bottom w:val="single" w:sz="4" w:space="0" w:color="auto"/>
              <w:right w:val="single" w:sz="4" w:space="0" w:color="auto"/>
            </w:tcBorders>
          </w:tcPr>
          <w:p w:rsidR="008226DB" w:rsidRPr="00FF5B02" w:rsidRDefault="008226DB"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8226DB" w:rsidRPr="00FF5B02" w:rsidRDefault="008226DB">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Общее пользование территории </w:t>
            </w:r>
            <w:hyperlink r:id="rId108" w:history="1">
              <w:r w:rsidRPr="00FF5B02">
                <w:rPr>
                  <w:rFonts w:ascii="Times New Roman" w:hAnsi="Times New Roman" w:cs="Times New Roman"/>
                  <w:color w:val="000000" w:themeColor="text1"/>
                  <w:sz w:val="24"/>
                  <w:szCs w:val="24"/>
                </w:rPr>
                <w:t>(12.0)</w:t>
              </w:r>
            </w:hyperlink>
          </w:p>
        </w:tc>
        <w:tc>
          <w:tcPr>
            <w:tcW w:w="6267" w:type="dxa"/>
            <w:tcBorders>
              <w:top w:val="single" w:sz="4" w:space="0" w:color="auto"/>
              <w:left w:val="single" w:sz="4" w:space="0" w:color="auto"/>
              <w:bottom w:val="single" w:sz="4" w:space="0" w:color="auto"/>
              <w:right w:val="single" w:sz="4" w:space="0" w:color="auto"/>
            </w:tcBorders>
          </w:tcPr>
          <w:p w:rsidR="008226DB" w:rsidRPr="00FF5B02" w:rsidRDefault="008226DB">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8226DB" w:rsidRPr="00FF5B02" w:rsidTr="009E15D7">
        <w:tc>
          <w:tcPr>
            <w:tcW w:w="680" w:type="dxa"/>
            <w:tcBorders>
              <w:top w:val="single" w:sz="4" w:space="0" w:color="auto"/>
              <w:left w:val="single" w:sz="4" w:space="0" w:color="auto"/>
              <w:bottom w:val="single" w:sz="4" w:space="0" w:color="auto"/>
              <w:right w:val="single" w:sz="4" w:space="0" w:color="auto"/>
            </w:tcBorders>
          </w:tcPr>
          <w:p w:rsidR="008226DB" w:rsidRPr="00FF5B02" w:rsidRDefault="008226DB" w:rsidP="009C3B2C">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8226DB" w:rsidRPr="00FF5B02" w:rsidRDefault="008226DB">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Специальная </w:t>
            </w:r>
            <w:hyperlink r:id="rId109" w:history="1">
              <w:r w:rsidRPr="00FF5B02">
                <w:rPr>
                  <w:rFonts w:ascii="Times New Roman" w:hAnsi="Times New Roman" w:cs="Times New Roman"/>
                  <w:color w:val="000000" w:themeColor="text1"/>
                  <w:sz w:val="24"/>
                  <w:szCs w:val="24"/>
                </w:rPr>
                <w:t>(12.2)</w:t>
              </w:r>
            </w:hyperlink>
          </w:p>
        </w:tc>
        <w:tc>
          <w:tcPr>
            <w:tcW w:w="6267" w:type="dxa"/>
            <w:tcBorders>
              <w:top w:val="single" w:sz="4" w:space="0" w:color="auto"/>
              <w:left w:val="single" w:sz="4" w:space="0" w:color="auto"/>
              <w:bottom w:val="single" w:sz="4" w:space="0" w:color="auto"/>
              <w:right w:val="single" w:sz="4" w:space="0" w:color="auto"/>
            </w:tcBorders>
          </w:tcPr>
          <w:p w:rsidR="008226DB" w:rsidRPr="00FF5B02" w:rsidRDefault="008226DB" w:rsidP="00392A16">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хранение, накопление, отходов производства и потребления (скотомогильники, полигоны)</w:t>
            </w:r>
          </w:p>
        </w:tc>
      </w:tr>
      <w:tr w:rsidR="00C73152" w:rsidRPr="00FF5B02" w:rsidTr="009E15D7">
        <w:tc>
          <w:tcPr>
            <w:tcW w:w="680" w:type="dxa"/>
            <w:tcBorders>
              <w:top w:val="single" w:sz="4" w:space="0" w:color="auto"/>
              <w:left w:val="single" w:sz="4" w:space="0" w:color="auto"/>
              <w:bottom w:val="single" w:sz="4" w:space="0" w:color="auto"/>
              <w:right w:val="single" w:sz="4" w:space="0" w:color="auto"/>
            </w:tcBorders>
          </w:tcPr>
          <w:p w:rsidR="00C73152" w:rsidRPr="00B6530F" w:rsidRDefault="00C73152" w:rsidP="003553AA">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05FE5" w:rsidRPr="00B05FE5" w:rsidRDefault="00B05FE5" w:rsidP="00B05FE5">
            <w:pPr>
              <w:pStyle w:val="ab"/>
              <w:jc w:val="both"/>
              <w:rPr>
                <w:rFonts w:ascii="Times New Roman" w:eastAsiaTheme="minorHAnsi" w:hAnsi="Times New Roman"/>
                <w:color w:val="000000" w:themeColor="text1"/>
                <w:sz w:val="24"/>
                <w:szCs w:val="24"/>
                <w:lang w:eastAsia="en-US"/>
              </w:rPr>
            </w:pPr>
            <w:r w:rsidRPr="00B05FE5">
              <w:rPr>
                <w:rFonts w:ascii="Times New Roman" w:eastAsiaTheme="minorHAnsi" w:hAnsi="Times New Roman"/>
                <w:color w:val="000000" w:themeColor="text1"/>
                <w:sz w:val="24"/>
                <w:szCs w:val="24"/>
                <w:lang w:eastAsia="en-US"/>
              </w:rPr>
              <w:t>Нефтехимическая промышленность</w:t>
            </w:r>
            <w:r>
              <w:rPr>
                <w:rFonts w:ascii="Times New Roman" w:eastAsiaTheme="minorHAnsi" w:hAnsi="Times New Roman"/>
                <w:color w:val="000000" w:themeColor="text1"/>
                <w:sz w:val="24"/>
                <w:szCs w:val="24"/>
                <w:lang w:eastAsia="en-US"/>
              </w:rPr>
              <w:t xml:space="preserve"> (6.5)</w:t>
            </w:r>
          </w:p>
          <w:p w:rsidR="00C73152" w:rsidRPr="00B6530F" w:rsidRDefault="00C73152" w:rsidP="003553AA">
            <w:pPr>
              <w:autoSpaceDE w:val="0"/>
              <w:autoSpaceDN w:val="0"/>
              <w:adjustRightInd w:val="0"/>
              <w:spacing w:after="0" w:line="240" w:lineRule="auto"/>
              <w:jc w:val="both"/>
              <w:rPr>
                <w:rFonts w:ascii="Times New Roman" w:hAnsi="Times New Roman" w:cs="Times New Roman"/>
                <w:color w:val="000000" w:themeColor="text1"/>
                <w:sz w:val="24"/>
                <w:szCs w:val="24"/>
              </w:rPr>
            </w:pPr>
          </w:p>
        </w:tc>
        <w:tc>
          <w:tcPr>
            <w:tcW w:w="6267" w:type="dxa"/>
            <w:tcBorders>
              <w:top w:val="single" w:sz="4" w:space="0" w:color="auto"/>
              <w:left w:val="single" w:sz="4" w:space="0" w:color="auto"/>
              <w:bottom w:val="single" w:sz="4" w:space="0" w:color="auto"/>
              <w:right w:val="single" w:sz="4" w:space="0" w:color="auto"/>
            </w:tcBorders>
          </w:tcPr>
          <w:p w:rsidR="00B05FE5" w:rsidRPr="009E4173" w:rsidRDefault="00B05FE5" w:rsidP="00B05FE5">
            <w:pPr>
              <w:pStyle w:val="ab"/>
              <w:jc w:val="both"/>
              <w:rPr>
                <w:rFonts w:ascii="Times New Roman" w:hAnsi="Times New Roman"/>
                <w:sz w:val="24"/>
              </w:rPr>
            </w:pPr>
            <w:r w:rsidRPr="009E4173">
              <w:rPr>
                <w:rFonts w:ascii="Times New Roman" w:hAnsi="Times New Roman"/>
                <w:sz w:val="24"/>
              </w:rPr>
              <w:t>Объекты капитального строительства химической и нефтехимической промышленности;</w:t>
            </w:r>
          </w:p>
          <w:p w:rsidR="00B05FE5" w:rsidRPr="009E4173" w:rsidRDefault="00B05FE5" w:rsidP="00B05FE5">
            <w:pPr>
              <w:pStyle w:val="ab"/>
              <w:jc w:val="both"/>
              <w:rPr>
                <w:rFonts w:ascii="Times New Roman" w:hAnsi="Times New Roman"/>
                <w:sz w:val="24"/>
              </w:rPr>
            </w:pPr>
            <w:r w:rsidRPr="009E4173">
              <w:rPr>
                <w:rFonts w:ascii="Times New Roman" w:hAnsi="Times New Roman"/>
                <w:sz w:val="24"/>
              </w:rPr>
              <w:t>Объекты капитального строительства топливной промышленности;</w:t>
            </w:r>
          </w:p>
          <w:p w:rsidR="00B05FE5" w:rsidRPr="009E4173" w:rsidRDefault="00B05FE5" w:rsidP="00B05FE5">
            <w:pPr>
              <w:pStyle w:val="ab"/>
              <w:jc w:val="both"/>
              <w:rPr>
                <w:rFonts w:ascii="Times New Roman" w:hAnsi="Times New Roman"/>
                <w:sz w:val="24"/>
              </w:rPr>
            </w:pPr>
            <w:r w:rsidRPr="009E4173">
              <w:rPr>
                <w:rFonts w:ascii="Times New Roman" w:hAnsi="Times New Roman"/>
                <w:sz w:val="24"/>
              </w:rPr>
              <w:t>Объекты капитального строительства промышленности высоких технологий;</w:t>
            </w:r>
          </w:p>
          <w:p w:rsidR="00B05FE5" w:rsidRPr="009E4173" w:rsidRDefault="00B05FE5" w:rsidP="00B05FE5">
            <w:pPr>
              <w:pStyle w:val="ab"/>
              <w:jc w:val="both"/>
              <w:rPr>
                <w:rFonts w:ascii="Times New Roman" w:hAnsi="Times New Roman"/>
                <w:sz w:val="24"/>
              </w:rPr>
            </w:pPr>
            <w:r w:rsidRPr="009E4173">
              <w:rPr>
                <w:rFonts w:ascii="Times New Roman" w:hAnsi="Times New Roman"/>
                <w:sz w:val="24"/>
              </w:rPr>
              <w:t>Нефтеперерабатывающий завод;</w:t>
            </w:r>
          </w:p>
          <w:p w:rsidR="00B05FE5" w:rsidRPr="009E4173" w:rsidRDefault="00B05FE5" w:rsidP="00B05FE5">
            <w:pPr>
              <w:pStyle w:val="ab"/>
              <w:jc w:val="both"/>
              <w:rPr>
                <w:rFonts w:ascii="Times New Roman" w:hAnsi="Times New Roman"/>
                <w:sz w:val="24"/>
              </w:rPr>
            </w:pPr>
            <w:r w:rsidRPr="009E4173">
              <w:rPr>
                <w:rFonts w:ascii="Times New Roman" w:hAnsi="Times New Roman"/>
                <w:sz w:val="24"/>
              </w:rPr>
              <w:t>Нефтехимический завод;</w:t>
            </w:r>
          </w:p>
          <w:p w:rsidR="00C73152" w:rsidRPr="009E4173" w:rsidRDefault="00B05FE5" w:rsidP="00B05FE5">
            <w:pPr>
              <w:pStyle w:val="ab"/>
              <w:jc w:val="both"/>
              <w:rPr>
                <w:rFonts w:ascii="Times New Roman" w:hAnsi="Times New Roman"/>
                <w:sz w:val="24"/>
              </w:rPr>
            </w:pPr>
            <w:r w:rsidRPr="009E4173">
              <w:rPr>
                <w:rFonts w:ascii="Times New Roman" w:hAnsi="Times New Roman"/>
                <w:sz w:val="24"/>
              </w:rPr>
              <w:t>Объекты капитального строительства, предназначенные для переработки углеводородного сырья, изготовления удобрений, полимеров, химической продукции бытового назначения и подобной продукции</w:t>
            </w:r>
          </w:p>
        </w:tc>
      </w:tr>
      <w:tr w:rsidR="00A63EB9" w:rsidRPr="00FF5B02" w:rsidTr="009E15D7">
        <w:tc>
          <w:tcPr>
            <w:tcW w:w="680" w:type="dxa"/>
            <w:tcBorders>
              <w:top w:val="single" w:sz="4" w:space="0" w:color="auto"/>
              <w:left w:val="single" w:sz="4" w:space="0" w:color="auto"/>
              <w:bottom w:val="single" w:sz="4" w:space="0" w:color="auto"/>
              <w:right w:val="single" w:sz="4" w:space="0" w:color="auto"/>
            </w:tcBorders>
          </w:tcPr>
          <w:p w:rsidR="00A63EB9" w:rsidRPr="009249C2" w:rsidRDefault="00A63EB9" w:rsidP="0088774A">
            <w:pPr>
              <w:rPr>
                <w:rFonts w:ascii="Times New Roman" w:hAnsi="Times New Roman" w:cs="Times New Roman"/>
                <w:b/>
                <w:sz w:val="24"/>
                <w:szCs w:val="24"/>
              </w:rPr>
            </w:pPr>
            <w:r w:rsidRPr="009249C2">
              <w:rPr>
                <w:rFonts w:ascii="Times New Roman" w:hAnsi="Times New Roman" w:cs="Times New Roman"/>
                <w:b/>
                <w:sz w:val="24"/>
                <w:szCs w:val="24"/>
              </w:rPr>
              <w:t>11.24.</w:t>
            </w:r>
          </w:p>
        </w:tc>
        <w:tc>
          <w:tcPr>
            <w:tcW w:w="2551" w:type="dxa"/>
            <w:tcBorders>
              <w:top w:val="single" w:sz="4" w:space="0" w:color="auto"/>
              <w:left w:val="single" w:sz="4" w:space="0" w:color="auto"/>
              <w:bottom w:val="single" w:sz="4" w:space="0" w:color="auto"/>
              <w:right w:val="single" w:sz="4" w:space="0" w:color="auto"/>
            </w:tcBorders>
          </w:tcPr>
          <w:p w:rsidR="005E66E5" w:rsidRDefault="00A63EB9" w:rsidP="009E15D7">
            <w:pPr>
              <w:rPr>
                <w:rFonts w:ascii="Times New Roman" w:hAnsi="Times New Roman" w:cs="Times New Roman"/>
                <w:b/>
                <w:sz w:val="24"/>
                <w:szCs w:val="24"/>
              </w:rPr>
            </w:pPr>
            <w:r w:rsidRPr="009249C2">
              <w:rPr>
                <w:rFonts w:ascii="Times New Roman" w:hAnsi="Times New Roman" w:cs="Times New Roman"/>
                <w:b/>
                <w:sz w:val="24"/>
                <w:szCs w:val="24"/>
              </w:rPr>
              <w:t>Производственная деятельность (6.0)</w:t>
            </w:r>
          </w:p>
          <w:p w:rsidR="009249C2" w:rsidRPr="005E66E5" w:rsidRDefault="009249C2" w:rsidP="009E15D7">
            <w:pPr>
              <w:rPr>
                <w:rFonts w:ascii="Times New Roman" w:hAnsi="Times New Roman" w:cs="Times New Roman"/>
                <w:b/>
                <w:color w:val="FF0000"/>
                <w:sz w:val="24"/>
                <w:szCs w:val="24"/>
              </w:rPr>
            </w:pPr>
            <w:r w:rsidRPr="005E66E5">
              <w:rPr>
                <w:rFonts w:ascii="Times New Roman" w:hAnsi="Times New Roman" w:cs="Times New Roman"/>
                <w:b/>
                <w:color w:val="FF0000"/>
                <w:sz w:val="24"/>
                <w:szCs w:val="24"/>
              </w:rPr>
              <w:t>(в ред. решения Совета депутатов от 16.07.2021г. № 6)</w:t>
            </w:r>
          </w:p>
        </w:tc>
        <w:tc>
          <w:tcPr>
            <w:tcW w:w="6267" w:type="dxa"/>
            <w:tcBorders>
              <w:top w:val="single" w:sz="4" w:space="0" w:color="auto"/>
              <w:left w:val="single" w:sz="4" w:space="0" w:color="auto"/>
              <w:bottom w:val="single" w:sz="4" w:space="0" w:color="auto"/>
              <w:right w:val="single" w:sz="4" w:space="0" w:color="auto"/>
            </w:tcBorders>
          </w:tcPr>
          <w:p w:rsidR="00A63EB9" w:rsidRPr="009249C2" w:rsidRDefault="00A63EB9" w:rsidP="0088774A">
            <w:pPr>
              <w:rPr>
                <w:rFonts w:ascii="Times New Roman" w:hAnsi="Times New Roman" w:cs="Times New Roman"/>
                <w:b/>
                <w:sz w:val="24"/>
                <w:szCs w:val="24"/>
              </w:rPr>
            </w:pPr>
            <w:r w:rsidRPr="009249C2">
              <w:rPr>
                <w:rFonts w:ascii="Times New Roman" w:hAnsi="Times New Roman" w:cs="Times New Roman"/>
                <w:b/>
                <w:sz w:val="24"/>
                <w:szCs w:val="24"/>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r>
      <w:tr w:rsidR="00C73152" w:rsidRPr="00FF5B02" w:rsidTr="009E15D7">
        <w:tc>
          <w:tcPr>
            <w:tcW w:w="9498" w:type="dxa"/>
            <w:gridSpan w:val="3"/>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Условно разрешенные виды использования</w:t>
            </w:r>
          </w:p>
        </w:tc>
      </w:tr>
      <w:tr w:rsidR="00C73152" w:rsidRPr="00FF5B02" w:rsidTr="009E15D7">
        <w:tc>
          <w:tcPr>
            <w:tcW w:w="680"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индивидуального жилищного строительства </w:t>
            </w:r>
            <w:hyperlink r:id="rId110" w:history="1">
              <w:r w:rsidRPr="00FF5B02">
                <w:rPr>
                  <w:rFonts w:ascii="Times New Roman" w:hAnsi="Times New Roman" w:cs="Times New Roman"/>
                  <w:color w:val="000000" w:themeColor="text1"/>
                  <w:sz w:val="24"/>
                  <w:szCs w:val="24"/>
                </w:rPr>
                <w:t>(2.1)</w:t>
              </w:r>
            </w:hyperlink>
          </w:p>
        </w:tc>
        <w:tc>
          <w:tcPr>
            <w:tcW w:w="6267"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индивидуального жилого дома (дом, пригодный для постоянного проживания, высотой не выше трех надземных этажей); выращивание плодовых, ягодных, овощных, бахчевых или иных декоративных или сельскохозяйственных культур; размещение индивидуальных гаражей и подсобных сооружений</w:t>
            </w:r>
          </w:p>
        </w:tc>
      </w:tr>
      <w:tr w:rsidR="00C73152" w:rsidRPr="00FF5B02" w:rsidTr="009E15D7">
        <w:tc>
          <w:tcPr>
            <w:tcW w:w="680"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Малоэтажная многоквартирная жилая застройка </w:t>
            </w:r>
            <w:hyperlink r:id="rId111" w:history="1">
              <w:r w:rsidRPr="00FF5B02">
                <w:rPr>
                  <w:rFonts w:ascii="Times New Roman" w:hAnsi="Times New Roman" w:cs="Times New Roman"/>
                  <w:color w:val="000000" w:themeColor="text1"/>
                  <w:sz w:val="24"/>
                  <w:szCs w:val="24"/>
                </w:rPr>
                <w:t>(2.1.1)</w:t>
              </w:r>
            </w:hyperlink>
          </w:p>
        </w:tc>
        <w:tc>
          <w:tcPr>
            <w:tcW w:w="6267" w:type="dxa"/>
            <w:tcBorders>
              <w:top w:val="single" w:sz="4" w:space="0" w:color="auto"/>
              <w:left w:val="single" w:sz="4" w:space="0" w:color="auto"/>
              <w:bottom w:val="single" w:sz="4" w:space="0" w:color="auto"/>
              <w:right w:val="single" w:sz="4" w:space="0" w:color="auto"/>
            </w:tcBorders>
          </w:tcPr>
          <w:p w:rsidR="00C73152" w:rsidRPr="00FF5B02" w:rsidRDefault="00C73152" w:rsidP="00EF726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малоэтажного многоквартирного жилого дома;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 размещение объектов обслуживания жилой застройки во встроенных, пристроенных и встроено-пристроенных помещениях малоэтажного многоквартирного дома</w:t>
            </w:r>
          </w:p>
        </w:tc>
      </w:tr>
      <w:tr w:rsidR="00C73152" w:rsidRPr="00FF5B02" w:rsidTr="009E15D7">
        <w:tc>
          <w:tcPr>
            <w:tcW w:w="680"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Здравоохранение </w:t>
            </w:r>
            <w:hyperlink r:id="rId112" w:history="1">
              <w:r w:rsidRPr="00FF5B02">
                <w:rPr>
                  <w:rFonts w:ascii="Times New Roman" w:hAnsi="Times New Roman" w:cs="Times New Roman"/>
                  <w:color w:val="000000" w:themeColor="text1"/>
                  <w:sz w:val="24"/>
                  <w:szCs w:val="24"/>
                </w:rPr>
                <w:t>(3.4)</w:t>
              </w:r>
            </w:hyperlink>
          </w:p>
        </w:tc>
        <w:tc>
          <w:tcPr>
            <w:tcW w:w="6267"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оказания гражданам медицинской помощи</w:t>
            </w:r>
          </w:p>
        </w:tc>
      </w:tr>
      <w:tr w:rsidR="00C73152" w:rsidRPr="00FF5B02" w:rsidTr="009E15D7">
        <w:tc>
          <w:tcPr>
            <w:tcW w:w="680"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Образование и просвещение </w:t>
            </w:r>
            <w:hyperlink r:id="rId113" w:history="1">
              <w:r w:rsidRPr="00FF5B02">
                <w:rPr>
                  <w:rFonts w:ascii="Times New Roman" w:hAnsi="Times New Roman" w:cs="Times New Roman"/>
                  <w:color w:val="000000" w:themeColor="text1"/>
                  <w:sz w:val="24"/>
                  <w:szCs w:val="24"/>
                </w:rPr>
                <w:t>(3.5)</w:t>
              </w:r>
            </w:hyperlink>
          </w:p>
        </w:tc>
        <w:tc>
          <w:tcPr>
            <w:tcW w:w="6267"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воспитания, образования и просвещения (детские ясли, детские сады, школы, образовательные кружки).</w:t>
            </w:r>
          </w:p>
        </w:tc>
      </w:tr>
      <w:tr w:rsidR="00C73152" w:rsidRPr="00FF5B02" w:rsidTr="009E15D7">
        <w:tc>
          <w:tcPr>
            <w:tcW w:w="680"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Религиозное использование </w:t>
            </w:r>
            <w:hyperlink r:id="rId114" w:history="1">
              <w:r w:rsidRPr="00FF5B02">
                <w:rPr>
                  <w:rFonts w:ascii="Times New Roman" w:hAnsi="Times New Roman" w:cs="Times New Roman"/>
                  <w:color w:val="000000" w:themeColor="text1"/>
                  <w:sz w:val="24"/>
                  <w:szCs w:val="24"/>
                </w:rPr>
                <w:t>(3.7)</w:t>
              </w:r>
            </w:hyperlink>
          </w:p>
        </w:tc>
        <w:tc>
          <w:tcPr>
            <w:tcW w:w="6267"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 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w:t>
            </w:r>
          </w:p>
        </w:tc>
      </w:tr>
      <w:tr w:rsidR="00C73152" w:rsidRPr="00FF5B02" w:rsidTr="009E15D7">
        <w:tc>
          <w:tcPr>
            <w:tcW w:w="680"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Гостиничное обслуживание </w:t>
            </w:r>
            <w:hyperlink r:id="rId115" w:history="1">
              <w:r w:rsidRPr="00FF5B02">
                <w:rPr>
                  <w:rFonts w:ascii="Times New Roman" w:hAnsi="Times New Roman" w:cs="Times New Roman"/>
                  <w:color w:val="000000" w:themeColor="text1"/>
                  <w:sz w:val="24"/>
                  <w:szCs w:val="24"/>
                </w:rPr>
                <w:t>(4.7)</w:t>
              </w:r>
            </w:hyperlink>
          </w:p>
        </w:tc>
        <w:tc>
          <w:tcPr>
            <w:tcW w:w="6267" w:type="dxa"/>
            <w:tcBorders>
              <w:top w:val="single" w:sz="4" w:space="0" w:color="auto"/>
              <w:left w:val="single" w:sz="4" w:space="0" w:color="auto"/>
              <w:bottom w:val="single" w:sz="4" w:space="0" w:color="auto"/>
              <w:right w:val="single" w:sz="4" w:space="0" w:color="auto"/>
            </w:tcBorders>
          </w:tcPr>
          <w:p w:rsidR="00C73152" w:rsidRPr="00FF5B02" w:rsidRDefault="00C73152">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D175A5" w:rsidRPr="00FF5B02" w:rsidRDefault="00A813EF"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 </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1) предельный минимальный размер земельного участка с видом разрешенного использования </w:t>
      </w:r>
      <w:r w:rsidR="00B97512" w:rsidRPr="00FF5B02">
        <w:rPr>
          <w:rFonts w:ascii="Times New Roman" w:hAnsi="Times New Roman" w:cs="Times New Roman"/>
          <w:color w:val="000000" w:themeColor="text1"/>
          <w:sz w:val="24"/>
          <w:szCs w:val="24"/>
        </w:rPr>
        <w:t>"коммунальное обслуживание"</w:t>
      </w:r>
      <w:r w:rsidRPr="00FF5B02">
        <w:rPr>
          <w:rFonts w:ascii="Times New Roman" w:hAnsi="Times New Roman" w:cs="Times New Roman"/>
          <w:color w:val="000000" w:themeColor="text1"/>
          <w:sz w:val="24"/>
          <w:szCs w:val="24"/>
        </w:rPr>
        <w:t>- 0,001 га;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- 350 га;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w:t>
      </w:r>
      <w:r w:rsidR="00B31A00" w:rsidRPr="00FF5B02">
        <w:rPr>
          <w:rFonts w:ascii="Times New Roman" w:hAnsi="Times New Roman" w:cs="Times New Roman"/>
          <w:color w:val="000000" w:themeColor="text1"/>
          <w:sz w:val="24"/>
          <w:szCs w:val="24"/>
        </w:rPr>
        <w:t xml:space="preserve">"гидротехнические сооружения", </w:t>
      </w:r>
      <w:r w:rsidRPr="00FF5B02">
        <w:rPr>
          <w:rFonts w:ascii="Times New Roman" w:hAnsi="Times New Roman" w:cs="Times New Roman"/>
          <w:color w:val="000000" w:themeColor="text1"/>
          <w:sz w:val="24"/>
          <w:szCs w:val="24"/>
        </w:rPr>
        <w:t>"линии электропередачи", "трансформаторные подстанции", "распределительные пункты", "котельные", "насосные станции", "сооружения связи", "стоянки", "общественные уборные" - 1 м;</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3) предельное максимальное количество этажей зданий, строений, сооружений для объектов капитального строительства с видом разрешенного использования </w:t>
      </w:r>
      <w:r w:rsidR="002A3B98" w:rsidRPr="00FF5B02">
        <w:rPr>
          <w:rFonts w:ascii="Times New Roman" w:hAnsi="Times New Roman" w:cs="Times New Roman"/>
          <w:color w:val="000000" w:themeColor="text1"/>
          <w:sz w:val="24"/>
          <w:szCs w:val="24"/>
        </w:rPr>
        <w:t>"индивидуальные дома" - 3 этажа;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 xml:space="preserve">4) максимальный процент застройки в границах земельного участка для объектов капитального строительства с видом разрешенного использования </w:t>
      </w:r>
      <w:r w:rsidR="00B31A00" w:rsidRPr="00FF5B02">
        <w:rPr>
          <w:rFonts w:ascii="Times New Roman" w:hAnsi="Times New Roman" w:cs="Times New Roman"/>
          <w:color w:val="000000" w:themeColor="text1"/>
          <w:sz w:val="24"/>
          <w:szCs w:val="24"/>
        </w:rPr>
        <w:t xml:space="preserve">"гидротехнические сооружения", </w:t>
      </w:r>
      <w:r w:rsidRPr="00FF5B02">
        <w:rPr>
          <w:rFonts w:ascii="Times New Roman" w:hAnsi="Times New Roman" w:cs="Times New Roman"/>
          <w:color w:val="000000" w:themeColor="text1"/>
          <w:sz w:val="24"/>
          <w:szCs w:val="24"/>
        </w:rPr>
        <w:t>"линии электропередачи", "трансформаторные подстанции", "распределительные пункты", "котельные", "насосные станции",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w:t>
      </w:r>
      <w:r w:rsidR="001039A7" w:rsidRPr="00FF5B02">
        <w:rPr>
          <w:rFonts w:ascii="Times New Roman" w:hAnsi="Times New Roman" w:cs="Times New Roman"/>
          <w:color w:val="000000" w:themeColor="text1"/>
          <w:sz w:val="24"/>
          <w:szCs w:val="24"/>
        </w:rPr>
        <w:t xml:space="preserve"> образование и просвещение </w:t>
      </w:r>
      <w:r w:rsidRPr="00FF5B02">
        <w:rPr>
          <w:rFonts w:ascii="Times New Roman" w:hAnsi="Times New Roman" w:cs="Times New Roman"/>
          <w:color w:val="000000" w:themeColor="text1"/>
          <w:sz w:val="24"/>
          <w:szCs w:val="24"/>
        </w:rPr>
        <w:t>", "автозаправочные станции (бензиновые, газовые)" - 10%;</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5) предельное минимальное количество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 для стоянок индивидуальных транспортных средств:</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для объектов капитального строительства с видом разрешенного использования "</w:t>
      </w:r>
      <w:r w:rsidR="00813515" w:rsidRPr="00FF5B02">
        <w:rPr>
          <w:rFonts w:ascii="Times New Roman" w:hAnsi="Times New Roman" w:cs="Times New Roman"/>
          <w:color w:val="000000" w:themeColor="text1"/>
          <w:sz w:val="24"/>
          <w:szCs w:val="24"/>
        </w:rPr>
        <w:t xml:space="preserve">коммунальное обслуживание </w:t>
      </w:r>
      <w:r w:rsidRPr="00FF5B02">
        <w:rPr>
          <w:rFonts w:ascii="Times New Roman" w:hAnsi="Times New Roman" w:cs="Times New Roman"/>
          <w:color w:val="000000" w:themeColor="text1"/>
          <w:sz w:val="24"/>
          <w:szCs w:val="24"/>
        </w:rPr>
        <w:t>", "</w:t>
      </w:r>
      <w:r w:rsidR="002B7940" w:rsidRPr="00FF5B02">
        <w:rPr>
          <w:rFonts w:ascii="Times New Roman" w:hAnsi="Times New Roman" w:cs="Times New Roman"/>
          <w:color w:val="000000" w:themeColor="text1"/>
          <w:sz w:val="24"/>
          <w:szCs w:val="24"/>
        </w:rPr>
        <w:t xml:space="preserve">бытовое обслуживание </w:t>
      </w:r>
      <w:r w:rsidRPr="00FF5B02">
        <w:rPr>
          <w:rFonts w:ascii="Times New Roman" w:hAnsi="Times New Roman" w:cs="Times New Roman"/>
          <w:color w:val="000000" w:themeColor="text1"/>
          <w:sz w:val="24"/>
          <w:szCs w:val="24"/>
        </w:rPr>
        <w:t>", "</w:t>
      </w:r>
      <w:r w:rsidR="00A87F05" w:rsidRPr="00FF5B02">
        <w:rPr>
          <w:rFonts w:ascii="Times New Roman" w:hAnsi="Times New Roman" w:cs="Times New Roman"/>
          <w:color w:val="000000" w:themeColor="text1"/>
          <w:sz w:val="24"/>
          <w:szCs w:val="24"/>
        </w:rPr>
        <w:t xml:space="preserve"> обеспечение внутреннего правопорядка </w:t>
      </w:r>
      <w:r w:rsidRPr="00FF5B02">
        <w:rPr>
          <w:rFonts w:ascii="Times New Roman" w:hAnsi="Times New Roman" w:cs="Times New Roman"/>
          <w:color w:val="000000" w:themeColor="text1"/>
          <w:sz w:val="24"/>
          <w:szCs w:val="24"/>
        </w:rPr>
        <w:t>", "</w:t>
      </w:r>
      <w:r w:rsidR="00DA4421" w:rsidRPr="00FF5B02">
        <w:rPr>
          <w:rFonts w:ascii="Times New Roman" w:hAnsi="Times New Roman" w:cs="Times New Roman"/>
          <w:color w:val="000000" w:themeColor="text1"/>
          <w:sz w:val="24"/>
          <w:szCs w:val="24"/>
        </w:rPr>
        <w:t xml:space="preserve"> ветеринарное обслуживание </w:t>
      </w:r>
      <w:r w:rsidRPr="00FF5B02">
        <w:rPr>
          <w:rFonts w:ascii="Times New Roman" w:hAnsi="Times New Roman" w:cs="Times New Roman"/>
          <w:color w:val="000000" w:themeColor="text1"/>
          <w:sz w:val="24"/>
          <w:szCs w:val="24"/>
        </w:rPr>
        <w:t xml:space="preserve">" - 1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-место на 60 кв. метров общей площади;</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для объектов капитального строительства с видом разрешенного использования "</w:t>
      </w:r>
      <w:r w:rsidR="009F79F8" w:rsidRPr="00FF5B02">
        <w:rPr>
          <w:rFonts w:ascii="Times New Roman" w:hAnsi="Times New Roman" w:cs="Times New Roman"/>
          <w:color w:val="000000" w:themeColor="text1"/>
          <w:sz w:val="24"/>
          <w:szCs w:val="24"/>
        </w:rPr>
        <w:t xml:space="preserve">общественное питание </w:t>
      </w:r>
      <w:r w:rsidRPr="00FF5B02">
        <w:rPr>
          <w:rFonts w:ascii="Times New Roman" w:hAnsi="Times New Roman" w:cs="Times New Roman"/>
          <w:color w:val="000000" w:themeColor="text1"/>
          <w:sz w:val="24"/>
          <w:szCs w:val="24"/>
        </w:rPr>
        <w:t xml:space="preserve">" - 4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100 кв. метров общей площади;</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для объектов капитального строительства с видом разрешенного использования "</w:t>
      </w:r>
      <w:r w:rsidR="003B0DB6" w:rsidRPr="00FF5B02">
        <w:rPr>
          <w:rFonts w:ascii="Times New Roman" w:hAnsi="Times New Roman" w:cs="Times New Roman"/>
          <w:color w:val="000000" w:themeColor="text1"/>
          <w:sz w:val="24"/>
          <w:szCs w:val="24"/>
        </w:rPr>
        <w:t>объекты для устройства площадок для занятия спортом и физкультурой</w:t>
      </w:r>
      <w:r w:rsidRPr="00FF5B02">
        <w:rPr>
          <w:rFonts w:ascii="Times New Roman" w:hAnsi="Times New Roman" w:cs="Times New Roman"/>
          <w:color w:val="000000" w:themeColor="text1"/>
          <w:sz w:val="24"/>
          <w:szCs w:val="24"/>
        </w:rPr>
        <w:t xml:space="preserve">" - 4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100 кв. метров общей площади;</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для объектов капитального строительства с видом разрешенного использования "</w:t>
      </w:r>
      <w:r w:rsidR="007D10E5" w:rsidRPr="00FF5B02">
        <w:rPr>
          <w:rFonts w:ascii="Times New Roman" w:hAnsi="Times New Roman" w:cs="Times New Roman"/>
          <w:color w:val="000000" w:themeColor="text1"/>
          <w:sz w:val="24"/>
          <w:szCs w:val="24"/>
        </w:rPr>
        <w:t>гостиничное обслуживание</w:t>
      </w:r>
      <w:r w:rsidRPr="00FF5B02">
        <w:rPr>
          <w:rFonts w:ascii="Times New Roman" w:hAnsi="Times New Roman" w:cs="Times New Roman"/>
          <w:color w:val="000000" w:themeColor="text1"/>
          <w:sz w:val="24"/>
          <w:szCs w:val="24"/>
        </w:rPr>
        <w:t xml:space="preserve">" - 15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 на 100 мест;</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для объектов капитального строительства с видом разрешенного использования "</w:t>
      </w:r>
      <w:r w:rsidR="007D10E5" w:rsidRPr="00FF5B02">
        <w:rPr>
          <w:rFonts w:ascii="Times New Roman" w:hAnsi="Times New Roman" w:cs="Times New Roman"/>
          <w:color w:val="000000" w:themeColor="text1"/>
          <w:sz w:val="24"/>
          <w:szCs w:val="24"/>
        </w:rPr>
        <w:t>религиозное использование</w:t>
      </w:r>
      <w:r w:rsidRPr="00FF5B02">
        <w:rPr>
          <w:rFonts w:ascii="Times New Roman" w:hAnsi="Times New Roman" w:cs="Times New Roman"/>
          <w:color w:val="000000" w:themeColor="text1"/>
          <w:sz w:val="24"/>
          <w:szCs w:val="24"/>
        </w:rPr>
        <w:t xml:space="preserve">" - 15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 на 100 мест или единовременных посетителей;</w:t>
      </w:r>
    </w:p>
    <w:p w:rsidR="0067625E"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B0FED" w:rsidRPr="00FF5B02" w:rsidRDefault="00BB0FED" w:rsidP="006F01CF">
      <w:pPr>
        <w:autoSpaceDE w:val="0"/>
        <w:autoSpaceDN w:val="0"/>
        <w:adjustRightInd w:val="0"/>
        <w:spacing w:after="0" w:line="240" w:lineRule="auto"/>
        <w:jc w:val="both"/>
        <w:outlineLvl w:val="1"/>
        <w:rPr>
          <w:rFonts w:ascii="Times New Roman" w:hAnsi="Times New Roman" w:cs="Times New Roman"/>
          <w:color w:val="000000" w:themeColor="text1"/>
          <w:sz w:val="24"/>
          <w:szCs w:val="24"/>
        </w:rPr>
      </w:pPr>
    </w:p>
    <w:p w:rsidR="00B024E5" w:rsidRDefault="00B024E5" w:rsidP="00D175A5">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p>
    <w:p w:rsidR="00B024E5" w:rsidRDefault="00B024E5" w:rsidP="00D175A5">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Статья </w:t>
      </w:r>
      <w:r w:rsidR="00C87FB7">
        <w:rPr>
          <w:rFonts w:ascii="Times New Roman" w:hAnsi="Times New Roman" w:cs="Times New Roman"/>
          <w:color w:val="000000" w:themeColor="text1"/>
          <w:sz w:val="24"/>
          <w:szCs w:val="24"/>
        </w:rPr>
        <w:t>2</w:t>
      </w:r>
      <w:r w:rsidR="00713B65">
        <w:rPr>
          <w:rFonts w:ascii="Times New Roman" w:hAnsi="Times New Roman" w:cs="Times New Roman"/>
          <w:color w:val="000000" w:themeColor="text1"/>
          <w:sz w:val="24"/>
          <w:szCs w:val="24"/>
        </w:rPr>
        <w:t>8</w:t>
      </w:r>
      <w:r w:rsidR="00A33123" w:rsidRPr="00FF5B02">
        <w:rPr>
          <w:rFonts w:ascii="Times New Roman" w:hAnsi="Times New Roman" w:cs="Times New Roman"/>
          <w:color w:val="000000" w:themeColor="text1"/>
          <w:sz w:val="24"/>
          <w:szCs w:val="24"/>
        </w:rPr>
        <w:t>. </w:t>
      </w:r>
      <w:r w:rsidRPr="00FF5B02">
        <w:rPr>
          <w:rFonts w:ascii="Times New Roman" w:hAnsi="Times New Roman" w:cs="Times New Roman"/>
          <w:color w:val="000000" w:themeColor="text1"/>
          <w:sz w:val="24"/>
          <w:szCs w:val="24"/>
        </w:rPr>
        <w:t xml:space="preserve">Зона </w:t>
      </w:r>
      <w:r w:rsidR="0017493C" w:rsidRPr="00FF5B02">
        <w:rPr>
          <w:rFonts w:ascii="Times New Roman" w:hAnsi="Times New Roman" w:cs="Times New Roman"/>
          <w:color w:val="000000" w:themeColor="text1"/>
          <w:sz w:val="24"/>
          <w:szCs w:val="24"/>
        </w:rPr>
        <w:t>транспортной инфраструктуры (</w:t>
      </w:r>
      <w:r w:rsidRPr="00FF5B02">
        <w:rPr>
          <w:rFonts w:ascii="Times New Roman" w:hAnsi="Times New Roman" w:cs="Times New Roman"/>
          <w:color w:val="000000" w:themeColor="text1"/>
          <w:sz w:val="24"/>
          <w:szCs w:val="24"/>
        </w:rPr>
        <w:t>Т)</w:t>
      </w:r>
    </w:p>
    <w:p w:rsidR="00D175A5" w:rsidRPr="00FF5B02" w:rsidRDefault="00FF496C" w:rsidP="00FF496C">
      <w:pPr>
        <w:tabs>
          <w:tab w:val="left" w:pos="975"/>
        </w:tabs>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ab/>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Наименование вида разрешенного </w:t>
            </w:r>
            <w:r w:rsidRPr="00FF5B02">
              <w:rPr>
                <w:rFonts w:ascii="Times New Roman" w:hAnsi="Times New Roman" w:cs="Times New Roman"/>
                <w:color w:val="000000" w:themeColor="text1"/>
                <w:sz w:val="24"/>
                <w:szCs w:val="24"/>
              </w:rPr>
              <w:lastRenderedPageBreak/>
              <w:t xml:space="preserve">использования земельного участка (с указанием кода </w:t>
            </w:r>
            <w:hyperlink r:id="rId116" w:history="1">
              <w:r w:rsidRPr="00FF5B02">
                <w:rPr>
                  <w:rFonts w:ascii="Times New Roman" w:hAnsi="Times New Roman" w:cs="Times New Roman"/>
                  <w:color w:val="000000" w:themeColor="text1"/>
                  <w:sz w:val="24"/>
                  <w:szCs w:val="24"/>
                </w:rPr>
                <w:t>классификатора</w:t>
              </w:r>
            </w:hyperlink>
            <w:r w:rsidRPr="00FF5B02">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Наименование вида разрешенного использования объектов капитального строительства</w:t>
            </w:r>
          </w:p>
        </w:tc>
      </w:tr>
      <w:tr w:rsidR="00D175A5" w:rsidRPr="00FF5B02">
        <w:tc>
          <w:tcPr>
            <w:tcW w:w="680"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w:t>
            </w:r>
          </w:p>
        </w:tc>
      </w:tr>
      <w:tr w:rsidR="00D175A5" w:rsidRPr="00FF5B02">
        <w:tc>
          <w:tcPr>
            <w:tcW w:w="9070" w:type="dxa"/>
            <w:gridSpan w:val="3"/>
            <w:tcBorders>
              <w:top w:val="single" w:sz="4" w:space="0" w:color="auto"/>
              <w:left w:val="single" w:sz="4" w:space="0" w:color="auto"/>
              <w:bottom w:val="single" w:sz="4" w:space="0" w:color="auto"/>
              <w:right w:val="single" w:sz="4" w:space="0" w:color="auto"/>
            </w:tcBorders>
          </w:tcPr>
          <w:p w:rsidR="00D175A5" w:rsidRPr="00FF5B02" w:rsidRDefault="00D175A5">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Основные виды разрешенного использования</w:t>
            </w:r>
          </w:p>
        </w:tc>
      </w:tr>
      <w:tr w:rsidR="007C3C81" w:rsidRPr="00FF5B02">
        <w:tc>
          <w:tcPr>
            <w:tcW w:w="680" w:type="dxa"/>
            <w:tcBorders>
              <w:top w:val="single" w:sz="4" w:space="0" w:color="auto"/>
              <w:left w:val="single" w:sz="4" w:space="0" w:color="auto"/>
              <w:bottom w:val="single" w:sz="4" w:space="0" w:color="auto"/>
              <w:right w:val="single" w:sz="4" w:space="0" w:color="auto"/>
            </w:tcBorders>
          </w:tcPr>
          <w:p w:rsidR="007C3C81" w:rsidRPr="00FF5B02" w:rsidRDefault="007C3C81">
            <w:pPr>
              <w:autoSpaceDE w:val="0"/>
              <w:autoSpaceDN w:val="0"/>
              <w:adjustRightInd w:val="0"/>
              <w:spacing w:after="0" w:line="240" w:lineRule="auto"/>
              <w:jc w:val="both"/>
              <w:rPr>
                <w:rFonts w:ascii="Times New Roman" w:hAnsi="Times New Roman" w:cs="Times New Roman"/>
                <w:color w:val="000000" w:themeColor="text1"/>
                <w:sz w:val="24"/>
                <w:szCs w:val="24"/>
              </w:rPr>
            </w:pPr>
            <w:bookmarkStart w:id="16" w:name="Par2901"/>
            <w:bookmarkEnd w:id="16"/>
            <w:r w:rsidRPr="00FF5B02">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7C3C81" w:rsidRPr="00FF5B02" w:rsidRDefault="007C3C8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Коммунальное обслуживание </w:t>
            </w:r>
            <w:hyperlink r:id="rId117" w:history="1">
              <w:r w:rsidRPr="00FF5B02">
                <w:rPr>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7C3C81" w:rsidRPr="00FF5B02" w:rsidRDefault="007C3C81" w:rsidP="008F334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7C3C81" w:rsidRPr="00FF5B02">
        <w:tc>
          <w:tcPr>
            <w:tcW w:w="680" w:type="dxa"/>
            <w:tcBorders>
              <w:top w:val="single" w:sz="4" w:space="0" w:color="auto"/>
              <w:left w:val="single" w:sz="4" w:space="0" w:color="auto"/>
              <w:bottom w:val="single" w:sz="4" w:space="0" w:color="auto"/>
              <w:right w:val="single" w:sz="4" w:space="0" w:color="auto"/>
            </w:tcBorders>
          </w:tcPr>
          <w:p w:rsidR="007C3C81"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1.2</w:t>
            </w:r>
          </w:p>
        </w:tc>
        <w:tc>
          <w:tcPr>
            <w:tcW w:w="2551" w:type="dxa"/>
            <w:tcBorders>
              <w:top w:val="single" w:sz="4" w:space="0" w:color="auto"/>
              <w:left w:val="single" w:sz="4" w:space="0" w:color="auto"/>
              <w:bottom w:val="single" w:sz="4" w:space="0" w:color="auto"/>
              <w:right w:val="single" w:sz="4" w:space="0" w:color="auto"/>
            </w:tcBorders>
          </w:tcPr>
          <w:p w:rsidR="007C3C81" w:rsidRPr="00FF5B02" w:rsidRDefault="007C3C8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Обслуживание автотранспорта </w:t>
            </w:r>
            <w:hyperlink r:id="rId118" w:history="1">
              <w:r w:rsidRPr="00FF5B02">
                <w:rPr>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7C3C81" w:rsidRPr="00FF5B02" w:rsidRDefault="0008138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Гаражи с несколькими стояночными местами; стоянки; магазины сопутствующей торговли; объекты для организации общественного питания в качестве придорожного сервиса; автомобильные мойки; мастерские, предназначенные для ремонта и обслуживания автомобилей</w:t>
            </w:r>
          </w:p>
        </w:tc>
      </w:tr>
      <w:tr w:rsidR="007C3C81" w:rsidRPr="00FF5B02">
        <w:tc>
          <w:tcPr>
            <w:tcW w:w="680" w:type="dxa"/>
            <w:tcBorders>
              <w:top w:val="single" w:sz="4" w:space="0" w:color="auto"/>
              <w:left w:val="single" w:sz="4" w:space="0" w:color="auto"/>
              <w:bottom w:val="single" w:sz="4" w:space="0" w:color="auto"/>
              <w:right w:val="single" w:sz="4" w:space="0" w:color="auto"/>
            </w:tcBorders>
          </w:tcPr>
          <w:p w:rsidR="007C3C81"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1.3</w:t>
            </w:r>
          </w:p>
        </w:tc>
        <w:tc>
          <w:tcPr>
            <w:tcW w:w="2551" w:type="dxa"/>
            <w:tcBorders>
              <w:top w:val="single" w:sz="4" w:space="0" w:color="auto"/>
              <w:left w:val="single" w:sz="4" w:space="0" w:color="auto"/>
              <w:bottom w:val="single" w:sz="4" w:space="0" w:color="auto"/>
              <w:right w:val="single" w:sz="4" w:space="0" w:color="auto"/>
            </w:tcBorders>
          </w:tcPr>
          <w:p w:rsidR="007C3C81" w:rsidRPr="00FF5B02" w:rsidRDefault="007C3C8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Энергетика </w:t>
            </w:r>
            <w:hyperlink r:id="rId119" w:history="1">
              <w:r w:rsidRPr="00FF5B02">
                <w:rPr>
                  <w:rFonts w:ascii="Times New Roman" w:hAnsi="Times New Roman" w:cs="Times New Roman"/>
                  <w:color w:val="000000" w:themeColor="text1"/>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7C3C81" w:rsidRPr="00FF5B02" w:rsidRDefault="00592658">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электросетевого хозяйства</w:t>
            </w:r>
          </w:p>
        </w:tc>
      </w:tr>
      <w:tr w:rsidR="007C3C81" w:rsidRPr="00FF5B02">
        <w:tc>
          <w:tcPr>
            <w:tcW w:w="680" w:type="dxa"/>
            <w:tcBorders>
              <w:top w:val="single" w:sz="4" w:space="0" w:color="auto"/>
              <w:left w:val="single" w:sz="4" w:space="0" w:color="auto"/>
              <w:bottom w:val="single" w:sz="4" w:space="0" w:color="auto"/>
              <w:right w:val="single" w:sz="4" w:space="0" w:color="auto"/>
            </w:tcBorders>
          </w:tcPr>
          <w:p w:rsidR="007C3C81"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1.4</w:t>
            </w:r>
          </w:p>
        </w:tc>
        <w:tc>
          <w:tcPr>
            <w:tcW w:w="2551" w:type="dxa"/>
            <w:tcBorders>
              <w:top w:val="single" w:sz="4" w:space="0" w:color="auto"/>
              <w:left w:val="single" w:sz="4" w:space="0" w:color="auto"/>
              <w:bottom w:val="single" w:sz="4" w:space="0" w:color="auto"/>
              <w:right w:val="single" w:sz="4" w:space="0" w:color="auto"/>
            </w:tcBorders>
          </w:tcPr>
          <w:p w:rsidR="007C3C81" w:rsidRPr="00FF5B02" w:rsidRDefault="007C3C8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Связь </w:t>
            </w:r>
            <w:hyperlink r:id="rId120" w:history="1">
              <w:r w:rsidRPr="00FF5B02">
                <w:rPr>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7C3C81" w:rsidRPr="00FF5B02" w:rsidRDefault="00375A5D">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w:t>
            </w:r>
            <w:r w:rsidR="007C3C81" w:rsidRPr="00FF5B02">
              <w:rPr>
                <w:rFonts w:ascii="Times New Roman" w:hAnsi="Times New Roman" w:cs="Times New Roman"/>
                <w:color w:val="000000" w:themeColor="text1"/>
                <w:sz w:val="24"/>
                <w:szCs w:val="24"/>
              </w:rPr>
              <w:t xml:space="preserve">(за исключением объектов связи, предусмотренных </w:t>
            </w:r>
            <w:hyperlink w:anchor="Par2901" w:history="1">
              <w:r w:rsidR="007C3C81" w:rsidRPr="00FF5B02">
                <w:rPr>
                  <w:rFonts w:ascii="Times New Roman" w:hAnsi="Times New Roman" w:cs="Times New Roman"/>
                  <w:color w:val="000000" w:themeColor="text1"/>
                  <w:sz w:val="24"/>
                  <w:szCs w:val="24"/>
                </w:rPr>
                <w:t>строкой 1.1</w:t>
              </w:r>
            </w:hyperlink>
            <w:r w:rsidR="007C3C81" w:rsidRPr="00FF5B02">
              <w:rPr>
                <w:rFonts w:ascii="Times New Roman" w:hAnsi="Times New Roman" w:cs="Times New Roman"/>
                <w:color w:val="000000" w:themeColor="text1"/>
                <w:sz w:val="24"/>
                <w:szCs w:val="24"/>
              </w:rPr>
              <w:t xml:space="preserve"> настоящей таблицы)</w:t>
            </w:r>
          </w:p>
        </w:tc>
      </w:tr>
      <w:tr w:rsidR="007C3C81" w:rsidRPr="00FF5B02">
        <w:tc>
          <w:tcPr>
            <w:tcW w:w="680" w:type="dxa"/>
            <w:tcBorders>
              <w:top w:val="single" w:sz="4" w:space="0" w:color="auto"/>
              <w:left w:val="single" w:sz="4" w:space="0" w:color="auto"/>
              <w:bottom w:val="single" w:sz="4" w:space="0" w:color="auto"/>
              <w:right w:val="single" w:sz="4" w:space="0" w:color="auto"/>
            </w:tcBorders>
          </w:tcPr>
          <w:p w:rsidR="007C3C81"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1.5</w:t>
            </w:r>
          </w:p>
        </w:tc>
        <w:tc>
          <w:tcPr>
            <w:tcW w:w="2551" w:type="dxa"/>
            <w:tcBorders>
              <w:top w:val="single" w:sz="4" w:space="0" w:color="auto"/>
              <w:left w:val="single" w:sz="4" w:space="0" w:color="auto"/>
              <w:bottom w:val="single" w:sz="4" w:space="0" w:color="auto"/>
              <w:right w:val="single" w:sz="4" w:space="0" w:color="auto"/>
            </w:tcBorders>
          </w:tcPr>
          <w:p w:rsidR="007C3C81" w:rsidRPr="00FF5B02" w:rsidRDefault="007C3C8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Склады </w:t>
            </w:r>
            <w:hyperlink r:id="rId121" w:history="1">
              <w:r w:rsidRPr="00FF5B02">
                <w:rPr>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7C3C81" w:rsidRPr="00FF5B02" w:rsidRDefault="001B7AB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C72B01" w:rsidRPr="00FF5B02">
        <w:tc>
          <w:tcPr>
            <w:tcW w:w="680"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C72B01" w:rsidRPr="00FF5B02" w:rsidRDefault="00C72B01" w:rsidP="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Железнодорожный транспорт (7.1)</w:t>
            </w:r>
          </w:p>
        </w:tc>
        <w:tc>
          <w:tcPr>
            <w:tcW w:w="5839" w:type="dxa"/>
            <w:tcBorders>
              <w:top w:val="single" w:sz="4" w:space="0" w:color="auto"/>
              <w:left w:val="single" w:sz="4" w:space="0" w:color="auto"/>
              <w:bottom w:val="single" w:sz="4" w:space="0" w:color="auto"/>
              <w:right w:val="single" w:sz="4" w:space="0" w:color="auto"/>
            </w:tcBorders>
          </w:tcPr>
          <w:p w:rsidR="00C72B01" w:rsidRPr="00FF5B02" w:rsidRDefault="00C72B01" w:rsidP="008D7A08">
            <w:pPr>
              <w:pStyle w:val="ab"/>
              <w:jc w:val="both"/>
              <w:rPr>
                <w:rFonts w:ascii="Times New Roman" w:eastAsiaTheme="minorHAnsi" w:hAnsi="Times New Roman"/>
                <w:color w:val="000000" w:themeColor="text1"/>
                <w:sz w:val="24"/>
                <w:szCs w:val="24"/>
                <w:lang w:eastAsia="en-US"/>
              </w:rPr>
            </w:pPr>
            <w:r w:rsidRPr="00FF5B02">
              <w:rPr>
                <w:rFonts w:ascii="Times New Roman" w:eastAsiaTheme="minorHAnsi" w:hAnsi="Times New Roman"/>
                <w:color w:val="000000" w:themeColor="text1"/>
                <w:sz w:val="24"/>
                <w:szCs w:val="24"/>
                <w:lang w:eastAsia="en-US"/>
              </w:rPr>
              <w:t>Размещение железнодорожных путей;</w:t>
            </w:r>
          </w:p>
          <w:p w:rsidR="00C72B01" w:rsidRPr="00FF5B02" w:rsidRDefault="00C72B01" w:rsidP="008D7A08">
            <w:pPr>
              <w:pStyle w:val="ab"/>
              <w:jc w:val="both"/>
              <w:rPr>
                <w:rFonts w:ascii="Times New Roman" w:eastAsiaTheme="minorHAnsi" w:hAnsi="Times New Roman"/>
                <w:color w:val="000000" w:themeColor="text1"/>
                <w:sz w:val="24"/>
                <w:szCs w:val="24"/>
                <w:lang w:eastAsia="en-US"/>
              </w:rPr>
            </w:pPr>
            <w:r w:rsidRPr="00FF5B02">
              <w:rPr>
                <w:rFonts w:ascii="Times New Roman" w:eastAsiaTheme="minorHAnsi" w:hAnsi="Times New Roman"/>
                <w:color w:val="000000" w:themeColor="text1"/>
                <w:sz w:val="24"/>
                <w:szCs w:val="24"/>
                <w:lang w:eastAsia="en-US"/>
              </w:rPr>
              <w:t>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C72B01" w:rsidRPr="00FF5B02" w:rsidRDefault="00C72B01" w:rsidP="008D7A08">
            <w:pPr>
              <w:pStyle w:val="ab"/>
              <w:jc w:val="both"/>
              <w:rPr>
                <w:rFonts w:ascii="Times New Roman" w:eastAsiaTheme="minorHAnsi" w:hAnsi="Times New Roman"/>
                <w:color w:val="000000" w:themeColor="text1"/>
                <w:sz w:val="24"/>
                <w:szCs w:val="24"/>
                <w:lang w:eastAsia="en-US"/>
              </w:rPr>
            </w:pPr>
            <w:r w:rsidRPr="00FF5B02">
              <w:rPr>
                <w:rFonts w:ascii="Times New Roman" w:eastAsiaTheme="minorHAnsi" w:hAnsi="Times New Roman"/>
                <w:color w:val="000000" w:themeColor="text1"/>
                <w:sz w:val="24"/>
                <w:szCs w:val="24"/>
                <w:lang w:eastAsia="en-US"/>
              </w:rPr>
              <w:t>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w:t>
            </w:r>
          </w:p>
          <w:p w:rsidR="00C72B01" w:rsidRPr="00FF5B02" w:rsidRDefault="00C72B01" w:rsidP="008D7A08">
            <w:pPr>
              <w:pStyle w:val="ab"/>
              <w:jc w:val="both"/>
              <w:rPr>
                <w:rFonts w:ascii="Times New Roman" w:eastAsiaTheme="minorHAnsi" w:hAnsi="Times New Roman"/>
                <w:color w:val="000000" w:themeColor="text1"/>
                <w:sz w:val="24"/>
                <w:szCs w:val="24"/>
                <w:lang w:eastAsia="en-US"/>
              </w:rPr>
            </w:pPr>
            <w:r w:rsidRPr="00FF5B02">
              <w:rPr>
                <w:rFonts w:ascii="Times New Roman" w:eastAsiaTheme="minorHAnsi" w:hAnsi="Times New Roman"/>
                <w:color w:val="000000" w:themeColor="text1"/>
                <w:sz w:val="24"/>
                <w:szCs w:val="24"/>
                <w:lang w:eastAsia="en-US"/>
              </w:rPr>
              <w:t>размещение наземных сооружений метрополитена, в том числе посадочных станций, вентиляционных шахт;</w:t>
            </w:r>
          </w:p>
          <w:p w:rsidR="00C72B01" w:rsidRPr="00FF5B02" w:rsidRDefault="00C72B01" w:rsidP="008D7A08">
            <w:pPr>
              <w:pStyle w:val="ab"/>
              <w:jc w:val="both"/>
              <w:rPr>
                <w:rFonts w:ascii="Times New Roman" w:hAnsi="Times New Roman"/>
                <w:color w:val="000000" w:themeColor="text1"/>
                <w:sz w:val="24"/>
              </w:rPr>
            </w:pPr>
            <w:r w:rsidRPr="00FF5B02">
              <w:rPr>
                <w:rFonts w:ascii="Times New Roman" w:eastAsiaTheme="minorHAnsi" w:hAnsi="Times New Roman"/>
                <w:color w:val="000000" w:themeColor="text1"/>
                <w:sz w:val="24"/>
                <w:szCs w:val="24"/>
                <w:lang w:eastAsia="en-US"/>
              </w:rPr>
              <w:t>размещение наземных сооружений для трамвайного сообщения и иных специальных дорог (канатных, монорельсовых, фуникулеров)</w:t>
            </w:r>
          </w:p>
        </w:tc>
      </w:tr>
      <w:tr w:rsidR="00C72B01" w:rsidRPr="00FF5B02">
        <w:tc>
          <w:tcPr>
            <w:tcW w:w="680" w:type="dxa"/>
            <w:tcBorders>
              <w:top w:val="single" w:sz="4" w:space="0" w:color="auto"/>
              <w:left w:val="single" w:sz="4" w:space="0" w:color="auto"/>
              <w:bottom w:val="single" w:sz="4" w:space="0" w:color="auto"/>
              <w:right w:val="single" w:sz="4" w:space="0" w:color="auto"/>
            </w:tcBorders>
          </w:tcPr>
          <w:p w:rsidR="00C72B01" w:rsidRPr="00FF5B02" w:rsidRDefault="00C72B01" w:rsidP="006F01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lang w:val="en-US"/>
              </w:rPr>
              <w:t>1.</w:t>
            </w:r>
            <w:r w:rsidR="006F01CF" w:rsidRPr="00FF5B02">
              <w:rPr>
                <w:rFonts w:ascii="Times New Roman" w:hAnsi="Times New Roman" w:cs="Times New Roman"/>
                <w:color w:val="000000" w:themeColor="text1"/>
                <w:sz w:val="24"/>
                <w:szCs w:val="24"/>
              </w:rPr>
              <w:t>7</w:t>
            </w:r>
          </w:p>
        </w:tc>
        <w:tc>
          <w:tcPr>
            <w:tcW w:w="2551"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Автомобильный транспорт </w:t>
            </w:r>
            <w:hyperlink r:id="rId122" w:history="1">
              <w:r w:rsidRPr="00FF5B02">
                <w:rPr>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C72B01" w:rsidRPr="00FF5B02">
        <w:tc>
          <w:tcPr>
            <w:tcW w:w="680" w:type="dxa"/>
            <w:tcBorders>
              <w:top w:val="single" w:sz="4" w:space="0" w:color="auto"/>
              <w:left w:val="single" w:sz="4" w:space="0" w:color="auto"/>
              <w:bottom w:val="single" w:sz="4" w:space="0" w:color="auto"/>
              <w:right w:val="single" w:sz="4" w:space="0" w:color="auto"/>
            </w:tcBorders>
          </w:tcPr>
          <w:p w:rsidR="00C72B01" w:rsidRPr="00FF5B02" w:rsidRDefault="00C72B01" w:rsidP="006F01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lang w:val="en-US"/>
              </w:rPr>
              <w:t>1.</w:t>
            </w:r>
            <w:r w:rsidR="006F01CF" w:rsidRPr="00FF5B02">
              <w:rPr>
                <w:rFonts w:ascii="Times New Roman" w:hAnsi="Times New Roman" w:cs="Times New Roman"/>
                <w:color w:val="000000" w:themeColor="text1"/>
                <w:sz w:val="24"/>
                <w:szCs w:val="24"/>
              </w:rPr>
              <w:t>8</w:t>
            </w:r>
          </w:p>
        </w:tc>
        <w:tc>
          <w:tcPr>
            <w:tcW w:w="2551"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Обеспечение внутреннего правопорядка </w:t>
            </w:r>
            <w:hyperlink r:id="rId123" w:history="1">
              <w:r w:rsidRPr="00FF5B02">
                <w:rPr>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w:t>
            </w:r>
          </w:p>
        </w:tc>
      </w:tr>
      <w:tr w:rsidR="00C72B01" w:rsidRPr="00FF5B02">
        <w:tc>
          <w:tcPr>
            <w:tcW w:w="680" w:type="dxa"/>
            <w:tcBorders>
              <w:top w:val="single" w:sz="4" w:space="0" w:color="auto"/>
              <w:left w:val="single" w:sz="4" w:space="0" w:color="auto"/>
              <w:bottom w:val="single" w:sz="4" w:space="0" w:color="auto"/>
              <w:right w:val="single" w:sz="4" w:space="0" w:color="auto"/>
            </w:tcBorders>
          </w:tcPr>
          <w:p w:rsidR="00C72B01" w:rsidRPr="00FF5B02" w:rsidRDefault="00C72B01" w:rsidP="006F01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lang w:val="en-US"/>
              </w:rPr>
              <w:t>1.</w:t>
            </w:r>
            <w:r w:rsidR="006F01CF" w:rsidRPr="00FF5B02">
              <w:rPr>
                <w:rFonts w:ascii="Times New Roman" w:hAnsi="Times New Roman" w:cs="Times New Roman"/>
                <w:color w:val="000000" w:themeColor="text1"/>
                <w:sz w:val="24"/>
                <w:szCs w:val="24"/>
              </w:rPr>
              <w:t>9</w:t>
            </w:r>
          </w:p>
        </w:tc>
        <w:tc>
          <w:tcPr>
            <w:tcW w:w="2551"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Историческая </w:t>
            </w:r>
            <w:hyperlink r:id="rId124" w:history="1">
              <w:r w:rsidRPr="00FF5B02">
                <w:rPr>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C72B01" w:rsidRPr="00FF5B02" w:rsidRDefault="00C72B01" w:rsidP="00A33123">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tc>
      </w:tr>
      <w:tr w:rsidR="00C72B01" w:rsidRPr="00FF5B02">
        <w:tc>
          <w:tcPr>
            <w:tcW w:w="680" w:type="dxa"/>
            <w:tcBorders>
              <w:top w:val="single" w:sz="4" w:space="0" w:color="auto"/>
              <w:left w:val="single" w:sz="4" w:space="0" w:color="auto"/>
              <w:bottom w:val="single" w:sz="4" w:space="0" w:color="auto"/>
              <w:right w:val="single" w:sz="4" w:space="0" w:color="auto"/>
            </w:tcBorders>
          </w:tcPr>
          <w:p w:rsidR="00C72B01" w:rsidRPr="00FF5B02" w:rsidRDefault="00C72B01" w:rsidP="006F01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lang w:val="en-US"/>
              </w:rPr>
              <w:t>1.</w:t>
            </w:r>
            <w:r w:rsidR="006F01CF" w:rsidRPr="00FF5B02">
              <w:rPr>
                <w:rFonts w:ascii="Times New Roman" w:hAnsi="Times New Roman" w:cs="Times New Roman"/>
                <w:color w:val="000000" w:themeColor="text1"/>
                <w:sz w:val="24"/>
                <w:szCs w:val="24"/>
              </w:rPr>
              <w:t>10</w:t>
            </w:r>
          </w:p>
        </w:tc>
        <w:tc>
          <w:tcPr>
            <w:tcW w:w="2551"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Общее пользование территории </w:t>
            </w:r>
            <w:hyperlink r:id="rId125" w:history="1">
              <w:r w:rsidRPr="00FF5B02">
                <w:rPr>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C72B01" w:rsidRPr="00FF5B02">
        <w:tc>
          <w:tcPr>
            <w:tcW w:w="9070" w:type="dxa"/>
            <w:gridSpan w:val="3"/>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Условно разрешенные виды использования</w:t>
            </w:r>
          </w:p>
        </w:tc>
      </w:tr>
      <w:tr w:rsidR="00C72B01" w:rsidRPr="00FF5B02">
        <w:tc>
          <w:tcPr>
            <w:tcW w:w="680"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Здравоохранение </w:t>
            </w:r>
            <w:hyperlink r:id="rId126" w:history="1">
              <w:r w:rsidRPr="00FF5B02">
                <w:rPr>
                  <w:rFonts w:ascii="Times New Roman" w:hAnsi="Times New Roman" w:cs="Times New Roman"/>
                  <w:color w:val="000000" w:themeColor="text1"/>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для оказания гражданам медицинской помощи</w:t>
            </w:r>
          </w:p>
        </w:tc>
      </w:tr>
      <w:tr w:rsidR="00C72B01" w:rsidRPr="00FF5B02">
        <w:tc>
          <w:tcPr>
            <w:tcW w:w="680"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2.2</w:t>
            </w:r>
          </w:p>
        </w:tc>
        <w:tc>
          <w:tcPr>
            <w:tcW w:w="2551"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Религиозное использование </w:t>
            </w:r>
            <w:hyperlink r:id="rId127" w:history="1">
              <w:r w:rsidRPr="00FF5B02">
                <w:rPr>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 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w:t>
            </w:r>
          </w:p>
        </w:tc>
      </w:tr>
      <w:tr w:rsidR="00C72B01" w:rsidRPr="00FF5B02">
        <w:tc>
          <w:tcPr>
            <w:tcW w:w="680"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2.3</w:t>
            </w:r>
          </w:p>
        </w:tc>
        <w:tc>
          <w:tcPr>
            <w:tcW w:w="2551"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Магазины </w:t>
            </w:r>
            <w:hyperlink r:id="rId128" w:history="1">
              <w:r w:rsidRPr="00FF5B02">
                <w:rPr>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C72B01" w:rsidRPr="00FF5B02">
        <w:tc>
          <w:tcPr>
            <w:tcW w:w="680"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2.4</w:t>
            </w:r>
          </w:p>
        </w:tc>
        <w:tc>
          <w:tcPr>
            <w:tcW w:w="2551"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Объекты придорожного сервиса </w:t>
            </w:r>
            <w:hyperlink r:id="rId129" w:history="1">
              <w:r w:rsidRPr="00FF5B02">
                <w:rPr>
                  <w:rFonts w:ascii="Times New Roman" w:hAnsi="Times New Roman" w:cs="Times New Roman"/>
                  <w:color w:val="000000" w:themeColor="text1"/>
                  <w:sz w:val="24"/>
                  <w:szCs w:val="24"/>
                </w:rPr>
                <w:t>(4.9.1)</w:t>
              </w:r>
            </w:hyperlink>
          </w:p>
        </w:tc>
        <w:tc>
          <w:tcPr>
            <w:tcW w:w="5839" w:type="dxa"/>
            <w:tcBorders>
              <w:top w:val="single" w:sz="4" w:space="0" w:color="auto"/>
              <w:left w:val="single" w:sz="4" w:space="0" w:color="auto"/>
              <w:bottom w:val="single" w:sz="4" w:space="0" w:color="auto"/>
              <w:right w:val="single" w:sz="4" w:space="0" w:color="auto"/>
            </w:tcBorders>
          </w:tcPr>
          <w:p w:rsidR="00C72B01" w:rsidRPr="00FF5B02" w:rsidRDefault="00C72B01" w:rsidP="001F7B26">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автозаправочных станций (бензиновых, газовых); размещение магазинов сопутствующей торговли, зданий для организации общественного питания в качестве объектов придорожного сервиса; предоставление гостиничных услуг в качестве придорожного сервиса; размещение объектов, предназначенных для ремонта и обслуживания автомобилей и прочих объектов придорожного сервиса</w:t>
            </w:r>
          </w:p>
        </w:tc>
      </w:tr>
      <w:tr w:rsidR="00C72B01" w:rsidRPr="00FF5B02">
        <w:tc>
          <w:tcPr>
            <w:tcW w:w="680"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2.5</w:t>
            </w:r>
          </w:p>
        </w:tc>
        <w:tc>
          <w:tcPr>
            <w:tcW w:w="2551"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Общественное питание </w:t>
            </w:r>
            <w:hyperlink r:id="rId130" w:history="1">
              <w:r w:rsidRPr="00FF5B02">
                <w:rPr>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в целях устройства мест общественного питания</w:t>
            </w:r>
          </w:p>
        </w:tc>
      </w:tr>
      <w:tr w:rsidR="00C72B01" w:rsidRPr="00FF5B02">
        <w:tc>
          <w:tcPr>
            <w:tcW w:w="680"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2.6</w:t>
            </w:r>
          </w:p>
        </w:tc>
        <w:tc>
          <w:tcPr>
            <w:tcW w:w="2551"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Гостиничное обслуживание </w:t>
            </w:r>
            <w:hyperlink r:id="rId131" w:history="1">
              <w:r w:rsidRPr="00FF5B02">
                <w:rPr>
                  <w:rFonts w:ascii="Times New Roman" w:hAnsi="Times New Roman" w:cs="Times New Roman"/>
                  <w:color w:val="000000" w:themeColor="text1"/>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C72B01" w:rsidRPr="00FF5B02" w:rsidRDefault="00C72B01">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w:t>
      </w:r>
      <w:r w:rsidR="00DE4D0B" w:rsidRPr="00FF5B02">
        <w:rPr>
          <w:rFonts w:ascii="Times New Roman" w:hAnsi="Times New Roman" w:cs="Times New Roman"/>
          <w:color w:val="000000" w:themeColor="text1"/>
          <w:sz w:val="24"/>
          <w:szCs w:val="24"/>
        </w:rPr>
        <w:t>ние"</w:t>
      </w:r>
      <w:r w:rsidRPr="00FF5B02">
        <w:rPr>
          <w:rFonts w:ascii="Times New Roman" w:hAnsi="Times New Roman" w:cs="Times New Roman"/>
          <w:color w:val="000000" w:themeColor="text1"/>
          <w:sz w:val="24"/>
          <w:szCs w:val="24"/>
        </w:rPr>
        <w:t xml:space="preserve"> - 0,001 га;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- 250 га;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w:t>
      </w:r>
      <w:r w:rsidR="009E3198" w:rsidRPr="00FF5B02">
        <w:rPr>
          <w:rFonts w:ascii="Times New Roman" w:hAnsi="Times New Roman" w:cs="Times New Roman"/>
          <w:color w:val="000000" w:themeColor="text1"/>
          <w:sz w:val="24"/>
          <w:szCs w:val="24"/>
        </w:rPr>
        <w:t xml:space="preserve">коммунальное обслуживание», «связь», «обслуживание </w:t>
      </w:r>
      <w:r w:rsidR="000B516A" w:rsidRPr="00FF5B02">
        <w:rPr>
          <w:rFonts w:ascii="Times New Roman" w:hAnsi="Times New Roman" w:cs="Times New Roman"/>
          <w:color w:val="000000" w:themeColor="text1"/>
          <w:sz w:val="24"/>
          <w:szCs w:val="24"/>
        </w:rPr>
        <w:t>транспорта</w:t>
      </w:r>
      <w:r w:rsidR="009E3198" w:rsidRPr="00FF5B02">
        <w:rPr>
          <w:rFonts w:ascii="Times New Roman" w:hAnsi="Times New Roman" w:cs="Times New Roman"/>
          <w:color w:val="000000" w:themeColor="text1"/>
          <w:sz w:val="24"/>
          <w:szCs w:val="24"/>
        </w:rPr>
        <w:t>»</w:t>
      </w:r>
      <w:r w:rsidRPr="00FF5B02">
        <w:rPr>
          <w:rFonts w:ascii="Times New Roman" w:hAnsi="Times New Roman" w:cs="Times New Roman"/>
          <w:color w:val="000000" w:themeColor="text1"/>
          <w:sz w:val="24"/>
          <w:szCs w:val="24"/>
        </w:rPr>
        <w:t xml:space="preserve"> - 1 м;</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FF5B02" w:rsidRDefault="000B516A"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w:t>
      </w:r>
      <w:r w:rsidR="00D175A5" w:rsidRPr="00FF5B02">
        <w:rPr>
          <w:rFonts w:ascii="Times New Roman" w:hAnsi="Times New Roman" w:cs="Times New Roman"/>
          <w:color w:val="000000" w:themeColor="text1"/>
          <w:sz w:val="24"/>
          <w:szCs w:val="24"/>
        </w:rPr>
        <w:t>) максимальный процент застройки в границах земельного участка для объектов капитального строительства с видом разрешенного использования "</w:t>
      </w:r>
      <w:r w:rsidRPr="00FF5B02">
        <w:rPr>
          <w:rFonts w:ascii="Times New Roman" w:hAnsi="Times New Roman" w:cs="Times New Roman"/>
          <w:color w:val="000000" w:themeColor="text1"/>
          <w:sz w:val="24"/>
          <w:szCs w:val="24"/>
        </w:rPr>
        <w:t xml:space="preserve">"коммунальное обслуживание», «связь», «обслуживание транспорта» </w:t>
      </w:r>
      <w:r w:rsidR="00D175A5" w:rsidRPr="00FF5B02">
        <w:rPr>
          <w:rFonts w:ascii="Times New Roman" w:hAnsi="Times New Roman" w:cs="Times New Roman"/>
          <w:color w:val="000000" w:themeColor="text1"/>
          <w:sz w:val="24"/>
          <w:szCs w:val="24"/>
        </w:rPr>
        <w:t>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- 30%, </w:t>
      </w:r>
      <w:r w:rsidRPr="00FF5B02">
        <w:rPr>
          <w:rFonts w:ascii="Times New Roman" w:hAnsi="Times New Roman" w:cs="Times New Roman"/>
          <w:color w:val="000000" w:themeColor="text1"/>
          <w:sz w:val="24"/>
          <w:szCs w:val="24"/>
        </w:rPr>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5) предельное минимальное количество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 для стоянок индивидуальных транспортных средств:</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для объектов капитального строительства с видом разрешенного использования "</w:t>
      </w:r>
      <w:r w:rsidR="000B516A" w:rsidRPr="00FF5B02">
        <w:rPr>
          <w:rFonts w:ascii="Times New Roman" w:hAnsi="Times New Roman" w:cs="Times New Roman"/>
          <w:color w:val="000000" w:themeColor="text1"/>
          <w:sz w:val="24"/>
          <w:szCs w:val="24"/>
        </w:rPr>
        <w:t>общественное питание</w:t>
      </w:r>
      <w:r w:rsidRPr="00FF5B02">
        <w:rPr>
          <w:rFonts w:ascii="Times New Roman" w:hAnsi="Times New Roman" w:cs="Times New Roman"/>
          <w:color w:val="000000" w:themeColor="text1"/>
          <w:sz w:val="24"/>
          <w:szCs w:val="24"/>
        </w:rPr>
        <w:t xml:space="preserve">" - 4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100 кв. метров общей площади;</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для объектов капитального строительства с видом разрешенного использования "</w:t>
      </w:r>
      <w:r w:rsidR="000B516A" w:rsidRPr="00FF5B02">
        <w:rPr>
          <w:rFonts w:ascii="Times New Roman" w:hAnsi="Times New Roman" w:cs="Times New Roman"/>
          <w:color w:val="000000" w:themeColor="text1"/>
          <w:sz w:val="24"/>
          <w:szCs w:val="24"/>
        </w:rPr>
        <w:t>гостиничное обслуживание</w:t>
      </w:r>
      <w:r w:rsidRPr="00FF5B02">
        <w:rPr>
          <w:rFonts w:ascii="Times New Roman" w:hAnsi="Times New Roman" w:cs="Times New Roman"/>
          <w:color w:val="000000" w:themeColor="text1"/>
          <w:sz w:val="24"/>
          <w:szCs w:val="24"/>
        </w:rPr>
        <w:t xml:space="preserve">" - 15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 на 100 мест;</w:t>
      </w:r>
    </w:p>
    <w:p w:rsidR="00D175A5" w:rsidRPr="00FF5B02" w:rsidRDefault="00D175A5" w:rsidP="000B516A">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для объектов капитального строительства с видом разрешенного использования "</w:t>
      </w:r>
      <w:r w:rsidR="000B516A" w:rsidRPr="00FF5B02">
        <w:rPr>
          <w:rFonts w:ascii="Times New Roman" w:hAnsi="Times New Roman" w:cs="Times New Roman"/>
          <w:color w:val="000000" w:themeColor="text1"/>
          <w:sz w:val="24"/>
          <w:szCs w:val="24"/>
        </w:rPr>
        <w:t>религиозное использование</w:t>
      </w:r>
      <w:r w:rsidRPr="00FF5B02">
        <w:rPr>
          <w:rFonts w:ascii="Times New Roman" w:hAnsi="Times New Roman" w:cs="Times New Roman"/>
          <w:color w:val="000000" w:themeColor="text1"/>
          <w:sz w:val="24"/>
          <w:szCs w:val="24"/>
        </w:rPr>
        <w:t xml:space="preserve">" - 2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15 обучающихся</w:t>
      </w:r>
      <w:r w:rsidR="000B516A" w:rsidRPr="00FF5B02">
        <w:rPr>
          <w:rFonts w:ascii="Times New Roman" w:hAnsi="Times New Roman" w:cs="Times New Roman"/>
          <w:color w:val="000000" w:themeColor="text1"/>
          <w:sz w:val="24"/>
          <w:szCs w:val="24"/>
        </w:rPr>
        <w:t>.</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33123" w:rsidRPr="00FF5B02" w:rsidRDefault="00A33123" w:rsidP="00D175A5">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Статья </w:t>
      </w:r>
      <w:r w:rsidR="00713B65">
        <w:rPr>
          <w:rFonts w:ascii="Times New Roman" w:hAnsi="Times New Roman" w:cs="Times New Roman"/>
          <w:color w:val="000000" w:themeColor="text1"/>
          <w:sz w:val="24"/>
          <w:szCs w:val="24"/>
        </w:rPr>
        <w:t>29</w:t>
      </w:r>
      <w:r w:rsidRPr="00FF5B02">
        <w:rPr>
          <w:rFonts w:ascii="Times New Roman" w:hAnsi="Times New Roman" w:cs="Times New Roman"/>
          <w:color w:val="000000" w:themeColor="text1"/>
          <w:sz w:val="24"/>
          <w:szCs w:val="24"/>
        </w:rPr>
        <w:t xml:space="preserve">. Зона </w:t>
      </w:r>
      <w:r w:rsidR="00166479" w:rsidRPr="00FF5B02">
        <w:rPr>
          <w:rFonts w:ascii="Times New Roman" w:hAnsi="Times New Roman" w:cs="Times New Roman"/>
          <w:color w:val="000000" w:themeColor="text1"/>
          <w:sz w:val="24"/>
          <w:szCs w:val="24"/>
        </w:rPr>
        <w:t>инженерной инфраструктуры (И</w:t>
      </w:r>
      <w:r w:rsidRPr="00FF5B02">
        <w:rPr>
          <w:rFonts w:ascii="Times New Roman" w:hAnsi="Times New Roman" w:cs="Times New Roman"/>
          <w:color w:val="000000" w:themeColor="text1"/>
          <w:sz w:val="24"/>
          <w:szCs w:val="24"/>
        </w:rPr>
        <w:t>)</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F47FB9" w:rsidRPr="00FF5B02" w:rsidRDefault="00F47FB9"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47FB9" w:rsidRPr="00FF5B02" w:rsidTr="00F47FB9">
        <w:tc>
          <w:tcPr>
            <w:tcW w:w="680"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32" w:history="1">
              <w:r w:rsidRPr="00FF5B02">
                <w:rPr>
                  <w:rStyle w:val="aa"/>
                  <w:rFonts w:ascii="Times New Roman" w:hAnsi="Times New Roman" w:cs="Times New Roman"/>
                  <w:color w:val="000000" w:themeColor="text1"/>
                  <w:sz w:val="24"/>
                  <w:szCs w:val="24"/>
                </w:rPr>
                <w:t>классификатора</w:t>
              </w:r>
            </w:hyperlink>
            <w:r w:rsidRPr="00FF5B02">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w:t>
            </w:r>
          </w:p>
        </w:tc>
      </w:tr>
      <w:tr w:rsidR="00F47FB9" w:rsidRPr="00FF5B02" w:rsidTr="00F47FB9">
        <w:tc>
          <w:tcPr>
            <w:tcW w:w="9070" w:type="dxa"/>
            <w:gridSpan w:val="3"/>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Основные виды разрешенного использования</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Коммунальное обслуживание </w:t>
            </w:r>
            <w:hyperlink r:id="rId133" w:history="1">
              <w:r w:rsidRPr="00FF5B02">
                <w:rPr>
                  <w:rStyle w:val="aa"/>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tcPr>
          <w:p w:rsidR="00F47FB9"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1.2</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Обслуживание автотранспорта </w:t>
            </w:r>
            <w:hyperlink r:id="rId134" w:history="1">
              <w:r w:rsidRPr="00FF5B02">
                <w:rPr>
                  <w:rStyle w:val="aa"/>
                  <w:rFonts w:ascii="Times New Roman" w:hAnsi="Times New Roman" w:cs="Times New Roman"/>
                  <w:color w:val="000000" w:themeColor="text1"/>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Гаражи с несколькими стояночными местами; стоянки; магазины сопутствующей торговли; объекты для организации общественного питания в качестве придорожного сервиса; автомобильные мойки; мастерские, предназначенные для ремонта и обслуживания автомобилей</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tcPr>
          <w:p w:rsidR="00F47FB9"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Энергетика </w:t>
            </w:r>
            <w:hyperlink r:id="rId135" w:history="1">
              <w:r w:rsidRPr="00FF5B02">
                <w:rPr>
                  <w:rStyle w:val="aa"/>
                  <w:rFonts w:ascii="Times New Roman" w:hAnsi="Times New Roman" w:cs="Times New Roman"/>
                  <w:color w:val="000000" w:themeColor="text1"/>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электросетевого хозяйства</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tcPr>
          <w:p w:rsidR="00F47FB9"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1.4</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Связь </w:t>
            </w:r>
            <w:hyperlink r:id="rId136" w:history="1">
              <w:r w:rsidRPr="00FF5B02">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37" w:anchor="Par2901" w:history="1">
              <w:r w:rsidRPr="00FF5B02">
                <w:rPr>
                  <w:rStyle w:val="aa"/>
                  <w:rFonts w:ascii="Times New Roman" w:hAnsi="Times New Roman" w:cs="Times New Roman"/>
                  <w:color w:val="000000" w:themeColor="text1"/>
                  <w:sz w:val="24"/>
                  <w:szCs w:val="24"/>
                </w:rPr>
                <w:t>строкой 1.1</w:t>
              </w:r>
            </w:hyperlink>
            <w:r w:rsidRPr="00FF5B02">
              <w:rPr>
                <w:rFonts w:ascii="Times New Roman" w:hAnsi="Times New Roman" w:cs="Times New Roman"/>
                <w:color w:val="000000" w:themeColor="text1"/>
                <w:sz w:val="24"/>
                <w:szCs w:val="24"/>
              </w:rPr>
              <w:t xml:space="preserve"> настоящей таблицы)</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tcPr>
          <w:p w:rsidR="00F47FB9"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1.5</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Склады </w:t>
            </w:r>
            <w:hyperlink r:id="rId138" w:history="1">
              <w:r w:rsidRPr="00FF5B02">
                <w:rPr>
                  <w:rStyle w:val="aa"/>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tcPr>
          <w:p w:rsidR="00F47FB9"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1.6</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Автомобильный транспорт </w:t>
            </w:r>
            <w:hyperlink r:id="rId139" w:history="1">
              <w:r w:rsidRPr="00FF5B02">
                <w:rPr>
                  <w:rStyle w:val="aa"/>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tcPr>
          <w:p w:rsidR="00F47FB9"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1.7</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Обеспечение внутреннего правопорядка </w:t>
            </w:r>
            <w:hyperlink r:id="rId140" w:history="1">
              <w:r w:rsidRPr="00FF5B02">
                <w:rPr>
                  <w:rStyle w:val="aa"/>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tcPr>
          <w:p w:rsidR="00F47FB9"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1.8</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Историческая </w:t>
            </w:r>
            <w:hyperlink r:id="rId141" w:history="1">
              <w:r w:rsidRPr="00FF5B02">
                <w:rPr>
                  <w:rStyle w:val="aa"/>
                  <w:rFonts w:ascii="Times New Roman" w:hAnsi="Times New Roman" w:cs="Times New Roman"/>
                  <w:color w:val="000000" w:themeColor="text1"/>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Объекты культурного наследия (памятники истории и культуры) народов Российской Федерации.</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tcPr>
          <w:p w:rsidR="00F47FB9"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1.9</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Общее пользование территории </w:t>
            </w:r>
            <w:hyperlink r:id="rId142" w:history="1">
              <w:r w:rsidRPr="00FF5B02">
                <w:rPr>
                  <w:rStyle w:val="aa"/>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F47FB9" w:rsidRPr="00FF5B02" w:rsidTr="00F47FB9">
        <w:tc>
          <w:tcPr>
            <w:tcW w:w="9070" w:type="dxa"/>
            <w:gridSpan w:val="3"/>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Условно разрешенные виды использования</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tcPr>
          <w:p w:rsidR="00F47FB9"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Религиозное использование </w:t>
            </w:r>
            <w:hyperlink r:id="rId143" w:history="1">
              <w:r w:rsidRPr="00FF5B02">
                <w:rPr>
                  <w:rStyle w:val="aa"/>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 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w:t>
            </w:r>
          </w:p>
        </w:tc>
      </w:tr>
      <w:tr w:rsidR="00F47FB9" w:rsidRPr="00FF5B02" w:rsidTr="00F47FB9">
        <w:tc>
          <w:tcPr>
            <w:tcW w:w="680" w:type="dxa"/>
            <w:tcBorders>
              <w:top w:val="single" w:sz="4" w:space="0" w:color="auto"/>
              <w:left w:val="single" w:sz="4" w:space="0" w:color="auto"/>
              <w:bottom w:val="single" w:sz="4" w:space="0" w:color="auto"/>
              <w:right w:val="single" w:sz="4" w:space="0" w:color="auto"/>
            </w:tcBorders>
          </w:tcPr>
          <w:p w:rsidR="00F47FB9" w:rsidRPr="00FF5B02" w:rsidRDefault="003E640F">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2.2</w:t>
            </w:r>
          </w:p>
        </w:tc>
        <w:tc>
          <w:tcPr>
            <w:tcW w:w="2551"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Общественное питание </w:t>
            </w:r>
            <w:hyperlink r:id="rId144" w:history="1">
              <w:r w:rsidRPr="00FF5B02">
                <w:rPr>
                  <w:rStyle w:val="aa"/>
                  <w:rFonts w:ascii="Times New Roman" w:hAnsi="Times New Roman" w:cs="Times New Roman"/>
                  <w:color w:val="000000" w:themeColor="text1"/>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Pr="00FF5B02" w:rsidRDefault="00F47FB9">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объектов капитального строительства в целях устройства мест общественного питания</w:t>
            </w:r>
          </w:p>
        </w:tc>
      </w:tr>
    </w:tbl>
    <w:p w:rsidR="00F47FB9" w:rsidRPr="00FF5B02" w:rsidRDefault="00F47FB9"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6256EE" w:rsidRPr="00FF5B02" w:rsidRDefault="006256EE" w:rsidP="006256E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256EE" w:rsidRPr="00FF5B02" w:rsidRDefault="006256EE" w:rsidP="006256E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6256EE" w:rsidRPr="00FF5B02" w:rsidRDefault="006256EE" w:rsidP="006256E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- 0,1 га, максимальный - 250 га;</w:t>
      </w:r>
    </w:p>
    <w:p w:rsidR="006256EE" w:rsidRPr="00FF5B02" w:rsidRDefault="006256EE" w:rsidP="006256E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"коммунальное обслуживание», «связь», «обслуживание транспорта» - 1 м;</w:t>
      </w:r>
    </w:p>
    <w:p w:rsidR="006256EE" w:rsidRPr="00FF5B02" w:rsidRDefault="006256EE" w:rsidP="006256E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256EE" w:rsidRPr="00FF5B02" w:rsidRDefault="006256EE" w:rsidP="006256E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максимальный процент застройки в границах земельного участка для объектов капитального строительства с видом разрешенного использования ""коммунальное обслуживание», «связь», «обслуживание транспорта»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256EE" w:rsidRPr="00FF5B02" w:rsidRDefault="006256EE" w:rsidP="006256E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6256EE" w:rsidRPr="00FF5B02" w:rsidRDefault="006256EE" w:rsidP="006256E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5) предельное минимальное количество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 для стоянок индивидуальных транспортных средств:</w:t>
      </w:r>
    </w:p>
    <w:p w:rsidR="006256EE" w:rsidRPr="00FF5B02" w:rsidRDefault="006256EE" w:rsidP="006256E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"общественное питание" - 4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100 кв. метров общей площади;</w:t>
      </w:r>
    </w:p>
    <w:p w:rsidR="006256EE" w:rsidRPr="00FF5B02" w:rsidRDefault="006256EE" w:rsidP="006256E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"религиозное использование" - 2 </w:t>
      </w:r>
      <w:proofErr w:type="spellStart"/>
      <w:r w:rsidRPr="00FF5B02">
        <w:rPr>
          <w:rFonts w:ascii="Times New Roman" w:hAnsi="Times New Roman" w:cs="Times New Roman"/>
          <w:color w:val="000000" w:themeColor="text1"/>
          <w:sz w:val="24"/>
          <w:szCs w:val="24"/>
        </w:rPr>
        <w:t>машино</w:t>
      </w:r>
      <w:proofErr w:type="spellEnd"/>
      <w:r w:rsidRPr="00FF5B02">
        <w:rPr>
          <w:rFonts w:ascii="Times New Roman" w:hAnsi="Times New Roman" w:cs="Times New Roman"/>
          <w:color w:val="000000" w:themeColor="text1"/>
          <w:sz w:val="24"/>
          <w:szCs w:val="24"/>
        </w:rPr>
        <w:t>-места на 15 обучающихся.</w:t>
      </w:r>
    </w:p>
    <w:p w:rsidR="006256EE" w:rsidRPr="00FF5B02" w:rsidRDefault="006256EE" w:rsidP="006256EE">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Статья </w:t>
      </w:r>
      <w:r w:rsidR="004F69F9" w:rsidRPr="00FF5B02">
        <w:rPr>
          <w:rFonts w:ascii="Times New Roman" w:hAnsi="Times New Roman" w:cs="Times New Roman"/>
          <w:color w:val="000000" w:themeColor="text1"/>
          <w:sz w:val="24"/>
          <w:szCs w:val="24"/>
        </w:rPr>
        <w:t>3</w:t>
      </w:r>
      <w:r w:rsidR="00713B65">
        <w:rPr>
          <w:rFonts w:ascii="Times New Roman" w:hAnsi="Times New Roman" w:cs="Times New Roman"/>
          <w:color w:val="000000" w:themeColor="text1"/>
          <w:sz w:val="24"/>
          <w:szCs w:val="24"/>
        </w:rPr>
        <w:t>0</w:t>
      </w:r>
      <w:r w:rsidRPr="00FF5B02">
        <w:rPr>
          <w:rFonts w:ascii="Times New Roman" w:hAnsi="Times New Roman" w:cs="Times New Roman"/>
          <w:color w:val="000000" w:themeColor="text1"/>
          <w:sz w:val="24"/>
          <w:szCs w:val="24"/>
        </w:rPr>
        <w:t xml:space="preserve">. Зона </w:t>
      </w:r>
      <w:r w:rsidR="00F31C9E" w:rsidRPr="00FF5B02">
        <w:rPr>
          <w:rFonts w:ascii="Times New Roman" w:hAnsi="Times New Roman" w:cs="Times New Roman"/>
          <w:color w:val="000000" w:themeColor="text1"/>
          <w:sz w:val="24"/>
          <w:szCs w:val="24"/>
        </w:rPr>
        <w:t>специального назначения</w:t>
      </w:r>
      <w:r w:rsidR="00C87FB7">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w:t>
      </w:r>
      <w:proofErr w:type="spellStart"/>
      <w:r w:rsidRPr="00FF5B02">
        <w:rPr>
          <w:rFonts w:ascii="Times New Roman" w:hAnsi="Times New Roman" w:cs="Times New Roman"/>
          <w:color w:val="000000" w:themeColor="text1"/>
          <w:sz w:val="24"/>
          <w:szCs w:val="24"/>
        </w:rPr>
        <w:t>С</w:t>
      </w:r>
      <w:r w:rsidR="00F31C9E" w:rsidRPr="00FF5B02">
        <w:rPr>
          <w:rFonts w:ascii="Times New Roman" w:hAnsi="Times New Roman" w:cs="Times New Roman"/>
          <w:color w:val="000000" w:themeColor="text1"/>
          <w:sz w:val="24"/>
          <w:szCs w:val="24"/>
        </w:rPr>
        <w:t>п</w:t>
      </w:r>
      <w:proofErr w:type="spellEnd"/>
      <w:r w:rsidRPr="00FF5B02">
        <w:rPr>
          <w:rFonts w:ascii="Times New Roman" w:hAnsi="Times New Roman" w:cs="Times New Roman"/>
          <w:color w:val="000000" w:themeColor="text1"/>
          <w:sz w:val="24"/>
          <w:szCs w:val="24"/>
        </w:rPr>
        <w:t>)</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Наименование вида разрешенного </w:t>
            </w:r>
            <w:r w:rsidRPr="00B6530F">
              <w:rPr>
                <w:rFonts w:ascii="Times New Roman" w:hAnsi="Times New Roman" w:cs="Times New Roman"/>
                <w:color w:val="000000" w:themeColor="text1"/>
                <w:sz w:val="24"/>
                <w:szCs w:val="24"/>
              </w:rPr>
              <w:lastRenderedPageBreak/>
              <w:t xml:space="preserve">использования земельного участка (с указанием кода </w:t>
            </w:r>
            <w:hyperlink r:id="rId145" w:history="1">
              <w:r w:rsidRPr="00B6530F">
                <w:rPr>
                  <w:rFonts w:ascii="Times New Roman" w:hAnsi="Times New Roman" w:cs="Times New Roman"/>
                  <w:color w:val="000000" w:themeColor="text1"/>
                  <w:sz w:val="24"/>
                  <w:szCs w:val="24"/>
                </w:rPr>
                <w:t>классификатора</w:t>
              </w:r>
            </w:hyperlink>
            <w:r w:rsidRPr="00B6530F">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lastRenderedPageBreak/>
              <w:t>Наименование вида разрешенного использования объектов капитального строительства</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3</w:t>
            </w:r>
          </w:p>
        </w:tc>
      </w:tr>
      <w:tr w:rsidR="00C87FB7" w:rsidRPr="00B6530F" w:rsidTr="00997BA7">
        <w:tc>
          <w:tcPr>
            <w:tcW w:w="9070" w:type="dxa"/>
            <w:gridSpan w:val="3"/>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 Основные виды разрешенного использования</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Коммунальное обслуживание </w:t>
            </w:r>
            <w:hyperlink r:id="rId146" w:history="1">
              <w:r w:rsidRPr="00B6530F">
                <w:rPr>
                  <w:rFonts w:ascii="Times New Roman" w:hAnsi="Times New Roman" w:cs="Times New Roman"/>
                  <w:color w:val="000000" w:themeColor="text1"/>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 помещений, предназначенных для приема физических и юридических лиц в связи с предоставлением им коммунальных услуг)</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880E64"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Религиозное использование </w:t>
            </w:r>
            <w:hyperlink r:id="rId147" w:history="1">
              <w:r w:rsidRPr="00B6530F">
                <w:rPr>
                  <w:rFonts w:ascii="Times New Roman" w:hAnsi="Times New Roman" w:cs="Times New Roman"/>
                  <w:color w:val="000000" w:themeColor="text1"/>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 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880E64"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lang w:val="en-US"/>
              </w:rPr>
              <w:t>1.</w:t>
            </w:r>
            <w:r>
              <w:rPr>
                <w:rFonts w:ascii="Times New Roman" w:hAnsi="Times New Roman" w:cs="Times New Roman"/>
                <w:color w:val="000000" w:themeColor="text1"/>
                <w:sz w:val="24"/>
                <w:szCs w:val="24"/>
              </w:rPr>
              <w:t>3</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Связь </w:t>
            </w:r>
            <w:hyperlink r:id="rId148" w:history="1">
              <w:r w:rsidRPr="00B6530F">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49" w:anchor="Par2901" w:history="1">
              <w:r w:rsidRPr="00B6530F">
                <w:rPr>
                  <w:rStyle w:val="aa"/>
                  <w:rFonts w:ascii="Times New Roman" w:hAnsi="Times New Roman" w:cs="Times New Roman"/>
                  <w:color w:val="000000" w:themeColor="text1"/>
                  <w:sz w:val="24"/>
                  <w:szCs w:val="24"/>
                </w:rPr>
                <w:t>строкой 1.1</w:t>
              </w:r>
            </w:hyperlink>
            <w:r w:rsidRPr="00B6530F">
              <w:rPr>
                <w:rFonts w:ascii="Times New Roman" w:hAnsi="Times New Roman" w:cs="Times New Roman"/>
                <w:color w:val="000000" w:themeColor="text1"/>
                <w:sz w:val="24"/>
                <w:szCs w:val="24"/>
              </w:rPr>
              <w:t xml:space="preserve"> настоящей таблицы)</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880E64"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Склады </w:t>
            </w:r>
            <w:hyperlink r:id="rId150" w:history="1">
              <w:r w:rsidRPr="00B6530F">
                <w:rPr>
                  <w:rFonts w:ascii="Times New Roman" w:hAnsi="Times New Roman" w:cs="Times New Roman"/>
                  <w:color w:val="000000" w:themeColor="text1"/>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w:t>
            </w:r>
            <w:r w:rsidRPr="00B6530F">
              <w:rPr>
                <w:rFonts w:ascii="Times New Roman" w:hAnsi="Times New Roman" w:cs="Times New Roman"/>
                <w:color w:val="000000" w:themeColor="text1"/>
                <w:sz w:val="24"/>
                <w:szCs w:val="24"/>
              </w:rPr>
              <w:lastRenderedPageBreak/>
              <w:t>элеваторы и продовольственные склады, за исключением железнодорожных перевалочных складов</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880E64"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Автомобильный транспорт </w:t>
            </w:r>
            <w:hyperlink r:id="rId151" w:history="1">
              <w:r w:rsidRPr="00B6530F">
                <w:rPr>
                  <w:rStyle w:val="aa"/>
                  <w:rFonts w:ascii="Times New Roman" w:hAnsi="Times New Roman" w:cs="Times New Roman"/>
                  <w:color w:val="000000" w:themeColor="text1"/>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880E64"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lang w:val="en-US"/>
              </w:rPr>
              <w:t>1.</w:t>
            </w:r>
            <w:r>
              <w:rPr>
                <w:rFonts w:ascii="Times New Roman" w:hAnsi="Times New Roman" w:cs="Times New Roman"/>
                <w:color w:val="000000" w:themeColor="text1"/>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Обеспечение внутреннего правопорядка </w:t>
            </w:r>
            <w:hyperlink r:id="rId152" w:history="1">
              <w:r w:rsidRPr="00B6530F">
                <w:rPr>
                  <w:rFonts w:ascii="Times New Roman" w:hAnsi="Times New Roman" w:cs="Times New Roman"/>
                  <w:color w:val="000000" w:themeColor="text1"/>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880E64"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lang w:val="en-US"/>
              </w:rPr>
              <w:t>1.</w:t>
            </w:r>
            <w:r>
              <w:rPr>
                <w:rFonts w:ascii="Times New Roman" w:hAnsi="Times New Roman" w:cs="Times New Roman"/>
                <w:color w:val="000000" w:themeColor="text1"/>
                <w:sz w:val="24"/>
                <w:szCs w:val="24"/>
              </w:rPr>
              <w:t>7</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Общее пользование территории </w:t>
            </w:r>
            <w:hyperlink r:id="rId153" w:history="1">
              <w:r w:rsidRPr="00B6530F">
                <w:rPr>
                  <w:rFonts w:ascii="Times New Roman" w:hAnsi="Times New Roman" w:cs="Times New Roman"/>
                  <w:color w:val="000000" w:themeColor="text1"/>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880E64"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lang w:val="en-US"/>
              </w:rPr>
              <w:t>1.</w:t>
            </w:r>
            <w:r>
              <w:rPr>
                <w:rFonts w:ascii="Times New Roman" w:hAnsi="Times New Roman" w:cs="Times New Roman"/>
                <w:color w:val="000000" w:themeColor="text1"/>
                <w:sz w:val="24"/>
                <w:szCs w:val="24"/>
              </w:rPr>
              <w:t>8</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Ритуальная деятельность </w:t>
            </w:r>
            <w:hyperlink r:id="rId154" w:history="1">
              <w:r w:rsidRPr="00B6530F">
                <w:rPr>
                  <w:rFonts w:ascii="Times New Roman" w:hAnsi="Times New Roman" w:cs="Times New Roman"/>
                  <w:color w:val="000000" w:themeColor="text1"/>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кладбищ, мест захоронения</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880E64"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Специальная </w:t>
            </w:r>
            <w:hyperlink r:id="rId155" w:history="1">
              <w:r w:rsidRPr="00B6530F">
                <w:rPr>
                  <w:rFonts w:ascii="Times New Roman" w:hAnsi="Times New Roman" w:cs="Times New Roman"/>
                  <w:color w:val="000000" w:themeColor="text1"/>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хранение, захоронение, утилизация, накопление, обработка, обезвреживание отходов производства и потребления (скотомогильников, полигонов по захоронению и сортировке бытового мусора и отходов)</w:t>
            </w:r>
          </w:p>
        </w:tc>
      </w:tr>
      <w:tr w:rsidR="00C87FB7" w:rsidRPr="00B6530F" w:rsidTr="00997BA7">
        <w:tc>
          <w:tcPr>
            <w:tcW w:w="9070" w:type="dxa"/>
            <w:gridSpan w:val="3"/>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center"/>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2. Условно разрешенные виды использования</w:t>
            </w:r>
          </w:p>
        </w:tc>
      </w:tr>
      <w:tr w:rsidR="00C87FB7" w:rsidRPr="00B6530F" w:rsidTr="00997BA7">
        <w:tc>
          <w:tcPr>
            <w:tcW w:w="680" w:type="dxa"/>
            <w:tcBorders>
              <w:top w:val="single" w:sz="4" w:space="0" w:color="auto"/>
              <w:left w:val="single" w:sz="4" w:space="0" w:color="auto"/>
              <w:bottom w:val="single" w:sz="4" w:space="0" w:color="auto"/>
              <w:right w:val="single" w:sz="4" w:space="0" w:color="auto"/>
            </w:tcBorders>
          </w:tcPr>
          <w:p w:rsidR="00C87FB7" w:rsidRPr="00880E64"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lang w:val="en-US"/>
              </w:rPr>
              <w:t>2.</w:t>
            </w:r>
            <w:r>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Магазины </w:t>
            </w:r>
            <w:hyperlink r:id="rId156" w:history="1">
              <w:r w:rsidRPr="00B6530F">
                <w:rPr>
                  <w:rFonts w:ascii="Times New Roman" w:hAnsi="Times New Roman" w:cs="Times New Roman"/>
                  <w:color w:val="000000" w:themeColor="text1"/>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C87FB7" w:rsidRPr="00B6530F" w:rsidRDefault="00C87FB7" w:rsidP="00997BA7">
            <w:pPr>
              <w:autoSpaceDE w:val="0"/>
              <w:autoSpaceDN w:val="0"/>
              <w:adjustRightInd w:val="0"/>
              <w:spacing w:after="0" w:line="240" w:lineRule="auto"/>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1) предельный минимальный размер земельного участка с видом разрешенного использования "коммунальное обслуживание" - 0,001 га;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предельный размер земельного участка с иным видом разрешенного использования: минимальный - 0,02 га, максимальный - 40,0 га;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2) минимальный отступ от границ земельного участка для объектов капитального строительства с видом разрешенного использования "коммунальное обслуживание", «автомобильный транспорт», «связь»  - 1 м;</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3) максимальный процент застройки в границах земельного участка для объектов капитального строительства с видом разрешенного использования "коммунальное обслуживание", «автомобильный транспорт», «связь»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4) предельное минимальное количество </w:t>
      </w:r>
      <w:proofErr w:type="spellStart"/>
      <w:r w:rsidRPr="00B6530F">
        <w:rPr>
          <w:rFonts w:ascii="Times New Roman" w:hAnsi="Times New Roman" w:cs="Times New Roman"/>
          <w:color w:val="000000" w:themeColor="text1"/>
          <w:sz w:val="24"/>
          <w:szCs w:val="24"/>
        </w:rPr>
        <w:t>машино</w:t>
      </w:r>
      <w:proofErr w:type="spellEnd"/>
      <w:r w:rsidRPr="00B6530F">
        <w:rPr>
          <w:rFonts w:ascii="Times New Roman" w:hAnsi="Times New Roman" w:cs="Times New Roman"/>
          <w:color w:val="000000" w:themeColor="text1"/>
          <w:sz w:val="24"/>
          <w:szCs w:val="24"/>
        </w:rPr>
        <w:t>-мест для стоянок индивидуальных транспортных средств:</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"коммунальное обслуживание", «автомобильный транспорт», «связь» - 1 </w:t>
      </w:r>
      <w:proofErr w:type="spellStart"/>
      <w:r w:rsidRPr="00B6530F">
        <w:rPr>
          <w:rFonts w:ascii="Times New Roman" w:hAnsi="Times New Roman" w:cs="Times New Roman"/>
          <w:color w:val="000000" w:themeColor="text1"/>
          <w:sz w:val="24"/>
          <w:szCs w:val="24"/>
        </w:rPr>
        <w:t>машино</w:t>
      </w:r>
      <w:proofErr w:type="spellEnd"/>
      <w:r w:rsidRPr="00B6530F">
        <w:rPr>
          <w:rFonts w:ascii="Times New Roman" w:hAnsi="Times New Roman" w:cs="Times New Roman"/>
          <w:color w:val="000000" w:themeColor="text1"/>
          <w:sz w:val="24"/>
          <w:szCs w:val="24"/>
        </w:rPr>
        <w:t>-место на 60 кв. метров общей площади;</w:t>
      </w:r>
    </w:p>
    <w:p w:rsidR="00C87FB7" w:rsidRPr="00B6530F"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 xml:space="preserve">для объектов капитального строительства с видом разрешенного использования "религиозное использование" - 15 </w:t>
      </w:r>
      <w:proofErr w:type="spellStart"/>
      <w:r w:rsidRPr="00B6530F">
        <w:rPr>
          <w:rFonts w:ascii="Times New Roman" w:hAnsi="Times New Roman" w:cs="Times New Roman"/>
          <w:color w:val="000000" w:themeColor="text1"/>
          <w:sz w:val="24"/>
          <w:szCs w:val="24"/>
        </w:rPr>
        <w:t>машино</w:t>
      </w:r>
      <w:proofErr w:type="spellEnd"/>
      <w:r w:rsidRPr="00B6530F">
        <w:rPr>
          <w:rFonts w:ascii="Times New Roman" w:hAnsi="Times New Roman" w:cs="Times New Roman"/>
          <w:color w:val="000000" w:themeColor="text1"/>
          <w:sz w:val="24"/>
          <w:szCs w:val="24"/>
        </w:rPr>
        <w:t>-мест на 100 мест или единовременных посетителей.</w:t>
      </w:r>
    </w:p>
    <w:p w:rsidR="00C87FB7" w:rsidRDefault="00C87FB7" w:rsidP="00C87FB7">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FF5B02" w:rsidRDefault="00D175A5" w:rsidP="00C87FB7">
      <w:pPr>
        <w:autoSpaceDE w:val="0"/>
        <w:autoSpaceDN w:val="0"/>
        <w:adjustRightInd w:val="0"/>
        <w:spacing w:after="0" w:line="240" w:lineRule="auto"/>
        <w:jc w:val="both"/>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outlineLvl w:val="1"/>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Статья </w:t>
      </w:r>
      <w:r w:rsidR="00571AFD" w:rsidRPr="00FF5B02">
        <w:rPr>
          <w:rFonts w:ascii="Times New Roman" w:hAnsi="Times New Roman" w:cs="Times New Roman"/>
          <w:color w:val="000000" w:themeColor="text1"/>
          <w:sz w:val="24"/>
          <w:szCs w:val="24"/>
        </w:rPr>
        <w:t>3</w:t>
      </w:r>
      <w:r w:rsidR="00713B65">
        <w:rPr>
          <w:rFonts w:ascii="Times New Roman" w:hAnsi="Times New Roman" w:cs="Times New Roman"/>
          <w:color w:val="000000" w:themeColor="text1"/>
          <w:sz w:val="24"/>
          <w:szCs w:val="24"/>
        </w:rPr>
        <w:t>1</w:t>
      </w:r>
      <w:r w:rsidR="003A2004" w:rsidRPr="00FF5B02">
        <w:rPr>
          <w:rFonts w:ascii="Times New Roman" w:hAnsi="Times New Roman" w:cs="Times New Roman"/>
          <w:color w:val="000000" w:themeColor="text1"/>
          <w:sz w:val="24"/>
          <w:szCs w:val="24"/>
        </w:rPr>
        <w:t xml:space="preserve">. Зона, занятая объектами сельскохозяйственного назначения </w:t>
      </w:r>
      <w:r w:rsidRPr="00FF5B02">
        <w:rPr>
          <w:rFonts w:ascii="Times New Roman" w:hAnsi="Times New Roman" w:cs="Times New Roman"/>
          <w:color w:val="000000" w:themeColor="text1"/>
          <w:sz w:val="24"/>
          <w:szCs w:val="24"/>
        </w:rPr>
        <w:t>(</w:t>
      </w:r>
      <w:proofErr w:type="spellStart"/>
      <w:r w:rsidR="003A2004" w:rsidRPr="00FF5B02">
        <w:rPr>
          <w:rFonts w:ascii="Times New Roman" w:hAnsi="Times New Roman" w:cs="Times New Roman"/>
          <w:color w:val="000000" w:themeColor="text1"/>
          <w:sz w:val="24"/>
          <w:szCs w:val="24"/>
        </w:rPr>
        <w:t>Сх</w:t>
      </w:r>
      <w:proofErr w:type="spellEnd"/>
      <w:r w:rsidRPr="00FF5B02">
        <w:rPr>
          <w:rFonts w:ascii="Times New Roman" w:hAnsi="Times New Roman" w:cs="Times New Roman"/>
          <w:color w:val="000000" w:themeColor="text1"/>
          <w:sz w:val="24"/>
          <w:szCs w:val="24"/>
        </w:rPr>
        <w:t>)</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Виды разрешенного использования земельных участков и объектов капитального строительства: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770566" w:rsidRPr="00FF5B02" w:rsidTr="00770566">
        <w:tc>
          <w:tcPr>
            <w:tcW w:w="680" w:type="dxa"/>
            <w:tcBorders>
              <w:top w:val="single" w:sz="4" w:space="0" w:color="auto"/>
              <w:left w:val="single" w:sz="4" w:space="0" w:color="auto"/>
              <w:bottom w:val="single" w:sz="4" w:space="0" w:color="auto"/>
              <w:right w:val="single" w:sz="4" w:space="0" w:color="auto"/>
            </w:tcBorders>
            <w:hideMark/>
          </w:tcPr>
          <w:p w:rsidR="00770566" w:rsidRPr="00FF5B02" w:rsidRDefault="0077056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770566" w:rsidRPr="00FF5B02" w:rsidRDefault="0077056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Наименование вида разрешенного использования земельного участка (с указанием кода </w:t>
            </w:r>
            <w:hyperlink r:id="rId157" w:history="1">
              <w:r w:rsidRPr="00FF5B02">
                <w:rPr>
                  <w:rStyle w:val="aa"/>
                  <w:rFonts w:ascii="Times New Roman" w:hAnsi="Times New Roman" w:cs="Times New Roman"/>
                  <w:color w:val="000000" w:themeColor="text1"/>
                  <w:sz w:val="24"/>
                  <w:szCs w:val="24"/>
                </w:rPr>
                <w:t>классификатора</w:t>
              </w:r>
            </w:hyperlink>
            <w:r w:rsidRPr="00FF5B02">
              <w:rPr>
                <w:rFonts w:ascii="Times New Roman" w:hAnsi="Times New Roman" w:cs="Times New Roman"/>
                <w:color w:val="000000" w:themeColor="text1"/>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770566" w:rsidRPr="00FF5B02" w:rsidRDefault="0077056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Наименование вида разрешенного использования объектов капитального строительства</w:t>
            </w:r>
          </w:p>
        </w:tc>
      </w:tr>
      <w:tr w:rsidR="00770566" w:rsidRPr="00FF5B02" w:rsidTr="00770566">
        <w:tc>
          <w:tcPr>
            <w:tcW w:w="680" w:type="dxa"/>
            <w:tcBorders>
              <w:top w:val="single" w:sz="4" w:space="0" w:color="auto"/>
              <w:left w:val="single" w:sz="4" w:space="0" w:color="auto"/>
              <w:bottom w:val="single" w:sz="4" w:space="0" w:color="auto"/>
              <w:right w:val="single" w:sz="4" w:space="0" w:color="auto"/>
            </w:tcBorders>
            <w:hideMark/>
          </w:tcPr>
          <w:p w:rsidR="00770566" w:rsidRPr="00FF5B02" w:rsidRDefault="0077056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770566" w:rsidRPr="00FF5B02" w:rsidRDefault="0077056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770566" w:rsidRPr="00FF5B02" w:rsidRDefault="0077056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w:t>
            </w:r>
          </w:p>
        </w:tc>
      </w:tr>
      <w:tr w:rsidR="00770566" w:rsidRPr="00FF5B02" w:rsidTr="00770566">
        <w:tc>
          <w:tcPr>
            <w:tcW w:w="9070" w:type="dxa"/>
            <w:gridSpan w:val="3"/>
            <w:tcBorders>
              <w:top w:val="single" w:sz="4" w:space="0" w:color="auto"/>
              <w:left w:val="single" w:sz="4" w:space="0" w:color="auto"/>
              <w:bottom w:val="single" w:sz="4" w:space="0" w:color="auto"/>
              <w:right w:val="single" w:sz="4" w:space="0" w:color="auto"/>
            </w:tcBorders>
            <w:hideMark/>
          </w:tcPr>
          <w:p w:rsidR="00770566" w:rsidRPr="00FF5B02" w:rsidRDefault="0077056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 Основные виды разрешенного использования</w:t>
            </w:r>
          </w:p>
        </w:tc>
      </w:tr>
      <w:tr w:rsidR="00770566" w:rsidRPr="00FF5B02" w:rsidTr="00770566">
        <w:tc>
          <w:tcPr>
            <w:tcW w:w="680" w:type="dxa"/>
            <w:tcBorders>
              <w:top w:val="single" w:sz="4" w:space="0" w:color="auto"/>
              <w:left w:val="single" w:sz="4" w:space="0" w:color="auto"/>
              <w:bottom w:val="single" w:sz="4" w:space="0" w:color="auto"/>
              <w:right w:val="single" w:sz="4" w:space="0" w:color="auto"/>
            </w:tcBorders>
            <w:hideMark/>
          </w:tcPr>
          <w:p w:rsidR="00770566" w:rsidRPr="00FF5B02" w:rsidRDefault="00770566">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770566" w:rsidRPr="00FF5B02" w:rsidRDefault="00770566" w:rsidP="00BD71B6">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Растениеводство (1.1)</w:t>
            </w:r>
          </w:p>
        </w:tc>
        <w:tc>
          <w:tcPr>
            <w:tcW w:w="5839" w:type="dxa"/>
            <w:tcBorders>
              <w:top w:val="single" w:sz="4" w:space="0" w:color="auto"/>
              <w:left w:val="single" w:sz="4" w:space="0" w:color="auto"/>
              <w:bottom w:val="single" w:sz="4" w:space="0" w:color="auto"/>
              <w:right w:val="single" w:sz="4" w:space="0" w:color="auto"/>
            </w:tcBorders>
            <w:hideMark/>
          </w:tcPr>
          <w:p w:rsidR="00770566" w:rsidRPr="00FF5B02" w:rsidRDefault="00770566" w:rsidP="00BD71B6">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Осуществление хозяйственной деятельности, связанной с выращиванием сельскохозяйственных культур.</w:t>
            </w:r>
          </w:p>
        </w:tc>
      </w:tr>
      <w:tr w:rsidR="00770566" w:rsidRPr="00FF5B02" w:rsidTr="00770566">
        <w:tc>
          <w:tcPr>
            <w:tcW w:w="680" w:type="dxa"/>
            <w:tcBorders>
              <w:top w:val="single" w:sz="4" w:space="0" w:color="auto"/>
              <w:left w:val="single" w:sz="4" w:space="0" w:color="auto"/>
              <w:bottom w:val="single" w:sz="4" w:space="0" w:color="auto"/>
              <w:right w:val="single" w:sz="4" w:space="0" w:color="auto"/>
            </w:tcBorders>
            <w:hideMark/>
          </w:tcPr>
          <w:p w:rsidR="00770566"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1.2</w:t>
            </w:r>
          </w:p>
        </w:tc>
        <w:tc>
          <w:tcPr>
            <w:tcW w:w="2551" w:type="dxa"/>
            <w:tcBorders>
              <w:top w:val="single" w:sz="4" w:space="0" w:color="auto"/>
              <w:left w:val="single" w:sz="4" w:space="0" w:color="auto"/>
              <w:bottom w:val="single" w:sz="4" w:space="0" w:color="auto"/>
              <w:right w:val="single" w:sz="4" w:space="0" w:color="auto"/>
            </w:tcBorders>
            <w:hideMark/>
          </w:tcPr>
          <w:p w:rsidR="00770566" w:rsidRPr="00FF5B02" w:rsidRDefault="00770566" w:rsidP="00BD71B6">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Животноводство (1.7)</w:t>
            </w:r>
          </w:p>
        </w:tc>
        <w:tc>
          <w:tcPr>
            <w:tcW w:w="5839" w:type="dxa"/>
            <w:tcBorders>
              <w:top w:val="single" w:sz="4" w:space="0" w:color="auto"/>
              <w:left w:val="single" w:sz="4" w:space="0" w:color="auto"/>
              <w:bottom w:val="single" w:sz="4" w:space="0" w:color="auto"/>
              <w:right w:val="single" w:sz="4" w:space="0" w:color="auto"/>
            </w:tcBorders>
            <w:hideMark/>
          </w:tcPr>
          <w:p w:rsidR="00770566" w:rsidRPr="00FF5B02" w:rsidRDefault="00770566" w:rsidP="00AE43EE">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r w:rsidR="00AF268D" w:rsidRPr="00FF5B02">
              <w:rPr>
                <w:rFonts w:ascii="Times New Roman" w:hAnsi="Times New Roman" w:cs="Times New Roman"/>
                <w:color w:val="000000" w:themeColor="text1"/>
                <w:sz w:val="24"/>
                <w:szCs w:val="24"/>
              </w:rPr>
              <w:t xml:space="preserve"> </w:t>
            </w:r>
          </w:p>
        </w:tc>
      </w:tr>
      <w:tr w:rsidR="009E68F1" w:rsidRPr="00FF5B02" w:rsidTr="00770566">
        <w:tc>
          <w:tcPr>
            <w:tcW w:w="680" w:type="dxa"/>
            <w:tcBorders>
              <w:top w:val="single" w:sz="4" w:space="0" w:color="auto"/>
              <w:left w:val="single" w:sz="4" w:space="0" w:color="auto"/>
              <w:bottom w:val="single" w:sz="4" w:space="0" w:color="auto"/>
              <w:right w:val="single" w:sz="4" w:space="0" w:color="auto"/>
            </w:tcBorders>
            <w:hideMark/>
          </w:tcPr>
          <w:p w:rsidR="009E68F1"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1.3</w:t>
            </w:r>
          </w:p>
        </w:tc>
        <w:tc>
          <w:tcPr>
            <w:tcW w:w="2551" w:type="dxa"/>
            <w:tcBorders>
              <w:top w:val="single" w:sz="4" w:space="0" w:color="auto"/>
              <w:left w:val="single" w:sz="4" w:space="0" w:color="auto"/>
              <w:bottom w:val="single" w:sz="4" w:space="0" w:color="auto"/>
              <w:right w:val="single" w:sz="4" w:space="0" w:color="auto"/>
            </w:tcBorders>
            <w:hideMark/>
          </w:tcPr>
          <w:p w:rsidR="009E68F1" w:rsidRPr="00FF5B02" w:rsidRDefault="00886E34" w:rsidP="00BD71B6">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Скотоводство</w:t>
            </w:r>
            <w:r w:rsidRPr="00FF5B02">
              <w:rPr>
                <w:rFonts w:ascii="Times New Roman" w:hAnsi="Times New Roman" w:cs="Times New Roman"/>
                <w:color w:val="000000" w:themeColor="text1"/>
                <w:sz w:val="24"/>
                <w:szCs w:val="24"/>
                <w:lang w:val="en-US"/>
              </w:rPr>
              <w:t xml:space="preserve"> (1.8)</w:t>
            </w:r>
          </w:p>
        </w:tc>
        <w:tc>
          <w:tcPr>
            <w:tcW w:w="5839" w:type="dxa"/>
            <w:tcBorders>
              <w:top w:val="single" w:sz="4" w:space="0" w:color="auto"/>
              <w:left w:val="single" w:sz="4" w:space="0" w:color="auto"/>
              <w:bottom w:val="single" w:sz="4" w:space="0" w:color="auto"/>
              <w:right w:val="single" w:sz="4" w:space="0" w:color="auto"/>
            </w:tcBorders>
            <w:hideMark/>
          </w:tcPr>
          <w:p w:rsidR="009E68F1" w:rsidRPr="00FF5B02" w:rsidRDefault="00886E34" w:rsidP="00886E34">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Осуществление хозяйственной деятельности, в том </w:t>
            </w:r>
            <w:r w:rsidRPr="00FF5B02">
              <w:rPr>
                <w:rFonts w:ascii="Times New Roman" w:hAnsi="Times New Roman" w:cs="Times New Roman"/>
                <w:color w:val="000000" w:themeColor="text1"/>
                <w:sz w:val="24"/>
                <w:szCs w:val="24"/>
              </w:rPr>
              <w:lastRenderedPageBreak/>
              <w:t>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 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r>
      <w:tr w:rsidR="00300FA6" w:rsidRPr="00FF5B02" w:rsidTr="00770566">
        <w:tc>
          <w:tcPr>
            <w:tcW w:w="680" w:type="dxa"/>
            <w:tcBorders>
              <w:top w:val="single" w:sz="4" w:space="0" w:color="auto"/>
              <w:left w:val="single" w:sz="4" w:space="0" w:color="auto"/>
              <w:bottom w:val="single" w:sz="4" w:space="0" w:color="auto"/>
              <w:right w:val="single" w:sz="4" w:space="0" w:color="auto"/>
            </w:tcBorders>
            <w:hideMark/>
          </w:tcPr>
          <w:p w:rsidR="00300FA6"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300FA6" w:rsidRPr="00FF5B02" w:rsidRDefault="00300FA6">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Звероводство</w:t>
            </w:r>
            <w:r w:rsidR="00AE43EE" w:rsidRPr="00FF5B02">
              <w:rPr>
                <w:rFonts w:ascii="Times New Roman" w:hAnsi="Times New Roman" w:cs="Times New Roman"/>
                <w:color w:val="000000" w:themeColor="text1"/>
                <w:sz w:val="24"/>
                <w:szCs w:val="24"/>
              </w:rPr>
              <w:t xml:space="preserve"> (1.9)</w:t>
            </w:r>
          </w:p>
        </w:tc>
        <w:tc>
          <w:tcPr>
            <w:tcW w:w="5839" w:type="dxa"/>
            <w:tcBorders>
              <w:top w:val="single" w:sz="4" w:space="0" w:color="auto"/>
              <w:left w:val="single" w:sz="4" w:space="0" w:color="auto"/>
              <w:bottom w:val="single" w:sz="4" w:space="0" w:color="auto"/>
              <w:right w:val="single" w:sz="4" w:space="0" w:color="auto"/>
            </w:tcBorders>
            <w:hideMark/>
          </w:tcPr>
          <w:p w:rsidR="00300FA6" w:rsidRPr="00FF5B02" w:rsidRDefault="00300FA6" w:rsidP="00AE43EE">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Осуществление хозяйственной деятельности, связанной с разведением в неволе ценных пушных зверей;</w:t>
            </w:r>
            <w:r w:rsidR="00AE43EE"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w:t>
            </w:r>
            <w:r w:rsidR="00AE43EE"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разведение племенных животных, производство и использование племенной продукции (материала)</w:t>
            </w:r>
          </w:p>
        </w:tc>
      </w:tr>
      <w:tr w:rsidR="00300FA6" w:rsidRPr="00FF5B02" w:rsidTr="00770566">
        <w:tc>
          <w:tcPr>
            <w:tcW w:w="680" w:type="dxa"/>
            <w:tcBorders>
              <w:top w:val="single" w:sz="4" w:space="0" w:color="auto"/>
              <w:left w:val="single" w:sz="4" w:space="0" w:color="auto"/>
              <w:bottom w:val="single" w:sz="4" w:space="0" w:color="auto"/>
              <w:right w:val="single" w:sz="4" w:space="0" w:color="auto"/>
            </w:tcBorders>
            <w:hideMark/>
          </w:tcPr>
          <w:p w:rsidR="00300FA6"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1.5</w:t>
            </w:r>
          </w:p>
        </w:tc>
        <w:tc>
          <w:tcPr>
            <w:tcW w:w="2551" w:type="dxa"/>
            <w:tcBorders>
              <w:top w:val="single" w:sz="4" w:space="0" w:color="auto"/>
              <w:left w:val="single" w:sz="4" w:space="0" w:color="auto"/>
              <w:bottom w:val="single" w:sz="4" w:space="0" w:color="auto"/>
              <w:right w:val="single" w:sz="4" w:space="0" w:color="auto"/>
            </w:tcBorders>
            <w:hideMark/>
          </w:tcPr>
          <w:p w:rsidR="00300FA6" w:rsidRPr="00FF5B02" w:rsidRDefault="00300FA6">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Птицеводство</w:t>
            </w:r>
            <w:r w:rsidR="00AE43EE" w:rsidRPr="00FF5B02">
              <w:rPr>
                <w:rFonts w:ascii="Times New Roman" w:hAnsi="Times New Roman" w:cs="Times New Roman"/>
                <w:color w:val="000000" w:themeColor="text1"/>
                <w:sz w:val="24"/>
                <w:szCs w:val="24"/>
              </w:rPr>
              <w:t xml:space="preserve"> (1.10)</w:t>
            </w:r>
          </w:p>
        </w:tc>
        <w:tc>
          <w:tcPr>
            <w:tcW w:w="5839" w:type="dxa"/>
            <w:tcBorders>
              <w:top w:val="single" w:sz="4" w:space="0" w:color="auto"/>
              <w:left w:val="single" w:sz="4" w:space="0" w:color="auto"/>
              <w:bottom w:val="single" w:sz="4" w:space="0" w:color="auto"/>
              <w:right w:val="single" w:sz="4" w:space="0" w:color="auto"/>
            </w:tcBorders>
            <w:hideMark/>
          </w:tcPr>
          <w:p w:rsidR="00300FA6" w:rsidRPr="00FF5B02" w:rsidRDefault="00300FA6" w:rsidP="00AE43EE">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Осуществление хозяйственной деятельности, связанной с разведением домашних пород птиц, в том числе водоплавающих;</w:t>
            </w:r>
            <w:r w:rsidR="00AE43EE"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r w:rsidR="00AE43EE"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разведение племенных животных, производство и использование племенной продукции (материала)</w:t>
            </w:r>
          </w:p>
        </w:tc>
      </w:tr>
      <w:tr w:rsidR="00300FA6" w:rsidRPr="00FF5B02" w:rsidTr="00770566">
        <w:tc>
          <w:tcPr>
            <w:tcW w:w="680" w:type="dxa"/>
            <w:tcBorders>
              <w:top w:val="single" w:sz="4" w:space="0" w:color="auto"/>
              <w:left w:val="single" w:sz="4" w:space="0" w:color="auto"/>
              <w:bottom w:val="single" w:sz="4" w:space="0" w:color="auto"/>
              <w:right w:val="single" w:sz="4" w:space="0" w:color="auto"/>
            </w:tcBorders>
            <w:hideMark/>
          </w:tcPr>
          <w:p w:rsidR="00300FA6"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1.6</w:t>
            </w:r>
          </w:p>
        </w:tc>
        <w:tc>
          <w:tcPr>
            <w:tcW w:w="2551" w:type="dxa"/>
            <w:tcBorders>
              <w:top w:val="single" w:sz="4" w:space="0" w:color="auto"/>
              <w:left w:val="single" w:sz="4" w:space="0" w:color="auto"/>
              <w:bottom w:val="single" w:sz="4" w:space="0" w:color="auto"/>
              <w:right w:val="single" w:sz="4" w:space="0" w:color="auto"/>
            </w:tcBorders>
            <w:hideMark/>
          </w:tcPr>
          <w:p w:rsidR="00300FA6" w:rsidRPr="00FF5B02" w:rsidRDefault="00300FA6">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Свиноводство</w:t>
            </w:r>
            <w:r w:rsidR="00AE43EE" w:rsidRPr="00FF5B02">
              <w:rPr>
                <w:rFonts w:ascii="Times New Roman" w:hAnsi="Times New Roman" w:cs="Times New Roman"/>
                <w:color w:val="000000" w:themeColor="text1"/>
                <w:sz w:val="24"/>
                <w:szCs w:val="24"/>
              </w:rPr>
              <w:t xml:space="preserve"> (1.11)</w:t>
            </w:r>
          </w:p>
        </w:tc>
        <w:tc>
          <w:tcPr>
            <w:tcW w:w="5839" w:type="dxa"/>
            <w:tcBorders>
              <w:top w:val="single" w:sz="4" w:space="0" w:color="auto"/>
              <w:left w:val="single" w:sz="4" w:space="0" w:color="auto"/>
              <w:bottom w:val="single" w:sz="4" w:space="0" w:color="auto"/>
              <w:right w:val="single" w:sz="4" w:space="0" w:color="auto"/>
            </w:tcBorders>
            <w:hideMark/>
          </w:tcPr>
          <w:p w:rsidR="00300FA6" w:rsidRPr="00FF5B02" w:rsidRDefault="00300FA6" w:rsidP="00AE43EE">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Осуществление хозяйственной деятельности, связанной с разведением свиней;</w:t>
            </w:r>
            <w:r w:rsidR="00AE43EE"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w:t>
            </w:r>
            <w:r w:rsidR="00AE43EE"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разведение племенных животных, производство и использование племенной продукции (материала)</w:t>
            </w:r>
          </w:p>
        </w:tc>
      </w:tr>
      <w:tr w:rsidR="00770566" w:rsidRPr="00FF5B02" w:rsidTr="00770566">
        <w:tc>
          <w:tcPr>
            <w:tcW w:w="680" w:type="dxa"/>
            <w:tcBorders>
              <w:top w:val="single" w:sz="4" w:space="0" w:color="auto"/>
              <w:left w:val="single" w:sz="4" w:space="0" w:color="auto"/>
              <w:bottom w:val="single" w:sz="4" w:space="0" w:color="auto"/>
              <w:right w:val="single" w:sz="4" w:space="0" w:color="auto"/>
            </w:tcBorders>
            <w:hideMark/>
          </w:tcPr>
          <w:p w:rsidR="00770566"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1.7</w:t>
            </w:r>
          </w:p>
        </w:tc>
        <w:tc>
          <w:tcPr>
            <w:tcW w:w="2551" w:type="dxa"/>
            <w:tcBorders>
              <w:top w:val="single" w:sz="4" w:space="0" w:color="auto"/>
              <w:left w:val="single" w:sz="4" w:space="0" w:color="auto"/>
              <w:bottom w:val="single" w:sz="4" w:space="0" w:color="auto"/>
              <w:right w:val="single" w:sz="4" w:space="0" w:color="auto"/>
            </w:tcBorders>
            <w:hideMark/>
          </w:tcPr>
          <w:p w:rsidR="00770566" w:rsidRPr="00FF5B02" w:rsidRDefault="00770566" w:rsidP="00BD71B6">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Пчеловодство</w:t>
            </w:r>
            <w:r w:rsidR="00D83404" w:rsidRPr="00FF5B02">
              <w:rPr>
                <w:rFonts w:ascii="Times New Roman" w:hAnsi="Times New Roman" w:cs="Times New Roman"/>
                <w:color w:val="000000" w:themeColor="text1"/>
                <w:sz w:val="24"/>
                <w:szCs w:val="24"/>
              </w:rPr>
              <w:t xml:space="preserve"> (1.12)</w:t>
            </w:r>
          </w:p>
        </w:tc>
        <w:tc>
          <w:tcPr>
            <w:tcW w:w="5839" w:type="dxa"/>
            <w:tcBorders>
              <w:top w:val="single" w:sz="4" w:space="0" w:color="auto"/>
              <w:left w:val="single" w:sz="4" w:space="0" w:color="auto"/>
              <w:bottom w:val="single" w:sz="4" w:space="0" w:color="auto"/>
              <w:right w:val="single" w:sz="4" w:space="0" w:color="auto"/>
            </w:tcBorders>
            <w:hideMark/>
          </w:tcPr>
          <w:p w:rsidR="00770566" w:rsidRPr="00FF5B02" w:rsidRDefault="00770566" w:rsidP="002061FA">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Осуществле</w:t>
            </w:r>
            <w:r w:rsidR="002061FA" w:rsidRPr="00FF5B02">
              <w:rPr>
                <w:rFonts w:ascii="Times New Roman" w:hAnsi="Times New Roman" w:cs="Times New Roman"/>
                <w:color w:val="000000" w:themeColor="text1"/>
                <w:sz w:val="24"/>
                <w:szCs w:val="24"/>
              </w:rPr>
              <w:t xml:space="preserve">ние хозяйственной деятельности </w:t>
            </w:r>
            <w:r w:rsidRPr="00FF5B02">
              <w:rPr>
                <w:rFonts w:ascii="Times New Roman" w:hAnsi="Times New Roman" w:cs="Times New Roman"/>
                <w:color w:val="000000" w:themeColor="text1"/>
                <w:sz w:val="24"/>
                <w:szCs w:val="24"/>
              </w:rPr>
              <w:t>по разведению, содержанию и использованию пчел и иных полезных насекомых; размещение ульев, иных объектов и оборудования, необходимого для пчеловодства и разведениях иных полезных насекомых; размещение сооружений, используемых для хранения и первичной переработки продукции пчеловодства</w:t>
            </w:r>
          </w:p>
        </w:tc>
      </w:tr>
      <w:tr w:rsidR="00D83404" w:rsidRPr="00FF5B02"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D83404"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1.8</w:t>
            </w:r>
          </w:p>
        </w:tc>
        <w:tc>
          <w:tcPr>
            <w:tcW w:w="2551" w:type="dxa"/>
            <w:tcBorders>
              <w:top w:val="single" w:sz="4" w:space="0" w:color="auto"/>
              <w:left w:val="single" w:sz="4" w:space="0" w:color="auto"/>
              <w:bottom w:val="single" w:sz="4" w:space="0" w:color="auto"/>
              <w:right w:val="single" w:sz="4" w:space="0" w:color="auto"/>
            </w:tcBorders>
            <w:hideMark/>
          </w:tcPr>
          <w:p w:rsidR="00D83404" w:rsidRPr="00FF5B02" w:rsidRDefault="00D83404">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Рыбоводство (1.13)</w:t>
            </w:r>
          </w:p>
        </w:tc>
        <w:tc>
          <w:tcPr>
            <w:tcW w:w="5839" w:type="dxa"/>
            <w:tcBorders>
              <w:top w:val="single" w:sz="4" w:space="0" w:color="auto"/>
              <w:left w:val="single" w:sz="4" w:space="0" w:color="auto"/>
              <w:bottom w:val="single" w:sz="4" w:space="0" w:color="auto"/>
              <w:right w:val="single" w:sz="4" w:space="0" w:color="auto"/>
            </w:tcBorders>
            <w:hideMark/>
          </w:tcPr>
          <w:p w:rsidR="00D83404" w:rsidRPr="00FF5B02" w:rsidRDefault="00D83404" w:rsidP="00D83404">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Осуществление хозяйственной деятельности, связанной с разведением и (или) содержанием, выращиванием объектов рыбоводства; размещение зданий, сооружений, оборудования, необходимых для осуществления рыбоводства</w:t>
            </w:r>
          </w:p>
        </w:tc>
      </w:tr>
      <w:tr w:rsidR="00D83404" w:rsidRPr="00FF5B02"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D83404"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1.9</w:t>
            </w:r>
          </w:p>
        </w:tc>
        <w:tc>
          <w:tcPr>
            <w:tcW w:w="2551" w:type="dxa"/>
            <w:tcBorders>
              <w:top w:val="single" w:sz="4" w:space="0" w:color="auto"/>
              <w:left w:val="single" w:sz="4" w:space="0" w:color="auto"/>
              <w:bottom w:val="single" w:sz="4" w:space="0" w:color="auto"/>
              <w:right w:val="single" w:sz="4" w:space="0" w:color="auto"/>
            </w:tcBorders>
            <w:hideMark/>
          </w:tcPr>
          <w:p w:rsidR="00D83404" w:rsidRPr="00FF5B02" w:rsidRDefault="00D83404">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Хранение и переработка сельскохозяйственной </w:t>
            </w:r>
            <w:r w:rsidRPr="00FF5B02">
              <w:rPr>
                <w:rFonts w:ascii="Times New Roman" w:hAnsi="Times New Roman" w:cs="Times New Roman"/>
                <w:color w:val="000000" w:themeColor="text1"/>
                <w:sz w:val="24"/>
                <w:szCs w:val="24"/>
              </w:rPr>
              <w:lastRenderedPageBreak/>
              <w:t>продукции (1.15)</w:t>
            </w:r>
          </w:p>
        </w:tc>
        <w:tc>
          <w:tcPr>
            <w:tcW w:w="5839" w:type="dxa"/>
            <w:tcBorders>
              <w:top w:val="single" w:sz="4" w:space="0" w:color="auto"/>
              <w:left w:val="single" w:sz="4" w:space="0" w:color="auto"/>
              <w:bottom w:val="single" w:sz="4" w:space="0" w:color="auto"/>
              <w:right w:val="single" w:sz="4" w:space="0" w:color="auto"/>
            </w:tcBorders>
            <w:hideMark/>
          </w:tcPr>
          <w:p w:rsidR="00D83404" w:rsidRPr="00FF5B02" w:rsidRDefault="00D83404">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D83404" w:rsidRPr="00FF5B02"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D83404"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1.10</w:t>
            </w:r>
          </w:p>
        </w:tc>
        <w:tc>
          <w:tcPr>
            <w:tcW w:w="2551" w:type="dxa"/>
            <w:tcBorders>
              <w:top w:val="single" w:sz="4" w:space="0" w:color="auto"/>
              <w:left w:val="single" w:sz="4" w:space="0" w:color="auto"/>
              <w:bottom w:val="single" w:sz="4" w:space="0" w:color="auto"/>
              <w:right w:val="single" w:sz="4" w:space="0" w:color="auto"/>
            </w:tcBorders>
            <w:hideMark/>
          </w:tcPr>
          <w:p w:rsidR="00D83404" w:rsidRPr="00FF5B02" w:rsidRDefault="00D83404">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Ведение личного подсобного хозяйства на полевых участках (1.16)</w:t>
            </w:r>
          </w:p>
        </w:tc>
        <w:tc>
          <w:tcPr>
            <w:tcW w:w="5839" w:type="dxa"/>
            <w:tcBorders>
              <w:top w:val="single" w:sz="4" w:space="0" w:color="auto"/>
              <w:left w:val="single" w:sz="4" w:space="0" w:color="auto"/>
              <w:bottom w:val="single" w:sz="4" w:space="0" w:color="auto"/>
              <w:right w:val="single" w:sz="4" w:space="0" w:color="auto"/>
            </w:tcBorders>
            <w:hideMark/>
          </w:tcPr>
          <w:p w:rsidR="00D83404" w:rsidRPr="00FF5B02" w:rsidRDefault="00D83404">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Производство сельскохозяйственной продукции без права возведения объектов капитального строительства</w:t>
            </w:r>
          </w:p>
        </w:tc>
      </w:tr>
      <w:tr w:rsidR="00D83404" w:rsidRPr="00FF5B02"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D83404"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1.11</w:t>
            </w:r>
          </w:p>
        </w:tc>
        <w:tc>
          <w:tcPr>
            <w:tcW w:w="2551" w:type="dxa"/>
            <w:tcBorders>
              <w:top w:val="single" w:sz="4" w:space="0" w:color="auto"/>
              <w:left w:val="single" w:sz="4" w:space="0" w:color="auto"/>
              <w:bottom w:val="single" w:sz="4" w:space="0" w:color="auto"/>
              <w:right w:val="single" w:sz="4" w:space="0" w:color="auto"/>
            </w:tcBorders>
            <w:hideMark/>
          </w:tcPr>
          <w:p w:rsidR="00D83404" w:rsidRPr="00FF5B02" w:rsidRDefault="00D83404">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Питомники (1.17)</w:t>
            </w:r>
          </w:p>
        </w:tc>
        <w:tc>
          <w:tcPr>
            <w:tcW w:w="5839" w:type="dxa"/>
            <w:tcBorders>
              <w:top w:val="single" w:sz="4" w:space="0" w:color="auto"/>
              <w:left w:val="single" w:sz="4" w:space="0" w:color="auto"/>
              <w:bottom w:val="single" w:sz="4" w:space="0" w:color="auto"/>
              <w:right w:val="single" w:sz="4" w:space="0" w:color="auto"/>
            </w:tcBorders>
            <w:hideMark/>
          </w:tcPr>
          <w:p w:rsidR="00D83404" w:rsidRPr="00FF5B02" w:rsidRDefault="00D83404" w:rsidP="0009243B">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r w:rsidR="0009243B" w:rsidRPr="00FF5B02">
              <w:rPr>
                <w:rFonts w:ascii="Times New Roman" w:hAnsi="Times New Roman" w:cs="Times New Roman"/>
                <w:color w:val="000000" w:themeColor="text1"/>
                <w:sz w:val="24"/>
                <w:szCs w:val="24"/>
              </w:rPr>
              <w:t xml:space="preserve"> </w:t>
            </w:r>
            <w:r w:rsidRPr="00FF5B02">
              <w:rPr>
                <w:rFonts w:ascii="Times New Roman" w:hAnsi="Times New Roman" w:cs="Times New Roman"/>
                <w:color w:val="000000" w:themeColor="text1"/>
                <w:sz w:val="24"/>
                <w:szCs w:val="24"/>
              </w:rPr>
              <w:t>размещение сооружений, необходимых для указанных видов сельскохозяйственного производства</w:t>
            </w:r>
          </w:p>
        </w:tc>
      </w:tr>
      <w:tr w:rsidR="00C72B01" w:rsidRPr="00FF5B02"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C72B01" w:rsidRPr="00FF5B02" w:rsidRDefault="006F01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C72B01" w:rsidRPr="00FF5B02" w:rsidRDefault="00C72B01" w:rsidP="00C72B01">
            <w:pPr>
              <w:pStyle w:val="ab"/>
              <w:jc w:val="both"/>
              <w:rPr>
                <w:rFonts w:ascii="Times New Roman" w:hAnsi="Times New Roman"/>
                <w:color w:val="000000" w:themeColor="text1"/>
              </w:rPr>
            </w:pPr>
            <w:r w:rsidRPr="00FF5B02">
              <w:rPr>
                <w:rFonts w:ascii="Times New Roman" w:hAnsi="Times New Roman"/>
                <w:color w:val="000000" w:themeColor="text1"/>
              </w:rPr>
              <w:t>12.0 Земельные участки (территории) общего пользования</w:t>
            </w:r>
          </w:p>
        </w:tc>
        <w:tc>
          <w:tcPr>
            <w:tcW w:w="5839" w:type="dxa"/>
            <w:tcBorders>
              <w:top w:val="single" w:sz="4" w:space="0" w:color="auto"/>
              <w:left w:val="single" w:sz="4" w:space="0" w:color="auto"/>
              <w:bottom w:val="single" w:sz="4" w:space="0" w:color="auto"/>
              <w:right w:val="single" w:sz="4" w:space="0" w:color="auto"/>
            </w:tcBorders>
            <w:hideMark/>
          </w:tcPr>
          <w:p w:rsidR="00C72B01" w:rsidRPr="00FF5B02" w:rsidRDefault="00C72B01">
            <w:pPr>
              <w:pStyle w:val="ConsPlusNormal"/>
              <w:jc w:val="both"/>
              <w:rPr>
                <w:rFonts w:ascii="Times New Roman" w:hAnsi="Times New Roman" w:cs="Times New Roman"/>
                <w:color w:val="000000" w:themeColor="text1"/>
                <w:sz w:val="24"/>
                <w:szCs w:val="24"/>
              </w:rPr>
            </w:pPr>
            <w:r w:rsidRPr="00FF5B02">
              <w:rPr>
                <w:rFonts w:ascii="Times New Roman" w:hAnsi="Times New Roman"/>
                <w:color w:val="000000" w:themeColor="text1"/>
                <w:sz w:val="24"/>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r w:rsidR="00C72B01" w:rsidRPr="00FF5B02"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C72B01" w:rsidRPr="00FF5B02" w:rsidRDefault="006F01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C72B01" w:rsidRPr="00FF5B02" w:rsidRDefault="00C72B01" w:rsidP="00C72B01">
            <w:pPr>
              <w:pStyle w:val="ab"/>
              <w:jc w:val="both"/>
              <w:rPr>
                <w:rFonts w:ascii="Times New Roman" w:hAnsi="Times New Roman"/>
                <w:color w:val="000000" w:themeColor="text1"/>
              </w:rPr>
            </w:pPr>
            <w:r w:rsidRPr="00FF5B02">
              <w:rPr>
                <w:rFonts w:ascii="Times New Roman" w:hAnsi="Times New Roman"/>
                <w:color w:val="000000" w:themeColor="text1"/>
              </w:rPr>
              <w:t>13.1 Ведение огородничества</w:t>
            </w:r>
          </w:p>
          <w:p w:rsidR="00C72B01" w:rsidRPr="00FF5B02" w:rsidRDefault="00C72B01">
            <w:pPr>
              <w:pStyle w:val="ConsPlusNormal"/>
              <w:jc w:val="both"/>
              <w:rPr>
                <w:rFonts w:ascii="Times New Roman" w:hAnsi="Times New Roman" w:cs="Times New Roman"/>
                <w:color w:val="000000" w:themeColor="text1"/>
                <w:sz w:val="24"/>
                <w:szCs w:val="24"/>
              </w:rPr>
            </w:pPr>
          </w:p>
        </w:tc>
        <w:tc>
          <w:tcPr>
            <w:tcW w:w="5839" w:type="dxa"/>
            <w:tcBorders>
              <w:top w:val="single" w:sz="4" w:space="0" w:color="auto"/>
              <w:left w:val="single" w:sz="4" w:space="0" w:color="auto"/>
              <w:bottom w:val="single" w:sz="4" w:space="0" w:color="auto"/>
              <w:right w:val="single" w:sz="4" w:space="0" w:color="auto"/>
            </w:tcBorders>
            <w:hideMark/>
          </w:tcPr>
          <w:p w:rsidR="00C72B01" w:rsidRPr="00FF5B02" w:rsidRDefault="00C72B01" w:rsidP="00C72B01">
            <w:pPr>
              <w:pStyle w:val="ab"/>
              <w:jc w:val="both"/>
              <w:rPr>
                <w:rFonts w:ascii="Times New Roman" w:hAnsi="Times New Roman"/>
                <w:color w:val="000000" w:themeColor="text1"/>
                <w:sz w:val="24"/>
              </w:rPr>
            </w:pPr>
            <w:r w:rsidRPr="00FF5B02">
              <w:rPr>
                <w:rFonts w:ascii="Times New Roman" w:hAnsi="Times New Roman"/>
                <w:color w:val="000000" w:themeColor="text1"/>
                <w:sz w:val="24"/>
              </w:rPr>
              <w:t>Осуществление деятельности, связанной с выращиванием ягодных, овощных, бахчевых или иных сельскохозяйственных культур и картофеля;</w:t>
            </w:r>
          </w:p>
          <w:p w:rsidR="00C72B01" w:rsidRPr="00FF5B02" w:rsidRDefault="00C72B01" w:rsidP="00C72B01">
            <w:pPr>
              <w:pStyle w:val="ConsPlusNormal"/>
              <w:jc w:val="both"/>
              <w:rPr>
                <w:rFonts w:ascii="Times New Roman" w:hAnsi="Times New Roman" w:cs="Times New Roman"/>
                <w:color w:val="000000" w:themeColor="text1"/>
                <w:sz w:val="24"/>
                <w:szCs w:val="24"/>
              </w:rPr>
            </w:pPr>
            <w:r w:rsidRPr="00FF5B02">
              <w:rPr>
                <w:rFonts w:ascii="Times New Roman" w:hAnsi="Times New Roman"/>
                <w:color w:val="000000" w:themeColor="text1"/>
                <w:sz w:val="24"/>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r w:rsidR="00C72B01" w:rsidRPr="00FF5B02"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C72B01" w:rsidRPr="00FF5B02" w:rsidRDefault="006F01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C72B01" w:rsidRPr="00FF5B02" w:rsidRDefault="00C72B01" w:rsidP="00C72B01">
            <w:pPr>
              <w:pStyle w:val="ab"/>
              <w:jc w:val="both"/>
              <w:rPr>
                <w:rFonts w:ascii="Times New Roman" w:hAnsi="Times New Roman"/>
                <w:color w:val="000000" w:themeColor="text1"/>
              </w:rPr>
            </w:pPr>
            <w:r w:rsidRPr="00FF5B02">
              <w:rPr>
                <w:rFonts w:ascii="Times New Roman" w:hAnsi="Times New Roman"/>
                <w:color w:val="000000" w:themeColor="text1"/>
              </w:rPr>
              <w:t>13.2 Ведение садоводства</w:t>
            </w:r>
          </w:p>
          <w:p w:rsidR="00C72B01" w:rsidRPr="00FF5B02" w:rsidRDefault="00C72B01">
            <w:pPr>
              <w:pStyle w:val="ConsPlusNormal"/>
              <w:jc w:val="both"/>
              <w:rPr>
                <w:rFonts w:ascii="Times New Roman" w:hAnsi="Times New Roman" w:cs="Times New Roman"/>
                <w:color w:val="000000" w:themeColor="text1"/>
                <w:sz w:val="24"/>
                <w:szCs w:val="24"/>
              </w:rPr>
            </w:pPr>
          </w:p>
        </w:tc>
        <w:tc>
          <w:tcPr>
            <w:tcW w:w="5839" w:type="dxa"/>
            <w:tcBorders>
              <w:top w:val="single" w:sz="4" w:space="0" w:color="auto"/>
              <w:left w:val="single" w:sz="4" w:space="0" w:color="auto"/>
              <w:bottom w:val="single" w:sz="4" w:space="0" w:color="auto"/>
              <w:right w:val="single" w:sz="4" w:space="0" w:color="auto"/>
            </w:tcBorders>
            <w:hideMark/>
          </w:tcPr>
          <w:p w:rsidR="00C72B01" w:rsidRPr="00FF5B02" w:rsidRDefault="00C72B01" w:rsidP="00C72B01">
            <w:pPr>
              <w:pStyle w:val="ab"/>
              <w:jc w:val="both"/>
              <w:rPr>
                <w:rFonts w:ascii="Times New Roman" w:hAnsi="Times New Roman"/>
                <w:color w:val="000000" w:themeColor="text1"/>
                <w:sz w:val="24"/>
              </w:rPr>
            </w:pPr>
            <w:r w:rsidRPr="00FF5B02">
              <w:rPr>
                <w:rFonts w:ascii="Times New Roman" w:hAnsi="Times New Roman"/>
                <w:color w:val="000000" w:themeColor="text1"/>
                <w:sz w:val="24"/>
              </w:rPr>
              <w:t>Осуществление деятельности, связанной с выращиванием плодовых, ягодных, овощных, бахчевых или иных сельскохозяйственных культур и картофеля;</w:t>
            </w:r>
          </w:p>
          <w:p w:rsidR="00C72B01" w:rsidRPr="00FF5B02" w:rsidRDefault="00C72B01" w:rsidP="00C72B01">
            <w:pPr>
              <w:pStyle w:val="ab"/>
              <w:jc w:val="both"/>
              <w:rPr>
                <w:rFonts w:ascii="Times New Roman" w:hAnsi="Times New Roman"/>
                <w:color w:val="000000" w:themeColor="text1"/>
                <w:sz w:val="24"/>
              </w:rPr>
            </w:pPr>
            <w:r w:rsidRPr="00FF5B02">
              <w:rPr>
                <w:rFonts w:ascii="Times New Roman" w:hAnsi="Times New Roman"/>
                <w:color w:val="000000" w:themeColor="text1"/>
                <w:sz w:val="24"/>
              </w:rPr>
              <w:t>размещение садового дома, предназначенного для отдыха и не подлежащего разделу на квартиры;</w:t>
            </w:r>
          </w:p>
          <w:p w:rsidR="00C72B01" w:rsidRPr="00FF5B02" w:rsidRDefault="00C72B01" w:rsidP="00C72B01">
            <w:pPr>
              <w:pStyle w:val="ConsPlusNormal"/>
              <w:jc w:val="both"/>
              <w:rPr>
                <w:rFonts w:ascii="Times New Roman" w:hAnsi="Times New Roman" w:cs="Times New Roman"/>
                <w:color w:val="000000" w:themeColor="text1"/>
                <w:sz w:val="24"/>
                <w:szCs w:val="24"/>
              </w:rPr>
            </w:pPr>
            <w:r w:rsidRPr="00FF5B02">
              <w:rPr>
                <w:rFonts w:ascii="Times New Roman" w:hAnsi="Times New Roman"/>
                <w:color w:val="000000" w:themeColor="text1"/>
                <w:sz w:val="24"/>
              </w:rPr>
              <w:t>размещение хозяйственных строений и сооружений</w:t>
            </w:r>
          </w:p>
        </w:tc>
      </w:tr>
      <w:tr w:rsidR="00C72B01" w:rsidRPr="00FF5B02"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C72B01" w:rsidRPr="00FF5B02" w:rsidRDefault="006F01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C72B01" w:rsidRPr="00FF5B02" w:rsidRDefault="00C72B01" w:rsidP="00C72B01">
            <w:pPr>
              <w:pStyle w:val="ab"/>
              <w:jc w:val="both"/>
              <w:rPr>
                <w:rFonts w:ascii="Times New Roman" w:hAnsi="Times New Roman"/>
                <w:color w:val="000000" w:themeColor="text1"/>
              </w:rPr>
            </w:pPr>
            <w:r w:rsidRPr="00FF5B02">
              <w:rPr>
                <w:rFonts w:ascii="Times New Roman" w:hAnsi="Times New Roman"/>
                <w:color w:val="000000" w:themeColor="text1"/>
              </w:rPr>
              <w:t>13.3 Ведение дачного хозяйства</w:t>
            </w:r>
          </w:p>
          <w:p w:rsidR="00C72B01" w:rsidRPr="00FF5B02" w:rsidRDefault="00C72B01">
            <w:pPr>
              <w:pStyle w:val="ConsPlusNormal"/>
              <w:jc w:val="both"/>
              <w:rPr>
                <w:rFonts w:ascii="Times New Roman" w:hAnsi="Times New Roman" w:cs="Times New Roman"/>
                <w:color w:val="000000" w:themeColor="text1"/>
                <w:sz w:val="24"/>
                <w:szCs w:val="24"/>
              </w:rPr>
            </w:pPr>
          </w:p>
        </w:tc>
        <w:tc>
          <w:tcPr>
            <w:tcW w:w="5839" w:type="dxa"/>
            <w:tcBorders>
              <w:top w:val="single" w:sz="4" w:space="0" w:color="auto"/>
              <w:left w:val="single" w:sz="4" w:space="0" w:color="auto"/>
              <w:bottom w:val="single" w:sz="4" w:space="0" w:color="auto"/>
              <w:right w:val="single" w:sz="4" w:space="0" w:color="auto"/>
            </w:tcBorders>
            <w:hideMark/>
          </w:tcPr>
          <w:p w:rsidR="00C72B01" w:rsidRPr="00FF5B02" w:rsidRDefault="00C72B01" w:rsidP="00C72B01">
            <w:pPr>
              <w:pStyle w:val="ab"/>
              <w:jc w:val="both"/>
              <w:rPr>
                <w:rFonts w:ascii="Times New Roman" w:hAnsi="Times New Roman"/>
                <w:color w:val="000000" w:themeColor="text1"/>
                <w:sz w:val="24"/>
              </w:rPr>
            </w:pPr>
            <w:r w:rsidRPr="00FF5B02">
              <w:rPr>
                <w:rFonts w:ascii="Times New Roman" w:hAnsi="Times New Roman"/>
                <w:color w:val="000000" w:themeColor="text1"/>
                <w:sz w:val="24"/>
              </w:rPr>
              <w:t>Размещение жилого дачного дома (не предназначенного для раздела на квартиры, пригодного для отдыха и проживания, высотой не выше трех надземных этажей);</w:t>
            </w:r>
          </w:p>
          <w:p w:rsidR="00C72B01" w:rsidRPr="00FF5B02" w:rsidRDefault="00C72B01" w:rsidP="00C72B01">
            <w:pPr>
              <w:pStyle w:val="ab"/>
              <w:jc w:val="both"/>
              <w:rPr>
                <w:rFonts w:ascii="Times New Roman" w:hAnsi="Times New Roman"/>
                <w:color w:val="000000" w:themeColor="text1"/>
                <w:sz w:val="24"/>
              </w:rPr>
            </w:pPr>
            <w:r w:rsidRPr="00FF5B02">
              <w:rPr>
                <w:rFonts w:ascii="Times New Roman" w:hAnsi="Times New Roman"/>
                <w:color w:val="000000" w:themeColor="text1"/>
                <w:sz w:val="24"/>
              </w:rPr>
              <w:t>осуществление деятельности, связанной с выращиванием плодовых, ягодных, овощных, бахчевых или иных сельскохозяйственных культур и картофеля;</w:t>
            </w:r>
          </w:p>
          <w:p w:rsidR="00C72B01" w:rsidRPr="00FF5B02" w:rsidRDefault="00C72B01" w:rsidP="00C72B01">
            <w:pPr>
              <w:pStyle w:val="ConsPlusNormal"/>
              <w:jc w:val="both"/>
              <w:rPr>
                <w:rFonts w:ascii="Times New Roman" w:hAnsi="Times New Roman" w:cs="Times New Roman"/>
                <w:color w:val="000000" w:themeColor="text1"/>
                <w:sz w:val="24"/>
                <w:szCs w:val="24"/>
              </w:rPr>
            </w:pPr>
            <w:r w:rsidRPr="00FF5B02">
              <w:rPr>
                <w:rFonts w:ascii="Times New Roman" w:hAnsi="Times New Roman"/>
                <w:color w:val="000000" w:themeColor="text1"/>
                <w:sz w:val="24"/>
              </w:rPr>
              <w:t>размещение хозяйственных строений и сооружений</w:t>
            </w:r>
          </w:p>
        </w:tc>
      </w:tr>
      <w:tr w:rsidR="00D83404" w:rsidRPr="00FF5B02"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D83404" w:rsidRPr="00FF5B02" w:rsidRDefault="000875C7" w:rsidP="006F01CF">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lang w:val="en-US"/>
              </w:rPr>
              <w:t>1.1</w:t>
            </w:r>
            <w:r w:rsidR="006F01CF" w:rsidRPr="00FF5B02">
              <w:rPr>
                <w:rFonts w:ascii="Times New Roman" w:hAnsi="Times New Roman" w:cs="Times New Roman"/>
                <w:color w:val="000000" w:themeColor="text1"/>
                <w:sz w:val="24"/>
                <w:szCs w:val="24"/>
              </w:rPr>
              <w:t>6</w:t>
            </w:r>
          </w:p>
        </w:tc>
        <w:tc>
          <w:tcPr>
            <w:tcW w:w="2551" w:type="dxa"/>
            <w:tcBorders>
              <w:top w:val="single" w:sz="4" w:space="0" w:color="auto"/>
              <w:left w:val="single" w:sz="4" w:space="0" w:color="auto"/>
              <w:bottom w:val="single" w:sz="4" w:space="0" w:color="auto"/>
              <w:right w:val="single" w:sz="4" w:space="0" w:color="auto"/>
            </w:tcBorders>
            <w:hideMark/>
          </w:tcPr>
          <w:p w:rsidR="00D83404" w:rsidRPr="00FF5B02" w:rsidRDefault="00D83404">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Обеспечение сельскохозяйственного производства (1.18)</w:t>
            </w:r>
          </w:p>
        </w:tc>
        <w:tc>
          <w:tcPr>
            <w:tcW w:w="5839" w:type="dxa"/>
            <w:tcBorders>
              <w:top w:val="single" w:sz="4" w:space="0" w:color="auto"/>
              <w:left w:val="single" w:sz="4" w:space="0" w:color="auto"/>
              <w:bottom w:val="single" w:sz="4" w:space="0" w:color="auto"/>
              <w:right w:val="single" w:sz="4" w:space="0" w:color="auto"/>
            </w:tcBorders>
            <w:hideMark/>
          </w:tcPr>
          <w:p w:rsidR="00D83404" w:rsidRPr="00FF5B02" w:rsidRDefault="00D83404">
            <w:pPr>
              <w:pStyle w:val="ConsPlusNormal"/>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AF64FA" w:rsidRPr="00FF5B02" w:rsidTr="008F3341">
        <w:trPr>
          <w:trHeight w:val="21"/>
        </w:trPr>
        <w:tc>
          <w:tcPr>
            <w:tcW w:w="9070" w:type="dxa"/>
            <w:gridSpan w:val="3"/>
            <w:tcBorders>
              <w:top w:val="single" w:sz="4" w:space="0" w:color="auto"/>
              <w:left w:val="single" w:sz="4" w:space="0" w:color="auto"/>
              <w:bottom w:val="single" w:sz="4" w:space="0" w:color="auto"/>
              <w:right w:val="single" w:sz="4" w:space="0" w:color="auto"/>
            </w:tcBorders>
            <w:hideMark/>
          </w:tcPr>
          <w:p w:rsidR="00AF64FA" w:rsidRPr="00FF5B02" w:rsidRDefault="00AF64FA" w:rsidP="00AF64FA">
            <w:pPr>
              <w:pStyle w:val="ConsPlusNormal"/>
              <w:jc w:val="center"/>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lastRenderedPageBreak/>
              <w:t>2. Условно разрешенные виды использования</w:t>
            </w:r>
          </w:p>
        </w:tc>
      </w:tr>
      <w:tr w:rsidR="00AF64FA" w:rsidRPr="00FF5B02" w:rsidTr="007A1930">
        <w:trPr>
          <w:trHeight w:val="1602"/>
        </w:trPr>
        <w:tc>
          <w:tcPr>
            <w:tcW w:w="680" w:type="dxa"/>
            <w:tcBorders>
              <w:top w:val="single" w:sz="4" w:space="0" w:color="auto"/>
              <w:left w:val="single" w:sz="4" w:space="0" w:color="auto"/>
              <w:bottom w:val="single" w:sz="4" w:space="0" w:color="auto"/>
              <w:right w:val="single" w:sz="4" w:space="0" w:color="auto"/>
            </w:tcBorders>
            <w:hideMark/>
          </w:tcPr>
          <w:p w:rsidR="00AF64FA"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2.1</w:t>
            </w:r>
          </w:p>
        </w:tc>
        <w:tc>
          <w:tcPr>
            <w:tcW w:w="2551" w:type="dxa"/>
            <w:tcBorders>
              <w:top w:val="single" w:sz="4" w:space="0" w:color="auto"/>
              <w:left w:val="single" w:sz="4" w:space="0" w:color="auto"/>
              <w:bottom w:val="single" w:sz="4" w:space="0" w:color="auto"/>
              <w:right w:val="single" w:sz="4" w:space="0" w:color="auto"/>
            </w:tcBorders>
            <w:hideMark/>
          </w:tcPr>
          <w:p w:rsidR="00AF64FA" w:rsidRPr="00FF5B02" w:rsidRDefault="00AF64FA">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Связь </w:t>
            </w:r>
            <w:hyperlink r:id="rId158" w:history="1">
              <w:r w:rsidRPr="00FF5B02">
                <w:rPr>
                  <w:rStyle w:val="aa"/>
                  <w:rFonts w:ascii="Times New Roman" w:hAnsi="Times New Roman" w:cs="Times New Roman"/>
                  <w:color w:val="000000" w:themeColor="text1"/>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AF64FA" w:rsidRPr="00FF5B02" w:rsidRDefault="00AF64FA" w:rsidP="00AF64FA">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Объекты связи, надземные и подземные кабельные линии связи, линии радиофикации, антенные поля, усилительные пункты на кабельных линиях связи, инфраструктура спутниковой связи и телерадиовещания </w:t>
            </w:r>
          </w:p>
        </w:tc>
      </w:tr>
      <w:tr w:rsidR="007A1930" w:rsidRPr="00FF5B02"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7A1930"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2.2</w:t>
            </w:r>
          </w:p>
        </w:tc>
        <w:tc>
          <w:tcPr>
            <w:tcW w:w="2551" w:type="dxa"/>
            <w:tcBorders>
              <w:top w:val="single" w:sz="4" w:space="0" w:color="auto"/>
              <w:left w:val="single" w:sz="4" w:space="0" w:color="auto"/>
              <w:bottom w:val="single" w:sz="4" w:space="0" w:color="auto"/>
              <w:right w:val="single" w:sz="4" w:space="0" w:color="auto"/>
            </w:tcBorders>
            <w:hideMark/>
          </w:tcPr>
          <w:p w:rsidR="007A1930" w:rsidRPr="00FF5B02" w:rsidRDefault="007A19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Охота и рыбалка (5.3)</w:t>
            </w:r>
          </w:p>
        </w:tc>
        <w:tc>
          <w:tcPr>
            <w:tcW w:w="5839" w:type="dxa"/>
            <w:tcBorders>
              <w:top w:val="single" w:sz="4" w:space="0" w:color="auto"/>
              <w:left w:val="single" w:sz="4" w:space="0" w:color="auto"/>
              <w:bottom w:val="single" w:sz="4" w:space="0" w:color="auto"/>
              <w:right w:val="single" w:sz="4" w:space="0" w:color="auto"/>
            </w:tcBorders>
            <w:hideMark/>
          </w:tcPr>
          <w:p w:rsidR="007A1930" w:rsidRPr="00FF5B02" w:rsidRDefault="007A1930">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7D4B97" w:rsidRPr="00FF5B02"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7D4B97" w:rsidRPr="00FF5B02" w:rsidRDefault="000875C7">
            <w:pPr>
              <w:autoSpaceDE w:val="0"/>
              <w:autoSpaceDN w:val="0"/>
              <w:adjustRightInd w:val="0"/>
              <w:spacing w:after="0" w:line="240" w:lineRule="auto"/>
              <w:jc w:val="both"/>
              <w:rPr>
                <w:rFonts w:ascii="Times New Roman" w:hAnsi="Times New Roman" w:cs="Times New Roman"/>
                <w:color w:val="000000" w:themeColor="text1"/>
                <w:sz w:val="24"/>
                <w:szCs w:val="24"/>
                <w:lang w:val="en-US"/>
              </w:rPr>
            </w:pPr>
            <w:r w:rsidRPr="00FF5B02">
              <w:rPr>
                <w:rFonts w:ascii="Times New Roman" w:hAnsi="Times New Roman" w:cs="Times New Roman"/>
                <w:color w:val="000000" w:themeColor="text1"/>
                <w:sz w:val="24"/>
                <w:szCs w:val="24"/>
                <w:lang w:val="en-US"/>
              </w:rPr>
              <w:t>2.3</w:t>
            </w:r>
          </w:p>
        </w:tc>
        <w:tc>
          <w:tcPr>
            <w:tcW w:w="2551" w:type="dxa"/>
            <w:tcBorders>
              <w:top w:val="single" w:sz="4" w:space="0" w:color="auto"/>
              <w:left w:val="single" w:sz="4" w:space="0" w:color="auto"/>
              <w:bottom w:val="single" w:sz="4" w:space="0" w:color="auto"/>
              <w:right w:val="single" w:sz="4" w:space="0" w:color="auto"/>
            </w:tcBorders>
            <w:hideMark/>
          </w:tcPr>
          <w:p w:rsidR="007D4B97" w:rsidRPr="00FF5B02" w:rsidRDefault="007D4B97">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 xml:space="preserve">Трубопроводный транспорт </w:t>
            </w:r>
            <w:hyperlink r:id="rId159" w:history="1">
              <w:r w:rsidRPr="00FF5B02">
                <w:rPr>
                  <w:rStyle w:val="aa"/>
                  <w:rFonts w:ascii="Times New Roman" w:hAnsi="Times New Roman" w:cs="Times New Roman"/>
                  <w:color w:val="000000" w:themeColor="text1"/>
                  <w:sz w:val="24"/>
                  <w:szCs w:val="24"/>
                </w:rPr>
                <w:t>(7.5)</w:t>
              </w:r>
            </w:hyperlink>
          </w:p>
        </w:tc>
        <w:tc>
          <w:tcPr>
            <w:tcW w:w="5839" w:type="dxa"/>
            <w:tcBorders>
              <w:top w:val="single" w:sz="4" w:space="0" w:color="auto"/>
              <w:left w:val="single" w:sz="4" w:space="0" w:color="auto"/>
              <w:bottom w:val="single" w:sz="4" w:space="0" w:color="auto"/>
              <w:right w:val="single" w:sz="4" w:space="0" w:color="auto"/>
            </w:tcBorders>
            <w:hideMark/>
          </w:tcPr>
          <w:p w:rsidR="007D4B97" w:rsidRPr="00FF5B02" w:rsidRDefault="007D4B97">
            <w:pPr>
              <w:autoSpaceDE w:val="0"/>
              <w:autoSpaceDN w:val="0"/>
              <w:adjustRightInd w:val="0"/>
              <w:spacing w:after="0" w:line="240" w:lineRule="auto"/>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bl>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FF5B02" w:rsidRDefault="00722C10"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1)</w:t>
      </w:r>
      <w:r w:rsidRPr="00FF5B02">
        <w:rPr>
          <w:rFonts w:ascii="Times New Roman" w:hAnsi="Times New Roman" w:cs="Times New Roman"/>
          <w:color w:val="000000" w:themeColor="text1"/>
          <w:sz w:val="24"/>
          <w:szCs w:val="24"/>
          <w:lang w:val="en-US"/>
        </w:rPr>
        <w:t> </w:t>
      </w:r>
      <w:r w:rsidR="00D175A5" w:rsidRPr="00FF5B02">
        <w:rPr>
          <w:rFonts w:ascii="Times New Roman" w:hAnsi="Times New Roman" w:cs="Times New Roman"/>
          <w:color w:val="000000" w:themeColor="text1"/>
          <w:sz w:val="24"/>
          <w:szCs w:val="24"/>
        </w:rPr>
        <w:t>предельный размер земельного участка: минимальный - 0,</w:t>
      </w:r>
      <w:r w:rsidR="006F01CF" w:rsidRPr="00FF5B02">
        <w:rPr>
          <w:rFonts w:ascii="Times New Roman" w:hAnsi="Times New Roman" w:cs="Times New Roman"/>
          <w:color w:val="000000" w:themeColor="text1"/>
          <w:sz w:val="24"/>
          <w:szCs w:val="24"/>
        </w:rPr>
        <w:t>0</w:t>
      </w:r>
      <w:r w:rsidR="00D175A5" w:rsidRPr="00FF5B02">
        <w:rPr>
          <w:rFonts w:ascii="Times New Roman" w:hAnsi="Times New Roman" w:cs="Times New Roman"/>
          <w:color w:val="000000" w:themeColor="text1"/>
          <w:sz w:val="24"/>
          <w:szCs w:val="24"/>
        </w:rPr>
        <w:t xml:space="preserve">1 га, максимальный </w:t>
      </w:r>
      <w:r w:rsidR="006F01CF" w:rsidRPr="00FF5B02">
        <w:rPr>
          <w:rFonts w:ascii="Times New Roman" w:hAnsi="Times New Roman" w:cs="Times New Roman"/>
          <w:color w:val="000000" w:themeColor="text1"/>
          <w:sz w:val="24"/>
          <w:szCs w:val="24"/>
        </w:rPr>
        <w:t>–</w:t>
      </w:r>
      <w:r w:rsidR="00D175A5" w:rsidRPr="00FF5B02">
        <w:rPr>
          <w:rFonts w:ascii="Times New Roman" w:hAnsi="Times New Roman" w:cs="Times New Roman"/>
          <w:color w:val="000000" w:themeColor="text1"/>
          <w:sz w:val="24"/>
          <w:szCs w:val="24"/>
        </w:rPr>
        <w:t xml:space="preserve"> </w:t>
      </w:r>
      <w:r w:rsidR="006F01CF" w:rsidRPr="00FF5B02">
        <w:rPr>
          <w:rFonts w:ascii="Times New Roman" w:hAnsi="Times New Roman" w:cs="Times New Roman"/>
          <w:color w:val="000000" w:themeColor="text1"/>
          <w:sz w:val="24"/>
          <w:szCs w:val="24"/>
        </w:rPr>
        <w:t>не устанавливается</w:t>
      </w:r>
      <w:r w:rsidR="00D175A5" w:rsidRPr="00FF5B02">
        <w:rPr>
          <w:rFonts w:ascii="Times New Roman" w:hAnsi="Times New Roman" w:cs="Times New Roman"/>
          <w:color w:val="000000" w:themeColor="text1"/>
          <w:sz w:val="24"/>
          <w:szCs w:val="24"/>
        </w:rPr>
        <w:t>;</w:t>
      </w:r>
    </w:p>
    <w:p w:rsidR="00D175A5" w:rsidRPr="00FF5B02" w:rsidRDefault="00722C10"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2)</w:t>
      </w:r>
      <w:r w:rsidRPr="00FF5B02">
        <w:rPr>
          <w:rFonts w:ascii="Times New Roman" w:hAnsi="Times New Roman" w:cs="Times New Roman"/>
          <w:color w:val="000000" w:themeColor="text1"/>
          <w:sz w:val="24"/>
          <w:szCs w:val="24"/>
          <w:lang w:val="en-US"/>
        </w:rPr>
        <w:t> </w:t>
      </w:r>
      <w:r w:rsidR="00D175A5" w:rsidRPr="00FF5B02">
        <w:rPr>
          <w:rFonts w:ascii="Times New Roman" w:hAnsi="Times New Roman" w:cs="Times New Roman"/>
          <w:color w:val="000000" w:themeColor="text1"/>
          <w:sz w:val="24"/>
          <w:szCs w:val="24"/>
        </w:rPr>
        <w:t>минимальный отступ от границ земельного участка для объектов капитального строительства - 3 м;</w:t>
      </w:r>
    </w:p>
    <w:p w:rsidR="00D175A5" w:rsidRPr="00FF5B02" w:rsidRDefault="00722C10"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w:t>
      </w:r>
      <w:r w:rsidRPr="00FF5B02">
        <w:rPr>
          <w:rFonts w:ascii="Times New Roman" w:hAnsi="Times New Roman" w:cs="Times New Roman"/>
          <w:color w:val="000000" w:themeColor="text1"/>
          <w:sz w:val="24"/>
          <w:szCs w:val="24"/>
          <w:lang w:val="en-US"/>
        </w:rPr>
        <w:t> </w:t>
      </w:r>
      <w:r w:rsidR="00D175A5" w:rsidRPr="00FF5B02">
        <w:rPr>
          <w:rFonts w:ascii="Times New Roman" w:hAnsi="Times New Roman" w:cs="Times New Roman"/>
          <w:color w:val="000000" w:themeColor="text1"/>
          <w:sz w:val="24"/>
          <w:szCs w:val="24"/>
        </w:rPr>
        <w:t>предельное максимальное количество надземных этажей зданий, строений, сооружений - 3 этажа;</w:t>
      </w:r>
    </w:p>
    <w:p w:rsidR="00D175A5" w:rsidRPr="00FF5B02"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4) максимальный процент застройки в границах земельного участка для объектов капитального строительства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r w:rsidRPr="00FF5B02">
        <w:rPr>
          <w:rFonts w:ascii="Times New Roman" w:hAnsi="Times New Roman" w:cs="Times New Roman"/>
          <w:color w:val="000000" w:themeColor="text1"/>
          <w:sz w:val="24"/>
          <w:szCs w:val="24"/>
        </w:rPr>
        <w:t>3.</w:t>
      </w:r>
      <w:r w:rsidR="00722C10" w:rsidRPr="00FF5B02">
        <w:rPr>
          <w:rFonts w:ascii="Times New Roman" w:hAnsi="Times New Roman" w:cs="Times New Roman"/>
          <w:color w:val="000000" w:themeColor="text1"/>
          <w:sz w:val="24"/>
          <w:szCs w:val="24"/>
          <w:lang w:val="en-US"/>
        </w:rPr>
        <w:t> </w:t>
      </w:r>
      <w:r w:rsidRPr="00FF5B02">
        <w:rPr>
          <w:rFonts w:ascii="Times New Roman" w:hAnsi="Times New Roman" w:cs="Times New Roman"/>
          <w:color w:val="000000" w:themeColor="text1"/>
          <w:sz w:val="24"/>
          <w:szCs w:val="24"/>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C87FB7" w:rsidRDefault="00C87FB7"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C87FB7" w:rsidRDefault="00C87FB7" w:rsidP="00C87FB7">
      <w:pPr>
        <w:autoSpaceDE w:val="0"/>
        <w:autoSpaceDN w:val="0"/>
        <w:adjustRightInd w:val="0"/>
        <w:spacing w:after="0" w:line="240" w:lineRule="auto"/>
        <w:jc w:val="both"/>
        <w:outlineLvl w:val="1"/>
        <w:rPr>
          <w:rFonts w:ascii="Times New Roman" w:hAnsi="Times New Roman" w:cs="Times New Roman"/>
          <w:color w:val="000000" w:themeColor="text1"/>
          <w:sz w:val="24"/>
          <w:szCs w:val="24"/>
        </w:rPr>
      </w:pPr>
      <w:r w:rsidRPr="00B6530F">
        <w:rPr>
          <w:rFonts w:ascii="Times New Roman" w:hAnsi="Times New Roman" w:cs="Times New Roman"/>
          <w:color w:val="000000" w:themeColor="text1"/>
          <w:sz w:val="24"/>
          <w:szCs w:val="24"/>
        </w:rPr>
        <w:t>Статья 3</w:t>
      </w:r>
      <w:r w:rsidR="00713B65">
        <w:rPr>
          <w:rFonts w:ascii="Times New Roman" w:hAnsi="Times New Roman" w:cs="Times New Roman"/>
          <w:color w:val="000000" w:themeColor="text1"/>
          <w:sz w:val="24"/>
          <w:szCs w:val="24"/>
        </w:rPr>
        <w:t>2</w:t>
      </w:r>
      <w:r w:rsidRPr="00B6530F">
        <w:rPr>
          <w:rFonts w:ascii="Times New Roman" w:hAnsi="Times New Roman" w:cs="Times New Roman"/>
          <w:color w:val="000000" w:themeColor="text1"/>
          <w:sz w:val="24"/>
          <w:szCs w:val="24"/>
        </w:rPr>
        <w:t>. Зона</w:t>
      </w:r>
      <w:r>
        <w:rPr>
          <w:rFonts w:ascii="Times New Roman" w:hAnsi="Times New Roman" w:cs="Times New Roman"/>
          <w:color w:val="000000" w:themeColor="text1"/>
          <w:sz w:val="24"/>
          <w:szCs w:val="24"/>
        </w:rPr>
        <w:t xml:space="preserve"> сельскохозяйственного использования</w:t>
      </w:r>
      <w:r w:rsidRPr="00B6530F">
        <w:rPr>
          <w:rFonts w:ascii="Times New Roman" w:hAnsi="Times New Roman" w:cs="Times New Roman"/>
          <w:color w:val="000000" w:themeColor="text1"/>
          <w:sz w:val="24"/>
          <w:szCs w:val="24"/>
        </w:rPr>
        <w:t xml:space="preserve"> (</w:t>
      </w:r>
      <w:proofErr w:type="spellStart"/>
      <w:r w:rsidRPr="00B6530F">
        <w:rPr>
          <w:rFonts w:ascii="Times New Roman" w:hAnsi="Times New Roman" w:cs="Times New Roman"/>
          <w:color w:val="000000" w:themeColor="text1"/>
          <w:sz w:val="24"/>
          <w:szCs w:val="24"/>
        </w:rPr>
        <w:t>Сх</w:t>
      </w:r>
      <w:r>
        <w:rPr>
          <w:rFonts w:ascii="Times New Roman" w:hAnsi="Times New Roman" w:cs="Times New Roman"/>
          <w:color w:val="000000" w:themeColor="text1"/>
          <w:sz w:val="24"/>
          <w:szCs w:val="24"/>
        </w:rPr>
        <w:t>у</w:t>
      </w:r>
      <w:proofErr w:type="spellEnd"/>
      <w:r w:rsidRPr="00B6530F">
        <w:rPr>
          <w:rFonts w:ascii="Times New Roman" w:hAnsi="Times New Roman" w:cs="Times New Roman"/>
          <w:color w:val="000000" w:themeColor="text1"/>
          <w:sz w:val="24"/>
          <w:szCs w:val="24"/>
        </w:rPr>
        <w:t>)</w:t>
      </w:r>
    </w:p>
    <w:p w:rsidR="00C87FB7" w:rsidRDefault="00C87FB7" w:rsidP="00C87FB7">
      <w:pPr>
        <w:autoSpaceDE w:val="0"/>
        <w:autoSpaceDN w:val="0"/>
        <w:adjustRightInd w:val="0"/>
        <w:spacing w:after="0" w:line="240" w:lineRule="auto"/>
        <w:jc w:val="both"/>
        <w:outlineLvl w:val="1"/>
        <w:rPr>
          <w:rFonts w:ascii="Times New Roman" w:hAnsi="Times New Roman" w:cs="Times New Roman"/>
          <w:color w:val="000000" w:themeColor="text1"/>
          <w:sz w:val="24"/>
          <w:szCs w:val="24"/>
        </w:rPr>
      </w:pPr>
    </w:p>
    <w:p w:rsidR="00C87FB7" w:rsidRDefault="00C87FB7" w:rsidP="00C87FB7">
      <w:pPr>
        <w:autoSpaceDE w:val="0"/>
        <w:autoSpaceDN w:val="0"/>
        <w:adjustRightInd w:val="0"/>
        <w:spacing w:after="0" w:line="240" w:lineRule="auto"/>
        <w:ind w:firstLine="540"/>
        <w:jc w:val="both"/>
        <w:outlineLvl w:val="1"/>
        <w:rPr>
          <w:rFonts w:ascii="Times New Roman" w:hAnsi="Times New Roman" w:cs="Times New Roman"/>
          <w:sz w:val="24"/>
          <w:szCs w:val="24"/>
        </w:rPr>
      </w:pPr>
      <w:r w:rsidRPr="0026664A">
        <w:rPr>
          <w:rFonts w:ascii="Times New Roman" w:hAnsi="Times New Roman" w:cs="Times New Roman"/>
          <w:sz w:val="24"/>
          <w:szCs w:val="24"/>
        </w:rPr>
        <w:t xml:space="preserve">Земли </w:t>
      </w:r>
      <w:r>
        <w:rPr>
          <w:rFonts w:ascii="Times New Roman" w:hAnsi="Times New Roman" w:cs="Times New Roman"/>
          <w:sz w:val="24"/>
          <w:szCs w:val="24"/>
        </w:rPr>
        <w:t>сельскохозяйственного назначения</w:t>
      </w:r>
      <w:r w:rsidRPr="0026664A">
        <w:rPr>
          <w:rFonts w:ascii="Times New Roman" w:hAnsi="Times New Roman" w:cs="Times New Roman"/>
          <w:sz w:val="24"/>
          <w:szCs w:val="24"/>
        </w:rPr>
        <w:t>. Не регламентируется согласно п.6 ст.36 Градостроительного кодекса РФ</w:t>
      </w:r>
      <w:r>
        <w:rPr>
          <w:rFonts w:ascii="Times New Roman" w:hAnsi="Times New Roman" w:cs="Times New Roman"/>
          <w:sz w:val="24"/>
          <w:szCs w:val="24"/>
        </w:rPr>
        <w:t>.</w:t>
      </w:r>
    </w:p>
    <w:p w:rsidR="00C87FB7" w:rsidRPr="00FF5B02" w:rsidRDefault="00C87FB7" w:rsidP="00D175A5">
      <w:pPr>
        <w:autoSpaceDE w:val="0"/>
        <w:autoSpaceDN w:val="0"/>
        <w:adjustRightInd w:val="0"/>
        <w:spacing w:after="0" w:line="240" w:lineRule="auto"/>
        <w:ind w:firstLine="540"/>
        <w:jc w:val="both"/>
        <w:rPr>
          <w:rFonts w:ascii="Times New Roman" w:hAnsi="Times New Roman" w:cs="Times New Roman"/>
          <w:color w:val="000000" w:themeColor="text1"/>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sectPr w:rsidR="00D175A5" w:rsidSect="006903E8">
      <w:pgSz w:w="11906" w:h="16838"/>
      <w:pgMar w:top="1134" w:right="850" w:bottom="1134" w:left="1701" w:header="708" w:footer="708" w:gutter="0"/>
      <w:pgBorders w:display="firstPage"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24AA"/>
    <w:rsid w:val="00004EF8"/>
    <w:rsid w:val="000055A3"/>
    <w:rsid w:val="000055EC"/>
    <w:rsid w:val="00007BB7"/>
    <w:rsid w:val="000139DB"/>
    <w:rsid w:val="00016676"/>
    <w:rsid w:val="00017208"/>
    <w:rsid w:val="00030982"/>
    <w:rsid w:val="000345A6"/>
    <w:rsid w:val="00037785"/>
    <w:rsid w:val="00040ACC"/>
    <w:rsid w:val="00041C78"/>
    <w:rsid w:val="000528CF"/>
    <w:rsid w:val="000548F2"/>
    <w:rsid w:val="000679EA"/>
    <w:rsid w:val="00071D91"/>
    <w:rsid w:val="00073AA5"/>
    <w:rsid w:val="00076AE3"/>
    <w:rsid w:val="00081383"/>
    <w:rsid w:val="00086028"/>
    <w:rsid w:val="00086DEA"/>
    <w:rsid w:val="000875C7"/>
    <w:rsid w:val="0009243B"/>
    <w:rsid w:val="000965EF"/>
    <w:rsid w:val="00096FE5"/>
    <w:rsid w:val="000A639D"/>
    <w:rsid w:val="000A698B"/>
    <w:rsid w:val="000B1175"/>
    <w:rsid w:val="000B30D1"/>
    <w:rsid w:val="000B3A51"/>
    <w:rsid w:val="000B516A"/>
    <w:rsid w:val="000C16BC"/>
    <w:rsid w:val="000C363C"/>
    <w:rsid w:val="000C66FE"/>
    <w:rsid w:val="000D30A0"/>
    <w:rsid w:val="000D4D1D"/>
    <w:rsid w:val="000D5CFC"/>
    <w:rsid w:val="000E15EC"/>
    <w:rsid w:val="000E2210"/>
    <w:rsid w:val="000E608A"/>
    <w:rsid w:val="000F6EB5"/>
    <w:rsid w:val="00101206"/>
    <w:rsid w:val="00102584"/>
    <w:rsid w:val="001039A7"/>
    <w:rsid w:val="00104B25"/>
    <w:rsid w:val="00106AB9"/>
    <w:rsid w:val="00107CDB"/>
    <w:rsid w:val="00112D6B"/>
    <w:rsid w:val="00126CE2"/>
    <w:rsid w:val="00131AB0"/>
    <w:rsid w:val="00131B75"/>
    <w:rsid w:val="001329A3"/>
    <w:rsid w:val="00141298"/>
    <w:rsid w:val="00145A94"/>
    <w:rsid w:val="0015023A"/>
    <w:rsid w:val="00150953"/>
    <w:rsid w:val="00153B49"/>
    <w:rsid w:val="001566D3"/>
    <w:rsid w:val="00165F6B"/>
    <w:rsid w:val="00166479"/>
    <w:rsid w:val="00167EED"/>
    <w:rsid w:val="0017493C"/>
    <w:rsid w:val="001754AE"/>
    <w:rsid w:val="00180DD4"/>
    <w:rsid w:val="001822AD"/>
    <w:rsid w:val="00184CF9"/>
    <w:rsid w:val="0019373C"/>
    <w:rsid w:val="00197A6E"/>
    <w:rsid w:val="001A1383"/>
    <w:rsid w:val="001A241E"/>
    <w:rsid w:val="001A2B60"/>
    <w:rsid w:val="001A5333"/>
    <w:rsid w:val="001A6FEB"/>
    <w:rsid w:val="001A7FA7"/>
    <w:rsid w:val="001B136C"/>
    <w:rsid w:val="001B169C"/>
    <w:rsid w:val="001B3F06"/>
    <w:rsid w:val="001B7ABF"/>
    <w:rsid w:val="001C1518"/>
    <w:rsid w:val="001C1EFE"/>
    <w:rsid w:val="001C21DD"/>
    <w:rsid w:val="001C5B6F"/>
    <w:rsid w:val="001C6879"/>
    <w:rsid w:val="001C7F1C"/>
    <w:rsid w:val="001D01C8"/>
    <w:rsid w:val="001D02BC"/>
    <w:rsid w:val="001D3A6A"/>
    <w:rsid w:val="001E0EF9"/>
    <w:rsid w:val="001E10FF"/>
    <w:rsid w:val="001E2DF2"/>
    <w:rsid w:val="001E51E2"/>
    <w:rsid w:val="001F04E5"/>
    <w:rsid w:val="001F2AF0"/>
    <w:rsid w:val="001F7B26"/>
    <w:rsid w:val="002026C5"/>
    <w:rsid w:val="002061FA"/>
    <w:rsid w:val="00206B6A"/>
    <w:rsid w:val="00207199"/>
    <w:rsid w:val="00207716"/>
    <w:rsid w:val="0021062F"/>
    <w:rsid w:val="002116B5"/>
    <w:rsid w:val="00212393"/>
    <w:rsid w:val="00216DE5"/>
    <w:rsid w:val="002176C4"/>
    <w:rsid w:val="00217881"/>
    <w:rsid w:val="00227EF4"/>
    <w:rsid w:val="002325BC"/>
    <w:rsid w:val="002350E1"/>
    <w:rsid w:val="0023528C"/>
    <w:rsid w:val="00235359"/>
    <w:rsid w:val="00235AC9"/>
    <w:rsid w:val="00240F5B"/>
    <w:rsid w:val="002425BD"/>
    <w:rsid w:val="00244A16"/>
    <w:rsid w:val="0024535E"/>
    <w:rsid w:val="00245F49"/>
    <w:rsid w:val="00250432"/>
    <w:rsid w:val="00271C18"/>
    <w:rsid w:val="00273421"/>
    <w:rsid w:val="0027375D"/>
    <w:rsid w:val="00276D50"/>
    <w:rsid w:val="00277077"/>
    <w:rsid w:val="002801AD"/>
    <w:rsid w:val="002808DB"/>
    <w:rsid w:val="00281051"/>
    <w:rsid w:val="0028164A"/>
    <w:rsid w:val="00286244"/>
    <w:rsid w:val="00296C55"/>
    <w:rsid w:val="002A199D"/>
    <w:rsid w:val="002A21C0"/>
    <w:rsid w:val="002A3B98"/>
    <w:rsid w:val="002A51CC"/>
    <w:rsid w:val="002B03E1"/>
    <w:rsid w:val="002B7940"/>
    <w:rsid w:val="002C4A4E"/>
    <w:rsid w:val="002C4FBE"/>
    <w:rsid w:val="002C6575"/>
    <w:rsid w:val="002C7117"/>
    <w:rsid w:val="002D12CE"/>
    <w:rsid w:val="002D213C"/>
    <w:rsid w:val="002D24AA"/>
    <w:rsid w:val="002D6B55"/>
    <w:rsid w:val="002D6EA2"/>
    <w:rsid w:val="002D7367"/>
    <w:rsid w:val="002D7E67"/>
    <w:rsid w:val="002E1E47"/>
    <w:rsid w:val="002E2FC5"/>
    <w:rsid w:val="002E545F"/>
    <w:rsid w:val="00300FA6"/>
    <w:rsid w:val="00313E1F"/>
    <w:rsid w:val="00324E54"/>
    <w:rsid w:val="003275F1"/>
    <w:rsid w:val="00327B6E"/>
    <w:rsid w:val="00341BBC"/>
    <w:rsid w:val="0034204F"/>
    <w:rsid w:val="0034650C"/>
    <w:rsid w:val="00347445"/>
    <w:rsid w:val="00351333"/>
    <w:rsid w:val="00351857"/>
    <w:rsid w:val="00352D96"/>
    <w:rsid w:val="00354190"/>
    <w:rsid w:val="003648D1"/>
    <w:rsid w:val="00364D57"/>
    <w:rsid w:val="00365C0A"/>
    <w:rsid w:val="00365F29"/>
    <w:rsid w:val="0036669C"/>
    <w:rsid w:val="00366A1F"/>
    <w:rsid w:val="0037479B"/>
    <w:rsid w:val="003749B5"/>
    <w:rsid w:val="003753D5"/>
    <w:rsid w:val="00375A5D"/>
    <w:rsid w:val="00377628"/>
    <w:rsid w:val="00385F36"/>
    <w:rsid w:val="0038713B"/>
    <w:rsid w:val="003900B0"/>
    <w:rsid w:val="00391118"/>
    <w:rsid w:val="00391709"/>
    <w:rsid w:val="00392A16"/>
    <w:rsid w:val="0039305B"/>
    <w:rsid w:val="003949A1"/>
    <w:rsid w:val="00396312"/>
    <w:rsid w:val="00396D03"/>
    <w:rsid w:val="003A05A6"/>
    <w:rsid w:val="003A2004"/>
    <w:rsid w:val="003A3F80"/>
    <w:rsid w:val="003A558D"/>
    <w:rsid w:val="003B0DB6"/>
    <w:rsid w:val="003C18AE"/>
    <w:rsid w:val="003C198D"/>
    <w:rsid w:val="003C4CD4"/>
    <w:rsid w:val="003C5CD2"/>
    <w:rsid w:val="003D0CBA"/>
    <w:rsid w:val="003D12E8"/>
    <w:rsid w:val="003D2538"/>
    <w:rsid w:val="003E53D0"/>
    <w:rsid w:val="003E53FC"/>
    <w:rsid w:val="003E640F"/>
    <w:rsid w:val="003F1A31"/>
    <w:rsid w:val="003F1A75"/>
    <w:rsid w:val="003F377E"/>
    <w:rsid w:val="003F4CD5"/>
    <w:rsid w:val="003F61F5"/>
    <w:rsid w:val="004015FC"/>
    <w:rsid w:val="004035C5"/>
    <w:rsid w:val="00405CD2"/>
    <w:rsid w:val="00422BAD"/>
    <w:rsid w:val="00425130"/>
    <w:rsid w:val="00426128"/>
    <w:rsid w:val="0042657C"/>
    <w:rsid w:val="004307E4"/>
    <w:rsid w:val="00430C3B"/>
    <w:rsid w:val="00433813"/>
    <w:rsid w:val="0043404C"/>
    <w:rsid w:val="00436CD0"/>
    <w:rsid w:val="00437ABA"/>
    <w:rsid w:val="00440344"/>
    <w:rsid w:val="0044785E"/>
    <w:rsid w:val="004543B7"/>
    <w:rsid w:val="00454E52"/>
    <w:rsid w:val="00457F9A"/>
    <w:rsid w:val="004607EE"/>
    <w:rsid w:val="0046298B"/>
    <w:rsid w:val="00463060"/>
    <w:rsid w:val="0046534F"/>
    <w:rsid w:val="00465D56"/>
    <w:rsid w:val="004670B3"/>
    <w:rsid w:val="00470905"/>
    <w:rsid w:val="004724C8"/>
    <w:rsid w:val="00472FAA"/>
    <w:rsid w:val="00477FEA"/>
    <w:rsid w:val="0048196B"/>
    <w:rsid w:val="00481CD9"/>
    <w:rsid w:val="00485187"/>
    <w:rsid w:val="00486316"/>
    <w:rsid w:val="004941F6"/>
    <w:rsid w:val="004A0495"/>
    <w:rsid w:val="004A1BD7"/>
    <w:rsid w:val="004B0DB4"/>
    <w:rsid w:val="004B1FB5"/>
    <w:rsid w:val="004B204A"/>
    <w:rsid w:val="004B2685"/>
    <w:rsid w:val="004B316E"/>
    <w:rsid w:val="004B471F"/>
    <w:rsid w:val="004C3D9E"/>
    <w:rsid w:val="004C5A67"/>
    <w:rsid w:val="004D065E"/>
    <w:rsid w:val="004D1225"/>
    <w:rsid w:val="004D521D"/>
    <w:rsid w:val="004D6BF6"/>
    <w:rsid w:val="004E6562"/>
    <w:rsid w:val="004F5ED9"/>
    <w:rsid w:val="004F6544"/>
    <w:rsid w:val="004F69F9"/>
    <w:rsid w:val="00502C83"/>
    <w:rsid w:val="00504A74"/>
    <w:rsid w:val="0050673C"/>
    <w:rsid w:val="0050764E"/>
    <w:rsid w:val="00511B10"/>
    <w:rsid w:val="00513894"/>
    <w:rsid w:val="0051645A"/>
    <w:rsid w:val="00524D6F"/>
    <w:rsid w:val="00531113"/>
    <w:rsid w:val="00535195"/>
    <w:rsid w:val="00537987"/>
    <w:rsid w:val="00541499"/>
    <w:rsid w:val="005414B2"/>
    <w:rsid w:val="005422B7"/>
    <w:rsid w:val="005438E8"/>
    <w:rsid w:val="00545DA3"/>
    <w:rsid w:val="005461E2"/>
    <w:rsid w:val="00547636"/>
    <w:rsid w:val="0057034A"/>
    <w:rsid w:val="00571AFD"/>
    <w:rsid w:val="00571C29"/>
    <w:rsid w:val="0058672D"/>
    <w:rsid w:val="00592658"/>
    <w:rsid w:val="00595BC5"/>
    <w:rsid w:val="005A4283"/>
    <w:rsid w:val="005A7CA5"/>
    <w:rsid w:val="005B5207"/>
    <w:rsid w:val="005B5B08"/>
    <w:rsid w:val="005B696B"/>
    <w:rsid w:val="005C0507"/>
    <w:rsid w:val="005C4C75"/>
    <w:rsid w:val="005C5A32"/>
    <w:rsid w:val="005C71C9"/>
    <w:rsid w:val="005D1D9D"/>
    <w:rsid w:val="005D29FB"/>
    <w:rsid w:val="005D2C80"/>
    <w:rsid w:val="005D2E2C"/>
    <w:rsid w:val="005D2F9E"/>
    <w:rsid w:val="005D3678"/>
    <w:rsid w:val="005D4158"/>
    <w:rsid w:val="005D50B8"/>
    <w:rsid w:val="005D74B9"/>
    <w:rsid w:val="005E186A"/>
    <w:rsid w:val="005E3D67"/>
    <w:rsid w:val="005E4DF6"/>
    <w:rsid w:val="005E66E5"/>
    <w:rsid w:val="005F1ABF"/>
    <w:rsid w:val="005F5F4A"/>
    <w:rsid w:val="005F7E1C"/>
    <w:rsid w:val="00602E55"/>
    <w:rsid w:val="00604EAF"/>
    <w:rsid w:val="00605B61"/>
    <w:rsid w:val="00607EB5"/>
    <w:rsid w:val="006149B5"/>
    <w:rsid w:val="00620F96"/>
    <w:rsid w:val="0062320D"/>
    <w:rsid w:val="0062553B"/>
    <w:rsid w:val="006256EE"/>
    <w:rsid w:val="00625C71"/>
    <w:rsid w:val="00627427"/>
    <w:rsid w:val="00641B6D"/>
    <w:rsid w:val="006425B3"/>
    <w:rsid w:val="00645869"/>
    <w:rsid w:val="00645E1C"/>
    <w:rsid w:val="00653665"/>
    <w:rsid w:val="006560E4"/>
    <w:rsid w:val="00660C0D"/>
    <w:rsid w:val="00661976"/>
    <w:rsid w:val="00662EB3"/>
    <w:rsid w:val="0066530A"/>
    <w:rsid w:val="00667883"/>
    <w:rsid w:val="0067625E"/>
    <w:rsid w:val="006770D2"/>
    <w:rsid w:val="00681796"/>
    <w:rsid w:val="00681857"/>
    <w:rsid w:val="006843F5"/>
    <w:rsid w:val="0068545A"/>
    <w:rsid w:val="00686630"/>
    <w:rsid w:val="006874E0"/>
    <w:rsid w:val="006875AE"/>
    <w:rsid w:val="0068763F"/>
    <w:rsid w:val="00687739"/>
    <w:rsid w:val="006903E8"/>
    <w:rsid w:val="006928BC"/>
    <w:rsid w:val="006970CB"/>
    <w:rsid w:val="006A0FF9"/>
    <w:rsid w:val="006A4172"/>
    <w:rsid w:val="006A4566"/>
    <w:rsid w:val="006A606D"/>
    <w:rsid w:val="006A7176"/>
    <w:rsid w:val="006A7DCB"/>
    <w:rsid w:val="006B6F34"/>
    <w:rsid w:val="006C0E15"/>
    <w:rsid w:val="006C2ACD"/>
    <w:rsid w:val="006C440A"/>
    <w:rsid w:val="006C4C89"/>
    <w:rsid w:val="006C762C"/>
    <w:rsid w:val="006D4DFB"/>
    <w:rsid w:val="006E6F17"/>
    <w:rsid w:val="006F01CF"/>
    <w:rsid w:val="006F0A5B"/>
    <w:rsid w:val="006F2DA0"/>
    <w:rsid w:val="006F3EEC"/>
    <w:rsid w:val="006F75FE"/>
    <w:rsid w:val="00700474"/>
    <w:rsid w:val="00705DED"/>
    <w:rsid w:val="00711131"/>
    <w:rsid w:val="007121AA"/>
    <w:rsid w:val="00713B65"/>
    <w:rsid w:val="00722C10"/>
    <w:rsid w:val="00723D4C"/>
    <w:rsid w:val="00731421"/>
    <w:rsid w:val="00734A0C"/>
    <w:rsid w:val="007435F3"/>
    <w:rsid w:val="007440B5"/>
    <w:rsid w:val="0074443B"/>
    <w:rsid w:val="00744E66"/>
    <w:rsid w:val="00746578"/>
    <w:rsid w:val="00746B6D"/>
    <w:rsid w:val="00753BAD"/>
    <w:rsid w:val="00753EF0"/>
    <w:rsid w:val="00755C20"/>
    <w:rsid w:val="00765270"/>
    <w:rsid w:val="007672F4"/>
    <w:rsid w:val="00770566"/>
    <w:rsid w:val="00776FF5"/>
    <w:rsid w:val="007806E0"/>
    <w:rsid w:val="00780EC6"/>
    <w:rsid w:val="00783B9F"/>
    <w:rsid w:val="00785E55"/>
    <w:rsid w:val="0078623D"/>
    <w:rsid w:val="00791736"/>
    <w:rsid w:val="00797A5C"/>
    <w:rsid w:val="007A1930"/>
    <w:rsid w:val="007A2180"/>
    <w:rsid w:val="007A518F"/>
    <w:rsid w:val="007B3987"/>
    <w:rsid w:val="007B3F0A"/>
    <w:rsid w:val="007B4431"/>
    <w:rsid w:val="007B44B9"/>
    <w:rsid w:val="007B4DFF"/>
    <w:rsid w:val="007C0B37"/>
    <w:rsid w:val="007C3C81"/>
    <w:rsid w:val="007C4FF7"/>
    <w:rsid w:val="007C7958"/>
    <w:rsid w:val="007D10E5"/>
    <w:rsid w:val="007D4B97"/>
    <w:rsid w:val="007D5FEE"/>
    <w:rsid w:val="007D6C55"/>
    <w:rsid w:val="007E5A09"/>
    <w:rsid w:val="007E65EB"/>
    <w:rsid w:val="007F3B90"/>
    <w:rsid w:val="00801109"/>
    <w:rsid w:val="0080503D"/>
    <w:rsid w:val="00810E45"/>
    <w:rsid w:val="00811F4E"/>
    <w:rsid w:val="00813515"/>
    <w:rsid w:val="0081666A"/>
    <w:rsid w:val="008226DB"/>
    <w:rsid w:val="008233C8"/>
    <w:rsid w:val="00823BB8"/>
    <w:rsid w:val="00825385"/>
    <w:rsid w:val="00825C06"/>
    <w:rsid w:val="00825DA2"/>
    <w:rsid w:val="00826ECB"/>
    <w:rsid w:val="008345C1"/>
    <w:rsid w:val="0083698B"/>
    <w:rsid w:val="00837138"/>
    <w:rsid w:val="0084579E"/>
    <w:rsid w:val="00854734"/>
    <w:rsid w:val="00854AE9"/>
    <w:rsid w:val="00857F2F"/>
    <w:rsid w:val="0086082E"/>
    <w:rsid w:val="008657FA"/>
    <w:rsid w:val="008667FD"/>
    <w:rsid w:val="00867436"/>
    <w:rsid w:val="00872F86"/>
    <w:rsid w:val="00873067"/>
    <w:rsid w:val="008748EA"/>
    <w:rsid w:val="00875B57"/>
    <w:rsid w:val="008831B3"/>
    <w:rsid w:val="00886E34"/>
    <w:rsid w:val="00887E54"/>
    <w:rsid w:val="00893182"/>
    <w:rsid w:val="008944C6"/>
    <w:rsid w:val="008B04CB"/>
    <w:rsid w:val="008B1E59"/>
    <w:rsid w:val="008B49FA"/>
    <w:rsid w:val="008C07AA"/>
    <w:rsid w:val="008D0075"/>
    <w:rsid w:val="008D0F03"/>
    <w:rsid w:val="008D1C66"/>
    <w:rsid w:val="008D6488"/>
    <w:rsid w:val="008D7A08"/>
    <w:rsid w:val="008E1F83"/>
    <w:rsid w:val="008E61C9"/>
    <w:rsid w:val="008F05A2"/>
    <w:rsid w:val="008F3341"/>
    <w:rsid w:val="008F42A9"/>
    <w:rsid w:val="00901AF9"/>
    <w:rsid w:val="00910796"/>
    <w:rsid w:val="0091087B"/>
    <w:rsid w:val="00911EC7"/>
    <w:rsid w:val="009129AE"/>
    <w:rsid w:val="00924418"/>
    <w:rsid w:val="009249C2"/>
    <w:rsid w:val="00930E8E"/>
    <w:rsid w:val="00942CAC"/>
    <w:rsid w:val="009477B5"/>
    <w:rsid w:val="00947F4F"/>
    <w:rsid w:val="00960988"/>
    <w:rsid w:val="0096485A"/>
    <w:rsid w:val="00965049"/>
    <w:rsid w:val="0096516A"/>
    <w:rsid w:val="00965D67"/>
    <w:rsid w:val="00972A64"/>
    <w:rsid w:val="00974DA3"/>
    <w:rsid w:val="009768F3"/>
    <w:rsid w:val="00977493"/>
    <w:rsid w:val="009802C6"/>
    <w:rsid w:val="009818DF"/>
    <w:rsid w:val="00982DD6"/>
    <w:rsid w:val="00985C5C"/>
    <w:rsid w:val="00991E2A"/>
    <w:rsid w:val="00994876"/>
    <w:rsid w:val="009979C9"/>
    <w:rsid w:val="009A081B"/>
    <w:rsid w:val="009A61B3"/>
    <w:rsid w:val="009A640A"/>
    <w:rsid w:val="009A77C9"/>
    <w:rsid w:val="009A7C52"/>
    <w:rsid w:val="009B2D5E"/>
    <w:rsid w:val="009B4A17"/>
    <w:rsid w:val="009B6BA7"/>
    <w:rsid w:val="009C1BE7"/>
    <w:rsid w:val="009C2BBC"/>
    <w:rsid w:val="009C3B2C"/>
    <w:rsid w:val="009C543C"/>
    <w:rsid w:val="009C6302"/>
    <w:rsid w:val="009D4972"/>
    <w:rsid w:val="009E15D7"/>
    <w:rsid w:val="009E3198"/>
    <w:rsid w:val="009E601F"/>
    <w:rsid w:val="009E62C2"/>
    <w:rsid w:val="009E68F1"/>
    <w:rsid w:val="009F1E2F"/>
    <w:rsid w:val="009F6DA6"/>
    <w:rsid w:val="009F79F8"/>
    <w:rsid w:val="00A01644"/>
    <w:rsid w:val="00A021B6"/>
    <w:rsid w:val="00A10E24"/>
    <w:rsid w:val="00A12753"/>
    <w:rsid w:val="00A12E35"/>
    <w:rsid w:val="00A1320C"/>
    <w:rsid w:val="00A15FC9"/>
    <w:rsid w:val="00A17FBF"/>
    <w:rsid w:val="00A2067C"/>
    <w:rsid w:val="00A2513A"/>
    <w:rsid w:val="00A2578A"/>
    <w:rsid w:val="00A272C5"/>
    <w:rsid w:val="00A3113C"/>
    <w:rsid w:val="00A3251A"/>
    <w:rsid w:val="00A32CDC"/>
    <w:rsid w:val="00A33123"/>
    <w:rsid w:val="00A34BFC"/>
    <w:rsid w:val="00A46362"/>
    <w:rsid w:val="00A538B2"/>
    <w:rsid w:val="00A53E95"/>
    <w:rsid w:val="00A62FB7"/>
    <w:rsid w:val="00A63EB9"/>
    <w:rsid w:val="00A64FA8"/>
    <w:rsid w:val="00A66328"/>
    <w:rsid w:val="00A675C6"/>
    <w:rsid w:val="00A71204"/>
    <w:rsid w:val="00A750D0"/>
    <w:rsid w:val="00A7678F"/>
    <w:rsid w:val="00A813EF"/>
    <w:rsid w:val="00A81A16"/>
    <w:rsid w:val="00A84A08"/>
    <w:rsid w:val="00A87F05"/>
    <w:rsid w:val="00A91E2E"/>
    <w:rsid w:val="00A924AB"/>
    <w:rsid w:val="00A94352"/>
    <w:rsid w:val="00AA042E"/>
    <w:rsid w:val="00AA0DC0"/>
    <w:rsid w:val="00AA1CCF"/>
    <w:rsid w:val="00AA5571"/>
    <w:rsid w:val="00AB0410"/>
    <w:rsid w:val="00AB258A"/>
    <w:rsid w:val="00AC081C"/>
    <w:rsid w:val="00AC118F"/>
    <w:rsid w:val="00AC29D6"/>
    <w:rsid w:val="00AC6308"/>
    <w:rsid w:val="00AC6DDE"/>
    <w:rsid w:val="00AC7461"/>
    <w:rsid w:val="00AD372A"/>
    <w:rsid w:val="00AD3DD2"/>
    <w:rsid w:val="00AD4F77"/>
    <w:rsid w:val="00AD5343"/>
    <w:rsid w:val="00AD543B"/>
    <w:rsid w:val="00AD7061"/>
    <w:rsid w:val="00AD72E0"/>
    <w:rsid w:val="00AE1BD3"/>
    <w:rsid w:val="00AE3DBB"/>
    <w:rsid w:val="00AE43EE"/>
    <w:rsid w:val="00AE67FE"/>
    <w:rsid w:val="00AE6E79"/>
    <w:rsid w:val="00AF268D"/>
    <w:rsid w:val="00AF3437"/>
    <w:rsid w:val="00AF64FA"/>
    <w:rsid w:val="00B00C67"/>
    <w:rsid w:val="00B01300"/>
    <w:rsid w:val="00B024E5"/>
    <w:rsid w:val="00B02661"/>
    <w:rsid w:val="00B03AF5"/>
    <w:rsid w:val="00B05FE5"/>
    <w:rsid w:val="00B067F7"/>
    <w:rsid w:val="00B10979"/>
    <w:rsid w:val="00B118F4"/>
    <w:rsid w:val="00B2125E"/>
    <w:rsid w:val="00B21BBE"/>
    <w:rsid w:val="00B22F59"/>
    <w:rsid w:val="00B248F1"/>
    <w:rsid w:val="00B26B8E"/>
    <w:rsid w:val="00B31A00"/>
    <w:rsid w:val="00B36D19"/>
    <w:rsid w:val="00B43764"/>
    <w:rsid w:val="00B43AE1"/>
    <w:rsid w:val="00B45442"/>
    <w:rsid w:val="00B54E76"/>
    <w:rsid w:val="00B666E7"/>
    <w:rsid w:val="00B70695"/>
    <w:rsid w:val="00B76950"/>
    <w:rsid w:val="00B82F1B"/>
    <w:rsid w:val="00B845FC"/>
    <w:rsid w:val="00B87947"/>
    <w:rsid w:val="00B90145"/>
    <w:rsid w:val="00B92F89"/>
    <w:rsid w:val="00B97512"/>
    <w:rsid w:val="00B97CC9"/>
    <w:rsid w:val="00BA1C1C"/>
    <w:rsid w:val="00BA234A"/>
    <w:rsid w:val="00BA5A7B"/>
    <w:rsid w:val="00BA60FA"/>
    <w:rsid w:val="00BA7439"/>
    <w:rsid w:val="00BB0FED"/>
    <w:rsid w:val="00BC0850"/>
    <w:rsid w:val="00BC149C"/>
    <w:rsid w:val="00BC2905"/>
    <w:rsid w:val="00BC373A"/>
    <w:rsid w:val="00BD0CC6"/>
    <w:rsid w:val="00BD6580"/>
    <w:rsid w:val="00BD71B6"/>
    <w:rsid w:val="00BE15DC"/>
    <w:rsid w:val="00BE4CB4"/>
    <w:rsid w:val="00BF305E"/>
    <w:rsid w:val="00BF3686"/>
    <w:rsid w:val="00BF3D9B"/>
    <w:rsid w:val="00BF5D36"/>
    <w:rsid w:val="00BF7C27"/>
    <w:rsid w:val="00C04144"/>
    <w:rsid w:val="00C04D49"/>
    <w:rsid w:val="00C04DE4"/>
    <w:rsid w:val="00C06DBB"/>
    <w:rsid w:val="00C077E7"/>
    <w:rsid w:val="00C078FC"/>
    <w:rsid w:val="00C10C35"/>
    <w:rsid w:val="00C13B18"/>
    <w:rsid w:val="00C13DB3"/>
    <w:rsid w:val="00C1656C"/>
    <w:rsid w:val="00C17DB6"/>
    <w:rsid w:val="00C2182C"/>
    <w:rsid w:val="00C22F6A"/>
    <w:rsid w:val="00C33713"/>
    <w:rsid w:val="00C338DF"/>
    <w:rsid w:val="00C34FC1"/>
    <w:rsid w:val="00C35860"/>
    <w:rsid w:val="00C37575"/>
    <w:rsid w:val="00C53188"/>
    <w:rsid w:val="00C5320A"/>
    <w:rsid w:val="00C537A6"/>
    <w:rsid w:val="00C5585B"/>
    <w:rsid w:val="00C55FDA"/>
    <w:rsid w:val="00C65148"/>
    <w:rsid w:val="00C70223"/>
    <w:rsid w:val="00C7216D"/>
    <w:rsid w:val="00C72B01"/>
    <w:rsid w:val="00C73152"/>
    <w:rsid w:val="00C756DB"/>
    <w:rsid w:val="00C76C36"/>
    <w:rsid w:val="00C82C52"/>
    <w:rsid w:val="00C84F56"/>
    <w:rsid w:val="00C85A02"/>
    <w:rsid w:val="00C87DFE"/>
    <w:rsid w:val="00C87FB7"/>
    <w:rsid w:val="00C94706"/>
    <w:rsid w:val="00C94F34"/>
    <w:rsid w:val="00C9583D"/>
    <w:rsid w:val="00CA23CC"/>
    <w:rsid w:val="00CA4578"/>
    <w:rsid w:val="00CA466D"/>
    <w:rsid w:val="00CA510F"/>
    <w:rsid w:val="00CB018F"/>
    <w:rsid w:val="00CB528E"/>
    <w:rsid w:val="00CC440C"/>
    <w:rsid w:val="00CC7F8A"/>
    <w:rsid w:val="00CD07D3"/>
    <w:rsid w:val="00CD0EC8"/>
    <w:rsid w:val="00CD27C8"/>
    <w:rsid w:val="00CD5E7A"/>
    <w:rsid w:val="00CE1A0A"/>
    <w:rsid w:val="00CE3BCA"/>
    <w:rsid w:val="00CF4EAF"/>
    <w:rsid w:val="00CF55A6"/>
    <w:rsid w:val="00D03B4C"/>
    <w:rsid w:val="00D044E6"/>
    <w:rsid w:val="00D125FE"/>
    <w:rsid w:val="00D15FBD"/>
    <w:rsid w:val="00D175A5"/>
    <w:rsid w:val="00D20458"/>
    <w:rsid w:val="00D20796"/>
    <w:rsid w:val="00D2714D"/>
    <w:rsid w:val="00D27D82"/>
    <w:rsid w:val="00D3005A"/>
    <w:rsid w:val="00D308F8"/>
    <w:rsid w:val="00D30AC5"/>
    <w:rsid w:val="00D37965"/>
    <w:rsid w:val="00D4019C"/>
    <w:rsid w:val="00D40C96"/>
    <w:rsid w:val="00D41A27"/>
    <w:rsid w:val="00D439D7"/>
    <w:rsid w:val="00D47BC4"/>
    <w:rsid w:val="00D5038D"/>
    <w:rsid w:val="00D50D9F"/>
    <w:rsid w:val="00D526BD"/>
    <w:rsid w:val="00D62365"/>
    <w:rsid w:val="00D625AE"/>
    <w:rsid w:val="00D63496"/>
    <w:rsid w:val="00D6463B"/>
    <w:rsid w:val="00D7725C"/>
    <w:rsid w:val="00D8115A"/>
    <w:rsid w:val="00D83404"/>
    <w:rsid w:val="00D86EFF"/>
    <w:rsid w:val="00D91A73"/>
    <w:rsid w:val="00D91E44"/>
    <w:rsid w:val="00D937D0"/>
    <w:rsid w:val="00D95315"/>
    <w:rsid w:val="00D9678E"/>
    <w:rsid w:val="00DA0C61"/>
    <w:rsid w:val="00DA1E64"/>
    <w:rsid w:val="00DA4421"/>
    <w:rsid w:val="00DA63E4"/>
    <w:rsid w:val="00DA7A06"/>
    <w:rsid w:val="00DA7E0E"/>
    <w:rsid w:val="00DB1EC8"/>
    <w:rsid w:val="00DB6619"/>
    <w:rsid w:val="00DB78BD"/>
    <w:rsid w:val="00DD1FC5"/>
    <w:rsid w:val="00DD5BA7"/>
    <w:rsid w:val="00DD6334"/>
    <w:rsid w:val="00DE292B"/>
    <w:rsid w:val="00DE4D0B"/>
    <w:rsid w:val="00DF61FF"/>
    <w:rsid w:val="00DF7B24"/>
    <w:rsid w:val="00E02971"/>
    <w:rsid w:val="00E03F45"/>
    <w:rsid w:val="00E1551A"/>
    <w:rsid w:val="00E15DE8"/>
    <w:rsid w:val="00E16460"/>
    <w:rsid w:val="00E2392C"/>
    <w:rsid w:val="00E2509D"/>
    <w:rsid w:val="00E2595B"/>
    <w:rsid w:val="00E278C4"/>
    <w:rsid w:val="00E31A14"/>
    <w:rsid w:val="00E35DCE"/>
    <w:rsid w:val="00E43CD6"/>
    <w:rsid w:val="00E51999"/>
    <w:rsid w:val="00E52C90"/>
    <w:rsid w:val="00E5342E"/>
    <w:rsid w:val="00E538A4"/>
    <w:rsid w:val="00E553E8"/>
    <w:rsid w:val="00E55802"/>
    <w:rsid w:val="00E55858"/>
    <w:rsid w:val="00E55AE9"/>
    <w:rsid w:val="00E55BDA"/>
    <w:rsid w:val="00E604BE"/>
    <w:rsid w:val="00E719B8"/>
    <w:rsid w:val="00E7600F"/>
    <w:rsid w:val="00E80EDC"/>
    <w:rsid w:val="00E86882"/>
    <w:rsid w:val="00E97EC2"/>
    <w:rsid w:val="00EA3385"/>
    <w:rsid w:val="00EA3F90"/>
    <w:rsid w:val="00EA7559"/>
    <w:rsid w:val="00EB2DB7"/>
    <w:rsid w:val="00EB5E92"/>
    <w:rsid w:val="00EB7758"/>
    <w:rsid w:val="00ED0190"/>
    <w:rsid w:val="00ED0369"/>
    <w:rsid w:val="00EE018E"/>
    <w:rsid w:val="00EE035F"/>
    <w:rsid w:val="00EF5780"/>
    <w:rsid w:val="00EF7263"/>
    <w:rsid w:val="00EF7908"/>
    <w:rsid w:val="00EF7B2C"/>
    <w:rsid w:val="00F00CAF"/>
    <w:rsid w:val="00F02B39"/>
    <w:rsid w:val="00F03FC8"/>
    <w:rsid w:val="00F04FD7"/>
    <w:rsid w:val="00F103B6"/>
    <w:rsid w:val="00F156DA"/>
    <w:rsid w:val="00F201D2"/>
    <w:rsid w:val="00F205C2"/>
    <w:rsid w:val="00F245A5"/>
    <w:rsid w:val="00F263FF"/>
    <w:rsid w:val="00F315BD"/>
    <w:rsid w:val="00F31C9E"/>
    <w:rsid w:val="00F44A55"/>
    <w:rsid w:val="00F45B8A"/>
    <w:rsid w:val="00F465FD"/>
    <w:rsid w:val="00F47FB9"/>
    <w:rsid w:val="00F50BD6"/>
    <w:rsid w:val="00F55346"/>
    <w:rsid w:val="00F6162D"/>
    <w:rsid w:val="00F61F38"/>
    <w:rsid w:val="00F6539E"/>
    <w:rsid w:val="00F66E6C"/>
    <w:rsid w:val="00F72C84"/>
    <w:rsid w:val="00F7315D"/>
    <w:rsid w:val="00F7474E"/>
    <w:rsid w:val="00F7776A"/>
    <w:rsid w:val="00F832F5"/>
    <w:rsid w:val="00F84C93"/>
    <w:rsid w:val="00F90655"/>
    <w:rsid w:val="00F973ED"/>
    <w:rsid w:val="00F97749"/>
    <w:rsid w:val="00FA243D"/>
    <w:rsid w:val="00FA27F4"/>
    <w:rsid w:val="00FA2D3C"/>
    <w:rsid w:val="00FA376C"/>
    <w:rsid w:val="00FA5F8E"/>
    <w:rsid w:val="00FA6B47"/>
    <w:rsid w:val="00FB2C02"/>
    <w:rsid w:val="00FB55BD"/>
    <w:rsid w:val="00FC03A9"/>
    <w:rsid w:val="00FC17AF"/>
    <w:rsid w:val="00FD6CDE"/>
    <w:rsid w:val="00FE1C31"/>
    <w:rsid w:val="00FE3092"/>
    <w:rsid w:val="00FE40AB"/>
    <w:rsid w:val="00FE4B38"/>
    <w:rsid w:val="00FE5938"/>
    <w:rsid w:val="00FF0918"/>
    <w:rsid w:val="00FF496C"/>
    <w:rsid w:val="00FF5B02"/>
    <w:rsid w:val="00FF5C8E"/>
    <w:rsid w:val="00FF6C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F2CC3EF-0F9D-4106-98AB-794C5C3F6C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
    <w:next w:val="a"/>
    <w:link w:val="10"/>
    <w:qFormat/>
    <w:rsid w:val="00C72B01"/>
    <w:pPr>
      <w:keepNext/>
      <w:spacing w:before="120" w:after="120" w:line="360" w:lineRule="auto"/>
      <w:outlineLvl w:val="0"/>
    </w:pPr>
    <w:rPr>
      <w:rFonts w:ascii="Times New Roman" w:eastAsia="Calibri" w:hAnsi="Times New Roman" w:cs="Times New Roman"/>
      <w:b/>
      <w:kern w:val="28"/>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semiHidden/>
    <w:unhideWhenUsed/>
    <w:rsid w:val="008D0075"/>
    <w:rPr>
      <w:color w:val="0000FF" w:themeColor="hyperlink"/>
      <w:u w:val="single"/>
    </w:rPr>
  </w:style>
  <w:style w:type="paragraph" w:styleId="ab">
    <w:name w:val="No Spacing"/>
    <w:uiPriority w:val="1"/>
    <w:qFormat/>
    <w:rsid w:val="00C72B01"/>
    <w:pPr>
      <w:spacing w:after="0" w:line="240" w:lineRule="auto"/>
    </w:pPr>
    <w:rPr>
      <w:rFonts w:ascii="Calibri" w:eastAsia="Times New Roman" w:hAnsi="Calibri" w:cs="Times New Roman"/>
    </w:rPr>
  </w:style>
  <w:style w:type="character" w:customStyle="1" w:styleId="10">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0"/>
    <w:link w:val="1"/>
    <w:rsid w:val="00C72B01"/>
    <w:rPr>
      <w:rFonts w:ascii="Times New Roman" w:eastAsia="Calibri" w:hAnsi="Times New Roman" w:cs="Times New Roman"/>
      <w:b/>
      <w:kern w:val="28"/>
      <w:sz w:val="20"/>
      <w:szCs w:val="20"/>
      <w:lang w:eastAsia="ru-RU"/>
    </w:rPr>
  </w:style>
  <w:style w:type="paragraph" w:styleId="ac">
    <w:name w:val="List Paragraph"/>
    <w:basedOn w:val="a"/>
    <w:link w:val="ad"/>
    <w:uiPriority w:val="34"/>
    <w:qFormat/>
    <w:rsid w:val="00B05FE5"/>
    <w:pPr>
      <w:ind w:left="720"/>
      <w:contextualSpacing/>
    </w:pPr>
    <w:rPr>
      <w:rFonts w:ascii="Calibri" w:eastAsia="Calibri" w:hAnsi="Calibri" w:cs="Times New Roman"/>
      <w:sz w:val="20"/>
      <w:szCs w:val="20"/>
    </w:rPr>
  </w:style>
  <w:style w:type="character" w:customStyle="1" w:styleId="ad">
    <w:name w:val="Абзац списка Знак"/>
    <w:link w:val="ac"/>
    <w:uiPriority w:val="34"/>
    <w:locked/>
    <w:rsid w:val="00B05FE5"/>
    <w:rPr>
      <w:rFonts w:ascii="Calibri" w:eastAsia="Calibri"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429347">
      <w:bodyDiv w:val="1"/>
      <w:marLeft w:val="0"/>
      <w:marRight w:val="0"/>
      <w:marTop w:val="0"/>
      <w:marBottom w:val="0"/>
      <w:divBdr>
        <w:top w:val="none" w:sz="0" w:space="0" w:color="auto"/>
        <w:left w:val="none" w:sz="0" w:space="0" w:color="auto"/>
        <w:bottom w:val="none" w:sz="0" w:space="0" w:color="auto"/>
        <w:right w:val="none" w:sz="0" w:space="0" w:color="auto"/>
      </w:divBdr>
    </w:div>
    <w:div w:id="274144584">
      <w:bodyDiv w:val="1"/>
      <w:marLeft w:val="0"/>
      <w:marRight w:val="0"/>
      <w:marTop w:val="0"/>
      <w:marBottom w:val="0"/>
      <w:divBdr>
        <w:top w:val="none" w:sz="0" w:space="0" w:color="auto"/>
        <w:left w:val="none" w:sz="0" w:space="0" w:color="auto"/>
        <w:bottom w:val="none" w:sz="0" w:space="0" w:color="auto"/>
        <w:right w:val="none" w:sz="0" w:space="0" w:color="auto"/>
      </w:divBdr>
    </w:div>
    <w:div w:id="461193695">
      <w:bodyDiv w:val="1"/>
      <w:marLeft w:val="0"/>
      <w:marRight w:val="0"/>
      <w:marTop w:val="0"/>
      <w:marBottom w:val="0"/>
      <w:divBdr>
        <w:top w:val="none" w:sz="0" w:space="0" w:color="auto"/>
        <w:left w:val="none" w:sz="0" w:space="0" w:color="auto"/>
        <w:bottom w:val="none" w:sz="0" w:space="0" w:color="auto"/>
        <w:right w:val="none" w:sz="0" w:space="0" w:color="auto"/>
      </w:divBdr>
    </w:div>
    <w:div w:id="464615736">
      <w:bodyDiv w:val="1"/>
      <w:marLeft w:val="0"/>
      <w:marRight w:val="0"/>
      <w:marTop w:val="0"/>
      <w:marBottom w:val="0"/>
      <w:divBdr>
        <w:top w:val="none" w:sz="0" w:space="0" w:color="auto"/>
        <w:left w:val="none" w:sz="0" w:space="0" w:color="auto"/>
        <w:bottom w:val="none" w:sz="0" w:space="0" w:color="auto"/>
        <w:right w:val="none" w:sz="0" w:space="0" w:color="auto"/>
      </w:divBdr>
    </w:div>
    <w:div w:id="533421223">
      <w:bodyDiv w:val="1"/>
      <w:marLeft w:val="0"/>
      <w:marRight w:val="0"/>
      <w:marTop w:val="0"/>
      <w:marBottom w:val="0"/>
      <w:divBdr>
        <w:top w:val="none" w:sz="0" w:space="0" w:color="auto"/>
        <w:left w:val="none" w:sz="0" w:space="0" w:color="auto"/>
        <w:bottom w:val="none" w:sz="0" w:space="0" w:color="auto"/>
        <w:right w:val="none" w:sz="0" w:space="0" w:color="auto"/>
      </w:divBdr>
    </w:div>
    <w:div w:id="621690123">
      <w:bodyDiv w:val="1"/>
      <w:marLeft w:val="0"/>
      <w:marRight w:val="0"/>
      <w:marTop w:val="0"/>
      <w:marBottom w:val="0"/>
      <w:divBdr>
        <w:top w:val="none" w:sz="0" w:space="0" w:color="auto"/>
        <w:left w:val="none" w:sz="0" w:space="0" w:color="auto"/>
        <w:bottom w:val="none" w:sz="0" w:space="0" w:color="auto"/>
        <w:right w:val="none" w:sz="0" w:space="0" w:color="auto"/>
      </w:divBdr>
    </w:div>
    <w:div w:id="665017784">
      <w:bodyDiv w:val="1"/>
      <w:marLeft w:val="0"/>
      <w:marRight w:val="0"/>
      <w:marTop w:val="0"/>
      <w:marBottom w:val="0"/>
      <w:divBdr>
        <w:top w:val="none" w:sz="0" w:space="0" w:color="auto"/>
        <w:left w:val="none" w:sz="0" w:space="0" w:color="auto"/>
        <w:bottom w:val="none" w:sz="0" w:space="0" w:color="auto"/>
        <w:right w:val="none" w:sz="0" w:space="0" w:color="auto"/>
      </w:divBdr>
    </w:div>
    <w:div w:id="720862475">
      <w:bodyDiv w:val="1"/>
      <w:marLeft w:val="0"/>
      <w:marRight w:val="0"/>
      <w:marTop w:val="0"/>
      <w:marBottom w:val="0"/>
      <w:divBdr>
        <w:top w:val="none" w:sz="0" w:space="0" w:color="auto"/>
        <w:left w:val="none" w:sz="0" w:space="0" w:color="auto"/>
        <w:bottom w:val="none" w:sz="0" w:space="0" w:color="auto"/>
        <w:right w:val="none" w:sz="0" w:space="0" w:color="auto"/>
      </w:divBdr>
    </w:div>
    <w:div w:id="849025187">
      <w:bodyDiv w:val="1"/>
      <w:marLeft w:val="0"/>
      <w:marRight w:val="0"/>
      <w:marTop w:val="0"/>
      <w:marBottom w:val="0"/>
      <w:divBdr>
        <w:top w:val="none" w:sz="0" w:space="0" w:color="auto"/>
        <w:left w:val="none" w:sz="0" w:space="0" w:color="auto"/>
        <w:bottom w:val="none" w:sz="0" w:space="0" w:color="auto"/>
        <w:right w:val="none" w:sz="0" w:space="0" w:color="auto"/>
      </w:divBdr>
    </w:div>
    <w:div w:id="852303692">
      <w:bodyDiv w:val="1"/>
      <w:marLeft w:val="0"/>
      <w:marRight w:val="0"/>
      <w:marTop w:val="0"/>
      <w:marBottom w:val="0"/>
      <w:divBdr>
        <w:top w:val="none" w:sz="0" w:space="0" w:color="auto"/>
        <w:left w:val="none" w:sz="0" w:space="0" w:color="auto"/>
        <w:bottom w:val="none" w:sz="0" w:space="0" w:color="auto"/>
        <w:right w:val="none" w:sz="0" w:space="0" w:color="auto"/>
      </w:divBdr>
    </w:div>
    <w:div w:id="951207232">
      <w:bodyDiv w:val="1"/>
      <w:marLeft w:val="0"/>
      <w:marRight w:val="0"/>
      <w:marTop w:val="0"/>
      <w:marBottom w:val="0"/>
      <w:divBdr>
        <w:top w:val="none" w:sz="0" w:space="0" w:color="auto"/>
        <w:left w:val="none" w:sz="0" w:space="0" w:color="auto"/>
        <w:bottom w:val="none" w:sz="0" w:space="0" w:color="auto"/>
        <w:right w:val="none" w:sz="0" w:space="0" w:color="auto"/>
      </w:divBdr>
    </w:div>
    <w:div w:id="971861918">
      <w:bodyDiv w:val="1"/>
      <w:marLeft w:val="0"/>
      <w:marRight w:val="0"/>
      <w:marTop w:val="0"/>
      <w:marBottom w:val="0"/>
      <w:divBdr>
        <w:top w:val="none" w:sz="0" w:space="0" w:color="auto"/>
        <w:left w:val="none" w:sz="0" w:space="0" w:color="auto"/>
        <w:bottom w:val="none" w:sz="0" w:space="0" w:color="auto"/>
        <w:right w:val="none" w:sz="0" w:space="0" w:color="auto"/>
      </w:divBdr>
    </w:div>
    <w:div w:id="1194343777">
      <w:bodyDiv w:val="1"/>
      <w:marLeft w:val="0"/>
      <w:marRight w:val="0"/>
      <w:marTop w:val="0"/>
      <w:marBottom w:val="0"/>
      <w:divBdr>
        <w:top w:val="none" w:sz="0" w:space="0" w:color="auto"/>
        <w:left w:val="none" w:sz="0" w:space="0" w:color="auto"/>
        <w:bottom w:val="none" w:sz="0" w:space="0" w:color="auto"/>
        <w:right w:val="none" w:sz="0" w:space="0" w:color="auto"/>
      </w:divBdr>
    </w:div>
    <w:div w:id="1300650194">
      <w:bodyDiv w:val="1"/>
      <w:marLeft w:val="0"/>
      <w:marRight w:val="0"/>
      <w:marTop w:val="0"/>
      <w:marBottom w:val="0"/>
      <w:divBdr>
        <w:top w:val="none" w:sz="0" w:space="0" w:color="auto"/>
        <w:left w:val="none" w:sz="0" w:space="0" w:color="auto"/>
        <w:bottom w:val="none" w:sz="0" w:space="0" w:color="auto"/>
        <w:right w:val="none" w:sz="0" w:space="0" w:color="auto"/>
      </w:divBdr>
    </w:div>
    <w:div w:id="1309281033">
      <w:bodyDiv w:val="1"/>
      <w:marLeft w:val="0"/>
      <w:marRight w:val="0"/>
      <w:marTop w:val="0"/>
      <w:marBottom w:val="0"/>
      <w:divBdr>
        <w:top w:val="none" w:sz="0" w:space="0" w:color="auto"/>
        <w:left w:val="none" w:sz="0" w:space="0" w:color="auto"/>
        <w:bottom w:val="none" w:sz="0" w:space="0" w:color="auto"/>
        <w:right w:val="none" w:sz="0" w:space="0" w:color="auto"/>
      </w:divBdr>
    </w:div>
    <w:div w:id="1377198133">
      <w:bodyDiv w:val="1"/>
      <w:marLeft w:val="0"/>
      <w:marRight w:val="0"/>
      <w:marTop w:val="0"/>
      <w:marBottom w:val="0"/>
      <w:divBdr>
        <w:top w:val="none" w:sz="0" w:space="0" w:color="auto"/>
        <w:left w:val="none" w:sz="0" w:space="0" w:color="auto"/>
        <w:bottom w:val="none" w:sz="0" w:space="0" w:color="auto"/>
        <w:right w:val="none" w:sz="0" w:space="0" w:color="auto"/>
      </w:divBdr>
    </w:div>
    <w:div w:id="1455952142">
      <w:bodyDiv w:val="1"/>
      <w:marLeft w:val="0"/>
      <w:marRight w:val="0"/>
      <w:marTop w:val="0"/>
      <w:marBottom w:val="0"/>
      <w:divBdr>
        <w:top w:val="none" w:sz="0" w:space="0" w:color="auto"/>
        <w:left w:val="none" w:sz="0" w:space="0" w:color="auto"/>
        <w:bottom w:val="none" w:sz="0" w:space="0" w:color="auto"/>
        <w:right w:val="none" w:sz="0" w:space="0" w:color="auto"/>
      </w:divBdr>
    </w:div>
    <w:div w:id="1462267427">
      <w:bodyDiv w:val="1"/>
      <w:marLeft w:val="0"/>
      <w:marRight w:val="0"/>
      <w:marTop w:val="0"/>
      <w:marBottom w:val="0"/>
      <w:divBdr>
        <w:top w:val="none" w:sz="0" w:space="0" w:color="auto"/>
        <w:left w:val="none" w:sz="0" w:space="0" w:color="auto"/>
        <w:bottom w:val="none" w:sz="0" w:space="0" w:color="auto"/>
        <w:right w:val="none" w:sz="0" w:space="0" w:color="auto"/>
      </w:divBdr>
    </w:div>
    <w:div w:id="1514108453">
      <w:bodyDiv w:val="1"/>
      <w:marLeft w:val="0"/>
      <w:marRight w:val="0"/>
      <w:marTop w:val="0"/>
      <w:marBottom w:val="0"/>
      <w:divBdr>
        <w:top w:val="none" w:sz="0" w:space="0" w:color="auto"/>
        <w:left w:val="none" w:sz="0" w:space="0" w:color="auto"/>
        <w:bottom w:val="none" w:sz="0" w:space="0" w:color="auto"/>
        <w:right w:val="none" w:sz="0" w:space="0" w:color="auto"/>
      </w:divBdr>
    </w:div>
    <w:div w:id="1540706495">
      <w:bodyDiv w:val="1"/>
      <w:marLeft w:val="0"/>
      <w:marRight w:val="0"/>
      <w:marTop w:val="0"/>
      <w:marBottom w:val="0"/>
      <w:divBdr>
        <w:top w:val="none" w:sz="0" w:space="0" w:color="auto"/>
        <w:left w:val="none" w:sz="0" w:space="0" w:color="auto"/>
        <w:bottom w:val="none" w:sz="0" w:space="0" w:color="auto"/>
        <w:right w:val="none" w:sz="0" w:space="0" w:color="auto"/>
      </w:divBdr>
    </w:div>
    <w:div w:id="1541166882">
      <w:bodyDiv w:val="1"/>
      <w:marLeft w:val="0"/>
      <w:marRight w:val="0"/>
      <w:marTop w:val="0"/>
      <w:marBottom w:val="0"/>
      <w:divBdr>
        <w:top w:val="none" w:sz="0" w:space="0" w:color="auto"/>
        <w:left w:val="none" w:sz="0" w:space="0" w:color="auto"/>
        <w:bottom w:val="none" w:sz="0" w:space="0" w:color="auto"/>
        <w:right w:val="none" w:sz="0" w:space="0" w:color="auto"/>
      </w:divBdr>
    </w:div>
    <w:div w:id="1556234274">
      <w:bodyDiv w:val="1"/>
      <w:marLeft w:val="0"/>
      <w:marRight w:val="0"/>
      <w:marTop w:val="0"/>
      <w:marBottom w:val="0"/>
      <w:divBdr>
        <w:top w:val="none" w:sz="0" w:space="0" w:color="auto"/>
        <w:left w:val="none" w:sz="0" w:space="0" w:color="auto"/>
        <w:bottom w:val="none" w:sz="0" w:space="0" w:color="auto"/>
        <w:right w:val="none" w:sz="0" w:space="0" w:color="auto"/>
      </w:divBdr>
    </w:div>
    <w:div w:id="1666318689">
      <w:bodyDiv w:val="1"/>
      <w:marLeft w:val="0"/>
      <w:marRight w:val="0"/>
      <w:marTop w:val="0"/>
      <w:marBottom w:val="0"/>
      <w:divBdr>
        <w:top w:val="none" w:sz="0" w:space="0" w:color="auto"/>
        <w:left w:val="none" w:sz="0" w:space="0" w:color="auto"/>
        <w:bottom w:val="none" w:sz="0" w:space="0" w:color="auto"/>
        <w:right w:val="none" w:sz="0" w:space="0" w:color="auto"/>
      </w:divBdr>
    </w:div>
    <w:div w:id="1678072550">
      <w:bodyDiv w:val="1"/>
      <w:marLeft w:val="0"/>
      <w:marRight w:val="0"/>
      <w:marTop w:val="0"/>
      <w:marBottom w:val="0"/>
      <w:divBdr>
        <w:top w:val="none" w:sz="0" w:space="0" w:color="auto"/>
        <w:left w:val="none" w:sz="0" w:space="0" w:color="auto"/>
        <w:bottom w:val="none" w:sz="0" w:space="0" w:color="auto"/>
        <w:right w:val="none" w:sz="0" w:space="0" w:color="auto"/>
      </w:divBdr>
    </w:div>
    <w:div w:id="1747919873">
      <w:bodyDiv w:val="1"/>
      <w:marLeft w:val="0"/>
      <w:marRight w:val="0"/>
      <w:marTop w:val="0"/>
      <w:marBottom w:val="0"/>
      <w:divBdr>
        <w:top w:val="none" w:sz="0" w:space="0" w:color="auto"/>
        <w:left w:val="none" w:sz="0" w:space="0" w:color="auto"/>
        <w:bottom w:val="none" w:sz="0" w:space="0" w:color="auto"/>
        <w:right w:val="none" w:sz="0" w:space="0" w:color="auto"/>
      </w:divBdr>
    </w:div>
    <w:div w:id="1806895209">
      <w:bodyDiv w:val="1"/>
      <w:marLeft w:val="0"/>
      <w:marRight w:val="0"/>
      <w:marTop w:val="0"/>
      <w:marBottom w:val="0"/>
      <w:divBdr>
        <w:top w:val="none" w:sz="0" w:space="0" w:color="auto"/>
        <w:left w:val="none" w:sz="0" w:space="0" w:color="auto"/>
        <w:bottom w:val="none" w:sz="0" w:space="0" w:color="auto"/>
        <w:right w:val="none" w:sz="0" w:space="0" w:color="auto"/>
      </w:divBdr>
    </w:div>
    <w:div w:id="1954170917">
      <w:bodyDiv w:val="1"/>
      <w:marLeft w:val="0"/>
      <w:marRight w:val="0"/>
      <w:marTop w:val="0"/>
      <w:marBottom w:val="0"/>
      <w:divBdr>
        <w:top w:val="none" w:sz="0" w:space="0" w:color="auto"/>
        <w:left w:val="none" w:sz="0" w:space="0" w:color="auto"/>
        <w:bottom w:val="none" w:sz="0" w:space="0" w:color="auto"/>
        <w:right w:val="none" w:sz="0" w:space="0" w:color="auto"/>
      </w:divBdr>
    </w:div>
    <w:div w:id="1989896305">
      <w:bodyDiv w:val="1"/>
      <w:marLeft w:val="0"/>
      <w:marRight w:val="0"/>
      <w:marTop w:val="0"/>
      <w:marBottom w:val="0"/>
      <w:divBdr>
        <w:top w:val="none" w:sz="0" w:space="0" w:color="auto"/>
        <w:left w:val="none" w:sz="0" w:space="0" w:color="auto"/>
        <w:bottom w:val="none" w:sz="0" w:space="0" w:color="auto"/>
        <w:right w:val="none" w:sz="0" w:space="0" w:color="auto"/>
      </w:divBdr>
    </w:div>
    <w:div w:id="2066101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F0X1E" TargetMode="External"/><Relationship Id="rId21" Type="http://schemas.openxmlformats.org/officeDocument/2006/relationships/hyperlink" Target="consultantplus://offline/ref=07A83F80D3020FE70BB3920E3B8E38D3D27CF026976ACD306462C127CFCFAF7952ABD4520850A6D4F8XEE" TargetMode="External"/><Relationship Id="rId42" Type="http://schemas.openxmlformats.org/officeDocument/2006/relationships/hyperlink" Target="consultantplus://offline/ref=07A83F80D3020FE70BB3920E3B8E38D3D27CF026976ACD306462C127CFCFAF7952ABD4520850A4D1F8X9E" TargetMode="External"/><Relationship Id="rId63" Type="http://schemas.openxmlformats.org/officeDocument/2006/relationships/hyperlink" Target="consultantplus://offline/ref=07A83F80D3020FE70BB3920E3B8E38D3D27CF026976ACD306462C127CFCFAF7952ABD4520850A4D3F8XBE" TargetMode="External"/><Relationship Id="rId84" Type="http://schemas.openxmlformats.org/officeDocument/2006/relationships/hyperlink" Target="consultantplus://offline/ref=07A83F80D3020FE70BB3920E3B8E38D3D27CF026976ACD306462C127CFCFAF7952ABD455F0XBE" TargetMode="External"/><Relationship Id="rId138" Type="http://schemas.openxmlformats.org/officeDocument/2006/relationships/hyperlink" Target="consultantplus://offline/ref=07A83F80D3020FE70BB3920E3B8E38D3D27CF026976ACD306462C127CFCFAF7952ABD4520850A6D0F8XFE" TargetMode="External"/><Relationship Id="rId159" Type="http://schemas.openxmlformats.org/officeDocument/2006/relationships/hyperlink" Target="consultantplus://offline/ref=07A83F80D3020FE70BB3920E3B8E38D3D27CF026976ACD306462C127CFCFAF7952ABD4520850A6D2F8X0E" TargetMode="External"/><Relationship Id="rId107" Type="http://schemas.openxmlformats.org/officeDocument/2006/relationships/hyperlink" Target="consultantplus://offline/ref=07A83F80D3020FE70BB3920E3B8E38D3D27CF026976ACD306462C127CFCFAF7952ABD4520850A6D8F8XAE" TargetMode="External"/><Relationship Id="rId11" Type="http://schemas.openxmlformats.org/officeDocument/2006/relationships/hyperlink" Target="consultantplus://offline/ref=7A898443688878F0706530D6D09D52AC0CABF63D804DBF3BED2EC659CFr2r7B" TargetMode="External"/><Relationship Id="rId32" Type="http://schemas.openxmlformats.org/officeDocument/2006/relationships/hyperlink" Target="consultantplus://offline/ref=07A83F80D3020FE70BB3920E3B8E38D3D27CF026976ACD306462C127CFCFAF7952ABD4520850A5D5F8X8E" TargetMode="External"/><Relationship Id="rId53" Type="http://schemas.openxmlformats.org/officeDocument/2006/relationships/hyperlink" Target="consultantplus://offline/ref=07A83F80D3020FE70BB3920E3B8E38D3D27CF026976ACD306462C127CFCFAF7952ABD4520850A5D5F8XBE" TargetMode="External"/><Relationship Id="rId74" Type="http://schemas.openxmlformats.org/officeDocument/2006/relationships/hyperlink" Target="consultantplus://offline/ref=07A83F80D3020FE70BB3920E3B8E38D3D27CF026976ACD306462C127CFCFAF7952ABD450F0XAE" TargetMode="External"/><Relationship Id="rId128" Type="http://schemas.openxmlformats.org/officeDocument/2006/relationships/hyperlink" Target="consultantplus://offline/ref=07A83F80D3020FE70BB3920E3B8E38D3D27CF026976ACD306462C127CFCFAF7952ABD4520850A5D4F8XCE" TargetMode="External"/><Relationship Id="rId149" Type="http://schemas.openxmlformats.org/officeDocument/2006/relationships/hyperlink" Target="file:///C:\Documents%20and%20Settings\kty\&#1056;&#1072;&#1073;&#1086;&#1095;&#1080;&#1081;%20&#1089;&#1090;&#1086;&#1083;\&#1086;&#1073;&#1084;&#1077;&#1085;&#1085;&#1080;&#1082;\28-2\&#1089;&#1077;&#1088;&#1075;&#1080;&#1085;&#1086;\&#1057;&#1077;&#1088;&#1075;&#1080;&#1085;&#1089;&#1082;&#1080;&#1081;%20&#1089;&#1077;&#1083;&#1100;&#1089;&#1086;&#1074;&#1077;&#1090;.docx" TargetMode="External"/><Relationship Id="rId5" Type="http://schemas.openxmlformats.org/officeDocument/2006/relationships/hyperlink" Target="consultantplus://offline/ref=7A898443688878F0706530D6D09D52AC0CABF635894FBF3BED2EC659CF27AEC5B41CD5E8ED321BAErCr0B" TargetMode="External"/><Relationship Id="rId95" Type="http://schemas.openxmlformats.org/officeDocument/2006/relationships/hyperlink" Target="consultantplus://offline/ref=07A83F80D3020FE70BB3920E3B8E38D3D27CF026976ACD306462C127CFCFAF7952ABD4520850A5D5F8X8E" TargetMode="External"/><Relationship Id="rId160" Type="http://schemas.openxmlformats.org/officeDocument/2006/relationships/fontTable" Target="fontTable.xml"/><Relationship Id="rId22" Type="http://schemas.openxmlformats.org/officeDocument/2006/relationships/hyperlink" Target="consultantplus://offline/ref=07A83F80D3020FE70BB3920E3B8E38D3D27CF026976ACD306462C127CFCFAF7952ABD4520850A6D4F8X1E" TargetMode="External"/><Relationship Id="rId43" Type="http://schemas.openxmlformats.org/officeDocument/2006/relationships/hyperlink" Target="consultantplus://offline/ref=07A83F80D3020FE70BB3920E3B8E38D3D27CF026976ACD306462C127CFCFAF7952ABD452F0X1E" TargetMode="External"/><Relationship Id="rId64" Type="http://schemas.openxmlformats.org/officeDocument/2006/relationships/hyperlink" Target="consultantplus://offline/ref=07A83F80D3020FE70BB3920E3B8E38D3D27CF026976ACD306462C127CFCFAF7952ABD455F0XBE" TargetMode="External"/><Relationship Id="rId118" Type="http://schemas.openxmlformats.org/officeDocument/2006/relationships/hyperlink" Target="consultantplus://offline/ref=07A83F80D3020FE70BB3920E3B8E38D3D27CF026976ACD306462C127CFCFAF7952ABD455F0XBE" TargetMode="External"/><Relationship Id="rId139" Type="http://schemas.openxmlformats.org/officeDocument/2006/relationships/hyperlink" Target="consultantplus://offline/ref=07A83F80D3020FE70BB3920E3B8E38D3D27CF026976ACD306462C127CFCFAF7952ABD45208F5X5E" TargetMode="External"/><Relationship Id="rId85" Type="http://schemas.openxmlformats.org/officeDocument/2006/relationships/hyperlink" Target="consultantplus://offline/ref=07A83F80D3020FE70BB3920E3B8E38D3D27CF026976ACD306462C127CFCFAF7952ABD4520850A5D0F8XDE" TargetMode="External"/><Relationship Id="rId150" Type="http://schemas.openxmlformats.org/officeDocument/2006/relationships/hyperlink" Target="consultantplus://offline/ref=07A83F80D3020FE70BB3920E3B8E38D3D27CF026976ACD306462C127CFCFAF7952ABD4520850A6D0F8XFE" TargetMode="External"/><Relationship Id="rId12" Type="http://schemas.openxmlformats.org/officeDocument/2006/relationships/hyperlink" Target="consultantplus://offline/ref=7A898443688878F0706530D6D09D52AC0CABF63D804DBF3BED2EC659CFr2r7B" TargetMode="External"/><Relationship Id="rId17" Type="http://schemas.openxmlformats.org/officeDocument/2006/relationships/hyperlink" Target="consultantplus://offline/ref=07A83F80D3020FE70BB3920E3B8E38D3D27CF026976ACD306462C127CFCFAF7952ABD4520850A5D5F8X8E" TargetMode="External"/><Relationship Id="rId33" Type="http://schemas.openxmlformats.org/officeDocument/2006/relationships/hyperlink" Target="consultantplus://offline/ref=07A83F80D3020FE70BB3920E3B8E38D3D27CF026976ACD306462C127CFCFAF7952ABD4520850A5D5F8XBE" TargetMode="External"/><Relationship Id="rId38" Type="http://schemas.openxmlformats.org/officeDocument/2006/relationships/hyperlink" Target="file:///p:\%23&#1086;&#1073;&#1084;&#1077;&#1085;&#1085;&#1080;&#1082;%23\&#1058;&#1072;&#1090;&#1100;&#1103;&#1085;&#1072;%20&#1050;&#1086;&#1089;&#1090;&#1080;&#1085;&#1072;\&#1089;&#1077;&#1088;&#1075;&#1080;&#1085;&#1086;\&#1057;&#1077;&#1088;&#1075;&#1080;&#1085;&#1089;&#1082;&#1080;&#1081;%20&#1089;&#1077;&#1083;&#1100;&#1089;&#1086;&#1074;&#1077;&#1090;.docx" TargetMode="External"/><Relationship Id="rId59" Type="http://schemas.openxmlformats.org/officeDocument/2006/relationships/hyperlink" Target="consultantplus://offline/ref=07A83F80D3020FE70BB3920E3B8E38D3D27CF026976ACD306462C127CFCFAF7952ABD4520850A6D7F8XBE" TargetMode="External"/><Relationship Id="rId103" Type="http://schemas.openxmlformats.org/officeDocument/2006/relationships/hyperlink" Target="consultantplus://offline/ref=07A83F80D3020FE70BB3920E3B8E38D3D27CF026976ACD306462C127CFCFAF7952ABD4520850A6D2F8X0E" TargetMode="External"/><Relationship Id="rId108" Type="http://schemas.openxmlformats.org/officeDocument/2006/relationships/hyperlink" Target="consultantplus://offline/ref=07A83F80D3020FE70BB3920E3B8E38D3D27CF026976ACD306462C127CFCFAF7952ABD4520AF5X0E" TargetMode="External"/><Relationship Id="rId124" Type="http://schemas.openxmlformats.org/officeDocument/2006/relationships/hyperlink" Target="consultantplus://offline/ref=07A83F80D3020FE70BB3920E3B8E38D3D27CF026976ACD306462C127CFCFAF7952ABD45209F5X8E" TargetMode="External"/><Relationship Id="rId129" Type="http://schemas.openxmlformats.org/officeDocument/2006/relationships/hyperlink" Target="consultantplus://offline/ref=07A83F80D3020FE70BB3920E3B8E38D3D27CF026976ACD306462C127CFCFAF7952ABD4520850A5D4F8XCE" TargetMode="External"/><Relationship Id="rId54" Type="http://schemas.openxmlformats.org/officeDocument/2006/relationships/hyperlink" Target="consultantplus://offline/ref=07A83F80D3020FE70BB3920E3B8E38D3D27CF026976ACD306462C127CFCFAF7952ABD4520850A5D6F8XDE" TargetMode="External"/><Relationship Id="rId70" Type="http://schemas.openxmlformats.org/officeDocument/2006/relationships/hyperlink" Target="consultantplus://offline/ref=07A83F80D3020FE70BB3920E3B8E38D3D27CF026976ACD306462C127CFCFAF7952ABD452F0X1E" TargetMode="External"/><Relationship Id="rId75" Type="http://schemas.openxmlformats.org/officeDocument/2006/relationships/hyperlink" Target="consultantplus://offline/ref=07A83F80D3020FE70BB3920E3B8E38D3D27CF026976ACD306462C127CFCFAF7952ABD4520850A5D4F8XCE" TargetMode="External"/><Relationship Id="rId91" Type="http://schemas.openxmlformats.org/officeDocument/2006/relationships/hyperlink" Target="consultantplus://offline/ref=07A83F80D3020FE70BB3920E3B8E38D3D27CF026976ACD306462C127CFCFAF7952ABD4520850A5D0F8X0E" TargetMode="External"/><Relationship Id="rId96" Type="http://schemas.openxmlformats.org/officeDocument/2006/relationships/hyperlink" Target="consultantplus://offline/ref=07A83F80D3020FE70BB3920E3B8E38D3D27CF026976ACD306462C127CFCFAF7952ABD455F0XBE" TargetMode="External"/><Relationship Id="rId140" Type="http://schemas.openxmlformats.org/officeDocument/2006/relationships/hyperlink" Target="consultantplus://offline/ref=07A83F80D3020FE70BB3920E3B8E38D3D27CF026976ACD306462C127CFCFAF7952ABD4520850A6D4F8X8E" TargetMode="External"/><Relationship Id="rId145" Type="http://schemas.openxmlformats.org/officeDocument/2006/relationships/hyperlink" Target="consultantplus://offline/ref=07A83F80D3020FE70BB3920E3B8E38D3D27CF026976ACD306462C127CFCFAF7952ABD4520850A4D1F8X9E" TargetMode="External"/><Relationship Id="rId16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consultantplus://offline/ref=7A898443688878F070652EDBC6F10CA507A0A8398A43B165B3719D04982EA492F3538CAAA93E1AABC2DBE9rAr8B" TargetMode="External"/><Relationship Id="rId23" Type="http://schemas.openxmlformats.org/officeDocument/2006/relationships/hyperlink" Target="consultantplus://offline/ref=07A83F80D3020FE70BB3920E3B8E38D3D27CF026976ACD306462C127CFCFAF7952ABD45209F5X8E" TargetMode="External"/><Relationship Id="rId28" Type="http://schemas.openxmlformats.org/officeDocument/2006/relationships/hyperlink" Target="consultantplus://offline/ref=07A83F80D3020FE70BB3920E3B8E38D3D27CF026976ACD306462C127CFCFAF7952ABD451F0XBE" TargetMode="External"/><Relationship Id="rId49" Type="http://schemas.openxmlformats.org/officeDocument/2006/relationships/hyperlink" Target="consultantplus://offline/ref=07A83F80D3020FE70BB3920E3B8E38D3D27CF026976ACD306462C127CFCFAF7952ABD4520850A5D2F8XBE" TargetMode="External"/><Relationship Id="rId114" Type="http://schemas.openxmlformats.org/officeDocument/2006/relationships/hyperlink" Target="consultantplus://offline/ref=07A83F80D3020FE70BB3920E3B8E38D3D27CF026976ACD306462C127CFCFAF7952ABD4520850A5D2F8X8E" TargetMode="External"/><Relationship Id="rId119" Type="http://schemas.openxmlformats.org/officeDocument/2006/relationships/hyperlink" Target="consultantplus://offline/ref=07A83F80D3020FE70BB3920E3B8E38D3D27CF026976ACD306462C127CFCFAF7952ABD45AF0XBE" TargetMode="External"/><Relationship Id="rId44" Type="http://schemas.openxmlformats.org/officeDocument/2006/relationships/hyperlink" Target="consultantplus://offline/ref=07A83F80D3020FE70BB3920E3B8E38D3D27CF026976ACD306462C127CFCFAF7952ABD4520850A5D0F8XDE" TargetMode="External"/><Relationship Id="rId60" Type="http://schemas.openxmlformats.org/officeDocument/2006/relationships/hyperlink" Target="consultantplus://offline/ref=07A83F80D3020FE70BB3920E3B8E38D3D27CF026976ACD306462C127CFCFAF7952ABD4520850A6D7F8XEE" TargetMode="External"/><Relationship Id="rId65" Type="http://schemas.openxmlformats.org/officeDocument/2006/relationships/hyperlink" Target="consultantplus://offline/ref=07A83F80D3020FE70BB3920E3B8E38D3D27CF026976ACD306462C127CFCFAF7952ABD457F0XEE" TargetMode="External"/><Relationship Id="rId81" Type="http://schemas.openxmlformats.org/officeDocument/2006/relationships/hyperlink" Target="consultantplus://offline/ref=07A83F80D3020FE70BB3920E3B8E38D3D27CF026976ACD306462C127CFCFAF7952ABD4520850A6D7F8XBE" TargetMode="External"/><Relationship Id="rId86" Type="http://schemas.openxmlformats.org/officeDocument/2006/relationships/hyperlink" Target="consultantplus://offline/ref=07A83F80D3020FE70BB3920E3B8E38D3D27CF026976ACD306462C127CFCFAF7952ABD4520AF5X9E" TargetMode="External"/><Relationship Id="rId130" Type="http://schemas.openxmlformats.org/officeDocument/2006/relationships/hyperlink" Target="consultantplus://offline/ref=07A83F80D3020FE70BB3920E3B8E38D3D27CF026976ACD306462C127CFCFAF7952ABD4520850A5D5F8X8E" TargetMode="External"/><Relationship Id="rId135" Type="http://schemas.openxmlformats.org/officeDocument/2006/relationships/hyperlink" Target="consultantplus://offline/ref=07A83F80D3020FE70BB3920E3B8E38D3D27CF026976ACD306462C127CFCFAF7952ABD45AF0XBE" TargetMode="External"/><Relationship Id="rId151" Type="http://schemas.openxmlformats.org/officeDocument/2006/relationships/hyperlink" Target="consultantplus://offline/ref=07A83F80D3020FE70BB3920E3B8E38D3D27CF026976ACD306462C127CFCFAF7952ABD45208F5X5E" TargetMode="External"/><Relationship Id="rId156" Type="http://schemas.openxmlformats.org/officeDocument/2006/relationships/hyperlink" Target="consultantplus://offline/ref=07A83F80D3020FE70BB3920E3B8E38D3D27CF026976ACD306462C127CFCFAF7952ABD4520850A5D4F8XCE" TargetMode="External"/><Relationship Id="rId13" Type="http://schemas.openxmlformats.org/officeDocument/2006/relationships/hyperlink" Target="consultantplus://offline/ref=07A83F80D3020FE70BB3920E3B8E38D3D27CF026976ACD306462C127CFCFAF7952ABD4520850A4D1F8X9E" TargetMode="External"/><Relationship Id="rId18" Type="http://schemas.openxmlformats.org/officeDocument/2006/relationships/hyperlink" Target="consultantplus://offline/ref=07A83F80D3020FE70BB3920E3B8E38D3D27CF026976ACD306462C127CFCFAF7952ABD4520850A5D5F8XBE" TargetMode="External"/><Relationship Id="rId39" Type="http://schemas.openxmlformats.org/officeDocument/2006/relationships/hyperlink" Target="consultantplus://offline/ref=07A83F80D3020FE70BB3920E3B8E38D3D27CF026976ACD306462C127CFCFAF7952ABD4520850A6D7F8XEE" TargetMode="External"/><Relationship Id="rId109" Type="http://schemas.openxmlformats.org/officeDocument/2006/relationships/hyperlink" Target="consultantplus://offline/ref=07A83F80D3020FE70BB3920E3B8E38D3D27CF026976ACD306462C127CFCFAF7952ABD4520AF5X3E" TargetMode="External"/><Relationship Id="rId34" Type="http://schemas.openxmlformats.org/officeDocument/2006/relationships/hyperlink" Target="consultantplus://offline/ref=07A83F80D3020FE70BB3920E3B8E38D3D27CF026976ACD306462C127CFCFAF7952ABD455F0XBE" TargetMode="External"/><Relationship Id="rId50" Type="http://schemas.openxmlformats.org/officeDocument/2006/relationships/hyperlink" Target="consultantplus://offline/ref=07A83F80D3020FE70BB3920E3B8E38D3D27CF026976ACD306462C127CFCFAF7952ABD4520850A5D4F8X9E" TargetMode="External"/><Relationship Id="rId55" Type="http://schemas.openxmlformats.org/officeDocument/2006/relationships/hyperlink" Target="consultantplus://offline/ref=07A83F80D3020FE70BB3920E3B8E38D3D27CF026976ACD306462C127CFCFAF7952ABD4520850A6D0F8XCE" TargetMode="External"/><Relationship Id="rId76" Type="http://schemas.openxmlformats.org/officeDocument/2006/relationships/hyperlink" Target="consultantplus://offline/ref=07A83F80D3020FE70BB3920E3B8E38D3D27CF026976ACD306462C127CFCFAF7952ABD4520850A5D5F8X8E" TargetMode="External"/><Relationship Id="rId97" Type="http://schemas.openxmlformats.org/officeDocument/2006/relationships/hyperlink" Target="consultantplus://offline/ref=07A83F80D3020FE70BB3920E3B8E38D3D27CF026976ACD306462C127CFCFAF7952ABD4520850A5D6F8XDE" TargetMode="External"/><Relationship Id="rId104" Type="http://schemas.openxmlformats.org/officeDocument/2006/relationships/hyperlink" Target="consultantplus://offline/ref=07A83F80D3020FE70BB3920E3B8E38D3D27CF026976ACD306462C127CFCFAF7952ABD4520850A6D4F8X8E" TargetMode="External"/><Relationship Id="rId120" Type="http://schemas.openxmlformats.org/officeDocument/2006/relationships/hyperlink" Target="consultantplus://offline/ref=07A83F80D3020FE70BB3920E3B8E38D3D27CF026976ACD306462C127CFCFAF7952ABD4520850A6D0F8XCE" TargetMode="External"/><Relationship Id="rId125" Type="http://schemas.openxmlformats.org/officeDocument/2006/relationships/hyperlink" Target="consultantplus://offline/ref=07A83F80D3020FE70BB3920E3B8E38D3D27CF026976ACD306462C127CFCFAF7952ABD4520AF5X0E" TargetMode="External"/><Relationship Id="rId141" Type="http://schemas.openxmlformats.org/officeDocument/2006/relationships/hyperlink" Target="consultantplus://offline/ref=07A83F80D3020FE70BB3920E3B8E38D3D27CF026976ACD306462C127CFCFAF7952ABD45209F5X8E" TargetMode="External"/><Relationship Id="rId146" Type="http://schemas.openxmlformats.org/officeDocument/2006/relationships/hyperlink" Target="consultantplus://offline/ref=07A83F80D3020FE70BB3920E3B8E38D3D27CF026976ACD306462C127CFCFAF7952ABD452F0X1E" TargetMode="External"/><Relationship Id="rId7" Type="http://schemas.openxmlformats.org/officeDocument/2006/relationships/hyperlink" Target="consultantplus://offline/ref=7A898443688878F070652EDBC6F10CA507A0A8398A43B165B3719D04982EA492F3538CAAA93E1AABC2DBE9rAr8B" TargetMode="External"/><Relationship Id="rId71" Type="http://schemas.openxmlformats.org/officeDocument/2006/relationships/hyperlink" Target="consultantplus://offline/ref=07A83F80D3020FE70BB3920E3B8E38D3D27CF026976ACD306462C127CFCFAF7952ABD4520850A5D0F8XDE" TargetMode="External"/><Relationship Id="rId92" Type="http://schemas.openxmlformats.org/officeDocument/2006/relationships/hyperlink" Target="consultantplus://offline/ref=07A83F80D3020FE70BB3920E3B8E38D3D27CF026976ACD306462C127CFCFAF7952ABD457F0XE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850A5D1F8XFE" TargetMode="External"/><Relationship Id="rId24" Type="http://schemas.openxmlformats.org/officeDocument/2006/relationships/hyperlink" Target="consultantplus://offline/ref=07A83F80D3020FE70BB3920E3B8E38D3D27CF026976ACD306462C127CFCFAF7952ABD4520850A6D7F8XBE" TargetMode="External"/><Relationship Id="rId40" Type="http://schemas.openxmlformats.org/officeDocument/2006/relationships/hyperlink" Target="consultantplus://offline/ref=07A83F80D3020FE70BB3920E3B8E38D3D27CF026976ACD306462C127CFCFAF7952ABD4520850A6D8F8XAE" TargetMode="External"/><Relationship Id="rId45" Type="http://schemas.openxmlformats.org/officeDocument/2006/relationships/hyperlink" Target="consultantplus://offline/ref=07A83F80D3020FE70BB3920E3B8E38D3D27CF026976ACD306462C127CFCFAF7952ABD4520850A5D0F8X0E" TargetMode="External"/><Relationship Id="rId66" Type="http://schemas.openxmlformats.org/officeDocument/2006/relationships/hyperlink" Target="consultantplus://offline/ref=07A83F80D3020FE70BB3920E3B8E38D3D27CF026976ACD306462C127CFCFAF7952ABD4520850A6D0F8XFE" TargetMode="External"/><Relationship Id="rId87" Type="http://schemas.openxmlformats.org/officeDocument/2006/relationships/hyperlink" Target="consultantplus://offline/ref=07A83F80D3020FE70BB3920E3B8E38D3D27CF026976ACD306462C127CFCFAF7952ABD4520850A5D6F8XDE" TargetMode="External"/><Relationship Id="rId110" Type="http://schemas.openxmlformats.org/officeDocument/2006/relationships/hyperlink" Target="consultantplus://offline/ref=07A83F80D3020FE70BB3920E3B8E38D3D27CF026976ACD306462C127CFCFAF7952ABD4F5X1E" TargetMode="External"/><Relationship Id="rId115" Type="http://schemas.openxmlformats.org/officeDocument/2006/relationships/hyperlink" Target="consultantplus://offline/ref=07A83F80D3020FE70BB3920E3B8E38D3D27CF026976ACD306462C127CFCFAF7952ABD4520850A5D5F8XBE" TargetMode="External"/><Relationship Id="rId131" Type="http://schemas.openxmlformats.org/officeDocument/2006/relationships/hyperlink" Target="consultantplus://offline/ref=07A83F80D3020FE70BB3920E3B8E38D3D27CF026976ACD306462C127CFCFAF7952ABD4520850A5D5F8XBE" TargetMode="External"/><Relationship Id="rId136" Type="http://schemas.openxmlformats.org/officeDocument/2006/relationships/hyperlink" Target="consultantplus://offline/ref=07A83F80D3020FE70BB3920E3B8E38D3D27CF026976ACD306462C127CFCFAF7952ABD4520850A6D0F8XCE" TargetMode="External"/><Relationship Id="rId157" Type="http://schemas.openxmlformats.org/officeDocument/2006/relationships/hyperlink" Target="consultantplus://offline/ref=07A83F80D3020FE70BB3920E3B8E38D3D27CF026976ACD306462C127CFCFAF7952ABD4520850A4D1F8X9E" TargetMode="External"/><Relationship Id="rId61" Type="http://schemas.openxmlformats.org/officeDocument/2006/relationships/hyperlink" Target="consultantplus://offline/ref=07A83F80D3020FE70BB3920E3B8E38D3D27CF026976ACD306462C127CFCFAF7952ABD4520AF5X0E" TargetMode="External"/><Relationship Id="rId82" Type="http://schemas.openxmlformats.org/officeDocument/2006/relationships/hyperlink" Target="consultantplus://offline/ref=07A83F80D3020FE70BB3920E3B8E38D3D27CF026976ACD306462C127CFCFAF7952ABD4520850A6D7F8XEE" TargetMode="External"/><Relationship Id="rId152" Type="http://schemas.openxmlformats.org/officeDocument/2006/relationships/hyperlink" Target="consultantplus://offline/ref=07A83F80D3020FE70BB3920E3B8E38D3D27CF026976ACD306462C127CFCFAF7952ABD4520850A6D4F8X8E" TargetMode="External"/><Relationship Id="rId19" Type="http://schemas.openxmlformats.org/officeDocument/2006/relationships/hyperlink" Target="consultantplus://offline/ref=07A83F80D3020FE70BB3920E3B8E38D3D27CF026976ACD306462C127CFCFAF7952ABD4520850A5D6F8XDE" TargetMode="External"/><Relationship Id="rId14" Type="http://schemas.openxmlformats.org/officeDocument/2006/relationships/hyperlink" Target="consultantplus://offline/ref=07A83F80D3020FE70BB3920E3B8E38D3D27CF026976ACD306462C127CFCFAF7952ABD4520850A4D6F8X1E" TargetMode="External"/><Relationship Id="rId30" Type="http://schemas.openxmlformats.org/officeDocument/2006/relationships/hyperlink" Target="consultantplus://offline/ref=07A83F80D3020FE70BB3920E3B8E38D3D27CF026976ACD306462C127CFCFAF7952ABD4520850A5D2F8X8E" TargetMode="External"/><Relationship Id="rId35" Type="http://schemas.openxmlformats.org/officeDocument/2006/relationships/hyperlink" Target="consultantplus://offline/ref=07A83F80D3020FE70BB3920E3B8E38D3D27CF026976ACD306462C127CFCFAF7952ABD4520850A5D6F8XDE" TargetMode="External"/><Relationship Id="rId56" Type="http://schemas.openxmlformats.org/officeDocument/2006/relationships/hyperlink" Target="consultantplus://offline/ref=07A83F80D3020FE70BB3920E3B8E38D3D27CF026976ACD306462C127CFCFAF7952ABD45208F5X5E" TargetMode="External"/><Relationship Id="rId77" Type="http://schemas.openxmlformats.org/officeDocument/2006/relationships/hyperlink" Target="consultantplus://offline/ref=07A83F80D3020FE70BB3920E3B8E38D3D27CF026976ACD306462C127CFCFAF7952ABD4520850A5D6F8XDE" TargetMode="External"/><Relationship Id="rId100" Type="http://schemas.openxmlformats.org/officeDocument/2006/relationships/hyperlink" Target="consultantplus://offline/ref=07A83F80D3020FE70BB3920E3B8E38D3D27CF026976ACD306462C127CFCFAF7952ABD4520850A6D0F8XCE" TargetMode="External"/><Relationship Id="rId105" Type="http://schemas.openxmlformats.org/officeDocument/2006/relationships/hyperlink" Target="consultantplus://offline/ref=07A83F80D3020FE70BB3920E3B8E38D3D27CF026976ACD306462C127CFCFAF7952ABD45209F5X8E" TargetMode="External"/><Relationship Id="rId126" Type="http://schemas.openxmlformats.org/officeDocument/2006/relationships/hyperlink" Target="consultantplus://offline/ref=07A83F80D3020FE70BB3920E3B8E38D3D27CF026976ACD306462C127CFCFAF7952ABD451F0XBE" TargetMode="External"/><Relationship Id="rId147" Type="http://schemas.openxmlformats.org/officeDocument/2006/relationships/hyperlink" Target="consultantplus://offline/ref=07A83F80D3020FE70BB3920E3B8E38D3D27CF026976ACD306462C127CFCFAF7952ABD4520850A5D2F8X8E" TargetMode="External"/><Relationship Id="rId8" Type="http://schemas.openxmlformats.org/officeDocument/2006/relationships/hyperlink" Target="consultantplus://offline/ref=7A898443688878F0706530D6D09D52AC0CABF63D804DBF3BED2EC659CF27AEC5B41CD5E8ED331DA2rCr5B" TargetMode="External"/><Relationship Id="rId51" Type="http://schemas.openxmlformats.org/officeDocument/2006/relationships/hyperlink" Target="consultantplus://offline/ref=07A83F80D3020FE70BB3920E3B8E38D3D27CF026976ACD306462C127CFCFAF7952ABD4520850A5D4F8XCE" TargetMode="External"/><Relationship Id="rId72" Type="http://schemas.openxmlformats.org/officeDocument/2006/relationships/hyperlink" Target="consultantplus://offline/ref=07A83F80D3020FE70BB3920E3B8E38D3D27CF026976ACD306462C127CFCFAF7952ABD4520850A5D0F8X0E" TargetMode="External"/><Relationship Id="rId93" Type="http://schemas.openxmlformats.org/officeDocument/2006/relationships/hyperlink" Target="consultantplus://offline/ref=07A83F80D3020FE70BB3920E3B8E38D3D27CF026976ACD306462C127CFCFAF7952ABD4520850A5D4F8X9E" TargetMode="External"/><Relationship Id="rId98" Type="http://schemas.openxmlformats.org/officeDocument/2006/relationships/hyperlink" Target="consultantplus://offline/ref=07A83F80D3020FE70BB3920E3B8E38D3D27CF026976ACD306462C127CFCFAF7952ABD4520850A5D9F8XAE" TargetMode="External"/><Relationship Id="rId121" Type="http://schemas.openxmlformats.org/officeDocument/2006/relationships/hyperlink" Target="consultantplus://offline/ref=07A83F80D3020FE70BB3920E3B8E38D3D27CF026976ACD306462C127CFCFAF7952ABD4520850A6D0F8XFE" TargetMode="External"/><Relationship Id="rId142" Type="http://schemas.openxmlformats.org/officeDocument/2006/relationships/hyperlink" Target="consultantplus://offline/ref=07A83F80D3020FE70BB3920E3B8E38D3D27CF026976ACD306462C127CFCFAF7952ABD4520AF5X0E" TargetMode="External"/><Relationship Id="rId3" Type="http://schemas.openxmlformats.org/officeDocument/2006/relationships/settings" Target="settings.xml"/><Relationship Id="rId25" Type="http://schemas.openxmlformats.org/officeDocument/2006/relationships/hyperlink" Target="consultantplus://offline/ref=07A83F80D3020FE70BB3920E3B8E38D3D27CF026976ACD306462C127CFCFAF7952ABD4520850A6D7F8XEE" TargetMode="External"/><Relationship Id="rId46" Type="http://schemas.openxmlformats.org/officeDocument/2006/relationships/hyperlink" Target="consultantplus://offline/ref=07A83F80D3020FE70BB3920E3B8E38D3D27CF026976ACD306462C127CFCFAF7952ABD451F0XBE" TargetMode="External"/><Relationship Id="rId67" Type="http://schemas.openxmlformats.org/officeDocument/2006/relationships/hyperlink" Target="consultantplus://offline/ref=07A83F80D3020FE70BB3920E3B8E38D3D27CF026976ACD306462C127CFCFAF7952ABD4520850A4D1F8X9E" TargetMode="External"/><Relationship Id="rId116" Type="http://schemas.openxmlformats.org/officeDocument/2006/relationships/hyperlink" Target="consultantplus://offline/ref=07A83F80D3020FE70BB3920E3B8E38D3D27CF026976ACD306462C127CFCFAF7952ABD4520850A4D1F8X9E" TargetMode="External"/><Relationship Id="rId137" Type="http://schemas.openxmlformats.org/officeDocument/2006/relationships/hyperlink" Target="file:///C:\Documents%20and%20Settings\kty\&#1056;&#1072;&#1073;&#1086;&#1095;&#1080;&#1081;%20&#1089;&#1090;&#1086;&#1083;\&#1086;&#1073;&#1084;&#1077;&#1085;&#1085;&#1080;&#1082;\28-2\&#1089;&#1077;&#1088;&#1075;&#1080;&#1085;&#1086;\&#1057;&#1077;&#1088;&#1075;&#1080;&#1085;&#1089;&#1082;&#1080;&#1081;%20&#1089;&#1077;&#1083;&#1100;&#1089;&#1086;&#1074;&#1077;&#1090;.docx" TargetMode="External"/><Relationship Id="rId158" Type="http://schemas.openxmlformats.org/officeDocument/2006/relationships/hyperlink" Target="consultantplus://offline/ref=07A83F80D3020FE70BB3920E3B8E38D3D27CF026976ACD306462C127CFCFAF7952ABD4520850A6D0F8XCE" TargetMode="External"/><Relationship Id="rId20" Type="http://schemas.openxmlformats.org/officeDocument/2006/relationships/hyperlink" Target="consultantplus://offline/ref=07A83F80D3020FE70BB3920E3B8E38D3D27CF026976ACD306462C127CFCFAF7952ABD4520850A5D7F8XCE" TargetMode="External"/><Relationship Id="rId41" Type="http://schemas.openxmlformats.org/officeDocument/2006/relationships/hyperlink" Target="consultantplus://offline/ref=07A83F80D3020FE70BB3920E3B8E38D3D27CF026976ACD306462C127CFCFAF7952ABD4520850A5D0F8X0E" TargetMode="External"/><Relationship Id="rId62" Type="http://schemas.openxmlformats.org/officeDocument/2006/relationships/hyperlink" Target="consultantplus://offline/ref=07A83F80D3020FE70BB3920E3B8E38D3D27CF026976ACD306462C127CFCFAF7952ABD4520850A5D2F8X8E" TargetMode="External"/><Relationship Id="rId83" Type="http://schemas.openxmlformats.org/officeDocument/2006/relationships/hyperlink" Target="consultantplus://offline/ref=07A83F80D3020FE70BB3920E3B8E38D3D27CF026976ACD306462C127CFCFAF7952ABD4520AF5X0E" TargetMode="External"/><Relationship Id="rId88" Type="http://schemas.openxmlformats.org/officeDocument/2006/relationships/hyperlink" Target="consultantplus://offline/ref=07A83F80D3020FE70BB3920E3B8E38D3D27CF026976ACD306462C127CFCFAF7952ABD4520850A4D1F8X9E" TargetMode="External"/><Relationship Id="rId111" Type="http://schemas.openxmlformats.org/officeDocument/2006/relationships/hyperlink" Target="consultantplus://offline/ref=07A83F80D3020FE70BB3920E3B8E38D3D27CF026976ACD306462C127CFCFAF7952ABD4F5X6E" TargetMode="External"/><Relationship Id="rId132" Type="http://schemas.openxmlformats.org/officeDocument/2006/relationships/hyperlink" Target="consultantplus://offline/ref=07A83F80D3020FE70BB3920E3B8E38D3D27CF026976ACD306462C127CFCFAF7952ABD4520850A4D1F8X9E" TargetMode="External"/><Relationship Id="rId153" Type="http://schemas.openxmlformats.org/officeDocument/2006/relationships/hyperlink" Target="consultantplus://offline/ref=07A83F80D3020FE70BB3920E3B8E38D3D27CF026976ACD306462C127CFCFAF7952ABD4520AF5X0E" TargetMode="External"/><Relationship Id="rId15" Type="http://schemas.openxmlformats.org/officeDocument/2006/relationships/hyperlink" Target="consultantplus://offline/ref=07A83F80D3020FE70BB3920E3B8E38D3D27CF026976ACD306462C127CFCFAF7952ABD452F0X1E" TargetMode="External"/><Relationship Id="rId36" Type="http://schemas.openxmlformats.org/officeDocument/2006/relationships/hyperlink" Target="consultantplus://offline/ref=07A83F80D3020FE70BB3920E3B8E38D3D27CF026976ACD306462C127CFCFAF7952ABD4520850A5D7F8XCE" TargetMode="External"/><Relationship Id="rId57" Type="http://schemas.openxmlformats.org/officeDocument/2006/relationships/hyperlink" Target="consultantplus://offline/ref=07A83F80D3020FE70BB3920E3B8E38D3D27CF026976ACD306462C127CFCFAF7952ABD4520850A6D4F8X8E" TargetMode="External"/><Relationship Id="rId106" Type="http://schemas.openxmlformats.org/officeDocument/2006/relationships/hyperlink" Target="consultantplus://offline/ref=07A83F80D3020FE70BB3920E3B8E38D3D27CF026976ACD306462C127CFCFAF7952ABD4520850A6D7F8XEE" TargetMode="External"/><Relationship Id="rId127" Type="http://schemas.openxmlformats.org/officeDocument/2006/relationships/hyperlink" Target="consultantplus://offline/ref=07A83F80D3020FE70BB3920E3B8E38D3D27CF026976ACD306462C127CFCFAF7952ABD4520850A5D2F8X8E" TargetMode="External"/><Relationship Id="rId10" Type="http://schemas.openxmlformats.org/officeDocument/2006/relationships/hyperlink" Target="consultantplus://offline/ref=7A898443688878F0706530D6D09D52AC0CABF63D804DBF3BED2EC659CFr2r7B" TargetMode="External"/><Relationship Id="rId31" Type="http://schemas.openxmlformats.org/officeDocument/2006/relationships/hyperlink" Target="consultantplus://offline/ref=07A83F80D3020FE70BB3920E3B8E38D3D27CF026976ACD306462C127CFCFAF7952ABD4520850A5D4F8XCE" TargetMode="External"/><Relationship Id="rId52" Type="http://schemas.openxmlformats.org/officeDocument/2006/relationships/hyperlink" Target="consultantplus://offline/ref=07A83F80D3020FE70BB3920E3B8E38D3D27CF026976ACD306462C127CFCFAF7952ABD4520850A5D5F8X8E" TargetMode="External"/><Relationship Id="rId73" Type="http://schemas.openxmlformats.org/officeDocument/2006/relationships/hyperlink" Target="consultantplus://offline/ref=07A83F80D3020FE70BB3920E3B8E38D3D27CF026976ACD306462C127CFCFAF7952ABD451F0XBE" TargetMode="External"/><Relationship Id="rId78" Type="http://schemas.openxmlformats.org/officeDocument/2006/relationships/hyperlink" Target="consultantplus://offline/ref=07A83F80D3020FE70BB3920E3B8E38D3D27CF026976ACD306462C127CFCFAF7952ABD4520850A6D0F8XCE" TargetMode="External"/><Relationship Id="rId94" Type="http://schemas.openxmlformats.org/officeDocument/2006/relationships/hyperlink" Target="consultantplus://offline/ref=07A83F80D3020FE70BB3920E3B8E38D3D27CF026976ACD306462C127CFCFAF7952ABD4520850A5D4F8XCE" TargetMode="External"/><Relationship Id="rId99" Type="http://schemas.openxmlformats.org/officeDocument/2006/relationships/hyperlink" Target="consultantplus://offline/ref=07A83F80D3020FE70BB3920E3B8E38D3D27CF026976ACD306462C127CFCFAF7952ABD45AF0XBE" TargetMode="External"/><Relationship Id="rId101" Type="http://schemas.openxmlformats.org/officeDocument/2006/relationships/hyperlink" Target="consultantplus://offline/ref=07A83F80D3020FE70BB3920E3B8E38D3D27CF026976ACD306462C127CFCFAF7952ABD4520850A6D0F8XFE" TargetMode="External"/><Relationship Id="rId122" Type="http://schemas.openxmlformats.org/officeDocument/2006/relationships/hyperlink" Target="consultantplus://offline/ref=07A83F80D3020FE70BB3920E3B8E38D3D27CF026976ACD306462C127CFCFAF7952ABD45208F5X5E" TargetMode="External"/><Relationship Id="rId143" Type="http://schemas.openxmlformats.org/officeDocument/2006/relationships/hyperlink" Target="consultantplus://offline/ref=07A83F80D3020FE70BB3920E3B8E38D3D27CF026976ACD306462C127CFCFAF7952ABD4520850A5D2F8X8E" TargetMode="External"/><Relationship Id="rId148" Type="http://schemas.openxmlformats.org/officeDocument/2006/relationships/hyperlink" Target="consultantplus://offline/ref=07A83F80D3020FE70BB3920E3B8E38D3D27CF026976ACD306462C127CFCFAF7952ABD4520850A6D0F8XCE" TargetMode="External"/><Relationship Id="rId4" Type="http://schemas.openxmlformats.org/officeDocument/2006/relationships/webSettings" Target="webSettings.xml"/><Relationship Id="rId9" Type="http://schemas.openxmlformats.org/officeDocument/2006/relationships/hyperlink" Target="consultantplus://offline/ref=7A898443688878F070652EDBC6F10CA507A0A8398A43B165B3719D04982EA492F3538CAAA93E1AABC2DBE9rAr8B" TargetMode="External"/><Relationship Id="rId26" Type="http://schemas.openxmlformats.org/officeDocument/2006/relationships/hyperlink" Target="consultantplus://offline/ref=07A83F80D3020FE70BB3920E3B8E38D3D27CF026976ACD306462C127CFCFAF7952ABD4520AF5X0E" TargetMode="External"/><Relationship Id="rId47" Type="http://schemas.openxmlformats.org/officeDocument/2006/relationships/hyperlink" Target="consultantplus://offline/ref=07A83F80D3020FE70BB3920E3B8E38D3D27CF026976ACD306462C127CFCFAF7952ABD450F0XAE" TargetMode="External"/><Relationship Id="rId68" Type="http://schemas.openxmlformats.org/officeDocument/2006/relationships/hyperlink" Target="consultantplus://offline/ref=07A83F80D3020FE70BB3920E3B8E38D3D27CF026976ACD306462C127CFCFAF7952ABD4F5X1E" TargetMode="External"/><Relationship Id="rId89" Type="http://schemas.openxmlformats.org/officeDocument/2006/relationships/hyperlink" Target="consultantplus://offline/ref=07A83F80D3020FE70BB3920E3B8E38D3D27CF026976ACD306462C127CFCFAF7952ABD4520850A4D7F8XAE" TargetMode="External"/><Relationship Id="rId112" Type="http://schemas.openxmlformats.org/officeDocument/2006/relationships/hyperlink" Target="consultantplus://offline/ref=07A83F80D3020FE70BB3920E3B8E38D3D27CF026976ACD306462C127CFCFAF7952ABD451F0XBE" TargetMode="External"/><Relationship Id="rId133" Type="http://schemas.openxmlformats.org/officeDocument/2006/relationships/hyperlink" Target="consultantplus://offline/ref=07A83F80D3020FE70BB3920E3B8E38D3D27CF026976ACD306462C127CFCFAF7952ABD452F0X1E" TargetMode="External"/><Relationship Id="rId154" Type="http://schemas.openxmlformats.org/officeDocument/2006/relationships/hyperlink" Target="consultantplus://offline/ref=07A83F80D3020FE70BB3920E3B8E38D3D27CF026976ACD306462C127CFCFAF7952ABD4520850A6D8F8X0E" TargetMode="External"/><Relationship Id="rId16" Type="http://schemas.openxmlformats.org/officeDocument/2006/relationships/hyperlink" Target="consultantplus://offline/ref=07A83F80D3020FE70BB3920E3B8E38D3D27CF026976ACD306462C127CFCFAF7952ABD4520850A5D0F8XDE" TargetMode="External"/><Relationship Id="rId37" Type="http://schemas.openxmlformats.org/officeDocument/2006/relationships/hyperlink" Target="consultantplus://offline/ref=07A83F80D3020FE70BB3920E3B8E38D3D27CF026976ACD306462C127CFCFAF7952ABD4520850A6D0F8XCE" TargetMode="External"/><Relationship Id="rId58" Type="http://schemas.openxmlformats.org/officeDocument/2006/relationships/hyperlink" Target="consultantplus://offline/ref=07A83F80D3020FE70BB3920E3B8E38D3D27CF026976ACD306462C127CFCFAF7952ABD45209F5X8E" TargetMode="External"/><Relationship Id="rId79" Type="http://schemas.openxmlformats.org/officeDocument/2006/relationships/hyperlink" Target="consultantplus://offline/ref=07A83F80D3020FE70BB3920E3B8E38D3D27CF026976ACD306462C127CFCFAF7952ABD4520850A6D4F8X8E" TargetMode="External"/><Relationship Id="rId102" Type="http://schemas.openxmlformats.org/officeDocument/2006/relationships/hyperlink" Target="consultantplus://offline/ref=07A83F80D3020FE70BB3920E3B8E38D3D27CF026976ACD306462C127CFCFAF7952ABD45208F5X5E" TargetMode="External"/><Relationship Id="rId123" Type="http://schemas.openxmlformats.org/officeDocument/2006/relationships/hyperlink" Target="consultantplus://offline/ref=07A83F80D3020FE70BB3920E3B8E38D3D27CF026976ACD306462C127CFCFAF7952ABD4520850A6D4F8X8E" TargetMode="External"/><Relationship Id="rId144" Type="http://schemas.openxmlformats.org/officeDocument/2006/relationships/hyperlink" Target="consultantplus://offline/ref=07A83F80D3020FE70BB3920E3B8E38D3D27CF026976ACD306462C127CFCFAF7952ABD4520850A5D5F8X8E" TargetMode="External"/><Relationship Id="rId90" Type="http://schemas.openxmlformats.org/officeDocument/2006/relationships/hyperlink" Target="consultantplus://offline/ref=07A83F80D3020FE70BB3920E3B8E38D3D27CF026976ACD306462C127CFCFAF7952ABD452F0X1E" TargetMode="External"/><Relationship Id="rId27" Type="http://schemas.openxmlformats.org/officeDocument/2006/relationships/hyperlink" Target="consultantplus://offline/ref=07A83F80D3020FE70BB3920E3B8E38D3D27CF026976ACD306462C127CFCFAF7952ABD4F5X1E" TargetMode="External"/><Relationship Id="rId48" Type="http://schemas.openxmlformats.org/officeDocument/2006/relationships/hyperlink" Target="consultantplus://offline/ref=07A83F80D3020FE70BB3920E3B8E38D3D27CF026976ACD306462C127CFCFAF7952ABD4520850A5D1F8XFE" TargetMode="External"/><Relationship Id="rId69" Type="http://schemas.openxmlformats.org/officeDocument/2006/relationships/hyperlink" Target="consultantplus://offline/ref=07A83F80D3020FE70BB3920E3B8E38D3D27CF026976ACD306462C127CFCFAF7952ABD4F5XAE" TargetMode="External"/><Relationship Id="rId113" Type="http://schemas.openxmlformats.org/officeDocument/2006/relationships/hyperlink" Target="consultantplus://offline/ref=07A83F80D3020FE70BB3920E3B8E38D3D27CF026976ACD306462C127CFCFAF7952ABD450F0XAE" TargetMode="External"/><Relationship Id="rId134" Type="http://schemas.openxmlformats.org/officeDocument/2006/relationships/hyperlink" Target="consultantplus://offline/ref=07A83F80D3020FE70BB3920E3B8E38D3D27CF026976ACD306462C127CFCFAF7952ABD455F0XBE" TargetMode="External"/><Relationship Id="rId80" Type="http://schemas.openxmlformats.org/officeDocument/2006/relationships/hyperlink" Target="consultantplus://offline/ref=07A83F80D3020FE70BB3920E3B8E38D3D27CF026976ACD306462C127CFCFAF7952ABD45209F5X8E" TargetMode="External"/><Relationship Id="rId155" Type="http://schemas.openxmlformats.org/officeDocument/2006/relationships/hyperlink" Target="consultantplus://offline/ref=07A83F80D3020FE70BB3920E3B8E38D3D27CF026976ACD306462C127CFCFAF7952ABD4520AF5X3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737003-A528-4BAD-99E7-8800E41B7B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21068</Words>
  <Characters>120091</Characters>
  <Application>Microsoft Office Word</Application>
  <DocSecurity>0</DocSecurity>
  <Lines>1000</Lines>
  <Paragraphs>281</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140878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user</cp:lastModifiedBy>
  <cp:revision>12</cp:revision>
  <cp:lastPrinted>2017-09-04T02:07:00Z</cp:lastPrinted>
  <dcterms:created xsi:type="dcterms:W3CDTF">2023-10-09T07:40:00Z</dcterms:created>
  <dcterms:modified xsi:type="dcterms:W3CDTF">2023-10-09T08:48:00Z</dcterms:modified>
</cp:coreProperties>
</file>