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8380" w14:textId="0D0021A5" w:rsidR="00137467" w:rsidRPr="005A417B" w:rsidRDefault="00137467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15.05.2023</w:t>
      </w:r>
    </w:p>
    <w:p w14:paraId="2F0E6668" w14:textId="567B63C5" w:rsidR="00137467" w:rsidRPr="005A417B" w:rsidRDefault="00137467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2C3581FB" w14:textId="3322A176" w:rsidR="00137467" w:rsidRPr="005A417B" w:rsidRDefault="00137467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проверка соблюдения </w:t>
      </w:r>
      <w:proofErr w:type="gramStart"/>
      <w:r w:rsidRPr="005A417B">
        <w:rPr>
          <w:rFonts w:ascii="Times New Roman" w:hAnsi="Times New Roman"/>
        </w:rPr>
        <w:t>бюджетного  законодательства</w:t>
      </w:r>
      <w:proofErr w:type="gramEnd"/>
      <w:r w:rsidRPr="005A417B">
        <w:rPr>
          <w:rFonts w:ascii="Times New Roman" w:hAnsi="Times New Roman"/>
        </w:rPr>
        <w:t xml:space="preserve"> в  администрации </w:t>
      </w:r>
      <w:proofErr w:type="spellStart"/>
      <w:r w:rsidRPr="005A417B">
        <w:rPr>
          <w:rFonts w:ascii="Times New Roman" w:hAnsi="Times New Roman"/>
        </w:rPr>
        <w:t>Абрамовского</w:t>
      </w:r>
      <w:proofErr w:type="spellEnd"/>
      <w:r w:rsidRPr="005A417B">
        <w:rPr>
          <w:rFonts w:ascii="Times New Roman" w:hAnsi="Times New Roman"/>
        </w:rPr>
        <w:t xml:space="preserve">, </w:t>
      </w:r>
      <w:proofErr w:type="spellStart"/>
      <w:r w:rsidRPr="005A417B">
        <w:rPr>
          <w:rFonts w:ascii="Times New Roman" w:hAnsi="Times New Roman"/>
        </w:rPr>
        <w:t>Веснянского</w:t>
      </w:r>
      <w:proofErr w:type="spellEnd"/>
      <w:r w:rsidRPr="005A417B">
        <w:rPr>
          <w:rFonts w:ascii="Times New Roman" w:hAnsi="Times New Roman"/>
        </w:rPr>
        <w:t xml:space="preserve"> ,</w:t>
      </w:r>
      <w:proofErr w:type="spellStart"/>
      <w:r w:rsidRPr="005A417B">
        <w:rPr>
          <w:rFonts w:ascii="Times New Roman" w:hAnsi="Times New Roman"/>
        </w:rPr>
        <w:t>Гжатского</w:t>
      </w:r>
      <w:proofErr w:type="spellEnd"/>
      <w:r w:rsidRPr="005A417B">
        <w:rPr>
          <w:rFonts w:ascii="Times New Roman" w:hAnsi="Times New Roman"/>
        </w:rPr>
        <w:t xml:space="preserve"> сельсоветов.</w:t>
      </w:r>
    </w:p>
    <w:p w14:paraId="52990BD9" w14:textId="353DBD25" w:rsidR="00471635" w:rsidRPr="005A417B" w:rsidRDefault="00471635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Проверкой установлено регламенты реализации полномочий администратора доходов бюджета по взысканию дебиторской задолженности по платежам в </w:t>
      </w:r>
      <w:proofErr w:type="spellStart"/>
      <w:proofErr w:type="gramStart"/>
      <w:r w:rsidRPr="005A417B">
        <w:rPr>
          <w:rFonts w:ascii="Times New Roman" w:hAnsi="Times New Roman"/>
        </w:rPr>
        <w:t>бюджет,пеням</w:t>
      </w:r>
      <w:proofErr w:type="spellEnd"/>
      <w:proofErr w:type="gramEnd"/>
      <w:r w:rsidRPr="005A417B">
        <w:rPr>
          <w:rFonts w:ascii="Times New Roman" w:hAnsi="Times New Roman"/>
        </w:rPr>
        <w:t xml:space="preserve"> и штрафам не утвержден.</w:t>
      </w:r>
    </w:p>
    <w:p w14:paraId="109D0A9C" w14:textId="1C8E1720" w:rsidR="00471635" w:rsidRPr="005A417B" w:rsidRDefault="00471635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главам администраций </w:t>
      </w:r>
      <w:proofErr w:type="spellStart"/>
      <w:r w:rsidRPr="005A417B">
        <w:rPr>
          <w:rFonts w:ascii="Times New Roman" w:hAnsi="Times New Roman"/>
        </w:rPr>
        <w:t>сеских</w:t>
      </w:r>
      <w:proofErr w:type="spellEnd"/>
      <w:r w:rsidRPr="005A417B">
        <w:rPr>
          <w:rFonts w:ascii="Times New Roman" w:hAnsi="Times New Roman"/>
        </w:rPr>
        <w:t xml:space="preserve"> </w:t>
      </w:r>
      <w:proofErr w:type="gramStart"/>
      <w:r w:rsidRPr="005A417B">
        <w:rPr>
          <w:rFonts w:ascii="Times New Roman" w:hAnsi="Times New Roman"/>
        </w:rPr>
        <w:t>советов  внесены</w:t>
      </w:r>
      <w:proofErr w:type="gramEnd"/>
      <w:r w:rsidRPr="005A417B">
        <w:rPr>
          <w:rFonts w:ascii="Times New Roman" w:hAnsi="Times New Roman"/>
        </w:rPr>
        <w:t xml:space="preserve">  представления с требованием принять меры к устранению допущенных нарушений бюджетного законодательства.</w:t>
      </w:r>
    </w:p>
    <w:p w14:paraId="5328FD3F" w14:textId="77777777" w:rsidR="00471635" w:rsidRPr="005A417B" w:rsidRDefault="00471635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14B2D051" w14:textId="77777777" w:rsidR="004250ED" w:rsidRPr="005A417B" w:rsidRDefault="004250ED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16D10348" w14:textId="55FE37E3" w:rsidR="00D51EC5" w:rsidRPr="005A417B" w:rsidRDefault="00D51EC5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16.05.2023</w:t>
      </w:r>
    </w:p>
    <w:p w14:paraId="10EA73D1" w14:textId="77777777" w:rsidR="00D51EC5" w:rsidRPr="005A417B" w:rsidRDefault="00D51EC5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254027E4" w14:textId="0DBFA5C5" w:rsidR="004B1CBA" w:rsidRPr="005A417B" w:rsidRDefault="004B1CBA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</w:t>
      </w:r>
      <w:proofErr w:type="gramStart"/>
      <w:r w:rsidRPr="005A417B">
        <w:rPr>
          <w:rFonts w:ascii="Times New Roman" w:hAnsi="Times New Roman"/>
        </w:rPr>
        <w:t xml:space="preserve">проверка </w:t>
      </w:r>
      <w:r w:rsidR="00DF2B4A" w:rsidRPr="005A417B">
        <w:rPr>
          <w:rFonts w:ascii="Times New Roman" w:hAnsi="Times New Roman"/>
        </w:rPr>
        <w:t xml:space="preserve"> МУП</w:t>
      </w:r>
      <w:proofErr w:type="gramEnd"/>
      <w:r w:rsidR="00DF2B4A" w:rsidRPr="005A417B">
        <w:rPr>
          <w:rFonts w:ascii="Times New Roman" w:hAnsi="Times New Roman"/>
        </w:rPr>
        <w:t xml:space="preserve"> «Энергия» </w:t>
      </w:r>
      <w:r w:rsidRPr="005A417B">
        <w:rPr>
          <w:rFonts w:ascii="Times New Roman" w:hAnsi="Times New Roman"/>
        </w:rPr>
        <w:t>соблюдения законодательства об оплате контрактов в сфере ЖКХ</w:t>
      </w:r>
      <w:r w:rsidR="00B05F4D" w:rsidRPr="005A417B">
        <w:rPr>
          <w:rFonts w:ascii="Times New Roman" w:hAnsi="Times New Roman"/>
        </w:rPr>
        <w:t xml:space="preserve"> </w:t>
      </w:r>
    </w:p>
    <w:p w14:paraId="4A381671" w14:textId="62D820A0" w:rsidR="004A32A5" w:rsidRPr="005A417B" w:rsidRDefault="00F0501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Проверкой установлено, что МУП «Энергия»</w:t>
      </w:r>
      <w:r w:rsidR="00E23EEE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>является муниципальным заказчиком и обязано соблюдать условия заключенных контрактов,</w:t>
      </w:r>
      <w:r w:rsidR="006B6D62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>в том числе</w:t>
      </w:r>
      <w:r w:rsidR="006B6D62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>сроки оплаты выполненных поставщиком обязательств.</w:t>
      </w:r>
      <w:r w:rsidR="00E23EEE" w:rsidRPr="005A417B">
        <w:rPr>
          <w:rFonts w:ascii="Times New Roman" w:hAnsi="Times New Roman"/>
        </w:rPr>
        <w:t xml:space="preserve"> </w:t>
      </w:r>
      <w:proofErr w:type="gramStart"/>
      <w:r w:rsidR="00632B7D" w:rsidRPr="005A417B">
        <w:rPr>
          <w:rFonts w:ascii="Times New Roman" w:hAnsi="Times New Roman"/>
        </w:rPr>
        <w:t>Однако  по</w:t>
      </w:r>
      <w:proofErr w:type="gramEnd"/>
      <w:r w:rsidR="00632B7D" w:rsidRPr="005A417B">
        <w:rPr>
          <w:rFonts w:ascii="Times New Roman" w:hAnsi="Times New Roman"/>
        </w:rPr>
        <w:t xml:space="preserve"> состоянию на 11.05.2023 предп</w:t>
      </w:r>
      <w:r w:rsidR="00E23EEE" w:rsidRPr="005A417B">
        <w:rPr>
          <w:rFonts w:ascii="Times New Roman" w:hAnsi="Times New Roman"/>
        </w:rPr>
        <w:t>р</w:t>
      </w:r>
      <w:r w:rsidR="00632B7D" w:rsidRPr="005A417B">
        <w:rPr>
          <w:rFonts w:ascii="Times New Roman" w:hAnsi="Times New Roman"/>
        </w:rPr>
        <w:t xml:space="preserve">иятие имеет просроченную кредиторскую задолженность перед ООО НТК за уголь в размере 5,8 </w:t>
      </w:r>
      <w:proofErr w:type="spellStart"/>
      <w:r w:rsidR="00632B7D" w:rsidRPr="005A417B">
        <w:rPr>
          <w:rFonts w:ascii="Times New Roman" w:hAnsi="Times New Roman"/>
        </w:rPr>
        <w:t>млн.руб</w:t>
      </w:r>
      <w:proofErr w:type="spellEnd"/>
      <w:r w:rsidR="00632B7D" w:rsidRPr="005A417B">
        <w:rPr>
          <w:rFonts w:ascii="Times New Roman" w:hAnsi="Times New Roman"/>
        </w:rPr>
        <w:t xml:space="preserve"> в рамках контракта от 21.08.2022.</w:t>
      </w:r>
    </w:p>
    <w:p w14:paraId="0C473895" w14:textId="216CFAE2" w:rsidR="00F05019" w:rsidRPr="005A417B" w:rsidRDefault="004A32A5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Причиной допущенных нарушений дейст</w:t>
      </w:r>
      <w:r w:rsidR="00E23EEE" w:rsidRPr="005A417B">
        <w:rPr>
          <w:rFonts w:ascii="Times New Roman" w:hAnsi="Times New Roman"/>
        </w:rPr>
        <w:t>в</w:t>
      </w:r>
      <w:r w:rsidRPr="005A417B">
        <w:rPr>
          <w:rFonts w:ascii="Times New Roman" w:hAnsi="Times New Roman"/>
        </w:rPr>
        <w:t>ующего законодательства явилось ненадлежащее исполнение своих должностных обязанностей работниками предприятия.</w:t>
      </w:r>
      <w:r w:rsidR="00E23EEE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>ответственными за расчеты по оплате контрактов.</w:t>
      </w:r>
      <w:r w:rsidR="00632B7D" w:rsidRPr="005A417B">
        <w:rPr>
          <w:rFonts w:ascii="Times New Roman" w:hAnsi="Times New Roman"/>
        </w:rPr>
        <w:t xml:space="preserve"> </w:t>
      </w:r>
    </w:p>
    <w:p w14:paraId="408BAEEF" w14:textId="504EED85" w:rsidR="00F9647C" w:rsidRPr="005A417B" w:rsidRDefault="00F9647C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директору МУП «Энергия» </w:t>
      </w:r>
      <w:proofErr w:type="gramStart"/>
      <w:r w:rsidRPr="005A417B">
        <w:rPr>
          <w:rFonts w:ascii="Times New Roman" w:hAnsi="Times New Roman"/>
        </w:rPr>
        <w:t>внесено  представление</w:t>
      </w:r>
      <w:proofErr w:type="gramEnd"/>
      <w:r w:rsidRPr="005A417B">
        <w:rPr>
          <w:rFonts w:ascii="Times New Roman" w:hAnsi="Times New Roman"/>
        </w:rPr>
        <w:t xml:space="preserve"> с требованием принять меры к устранению допущенных нарушений. </w:t>
      </w:r>
    </w:p>
    <w:p w14:paraId="49C2DB31" w14:textId="77777777" w:rsidR="00F9647C" w:rsidRPr="005A417B" w:rsidRDefault="00F9647C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2FBD87BE" w14:textId="77777777" w:rsidR="00F05019" w:rsidRPr="005A417B" w:rsidRDefault="00F05019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20887467" w14:textId="77777777" w:rsidR="008B34BD" w:rsidRPr="005A417B" w:rsidRDefault="008B34BD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16.05.2023</w:t>
      </w:r>
    </w:p>
    <w:p w14:paraId="3040254B" w14:textId="77777777" w:rsidR="0086769F" w:rsidRPr="005A417B" w:rsidRDefault="0086769F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3BFD8C18" w14:textId="07DC79FA" w:rsidR="006A1039" w:rsidRPr="005A417B" w:rsidRDefault="00904D88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проверка администрацией города </w:t>
      </w:r>
      <w:proofErr w:type="gramStart"/>
      <w:r w:rsidRPr="005A417B">
        <w:rPr>
          <w:rFonts w:ascii="Times New Roman" w:hAnsi="Times New Roman"/>
        </w:rPr>
        <w:t>Куйбышева  исполнения</w:t>
      </w:r>
      <w:proofErr w:type="gramEnd"/>
      <w:r w:rsidRPr="005A417B">
        <w:rPr>
          <w:rFonts w:ascii="Times New Roman" w:hAnsi="Times New Roman"/>
        </w:rPr>
        <w:t xml:space="preserve">  законодательства при содержании заброшенных зданий и сносе аварийного жилья</w:t>
      </w:r>
      <w:r w:rsidR="006A1039" w:rsidRPr="005A417B">
        <w:rPr>
          <w:rFonts w:ascii="Times New Roman" w:hAnsi="Times New Roman"/>
        </w:rPr>
        <w:t>.</w:t>
      </w:r>
    </w:p>
    <w:p w14:paraId="1CE7331C" w14:textId="7AD3B549" w:rsidR="006A1039" w:rsidRPr="005A417B" w:rsidRDefault="006A103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Так, земельный участок</w:t>
      </w:r>
      <w:r w:rsidR="0007226A" w:rsidRPr="005A417B">
        <w:rPr>
          <w:rFonts w:ascii="Times New Roman" w:hAnsi="Times New Roman"/>
        </w:rPr>
        <w:t xml:space="preserve"> по адресу квартал 3 дом </w:t>
      </w:r>
      <w:proofErr w:type="gramStart"/>
      <w:r w:rsidR="0007226A" w:rsidRPr="005A417B">
        <w:rPr>
          <w:rFonts w:ascii="Times New Roman" w:hAnsi="Times New Roman"/>
        </w:rPr>
        <w:t>11</w:t>
      </w:r>
      <w:r w:rsidRPr="005A417B">
        <w:rPr>
          <w:rFonts w:ascii="Times New Roman" w:hAnsi="Times New Roman"/>
        </w:rPr>
        <w:t>,на</w:t>
      </w:r>
      <w:proofErr w:type="gramEnd"/>
      <w:r w:rsidRPr="005A417B">
        <w:rPr>
          <w:rFonts w:ascii="Times New Roman" w:hAnsi="Times New Roman"/>
        </w:rPr>
        <w:t xml:space="preserve"> котором распол</w:t>
      </w:r>
      <w:r w:rsidR="0007226A" w:rsidRPr="005A417B">
        <w:rPr>
          <w:rFonts w:ascii="Times New Roman" w:hAnsi="Times New Roman"/>
        </w:rPr>
        <w:t>а</w:t>
      </w:r>
      <w:r w:rsidRPr="005A417B">
        <w:rPr>
          <w:rFonts w:ascii="Times New Roman" w:hAnsi="Times New Roman"/>
        </w:rPr>
        <w:t>гал</w:t>
      </w:r>
      <w:r w:rsidR="0007226A" w:rsidRPr="005A417B">
        <w:rPr>
          <w:rFonts w:ascii="Times New Roman" w:hAnsi="Times New Roman"/>
        </w:rPr>
        <w:t>ся жилой дом ,не очищен от строительного мусора элементы фундамента дома демонтированы не в полном объеме,</w:t>
      </w:r>
      <w:r w:rsidR="00E23EEE" w:rsidRPr="005A417B">
        <w:rPr>
          <w:rFonts w:ascii="Times New Roman" w:hAnsi="Times New Roman"/>
        </w:rPr>
        <w:t xml:space="preserve"> </w:t>
      </w:r>
      <w:r w:rsidR="0007226A" w:rsidRPr="005A417B">
        <w:rPr>
          <w:rFonts w:ascii="Times New Roman" w:hAnsi="Times New Roman"/>
        </w:rPr>
        <w:t>земельный участок не огорожен и к нему имеется свободный доступ посторонних лиц.</w:t>
      </w:r>
    </w:p>
    <w:p w14:paraId="72DB3555" w14:textId="18687816" w:rsidR="004B1CBA" w:rsidRPr="005A417B" w:rsidRDefault="0007226A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Допущенные нарушения создают угрозу причинения вреда жизни и здоровью граждан,</w:t>
      </w:r>
      <w:r w:rsidR="00E23EEE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 xml:space="preserve">нарушению их прав на </w:t>
      </w:r>
      <w:r w:rsidR="0062005F" w:rsidRPr="005A417B">
        <w:rPr>
          <w:rFonts w:ascii="Times New Roman" w:hAnsi="Times New Roman"/>
        </w:rPr>
        <w:t>благоприятную окружающую среду.</w:t>
      </w:r>
      <w:r w:rsidR="00904D88" w:rsidRPr="005A417B">
        <w:rPr>
          <w:rFonts w:ascii="Times New Roman" w:hAnsi="Times New Roman"/>
        </w:rPr>
        <w:t xml:space="preserve"> </w:t>
      </w:r>
    </w:p>
    <w:p w14:paraId="6496A7A5" w14:textId="34F16ABE" w:rsidR="00D51EC5" w:rsidRPr="005A417B" w:rsidRDefault="0062005F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главе администрации города </w:t>
      </w:r>
      <w:proofErr w:type="gramStart"/>
      <w:r w:rsidRPr="005A417B">
        <w:rPr>
          <w:rFonts w:ascii="Times New Roman" w:hAnsi="Times New Roman"/>
        </w:rPr>
        <w:t>Куйбышева  внесено</w:t>
      </w:r>
      <w:proofErr w:type="gramEnd"/>
      <w:r w:rsidRPr="005A417B">
        <w:rPr>
          <w:rFonts w:ascii="Times New Roman" w:hAnsi="Times New Roman"/>
        </w:rPr>
        <w:t xml:space="preserve">  представление с требованием принять меры к устранению допущенных нарушений</w:t>
      </w:r>
    </w:p>
    <w:p w14:paraId="5984C153" w14:textId="77777777" w:rsidR="00D51EC5" w:rsidRPr="005A417B" w:rsidRDefault="00D51EC5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01F92409" w14:textId="77777777" w:rsidR="00D51EC5" w:rsidRPr="005A417B" w:rsidRDefault="00D51EC5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5BCA41BE" w14:textId="77777777" w:rsidR="00D51EC5" w:rsidRPr="005A417B" w:rsidRDefault="00D51EC5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43ABD7C7" w14:textId="491753FE" w:rsidR="00762903" w:rsidRPr="005A417B" w:rsidRDefault="0076290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17.05.2023</w:t>
      </w:r>
    </w:p>
    <w:p w14:paraId="40B62B7C" w14:textId="62346B40" w:rsidR="00762903" w:rsidRPr="005A417B" w:rsidRDefault="0076290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</w:t>
      </w:r>
      <w:proofErr w:type="gramStart"/>
      <w:r w:rsidRPr="005A417B">
        <w:rPr>
          <w:rFonts w:ascii="Times New Roman" w:hAnsi="Times New Roman"/>
        </w:rPr>
        <w:t>проверка  исполнения</w:t>
      </w:r>
      <w:proofErr w:type="gramEnd"/>
      <w:r w:rsidRPr="005A417B">
        <w:rPr>
          <w:rFonts w:ascii="Times New Roman" w:hAnsi="Times New Roman"/>
        </w:rPr>
        <w:t xml:space="preserve"> ООО «Комета»(хостел) законодательства о противодействии терроризму.</w:t>
      </w:r>
    </w:p>
    <w:p w14:paraId="160B3E61" w14:textId="002C1917" w:rsidR="00762903" w:rsidRPr="005A417B" w:rsidRDefault="0076290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Проверкой </w:t>
      </w:r>
      <w:proofErr w:type="spellStart"/>
      <w:proofErr w:type="gramStart"/>
      <w:r w:rsidRPr="005A417B">
        <w:rPr>
          <w:rFonts w:ascii="Times New Roman" w:hAnsi="Times New Roman"/>
        </w:rPr>
        <w:t>установлено,что</w:t>
      </w:r>
      <w:proofErr w:type="spellEnd"/>
      <w:proofErr w:type="gramEnd"/>
      <w:r w:rsidRPr="005A417B">
        <w:rPr>
          <w:rFonts w:ascii="Times New Roman" w:hAnsi="Times New Roman"/>
        </w:rPr>
        <w:t xml:space="preserve"> в нарушение положений  указанного законодательства  директором ООО «Комета» не принято решение о проведении категорирования хостела МК-95.ч</w:t>
      </w:r>
      <w:r w:rsidR="00F747C6" w:rsidRPr="005A417B">
        <w:rPr>
          <w:rFonts w:ascii="Times New Roman" w:hAnsi="Times New Roman"/>
        </w:rPr>
        <w:t>т</w:t>
      </w:r>
      <w:r w:rsidRPr="005A417B">
        <w:rPr>
          <w:rFonts w:ascii="Times New Roman" w:hAnsi="Times New Roman"/>
        </w:rPr>
        <w:t xml:space="preserve">о </w:t>
      </w:r>
      <w:proofErr w:type="spellStart"/>
      <w:r w:rsidRPr="005A417B">
        <w:rPr>
          <w:rFonts w:ascii="Times New Roman" w:hAnsi="Times New Roman"/>
        </w:rPr>
        <w:t>указывет</w:t>
      </w:r>
      <w:proofErr w:type="spellEnd"/>
      <w:r w:rsidRPr="005A417B">
        <w:rPr>
          <w:rFonts w:ascii="Times New Roman" w:hAnsi="Times New Roman"/>
        </w:rPr>
        <w:t xml:space="preserve"> на недостаточно</w:t>
      </w:r>
      <w:r w:rsidR="00E57B9A" w:rsidRPr="005A417B">
        <w:rPr>
          <w:rFonts w:ascii="Times New Roman" w:hAnsi="Times New Roman"/>
        </w:rPr>
        <w:t xml:space="preserve">й антитеррористической защищенности знания хостела, что может повлечь за собой нарушение прав </w:t>
      </w:r>
      <w:proofErr w:type="spellStart"/>
      <w:r w:rsidR="00E57B9A" w:rsidRPr="005A417B">
        <w:rPr>
          <w:rFonts w:ascii="Times New Roman" w:hAnsi="Times New Roman"/>
        </w:rPr>
        <w:t>граждан,работников</w:t>
      </w:r>
      <w:proofErr w:type="spellEnd"/>
      <w:r w:rsidR="00E57B9A" w:rsidRPr="005A417B">
        <w:rPr>
          <w:rFonts w:ascii="Times New Roman" w:hAnsi="Times New Roman"/>
        </w:rPr>
        <w:t xml:space="preserve"> на охрану жизни и здоровья во время пребывания в ООО «Комета»</w:t>
      </w:r>
    </w:p>
    <w:p w14:paraId="3021B3B7" w14:textId="5587096F" w:rsidR="00C02BEF" w:rsidRPr="005A417B" w:rsidRDefault="00C02BEF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директору </w:t>
      </w:r>
      <w:proofErr w:type="gramStart"/>
      <w:r w:rsidRPr="005A417B">
        <w:rPr>
          <w:rFonts w:ascii="Times New Roman" w:hAnsi="Times New Roman"/>
        </w:rPr>
        <w:t>хостела  внесено</w:t>
      </w:r>
      <w:proofErr w:type="gramEnd"/>
      <w:r w:rsidRPr="005A417B">
        <w:rPr>
          <w:rFonts w:ascii="Times New Roman" w:hAnsi="Times New Roman"/>
        </w:rPr>
        <w:t xml:space="preserve">  представление с требованием принять меры к устранению допущенных нарушений.</w:t>
      </w:r>
    </w:p>
    <w:p w14:paraId="55D52E1F" w14:textId="77777777" w:rsidR="00762903" w:rsidRPr="005A417B" w:rsidRDefault="00762903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2620AFA4" w14:textId="77777777" w:rsidR="00762903" w:rsidRPr="005A417B" w:rsidRDefault="00762903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45CF489B" w14:textId="6E574C8D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19.05.2023</w:t>
      </w:r>
    </w:p>
    <w:p w14:paraId="5AFD52CC" w14:textId="77777777" w:rsidR="0086769F" w:rsidRPr="005A417B" w:rsidRDefault="0086769F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3C214D4F" w14:textId="27E36DF0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проверка соблюдения жилищного законодательства в сфере закупок при реализации государственного программы развитие </w:t>
      </w:r>
      <w:r w:rsidRPr="005A417B">
        <w:rPr>
          <w:rFonts w:ascii="Times New Roman" w:hAnsi="Times New Roman"/>
        </w:rPr>
        <w:lastRenderedPageBreak/>
        <w:t>автомобильных дорог «</w:t>
      </w:r>
      <w:proofErr w:type="spellStart"/>
      <w:r w:rsidRPr="005A417B">
        <w:rPr>
          <w:rFonts w:ascii="Times New Roman" w:hAnsi="Times New Roman"/>
        </w:rPr>
        <w:t>Регионального.межмуниципального</w:t>
      </w:r>
      <w:proofErr w:type="spellEnd"/>
      <w:r w:rsidRPr="005A417B">
        <w:rPr>
          <w:rFonts w:ascii="Times New Roman" w:hAnsi="Times New Roman"/>
        </w:rPr>
        <w:t xml:space="preserve"> и местного значения в Новосибирской области».</w:t>
      </w:r>
    </w:p>
    <w:p w14:paraId="649F91DC" w14:textId="77777777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58AB8DAC" w14:textId="69F09DD6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В ходе проверки установлено</w:t>
      </w:r>
      <w:r w:rsidR="004B1CBA" w:rsidRPr="005A417B">
        <w:rPr>
          <w:rFonts w:ascii="Times New Roman" w:hAnsi="Times New Roman"/>
        </w:rPr>
        <w:t xml:space="preserve">, </w:t>
      </w:r>
      <w:r w:rsidRPr="005A417B">
        <w:rPr>
          <w:rFonts w:ascii="Times New Roman" w:hAnsi="Times New Roman"/>
        </w:rPr>
        <w:t xml:space="preserve">что администрацией города Куйбышева заключены контракты с ООО «Стройкомплекс» на </w:t>
      </w:r>
      <w:proofErr w:type="gramStart"/>
      <w:r w:rsidRPr="005A417B">
        <w:rPr>
          <w:rFonts w:ascii="Times New Roman" w:hAnsi="Times New Roman"/>
        </w:rPr>
        <w:t>ремонт  муниципальных</w:t>
      </w:r>
      <w:proofErr w:type="gramEnd"/>
      <w:r w:rsidRPr="005A417B">
        <w:rPr>
          <w:rFonts w:ascii="Times New Roman" w:hAnsi="Times New Roman"/>
        </w:rPr>
        <w:t xml:space="preserve"> автомобильных дорог от 10.04.2023 и 17.04.2023.</w:t>
      </w:r>
    </w:p>
    <w:p w14:paraId="4866D6C7" w14:textId="77777777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Администрацией </w:t>
      </w:r>
      <w:proofErr w:type="spellStart"/>
      <w:r w:rsidRPr="005A417B">
        <w:rPr>
          <w:rFonts w:ascii="Times New Roman" w:hAnsi="Times New Roman"/>
        </w:rPr>
        <w:t>Абрамовского</w:t>
      </w:r>
      <w:proofErr w:type="spellEnd"/>
      <w:r w:rsidRPr="005A417B">
        <w:rPr>
          <w:rFonts w:ascii="Times New Roman" w:hAnsi="Times New Roman"/>
        </w:rPr>
        <w:t xml:space="preserve"> сельсовета 03.04.2023 заключен контракт на ремонт автомобильных дорог в </w:t>
      </w:r>
      <w:proofErr w:type="spellStart"/>
      <w:r w:rsidRPr="005A417B">
        <w:rPr>
          <w:rFonts w:ascii="Times New Roman" w:hAnsi="Times New Roman"/>
        </w:rPr>
        <w:t>с.Абрамово</w:t>
      </w:r>
      <w:proofErr w:type="spellEnd"/>
      <w:r w:rsidRPr="005A417B">
        <w:rPr>
          <w:rFonts w:ascii="Times New Roman" w:hAnsi="Times New Roman"/>
        </w:rPr>
        <w:t xml:space="preserve"> с </w:t>
      </w:r>
      <w:proofErr w:type="gramStart"/>
      <w:r w:rsidRPr="005A417B">
        <w:rPr>
          <w:rFonts w:ascii="Times New Roman" w:hAnsi="Times New Roman"/>
        </w:rPr>
        <w:t>ООО»ДРСУ</w:t>
      </w:r>
      <w:proofErr w:type="gramEnd"/>
      <w:r w:rsidRPr="005A417B">
        <w:rPr>
          <w:rFonts w:ascii="Times New Roman" w:hAnsi="Times New Roman"/>
        </w:rPr>
        <w:t>-2»однако, на момент проверки подрядчики условия контракта не выполнили.</w:t>
      </w:r>
    </w:p>
    <w:p w14:paraId="2C4A5B39" w14:textId="77777777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В нарушение требований закона в сфере закупок администрация города и сельсовета штрафные санкции к подрядчику не применила. </w:t>
      </w:r>
    </w:p>
    <w:p w14:paraId="3B9A65C3" w14:textId="77777777" w:rsidR="000B4DC0" w:rsidRPr="005A417B" w:rsidRDefault="000B4DC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главе администрации города </w:t>
      </w:r>
      <w:proofErr w:type="gramStart"/>
      <w:r w:rsidRPr="005A417B">
        <w:rPr>
          <w:rFonts w:ascii="Times New Roman" w:hAnsi="Times New Roman"/>
        </w:rPr>
        <w:t>Куйбышева  и</w:t>
      </w:r>
      <w:proofErr w:type="gramEnd"/>
      <w:r w:rsidRPr="005A417B">
        <w:rPr>
          <w:rFonts w:ascii="Times New Roman" w:hAnsi="Times New Roman"/>
        </w:rPr>
        <w:t xml:space="preserve"> главе администрации </w:t>
      </w:r>
      <w:proofErr w:type="spellStart"/>
      <w:r w:rsidRPr="005A417B">
        <w:rPr>
          <w:rFonts w:ascii="Times New Roman" w:hAnsi="Times New Roman"/>
        </w:rPr>
        <w:t>Абрамовского</w:t>
      </w:r>
      <w:proofErr w:type="spellEnd"/>
      <w:r w:rsidRPr="005A417B">
        <w:rPr>
          <w:rFonts w:ascii="Times New Roman" w:hAnsi="Times New Roman"/>
        </w:rPr>
        <w:t xml:space="preserve"> сельсовета внесены  представления с требованием принять меры к устранению допущенных нарушений. </w:t>
      </w:r>
    </w:p>
    <w:p w14:paraId="1C9BF481" w14:textId="77777777" w:rsidR="000101CF" w:rsidRPr="005A417B" w:rsidRDefault="000101CF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660B0423" w14:textId="03DBA6D5" w:rsidR="006D4A40" w:rsidRPr="005A417B" w:rsidRDefault="006D4A4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24.05.2023</w:t>
      </w:r>
    </w:p>
    <w:p w14:paraId="5DA26C76" w14:textId="77777777" w:rsidR="006D4A40" w:rsidRPr="005A417B" w:rsidRDefault="006D4A40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6D96854B" w14:textId="77777777" w:rsidR="001C71F9" w:rsidRPr="005A417B" w:rsidRDefault="006D4A4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проверка </w:t>
      </w:r>
      <w:r w:rsidR="001C71F9" w:rsidRPr="005A417B">
        <w:rPr>
          <w:rFonts w:ascii="Times New Roman" w:hAnsi="Times New Roman"/>
        </w:rPr>
        <w:t>соблюдения жилищного законодательства администрацией города Куйбышева</w:t>
      </w:r>
    </w:p>
    <w:p w14:paraId="2F0B853C" w14:textId="244EE8CD" w:rsidR="006D4A40" w:rsidRPr="005A417B" w:rsidRDefault="001C71F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В ходе проверки установлено, что собственниками многоквартирного дома </w:t>
      </w:r>
      <w:proofErr w:type="gramStart"/>
      <w:r w:rsidRPr="005A417B">
        <w:rPr>
          <w:rFonts w:ascii="Times New Roman" w:hAnsi="Times New Roman"/>
        </w:rPr>
        <w:t>10,квартала</w:t>
      </w:r>
      <w:proofErr w:type="gramEnd"/>
      <w:r w:rsidRPr="005A417B">
        <w:rPr>
          <w:rFonts w:ascii="Times New Roman" w:hAnsi="Times New Roman"/>
        </w:rPr>
        <w:t xml:space="preserve"> 3,г.Куйбышева,Новосибирской области31.03.2023 принято решение о принятии мер о признании дома аварийным.</w:t>
      </w:r>
      <w:r w:rsidR="00E424B9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 xml:space="preserve">Одним из собственников жилого помещения в указанном многоквартирном доме является администрация </w:t>
      </w:r>
      <w:proofErr w:type="spellStart"/>
      <w:proofErr w:type="gramStart"/>
      <w:r w:rsidRPr="005A417B">
        <w:rPr>
          <w:rFonts w:ascii="Times New Roman" w:hAnsi="Times New Roman"/>
        </w:rPr>
        <w:t>г.</w:t>
      </w:r>
      <w:r w:rsidR="00E424B9" w:rsidRPr="005A417B">
        <w:rPr>
          <w:rFonts w:ascii="Times New Roman" w:hAnsi="Times New Roman"/>
        </w:rPr>
        <w:t>К</w:t>
      </w:r>
      <w:r w:rsidRPr="005A417B">
        <w:rPr>
          <w:rFonts w:ascii="Times New Roman" w:hAnsi="Times New Roman"/>
        </w:rPr>
        <w:t>уйбышева</w:t>
      </w:r>
      <w:r w:rsidR="00E424B9" w:rsidRPr="005A417B">
        <w:rPr>
          <w:rFonts w:ascii="Times New Roman" w:hAnsi="Times New Roman"/>
        </w:rPr>
        <w:t>,</w:t>
      </w:r>
      <w:r w:rsidRPr="005A417B">
        <w:rPr>
          <w:rFonts w:ascii="Times New Roman" w:hAnsi="Times New Roman"/>
        </w:rPr>
        <w:t>т.е</w:t>
      </w:r>
      <w:proofErr w:type="spellEnd"/>
      <w:r w:rsidRPr="005A417B">
        <w:rPr>
          <w:rFonts w:ascii="Times New Roman" w:hAnsi="Times New Roman"/>
        </w:rPr>
        <w:t>.</w:t>
      </w:r>
      <w:proofErr w:type="gramEnd"/>
      <w:r w:rsidRPr="005A417B">
        <w:rPr>
          <w:rFonts w:ascii="Times New Roman" w:hAnsi="Times New Roman"/>
        </w:rPr>
        <w:t xml:space="preserve"> квартира </w:t>
      </w:r>
      <w:r w:rsidR="00E424B9" w:rsidRPr="005A417B">
        <w:rPr>
          <w:rFonts w:ascii="Times New Roman" w:hAnsi="Times New Roman"/>
        </w:rPr>
        <w:t>является муниципальной собственностью.</w:t>
      </w:r>
    </w:p>
    <w:p w14:paraId="0245B933" w14:textId="43F0A80B" w:rsidR="00E424B9" w:rsidRPr="005A417B" w:rsidRDefault="00E424B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Администрация как собствен</w:t>
      </w:r>
      <w:r w:rsidR="00B467E5" w:rsidRPr="005A417B">
        <w:rPr>
          <w:rFonts w:ascii="Times New Roman" w:hAnsi="Times New Roman"/>
        </w:rPr>
        <w:t>н</w:t>
      </w:r>
      <w:r w:rsidRPr="005A417B">
        <w:rPr>
          <w:rFonts w:ascii="Times New Roman" w:hAnsi="Times New Roman"/>
        </w:rPr>
        <w:t>ик жилого помещения не предприняла меры для признания аварийным жилое помеще</w:t>
      </w:r>
      <w:r w:rsidR="00B467E5" w:rsidRPr="005A417B">
        <w:rPr>
          <w:rFonts w:ascii="Times New Roman" w:hAnsi="Times New Roman"/>
        </w:rPr>
        <w:t>н</w:t>
      </w:r>
      <w:r w:rsidRPr="005A417B">
        <w:rPr>
          <w:rFonts w:ascii="Times New Roman" w:hAnsi="Times New Roman"/>
        </w:rPr>
        <w:t>ие,</w:t>
      </w:r>
      <w:r w:rsidR="00B467E5"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hAnsi="Times New Roman"/>
        </w:rPr>
        <w:t>меры к расселению и включения в программу переселения из аварийного жилого фонда.</w:t>
      </w:r>
    </w:p>
    <w:p w14:paraId="53D1B3A3" w14:textId="51F4FD6F" w:rsidR="00E424B9" w:rsidRPr="005A417B" w:rsidRDefault="00E424B9" w:rsidP="005A417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A417B">
        <w:rPr>
          <w:rFonts w:ascii="Times New Roman" w:hAnsi="Times New Roman"/>
        </w:rPr>
        <w:t>Допушенные</w:t>
      </w:r>
      <w:proofErr w:type="spellEnd"/>
      <w:r w:rsidRPr="005A417B">
        <w:rPr>
          <w:rFonts w:ascii="Times New Roman" w:hAnsi="Times New Roman"/>
        </w:rPr>
        <w:t xml:space="preserve"> администрацией недостатки при реализации программы переселения из аварийного жилого фонда могут привести к нарушению жилищных прав </w:t>
      </w:r>
      <w:proofErr w:type="spellStart"/>
      <w:proofErr w:type="gramStart"/>
      <w:r w:rsidRPr="005A417B">
        <w:rPr>
          <w:rFonts w:ascii="Times New Roman" w:hAnsi="Times New Roman"/>
        </w:rPr>
        <w:t>граждан,создать</w:t>
      </w:r>
      <w:proofErr w:type="spellEnd"/>
      <w:proofErr w:type="gramEnd"/>
      <w:r w:rsidRPr="005A417B">
        <w:rPr>
          <w:rFonts w:ascii="Times New Roman" w:hAnsi="Times New Roman"/>
        </w:rPr>
        <w:t xml:space="preserve"> угрозу жизни и здоровью граждан.</w:t>
      </w:r>
    </w:p>
    <w:p w14:paraId="5A6D4F5B" w14:textId="77777777" w:rsidR="00EB5796" w:rsidRPr="005A417B" w:rsidRDefault="00B467E5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главе администрации города </w:t>
      </w:r>
      <w:proofErr w:type="gramStart"/>
      <w:r w:rsidRPr="005A417B">
        <w:rPr>
          <w:rFonts w:ascii="Times New Roman" w:hAnsi="Times New Roman"/>
        </w:rPr>
        <w:t>Куйбышева  внесено</w:t>
      </w:r>
      <w:proofErr w:type="gramEnd"/>
      <w:r w:rsidRPr="005A417B">
        <w:rPr>
          <w:rFonts w:ascii="Times New Roman" w:hAnsi="Times New Roman"/>
        </w:rPr>
        <w:t xml:space="preserve">  представление с требованием принять меры к устранению допущенных нарушений. </w:t>
      </w:r>
    </w:p>
    <w:p w14:paraId="386DF51C" w14:textId="77777777" w:rsidR="00231D30" w:rsidRPr="005A417B" w:rsidRDefault="00231D30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27AD4E08" w14:textId="674B0287" w:rsidR="0075583E" w:rsidRPr="005A417B" w:rsidRDefault="0075583E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30.05.2023</w:t>
      </w:r>
    </w:p>
    <w:p w14:paraId="0FAE996F" w14:textId="1EBD796C" w:rsidR="00043EDD" w:rsidRPr="005A417B" w:rsidRDefault="00043EDD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Куйб</w:t>
      </w:r>
      <w:r w:rsidR="0063113A" w:rsidRPr="005A417B">
        <w:rPr>
          <w:rFonts w:ascii="Times New Roman" w:hAnsi="Times New Roman"/>
        </w:rPr>
        <w:t>ы</w:t>
      </w:r>
      <w:r w:rsidRPr="005A417B">
        <w:rPr>
          <w:rFonts w:ascii="Times New Roman" w:hAnsi="Times New Roman"/>
        </w:rPr>
        <w:t>шевским районным судом вынесен приговор в отношении жителя Узбекистана за незаконный сбыт наркотических средств в значительном размере.</w:t>
      </w:r>
    </w:p>
    <w:p w14:paraId="40C97677" w14:textId="3618A019" w:rsidR="0063113A" w:rsidRPr="005A417B" w:rsidRDefault="00043EDD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30.05.2023 года Куйбышевским районным судом вынесен приговор в отно</w:t>
      </w:r>
      <w:r w:rsidR="0063113A" w:rsidRPr="005A417B">
        <w:rPr>
          <w:rFonts w:ascii="Times New Roman" w:hAnsi="Times New Roman"/>
        </w:rPr>
        <w:t>ш</w:t>
      </w:r>
      <w:r w:rsidRPr="005A417B">
        <w:rPr>
          <w:rFonts w:ascii="Times New Roman" w:hAnsi="Times New Roman"/>
        </w:rPr>
        <w:t xml:space="preserve">ении </w:t>
      </w:r>
      <w:proofErr w:type="spellStart"/>
      <w:r w:rsidR="0063113A" w:rsidRPr="005A417B">
        <w:rPr>
          <w:rFonts w:ascii="Times New Roman" w:hAnsi="Times New Roman"/>
        </w:rPr>
        <w:t>Т</w:t>
      </w:r>
      <w:r w:rsidRPr="005A417B">
        <w:rPr>
          <w:rFonts w:ascii="Times New Roman" w:hAnsi="Times New Roman"/>
        </w:rPr>
        <w:t>джибоева</w:t>
      </w:r>
      <w:proofErr w:type="spellEnd"/>
      <w:r w:rsidRPr="005A417B">
        <w:rPr>
          <w:rFonts w:ascii="Times New Roman" w:hAnsi="Times New Roman"/>
        </w:rPr>
        <w:t xml:space="preserve"> А.У.</w:t>
      </w:r>
      <w:r w:rsidR="0063113A" w:rsidRPr="005A417B">
        <w:rPr>
          <w:rFonts w:ascii="Times New Roman" w:hAnsi="Times New Roman"/>
        </w:rPr>
        <w:t xml:space="preserve"> </w:t>
      </w:r>
      <w:proofErr w:type="gramStart"/>
      <w:r w:rsidRPr="005A417B">
        <w:rPr>
          <w:rFonts w:ascii="Times New Roman" w:hAnsi="Times New Roman"/>
        </w:rPr>
        <w:t>Он  в</w:t>
      </w:r>
      <w:proofErr w:type="gramEnd"/>
      <w:r w:rsidRPr="005A417B">
        <w:rPr>
          <w:rFonts w:ascii="Times New Roman" w:hAnsi="Times New Roman"/>
        </w:rPr>
        <w:t xml:space="preserve"> декабре 2022 года незаконно сбы</w:t>
      </w:r>
      <w:r w:rsidR="0063113A" w:rsidRPr="005A417B">
        <w:rPr>
          <w:rFonts w:ascii="Times New Roman" w:hAnsi="Times New Roman"/>
        </w:rPr>
        <w:t>в</w:t>
      </w:r>
      <w:r w:rsidRPr="005A417B">
        <w:rPr>
          <w:rFonts w:ascii="Times New Roman" w:hAnsi="Times New Roman"/>
        </w:rPr>
        <w:t>ал наркотическ</w:t>
      </w:r>
      <w:r w:rsidR="0063113A" w:rsidRPr="005A417B">
        <w:rPr>
          <w:rFonts w:ascii="Times New Roman" w:hAnsi="Times New Roman"/>
        </w:rPr>
        <w:t>ое</w:t>
      </w:r>
      <w:r w:rsidRPr="005A417B">
        <w:rPr>
          <w:rFonts w:ascii="Times New Roman" w:hAnsi="Times New Roman"/>
        </w:rPr>
        <w:t xml:space="preserve"> средств</w:t>
      </w:r>
      <w:r w:rsidR="0063113A" w:rsidRPr="005A417B">
        <w:rPr>
          <w:rFonts w:ascii="Times New Roman" w:hAnsi="Times New Roman"/>
        </w:rPr>
        <w:t>о (</w:t>
      </w:r>
      <w:r w:rsidRPr="005A417B">
        <w:rPr>
          <w:rFonts w:ascii="Times New Roman" w:hAnsi="Times New Roman"/>
        </w:rPr>
        <w:t>героин</w:t>
      </w:r>
      <w:r w:rsidR="0063113A" w:rsidRPr="005A417B">
        <w:rPr>
          <w:rFonts w:ascii="Times New Roman" w:hAnsi="Times New Roman"/>
        </w:rPr>
        <w:t>)</w:t>
      </w:r>
      <w:r w:rsidRPr="005A417B">
        <w:rPr>
          <w:rFonts w:ascii="Times New Roman" w:hAnsi="Times New Roman"/>
        </w:rPr>
        <w:t xml:space="preserve">  на те</w:t>
      </w:r>
      <w:r w:rsidR="0063113A" w:rsidRPr="005A417B">
        <w:rPr>
          <w:rFonts w:ascii="Times New Roman" w:hAnsi="Times New Roman"/>
        </w:rPr>
        <w:t>р</w:t>
      </w:r>
      <w:r w:rsidRPr="005A417B">
        <w:rPr>
          <w:rFonts w:ascii="Times New Roman" w:hAnsi="Times New Roman"/>
        </w:rPr>
        <w:t>ритории города Куйбышева путем организации тайников-закладок.</w:t>
      </w:r>
      <w:r w:rsidR="0063113A" w:rsidRPr="005A417B">
        <w:rPr>
          <w:rFonts w:ascii="Times New Roman" w:hAnsi="Times New Roman"/>
        </w:rPr>
        <w:t xml:space="preserve"> Был задержан сотрудниками полиции.</w:t>
      </w:r>
    </w:p>
    <w:p w14:paraId="7B85519D" w14:textId="12D73376" w:rsidR="00043EDD" w:rsidRPr="005A417B" w:rsidRDefault="0063113A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Т</w:t>
      </w:r>
      <w:r w:rsidR="00043EDD" w:rsidRPr="005A417B">
        <w:rPr>
          <w:rFonts w:ascii="Times New Roman" w:hAnsi="Times New Roman"/>
        </w:rPr>
        <w:t>аким образом</w:t>
      </w:r>
      <w:r w:rsidRPr="005A417B">
        <w:rPr>
          <w:rFonts w:ascii="Times New Roman" w:hAnsi="Times New Roman"/>
        </w:rPr>
        <w:t xml:space="preserve">, </w:t>
      </w:r>
      <w:r w:rsidR="00043EDD" w:rsidRPr="005A417B">
        <w:rPr>
          <w:rFonts w:ascii="Times New Roman" w:hAnsi="Times New Roman"/>
        </w:rPr>
        <w:t xml:space="preserve">совершил </w:t>
      </w:r>
      <w:r w:rsidRPr="005A417B">
        <w:rPr>
          <w:rFonts w:ascii="Times New Roman" w:hAnsi="Times New Roman"/>
        </w:rPr>
        <w:t xml:space="preserve">17 преступлений: по ч. 3ст.30 </w:t>
      </w:r>
      <w:proofErr w:type="spellStart"/>
      <w:proofErr w:type="gramStart"/>
      <w:r w:rsidRPr="005A417B">
        <w:rPr>
          <w:rFonts w:ascii="Times New Roman" w:hAnsi="Times New Roman"/>
        </w:rPr>
        <w:t>п.п.а,б</w:t>
      </w:r>
      <w:proofErr w:type="spellEnd"/>
      <w:proofErr w:type="gramEnd"/>
      <w:r w:rsidRPr="005A417B">
        <w:rPr>
          <w:rFonts w:ascii="Times New Roman" w:hAnsi="Times New Roman"/>
        </w:rPr>
        <w:t xml:space="preserve"> ч.3 ст.228.1 УК РФ (4 преступления) и ч.3 ст.30 п.а.ч.3 ст.228.1(13 преступлений).</w:t>
      </w:r>
    </w:p>
    <w:p w14:paraId="43ACE3C9" w14:textId="73FDD16A" w:rsidR="00043EDD" w:rsidRPr="005A417B" w:rsidRDefault="00043EDD" w:rsidP="005A417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A417B">
        <w:rPr>
          <w:rFonts w:ascii="Times New Roman" w:hAnsi="Times New Roman"/>
        </w:rPr>
        <w:t>Таджибоеву</w:t>
      </w:r>
      <w:proofErr w:type="spellEnd"/>
      <w:r w:rsidRPr="005A417B">
        <w:rPr>
          <w:rFonts w:ascii="Times New Roman" w:hAnsi="Times New Roman"/>
        </w:rPr>
        <w:t xml:space="preserve"> суд назначил наказание в виде 8 лет лишения свободы с отбыванием наказания в колонии строго режима. </w:t>
      </w:r>
    </w:p>
    <w:p w14:paraId="50E1A798" w14:textId="0C6206D8" w:rsidR="00B467E5" w:rsidRPr="005A417B" w:rsidRDefault="00B467E5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35C9FA" w14:textId="77777777" w:rsidR="00C867DE" w:rsidRPr="005A417B" w:rsidRDefault="00C867DE" w:rsidP="005A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7417D" w14:textId="1C785C42" w:rsidR="00B467E5" w:rsidRPr="005A417B" w:rsidRDefault="00F01D33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30.05.2023</w:t>
      </w:r>
    </w:p>
    <w:p w14:paraId="0716D489" w14:textId="7EAEBCCA" w:rsidR="00743AB9" w:rsidRPr="005A417B" w:rsidRDefault="00743AB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проверка </w:t>
      </w:r>
      <w:proofErr w:type="gramStart"/>
      <w:r w:rsidRPr="005A417B">
        <w:rPr>
          <w:rFonts w:ascii="Times New Roman" w:hAnsi="Times New Roman"/>
        </w:rPr>
        <w:t>в  МУП</w:t>
      </w:r>
      <w:proofErr w:type="gramEnd"/>
      <w:r w:rsidRPr="005A417B">
        <w:rPr>
          <w:rFonts w:ascii="Times New Roman" w:hAnsi="Times New Roman"/>
        </w:rPr>
        <w:t xml:space="preserve"> «Энергия» и МУП «</w:t>
      </w:r>
      <w:proofErr w:type="spellStart"/>
      <w:r w:rsidRPr="005A417B">
        <w:rPr>
          <w:rFonts w:ascii="Times New Roman" w:hAnsi="Times New Roman"/>
        </w:rPr>
        <w:t>Гжатсксервис</w:t>
      </w:r>
      <w:proofErr w:type="spellEnd"/>
      <w:r w:rsidRPr="005A417B">
        <w:rPr>
          <w:rFonts w:ascii="Times New Roman" w:hAnsi="Times New Roman"/>
        </w:rPr>
        <w:t>» соблюдения законодательства  в сфере ЖКХ в части расчетов за коммунальные услуги и энергетические ресурсы.</w:t>
      </w:r>
    </w:p>
    <w:p w14:paraId="5102479E" w14:textId="77777777" w:rsidR="00743AB9" w:rsidRPr="005A417B" w:rsidRDefault="00743AB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Установлено, что по состоянию на 30.05.2023 МУП «</w:t>
      </w:r>
      <w:proofErr w:type="spellStart"/>
      <w:r w:rsidRPr="005A417B">
        <w:rPr>
          <w:rFonts w:ascii="Times New Roman" w:hAnsi="Times New Roman"/>
        </w:rPr>
        <w:t>Гжатсксервис</w:t>
      </w:r>
      <w:proofErr w:type="spellEnd"/>
      <w:r w:rsidRPr="005A417B">
        <w:rPr>
          <w:rFonts w:ascii="Times New Roman" w:hAnsi="Times New Roman"/>
        </w:rPr>
        <w:t xml:space="preserve">» имеет общую </w:t>
      </w:r>
      <w:proofErr w:type="spellStart"/>
      <w:r w:rsidRPr="005A417B">
        <w:rPr>
          <w:rFonts w:ascii="Times New Roman" w:hAnsi="Times New Roman"/>
        </w:rPr>
        <w:t>дебитрскую</w:t>
      </w:r>
      <w:proofErr w:type="spellEnd"/>
      <w:r w:rsidRPr="005A417B">
        <w:rPr>
          <w:rFonts w:ascii="Times New Roman" w:hAnsi="Times New Roman"/>
        </w:rPr>
        <w:t xml:space="preserve"> задолженность в размере 464 тыс. </w:t>
      </w:r>
      <w:proofErr w:type="gramStart"/>
      <w:r w:rsidRPr="005A417B">
        <w:rPr>
          <w:rFonts w:ascii="Times New Roman" w:hAnsi="Times New Roman"/>
        </w:rPr>
        <w:t>рублей ,из</w:t>
      </w:r>
      <w:proofErr w:type="gramEnd"/>
      <w:r w:rsidRPr="005A417B">
        <w:rPr>
          <w:rFonts w:ascii="Times New Roman" w:hAnsi="Times New Roman"/>
        </w:rPr>
        <w:t xml:space="preserve"> которых 88 тыс. не охвачено претензионной работой-исковой работой.</w:t>
      </w:r>
    </w:p>
    <w:p w14:paraId="5E050C6B" w14:textId="7C4B848A" w:rsidR="00743AB9" w:rsidRPr="005A417B" w:rsidRDefault="00743AB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МУП «Энергия» имеет кредиторскую задолженность в размере 4,1 </w:t>
      </w:r>
      <w:proofErr w:type="spellStart"/>
      <w:proofErr w:type="gramStart"/>
      <w:r w:rsidRPr="005A417B">
        <w:rPr>
          <w:rFonts w:ascii="Times New Roman" w:hAnsi="Times New Roman"/>
        </w:rPr>
        <w:t>млн.рублей</w:t>
      </w:r>
      <w:proofErr w:type="spellEnd"/>
      <w:proofErr w:type="gramEnd"/>
      <w:r w:rsidRPr="005A417B">
        <w:rPr>
          <w:rFonts w:ascii="Times New Roman" w:hAnsi="Times New Roman"/>
        </w:rPr>
        <w:t xml:space="preserve"> перед </w:t>
      </w:r>
      <w:proofErr w:type="spellStart"/>
      <w:r w:rsidRPr="005A417B">
        <w:rPr>
          <w:rFonts w:ascii="Times New Roman" w:hAnsi="Times New Roman"/>
        </w:rPr>
        <w:t>ООО«НТК»,общую</w:t>
      </w:r>
      <w:proofErr w:type="spellEnd"/>
      <w:r w:rsidRPr="005A417B">
        <w:rPr>
          <w:rFonts w:ascii="Times New Roman" w:hAnsi="Times New Roman"/>
        </w:rPr>
        <w:t xml:space="preserve"> дебиторскую задолженность в размере 4,1 </w:t>
      </w:r>
      <w:proofErr w:type="spellStart"/>
      <w:r w:rsidRPr="005A417B">
        <w:rPr>
          <w:rFonts w:ascii="Times New Roman" w:hAnsi="Times New Roman"/>
        </w:rPr>
        <w:t>млн.рублей</w:t>
      </w:r>
      <w:proofErr w:type="spellEnd"/>
      <w:r w:rsidRPr="005A417B">
        <w:rPr>
          <w:rFonts w:ascii="Times New Roman" w:hAnsi="Times New Roman"/>
        </w:rPr>
        <w:t>.</w:t>
      </w:r>
    </w:p>
    <w:p w14:paraId="108D95A2" w14:textId="462982B3" w:rsidR="00743AB9" w:rsidRPr="005A417B" w:rsidRDefault="00743AB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Основной причиной образования просроченной кредиторской </w:t>
      </w:r>
      <w:proofErr w:type="gramStart"/>
      <w:r w:rsidRPr="005A417B">
        <w:rPr>
          <w:rFonts w:ascii="Times New Roman" w:hAnsi="Times New Roman"/>
        </w:rPr>
        <w:t>задолженности  является</w:t>
      </w:r>
      <w:proofErr w:type="gramEnd"/>
      <w:r w:rsidRPr="005A417B">
        <w:rPr>
          <w:rFonts w:ascii="Times New Roman" w:hAnsi="Times New Roman"/>
        </w:rPr>
        <w:t xml:space="preserve"> ненадлежащая работа предприятий по взысканию дебиторской задолженности.</w:t>
      </w:r>
    </w:p>
    <w:p w14:paraId="487B6B91" w14:textId="66AD5DEA" w:rsidR="00743AB9" w:rsidRPr="005A417B" w:rsidRDefault="00743AB9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Куйбышевским межрайонным прокурором директору МУП «Энергия» </w:t>
      </w:r>
      <w:proofErr w:type="gramStart"/>
      <w:r w:rsidRPr="005A417B">
        <w:rPr>
          <w:rFonts w:ascii="Times New Roman" w:hAnsi="Times New Roman"/>
        </w:rPr>
        <w:t>и  МУП</w:t>
      </w:r>
      <w:proofErr w:type="gramEnd"/>
      <w:r w:rsidRPr="005A417B">
        <w:rPr>
          <w:rFonts w:ascii="Times New Roman" w:hAnsi="Times New Roman"/>
        </w:rPr>
        <w:t xml:space="preserve"> «</w:t>
      </w:r>
      <w:proofErr w:type="spellStart"/>
      <w:r w:rsidRPr="005A417B">
        <w:rPr>
          <w:rFonts w:ascii="Times New Roman" w:hAnsi="Times New Roman"/>
        </w:rPr>
        <w:t>Гжатсксервис</w:t>
      </w:r>
      <w:proofErr w:type="spellEnd"/>
      <w:r w:rsidRPr="005A417B">
        <w:rPr>
          <w:rFonts w:ascii="Times New Roman" w:hAnsi="Times New Roman"/>
        </w:rPr>
        <w:t xml:space="preserve">»  внесены  представления с требованием принять меры к устранению допущенных нарушений. </w:t>
      </w:r>
    </w:p>
    <w:p w14:paraId="16E01E3D" w14:textId="77777777" w:rsidR="004250ED" w:rsidRPr="005A417B" w:rsidRDefault="004250ED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7C9DBC34" w14:textId="2AEE6687" w:rsidR="00F62DD0" w:rsidRPr="005A417B" w:rsidRDefault="00F62DD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lastRenderedPageBreak/>
        <w:t>30.05.2023</w:t>
      </w:r>
    </w:p>
    <w:p w14:paraId="54B5463C" w14:textId="77777777" w:rsidR="00F62DD0" w:rsidRPr="005A417B" w:rsidRDefault="00F62DD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Куйбышевской межрайонной прокуратурой проведена проверка </w:t>
      </w:r>
      <w:r w:rsidRPr="005A417B">
        <w:rPr>
          <w:rFonts w:ascii="Times New Roman" w:hAnsi="Times New Roman"/>
          <w:shd w:val="clear" w:color="auto" w:fill="FFFFFF"/>
        </w:rPr>
        <w:t xml:space="preserve">соблюдения законодательства </w:t>
      </w:r>
      <w:r w:rsidRPr="005A417B">
        <w:rPr>
          <w:rFonts w:ascii="Times New Roman" w:hAnsi="Times New Roman"/>
        </w:rPr>
        <w:t xml:space="preserve">об охране здоровья в фельдшерско-акушерских пунктах (далее – </w:t>
      </w:r>
      <w:proofErr w:type="spellStart"/>
      <w:r w:rsidRPr="005A417B">
        <w:rPr>
          <w:rFonts w:ascii="Times New Roman" w:hAnsi="Times New Roman"/>
        </w:rPr>
        <w:t>ФАПы</w:t>
      </w:r>
      <w:proofErr w:type="spellEnd"/>
      <w:r w:rsidRPr="005A417B">
        <w:rPr>
          <w:rFonts w:ascii="Times New Roman" w:hAnsi="Times New Roman"/>
        </w:rPr>
        <w:t xml:space="preserve">) ГБУЗ НСО «Куйбышевская </w:t>
      </w:r>
      <w:proofErr w:type="spellStart"/>
      <w:r w:rsidRPr="005A417B">
        <w:rPr>
          <w:rFonts w:ascii="Times New Roman" w:hAnsi="Times New Roman"/>
        </w:rPr>
        <w:t>ЦРБ</w:t>
      </w:r>
      <w:proofErr w:type="gramStart"/>
      <w:r w:rsidRPr="005A417B">
        <w:rPr>
          <w:rFonts w:ascii="Times New Roman" w:hAnsi="Times New Roman"/>
        </w:rPr>
        <w:t>»,в</w:t>
      </w:r>
      <w:proofErr w:type="spellEnd"/>
      <w:proofErr w:type="gramEnd"/>
      <w:r w:rsidRPr="005A417B">
        <w:rPr>
          <w:rFonts w:ascii="Times New Roman" w:hAnsi="Times New Roman"/>
        </w:rPr>
        <w:t xml:space="preserve">  </w:t>
      </w:r>
      <w:r w:rsidRPr="005A417B">
        <w:rPr>
          <w:rFonts w:ascii="Times New Roman" w:eastAsia="Calibri" w:hAnsi="Times New Roman"/>
        </w:rPr>
        <w:t xml:space="preserve">с. </w:t>
      </w:r>
      <w:proofErr w:type="spellStart"/>
      <w:r w:rsidRPr="005A417B">
        <w:rPr>
          <w:rFonts w:ascii="Times New Roman" w:eastAsia="Calibri" w:hAnsi="Times New Roman"/>
        </w:rPr>
        <w:t>Помельцево</w:t>
      </w:r>
      <w:proofErr w:type="spellEnd"/>
      <w:r w:rsidRPr="005A417B">
        <w:rPr>
          <w:rFonts w:ascii="Times New Roman" w:eastAsia="Calibri" w:hAnsi="Times New Roman"/>
        </w:rPr>
        <w:t xml:space="preserve">, с. </w:t>
      </w:r>
      <w:proofErr w:type="spellStart"/>
      <w:r w:rsidRPr="005A417B">
        <w:rPr>
          <w:rFonts w:ascii="Times New Roman" w:eastAsia="Calibri" w:hAnsi="Times New Roman"/>
        </w:rPr>
        <w:t>Отрадненское,с.Горбуново</w:t>
      </w:r>
      <w:proofErr w:type="spellEnd"/>
      <w:r w:rsidRPr="005A417B">
        <w:rPr>
          <w:rFonts w:ascii="Times New Roman" w:eastAsia="Calibri" w:hAnsi="Times New Roman"/>
        </w:rPr>
        <w:t xml:space="preserve"> Куйбышевского района.</w:t>
      </w:r>
    </w:p>
    <w:p w14:paraId="4954414A" w14:textId="77777777" w:rsidR="00F62DD0" w:rsidRPr="005A417B" w:rsidRDefault="00F62DD0" w:rsidP="005A417B">
      <w:pPr>
        <w:spacing w:after="0" w:line="240" w:lineRule="auto"/>
        <w:jc w:val="both"/>
        <w:rPr>
          <w:rFonts w:ascii="Times New Roman" w:eastAsia="Calibri" w:hAnsi="Times New Roman"/>
        </w:rPr>
      </w:pPr>
      <w:r w:rsidRPr="005A417B">
        <w:rPr>
          <w:rFonts w:ascii="Times New Roman" w:hAnsi="Times New Roman"/>
        </w:rPr>
        <w:t>ФАП организуется для оказания первичной доврачебной медико-санитарной помощи и паллиативной медицинской помощи населению в сельских населенных пунктах. Оснащение </w:t>
      </w:r>
      <w:proofErr w:type="spellStart"/>
      <w:r w:rsidRPr="005A417B">
        <w:rPr>
          <w:rFonts w:ascii="Times New Roman" w:hAnsi="Times New Roman"/>
        </w:rPr>
        <w:t>ФАПов</w:t>
      </w:r>
      <w:proofErr w:type="spellEnd"/>
      <w:r w:rsidRPr="005A417B">
        <w:rPr>
          <w:rFonts w:ascii="Times New Roman" w:hAnsi="Times New Roman"/>
        </w:rPr>
        <w:t> осуществляется в соответствии со Стандартом оснащения, установленным </w:t>
      </w:r>
      <w:hyperlink r:id="rId4" w:anchor="/document/70195856/entry/114000" w:history="1">
        <w:r w:rsidRPr="005A417B">
          <w:rPr>
            <w:rStyle w:val="a5"/>
            <w:rFonts w:ascii="Times New Roman" w:hAnsi="Times New Roman"/>
            <w:sz w:val="24"/>
            <w:szCs w:val="24"/>
          </w:rPr>
          <w:t>приложением N 14</w:t>
        </w:r>
      </w:hyperlink>
      <w:r w:rsidRPr="005A417B">
        <w:rPr>
          <w:rFonts w:ascii="Times New Roman" w:hAnsi="Times New Roman"/>
        </w:rPr>
        <w:t xml:space="preserve"> к Положению об организации оказания первичной медико-санитарной помощи взрослому населению, установленному  </w:t>
      </w:r>
      <w:r w:rsidRPr="005A417B">
        <w:rPr>
          <w:rFonts w:ascii="Times New Roman" w:eastAsia="Calibri" w:hAnsi="Times New Roman"/>
        </w:rPr>
        <w:t>приказом Минздравсоцразвития России от 15.05.2012 № 543н.</w:t>
      </w:r>
    </w:p>
    <w:p w14:paraId="40599763" w14:textId="77777777" w:rsidR="00F62DD0" w:rsidRPr="005A417B" w:rsidRDefault="00F62DD0" w:rsidP="005A417B">
      <w:pPr>
        <w:spacing w:after="0" w:line="240" w:lineRule="auto"/>
        <w:jc w:val="both"/>
        <w:rPr>
          <w:rFonts w:ascii="Times New Roman" w:eastAsia="Calibri" w:hAnsi="Times New Roman"/>
        </w:rPr>
      </w:pPr>
      <w:r w:rsidRPr="005A417B">
        <w:rPr>
          <w:rFonts w:ascii="Times New Roman" w:hAnsi="Times New Roman"/>
        </w:rPr>
        <w:t xml:space="preserve">Проверкой установлено, что </w:t>
      </w:r>
      <w:proofErr w:type="spellStart"/>
      <w:r w:rsidRPr="005A417B">
        <w:rPr>
          <w:rFonts w:ascii="Times New Roman" w:hAnsi="Times New Roman"/>
        </w:rPr>
        <w:t>ФАПы</w:t>
      </w:r>
      <w:proofErr w:type="spellEnd"/>
      <w:r w:rsidRPr="005A417B">
        <w:rPr>
          <w:rFonts w:ascii="Times New Roman" w:hAnsi="Times New Roman"/>
        </w:rPr>
        <w:t xml:space="preserve"> в </w:t>
      </w:r>
      <w:r w:rsidRPr="005A417B">
        <w:rPr>
          <w:rFonts w:ascii="Times New Roman" w:eastAsia="Calibri" w:hAnsi="Times New Roman"/>
        </w:rPr>
        <w:t xml:space="preserve">с. </w:t>
      </w:r>
      <w:proofErr w:type="spellStart"/>
      <w:r w:rsidRPr="005A417B">
        <w:rPr>
          <w:rFonts w:ascii="Times New Roman" w:eastAsia="Calibri" w:hAnsi="Times New Roman"/>
        </w:rPr>
        <w:t>Помельцево</w:t>
      </w:r>
      <w:proofErr w:type="spellEnd"/>
      <w:r w:rsidRPr="005A417B">
        <w:rPr>
          <w:rFonts w:ascii="Times New Roman" w:eastAsia="Calibri" w:hAnsi="Times New Roman"/>
        </w:rPr>
        <w:t xml:space="preserve">, с. </w:t>
      </w:r>
      <w:proofErr w:type="spellStart"/>
      <w:proofErr w:type="gramStart"/>
      <w:r w:rsidRPr="005A417B">
        <w:rPr>
          <w:rFonts w:ascii="Times New Roman" w:eastAsia="Calibri" w:hAnsi="Times New Roman"/>
        </w:rPr>
        <w:t>Отрадненское,с.Горбуново</w:t>
      </w:r>
      <w:proofErr w:type="spellEnd"/>
      <w:proofErr w:type="gramEnd"/>
      <w:r w:rsidRPr="005A417B">
        <w:rPr>
          <w:rFonts w:ascii="Times New Roman" w:eastAsia="Calibri" w:hAnsi="Times New Roman"/>
        </w:rPr>
        <w:t xml:space="preserve"> Куйбышевского района</w:t>
      </w:r>
      <w:r w:rsidRPr="005A417B">
        <w:rPr>
          <w:rFonts w:ascii="Times New Roman" w:hAnsi="Times New Roman"/>
        </w:rPr>
        <w:t xml:space="preserve"> </w:t>
      </w:r>
      <w:r w:rsidRPr="005A417B">
        <w:rPr>
          <w:rFonts w:ascii="Times New Roman" w:eastAsia="Calibri" w:hAnsi="Times New Roman"/>
        </w:rPr>
        <w:t xml:space="preserve">не оснащены оборудованием в соответствии со Стандартом. </w:t>
      </w:r>
    </w:p>
    <w:p w14:paraId="48119332" w14:textId="77777777" w:rsidR="00F62DD0" w:rsidRPr="005A417B" w:rsidRDefault="00F62DD0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  <w:shd w:val="clear" w:color="auto" w:fill="FFFFFF"/>
        </w:rPr>
        <w:t xml:space="preserve">Отсутствие необходимого медицинского оборудования, а также несоблюдение санитарных правил медицинской организацией нарушает права граждан </w:t>
      </w:r>
      <w:r w:rsidRPr="005A417B">
        <w:rPr>
          <w:rStyle w:val="blk"/>
          <w:rFonts w:ascii="Times New Roman" w:hAnsi="Times New Roman"/>
          <w:sz w:val="24"/>
          <w:szCs w:val="24"/>
        </w:rPr>
        <w:t>в сфере охраны здоровья, негативно влияет на доступность и качество медицинской помощи, что является недопустимым</w:t>
      </w:r>
      <w:r w:rsidRPr="005A417B">
        <w:rPr>
          <w:rFonts w:ascii="Times New Roman" w:hAnsi="Times New Roman"/>
        </w:rPr>
        <w:t xml:space="preserve"> </w:t>
      </w:r>
    </w:p>
    <w:p w14:paraId="6548C405" w14:textId="77777777" w:rsidR="00F62DD0" w:rsidRPr="005A417B" w:rsidRDefault="00F62DD0" w:rsidP="005A417B">
      <w:pPr>
        <w:spacing w:after="0" w:line="240" w:lineRule="auto"/>
        <w:jc w:val="both"/>
        <w:rPr>
          <w:rFonts w:ascii="Times New Roman" w:eastAsia="Calibri" w:hAnsi="Times New Roman"/>
        </w:rPr>
      </w:pPr>
      <w:r w:rsidRPr="005A417B">
        <w:rPr>
          <w:rFonts w:ascii="Times New Roman" w:hAnsi="Times New Roman"/>
        </w:rPr>
        <w:t xml:space="preserve">По выявленным нарушениям прокурор обратился в суд с иском о возложении обязанности </w:t>
      </w:r>
      <w:proofErr w:type="gramStart"/>
      <w:r w:rsidRPr="005A417B">
        <w:rPr>
          <w:rFonts w:ascii="Times New Roman" w:hAnsi="Times New Roman"/>
        </w:rPr>
        <w:t>на  ГБУЗ</w:t>
      </w:r>
      <w:proofErr w:type="gramEnd"/>
      <w:r w:rsidRPr="005A417B">
        <w:rPr>
          <w:rFonts w:ascii="Times New Roman" w:hAnsi="Times New Roman"/>
        </w:rPr>
        <w:t xml:space="preserve"> НСО «Куйбышевская ЦРБ» </w:t>
      </w:r>
      <w:r w:rsidRPr="005A417B">
        <w:rPr>
          <w:rFonts w:ascii="Times New Roman" w:eastAsia="Calibri" w:hAnsi="Times New Roman"/>
        </w:rPr>
        <w:t xml:space="preserve">обеспечить </w:t>
      </w:r>
      <w:proofErr w:type="spellStart"/>
      <w:r w:rsidRPr="005A417B">
        <w:rPr>
          <w:rFonts w:ascii="Times New Roman" w:eastAsia="Calibri" w:hAnsi="Times New Roman"/>
        </w:rPr>
        <w:t>ФАПы</w:t>
      </w:r>
      <w:proofErr w:type="spellEnd"/>
      <w:r w:rsidRPr="005A417B">
        <w:rPr>
          <w:rFonts w:ascii="Times New Roman" w:eastAsia="Calibri" w:hAnsi="Times New Roman"/>
        </w:rPr>
        <w:t xml:space="preserve"> оборудованием в соответствии со Стандартом. </w:t>
      </w:r>
    </w:p>
    <w:p w14:paraId="7CF6B93F" w14:textId="77777777" w:rsidR="003C25D1" w:rsidRPr="005A417B" w:rsidRDefault="003C25D1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72857D53" w14:textId="1FFB0B8C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30.05.2023</w:t>
      </w:r>
    </w:p>
    <w:p w14:paraId="50339630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По результатам прокурорского вмешательства арендатором муниципального имущества погашена задолженность перед бюджетом в размере 1,5 млн. руб.  </w:t>
      </w:r>
    </w:p>
    <w:p w14:paraId="66159A5C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</w:p>
    <w:p w14:paraId="65CF9CFA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>Проведенной проверкой установлено, что муниципальным унитарным предприятием города Куйбышева «</w:t>
      </w:r>
      <w:proofErr w:type="spellStart"/>
      <w:r w:rsidRPr="005A417B">
        <w:rPr>
          <w:rFonts w:ascii="Times New Roman" w:hAnsi="Times New Roman"/>
        </w:rPr>
        <w:t>Геострой</w:t>
      </w:r>
      <w:proofErr w:type="spellEnd"/>
      <w:r w:rsidRPr="005A417B">
        <w:rPr>
          <w:rFonts w:ascii="Times New Roman" w:hAnsi="Times New Roman"/>
        </w:rPr>
        <w:t xml:space="preserve">» по результатам конкурса индивидуальному предпринимателю предоставлен в аренду полигон для размещения твердых коммунальных отходов. </w:t>
      </w:r>
    </w:p>
    <w:p w14:paraId="68C60FB0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По условиям договора арендатор обязан ежемесячно вносить плату за пользование муниципальным имуществом. Однако в течении трех месяцев с марта по май 2023 года платежи за пользование полигоном индивидуальным предпринимателем в адрес арендодателя не перечислены. </w:t>
      </w:r>
    </w:p>
    <w:p w14:paraId="1154D039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Не смотря на нарушения условий договора аренды, собственником полигона меры для взыскания образовавшейся задолженности не приняты. </w:t>
      </w:r>
    </w:p>
    <w:p w14:paraId="7DC4C2CA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Выявленные нарушения послужили основанием для внесения учредителю муниципального предприятия представления с требованием принять меры для взыскания задолженности.  </w:t>
      </w:r>
    </w:p>
    <w:p w14:paraId="0071C668" w14:textId="77777777" w:rsidR="00EC148B" w:rsidRPr="005A417B" w:rsidRDefault="00EC148B" w:rsidP="005A417B">
      <w:pPr>
        <w:spacing w:after="0" w:line="240" w:lineRule="auto"/>
        <w:jc w:val="both"/>
        <w:rPr>
          <w:rFonts w:ascii="Times New Roman" w:hAnsi="Times New Roman"/>
        </w:rPr>
      </w:pPr>
      <w:r w:rsidRPr="005A417B">
        <w:rPr>
          <w:rFonts w:ascii="Times New Roman" w:hAnsi="Times New Roman"/>
        </w:rPr>
        <w:t xml:space="preserve">Представление прокурора рассмотрено, удовлетворено. В результате принятых мер задолженность перед бюджетом в размере 1,5 млн. рублей погашена.   </w:t>
      </w:r>
    </w:p>
    <w:p w14:paraId="2B6821DC" w14:textId="77777777" w:rsidR="00416057" w:rsidRPr="005A417B" w:rsidRDefault="00416057" w:rsidP="005A417B">
      <w:pPr>
        <w:spacing w:after="0" w:line="240" w:lineRule="auto"/>
        <w:jc w:val="both"/>
        <w:rPr>
          <w:rFonts w:ascii="Times New Roman" w:hAnsi="Times New Roman"/>
        </w:rPr>
      </w:pPr>
    </w:p>
    <w:sectPr w:rsidR="00416057" w:rsidRPr="005A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5E"/>
    <w:rsid w:val="000101CF"/>
    <w:rsid w:val="00043EDD"/>
    <w:rsid w:val="000710A9"/>
    <w:rsid w:val="0007226A"/>
    <w:rsid w:val="000A148A"/>
    <w:rsid w:val="000B4DC0"/>
    <w:rsid w:val="00104BFE"/>
    <w:rsid w:val="00124778"/>
    <w:rsid w:val="00137467"/>
    <w:rsid w:val="00153666"/>
    <w:rsid w:val="00172B35"/>
    <w:rsid w:val="001764D9"/>
    <w:rsid w:val="00184C54"/>
    <w:rsid w:val="001C60F4"/>
    <w:rsid w:val="001C71F9"/>
    <w:rsid w:val="001E6FCE"/>
    <w:rsid w:val="00226DA4"/>
    <w:rsid w:val="00231D30"/>
    <w:rsid w:val="00244479"/>
    <w:rsid w:val="002526AC"/>
    <w:rsid w:val="002859E9"/>
    <w:rsid w:val="002902D2"/>
    <w:rsid w:val="00316A33"/>
    <w:rsid w:val="0032611E"/>
    <w:rsid w:val="003437CE"/>
    <w:rsid w:val="0037645C"/>
    <w:rsid w:val="0038294A"/>
    <w:rsid w:val="00390E6D"/>
    <w:rsid w:val="003C25D1"/>
    <w:rsid w:val="003D433A"/>
    <w:rsid w:val="00416057"/>
    <w:rsid w:val="00420691"/>
    <w:rsid w:val="004250ED"/>
    <w:rsid w:val="004628CF"/>
    <w:rsid w:val="00471635"/>
    <w:rsid w:val="0047484E"/>
    <w:rsid w:val="004A32A5"/>
    <w:rsid w:val="004B1CBA"/>
    <w:rsid w:val="004B73E2"/>
    <w:rsid w:val="004D1EDA"/>
    <w:rsid w:val="005377D4"/>
    <w:rsid w:val="005558E8"/>
    <w:rsid w:val="00557FF3"/>
    <w:rsid w:val="00574FC1"/>
    <w:rsid w:val="005937E3"/>
    <w:rsid w:val="005A417B"/>
    <w:rsid w:val="005F0F0D"/>
    <w:rsid w:val="0062005F"/>
    <w:rsid w:val="00620BBD"/>
    <w:rsid w:val="0063113A"/>
    <w:rsid w:val="00632B7D"/>
    <w:rsid w:val="00645FB0"/>
    <w:rsid w:val="006A1039"/>
    <w:rsid w:val="006B6D62"/>
    <w:rsid w:val="006B76D0"/>
    <w:rsid w:val="006D4A40"/>
    <w:rsid w:val="0070155E"/>
    <w:rsid w:val="00711615"/>
    <w:rsid w:val="00713780"/>
    <w:rsid w:val="007207E1"/>
    <w:rsid w:val="00725458"/>
    <w:rsid w:val="00743AB9"/>
    <w:rsid w:val="0075583E"/>
    <w:rsid w:val="00762903"/>
    <w:rsid w:val="007A10A2"/>
    <w:rsid w:val="007D4B22"/>
    <w:rsid w:val="007D5DC9"/>
    <w:rsid w:val="007F4597"/>
    <w:rsid w:val="007F4E0C"/>
    <w:rsid w:val="00815F63"/>
    <w:rsid w:val="008453BA"/>
    <w:rsid w:val="0086769F"/>
    <w:rsid w:val="00895DF6"/>
    <w:rsid w:val="008B34BD"/>
    <w:rsid w:val="008E6A9A"/>
    <w:rsid w:val="00904D88"/>
    <w:rsid w:val="00906F38"/>
    <w:rsid w:val="0094034D"/>
    <w:rsid w:val="009739F0"/>
    <w:rsid w:val="00985DA4"/>
    <w:rsid w:val="009A0FD2"/>
    <w:rsid w:val="009E1A05"/>
    <w:rsid w:val="009E45BF"/>
    <w:rsid w:val="009F0B8E"/>
    <w:rsid w:val="009F1D0F"/>
    <w:rsid w:val="009F7243"/>
    <w:rsid w:val="00A0532F"/>
    <w:rsid w:val="00A27F55"/>
    <w:rsid w:val="00A45302"/>
    <w:rsid w:val="00A47BFA"/>
    <w:rsid w:val="00A64262"/>
    <w:rsid w:val="00A966F0"/>
    <w:rsid w:val="00AA6D99"/>
    <w:rsid w:val="00AC515E"/>
    <w:rsid w:val="00B05F4D"/>
    <w:rsid w:val="00B21A53"/>
    <w:rsid w:val="00B32175"/>
    <w:rsid w:val="00B35760"/>
    <w:rsid w:val="00B467E5"/>
    <w:rsid w:val="00B73C0D"/>
    <w:rsid w:val="00BD03B2"/>
    <w:rsid w:val="00C02BEF"/>
    <w:rsid w:val="00C13300"/>
    <w:rsid w:val="00C867DE"/>
    <w:rsid w:val="00CA6571"/>
    <w:rsid w:val="00CD03F0"/>
    <w:rsid w:val="00CD7117"/>
    <w:rsid w:val="00CF6BD5"/>
    <w:rsid w:val="00D21986"/>
    <w:rsid w:val="00D22533"/>
    <w:rsid w:val="00D51EC5"/>
    <w:rsid w:val="00D72C18"/>
    <w:rsid w:val="00D73774"/>
    <w:rsid w:val="00DA65DF"/>
    <w:rsid w:val="00DC0355"/>
    <w:rsid w:val="00DC1D90"/>
    <w:rsid w:val="00DD4380"/>
    <w:rsid w:val="00DF2B4A"/>
    <w:rsid w:val="00E107C9"/>
    <w:rsid w:val="00E23EEE"/>
    <w:rsid w:val="00E26BE1"/>
    <w:rsid w:val="00E3763E"/>
    <w:rsid w:val="00E424B9"/>
    <w:rsid w:val="00E45B4A"/>
    <w:rsid w:val="00E55C10"/>
    <w:rsid w:val="00E57B9A"/>
    <w:rsid w:val="00E71617"/>
    <w:rsid w:val="00EA603B"/>
    <w:rsid w:val="00EB5796"/>
    <w:rsid w:val="00EC148B"/>
    <w:rsid w:val="00EE2EF9"/>
    <w:rsid w:val="00F01D33"/>
    <w:rsid w:val="00F05019"/>
    <w:rsid w:val="00F466F3"/>
    <w:rsid w:val="00F62DD0"/>
    <w:rsid w:val="00F71712"/>
    <w:rsid w:val="00F747C6"/>
    <w:rsid w:val="00F855DE"/>
    <w:rsid w:val="00F9647C"/>
    <w:rsid w:val="00FA339A"/>
    <w:rsid w:val="00FA6D65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25A3"/>
  <w15:chartTrackingRefBased/>
  <w15:docId w15:val="{BC33E8BA-6DB4-483A-8C4D-50F8811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62D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62D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Body Text"/>
    <w:basedOn w:val="a"/>
    <w:link w:val="a4"/>
    <w:uiPriority w:val="99"/>
    <w:unhideWhenUsed/>
    <w:rsid w:val="00F62DD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62DD0"/>
  </w:style>
  <w:style w:type="character" w:customStyle="1" w:styleId="blk">
    <w:name w:val="blk"/>
    <w:basedOn w:val="a0"/>
    <w:rsid w:val="00F62DD0"/>
  </w:style>
  <w:style w:type="character" w:styleId="a5">
    <w:name w:val="Hyperlink"/>
    <w:rsid w:val="00F62DD0"/>
    <w:rPr>
      <w:color w:val="0000FF"/>
      <w:u w:val="single"/>
    </w:rPr>
  </w:style>
  <w:style w:type="paragraph" w:customStyle="1" w:styleId="s1">
    <w:name w:val="s_1"/>
    <w:basedOn w:val="a"/>
    <w:rsid w:val="00226D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6F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Default">
    <w:name w:val="Default"/>
    <w:rsid w:val="001E6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54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81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Чолий Ольга Аркадьевна</dc:creator>
  <cp:keywords/>
  <dc:description/>
  <cp:lastModifiedBy>Администрация района</cp:lastModifiedBy>
  <cp:revision>3</cp:revision>
  <dcterms:created xsi:type="dcterms:W3CDTF">2023-11-27T07:43:00Z</dcterms:created>
  <dcterms:modified xsi:type="dcterms:W3CDTF">2023-11-27T07:44:00Z</dcterms:modified>
</cp:coreProperties>
</file>