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72" w:rsidRPr="0046235C" w:rsidRDefault="00C57E72" w:rsidP="00C57E72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46235C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Как правильно выбирать зимний спортивный инвентарь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68696B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vanish/>
          <w:color w:val="68696B"/>
          <w:sz w:val="28"/>
          <w:szCs w:val="28"/>
          <w:lang w:eastAsia="ru-RU"/>
        </w:rPr>
        <w:t xml:space="preserve">Опубликовано вт, 01/04/2022 - 00:00 пользователем rpn54 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магазинах представлен широкий ассортимент товаров для зимних видов спорта. От того, насколько правильно подобраны лыжи, коньки или тюбинг - зависит не только комфорт, но и безопасность.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 перед тем как вступить на лед в коньках, необходимо правильно выбрать коньки и свою одежду. Коньки должны удобно сидеть на ноге, быть нужного размера, чтобы в них вы чувствовали себя уверенно. Одежду рекомендуется выбирать не слишком тяжелую, но при этом достаточно теплую.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катании на лыжах необходимо учитывать, чтобы они были в исправном состоянии. Размер лыж должен совпадать с вашим ростом. Крепление должно быть легким и отрегулированным так, чтобы можно было без посторонней помощи прикреплять лыжи к лыжным ботинкам. Лыжные палки, ботинки и одежда должны соответствовать погодным условиям и быть нужного размера. Поскольку катание на лыжах подразумевает определенную степень охлаждения, то постарайтесь подбирать одежду, которая сохранит тепло. Если на куртках и штанах располагаются светоотражатели, то это является дополнительным преимуществом.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Тюбинг тоже необходимо выбирать внимательно, чтобы не испортить удовольствие от катания. В первую очередь, следует рационально подобрать материал верхнего покрытия. Это влияет на долговечность изделия и его прочность, а также на скорость скольжения. Самый лучший вариант – это армированная ткань ПВХ. Такая ткань лучше скользит, а изделия из нее выдерживают нагрузку. Затем необходимо проверить наличие и прочность всех ремней, ручек и креплений. "Ватрушка" должна быть оснащена специальной петлей для транспортировки. Особенно тщательно нужно проверить прочность петли и надежность прикрепления к устройству.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важная деталь, которую нужно учесть при покупке надувных санок, – это надежность и прочность ручек. Как правило, их делают из того же материала, что и сам трос. Для удобства использования ручки могут быть обшиты тканью и наполнены мягким поролоном. Иногда на ручках могут быть сделаны вставки из резины или пластика. Самые надежные ручки изготавливаются из ПВХ и приклеиваются к тюбингу особо прочным клеем.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ватрушки для ребенка основывается на тех же принципах, что и для взрослых. Но есть некоторые особенности. Например, нужно, чтобы ребенок мог свободно достать ручки тюбинга. Если размер ватрушки не соответствует возрасту ребенка, то лучше кататься вместе с ним.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приобретении некачественного товара или обнаружении в нем недостатков, если они не были оговорены продавцом, покупатель по своему выбору вправе потребовать (Закон «О защите прав потребителя», п. 1, ст. 18):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замены на товар этой же марки (этих же модели и (или) артикула);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замены на такой же товар другой марки (модели, артикула) с соответствующим перерасчетом покупной цены;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соразмерного уменьшения покупной цены;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C57E72" w:rsidRPr="0046235C" w:rsidRDefault="00C57E72" w:rsidP="004623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</w:t>
      </w:r>
    </w:p>
    <w:p w:rsidR="00512D8D" w:rsidRPr="0046235C" w:rsidRDefault="00512D8D" w:rsidP="00462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12D8D" w:rsidRPr="0046235C" w:rsidSect="0046235C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7E72"/>
    <w:rsid w:val="000042C6"/>
    <w:rsid w:val="00035EDF"/>
    <w:rsid w:val="00195B46"/>
    <w:rsid w:val="0046235C"/>
    <w:rsid w:val="00512D8D"/>
    <w:rsid w:val="00893348"/>
    <w:rsid w:val="009F56A3"/>
    <w:rsid w:val="00C57E72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E72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C57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51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8316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2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26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0098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4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41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2</cp:revision>
  <dcterms:created xsi:type="dcterms:W3CDTF">2022-01-12T03:10:00Z</dcterms:created>
  <dcterms:modified xsi:type="dcterms:W3CDTF">2022-01-12T04:39:00Z</dcterms:modified>
</cp:coreProperties>
</file>