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6A" w:rsidRDefault="002C366A" w:rsidP="005B0CE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  <w:lang w:eastAsia="ru-RU"/>
        </w:rPr>
      </w:pPr>
      <w:r w:rsidRPr="005B0CE2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  <w:lang w:eastAsia="ru-RU"/>
        </w:rPr>
        <w:t>Как правильно выбрать зимний спортивный инвентарь</w:t>
      </w:r>
    </w:p>
    <w:p w:rsidR="005B0CE2" w:rsidRPr="005B0CE2" w:rsidRDefault="005B0CE2" w:rsidP="005B0CE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  <w:lang w:eastAsia="ru-RU"/>
        </w:rPr>
      </w:pP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магазинах представлен широкий ассортимент товаров для зимних видов спорта. От того, насколько правильно подобраны лыжи, коньки или тюбинг - зависит не только комфорт, но и безопасность.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 примеру, перед тем как вступить на лед в коньках, необходимо правильно выбрать коньки и свою одежду. Коньки должны удобно сидеть на ноге, быть нужного размера, чтобы в них вы чувствовали себя уверенно. Одежду рекомендуется выбирать не слишком тяжелую, но при этом достаточно теплую.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 катании на лыжах необходимо учитывать, чтобы они были в исправном состоянии. Размер лыж должен совпадать с вашим ростом. Крепление должно быть легким и отрегулированным так, чтобы можно было без посторонней помощи прикреплять лыжи к лыжным ботинкам.  Лыжные палки, ботинки и одежда должны соответствовать погодным условиям и быть нужного размера. Поскольку катание на лыжах подразумевает определенную степень охлаждения, то постарайтесь подбирать одежду, которая сохранит тепло. 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Тюбинг тоже необходимо выбирать внимательно, чтобы не испортить удовольствие от катания. В первую очередь, следует обратить внимание на материал верхнего покрытия. Это влияет на долговечность изделия и его прочность, а также на скорость скольжения. Самый лучший вариант – это армированная ткань ПВХ. Такая ткань лучше скользит, а изделия из нее выдерживают нагрузку. Затем необходимо проверить наличие и прочность всех ремней, ручек и креплений. "Ватрушка" должна быть оснащена специальной петлей для транспортировки. Особенно тщательно нужно проверить прочность петли и надежность прикрепления к устройству.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Еще одна важная деталь, которую нужно учесть при покупке надувных санок, – это надежность и прочность ручек. Как правило, их делают из того же материала, что и сам трос. Для удобства использования ручки могут быть обшиты тканью и наполнены мягким поролоном. Иногда на ручках могут быть сделаны вставки из резины или пластика. Самые надежные ручки изготавливаются из ПВХ и приклеиваются к тюбингу особо прочным клеем.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Выбор ватрушки для ребенка основывается на тех же принципах, что и для взрослых. Но есть некоторые особенности. Например, нужно, чтобы ребенок мог свободно достать ручки тюбинга. Если размер ватрушки не соответствует возрасту ребенка, то лучше кататься вместе с ним.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 приобретении некачественного товара или обнаружении в нем недостатков, если они не были оговорены продавцом, покупатель по своему выбору вправе потребовать (Закон «О защите прав  потребителя», п. 1, ст. 18):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• замены на товар этой же марки (этих же модели и (или) артикула);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• замены на такой же товар другой марки (модели, артикула) с соответствующим перерасчетом покупной цены;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• соразмерного уменьшения покупной цены;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•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•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2C366A" w:rsidRPr="005B0CE2" w:rsidRDefault="002C366A" w:rsidP="005B0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B0CE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</w:t>
      </w:r>
    </w:p>
    <w:p w:rsidR="00512D8D" w:rsidRPr="005B0CE2" w:rsidRDefault="00512D8D" w:rsidP="005B0CE2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512D8D" w:rsidRPr="005B0CE2" w:rsidSect="005B0CE2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366A"/>
    <w:rsid w:val="000042C6"/>
    <w:rsid w:val="00190458"/>
    <w:rsid w:val="00195B46"/>
    <w:rsid w:val="002C366A"/>
    <w:rsid w:val="00443B8D"/>
    <w:rsid w:val="00512D8D"/>
    <w:rsid w:val="005B0CE2"/>
    <w:rsid w:val="006B3DB1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2C3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66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206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284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09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2023-03-03T04:02:00Z</dcterms:created>
  <dcterms:modified xsi:type="dcterms:W3CDTF">2023-03-03T04:14:00Z</dcterms:modified>
</cp:coreProperties>
</file>