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C56" w:rsidRPr="00E90C56" w:rsidRDefault="00E90C56" w:rsidP="00E90C56">
      <w:pPr>
        <w:shd w:val="clear" w:color="auto" w:fill="FFFFFF"/>
        <w:spacing w:before="240" w:after="24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E90C56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 защите прав потребителей в 2023 году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В 2023 году по инициативе Управления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Роспотребнадзора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по Новосибирской области была разработана и утверждена Правительством Новосибирской области региональная программа  «Обеспечение защиты прав потребителей на территории Новосибирской области на период 2023-2027 </w:t>
      </w:r>
      <w:proofErr w:type="spellStart"/>
      <w:proofErr w:type="gram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гг</w:t>
      </w:r>
      <w:proofErr w:type="spellEnd"/>
      <w:proofErr w:type="gram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», целью которой является   повышение уровня доступности информации о правах потребителей и механизмах их защиты, а также повышение правовой грамотности населения. Помимо этого, новая программа подразумевает сокращение количества нарушений в сфере потребительского рынка и укрепление защищенности потребителей от недобросовестных продавцов, производителей товаров, исполнителей услуг.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В ходе выполнения мероприятий региональной программы, на базе 28 филиалов ГАУ МФЦ  специалистами Управления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Роспотребнадзора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по Новосибирской области оказана  консультативная помощь 669 гражданам.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Управлением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Роспотребнадзора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по Новосибирской области рассмотрено более 9 тысяч письменных обращений граждан по вопросам защиты прав потребителей. В структуре  обращений большая часть вопросов - 62% касалась сферы услуг, 38% - связаны с нарушениями прав потребителей при продаже непродовольственных и продовольственных товаров, в том числе дистанционным способом. 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Более 10 тысяч граждан получили консультации по различным аспектам защиты прав потребителей, воспользовавшись телефонами «горячих линий».  Кроме того,  92-м  гражданам даны разъяснения в рамках работы «Виртуальной приемной» на  информационном  портале ГИР ЗПП  (</w:t>
      </w:r>
      <w:hyperlink r:id="rId4" w:history="1">
        <w:r w:rsidRPr="00E90C56">
          <w:rPr>
            <w:rFonts w:ascii="Times New Roman" w:eastAsia="Times New Roman" w:hAnsi="Times New Roman" w:cs="Times New Roman"/>
            <w:color w:val="auto"/>
            <w:sz w:val="27"/>
            <w:szCs w:val="27"/>
            <w:u w:val="single"/>
            <w:lang w:eastAsia="ru-RU"/>
          </w:rPr>
          <w:t>http://zpp.rospotrebnadzor.ru</w:t>
        </w:r>
      </w:hyperlink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).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В рамках рассмотрения обращений граждан Управлением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Роспотребнадзора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по Новосибирской области проводились профилактические мероприятия. Профилактическая работа была нацелена на предотвращение нарушений требований законодательства через информирование и консультирование юридических лиц. В 2023 году проведено 174 </w:t>
      </w:r>
      <w:proofErr w:type="gram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профилактических</w:t>
      </w:r>
      <w:proofErr w:type="gram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визита. Также хозяйствующим субъектам объявлено 1498 предостережений о недопустимости нарушения обязательных требований.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В суды в отчетном периоде направлено 50 исковых заявлений, в том числе 35 - в защиту неопределенного круга потребителей, 15 - в защиту прав конкретного потребителя (гражданам возвращено более 1 млн. 350 тыс. рублей).</w:t>
      </w: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br/>
        <w:t xml:space="preserve">Подача исковых заявлений в защиту неопределенного круга потребителей в основном связана с оказанием услуг горячего и холодного водоснабжения ненадлежащего качества, с не предоставлением возможности оплаты услуг (проезда) с использованием национальных платежных инструментов, реализацией табачной и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никотиносодержащей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продукции в сети «Интернет».</w:t>
      </w:r>
    </w:p>
    <w:p w:rsid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lang w:eastAsia="ru-RU"/>
        </w:rPr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В ходе судебных процессов по искам потребителей к хозяйствующим субъектам, Управлением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Роспотребнадзора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по Новосибирской области также дано 145 заключений по делам в целях восстановления нарушенных прав граждан. Итогом  стало присуждение в пользу потребителей денежных сре</w:t>
      </w:r>
      <w:proofErr w:type="gram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дств в р</w:t>
      </w:r>
      <w:proofErr w:type="gram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азмере более 4 млн. рублей.</w:t>
      </w:r>
    </w:p>
    <w:p w:rsidR="00E90C56" w:rsidRPr="00E90C56" w:rsidRDefault="00E90C56" w:rsidP="00E90C5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lang w:eastAsia="ru-RU"/>
        </w:rPr>
      </w:pPr>
    </w:p>
    <w:p w:rsidR="00512D8D" w:rsidRDefault="00E90C56" w:rsidP="00E90C56">
      <w:pPr>
        <w:shd w:val="clear" w:color="auto" w:fill="FFFFFF"/>
        <w:spacing w:after="0" w:line="240" w:lineRule="auto"/>
        <w:ind w:firstLine="709"/>
        <w:jc w:val="both"/>
      </w:pPr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Напоминаем, что для информирования и консультирования по вопросам защиты прав потребителей потребители могут обращаться по телефону горячей линии Управления - 8-800-350-50-60(рабочие дни с 10-00 до 17-00 кроме пятницы, без перерыва, в пятницу с 10-00 до 16-00, звонок бесплатный из любого населенного пункта страны).  Потребители также могут воспользоваться информационным  порталом ГИР ЗПП </w:t>
      </w:r>
      <w:hyperlink r:id="rId5" w:history="1">
        <w:r w:rsidRPr="00E90C56">
          <w:rPr>
            <w:rFonts w:ascii="Times New Roman" w:eastAsia="Times New Roman" w:hAnsi="Times New Roman" w:cs="Times New Roman"/>
            <w:color w:val="auto"/>
            <w:sz w:val="27"/>
            <w:szCs w:val="27"/>
            <w:u w:val="single"/>
            <w:lang w:eastAsia="ru-RU"/>
          </w:rPr>
          <w:t>http://zpp.rospotrebnadzor.ru</w:t>
        </w:r>
      </w:hyperlink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. (модуль «Виртуальная приемная»),   телефонным номером Единого консультационного центра </w:t>
      </w:r>
      <w:proofErr w:type="spellStart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>Роспотребнадзора</w:t>
      </w:r>
      <w:proofErr w:type="spellEnd"/>
      <w:r w:rsidRPr="00E90C56">
        <w:rPr>
          <w:rFonts w:ascii="Times New Roman" w:eastAsia="Times New Roman" w:hAnsi="Times New Roman" w:cs="Times New Roman"/>
          <w:color w:val="auto"/>
          <w:sz w:val="27"/>
          <w:szCs w:val="27"/>
          <w:lang w:eastAsia="ru-RU"/>
        </w:rPr>
        <w:t xml:space="preserve"> 8 800-555-49-43 (круглосуточно, по России звонок бесплатный), номером телефона ФБУЗ «Центр гигиены и эпидемиологии в Новосибирской области»  -  8 (383)223-35-33.</w:t>
      </w:r>
    </w:p>
    <w:sectPr w:rsidR="00512D8D" w:rsidSect="00E90C56">
      <w:pgSz w:w="11906" w:h="16838"/>
      <w:pgMar w:top="426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90C56"/>
    <w:rsid w:val="000042C6"/>
    <w:rsid w:val="00195B46"/>
    <w:rsid w:val="00443B8D"/>
    <w:rsid w:val="00512D8D"/>
    <w:rsid w:val="00893348"/>
    <w:rsid w:val="00D82C70"/>
    <w:rsid w:val="00DA3527"/>
    <w:rsid w:val="00E90C56"/>
    <w:rsid w:val="00FA57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E90C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0C56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customStyle="1" w:styleId="rtejustify">
    <w:name w:val="rtejustify"/>
    <w:basedOn w:val="a"/>
    <w:rsid w:val="00E90C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90C5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85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08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02509">
              <w:marLeft w:val="0"/>
              <w:marRight w:val="0"/>
              <w:marTop w:val="0"/>
              <w:marBottom w:val="69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84843">
                  <w:marLeft w:val="0"/>
                  <w:marRight w:val="0"/>
                  <w:marTop w:val="1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80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397487">
                          <w:marLeft w:val="0"/>
                          <w:marRight w:val="0"/>
                          <w:marTop w:val="1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9955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5402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1528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pp.rospotrebnadzor.ru/" TargetMode="External"/><Relationship Id="rId4" Type="http://schemas.openxmlformats.org/officeDocument/2006/relationships/hyperlink" Target="http://zpp.rospotrebnadzo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544</Words>
  <Characters>3107</Characters>
  <Application>Microsoft Office Word</Application>
  <DocSecurity>0</DocSecurity>
  <Lines>25</Lines>
  <Paragraphs>7</Paragraphs>
  <ScaleCrop>false</ScaleCrop>
  <Company/>
  <LinksUpToDate>false</LinksUpToDate>
  <CharactersWithSpaces>3644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2</cp:revision>
  <dcterms:created xsi:type="dcterms:W3CDTF">2024-02-28T08:26:00Z</dcterms:created>
  <dcterms:modified xsi:type="dcterms:W3CDTF">2024-02-28T08:28:00Z</dcterms:modified>
</cp:coreProperties>
</file>