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23" w:rsidRPr="00D95523" w:rsidRDefault="00061A11" w:rsidP="00D95523">
      <w:pPr>
        <w:shd w:val="clear" w:color="auto" w:fill="FFFFFF"/>
        <w:spacing w:before="240" w:after="240" w:line="240" w:lineRule="auto"/>
        <w:ind w:firstLine="709"/>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В</w:t>
      </w:r>
      <w:r w:rsidR="00D95523" w:rsidRPr="00D95523">
        <w:rPr>
          <w:rFonts w:ascii="Times New Roman" w:eastAsia="Times New Roman" w:hAnsi="Times New Roman" w:cs="Times New Roman"/>
          <w:b/>
          <w:bCs/>
          <w:color w:val="000000"/>
          <w:kern w:val="36"/>
          <w:sz w:val="28"/>
          <w:szCs w:val="28"/>
          <w:lang w:eastAsia="ru-RU"/>
        </w:rPr>
        <w:t>ыбираем перчатки</w:t>
      </w:r>
    </w:p>
    <w:p w:rsid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 xml:space="preserve">При выборе женских, мужских и детских кожаных перчаток в первую очередь необходимо обратить внимание на внешний вид кожи. Перчаточная кожа может иметь определённые изъяны, такие как наличие царапин и сколов со стороны ладони, что является признаком естественности и натуральности кожи. Если же кожа на перчатках выглядит уж </w:t>
      </w:r>
      <w:proofErr w:type="gramStart"/>
      <w:r w:rsidRPr="00D95523">
        <w:rPr>
          <w:rFonts w:ascii="Times New Roman" w:eastAsia="Times New Roman" w:hAnsi="Times New Roman" w:cs="Times New Roman"/>
          <w:color w:val="4F4F4F"/>
          <w:sz w:val="28"/>
          <w:szCs w:val="28"/>
          <w:lang w:eastAsia="ru-RU"/>
        </w:rPr>
        <w:t>очень идеальной</w:t>
      </w:r>
      <w:proofErr w:type="gramEnd"/>
      <w:r w:rsidRPr="00D95523">
        <w:rPr>
          <w:rFonts w:ascii="Times New Roman" w:eastAsia="Times New Roman" w:hAnsi="Times New Roman" w:cs="Times New Roman"/>
          <w:color w:val="4F4F4F"/>
          <w:sz w:val="28"/>
          <w:szCs w:val="28"/>
          <w:lang w:eastAsia="ru-RU"/>
        </w:rPr>
        <w:t>, на ней нет ни морщин, ни заломов, ни царапин, то, скорее всего, эти перчатки сшиты из низкосортной либо вовсе искусственной кожи, идеальный вид которой достигается путём маскировки дефектов покрытием, нанесённым на лицевой слой. Такие «кожаные» перчатки в процессе эксплуатации быст</w:t>
      </w:r>
      <w:r>
        <w:rPr>
          <w:rFonts w:ascii="Times New Roman" w:eastAsia="Times New Roman" w:hAnsi="Times New Roman" w:cs="Times New Roman"/>
          <w:color w:val="4F4F4F"/>
          <w:sz w:val="28"/>
          <w:szCs w:val="28"/>
          <w:lang w:eastAsia="ru-RU"/>
        </w:rPr>
        <w:t>ро теряют форму и внешний вид.</w:t>
      </w:r>
    </w:p>
    <w:p w:rsid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На что</w:t>
      </w:r>
      <w:r>
        <w:rPr>
          <w:rFonts w:ascii="Times New Roman" w:eastAsia="Times New Roman" w:hAnsi="Times New Roman" w:cs="Times New Roman"/>
          <w:color w:val="4F4F4F"/>
          <w:sz w:val="28"/>
          <w:szCs w:val="28"/>
          <w:lang w:eastAsia="ru-RU"/>
        </w:rPr>
        <w:t xml:space="preserve"> обратить внимание при покупке?</w:t>
      </w:r>
    </w:p>
    <w:p w:rsid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 xml:space="preserve">Очень важно, чтобы кожа была окрашена по всей толщине. Цвет краски по всей площади перчатки должен совпадать (допускается некоторое различие в оттенках – </w:t>
      </w:r>
      <w:r>
        <w:rPr>
          <w:rFonts w:ascii="Times New Roman" w:eastAsia="Times New Roman" w:hAnsi="Times New Roman" w:cs="Times New Roman"/>
          <w:color w:val="4F4F4F"/>
          <w:sz w:val="28"/>
          <w:szCs w:val="28"/>
          <w:lang w:eastAsia="ru-RU"/>
        </w:rPr>
        <w:t xml:space="preserve">из-за особенностей самой кожи). </w:t>
      </w:r>
      <w:r w:rsidRPr="00D95523">
        <w:rPr>
          <w:rFonts w:ascii="Times New Roman" w:eastAsia="Times New Roman" w:hAnsi="Times New Roman" w:cs="Times New Roman"/>
          <w:color w:val="4F4F4F"/>
          <w:sz w:val="28"/>
          <w:szCs w:val="28"/>
          <w:lang w:eastAsia="ru-RU"/>
        </w:rPr>
        <w:t>Швов не должно быть слишком много, иначе перчатка быстро потеряет форму. Неважно, какой из швов (внутренний или наружный) используется, важно, чтобы он был цельный, без пропусков стежко</w:t>
      </w:r>
      <w:r>
        <w:rPr>
          <w:rFonts w:ascii="Times New Roman" w:eastAsia="Times New Roman" w:hAnsi="Times New Roman" w:cs="Times New Roman"/>
          <w:color w:val="4F4F4F"/>
          <w:sz w:val="28"/>
          <w:szCs w:val="28"/>
          <w:lang w:eastAsia="ru-RU"/>
        </w:rPr>
        <w:t xml:space="preserve">в. </w:t>
      </w:r>
      <w:r w:rsidRPr="00D95523">
        <w:rPr>
          <w:rFonts w:ascii="Times New Roman" w:eastAsia="Times New Roman" w:hAnsi="Times New Roman" w:cs="Times New Roman"/>
          <w:color w:val="4F4F4F"/>
          <w:sz w:val="28"/>
          <w:szCs w:val="28"/>
          <w:lang w:eastAsia="ru-RU"/>
        </w:rPr>
        <w:t>Кожаные перчатки не тянутся в длину — они тянутся в ширину (обычно процентов на 10-15). Правильно скроенная перчатка легко надевается и хорошо облегает кисть, принимая форму руки и не ограничивая движений. После снятия перчатка постепенно принимает свой</w:t>
      </w:r>
      <w:r>
        <w:rPr>
          <w:rFonts w:ascii="Times New Roman" w:eastAsia="Times New Roman" w:hAnsi="Times New Roman" w:cs="Times New Roman"/>
          <w:color w:val="4F4F4F"/>
          <w:sz w:val="28"/>
          <w:szCs w:val="28"/>
          <w:lang w:eastAsia="ru-RU"/>
        </w:rPr>
        <w:t xml:space="preserve"> первоначальный вид.</w:t>
      </w:r>
    </w:p>
    <w:p w:rsid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Для производства перчаток используют различные типы кожи, у каждой из них есть свои достоинства и недостатки. Выделяют сл</w:t>
      </w:r>
      <w:r>
        <w:rPr>
          <w:rFonts w:ascii="Times New Roman" w:eastAsia="Times New Roman" w:hAnsi="Times New Roman" w:cs="Times New Roman"/>
          <w:color w:val="4F4F4F"/>
          <w:sz w:val="28"/>
          <w:szCs w:val="28"/>
          <w:lang w:eastAsia="ru-RU"/>
        </w:rPr>
        <w:t>едующие типы кожи для перчаток:</w:t>
      </w:r>
    </w:p>
    <w:p w:rsidR="00D95523" w:rsidRPr="00D95523" w:rsidRDefault="00D95523" w:rsidP="00D95523">
      <w:pPr>
        <w:pStyle w:val="a3"/>
        <w:numPr>
          <w:ilvl w:val="0"/>
          <w:numId w:val="1"/>
        </w:numPr>
        <w:shd w:val="clear" w:color="auto" w:fill="FFFFFF"/>
        <w:spacing w:line="240" w:lineRule="auto"/>
        <w:ind w:left="0" w:firstLine="426"/>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Кожа ягнёнка (она же овчина) — очень тонкая, эластичная и мягкая. Перчатки из этой кожи достаточно дорогие. Из кожи ягненка, как правило, производятся самые элитные модели перчаток, но они же являются и самыми популярными, несмотря на ценовой фактор;</w:t>
      </w:r>
    </w:p>
    <w:p w:rsidR="00D95523" w:rsidRPr="00D95523" w:rsidRDefault="00D95523" w:rsidP="00D95523">
      <w:pPr>
        <w:pStyle w:val="a3"/>
        <w:numPr>
          <w:ilvl w:val="0"/>
          <w:numId w:val="1"/>
        </w:numPr>
        <w:shd w:val="clear" w:color="auto" w:fill="FFFFFF"/>
        <w:spacing w:line="240" w:lineRule="auto"/>
        <w:ind w:left="0" w:firstLine="426"/>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Кожа козлёнка — более жёсткая, толстая и менее эластичная, с более пористой структурой. Такая кожа обычно используется для производства более дешёвых перчаток;</w:t>
      </w:r>
    </w:p>
    <w:p w:rsidR="00D95523" w:rsidRPr="00D95523" w:rsidRDefault="00D95523" w:rsidP="00D95523">
      <w:pPr>
        <w:pStyle w:val="a3"/>
        <w:numPr>
          <w:ilvl w:val="0"/>
          <w:numId w:val="1"/>
        </w:numPr>
        <w:shd w:val="clear" w:color="auto" w:fill="FFFFFF"/>
        <w:spacing w:line="240" w:lineRule="auto"/>
        <w:ind w:left="0" w:firstLine="426"/>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Кожа из шкур оленя — обладает повышенными теплозащитными свойствами, дышит изнутри и не промокает снаружи. Кожа оленя, используемая для изготовления перчаток, отличается своей уникальной структурой, эластичностью, мягкостью, прочностью, характерным шагреневым рисунком, отличающим её от других видов кож.</w:t>
      </w:r>
    </w:p>
    <w:p w:rsid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Толщина кожи, применяемой для изготовления перчаток, обычно 0,4 –1 мм. Причем, чем тоньше кожа, тем она дороже, поскольку толщина кожи определяет качество выделки. Исключение составляет только кожа оленя. Чем она тол</w:t>
      </w:r>
      <w:r>
        <w:rPr>
          <w:rFonts w:ascii="Times New Roman" w:eastAsia="Times New Roman" w:hAnsi="Times New Roman" w:cs="Times New Roman"/>
          <w:color w:val="4F4F4F"/>
          <w:sz w:val="28"/>
          <w:szCs w:val="28"/>
          <w:lang w:eastAsia="ru-RU"/>
        </w:rPr>
        <w:t>ще, тем качественнее и дороже.</w:t>
      </w:r>
    </w:p>
    <w:p w:rsid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Т</w:t>
      </w:r>
      <w:r>
        <w:rPr>
          <w:rFonts w:ascii="Times New Roman" w:eastAsia="Times New Roman" w:hAnsi="Times New Roman" w:cs="Times New Roman"/>
          <w:color w:val="4F4F4F"/>
          <w:sz w:val="28"/>
          <w:szCs w:val="28"/>
          <w:lang w:eastAsia="ru-RU"/>
        </w:rPr>
        <w:t>ипы подкладки кожаных перчаток.</w:t>
      </w:r>
    </w:p>
    <w:p w:rsid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Немаловажную роль в кожаных перчатках играет подкладка. Перчатки могут быть с шёлковой подкладкой, как из натурального шёлка, так и искусственного, с трикотажной подкладкой и на меху — также искусственном или натуральном.</w:t>
      </w:r>
      <w:r w:rsidRPr="00D95523">
        <w:rPr>
          <w:rFonts w:ascii="Times New Roman" w:eastAsia="Times New Roman" w:hAnsi="Times New Roman" w:cs="Times New Roman"/>
          <w:color w:val="4F4F4F"/>
          <w:sz w:val="28"/>
          <w:szCs w:val="28"/>
          <w:lang w:eastAsia="ru-RU"/>
        </w:rPr>
        <w:br/>
      </w:r>
      <w:r w:rsidRPr="00D95523">
        <w:rPr>
          <w:rFonts w:ascii="Times New Roman" w:eastAsia="Times New Roman" w:hAnsi="Times New Roman" w:cs="Times New Roman"/>
          <w:color w:val="4F4F4F"/>
          <w:sz w:val="28"/>
          <w:szCs w:val="28"/>
          <w:lang w:eastAsia="ru-RU"/>
        </w:rPr>
        <w:lastRenderedPageBreak/>
        <w:t>Для наших зим могут подойти как перчатки с утепленной подкладкой из овчины или кролика, так и демисезонные перчатки, то есть с трикотажной подкладкой. Но трикотажн</w:t>
      </w:r>
      <w:r>
        <w:rPr>
          <w:rFonts w:ascii="Times New Roman" w:eastAsia="Times New Roman" w:hAnsi="Times New Roman" w:cs="Times New Roman"/>
          <w:color w:val="4F4F4F"/>
          <w:sz w:val="28"/>
          <w:szCs w:val="28"/>
          <w:lang w:eastAsia="ru-RU"/>
        </w:rPr>
        <w:t>ая подкладка может быть разной:</w:t>
      </w:r>
    </w:p>
    <w:p w:rsidR="00D95523" w:rsidRDefault="00D95523" w:rsidP="00D95523">
      <w:pPr>
        <w:pStyle w:val="a3"/>
        <w:numPr>
          <w:ilvl w:val="0"/>
          <w:numId w:val="1"/>
        </w:numPr>
        <w:shd w:val="clear" w:color="auto" w:fill="FFFFFF"/>
        <w:spacing w:line="240" w:lineRule="auto"/>
        <w:ind w:left="0" w:firstLine="426"/>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70–75% шерсти и 25–30% акрила — самый распространё</w:t>
      </w:r>
      <w:r>
        <w:rPr>
          <w:rFonts w:ascii="Times New Roman" w:eastAsia="Times New Roman" w:hAnsi="Times New Roman" w:cs="Times New Roman"/>
          <w:color w:val="4F4F4F"/>
          <w:sz w:val="28"/>
          <w:szCs w:val="28"/>
          <w:lang w:eastAsia="ru-RU"/>
        </w:rPr>
        <w:t>нный тип трикотажной подкладки;</w:t>
      </w:r>
    </w:p>
    <w:p w:rsidR="00D95523" w:rsidRDefault="00D95523" w:rsidP="00D95523">
      <w:pPr>
        <w:pStyle w:val="a3"/>
        <w:numPr>
          <w:ilvl w:val="0"/>
          <w:numId w:val="1"/>
        </w:numPr>
        <w:shd w:val="clear" w:color="auto" w:fill="FFFFFF"/>
        <w:spacing w:line="240" w:lineRule="auto"/>
        <w:ind w:left="0" w:firstLine="426"/>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 xml:space="preserve">70% кашемира и 30% шерсти </w:t>
      </w:r>
      <w:r>
        <w:rPr>
          <w:rFonts w:ascii="Times New Roman" w:eastAsia="Times New Roman" w:hAnsi="Times New Roman" w:cs="Times New Roman"/>
          <w:color w:val="4F4F4F"/>
          <w:sz w:val="28"/>
          <w:szCs w:val="28"/>
          <w:lang w:eastAsia="ru-RU"/>
        </w:rPr>
        <w:t xml:space="preserve">— более </w:t>
      </w:r>
      <w:proofErr w:type="gramStart"/>
      <w:r>
        <w:rPr>
          <w:rFonts w:ascii="Times New Roman" w:eastAsia="Times New Roman" w:hAnsi="Times New Roman" w:cs="Times New Roman"/>
          <w:color w:val="4F4F4F"/>
          <w:sz w:val="28"/>
          <w:szCs w:val="28"/>
          <w:lang w:eastAsia="ru-RU"/>
        </w:rPr>
        <w:t>тёплая</w:t>
      </w:r>
      <w:proofErr w:type="gramEnd"/>
      <w:r>
        <w:rPr>
          <w:rFonts w:ascii="Times New Roman" w:eastAsia="Times New Roman" w:hAnsi="Times New Roman" w:cs="Times New Roman"/>
          <w:color w:val="4F4F4F"/>
          <w:sz w:val="28"/>
          <w:szCs w:val="28"/>
          <w:lang w:eastAsia="ru-RU"/>
        </w:rPr>
        <w:t>, чем предыдущая;</w:t>
      </w:r>
    </w:p>
    <w:p w:rsidR="00D95523" w:rsidRDefault="00D95523" w:rsidP="00D95523">
      <w:pPr>
        <w:pStyle w:val="a3"/>
        <w:numPr>
          <w:ilvl w:val="0"/>
          <w:numId w:val="1"/>
        </w:numPr>
        <w:shd w:val="clear" w:color="auto" w:fill="FFFFFF"/>
        <w:spacing w:line="240" w:lineRule="auto"/>
        <w:ind w:left="0" w:firstLine="426"/>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 xml:space="preserve">100% </w:t>
      </w:r>
      <w:proofErr w:type="spellStart"/>
      <w:r w:rsidRPr="00D95523">
        <w:rPr>
          <w:rFonts w:ascii="Times New Roman" w:eastAsia="Times New Roman" w:hAnsi="Times New Roman" w:cs="Times New Roman"/>
          <w:color w:val="4F4F4F"/>
          <w:sz w:val="28"/>
          <w:szCs w:val="28"/>
          <w:lang w:eastAsia="ru-RU"/>
        </w:rPr>
        <w:t>ангора</w:t>
      </w:r>
      <w:proofErr w:type="spellEnd"/>
      <w:r w:rsidRPr="00D95523">
        <w:rPr>
          <w:rFonts w:ascii="Times New Roman" w:eastAsia="Times New Roman" w:hAnsi="Times New Roman" w:cs="Times New Roman"/>
          <w:color w:val="4F4F4F"/>
          <w:sz w:val="28"/>
          <w:szCs w:val="28"/>
          <w:lang w:eastAsia="ru-RU"/>
        </w:rPr>
        <w:t xml:space="preserve"> — достаточно тёплая, но быстро «сваливается»;</w:t>
      </w:r>
      <w:r w:rsidRPr="00D95523">
        <w:rPr>
          <w:rFonts w:ascii="Times New Roman" w:eastAsia="Times New Roman" w:hAnsi="Times New Roman" w:cs="Times New Roman"/>
          <w:color w:val="4F4F4F"/>
          <w:sz w:val="28"/>
          <w:szCs w:val="28"/>
          <w:lang w:eastAsia="ru-RU"/>
        </w:rPr>
        <w:br/>
        <w:t>искусственный мех — набивная шерсть на тканевой основе. Такие перчатки менее тё</w:t>
      </w:r>
      <w:r>
        <w:rPr>
          <w:rFonts w:ascii="Times New Roman" w:eastAsia="Times New Roman" w:hAnsi="Times New Roman" w:cs="Times New Roman"/>
          <w:color w:val="4F4F4F"/>
          <w:sz w:val="28"/>
          <w:szCs w:val="28"/>
          <w:lang w:eastAsia="ru-RU"/>
        </w:rPr>
        <w:t>плые, чем на натуральном меху.</w:t>
      </w:r>
    </w:p>
    <w:p w:rsid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Pr>
          <w:rFonts w:ascii="Times New Roman" w:eastAsia="Times New Roman" w:hAnsi="Times New Roman" w:cs="Times New Roman"/>
          <w:color w:val="4F4F4F"/>
          <w:sz w:val="28"/>
          <w:szCs w:val="28"/>
          <w:lang w:eastAsia="ru-RU"/>
        </w:rPr>
        <w:t>Размер.</w:t>
      </w:r>
    </w:p>
    <w:p w:rsid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Стандартные женские размеры – 19-20, мужские – 23-25. Эта система</w:t>
      </w:r>
      <w:r>
        <w:rPr>
          <w:rFonts w:ascii="Times New Roman" w:eastAsia="Times New Roman" w:hAnsi="Times New Roman" w:cs="Times New Roman"/>
          <w:color w:val="4F4F4F"/>
          <w:sz w:val="28"/>
          <w:szCs w:val="28"/>
          <w:lang w:eastAsia="ru-RU"/>
        </w:rPr>
        <w:t xml:space="preserve"> мер  является международной. </w:t>
      </w:r>
    </w:p>
    <w:p w:rsidR="00D95523" w:rsidRPr="00D95523" w:rsidRDefault="00D95523" w:rsidP="00D95523">
      <w:pPr>
        <w:shd w:val="clear" w:color="auto" w:fill="FFFFFF"/>
        <w:spacing w:line="240" w:lineRule="auto"/>
        <w:ind w:firstLine="709"/>
        <w:jc w:val="both"/>
        <w:rPr>
          <w:rFonts w:ascii="Times New Roman" w:eastAsia="Times New Roman" w:hAnsi="Times New Roman" w:cs="Times New Roman"/>
          <w:color w:val="4F4F4F"/>
          <w:sz w:val="28"/>
          <w:szCs w:val="28"/>
          <w:lang w:eastAsia="ru-RU"/>
        </w:rPr>
      </w:pPr>
      <w:r w:rsidRPr="00D95523">
        <w:rPr>
          <w:rFonts w:ascii="Times New Roman" w:eastAsia="Times New Roman" w:hAnsi="Times New Roman" w:cs="Times New Roman"/>
          <w:color w:val="4F4F4F"/>
          <w:sz w:val="28"/>
          <w:szCs w:val="28"/>
          <w:lang w:eastAsia="ru-RU"/>
        </w:rPr>
        <w:t>Однако</w:t>
      </w:r>
      <w:proofErr w:type="gramStart"/>
      <w:r w:rsidRPr="00D95523">
        <w:rPr>
          <w:rFonts w:ascii="Times New Roman" w:eastAsia="Times New Roman" w:hAnsi="Times New Roman" w:cs="Times New Roman"/>
          <w:color w:val="4F4F4F"/>
          <w:sz w:val="28"/>
          <w:szCs w:val="28"/>
          <w:lang w:eastAsia="ru-RU"/>
        </w:rPr>
        <w:t>,</w:t>
      </w:r>
      <w:proofErr w:type="gramEnd"/>
      <w:r w:rsidRPr="00D95523">
        <w:rPr>
          <w:rFonts w:ascii="Times New Roman" w:eastAsia="Times New Roman" w:hAnsi="Times New Roman" w:cs="Times New Roman"/>
          <w:color w:val="4F4F4F"/>
          <w:sz w:val="28"/>
          <w:szCs w:val="28"/>
          <w:lang w:eastAsia="ru-RU"/>
        </w:rPr>
        <w:t xml:space="preserve"> некоторые производители считают обхват ладони не в сантиметрах, а в дюймах. Переводить из размера в размер очень просто, достаточно помнить, что 1 дюйм равен 2,5 см.</w:t>
      </w:r>
    </w:p>
    <w:p w:rsidR="00512D8D" w:rsidRPr="00D95523" w:rsidRDefault="00512D8D" w:rsidP="00D95523">
      <w:pPr>
        <w:ind w:firstLine="709"/>
        <w:jc w:val="both"/>
        <w:rPr>
          <w:rFonts w:ascii="Times New Roman" w:hAnsi="Times New Roman" w:cs="Times New Roman"/>
          <w:sz w:val="28"/>
          <w:szCs w:val="28"/>
        </w:rPr>
      </w:pPr>
    </w:p>
    <w:sectPr w:rsidR="00512D8D" w:rsidRPr="00D95523" w:rsidSect="00D95523">
      <w:pgSz w:w="11906" w:h="16838"/>
      <w:pgMar w:top="426"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C03B5"/>
    <w:multiLevelType w:val="hybridMultilevel"/>
    <w:tmpl w:val="EF5C3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D95523"/>
    <w:rsid w:val="000042C6"/>
    <w:rsid w:val="00061A11"/>
    <w:rsid w:val="00195B46"/>
    <w:rsid w:val="00443B8D"/>
    <w:rsid w:val="00512D8D"/>
    <w:rsid w:val="007A1AA0"/>
    <w:rsid w:val="00893348"/>
    <w:rsid w:val="00D95523"/>
    <w:rsid w:val="00DA3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FFFF" w:themeColor="background1"/>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8D"/>
  </w:style>
  <w:style w:type="paragraph" w:styleId="1">
    <w:name w:val="heading 1"/>
    <w:basedOn w:val="a"/>
    <w:link w:val="10"/>
    <w:uiPriority w:val="9"/>
    <w:qFormat/>
    <w:rsid w:val="00D95523"/>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523"/>
    <w:rPr>
      <w:rFonts w:ascii="Times New Roman" w:eastAsia="Times New Roman" w:hAnsi="Times New Roman" w:cs="Times New Roman"/>
      <w:b/>
      <w:bCs/>
      <w:color w:val="auto"/>
      <w:kern w:val="36"/>
      <w:sz w:val="48"/>
      <w:szCs w:val="48"/>
      <w:lang w:eastAsia="ru-RU"/>
    </w:rPr>
  </w:style>
  <w:style w:type="paragraph" w:customStyle="1" w:styleId="rtejustify">
    <w:name w:val="rtejustify"/>
    <w:basedOn w:val="a"/>
    <w:rsid w:val="00D9552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3">
    <w:name w:val="List Paragraph"/>
    <w:basedOn w:val="a"/>
    <w:uiPriority w:val="34"/>
    <w:qFormat/>
    <w:rsid w:val="00D95523"/>
    <w:pPr>
      <w:ind w:left="720"/>
      <w:contextualSpacing/>
    </w:pPr>
  </w:style>
</w:styles>
</file>

<file path=word/webSettings.xml><?xml version="1.0" encoding="utf-8"?>
<w:webSettings xmlns:r="http://schemas.openxmlformats.org/officeDocument/2006/relationships" xmlns:w="http://schemas.openxmlformats.org/wordprocessingml/2006/main">
  <w:divs>
    <w:div w:id="462624839">
      <w:bodyDiv w:val="1"/>
      <w:marLeft w:val="0"/>
      <w:marRight w:val="0"/>
      <w:marTop w:val="0"/>
      <w:marBottom w:val="0"/>
      <w:divBdr>
        <w:top w:val="none" w:sz="0" w:space="0" w:color="auto"/>
        <w:left w:val="none" w:sz="0" w:space="0" w:color="auto"/>
        <w:bottom w:val="none" w:sz="0" w:space="0" w:color="auto"/>
        <w:right w:val="none" w:sz="0" w:space="0" w:color="auto"/>
      </w:divBdr>
      <w:divsChild>
        <w:div w:id="589394442">
          <w:marLeft w:val="0"/>
          <w:marRight w:val="0"/>
          <w:marTop w:val="0"/>
          <w:marBottom w:val="0"/>
          <w:divBdr>
            <w:top w:val="none" w:sz="0" w:space="0" w:color="auto"/>
            <w:left w:val="none" w:sz="0" w:space="0" w:color="auto"/>
            <w:bottom w:val="none" w:sz="0" w:space="0" w:color="auto"/>
            <w:right w:val="none" w:sz="0" w:space="0" w:color="auto"/>
          </w:divBdr>
          <w:divsChild>
            <w:div w:id="1141967837">
              <w:marLeft w:val="0"/>
              <w:marRight w:val="0"/>
              <w:marTop w:val="0"/>
              <w:marBottom w:val="751"/>
              <w:divBdr>
                <w:top w:val="none" w:sz="0" w:space="0" w:color="auto"/>
                <w:left w:val="none" w:sz="0" w:space="0" w:color="auto"/>
                <w:bottom w:val="none" w:sz="0" w:space="0" w:color="auto"/>
                <w:right w:val="none" w:sz="0" w:space="0" w:color="auto"/>
              </w:divBdr>
              <w:divsChild>
                <w:div w:id="1012494699">
                  <w:marLeft w:val="0"/>
                  <w:marRight w:val="0"/>
                  <w:marTop w:val="125"/>
                  <w:marBottom w:val="0"/>
                  <w:divBdr>
                    <w:top w:val="none" w:sz="0" w:space="0" w:color="auto"/>
                    <w:left w:val="none" w:sz="0" w:space="0" w:color="auto"/>
                    <w:bottom w:val="none" w:sz="0" w:space="0" w:color="auto"/>
                    <w:right w:val="none" w:sz="0" w:space="0" w:color="auto"/>
                  </w:divBdr>
                  <w:divsChild>
                    <w:div w:id="1207336033">
                      <w:marLeft w:val="0"/>
                      <w:marRight w:val="0"/>
                      <w:marTop w:val="0"/>
                      <w:marBottom w:val="0"/>
                      <w:divBdr>
                        <w:top w:val="none" w:sz="0" w:space="0" w:color="auto"/>
                        <w:left w:val="none" w:sz="0" w:space="0" w:color="auto"/>
                        <w:bottom w:val="none" w:sz="0" w:space="0" w:color="auto"/>
                        <w:right w:val="none" w:sz="0" w:space="0" w:color="auto"/>
                      </w:divBdr>
                      <w:divsChild>
                        <w:div w:id="815993515">
                          <w:marLeft w:val="0"/>
                          <w:marRight w:val="0"/>
                          <w:marTop w:val="125"/>
                          <w:marBottom w:val="0"/>
                          <w:divBdr>
                            <w:top w:val="none" w:sz="0" w:space="0" w:color="auto"/>
                            <w:left w:val="none" w:sz="0" w:space="0" w:color="auto"/>
                            <w:bottom w:val="none" w:sz="0" w:space="0" w:color="auto"/>
                            <w:right w:val="none" w:sz="0" w:space="0" w:color="auto"/>
                          </w:divBdr>
                          <w:divsChild>
                            <w:div w:id="607155096">
                              <w:marLeft w:val="0"/>
                              <w:marRight w:val="0"/>
                              <w:marTop w:val="0"/>
                              <w:marBottom w:val="0"/>
                              <w:divBdr>
                                <w:top w:val="none" w:sz="0" w:space="0" w:color="auto"/>
                                <w:left w:val="none" w:sz="0" w:space="0" w:color="auto"/>
                                <w:bottom w:val="none" w:sz="0" w:space="0" w:color="auto"/>
                                <w:right w:val="none" w:sz="0" w:space="0" w:color="auto"/>
                              </w:divBdr>
                              <w:divsChild>
                                <w:div w:id="66853197">
                                  <w:marLeft w:val="0"/>
                                  <w:marRight w:val="0"/>
                                  <w:marTop w:val="0"/>
                                  <w:marBottom w:val="0"/>
                                  <w:divBdr>
                                    <w:top w:val="none" w:sz="0" w:space="0" w:color="auto"/>
                                    <w:left w:val="none" w:sz="0" w:space="0" w:color="auto"/>
                                    <w:bottom w:val="none" w:sz="0" w:space="0" w:color="auto"/>
                                    <w:right w:val="none" w:sz="0" w:space="0" w:color="auto"/>
                                  </w:divBdr>
                                  <w:divsChild>
                                    <w:div w:id="10738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dc:creator>
  <cp:lastModifiedBy>sia</cp:lastModifiedBy>
  <cp:revision>2</cp:revision>
  <dcterms:created xsi:type="dcterms:W3CDTF">2023-11-10T01:06:00Z</dcterms:created>
  <dcterms:modified xsi:type="dcterms:W3CDTF">2023-11-10T01:15:00Z</dcterms:modified>
</cp:coreProperties>
</file>