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A27" w:rsidRDefault="00FF6940">
      <w:pPr>
        <w:pStyle w:val="30"/>
        <w:shd w:val="clear" w:color="auto" w:fill="auto"/>
        <w:spacing w:after="0" w:line="280" w:lineRule="exact"/>
        <w:ind w:left="80"/>
      </w:pPr>
      <w:r>
        <w:t>ПРОТОКОЛ № 1</w:t>
      </w:r>
    </w:p>
    <w:p w:rsidR="00527A27" w:rsidRDefault="00FF6940">
      <w:pPr>
        <w:pStyle w:val="30"/>
        <w:shd w:val="clear" w:color="auto" w:fill="auto"/>
        <w:spacing w:after="183" w:line="280" w:lineRule="exact"/>
        <w:jc w:val="left"/>
      </w:pPr>
      <w:r>
        <w:t>заседания комиссии по отбору получателей муниципальной поддержки</w:t>
      </w:r>
    </w:p>
    <w:p w:rsidR="005651E7" w:rsidRDefault="005651E7">
      <w:pPr>
        <w:pStyle w:val="30"/>
        <w:shd w:val="clear" w:color="auto" w:fill="auto"/>
        <w:spacing w:after="183" w:line="280" w:lineRule="exact"/>
        <w:jc w:val="left"/>
      </w:pPr>
    </w:p>
    <w:p w:rsidR="00527A27" w:rsidRDefault="00533255">
      <w:pPr>
        <w:pStyle w:val="10"/>
        <w:keepNext/>
        <w:keepLines/>
        <w:shd w:val="clear" w:color="auto" w:fill="auto"/>
        <w:spacing w:before="0"/>
      </w:pPr>
      <w:r>
        <w:rPr>
          <w:rStyle w:val="2Exact"/>
        </w:rPr>
        <w:t>Дата проведения:</w:t>
      </w:r>
      <w:bookmarkStart w:id="0" w:name="bookmark0"/>
      <w:r>
        <w:t xml:space="preserve"> 03</w:t>
      </w:r>
      <w:r w:rsidR="00FF6940">
        <w:t>.03.202</w:t>
      </w:r>
      <w:bookmarkEnd w:id="0"/>
      <w:r>
        <w:t>2</w:t>
      </w:r>
    </w:p>
    <w:p w:rsidR="00527A27" w:rsidRDefault="00533255">
      <w:pPr>
        <w:pStyle w:val="40"/>
        <w:shd w:val="clear" w:color="auto" w:fill="auto"/>
      </w:pPr>
      <w:r>
        <w:rPr>
          <w:rStyle w:val="2Exact"/>
        </w:rPr>
        <w:t>Время проведения:</w:t>
      </w:r>
      <w:r>
        <w:t xml:space="preserve"> </w:t>
      </w:r>
      <w:r w:rsidR="00FF6940">
        <w:t>8-00</w:t>
      </w:r>
    </w:p>
    <w:p w:rsidR="00527A27" w:rsidRDefault="00533255">
      <w:pPr>
        <w:pStyle w:val="20"/>
        <w:shd w:val="clear" w:color="auto" w:fill="auto"/>
        <w:spacing w:after="330"/>
      </w:pPr>
      <w:r>
        <w:rPr>
          <w:rStyle w:val="2Exact"/>
        </w:rPr>
        <w:t xml:space="preserve">Место проведения: </w:t>
      </w:r>
      <w:proofErr w:type="spellStart"/>
      <w:r>
        <w:t>каб</w:t>
      </w:r>
      <w:proofErr w:type="spellEnd"/>
      <w:r>
        <w:t xml:space="preserve">. 18 </w:t>
      </w:r>
    </w:p>
    <w:p w:rsidR="00533255" w:rsidRDefault="00533255">
      <w:pPr>
        <w:pStyle w:val="20"/>
        <w:shd w:val="clear" w:color="auto" w:fill="auto"/>
        <w:spacing w:after="0" w:line="280" w:lineRule="exact"/>
      </w:pPr>
    </w:p>
    <w:p w:rsidR="00527A27" w:rsidRDefault="00FF6940">
      <w:pPr>
        <w:pStyle w:val="20"/>
        <w:shd w:val="clear" w:color="auto" w:fill="auto"/>
        <w:spacing w:after="0" w:line="280" w:lineRule="exact"/>
      </w:pPr>
      <w:r>
        <w:t>Присутствовали:</w:t>
      </w:r>
    </w:p>
    <w:p w:rsidR="00533255" w:rsidRDefault="00533255">
      <w:pPr>
        <w:pStyle w:val="20"/>
        <w:shd w:val="clear" w:color="auto" w:fill="auto"/>
        <w:spacing w:after="0" w:line="280" w:lineRule="exact"/>
      </w:pPr>
    </w:p>
    <w:tbl>
      <w:tblPr>
        <w:tblW w:w="9527" w:type="dxa"/>
        <w:tblInd w:w="250" w:type="dxa"/>
        <w:tblLayout w:type="fixed"/>
        <w:tblLook w:val="01E0"/>
      </w:tblPr>
      <w:tblGrid>
        <w:gridCol w:w="2952"/>
        <w:gridCol w:w="318"/>
        <w:gridCol w:w="6257"/>
      </w:tblGrid>
      <w:tr w:rsidR="00533255" w:rsidRPr="00533255" w:rsidTr="00533255">
        <w:trPr>
          <w:trHeight w:val="1393"/>
        </w:trPr>
        <w:tc>
          <w:tcPr>
            <w:tcW w:w="2952" w:type="dxa"/>
          </w:tcPr>
          <w:p w:rsidR="00533255" w:rsidRPr="00533255" w:rsidRDefault="00533255" w:rsidP="00405B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Мусатов</w:t>
            </w:r>
            <w:proofErr w:type="spellEnd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 xml:space="preserve"> Анатолий Михайлович</w:t>
            </w:r>
          </w:p>
        </w:tc>
        <w:tc>
          <w:tcPr>
            <w:tcW w:w="318" w:type="dxa"/>
          </w:tcPr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57" w:type="dxa"/>
          </w:tcPr>
          <w:p w:rsidR="00533255" w:rsidRPr="00533255" w:rsidRDefault="00533255" w:rsidP="00405B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– начальник управления экономического развития и труда администрации Куйбышевского муниципального района Новосибирской области,  председатель комиссии;</w:t>
            </w:r>
          </w:p>
        </w:tc>
      </w:tr>
      <w:tr w:rsidR="00533255" w:rsidRPr="00533255" w:rsidTr="00533255">
        <w:trPr>
          <w:trHeight w:val="1120"/>
        </w:trPr>
        <w:tc>
          <w:tcPr>
            <w:tcW w:w="2952" w:type="dxa"/>
          </w:tcPr>
          <w:p w:rsidR="00533255" w:rsidRPr="00533255" w:rsidRDefault="00533255" w:rsidP="00405B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Колганова Наталья Владимировна</w:t>
            </w:r>
          </w:p>
        </w:tc>
        <w:tc>
          <w:tcPr>
            <w:tcW w:w="318" w:type="dxa"/>
          </w:tcPr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57" w:type="dxa"/>
          </w:tcPr>
          <w:p w:rsidR="00533255" w:rsidRPr="00533255" w:rsidRDefault="00533255" w:rsidP="00405B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Куйбышевского муниципального района Новосибирской области, заместитель председателя комиссии;</w:t>
            </w:r>
          </w:p>
        </w:tc>
      </w:tr>
      <w:tr w:rsidR="00533255" w:rsidRPr="00533255" w:rsidTr="00533255">
        <w:trPr>
          <w:trHeight w:val="1966"/>
        </w:trPr>
        <w:tc>
          <w:tcPr>
            <w:tcW w:w="2952" w:type="dxa"/>
          </w:tcPr>
          <w:p w:rsidR="00533255" w:rsidRDefault="00533255" w:rsidP="00533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Кучеренко Наталья Александровна</w:t>
            </w:r>
          </w:p>
          <w:p w:rsidR="00533255" w:rsidRPr="00533255" w:rsidRDefault="00533255" w:rsidP="00533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Default="00533255" w:rsidP="00533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Pr="00533255" w:rsidRDefault="00533255" w:rsidP="005332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8" w:type="dxa"/>
          </w:tcPr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57" w:type="dxa"/>
          </w:tcPr>
          <w:p w:rsidR="00533255" w:rsidRDefault="00533255" w:rsidP="00405B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главный эксперт управления экономического развития и труда администрации Куйбышевского муниципального района Новосибирской области, секретарь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33255" w:rsidRDefault="00533255" w:rsidP="00533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Default="00533255" w:rsidP="005332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  <w:p w:rsidR="00533255" w:rsidRPr="00533255" w:rsidRDefault="00533255" w:rsidP="00533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3255" w:rsidRPr="00533255" w:rsidTr="00533255">
        <w:trPr>
          <w:trHeight w:val="833"/>
        </w:trPr>
        <w:tc>
          <w:tcPr>
            <w:tcW w:w="2952" w:type="dxa"/>
          </w:tcPr>
          <w:p w:rsidR="00533255" w:rsidRPr="00533255" w:rsidRDefault="00533255" w:rsidP="00405B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Орлова Лилия Викторовна</w:t>
            </w:r>
          </w:p>
        </w:tc>
        <w:tc>
          <w:tcPr>
            <w:tcW w:w="318" w:type="dxa"/>
          </w:tcPr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57" w:type="dxa"/>
          </w:tcPr>
          <w:p w:rsidR="00533255" w:rsidRPr="00533255" w:rsidRDefault="00533255" w:rsidP="00405B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 xml:space="preserve">управляющий делами администрации Куйбышевского муниципального района Новосибирской области; </w:t>
            </w:r>
          </w:p>
        </w:tc>
      </w:tr>
      <w:tr w:rsidR="00533255" w:rsidRPr="00533255" w:rsidTr="00533255">
        <w:trPr>
          <w:trHeight w:val="833"/>
        </w:trPr>
        <w:tc>
          <w:tcPr>
            <w:tcW w:w="2952" w:type="dxa"/>
          </w:tcPr>
          <w:p w:rsidR="00533255" w:rsidRPr="00533255" w:rsidRDefault="00533255" w:rsidP="00405B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Лерх</w:t>
            </w:r>
            <w:proofErr w:type="spellEnd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 xml:space="preserve"> Виктор Анатольевич</w:t>
            </w:r>
          </w:p>
        </w:tc>
        <w:tc>
          <w:tcPr>
            <w:tcW w:w="318" w:type="dxa"/>
          </w:tcPr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57" w:type="dxa"/>
          </w:tcPr>
          <w:p w:rsidR="00533255" w:rsidRPr="00533255" w:rsidRDefault="00533255" w:rsidP="00405B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начальника управления делами </w:t>
            </w:r>
            <w:proofErr w:type="gramStart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-ю</w:t>
            </w:r>
            <w:proofErr w:type="gramEnd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рист администрации Куйбышевского муниципального района Новосибирской области;</w:t>
            </w:r>
          </w:p>
        </w:tc>
      </w:tr>
      <w:tr w:rsidR="00533255" w:rsidRPr="00533255" w:rsidTr="00B076A3">
        <w:trPr>
          <w:trHeight w:val="1074"/>
        </w:trPr>
        <w:tc>
          <w:tcPr>
            <w:tcW w:w="2952" w:type="dxa"/>
          </w:tcPr>
          <w:p w:rsidR="00533255" w:rsidRPr="00533255" w:rsidRDefault="00533255" w:rsidP="00405B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Кейль</w:t>
            </w:r>
            <w:proofErr w:type="spellEnd"/>
            <w:r w:rsidRPr="00533255">
              <w:rPr>
                <w:rFonts w:ascii="Times New Roman" w:hAnsi="Times New Roman" w:cs="Times New Roman"/>
                <w:sz w:val="28"/>
                <w:szCs w:val="28"/>
              </w:rPr>
              <w:t xml:space="preserve"> Евгения Викторовна</w:t>
            </w:r>
          </w:p>
        </w:tc>
        <w:tc>
          <w:tcPr>
            <w:tcW w:w="318" w:type="dxa"/>
          </w:tcPr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W w:w="9527" w:type="dxa"/>
              <w:tblInd w:w="251" w:type="dxa"/>
              <w:tblLayout w:type="fixed"/>
              <w:tblLook w:val="01E0"/>
            </w:tblPr>
            <w:tblGrid>
              <w:gridCol w:w="9527"/>
            </w:tblGrid>
            <w:tr w:rsidR="00533255" w:rsidRPr="00533255" w:rsidTr="00533255">
              <w:trPr>
                <w:trHeight w:val="286"/>
              </w:trPr>
              <w:tc>
                <w:tcPr>
                  <w:tcW w:w="9527" w:type="dxa"/>
                </w:tcPr>
                <w:p w:rsidR="00533255" w:rsidRPr="00533255" w:rsidRDefault="00533255" w:rsidP="00405B92">
                  <w:pPr>
                    <w:pStyle w:val="ConsPlusNonforma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33255"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</w:tr>
          </w:tbl>
          <w:p w:rsidR="00533255" w:rsidRPr="00533255" w:rsidRDefault="00533255" w:rsidP="00405B9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57" w:type="dxa"/>
          </w:tcPr>
          <w:p w:rsidR="00533255" w:rsidRPr="00533255" w:rsidRDefault="00533255" w:rsidP="005332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255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бухгалтерского учета и отчетности администрации Куйбышевского муниципально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района Новосибирской области.</w:t>
            </w:r>
          </w:p>
        </w:tc>
      </w:tr>
    </w:tbl>
    <w:p w:rsidR="00533255" w:rsidRPr="00533255" w:rsidRDefault="00533255">
      <w:pPr>
        <w:pStyle w:val="20"/>
        <w:shd w:val="clear" w:color="auto" w:fill="auto"/>
        <w:spacing w:after="0" w:line="280" w:lineRule="exact"/>
        <w:sectPr w:rsidR="00533255" w:rsidRPr="00533255" w:rsidSect="00533255">
          <w:headerReference w:type="default" r:id="rId7"/>
          <w:pgSz w:w="11900" w:h="16840"/>
          <w:pgMar w:top="709" w:right="675" w:bottom="851" w:left="1418" w:header="0" w:footer="6" w:gutter="0"/>
          <w:cols w:space="720"/>
          <w:noEndnote/>
          <w:titlePg/>
          <w:docGrid w:linePitch="360"/>
        </w:sectPr>
      </w:pPr>
    </w:p>
    <w:p w:rsidR="00B076A3" w:rsidRDefault="00B076A3" w:rsidP="00B076A3">
      <w:pPr>
        <w:pStyle w:val="20"/>
        <w:shd w:val="clear" w:color="auto" w:fill="auto"/>
        <w:spacing w:after="0" w:line="322" w:lineRule="exact"/>
        <w:ind w:firstLine="709"/>
        <w:jc w:val="center"/>
        <w:rPr>
          <w:rStyle w:val="a6"/>
        </w:rPr>
      </w:pPr>
      <w:r>
        <w:rPr>
          <w:rStyle w:val="a6"/>
        </w:rPr>
        <w:lastRenderedPageBreak/>
        <w:t>Повестка дня:</w:t>
      </w:r>
    </w:p>
    <w:p w:rsidR="00B076A3" w:rsidRDefault="00B076A3" w:rsidP="00B076A3">
      <w:pPr>
        <w:pStyle w:val="20"/>
        <w:shd w:val="clear" w:color="auto" w:fill="auto"/>
        <w:spacing w:after="0" w:line="322" w:lineRule="exact"/>
        <w:ind w:firstLine="709"/>
        <w:jc w:val="center"/>
      </w:pPr>
    </w:p>
    <w:p w:rsidR="00B076A3" w:rsidRDefault="00B076A3" w:rsidP="00B076A3">
      <w:pPr>
        <w:pStyle w:val="20"/>
        <w:shd w:val="clear" w:color="auto" w:fill="auto"/>
        <w:spacing w:after="0" w:line="322" w:lineRule="exact"/>
        <w:ind w:firstLine="709"/>
        <w:jc w:val="both"/>
      </w:pPr>
      <w:r>
        <w:t>Рассмотрение заявок на получение из бюджета Куйбышевского муниципального района Новосибирской области субсидий некоммерческим организациям, не являющимся государственными (муниципальными) учреждениями:</w:t>
      </w:r>
    </w:p>
    <w:p w:rsidR="00B076A3" w:rsidRDefault="00B076A3" w:rsidP="00B076A3">
      <w:pPr>
        <w:pStyle w:val="ab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Районная организация ветеранов – пенсионеров войны, труда, военной службы и правоохранительных органов Куйбышевского района Новосибирской области;</w:t>
      </w:r>
    </w:p>
    <w:p w:rsidR="00B076A3" w:rsidRDefault="00B076A3" w:rsidP="00B076A3">
      <w:pPr>
        <w:pStyle w:val="ab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Местная общественная организация патриотического воспитания «Наше время» города Куйбышева Новосибирской области;</w:t>
      </w:r>
    </w:p>
    <w:p w:rsidR="00B076A3" w:rsidRDefault="00B076A3" w:rsidP="00B076A3">
      <w:pPr>
        <w:pStyle w:val="ab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Местная общественная организация</w:t>
      </w:r>
      <w:r w:rsidRPr="00535C86">
        <w:rPr>
          <w:sz w:val="28"/>
          <w:szCs w:val="28"/>
        </w:rPr>
        <w:t xml:space="preserve"> </w:t>
      </w:r>
      <w:r>
        <w:rPr>
          <w:sz w:val="28"/>
          <w:szCs w:val="28"/>
        </w:rPr>
        <w:t>Куйбышевского района Новосибирской области по поддержке женских инициатив «Совет женщин».</w:t>
      </w:r>
    </w:p>
    <w:p w:rsidR="00B076A3" w:rsidRDefault="00B076A3" w:rsidP="00B076A3">
      <w:pPr>
        <w:rPr>
          <w:sz w:val="28"/>
          <w:szCs w:val="28"/>
        </w:rPr>
      </w:pPr>
    </w:p>
    <w:p w:rsidR="004C1C18" w:rsidRDefault="00B076A3">
      <w:pPr>
        <w:pStyle w:val="20"/>
        <w:shd w:val="clear" w:color="auto" w:fill="auto"/>
        <w:spacing w:after="0" w:line="322" w:lineRule="exact"/>
        <w:ind w:firstLine="660"/>
        <w:jc w:val="both"/>
      </w:pPr>
      <w:r>
        <w:t xml:space="preserve">Слушали: Кучеренко Н.А. – довела до сведения присутствующих </w:t>
      </w:r>
      <w:r w:rsidR="004C1C18">
        <w:t>информацию о поступивших заявках.</w:t>
      </w:r>
    </w:p>
    <w:p w:rsidR="004C1C18" w:rsidRDefault="004C1C18">
      <w:pPr>
        <w:pStyle w:val="20"/>
        <w:shd w:val="clear" w:color="auto" w:fill="auto"/>
        <w:spacing w:after="0" w:line="322" w:lineRule="exact"/>
        <w:ind w:firstLine="660"/>
        <w:jc w:val="both"/>
      </w:pPr>
    </w:p>
    <w:p w:rsidR="00527A27" w:rsidRDefault="00FF6940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t xml:space="preserve"> </w:t>
      </w:r>
      <w:r w:rsidR="004C1C18">
        <w:t xml:space="preserve">1. </w:t>
      </w:r>
      <w:r>
        <w:t>Рассмотрен</w:t>
      </w:r>
      <w:r w:rsidR="004C1C18">
        <w:t>а</w:t>
      </w:r>
      <w:r>
        <w:t xml:space="preserve"> заявк</w:t>
      </w:r>
      <w:r w:rsidR="004C1C18">
        <w:t>а</w:t>
      </w:r>
      <w:r>
        <w:t xml:space="preserve"> на получение </w:t>
      </w:r>
      <w:r w:rsidR="004C1C18">
        <w:t>субсидии от</w:t>
      </w:r>
      <w:r>
        <w:t xml:space="preserve"> </w:t>
      </w:r>
      <w:r w:rsidR="004C1C18">
        <w:t xml:space="preserve"> </w:t>
      </w:r>
      <w:r>
        <w:t>«Районной организации ветеранов-пенсионеров войны, труда, военной службы и правоохранительных органов Куйбышевского района Новосибирской области».</w:t>
      </w:r>
    </w:p>
    <w:p w:rsidR="00527A27" w:rsidRDefault="00FF6940">
      <w:pPr>
        <w:pStyle w:val="20"/>
        <w:shd w:val="clear" w:color="auto" w:fill="auto"/>
        <w:spacing w:after="0" w:line="322" w:lineRule="exact"/>
        <w:ind w:firstLine="660"/>
        <w:jc w:val="both"/>
      </w:pPr>
      <w:r>
        <w:t>Документы предоставлены на оказание финансовой поддержки в форме частичного субсидирования затрат, связанных с осуществлением уставной деятельности.</w:t>
      </w:r>
    </w:p>
    <w:p w:rsidR="004C1C18" w:rsidRDefault="00FF6940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t>Пакет документов соответствует требованиям.</w:t>
      </w:r>
      <w:r w:rsidR="004C1C18">
        <w:t xml:space="preserve"> Сумма по смете 304000,00 рублей.</w:t>
      </w:r>
    </w:p>
    <w:p w:rsidR="00527A27" w:rsidRDefault="00FF6940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rPr>
          <w:rStyle w:val="21"/>
        </w:rPr>
        <w:t xml:space="preserve">Решили: </w:t>
      </w:r>
      <w:r>
        <w:t xml:space="preserve">Оказать финансовую поддержку в </w:t>
      </w:r>
      <w:r w:rsidR="00735304">
        <w:t>размере</w:t>
      </w:r>
      <w:r>
        <w:t xml:space="preserve"> </w:t>
      </w:r>
      <w:r w:rsidR="00735304">
        <w:t>162 075,71</w:t>
      </w:r>
      <w:r>
        <w:t xml:space="preserve"> рублей</w:t>
      </w:r>
    </w:p>
    <w:p w:rsidR="004C1C18" w:rsidRDefault="004C1C18" w:rsidP="004C1C18">
      <w:pPr>
        <w:pStyle w:val="20"/>
        <w:shd w:val="clear" w:color="auto" w:fill="auto"/>
        <w:spacing w:after="0" w:line="322" w:lineRule="exact"/>
        <w:ind w:firstLine="660"/>
        <w:jc w:val="both"/>
      </w:pPr>
    </w:p>
    <w:p w:rsidR="004C1C18" w:rsidRDefault="004C1C18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t xml:space="preserve">2. Рассмотрена заявка на получение субсидии от  </w:t>
      </w:r>
      <w:r w:rsidR="00735304">
        <w:t>Местной общественной организации патриотического воспитания «Наше время» города Куйбышева Новосибирской области</w:t>
      </w:r>
      <w:r>
        <w:t>.</w:t>
      </w:r>
    </w:p>
    <w:p w:rsidR="004C1C18" w:rsidRDefault="004C1C18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t>Документы предоставлены на оказание финансовой поддержки в форме частичного субсидирования затрат, связанных с осуществлением уставной деятельности.</w:t>
      </w:r>
    </w:p>
    <w:p w:rsidR="004C1C18" w:rsidRDefault="004C1C18" w:rsidP="00735304">
      <w:pPr>
        <w:pStyle w:val="20"/>
        <w:shd w:val="clear" w:color="auto" w:fill="auto"/>
        <w:spacing w:after="0" w:line="322" w:lineRule="exact"/>
        <w:ind w:firstLine="660"/>
        <w:jc w:val="both"/>
      </w:pPr>
      <w:r>
        <w:t>Пакет документов соответствует требованиям.</w:t>
      </w:r>
      <w:r w:rsidR="00735304" w:rsidRPr="00735304">
        <w:t xml:space="preserve"> </w:t>
      </w:r>
      <w:r w:rsidR="00735304">
        <w:t>Сумма по смете 135 500,00 рублей.</w:t>
      </w:r>
    </w:p>
    <w:p w:rsidR="004C1C18" w:rsidRDefault="004C1C18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rPr>
          <w:rStyle w:val="21"/>
        </w:rPr>
        <w:t xml:space="preserve">Решили: </w:t>
      </w:r>
      <w:r>
        <w:t xml:space="preserve">Оказать финансовую поддержку в </w:t>
      </w:r>
      <w:r w:rsidR="00735304">
        <w:t>размере</w:t>
      </w:r>
      <w:r>
        <w:t xml:space="preserve"> </w:t>
      </w:r>
      <w:r w:rsidR="00735304">
        <w:t>72 240,98</w:t>
      </w:r>
      <w:r>
        <w:t xml:space="preserve"> рублей</w:t>
      </w:r>
    </w:p>
    <w:p w:rsidR="004C1C18" w:rsidRDefault="004C1C18" w:rsidP="004C1C18">
      <w:pPr>
        <w:pStyle w:val="20"/>
        <w:shd w:val="clear" w:color="auto" w:fill="auto"/>
        <w:spacing w:after="0" w:line="280" w:lineRule="exact"/>
      </w:pPr>
    </w:p>
    <w:p w:rsidR="004C1C18" w:rsidRDefault="004C1C18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t xml:space="preserve">3. Рассмотрена заявка на получение субсидии от  </w:t>
      </w:r>
      <w:r w:rsidR="00735304">
        <w:t>Местной общественной организации</w:t>
      </w:r>
      <w:r w:rsidR="00735304" w:rsidRPr="00535C86">
        <w:t xml:space="preserve"> </w:t>
      </w:r>
      <w:r w:rsidR="00735304">
        <w:t>Куйбышевского района Новосибирской области по поддержке женских инициатив «Совет женщин»</w:t>
      </w:r>
      <w:r>
        <w:t>.</w:t>
      </w:r>
    </w:p>
    <w:p w:rsidR="004C1C18" w:rsidRDefault="004C1C18" w:rsidP="004C1C18">
      <w:pPr>
        <w:pStyle w:val="20"/>
        <w:shd w:val="clear" w:color="auto" w:fill="auto"/>
        <w:spacing w:after="0" w:line="322" w:lineRule="exact"/>
        <w:ind w:firstLine="660"/>
        <w:jc w:val="both"/>
      </w:pPr>
      <w:r>
        <w:t>Документы предоставлены на оказание финансовой поддержки в форме частичного субсидирования затрат, связанных с осуществлением уставной деятельности.</w:t>
      </w:r>
    </w:p>
    <w:p w:rsidR="00735304" w:rsidRDefault="004C1C18" w:rsidP="00735304">
      <w:pPr>
        <w:pStyle w:val="20"/>
        <w:shd w:val="clear" w:color="auto" w:fill="auto"/>
        <w:spacing w:after="0" w:line="322" w:lineRule="exact"/>
        <w:ind w:firstLine="660"/>
        <w:jc w:val="both"/>
      </w:pPr>
      <w:r>
        <w:t>Пакет документов соответствует требованиям.</w:t>
      </w:r>
      <w:r w:rsidR="00735304">
        <w:t xml:space="preserve"> Сумма по смете 123 200,00 рублей.</w:t>
      </w:r>
    </w:p>
    <w:p w:rsidR="004C1C18" w:rsidRDefault="004C1C18" w:rsidP="00735304">
      <w:pPr>
        <w:pStyle w:val="20"/>
        <w:shd w:val="clear" w:color="auto" w:fill="auto"/>
        <w:spacing w:after="0" w:line="322" w:lineRule="exact"/>
        <w:ind w:firstLine="709"/>
        <w:jc w:val="both"/>
      </w:pPr>
      <w:r>
        <w:rPr>
          <w:rStyle w:val="21"/>
        </w:rPr>
        <w:t xml:space="preserve">Решили: </w:t>
      </w:r>
      <w:r>
        <w:t xml:space="preserve">Оказать финансовую поддержку в </w:t>
      </w:r>
      <w:r w:rsidR="00735304">
        <w:t>размере 65 683,31</w:t>
      </w:r>
      <w:r>
        <w:t xml:space="preserve"> рублей</w:t>
      </w:r>
    </w:p>
    <w:p w:rsidR="00735304" w:rsidRPr="00735304" w:rsidRDefault="00735304" w:rsidP="0073530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5304">
        <w:rPr>
          <w:rFonts w:ascii="Times New Roman" w:hAnsi="Times New Roman" w:cs="Times New Roman"/>
          <w:sz w:val="28"/>
          <w:szCs w:val="28"/>
        </w:rPr>
        <w:lastRenderedPageBreak/>
        <w:t xml:space="preserve">Размер </w:t>
      </w:r>
      <w:r>
        <w:rPr>
          <w:rFonts w:ascii="Times New Roman" w:hAnsi="Times New Roman" w:cs="Times New Roman"/>
          <w:sz w:val="28"/>
          <w:szCs w:val="28"/>
        </w:rPr>
        <w:t xml:space="preserve">предоставляемой </w:t>
      </w:r>
      <w:r w:rsidRPr="00735304">
        <w:rPr>
          <w:rFonts w:ascii="Times New Roman" w:hAnsi="Times New Roman" w:cs="Times New Roman"/>
          <w:sz w:val="28"/>
          <w:szCs w:val="28"/>
        </w:rPr>
        <w:t xml:space="preserve">субсидий рассчитан </w:t>
      </w:r>
      <w:r w:rsidR="00631B9A">
        <w:rPr>
          <w:rFonts w:ascii="Times New Roman" w:hAnsi="Times New Roman" w:cs="Times New Roman"/>
          <w:sz w:val="28"/>
          <w:szCs w:val="28"/>
        </w:rPr>
        <w:t>в соответствии</w:t>
      </w:r>
      <w:r w:rsidRPr="00735304">
        <w:rPr>
          <w:rFonts w:ascii="Times New Roman" w:hAnsi="Times New Roman" w:cs="Times New Roman"/>
          <w:sz w:val="28"/>
          <w:szCs w:val="28"/>
        </w:rPr>
        <w:t xml:space="preserve"> п. 24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35304">
        <w:rPr>
          <w:rFonts w:ascii="Times New Roman" w:hAnsi="Times New Roman" w:cs="Times New Roman"/>
          <w:sz w:val="28"/>
          <w:szCs w:val="28"/>
        </w:rPr>
        <w:t>Порядка определения объема и предоставления из бюджета Куйбышевского муниципального района Новосибирской области субсидий некоммерческим организациям, не являющимся государственными (муниципальными) учреждениями</w:t>
      </w:r>
      <w:r>
        <w:rPr>
          <w:rFonts w:ascii="Times New Roman" w:hAnsi="Times New Roman" w:cs="Times New Roman"/>
          <w:sz w:val="28"/>
          <w:szCs w:val="28"/>
        </w:rPr>
        <w:t xml:space="preserve">», утвержденного постановлением администрации Куйбышевского муниципального района Новосибирской области от  </w:t>
      </w:r>
      <w:r w:rsidRPr="00735304">
        <w:rPr>
          <w:rFonts w:ascii="Times New Roman" w:hAnsi="Times New Roman" w:cs="Times New Roman"/>
          <w:sz w:val="28"/>
          <w:szCs w:val="28"/>
        </w:rPr>
        <w:t xml:space="preserve">30.12.2021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5304">
        <w:rPr>
          <w:rFonts w:ascii="Times New Roman" w:hAnsi="Times New Roman" w:cs="Times New Roman"/>
          <w:sz w:val="28"/>
          <w:szCs w:val="28"/>
        </w:rPr>
        <w:t>№ 1334</w:t>
      </w:r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c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678"/>
      </w:tblGrid>
      <w:tr w:rsidR="00F076E8" w:rsidRPr="00B86CEB" w:rsidTr="00F076E8">
        <w:trPr>
          <w:trHeight w:val="338"/>
        </w:trPr>
        <w:tc>
          <w:tcPr>
            <w:tcW w:w="5495" w:type="dxa"/>
          </w:tcPr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r w:rsidRPr="00212281">
              <w:t>Председатель комиссии</w:t>
            </w:r>
            <w:r>
              <w:t>:</w:t>
            </w:r>
          </w:p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</w:tc>
        <w:tc>
          <w:tcPr>
            <w:tcW w:w="4678" w:type="dxa"/>
          </w:tcPr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proofErr w:type="spellStart"/>
            <w:r>
              <w:t>Мусатов</w:t>
            </w:r>
            <w:proofErr w:type="spellEnd"/>
            <w:r>
              <w:t xml:space="preserve"> Анатолий Михайлович</w:t>
            </w:r>
          </w:p>
        </w:tc>
      </w:tr>
      <w:tr w:rsidR="00F076E8" w:rsidRPr="00B86CEB" w:rsidTr="00F076E8">
        <w:trPr>
          <w:trHeight w:val="724"/>
        </w:trPr>
        <w:tc>
          <w:tcPr>
            <w:tcW w:w="5495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280" w:lineRule="exact"/>
              <w:jc w:val="both"/>
            </w:pPr>
            <w:r>
              <w:t>Члены Комиссии:</w:t>
            </w:r>
          </w:p>
        </w:tc>
        <w:tc>
          <w:tcPr>
            <w:tcW w:w="4678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</w:tc>
      </w:tr>
      <w:tr w:rsidR="00F076E8" w:rsidRPr="00B86CEB" w:rsidTr="00F076E8">
        <w:trPr>
          <w:trHeight w:val="736"/>
        </w:trPr>
        <w:tc>
          <w:tcPr>
            <w:tcW w:w="5495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</w:tc>
        <w:tc>
          <w:tcPr>
            <w:tcW w:w="4678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r>
              <w:t>Колганова Наталья Владимировна</w:t>
            </w:r>
          </w:p>
        </w:tc>
      </w:tr>
      <w:tr w:rsidR="00F076E8" w:rsidRPr="00B86CEB" w:rsidTr="00F076E8">
        <w:trPr>
          <w:trHeight w:val="724"/>
        </w:trPr>
        <w:tc>
          <w:tcPr>
            <w:tcW w:w="5495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</w:tc>
        <w:tc>
          <w:tcPr>
            <w:tcW w:w="4678" w:type="dxa"/>
          </w:tcPr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r>
              <w:t>Орлова Лилия Викторовна</w:t>
            </w:r>
          </w:p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  <w:p w:rsidR="00F076E8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proofErr w:type="spellStart"/>
            <w:r>
              <w:t>Лерх</w:t>
            </w:r>
            <w:proofErr w:type="spellEnd"/>
            <w:r>
              <w:t xml:space="preserve"> Виктор Анатольевич</w:t>
            </w:r>
          </w:p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</w:tc>
      </w:tr>
      <w:tr w:rsidR="00F076E8" w:rsidRPr="00B86CEB" w:rsidTr="00F076E8">
        <w:trPr>
          <w:trHeight w:val="736"/>
        </w:trPr>
        <w:tc>
          <w:tcPr>
            <w:tcW w:w="5495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</w:p>
        </w:tc>
        <w:tc>
          <w:tcPr>
            <w:tcW w:w="4678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proofErr w:type="spellStart"/>
            <w:r>
              <w:t>Кейль</w:t>
            </w:r>
            <w:proofErr w:type="spellEnd"/>
            <w:r>
              <w:t xml:space="preserve"> Евгения Викторовна</w:t>
            </w:r>
          </w:p>
        </w:tc>
      </w:tr>
      <w:tr w:rsidR="00F076E8" w:rsidTr="00F076E8">
        <w:trPr>
          <w:trHeight w:val="736"/>
        </w:trPr>
        <w:tc>
          <w:tcPr>
            <w:tcW w:w="5495" w:type="dxa"/>
          </w:tcPr>
          <w:p w:rsidR="00F076E8" w:rsidRPr="00B86CEB" w:rsidRDefault="00F076E8" w:rsidP="00405B92">
            <w:pPr>
              <w:pStyle w:val="20"/>
              <w:shd w:val="clear" w:color="auto" w:fill="auto"/>
              <w:spacing w:after="0" w:line="322" w:lineRule="exact"/>
              <w:jc w:val="both"/>
            </w:pPr>
            <w:r w:rsidRPr="00212281">
              <w:t>Секретарь комиссии</w:t>
            </w:r>
            <w:r>
              <w:t xml:space="preserve">:                                            </w:t>
            </w:r>
          </w:p>
        </w:tc>
        <w:tc>
          <w:tcPr>
            <w:tcW w:w="4678" w:type="dxa"/>
          </w:tcPr>
          <w:p w:rsidR="00F076E8" w:rsidRDefault="00F076E8" w:rsidP="00F076E8">
            <w:pPr>
              <w:pStyle w:val="20"/>
              <w:shd w:val="clear" w:color="auto" w:fill="auto"/>
              <w:spacing w:after="0" w:line="322" w:lineRule="exact"/>
              <w:jc w:val="both"/>
            </w:pPr>
            <w:r>
              <w:t>Кучеренко Наталья Александровна</w:t>
            </w:r>
          </w:p>
        </w:tc>
      </w:tr>
    </w:tbl>
    <w:p w:rsidR="00735304" w:rsidRPr="00735304" w:rsidRDefault="00735304" w:rsidP="0073530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7A27" w:rsidRDefault="00527A27" w:rsidP="00735304">
      <w:pPr>
        <w:pStyle w:val="20"/>
        <w:shd w:val="clear" w:color="auto" w:fill="auto"/>
        <w:spacing w:after="0" w:line="280" w:lineRule="exact"/>
        <w:jc w:val="both"/>
      </w:pPr>
    </w:p>
    <w:p w:rsidR="00735304" w:rsidRDefault="00735304" w:rsidP="00735304">
      <w:pPr>
        <w:pStyle w:val="20"/>
        <w:shd w:val="clear" w:color="auto" w:fill="auto"/>
        <w:spacing w:after="0" w:line="280" w:lineRule="exact"/>
        <w:jc w:val="both"/>
      </w:pPr>
    </w:p>
    <w:p w:rsidR="00735304" w:rsidRPr="00735304" w:rsidRDefault="00735304" w:rsidP="00735304">
      <w:pPr>
        <w:pStyle w:val="20"/>
        <w:shd w:val="clear" w:color="auto" w:fill="auto"/>
        <w:spacing w:after="0" w:line="280" w:lineRule="exact"/>
        <w:jc w:val="both"/>
      </w:pPr>
    </w:p>
    <w:sectPr w:rsidR="00735304" w:rsidRPr="00735304" w:rsidSect="00B076A3">
      <w:pgSz w:w="11900" w:h="16840"/>
      <w:pgMar w:top="851" w:right="624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0670" w:rsidRDefault="00C00670" w:rsidP="00527A27">
      <w:r>
        <w:separator/>
      </w:r>
    </w:p>
  </w:endnote>
  <w:endnote w:type="continuationSeparator" w:id="0">
    <w:p w:rsidR="00C00670" w:rsidRDefault="00C00670" w:rsidP="00527A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0670" w:rsidRDefault="00C00670"/>
  </w:footnote>
  <w:footnote w:type="continuationSeparator" w:id="0">
    <w:p w:rsidR="00C00670" w:rsidRDefault="00C00670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A27" w:rsidRDefault="00F71FDA">
    <w:pPr>
      <w:rPr>
        <w:sz w:val="2"/>
        <w:szCs w:val="2"/>
      </w:rPr>
    </w:pPr>
    <w:r w:rsidRPr="00F71FDA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70.75pt;margin-top:77.65pt;width:89.5pt;height:11.05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527A27" w:rsidRPr="00533255" w:rsidRDefault="00527A27" w:rsidP="00533255"/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FF70FF"/>
    <w:multiLevelType w:val="hybridMultilevel"/>
    <w:tmpl w:val="4998DE26"/>
    <w:lvl w:ilvl="0" w:tplc="B7F0294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921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527A27"/>
    <w:rsid w:val="00121D9E"/>
    <w:rsid w:val="001D7AD0"/>
    <w:rsid w:val="00410FFC"/>
    <w:rsid w:val="004C1C18"/>
    <w:rsid w:val="00527A27"/>
    <w:rsid w:val="00533255"/>
    <w:rsid w:val="005651E7"/>
    <w:rsid w:val="00631B9A"/>
    <w:rsid w:val="00735304"/>
    <w:rsid w:val="008426BC"/>
    <w:rsid w:val="00870CC7"/>
    <w:rsid w:val="008731FB"/>
    <w:rsid w:val="00B076A3"/>
    <w:rsid w:val="00C00670"/>
    <w:rsid w:val="00F076E8"/>
    <w:rsid w:val="00F71FDA"/>
    <w:rsid w:val="00FF6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27A27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27A27"/>
    <w:rPr>
      <w:color w:val="0066CC"/>
      <w:u w:val="single"/>
    </w:rPr>
  </w:style>
  <w:style w:type="character" w:customStyle="1" w:styleId="2Exact">
    <w:name w:val="Основной текст (2) Exact"/>
    <w:basedOn w:val="a0"/>
    <w:rsid w:val="00527A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sid w:val="00527A2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sid w:val="00527A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sid w:val="00527A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527A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Колонтитул_"/>
    <w:basedOn w:val="a0"/>
    <w:link w:val="a5"/>
    <w:rsid w:val="00527A2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Колонтитул"/>
    <w:basedOn w:val="a4"/>
    <w:rsid w:val="00527A27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1">
    <w:name w:val="Основной текст (2) + Полужирный"/>
    <w:basedOn w:val="2"/>
    <w:rsid w:val="00527A27"/>
    <w:rPr>
      <w:b/>
      <w:bCs/>
      <w:color w:val="000000"/>
      <w:spacing w:val="0"/>
      <w:w w:val="100"/>
      <w:position w:val="0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27A27"/>
    <w:pPr>
      <w:shd w:val="clear" w:color="auto" w:fill="FFFFFF"/>
      <w:spacing w:after="300" w:line="317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rsid w:val="00527A27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0">
    <w:name w:val="Заголовок №1"/>
    <w:basedOn w:val="a"/>
    <w:link w:val="1"/>
    <w:rsid w:val="00527A27"/>
    <w:pPr>
      <w:shd w:val="clear" w:color="auto" w:fill="FFFFFF"/>
      <w:spacing w:before="300" w:line="317" w:lineRule="exact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527A27"/>
    <w:pPr>
      <w:shd w:val="clear" w:color="auto" w:fill="FFFFFF"/>
      <w:spacing w:line="317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5">
    <w:name w:val="Колонтитул"/>
    <w:basedOn w:val="a"/>
    <w:link w:val="a4"/>
    <w:rsid w:val="00527A2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53325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533255"/>
    <w:rPr>
      <w:color w:val="000000"/>
    </w:rPr>
  </w:style>
  <w:style w:type="paragraph" w:styleId="a9">
    <w:name w:val="footer"/>
    <w:basedOn w:val="a"/>
    <w:link w:val="aa"/>
    <w:uiPriority w:val="99"/>
    <w:semiHidden/>
    <w:unhideWhenUsed/>
    <w:rsid w:val="0053325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33255"/>
    <w:rPr>
      <w:color w:val="000000"/>
    </w:rPr>
  </w:style>
  <w:style w:type="paragraph" w:customStyle="1" w:styleId="ConsPlusNonformat">
    <w:name w:val="ConsPlusNonformat"/>
    <w:rsid w:val="00533255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styleId="ab">
    <w:name w:val="List Paragraph"/>
    <w:basedOn w:val="a"/>
    <w:uiPriority w:val="34"/>
    <w:qFormat/>
    <w:rsid w:val="00B076A3"/>
    <w:pPr>
      <w:widowControl/>
      <w:ind w:left="720"/>
      <w:contextualSpacing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table" w:styleId="ac">
    <w:name w:val="Table Grid"/>
    <w:basedOn w:val="a1"/>
    <w:uiPriority w:val="59"/>
    <w:rsid w:val="00F076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7</cp:revision>
  <cp:lastPrinted>2022-03-03T08:44:00Z</cp:lastPrinted>
  <dcterms:created xsi:type="dcterms:W3CDTF">2021-10-22T03:12:00Z</dcterms:created>
  <dcterms:modified xsi:type="dcterms:W3CDTF">2022-03-03T08:51:00Z</dcterms:modified>
</cp:coreProperties>
</file>