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2F" w:rsidRPr="00FB5FC7" w:rsidRDefault="00A51C2F" w:rsidP="00A5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FC7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A51C2F" w:rsidRPr="00FB5FC7" w:rsidRDefault="00A51C2F" w:rsidP="00A5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внутренней внеплановой камеральной проверки Муниципального унитарного предприятия «Управляющая компания жилищно-коммунального хозяйства»</w:t>
      </w:r>
    </w:p>
    <w:p w:rsidR="00A51C2F" w:rsidRPr="00FB5FC7" w:rsidRDefault="00A51C2F" w:rsidP="00A5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C2F" w:rsidRPr="00FB5FC7" w:rsidRDefault="00A51C2F" w:rsidP="00A5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C2F" w:rsidRPr="00FB5FC7" w:rsidRDefault="00A51C2F" w:rsidP="00A51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FC7">
        <w:rPr>
          <w:rFonts w:ascii="Times New Roman" w:hAnsi="Times New Roman" w:cs="Times New Roman"/>
          <w:sz w:val="24"/>
          <w:szCs w:val="24"/>
        </w:rPr>
        <w:t>г. Куйбышев</w:t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B5FC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FC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B5F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FB5FC7">
        <w:rPr>
          <w:rFonts w:ascii="Times New Roman" w:hAnsi="Times New Roman" w:cs="Times New Roman"/>
          <w:sz w:val="24"/>
          <w:szCs w:val="24"/>
        </w:rPr>
        <w:t xml:space="preserve"> 2021г</w:t>
      </w:r>
    </w:p>
    <w:p w:rsidR="00A51C2F" w:rsidRDefault="00A51C2F" w:rsidP="00A51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C2F" w:rsidRDefault="00A51C2F" w:rsidP="00A51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Контрольное мероприятие проведено</w:t>
      </w:r>
      <w:r w:rsidRPr="00501AD8">
        <w:rPr>
          <w:rFonts w:ascii="Times New Roman" w:hAnsi="Times New Roman" w:cs="Times New Roman"/>
          <w:sz w:val="24"/>
          <w:szCs w:val="24"/>
        </w:rPr>
        <w:t xml:space="preserve"> на основании распоряжения Главы Куйб</w:t>
      </w:r>
      <w:r>
        <w:rPr>
          <w:rFonts w:ascii="Times New Roman" w:hAnsi="Times New Roman" w:cs="Times New Roman"/>
          <w:sz w:val="24"/>
          <w:szCs w:val="24"/>
        </w:rPr>
        <w:t>ышевского муниципального района Новосибирской области от 23.11.2021 № 1044-р, на основании требования Куйбышевской межрайонной прокуратуры от 19.11.2021 № 10-1259в-2021, руководствуясь Постановлением Правительства РФ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Тема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проверка экономической эффективности деятельности Муниципального унитарного предприятия «Управляющая компания жилищно-коммунального хозяйства».</w:t>
      </w: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Проверяемый период: </w:t>
      </w:r>
      <w:r w:rsidR="00611FF2">
        <w:rPr>
          <w:rFonts w:ascii="Times New Roman" w:hAnsi="Times New Roman" w:cs="Times New Roman"/>
          <w:sz w:val="24"/>
          <w:szCs w:val="24"/>
        </w:rPr>
        <w:t>01.01.2021г по 30.09</w:t>
      </w:r>
      <w:r>
        <w:rPr>
          <w:rFonts w:ascii="Times New Roman" w:hAnsi="Times New Roman" w:cs="Times New Roman"/>
          <w:sz w:val="24"/>
          <w:szCs w:val="24"/>
        </w:rPr>
        <w:t>.2021г.</w:t>
      </w: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Контрольное мероприятие проведено</w:t>
      </w:r>
      <w:r>
        <w:rPr>
          <w:rFonts w:ascii="Times New Roman" w:hAnsi="Times New Roman" w:cs="Times New Roman"/>
          <w:sz w:val="24"/>
          <w:szCs w:val="24"/>
        </w:rPr>
        <w:t xml:space="preserve">: ведущим специалистом (по осуществлению внутреннего (муниципального финансового контроля)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51C2F" w:rsidRPr="00292DBA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2DBA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проведены</w:t>
      </w:r>
      <w:r>
        <w:rPr>
          <w:rFonts w:ascii="Times New Roman" w:hAnsi="Times New Roman" w:cs="Times New Roman"/>
          <w:sz w:val="24"/>
          <w:szCs w:val="24"/>
        </w:rPr>
        <w:t xml:space="preserve"> контрольные действия по документальному изучению в отношении финансовых, бухгалтерских и отчетных документов.</w:t>
      </w: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камеральной проверки составил 4 рабочих дня с 24 ноября 2021г по 29 ноября 2021 года.</w:t>
      </w:r>
    </w:p>
    <w:p w:rsidR="00A51C2F" w:rsidRPr="00501AD8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292DBA">
        <w:rPr>
          <w:rFonts w:ascii="Times New Roman" w:hAnsi="Times New Roman" w:cs="Times New Roman"/>
          <w:b/>
          <w:sz w:val="24"/>
          <w:szCs w:val="24"/>
        </w:rPr>
        <w:t>Общие сведения об объекте контроля: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DBA">
        <w:rPr>
          <w:rFonts w:ascii="Times New Roman" w:hAnsi="Times New Roman" w:cs="Times New Roman"/>
          <w:b/>
          <w:sz w:val="24"/>
          <w:szCs w:val="24"/>
        </w:rPr>
        <w:t>Наимено</w:t>
      </w:r>
      <w:r>
        <w:rPr>
          <w:rFonts w:ascii="Times New Roman" w:hAnsi="Times New Roman" w:cs="Times New Roman"/>
          <w:b/>
          <w:sz w:val="24"/>
          <w:szCs w:val="24"/>
        </w:rPr>
        <w:t>вание объекта контроля</w:t>
      </w:r>
      <w:r w:rsidRPr="00292D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предприятие «Управляющая компания жилищно-коммунального хозяйства» (далее - Предприятие);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4C4">
        <w:rPr>
          <w:rFonts w:ascii="Times New Roman" w:hAnsi="Times New Roman" w:cs="Times New Roman"/>
          <w:b/>
          <w:sz w:val="24"/>
          <w:szCs w:val="24"/>
        </w:rPr>
        <w:t>Сокращенное фирменное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43E">
        <w:rPr>
          <w:rFonts w:ascii="Times New Roman" w:hAnsi="Times New Roman" w:cs="Times New Roman"/>
          <w:sz w:val="24"/>
          <w:szCs w:val="24"/>
        </w:rPr>
        <w:t>МУП</w:t>
      </w:r>
      <w:r w:rsidR="00E134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43E">
        <w:rPr>
          <w:rFonts w:ascii="Times New Roman" w:hAnsi="Times New Roman" w:cs="Times New Roman"/>
          <w:sz w:val="24"/>
          <w:szCs w:val="24"/>
        </w:rPr>
        <w:t>«Управляющая компания ЖКХ»</w:t>
      </w:r>
    </w:p>
    <w:p w:rsidR="00A51C2F" w:rsidRPr="00102868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868">
        <w:rPr>
          <w:rFonts w:ascii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1C2F">
        <w:rPr>
          <w:rFonts w:ascii="Times New Roman" w:hAnsi="Times New Roman" w:cs="Times New Roman"/>
          <w:sz w:val="24"/>
          <w:szCs w:val="24"/>
          <w:shd w:val="clear" w:color="auto" w:fill="FFFFFF"/>
        </w:rPr>
        <w:t>5452115920</w:t>
      </w:r>
      <w:proofErr w:type="gramEnd"/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</w:pPr>
      <w:r w:rsidRPr="00102868">
        <w:rPr>
          <w:rFonts w:ascii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9CD" w:rsidRPr="00CF19CD">
        <w:rPr>
          <w:rFonts w:ascii="Times New Roman" w:hAnsi="Times New Roman" w:cs="Times New Roman"/>
          <w:sz w:val="24"/>
          <w:szCs w:val="24"/>
        </w:rPr>
        <w:t>1125485000299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3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Код организации в соответствии с реестром участников бюджетного процесса</w:t>
      </w:r>
      <w:r>
        <w:rPr>
          <w:rFonts w:ascii="Times New Roman" w:hAnsi="Times New Roman" w:cs="Times New Roman"/>
          <w:b/>
          <w:color w:val="35383B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отсутствует.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является коммерческой организацией.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Учредителем Предприятия является Куйбышевский район, при этом функции и полномочия Учредителя осуществляет администрация Куйбышевского</w:t>
      </w:r>
      <w:r w:rsidR="0002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</w:t>
      </w: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02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Новосибирской области</w:t>
      </w: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Предприятие находится в непосредственном подчинении управления строительства, коммунального, дорожного хозяйства и транспорта администрации Куйбышевского </w:t>
      </w:r>
      <w:r w:rsidR="0002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</w:t>
      </w: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r w:rsidR="00021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Новосибирской области</w:t>
      </w: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является юридическим лицом, имеет самостоятельный баланс, расчетный и иные счета в банках, круглую печать со своим фирменным наименованием на русском языке и указанием на место нахождения.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отвечает по своим обязательствам всем принадлежащим ему имуществом.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нахождение Предприятия: Российская Федерация, Новосибирская область, город Куйбышев, ул. К. Либкнехта, 1.</w:t>
      </w:r>
    </w:p>
    <w:p w:rsidR="00A51C2F" w:rsidRPr="00E1343E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4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Почтовый адрес: 632387, Новосибирская область, город Куйбышев, ул. К. Либкнехта, 1.</w:t>
      </w:r>
    </w:p>
    <w:p w:rsidR="00E1343E" w:rsidRDefault="00E1343E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Предприятие создано в целях выполнения работ, оказания услуг, удовлетворения общественных потребностей, решения социальных задач, реализации услуг по минимальным ценам и получения прибыли</w:t>
      </w:r>
      <w:r w:rsidR="007458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581C" w:rsidRDefault="0074581C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Предметом деятельности Предприятия является:</w:t>
      </w:r>
    </w:p>
    <w:p w:rsidR="0074581C" w:rsidRDefault="0074581C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проведение в муниципальном районе единой политики по обеспечению оптимальных объемов и качества, оказываемых населению и другим потребителям жилищно-коммунальных услуг, по комплексному развитию объектов инженерной инфраструктуры, обеспечению сохранности, надежности и устойчивости их функционирования. Организация предоставления услуг по минимальным ценам в области жилищно-коммунального хозяйства для муниципальных учреждений Куйбышевского района;</w:t>
      </w:r>
    </w:p>
    <w:p w:rsidR="0074581C" w:rsidRDefault="0074581C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методическое и организационное обеспечение разработки программ модернизации жилищно-коммунального хозяйства муниципальных образований Куйбышевского района;</w:t>
      </w:r>
    </w:p>
    <w:p w:rsidR="0074581C" w:rsidRDefault="0074581C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качественная подготовка предложений регулирующему органу муниципального района по рассмотрению и согласованию производственных программ организаций коммунального комплекса для установления тарифов на товары и услуги, а также предложений о размере надбавок и ценам (тарафам) для потребителей</w:t>
      </w:r>
      <w:r w:rsidR="00063BF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63BF1" w:rsidRDefault="00063BF1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обеспечение сводной отчетности муниципального района по федеральным статистическим формам о работе организаций жилищно-коммунального комплекса;</w:t>
      </w:r>
    </w:p>
    <w:p w:rsidR="00063BF1" w:rsidRDefault="00063BF1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работы по приему платежей населения за предоставленные жилищно-коммунальные и другие услуги, осуществлению оперативных ежемесячных расчетов платежей населения в зависимости от потребленных услуг.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Предприятие </w:t>
      </w:r>
      <w:r w:rsidR="00A370FA">
        <w:rPr>
          <w:rFonts w:ascii="Times New Roman" w:hAnsi="Times New Roman" w:cs="Times New Roman"/>
          <w:sz w:val="24"/>
          <w:szCs w:val="24"/>
          <w:shd w:val="clear" w:color="auto" w:fill="FFFFFF"/>
        </w:rPr>
        <w:t>возглавляет директор</w:t>
      </w:r>
      <w:r w:rsidR="00CF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Гундарев Евгений Владимирович</w:t>
      </w:r>
      <w:r w:rsidRPr="00A32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назначенный</w:t>
      </w:r>
      <w:r w:rsidRPr="00A32F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должность</w:t>
      </w:r>
      <w:r w:rsidRPr="009F67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A370FA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Главы Куйбышевского муниципального ра</w:t>
      </w:r>
      <w:r w:rsidR="00A370FA" w:rsidRPr="00A370FA">
        <w:rPr>
          <w:rFonts w:ascii="Times New Roman" w:hAnsi="Times New Roman" w:cs="Times New Roman"/>
          <w:sz w:val="24"/>
          <w:szCs w:val="24"/>
          <w:shd w:val="clear" w:color="auto" w:fill="FFFFFF"/>
        </w:rPr>
        <w:t>йона Новосибирской области от 01.02.2021 № 63-р</w:t>
      </w:r>
      <w:r w:rsidRPr="00A370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1C2F" w:rsidRPr="003C793B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C1806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 Гла</w:t>
      </w:r>
      <w:r w:rsidR="00A370FA" w:rsidRPr="00EC1806">
        <w:rPr>
          <w:rFonts w:ascii="Times New Roman" w:hAnsi="Times New Roman" w:cs="Times New Roman"/>
          <w:sz w:val="24"/>
          <w:szCs w:val="24"/>
          <w:shd w:val="clear" w:color="auto" w:fill="FFFFFF"/>
        </w:rPr>
        <w:t>вного б</w:t>
      </w:r>
      <w:r w:rsidR="00EC1806" w:rsidRPr="00EC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ухгалтера исполняет </w:t>
      </w:r>
      <w:proofErr w:type="spellStart"/>
      <w:r w:rsidR="00EC1806" w:rsidRPr="00EC1806">
        <w:rPr>
          <w:rFonts w:ascii="Times New Roman" w:hAnsi="Times New Roman" w:cs="Times New Roman"/>
          <w:sz w:val="24"/>
          <w:szCs w:val="24"/>
          <w:shd w:val="clear" w:color="auto" w:fill="FFFFFF"/>
        </w:rPr>
        <w:t>Бекарева</w:t>
      </w:r>
      <w:proofErr w:type="spellEnd"/>
      <w:r w:rsidR="00EC1806" w:rsidRPr="00EC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Федоровна назначена</w:t>
      </w:r>
      <w:r w:rsidRPr="003C79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F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 w:rsidR="008A4EA0" w:rsidRPr="00BF3BBE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</w:t>
      </w:r>
      <w:r w:rsidR="005F6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приеме на работу</w:t>
      </w:r>
      <w:r w:rsidR="008A4EA0" w:rsidRPr="00BF3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BF3BBE" w:rsidRPr="00BF3BBE">
        <w:rPr>
          <w:rFonts w:ascii="Times New Roman" w:hAnsi="Times New Roman" w:cs="Times New Roman"/>
          <w:sz w:val="24"/>
          <w:szCs w:val="24"/>
          <w:shd w:val="clear" w:color="auto" w:fill="FFFFFF"/>
        </w:rPr>
        <w:t>27.11.2020 № 6</w:t>
      </w:r>
      <w:r w:rsidR="00BF3B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1C2F" w:rsidRPr="00776124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проверяемом периоде в </w:t>
      </w:r>
      <w:r w:rsidR="00021097" w:rsidRPr="00E1343E">
        <w:rPr>
          <w:rFonts w:ascii="Times New Roman" w:hAnsi="Times New Roman" w:cs="Times New Roman"/>
          <w:sz w:val="24"/>
          <w:szCs w:val="24"/>
        </w:rPr>
        <w:t>МУП</w:t>
      </w:r>
      <w:r w:rsidR="000210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1097">
        <w:rPr>
          <w:rFonts w:ascii="Times New Roman" w:hAnsi="Times New Roman" w:cs="Times New Roman"/>
          <w:sz w:val="24"/>
          <w:szCs w:val="24"/>
        </w:rPr>
        <w:t>«Управляющая компания ЖКХ»</w:t>
      </w:r>
      <w:r>
        <w:rPr>
          <w:rFonts w:ascii="Times New Roman" w:hAnsi="Times New Roman" w:cs="Times New Roman"/>
          <w:sz w:val="24"/>
          <w:szCs w:val="24"/>
        </w:rPr>
        <w:t xml:space="preserve"> открыт счет в Банке «ЛЕВОБЕРЕЖНЫЙ» (ПАО) г. Новосибирск БИК 045004850</w:t>
      </w:r>
      <w:r w:rsidRPr="00776124">
        <w:rPr>
          <w:rFonts w:ascii="Times New Roman" w:hAnsi="Times New Roman" w:cs="Times New Roman"/>
          <w:sz w:val="24"/>
          <w:szCs w:val="24"/>
        </w:rPr>
        <w:t xml:space="preserve"> расчетный </w:t>
      </w:r>
      <w:r w:rsidR="00021097">
        <w:rPr>
          <w:rFonts w:ascii="Times New Roman" w:hAnsi="Times New Roman" w:cs="Times New Roman"/>
          <w:sz w:val="24"/>
          <w:szCs w:val="24"/>
        </w:rPr>
        <w:t>счет 40702810009140000243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/счет 30101810100000000850</w:t>
      </w:r>
      <w:r w:rsidRPr="00776124">
        <w:rPr>
          <w:rFonts w:ascii="Times New Roman" w:hAnsi="Times New Roman" w:cs="Times New Roman"/>
          <w:sz w:val="24"/>
          <w:szCs w:val="24"/>
        </w:rPr>
        <w:t>.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проверка проведена по документам, предоставленным МУП «</w:t>
      </w:r>
      <w:r w:rsidR="00CF19CD">
        <w:rPr>
          <w:rFonts w:ascii="Times New Roman" w:hAnsi="Times New Roman" w:cs="Times New Roman"/>
          <w:sz w:val="24"/>
          <w:szCs w:val="24"/>
        </w:rPr>
        <w:t>Управляющая компания ЖКХ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51C2F" w:rsidRPr="00BE6FAC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</w:t>
      </w:r>
      <w:r w:rsidRPr="002744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Целевое расходование средств, полученных от осуществления регулируемых видов деятельности (тарифных источников), обоснованность направления этих средств не на первоочередные нужды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E32" w:rsidRPr="005F2DF3" w:rsidRDefault="00D65E32" w:rsidP="00D65E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D72248">
        <w:rPr>
          <w:rFonts w:ascii="Times New Roman" w:hAnsi="Times New Roman" w:cs="Times New Roman"/>
          <w:sz w:val="24"/>
          <w:szCs w:val="24"/>
        </w:rPr>
        <w:t xml:space="preserve">проверки </w:t>
      </w:r>
      <w:r>
        <w:rPr>
          <w:rFonts w:ascii="Times New Roman" w:hAnsi="Times New Roman" w:cs="Times New Roman"/>
          <w:sz w:val="24"/>
          <w:szCs w:val="24"/>
        </w:rPr>
        <w:t>бухгалтерских документов МУП «Управляющая компания ЖКХ» целевое расходование денежных средств подтверждается. В проверяемом периоде направление денежных средств не на первоочередные нужды проверкой не установлено.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BBE" w:rsidRDefault="00BF3BBE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Наличие просроченной и текущей кредиторской задолженности по оплате контрактов (в том числе за ресурсы, уголь, электроэнергию и т.д.), их размер, период образования задолженности, причины образования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E32" w:rsidRDefault="00D65E32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 по оплате конт</w:t>
      </w:r>
      <w:r w:rsidR="008A5EDB">
        <w:rPr>
          <w:rFonts w:ascii="Times New Roman" w:hAnsi="Times New Roman" w:cs="Times New Roman"/>
          <w:sz w:val="24"/>
          <w:szCs w:val="24"/>
        </w:rPr>
        <w:t>рактов в проверяемом периоде П</w:t>
      </w:r>
      <w:r>
        <w:rPr>
          <w:rFonts w:ascii="Times New Roman" w:hAnsi="Times New Roman" w:cs="Times New Roman"/>
          <w:sz w:val="24"/>
          <w:szCs w:val="24"/>
        </w:rPr>
        <w:t xml:space="preserve">редприятие не имеет. </w:t>
      </w:r>
    </w:p>
    <w:p w:rsidR="009B290F" w:rsidRDefault="008A4EA0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 9 месяце 2021 года </w:t>
      </w:r>
      <w:r w:rsidR="00B472B3">
        <w:rPr>
          <w:rFonts w:ascii="Times New Roman" w:hAnsi="Times New Roman" w:cs="Times New Roman"/>
          <w:sz w:val="24"/>
          <w:szCs w:val="24"/>
        </w:rPr>
        <w:t>Кредиторская задолж</w:t>
      </w:r>
      <w:r>
        <w:rPr>
          <w:rFonts w:ascii="Times New Roman" w:hAnsi="Times New Roman" w:cs="Times New Roman"/>
          <w:sz w:val="24"/>
          <w:szCs w:val="24"/>
        </w:rPr>
        <w:t xml:space="preserve">енность по оплате контрактов составляет 8,6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B290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9B290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B29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290F" w:rsidRDefault="009B290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Каинсктранс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осмотр, услуги ТО автомобиля) 1,3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9B290F" w:rsidRDefault="009B290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«Поиск» (обслуживание комплекса ТСО) 5,1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9B290F" w:rsidRDefault="009B290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ООО «Экология» - 2,2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5E32" w:rsidRPr="00D65E32" w:rsidRDefault="008A4EA0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Данная задолженность является текущей.</w:t>
      </w:r>
    </w:p>
    <w:p w:rsidR="00D65E32" w:rsidRDefault="00D65E32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Своевременность доведения субсидий на компенсацию расходов, не покрытых тарифной выручкой, наличия дебиторской задолженности (размер и период образования), достаточности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претензионно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-исковой работы.</w:t>
      </w:r>
    </w:p>
    <w:p w:rsidR="008A5EDB" w:rsidRDefault="008A5EDB" w:rsidP="00A51C2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EDB" w:rsidRDefault="008A5EDB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МУП «Управляющая компания ЖКХ» субсидий на компенсацию расходов не получала. </w:t>
      </w:r>
    </w:p>
    <w:p w:rsidR="00B472B3" w:rsidRDefault="00B472B3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 9 месяцев 2021 года Дебиторская задолженность составляет 987,0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</w:t>
      </w:r>
      <w:r w:rsidR="008A4EA0"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A4EA0">
        <w:rPr>
          <w:rFonts w:ascii="Times New Roman" w:hAnsi="Times New Roman" w:cs="Times New Roman"/>
          <w:sz w:val="24"/>
          <w:szCs w:val="24"/>
        </w:rPr>
        <w:t xml:space="preserve">из неё просроченная – 631 </w:t>
      </w:r>
      <w:proofErr w:type="spellStart"/>
      <w:r w:rsidR="008A4EA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A4EA0">
        <w:rPr>
          <w:rFonts w:ascii="Times New Roman" w:hAnsi="Times New Roman" w:cs="Times New Roman"/>
          <w:sz w:val="24"/>
          <w:szCs w:val="24"/>
        </w:rPr>
        <w:t>. Период образования задолженности 2011-2015</w:t>
      </w:r>
      <w:r w:rsidR="009B290F">
        <w:rPr>
          <w:rFonts w:ascii="Times New Roman" w:hAnsi="Times New Roman" w:cs="Times New Roman"/>
          <w:sz w:val="24"/>
          <w:szCs w:val="24"/>
        </w:rPr>
        <w:t xml:space="preserve"> </w:t>
      </w:r>
      <w:r w:rsidR="008A4EA0">
        <w:rPr>
          <w:rFonts w:ascii="Times New Roman" w:hAnsi="Times New Roman" w:cs="Times New Roman"/>
          <w:sz w:val="24"/>
          <w:szCs w:val="24"/>
        </w:rPr>
        <w:t>годы. Данную задолженность взыскать невозможно по причине ликвидации предприятий. Ведется работа по списанию просроченной дебиторской задолженности.</w:t>
      </w:r>
    </w:p>
    <w:p w:rsidR="008A4EA0" w:rsidRPr="008A5EDB" w:rsidRDefault="008A4EA0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356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является текущей.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4D9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контрольных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EA0" w:rsidRDefault="008A4EA0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EA0" w:rsidRDefault="008A4EA0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нарушения не выявлены.</w:t>
      </w: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A51C2F" w:rsidRDefault="00A51C2F" w:rsidP="00A51C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rPr>
          <w:rFonts w:ascii="Times New Roman" w:hAnsi="Times New Roman" w:cs="Times New Roman"/>
          <w:sz w:val="24"/>
          <w:szCs w:val="24"/>
        </w:rPr>
      </w:pPr>
    </w:p>
    <w:p w:rsidR="00A51C2F" w:rsidRPr="00501AD8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 xml:space="preserve">Ведущий специалист (по осуществлению </w:t>
      </w:r>
    </w:p>
    <w:p w:rsidR="00A51C2F" w:rsidRPr="00501AD8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(муниципального</w:t>
      </w:r>
      <w:r w:rsidRPr="0050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 xml:space="preserve">финансового контроля) </w:t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1AD8">
        <w:rPr>
          <w:rFonts w:ascii="Times New Roman" w:hAnsi="Times New Roman" w:cs="Times New Roman"/>
          <w:sz w:val="24"/>
          <w:szCs w:val="24"/>
        </w:rPr>
        <w:t xml:space="preserve">     Н.А. </w:t>
      </w:r>
      <w:proofErr w:type="spellStart"/>
      <w:r w:rsidRPr="00501AD8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Копию акта контрольного мероприятия</w:t>
      </w:r>
      <w:r w:rsidRPr="00200922">
        <w:rPr>
          <w:rFonts w:ascii="Times New Roman" w:hAnsi="Times New Roman" w:cs="Times New Roman"/>
          <w:sz w:val="24"/>
          <w:szCs w:val="24"/>
        </w:rPr>
        <w:t xml:space="preserve"> получил: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1C2F" w:rsidRPr="00FD2768" w:rsidRDefault="00A51C2F" w:rsidP="00A51C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(должность, фамилия имя, отчество,</w:t>
      </w:r>
      <w:r w:rsidRPr="00703E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руководителя объекта</w:t>
      </w:r>
    </w:p>
    <w:p w:rsidR="00A51C2F" w:rsidRDefault="00A51C2F" w:rsidP="00A51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256F" w:rsidRDefault="00A51C2F" w:rsidP="00BF3BBE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контроля (его уполномоченного представителя), получившего копию акта контрольного мероприятия, дата, подпись)</w:t>
      </w:r>
    </w:p>
    <w:sectPr w:rsidR="009D256F" w:rsidSect="0012780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46" w:rsidRDefault="00184346">
      <w:pPr>
        <w:spacing w:after="0" w:line="240" w:lineRule="auto"/>
      </w:pPr>
      <w:r>
        <w:separator/>
      </w:r>
    </w:p>
  </w:endnote>
  <w:endnote w:type="continuationSeparator" w:id="0">
    <w:p w:rsidR="00184346" w:rsidRDefault="0018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28295"/>
      <w:docPartObj>
        <w:docPartGallery w:val="Page Numbers (Bottom of Page)"/>
        <w:docPartUnique/>
      </w:docPartObj>
    </w:sdtPr>
    <w:sdtEndPr/>
    <w:sdtContent>
      <w:p w:rsidR="00127803" w:rsidRDefault="00CF19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97">
          <w:rPr>
            <w:noProof/>
          </w:rPr>
          <w:t>3</w:t>
        </w:r>
        <w:r>
          <w:fldChar w:fldCharType="end"/>
        </w:r>
      </w:p>
    </w:sdtContent>
  </w:sdt>
  <w:p w:rsidR="00127803" w:rsidRDefault="001843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46" w:rsidRDefault="00184346">
      <w:pPr>
        <w:spacing w:after="0" w:line="240" w:lineRule="auto"/>
      </w:pPr>
      <w:r>
        <w:separator/>
      </w:r>
    </w:p>
  </w:footnote>
  <w:footnote w:type="continuationSeparator" w:id="0">
    <w:p w:rsidR="00184346" w:rsidRDefault="00184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0"/>
    <w:rsid w:val="00021097"/>
    <w:rsid w:val="00063BF1"/>
    <w:rsid w:val="00117ADA"/>
    <w:rsid w:val="001311F0"/>
    <w:rsid w:val="00184346"/>
    <w:rsid w:val="005761A7"/>
    <w:rsid w:val="005F6FF5"/>
    <w:rsid w:val="00611FF2"/>
    <w:rsid w:val="007025BB"/>
    <w:rsid w:val="00704F25"/>
    <w:rsid w:val="0074581C"/>
    <w:rsid w:val="008A4EA0"/>
    <w:rsid w:val="008A5EDB"/>
    <w:rsid w:val="009B290F"/>
    <w:rsid w:val="009D256F"/>
    <w:rsid w:val="00A20142"/>
    <w:rsid w:val="00A370FA"/>
    <w:rsid w:val="00A51C2F"/>
    <w:rsid w:val="00B472B3"/>
    <w:rsid w:val="00BF3BBE"/>
    <w:rsid w:val="00CF19CD"/>
    <w:rsid w:val="00D65E32"/>
    <w:rsid w:val="00D72248"/>
    <w:rsid w:val="00E04FFF"/>
    <w:rsid w:val="00E1343E"/>
    <w:rsid w:val="00E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4D2E-47C4-4D99-9193-52796DB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1C2F"/>
  </w:style>
  <w:style w:type="paragraph" w:styleId="a5">
    <w:name w:val="Balloon Text"/>
    <w:basedOn w:val="a"/>
    <w:link w:val="a6"/>
    <w:uiPriority w:val="99"/>
    <w:semiHidden/>
    <w:unhideWhenUsed/>
    <w:rsid w:val="009B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2021-11-29T10:36:00Z</cp:lastPrinted>
  <dcterms:created xsi:type="dcterms:W3CDTF">2021-11-24T09:37:00Z</dcterms:created>
  <dcterms:modified xsi:type="dcterms:W3CDTF">2021-11-29T10:43:00Z</dcterms:modified>
</cp:coreProperties>
</file>