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1E4ED" w14:textId="77777777" w:rsidR="00A74A4B" w:rsidRPr="00024E22" w:rsidRDefault="00A74A4B" w:rsidP="00A74A4B">
      <w:pPr>
        <w:ind w:firstLine="709"/>
        <w:jc w:val="center"/>
        <w:rPr>
          <w:bCs/>
          <w:color w:val="auto"/>
        </w:rPr>
      </w:pPr>
      <w:r w:rsidRPr="00024E22">
        <w:rPr>
          <w:color w:val="auto"/>
        </w:rPr>
        <w:t>Справочная информация по предоставлению муниципальной услуги «</w:t>
      </w:r>
      <w:r w:rsidR="00615FA6" w:rsidRPr="00024E22">
        <w:rPr>
          <w:bCs/>
          <w:color w:val="auto"/>
        </w:rPr>
        <w:t>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</w:t>
      </w:r>
      <w:r w:rsidRPr="00024E22">
        <w:rPr>
          <w:bCs/>
          <w:color w:val="auto"/>
        </w:rPr>
        <w:t>»</w:t>
      </w:r>
    </w:p>
    <w:p w14:paraId="2CD80B80" w14:textId="77777777" w:rsidR="00A74A4B" w:rsidRPr="00024E22" w:rsidRDefault="00A74A4B" w:rsidP="00A74A4B">
      <w:pPr>
        <w:ind w:firstLine="709"/>
        <w:jc w:val="center"/>
        <w:rPr>
          <w:color w:val="auto"/>
        </w:rPr>
      </w:pPr>
    </w:p>
    <w:p w14:paraId="773DF833" w14:textId="318F24BF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Адрес и контактный телефон администрации Куйбышевского </w:t>
      </w:r>
      <w:r w:rsidR="00024E22" w:rsidRPr="00024E22">
        <w:rPr>
          <w:color w:val="auto"/>
        </w:rPr>
        <w:t xml:space="preserve">муниципального </w:t>
      </w:r>
      <w:r w:rsidRPr="00024E22">
        <w:rPr>
          <w:color w:val="auto"/>
        </w:rPr>
        <w:t>района</w:t>
      </w:r>
      <w:r w:rsidR="00024E22" w:rsidRPr="00024E22">
        <w:rPr>
          <w:color w:val="auto"/>
        </w:rPr>
        <w:t xml:space="preserve"> Новосибирской области</w:t>
      </w:r>
      <w:r w:rsidRPr="00024E22">
        <w:rPr>
          <w:color w:val="auto"/>
        </w:rPr>
        <w:t xml:space="preserve"> (далее – Администрация): </w:t>
      </w:r>
    </w:p>
    <w:p w14:paraId="1F67C067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632387, Новосибирская область, г. Куйбышев, ул. </w:t>
      </w:r>
      <w:proofErr w:type="spellStart"/>
      <w:r w:rsidRPr="00024E22">
        <w:rPr>
          <w:color w:val="auto"/>
        </w:rPr>
        <w:t>Краскома</w:t>
      </w:r>
      <w:proofErr w:type="spellEnd"/>
      <w:r w:rsidRPr="00024E22">
        <w:rPr>
          <w:color w:val="auto"/>
        </w:rPr>
        <w:t>, 37</w:t>
      </w:r>
    </w:p>
    <w:p w14:paraId="6A4CFD44" w14:textId="44F67BD5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Официальный сайт Куйбышевского </w:t>
      </w:r>
      <w:r w:rsidR="00024E22" w:rsidRPr="00024E22">
        <w:rPr>
          <w:color w:val="auto"/>
        </w:rPr>
        <w:t xml:space="preserve">муниципального района Новосибирской области </w:t>
      </w:r>
      <w:r w:rsidRPr="00024E22">
        <w:rPr>
          <w:color w:val="auto"/>
        </w:rPr>
        <w:t xml:space="preserve">в информационно-телекоммуникационной сети «Интернет»: </w:t>
      </w:r>
      <w:hyperlink r:id="rId4" w:history="1">
        <w:r w:rsidRPr="00024E22">
          <w:rPr>
            <w:rStyle w:val="a3"/>
            <w:color w:val="auto"/>
          </w:rPr>
          <w:t>www.kuibyshev.nso.ru</w:t>
        </w:r>
      </w:hyperlink>
      <w:r w:rsidRPr="00024E22">
        <w:rPr>
          <w:color w:val="auto"/>
        </w:rPr>
        <w:t xml:space="preserve"> (далее – официальный сайт Куйбышевского района). </w:t>
      </w:r>
    </w:p>
    <w:p w14:paraId="269D0F58" w14:textId="77777777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>Адрес и контактный телефон управления образования Администрации (далее – управление образования), обеспечивающего предоставление муниципальной услуги:</w:t>
      </w:r>
    </w:p>
    <w:p w14:paraId="72625D2F" w14:textId="77777777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область, г. Куйбышев, ул. Здвинского, 7</w:t>
      </w:r>
    </w:p>
    <w:p w14:paraId="429DD972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кабинет № </w:t>
      </w:r>
      <w:r w:rsidR="0046738F" w:rsidRPr="00024E22">
        <w:rPr>
          <w:color w:val="auto"/>
        </w:rPr>
        <w:t>1</w:t>
      </w:r>
    </w:p>
    <w:p w14:paraId="3CABD08B" w14:textId="77777777" w:rsidR="0046738F" w:rsidRPr="00024E22" w:rsidRDefault="0046738F" w:rsidP="0046738F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8(38362) 2</w:t>
      </w:r>
      <w:r w:rsidR="00615FA6" w:rsidRPr="00024E22">
        <w:rPr>
          <w:color w:val="000000" w:themeColor="text1"/>
        </w:rPr>
        <w:t>2</w:t>
      </w:r>
      <w:r w:rsidRPr="00024E22">
        <w:rPr>
          <w:color w:val="000000" w:themeColor="text1"/>
        </w:rPr>
        <w:t>-</w:t>
      </w:r>
      <w:r w:rsidR="00615FA6" w:rsidRPr="00024E22">
        <w:rPr>
          <w:color w:val="000000" w:themeColor="text1"/>
        </w:rPr>
        <w:t>957</w:t>
      </w:r>
      <w:r w:rsidRPr="00024E22">
        <w:rPr>
          <w:color w:val="000000" w:themeColor="text1"/>
        </w:rPr>
        <w:t>, факс 8(38362) 2</w:t>
      </w:r>
      <w:r w:rsidR="00615FA6" w:rsidRPr="00024E22">
        <w:rPr>
          <w:color w:val="000000" w:themeColor="text1"/>
        </w:rPr>
        <w:t>3</w:t>
      </w:r>
      <w:r w:rsidRPr="00024E22">
        <w:rPr>
          <w:color w:val="000000" w:themeColor="text1"/>
        </w:rPr>
        <w:t>-</w:t>
      </w:r>
      <w:r w:rsidR="00615FA6" w:rsidRPr="00024E22">
        <w:rPr>
          <w:color w:val="000000" w:themeColor="text1"/>
        </w:rPr>
        <w:t>315</w:t>
      </w:r>
    </w:p>
    <w:p w14:paraId="266C2E1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Адрес и контактный телефон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–МФЦ), осуществляющего прием документов, необходимых для предоставления муниципальной услуги, и выдачу результата предоставления муниципальной услуги:</w:t>
      </w:r>
    </w:p>
    <w:p w14:paraId="1F3076FB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область, г. Куйбышев, ул. Карла Либкнехта, 1.</w:t>
      </w:r>
    </w:p>
    <w:p w14:paraId="21513A2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052.</w:t>
      </w:r>
    </w:p>
    <w:p w14:paraId="442FA748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Официальный сайт в информационно-телекоммуникационной сети «Интернет»: </w:t>
      </w:r>
      <w:hyperlink r:id="rId5" w:history="1">
        <w:r w:rsidRPr="00024E22">
          <w:rPr>
            <w:rStyle w:val="a3"/>
            <w:color w:val="auto"/>
          </w:rPr>
          <w:t>www.</w:t>
        </w:r>
        <w:r w:rsidRPr="00024E22">
          <w:rPr>
            <w:rStyle w:val="a3"/>
            <w:color w:val="auto"/>
            <w:lang w:val="en-US"/>
          </w:rPr>
          <w:t>mfc</w:t>
        </w:r>
        <w:r w:rsidRPr="00024E22">
          <w:rPr>
            <w:rStyle w:val="a3"/>
            <w:color w:val="auto"/>
          </w:rPr>
          <w:t>-</w:t>
        </w:r>
        <w:r w:rsidRPr="00024E22">
          <w:rPr>
            <w:rStyle w:val="a3"/>
            <w:color w:val="auto"/>
            <w:lang w:val="en-US"/>
          </w:rPr>
          <w:t>nso</w:t>
        </w:r>
        <w:r w:rsidRPr="00024E22">
          <w:rPr>
            <w:rStyle w:val="a3"/>
            <w:color w:val="auto"/>
          </w:rPr>
          <w:t>.</w:t>
        </w:r>
        <w:r w:rsidRPr="00024E22">
          <w:rPr>
            <w:rStyle w:val="a3"/>
            <w:color w:val="auto"/>
            <w:lang w:val="en-US"/>
          </w:rPr>
          <w:t>ru</w:t>
        </w:r>
      </w:hyperlink>
      <w:r w:rsidRPr="00024E22">
        <w:rPr>
          <w:color w:val="auto"/>
        </w:rPr>
        <w:t>.</w:t>
      </w:r>
    </w:p>
    <w:p w14:paraId="73313DD5" w14:textId="77777777" w:rsidR="0074386E" w:rsidRPr="00024E22" w:rsidRDefault="0074386E" w:rsidP="0074386E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Информация о месте нахождения (адресе), контактных телефонах (телефонах для справок, консультаций) Администрации, Управления, МФЦ, адресе электронной почты Администрации размещается на официальном сайте Куйбышевского района, а также на ЕПГУ (</w:t>
      </w:r>
      <w:hyperlink r:id="rId6" w:history="1">
        <w:r w:rsidRPr="00024E22">
          <w:rPr>
            <w:rStyle w:val="a3"/>
            <w:color w:val="000000" w:themeColor="text1"/>
          </w:rPr>
          <w:t>www.gosuslugi.ru</w:t>
        </w:r>
      </w:hyperlink>
      <w:r w:rsidRPr="00024E22">
        <w:rPr>
          <w:color w:val="000000" w:themeColor="text1"/>
        </w:rPr>
        <w:t>), и в МФЦ.</w:t>
      </w:r>
    </w:p>
    <w:p w14:paraId="431E1BED" w14:textId="0AFB038D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Специалисты Управления осуществляют консультацию граждан о порядке предоставления муниципальной услуги и прием документов, указанных в п.2.6.2 Административного регламента</w:t>
      </w:r>
      <w:r w:rsidR="00A74A4B" w:rsidRPr="00024E22">
        <w:rPr>
          <w:color w:val="auto"/>
        </w:rPr>
        <w:t xml:space="preserve"> предоставления муниципальной услуги </w:t>
      </w:r>
      <w:r w:rsidR="0046738F" w:rsidRPr="00024E22">
        <w:rPr>
          <w:bCs/>
          <w:color w:val="auto"/>
        </w:rPr>
        <w:t>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 xml:space="preserve">утвержденного постановлением администрации Куйбышевского </w:t>
      </w:r>
      <w:r w:rsidR="00024E22" w:rsidRPr="00024E22">
        <w:rPr>
          <w:color w:val="auto"/>
        </w:rPr>
        <w:t xml:space="preserve">муниципального района Новосибирской области </w:t>
      </w:r>
      <w:r w:rsidR="00024E22" w:rsidRPr="00024E22">
        <w:rPr>
          <w:color w:val="auto"/>
        </w:rPr>
        <w:t xml:space="preserve">от 19.05.2021 № 427, </w:t>
      </w:r>
      <w:r w:rsidRPr="00024E22">
        <w:rPr>
          <w:color w:val="auto"/>
        </w:rPr>
        <w:t>в соответствии со следующим графиком:</w:t>
      </w:r>
    </w:p>
    <w:p w14:paraId="75221D33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 – четверг:    8.00 – 12.00; 13.00 – 17.00 </w:t>
      </w:r>
      <w:r w:rsidRPr="00024E22">
        <w:rPr>
          <w:color w:val="auto"/>
        </w:rPr>
        <w:tab/>
      </w:r>
    </w:p>
    <w:p w14:paraId="38C72005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пятница:                            8.00 – 12.00; 13.00 – 16.00</w:t>
      </w:r>
    </w:p>
    <w:p w14:paraId="4A242846" w14:textId="475F9925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Специалисты МФЦ осуществляют консультацию граждан о порядке предоставления муниципальной услуги, прием документов, указанных в </w:t>
      </w:r>
      <w:r w:rsidRPr="00024E22">
        <w:rPr>
          <w:color w:val="auto"/>
        </w:rPr>
        <w:lastRenderedPageBreak/>
        <w:t xml:space="preserve">п.2.6.2 </w:t>
      </w:r>
      <w:r w:rsidR="00A74A4B" w:rsidRPr="00024E22">
        <w:rPr>
          <w:color w:val="auto"/>
        </w:rPr>
        <w:t>Административного регламента предоставления муниципальной услуги «</w:t>
      </w:r>
      <w:r w:rsidR="007224C2" w:rsidRPr="00024E22">
        <w:rPr>
          <w:bCs/>
          <w:color w:val="auto"/>
        </w:rPr>
        <w:t>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</w:t>
      </w:r>
      <w:r w:rsidR="00A74A4B" w:rsidRPr="00024E22">
        <w:rPr>
          <w:bCs/>
          <w:color w:val="auto"/>
        </w:rPr>
        <w:t>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>утвержденного постановлением администрации Куйбышевского муниципального района Новосибирской области от 19.05.2021 № 427</w:t>
      </w:r>
      <w:r w:rsidR="00024E22" w:rsidRPr="00024E22">
        <w:rPr>
          <w:color w:val="auto"/>
        </w:rPr>
        <w:t xml:space="preserve">, </w:t>
      </w:r>
      <w:r w:rsidRPr="00024E22">
        <w:rPr>
          <w:color w:val="auto"/>
        </w:rPr>
        <w:t>и выдачу результата предоставления муниципальной услуги в соответствии со следующим графиком:</w:t>
      </w:r>
    </w:p>
    <w:p w14:paraId="6829D1B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понедельник:                     8.00 – 18.00; </w:t>
      </w:r>
    </w:p>
    <w:p w14:paraId="275EE32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вторник:                             8.00 – 20.00; </w:t>
      </w:r>
    </w:p>
    <w:p w14:paraId="7E3CECD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среда – пятница:                8.00 – 18.00;</w:t>
      </w:r>
    </w:p>
    <w:p w14:paraId="0256CB4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суббота:                              9.00 – 14.00.</w:t>
      </w:r>
    </w:p>
    <w:p w14:paraId="56C01351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Адреса официальных сайтов в информационно-телекоммуникационной сети «Интернет» органов и учреждений, участвующих в предоставлении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14:paraId="21B1E5B1" w14:textId="16219EB6" w:rsidR="0074386E" w:rsidRPr="00DB4BE8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- </w:t>
      </w:r>
      <w:r w:rsidR="00024E22" w:rsidRPr="00024E22">
        <w:rPr>
          <w:color w:val="auto"/>
        </w:rPr>
        <w:t>о</w:t>
      </w:r>
      <w:r w:rsidR="00024E22" w:rsidRPr="00024E22">
        <w:rPr>
          <w:color w:val="auto"/>
        </w:rPr>
        <w:t>тделение по вопросам миграции межмуниципального отдела Министерства внутренних дел России "Куйбышевский"</w:t>
      </w:r>
      <w:r w:rsidR="00024E22" w:rsidRPr="00024E22">
        <w:rPr>
          <w:color w:val="auto"/>
        </w:rPr>
        <w:t xml:space="preserve"> - </w:t>
      </w:r>
      <w:hyperlink r:id="rId7" w:history="1">
        <w:r w:rsidR="00024E22" w:rsidRPr="00024E22">
          <w:rPr>
            <w:rStyle w:val="a3"/>
          </w:rPr>
          <w:t>https://54.мвд.рф/</w:t>
        </w:r>
      </w:hyperlink>
      <w:r w:rsidR="00024E22" w:rsidRPr="00024E22">
        <w:rPr>
          <w:color w:val="auto"/>
        </w:rPr>
        <w:t>.</w:t>
      </w:r>
    </w:p>
    <w:sectPr w:rsidR="0074386E" w:rsidRPr="00DB4BE8" w:rsidSect="00EB6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386E"/>
    <w:rsid w:val="00024E22"/>
    <w:rsid w:val="000606FC"/>
    <w:rsid w:val="001650CD"/>
    <w:rsid w:val="002000EB"/>
    <w:rsid w:val="002152A1"/>
    <w:rsid w:val="00255572"/>
    <w:rsid w:val="00365099"/>
    <w:rsid w:val="00423C9B"/>
    <w:rsid w:val="0046738F"/>
    <w:rsid w:val="004876CB"/>
    <w:rsid w:val="00562B59"/>
    <w:rsid w:val="00574E48"/>
    <w:rsid w:val="005D4936"/>
    <w:rsid w:val="00615FA6"/>
    <w:rsid w:val="006B1737"/>
    <w:rsid w:val="007224C2"/>
    <w:rsid w:val="0074386E"/>
    <w:rsid w:val="00907C71"/>
    <w:rsid w:val="009B6117"/>
    <w:rsid w:val="009E5755"/>
    <w:rsid w:val="00A74A4B"/>
    <w:rsid w:val="00CC0083"/>
    <w:rsid w:val="00EB6AD9"/>
    <w:rsid w:val="00F453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F4E7B"/>
  <w15:docId w15:val="{13934A99-E9A8-400F-9D0A-D6E7860B5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Unresolved Mention"/>
    <w:basedOn w:val="a0"/>
    <w:uiPriority w:val="99"/>
    <w:semiHidden/>
    <w:unhideWhenUsed/>
    <w:rsid w:val="00024E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54.&#1084;&#1074;&#1076;.&#1088;&#1092;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://www.mfc-nso.ru" TargetMode="External"/><Relationship Id="rId4" Type="http://schemas.openxmlformats.org/officeDocument/2006/relationships/hyperlink" Target="http://www.kuibyshev.nso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Уразаева Елена</cp:lastModifiedBy>
  <cp:revision>14</cp:revision>
  <cp:lastPrinted>2019-04-24T10:07:00Z</cp:lastPrinted>
  <dcterms:created xsi:type="dcterms:W3CDTF">2020-03-24T02:09:00Z</dcterms:created>
  <dcterms:modified xsi:type="dcterms:W3CDTF">2021-05-20T06:50:00Z</dcterms:modified>
</cp:coreProperties>
</file>