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F7" w:rsidRDefault="00162DDB" w:rsidP="000A04F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162DD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0" type="#_x0000_t202" style="position:absolute;margin-left:216.35pt;margin-top:18.35pt;width:75.4pt;height:45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0A04F7" w:rsidRDefault="000A04F7" w:rsidP="000A04F7"/>
              </w:txbxContent>
            </v:textbox>
          </v:shape>
        </w:pict>
      </w:r>
      <w:proofErr w:type="gramStart"/>
      <w:r w:rsidR="000A04F7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0A04F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0A04F7" w:rsidRDefault="000A04F7" w:rsidP="000A04F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800C97" w:rsidRDefault="000A04F7" w:rsidP="000A04F7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800C97" w:rsidRDefault="00800C97" w:rsidP="00800C9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 w:rsidRPr="00800C97">
        <w:rPr>
          <w:rFonts w:ascii="Times New Roman" w:hAnsi="Times New Roman" w:cs="Times New Roman"/>
          <w:sz w:val="28"/>
          <w:szCs w:val="28"/>
        </w:rPr>
        <w:t>____________  №  __________</w:t>
      </w:r>
    </w:p>
    <w:p w:rsidR="00D31463" w:rsidRPr="00444806" w:rsidRDefault="00D31463" w:rsidP="00016B66">
      <w:pPr>
        <w:jc w:val="both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983DD9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83DD9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7B28E2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143668" w:rsidRPr="00983DD9" w:rsidRDefault="00514B6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83DD9">
        <w:rPr>
          <w:rFonts w:ascii="Times New Roman" w:hAnsi="Times New Roman" w:cs="Times New Roman"/>
          <w:sz w:val="28"/>
          <w:szCs w:val="28"/>
        </w:rPr>
        <w:t>Балманского</w:t>
      </w:r>
      <w:proofErr w:type="spellEnd"/>
      <w:r w:rsidR="00143668" w:rsidRPr="00983DD9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983DD9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3DD9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983DD9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6B66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Куйбышев 202</w:t>
      </w:r>
      <w:r w:rsidR="0050774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016B66" w:rsidRDefault="00016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2B6D7E" w:rsidRPr="00444806" w:rsidRDefault="002B6D7E" w:rsidP="002E0D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r w:rsidRPr="00162DDB">
        <w:rPr>
          <w:szCs w:val="24"/>
        </w:rPr>
        <w:fldChar w:fldCharType="begin"/>
      </w:r>
      <w:r w:rsidR="002B6D7E" w:rsidRPr="002E0D2C">
        <w:rPr>
          <w:szCs w:val="24"/>
        </w:rPr>
        <w:instrText xml:space="preserve"> TOC \o "1-3" \h \z \u </w:instrText>
      </w:r>
      <w:r w:rsidRPr="00162DDB">
        <w:rPr>
          <w:szCs w:val="24"/>
        </w:rPr>
        <w:fldChar w:fldCharType="separate"/>
      </w:r>
      <w:hyperlink w:anchor="_Toc18942822" w:history="1">
        <w:r w:rsidR="003556A9" w:rsidRPr="002E0D2C">
          <w:rPr>
            <w:rStyle w:val="aa"/>
            <w:szCs w:val="24"/>
          </w:rPr>
          <w:t>I. СХЕМА ВОДОСНАБЖЕНИЯ СЕЛЬСОВЕТА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_Toc18942822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10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23" w:history="1">
        <w:r w:rsidR="003556A9" w:rsidRPr="002E0D2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_Toc18942823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10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38" w:history="1">
        <w:r w:rsidR="003556A9" w:rsidRPr="002E0D2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_Toc18942838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21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21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41" w:history="1">
        <w:r w:rsidR="003556A9" w:rsidRPr="002E0D2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_Toc18942841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25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58" w:history="1">
        <w:r w:rsidR="003556A9" w:rsidRPr="002E0D2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_Toc18942858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41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69" w:history="1">
        <w:r w:rsidR="003556A9" w:rsidRPr="002E0D2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_Toc18942869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72" w:history="1">
        <w:r w:rsidR="003556A9" w:rsidRPr="002E0D2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47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73" w:history="1">
        <w:r w:rsidR="003556A9" w:rsidRPr="002E0D2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49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74" w:history="1">
        <w:r w:rsidR="003556A9" w:rsidRPr="002E0D2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_Toc18942874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52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75" w:history="1">
        <w:r w:rsidR="003556A9" w:rsidRPr="002E0D2C">
          <w:rPr>
            <w:rStyle w:val="aa"/>
            <w:szCs w:val="24"/>
          </w:rPr>
          <w:t>II. СХЕМА ВОДООТВЕДЕНИЯ СЕЛЬСОВЕТА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_Toc18942875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53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76" w:history="1">
        <w:r w:rsidR="003556A9" w:rsidRPr="002E0D2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53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80" w:history="1">
        <w:r w:rsidR="003556A9" w:rsidRPr="002E0D2C">
          <w:rPr>
            <w:rStyle w:val="aa"/>
            <w:szCs w:val="24"/>
          </w:rPr>
          <w:t>2. Балансы сточных вод в системе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_Toc18942880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86" w:history="1">
        <w:r w:rsidR="003556A9" w:rsidRPr="002E0D2C">
          <w:rPr>
            <w:rStyle w:val="aa"/>
            <w:szCs w:val="24"/>
          </w:rPr>
          <w:t>3. Прогноз объема сточных вод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_Toc18942886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58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93" w:history="1">
        <w:r w:rsidR="003556A9" w:rsidRPr="002E0D2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_Toc18942893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894" w:history="1">
        <w:r w:rsidR="003556A9" w:rsidRPr="002E0D2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2E0D2C">
          <w:rPr>
            <w:b w:val="0"/>
            <w:webHidden/>
            <w:szCs w:val="24"/>
          </w:rPr>
          <w:tab/>
        </w:r>
        <w:r w:rsidRPr="002E0D2C">
          <w:rPr>
            <w:b w:val="0"/>
            <w:webHidden/>
            <w:szCs w:val="24"/>
          </w:rPr>
          <w:fldChar w:fldCharType="begin"/>
        </w:r>
        <w:r w:rsidR="003556A9" w:rsidRPr="002E0D2C">
          <w:rPr>
            <w:b w:val="0"/>
            <w:webHidden/>
            <w:szCs w:val="24"/>
          </w:rPr>
          <w:instrText xml:space="preserve"> PAGEREF _Toc18942894 \h </w:instrText>
        </w:r>
        <w:r w:rsidRPr="002E0D2C">
          <w:rPr>
            <w:b w:val="0"/>
            <w:webHidden/>
            <w:szCs w:val="24"/>
          </w:rPr>
        </w:r>
        <w:r w:rsidRPr="002E0D2C">
          <w:rPr>
            <w:b w:val="0"/>
            <w:webHidden/>
            <w:szCs w:val="24"/>
          </w:rPr>
          <w:fldChar w:fldCharType="separate"/>
        </w:r>
        <w:r w:rsidR="00075A98">
          <w:rPr>
            <w:b w:val="0"/>
            <w:webHidden/>
            <w:szCs w:val="24"/>
          </w:rPr>
          <w:t>61</w:t>
        </w:r>
        <w:r w:rsidRPr="002E0D2C">
          <w:rPr>
            <w:b w:val="0"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902" w:history="1">
        <w:r w:rsidR="003556A9" w:rsidRPr="002E0D2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64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905" w:history="1">
        <w:r w:rsidR="003556A9" w:rsidRPr="002E0D2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_Toc18942905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906" w:history="1">
        <w:r w:rsidR="003556A9" w:rsidRPr="002E0D2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67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907" w:history="1">
        <w:r w:rsidR="003556A9" w:rsidRPr="002E0D2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_Toc18942907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68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162DDB" w:rsidP="002E0D2C">
      <w:pPr>
        <w:pStyle w:val="14"/>
        <w:spacing w:after="0"/>
        <w:rPr>
          <w:b w:val="0"/>
          <w:szCs w:val="24"/>
        </w:rPr>
      </w:pPr>
      <w:hyperlink w:anchor="_Toc18942908" w:history="1">
        <w:r w:rsidR="003556A9" w:rsidRPr="002E0D2C">
          <w:rPr>
            <w:rStyle w:val="aa"/>
            <w:szCs w:val="24"/>
          </w:rPr>
          <w:t>Приложение №1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69</w:t>
        </w:r>
        <w:r w:rsidRPr="002E0D2C">
          <w:rPr>
            <w:webHidden/>
            <w:szCs w:val="24"/>
          </w:rPr>
          <w:fldChar w:fldCharType="end"/>
        </w:r>
      </w:hyperlink>
    </w:p>
    <w:p w:rsidR="002B6D7E" w:rsidRPr="00854119" w:rsidRDefault="00162DDB" w:rsidP="002E0D2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fldChar w:fldCharType="end"/>
      </w:r>
      <w:r w:rsidR="002B6D7E" w:rsidRPr="00854119">
        <w:rPr>
          <w:rFonts w:ascii="Times New Roman" w:hAnsi="Times New Roman" w:cs="Times New Roman"/>
          <w:sz w:val="24"/>
          <w:szCs w:val="24"/>
        </w:rPr>
        <w:br w:type="page"/>
      </w:r>
      <w:r w:rsidR="002B6D7E"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4119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</w:t>
      </w:r>
      <w:r w:rsidRPr="00444806">
        <w:rPr>
          <w:rFonts w:ascii="Times New Roman" w:hAnsi="Times New Roman" w:cs="Times New Roman"/>
          <w:sz w:val="24"/>
          <w:szCs w:val="24"/>
        </w:rPr>
        <w:t>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№416-ФЗ «О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 "О схемах водоснабжения и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41228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2B6D7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="002B6D7E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723000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2E0D2C" w:rsidRDefault="002B6D7E" w:rsidP="002E0D2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8942822"/>
      <w:r w:rsidRPr="0072300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 w:rsidRPr="002E0D2C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0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3"/>
      <w:r w:rsidRPr="002E0D2C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2E0D2C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1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" w:name="_Toc18942824"/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2"/>
    </w:p>
    <w:p w:rsidR="002B6D7E" w:rsidRPr="002E0D2C" w:rsidRDefault="002B6D7E" w:rsidP="002E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5"/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3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имеет площадь 118 184 Га. Расположен сельсовет в с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верной части Новосибирской области на расстоянии 439,5 км от областного центра г. Новосиби</w:t>
      </w:r>
      <w:r w:rsidRPr="002E0D2C">
        <w:rPr>
          <w:rFonts w:ascii="Times New Roman" w:hAnsi="Times New Roman" w:cs="Times New Roman"/>
          <w:sz w:val="24"/>
          <w:szCs w:val="24"/>
        </w:rPr>
        <w:t>р</w:t>
      </w:r>
      <w:r w:rsidRPr="002E0D2C">
        <w:rPr>
          <w:rFonts w:ascii="Times New Roman" w:hAnsi="Times New Roman" w:cs="Times New Roman"/>
          <w:sz w:val="24"/>
          <w:szCs w:val="24"/>
        </w:rPr>
        <w:t xml:space="preserve">ска, в 96,5 км от районного центра г. Куйбышева и в 105 км от ближайшей железнодорожной станции г. Барабинска. Центром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является поселок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>, население к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 xml:space="preserve">торого составляет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14</w:t>
      </w:r>
      <w:r w:rsidRPr="002E0D2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входят три населенных пункта: </w:t>
      </w:r>
      <w:r w:rsidRPr="002E0D2C">
        <w:rPr>
          <w:rFonts w:ascii="Times New Roman" w:hAnsi="Times New Roman" w:cs="Times New Roman"/>
          <w:sz w:val="24"/>
          <w:szCs w:val="24"/>
        </w:rPr>
        <w:br/>
      </w:r>
      <w:r w:rsidR="00723000" w:rsidRPr="002E0D2C">
        <w:rPr>
          <w:rFonts w:ascii="Times New Roman" w:hAnsi="Times New Roman" w:cs="Times New Roman"/>
          <w:sz w:val="24"/>
          <w:szCs w:val="24"/>
        </w:rPr>
        <w:t>село</w:t>
      </w:r>
      <w:r w:rsidRPr="002E0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, </w:t>
      </w:r>
      <w:r w:rsidR="00723000" w:rsidRPr="002E0D2C">
        <w:rPr>
          <w:rFonts w:ascii="Times New Roman" w:hAnsi="Times New Roman" w:cs="Times New Roman"/>
          <w:sz w:val="24"/>
          <w:szCs w:val="24"/>
        </w:rPr>
        <w:t>деревня</w:t>
      </w:r>
      <w:r w:rsidRPr="002E0D2C">
        <w:rPr>
          <w:rFonts w:ascii="Times New Roman" w:hAnsi="Times New Roman" w:cs="Times New Roman"/>
          <w:sz w:val="24"/>
          <w:szCs w:val="24"/>
        </w:rPr>
        <w:t xml:space="preserve"> Еланка</w:t>
      </w:r>
      <w:r w:rsidR="00CB3907">
        <w:rPr>
          <w:rFonts w:ascii="Times New Roman" w:hAnsi="Times New Roman" w:cs="Times New Roman"/>
          <w:sz w:val="24"/>
          <w:szCs w:val="24"/>
        </w:rPr>
        <w:t xml:space="preserve"> и</w:t>
      </w:r>
      <w:r w:rsidRPr="002E0D2C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2E0D2C">
        <w:rPr>
          <w:rFonts w:ascii="Times New Roman" w:hAnsi="Times New Roman" w:cs="Times New Roman"/>
          <w:sz w:val="24"/>
          <w:szCs w:val="24"/>
        </w:rPr>
        <w:t>деревня</w:t>
      </w:r>
      <w:r w:rsidRPr="002E0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Красиково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. </w:t>
      </w:r>
      <w:r w:rsidR="00723000" w:rsidRPr="002E0D2C"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Красиково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не имеет постоянно пр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живающего населения и далее в тексте указываться не будет. Численнос</w:t>
      </w:r>
      <w:r w:rsidR="0058228A" w:rsidRPr="002E0D2C">
        <w:rPr>
          <w:rFonts w:ascii="Times New Roman" w:hAnsi="Times New Roman" w:cs="Times New Roman"/>
          <w:sz w:val="24"/>
          <w:szCs w:val="24"/>
        </w:rPr>
        <w:t>ть населения сельсовета на 01.01</w:t>
      </w:r>
      <w:r w:rsidRPr="002E0D2C">
        <w:rPr>
          <w:rFonts w:ascii="Times New Roman" w:hAnsi="Times New Roman" w:cs="Times New Roman"/>
          <w:sz w:val="24"/>
          <w:szCs w:val="24"/>
        </w:rPr>
        <w:t>.20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2E0D2C">
        <w:rPr>
          <w:rFonts w:ascii="Times New Roman" w:hAnsi="Times New Roman" w:cs="Times New Roman"/>
          <w:sz w:val="24"/>
          <w:szCs w:val="24"/>
        </w:rPr>
        <w:t xml:space="preserve">1 года составляет </w:t>
      </w:r>
      <w:r w:rsidR="00FD6AA5">
        <w:rPr>
          <w:rFonts w:ascii="Times New Roman" w:hAnsi="Times New Roman" w:cs="Times New Roman"/>
          <w:sz w:val="24"/>
          <w:szCs w:val="24"/>
        </w:rPr>
        <w:t>235</w:t>
      </w:r>
      <w:r w:rsidRPr="002E0D2C">
        <w:rPr>
          <w:rFonts w:ascii="Times New Roman" w:hAnsi="Times New Roman" w:cs="Times New Roman"/>
          <w:sz w:val="24"/>
          <w:szCs w:val="24"/>
        </w:rPr>
        <w:t xml:space="preserve"> человека. На протяжении последних лет численность населения остаётся на одном уровне. 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2E0D2C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2E0D2C">
        <w:rPr>
          <w:rFonts w:ascii="Times New Roman" w:hAnsi="Times New Roman" w:cs="Times New Roman"/>
          <w:sz w:val="24"/>
          <w:szCs w:val="24"/>
        </w:rPr>
        <w:t>н</w:t>
      </w:r>
      <w:r w:rsidRPr="002E0D2C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2E0D2C">
        <w:rPr>
          <w:rFonts w:ascii="Times New Roman" w:hAnsi="Times New Roman" w:cs="Times New Roman"/>
          <w:sz w:val="24"/>
          <w:szCs w:val="24"/>
        </w:rPr>
        <w:t>и</w:t>
      </w:r>
      <w:r w:rsidRPr="002E0D2C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2E0D2C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2E0D2C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Pr="002E0D2C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E0D2C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Подзе</w:t>
      </w:r>
      <w:r w:rsidRPr="002E0D2C">
        <w:rPr>
          <w:rFonts w:ascii="Times New Roman" w:hAnsi="Times New Roman" w:cs="Times New Roman"/>
          <w:sz w:val="24"/>
          <w:szCs w:val="24"/>
        </w:rPr>
        <w:t>м</w:t>
      </w:r>
      <w:r w:rsidRPr="002E0D2C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444806" w:rsidRDefault="002B6D7E" w:rsidP="002E0D2C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</w:t>
      </w:r>
      <w:r w:rsidRPr="00444806">
        <w:rPr>
          <w:rFonts w:ascii="Times New Roman" w:hAnsi="Times New Roman" w:cs="Times New Roman"/>
          <w:sz w:val="24"/>
          <w:szCs w:val="24"/>
        </w:rPr>
        <w:t>едены в таблице 1.</w:t>
      </w: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228A" w:rsidRDefault="0058228A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4806" w:rsidTr="002B6D7E">
        <w:tc>
          <w:tcPr>
            <w:tcW w:w="937" w:type="pct"/>
            <w:shd w:val="clear" w:color="auto" w:fill="auto"/>
            <w:vAlign w:val="center"/>
          </w:tcPr>
          <w:p w:rsidR="002B6D7E" w:rsidRPr="00A6281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</w:tbl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, централизованная система водоснабжения отсутствует.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CB3907">
        <w:rPr>
          <w:rFonts w:ascii="Times New Roman" w:hAnsi="Times New Roman" w:cs="Times New Roman"/>
          <w:sz w:val="24"/>
          <w:szCs w:val="24"/>
        </w:rPr>
        <w:t>к</w:t>
      </w:r>
      <w:r w:rsidRPr="00CB3907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CB3907">
        <w:rPr>
          <w:rFonts w:ascii="Times New Roman" w:hAnsi="Times New Roman" w:cs="Times New Roman"/>
          <w:sz w:val="24"/>
          <w:szCs w:val="24"/>
        </w:rPr>
        <w:t>ю</w:t>
      </w:r>
      <w:r w:rsidRPr="00CB390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хозяйственном ведении МУП «Энергия» находятся: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3 скважины;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3 087 погонных метров водопроводных сетей;</w:t>
      </w:r>
    </w:p>
    <w:p w:rsidR="002B6D7E" w:rsidRPr="00CB3907" w:rsidRDefault="00EA18C6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351C5" w:rsidRPr="00CB3907">
        <w:rPr>
          <w:rFonts w:ascii="Times New Roman" w:hAnsi="Times New Roman" w:cs="Times New Roman"/>
          <w:sz w:val="24"/>
          <w:szCs w:val="24"/>
        </w:rPr>
        <w:t xml:space="preserve"> станци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B6D7E" w:rsidRPr="00CB3907">
        <w:rPr>
          <w:rFonts w:ascii="Times New Roman" w:hAnsi="Times New Roman" w:cs="Times New Roman"/>
          <w:sz w:val="24"/>
          <w:szCs w:val="24"/>
        </w:rPr>
        <w:t xml:space="preserve"> водоподготовки;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водонапорная башня.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: подземные артезианские воды – водоподготовка –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напорная башня – потребитель. </w:t>
      </w:r>
    </w:p>
    <w:p w:rsidR="008A4945" w:rsidRPr="00CB3907" w:rsidRDefault="008A4945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>: подземные артезианские воды.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B6D7E" w:rsidRPr="00CB3907" w:rsidRDefault="002B6D7E" w:rsidP="002B6D7E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 xml:space="preserve">Строительство централизованного водопровода в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>, экономически нецелесообразно (отдаленность от существующих источников централизованного водоснабжения, низкая числе</w:t>
      </w:r>
      <w:r w:rsidRPr="00CB3907">
        <w:rPr>
          <w:rFonts w:ascii="Times New Roman" w:hAnsi="Times New Roman" w:cs="Times New Roman"/>
          <w:sz w:val="24"/>
          <w:szCs w:val="24"/>
        </w:rPr>
        <w:t>н</w:t>
      </w:r>
      <w:r w:rsidRPr="00CB3907">
        <w:rPr>
          <w:rFonts w:ascii="Times New Roman" w:hAnsi="Times New Roman" w:cs="Times New Roman"/>
          <w:sz w:val="24"/>
          <w:szCs w:val="24"/>
        </w:rPr>
        <w:t>ность постоянно проживающего населения, тенденция убыли населения).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6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4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CB3907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D6AA5">
        <w:rPr>
          <w:rFonts w:ascii="Times New Roman" w:hAnsi="Times New Roman" w:cs="Times New Roman"/>
          <w:sz w:val="24"/>
          <w:szCs w:val="24"/>
        </w:rPr>
        <w:t>193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</w:t>
      </w:r>
      <w:r w:rsidR="00EA18C6">
        <w:rPr>
          <w:rFonts w:ascii="Times New Roman" w:hAnsi="Times New Roman" w:cs="Times New Roman"/>
          <w:sz w:val="24"/>
          <w:szCs w:val="24"/>
        </w:rPr>
        <w:t>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2B6D7E" w:rsidRPr="00CB3907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не обеспеченное водой из централизованных источников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снабжения, однако на территории поселка имеется водозаборная скважина.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</w:t>
      </w:r>
      <w:r w:rsidR="00EA18C6">
        <w:rPr>
          <w:rFonts w:ascii="Times New Roman" w:hAnsi="Times New Roman" w:cs="Times New Roman"/>
          <w:sz w:val="24"/>
          <w:szCs w:val="24"/>
        </w:rPr>
        <w:t>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человек, 2</w:t>
      </w:r>
      <w:r w:rsidR="00FD6AA5">
        <w:rPr>
          <w:rFonts w:ascii="Times New Roman" w:hAnsi="Times New Roman" w:cs="Times New Roman"/>
          <w:sz w:val="24"/>
          <w:szCs w:val="24"/>
        </w:rPr>
        <w:t>14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CB3907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keepNext/>
        <w:spacing w:after="0"/>
        <w:ind w:firstLine="709"/>
        <w:jc w:val="both"/>
        <w:rPr>
          <w:noProof/>
        </w:rPr>
      </w:pPr>
    </w:p>
    <w:p w:rsidR="002B6D7E" w:rsidRDefault="004F66C7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5458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7708" t="7401" r="15512" b="2953"/>
                    <a:stretch/>
                  </pic:blipFill>
                  <pic:spPr bwMode="auto">
                    <a:xfrm>
                      <a:off x="0" y="0"/>
                      <a:ext cx="5400000" cy="354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B3907" w:rsidRDefault="002B6D7E" w:rsidP="002B6D7E">
      <w:pPr>
        <w:keepNext/>
        <w:spacing w:after="0"/>
        <w:ind w:firstLine="709"/>
        <w:jc w:val="both"/>
        <w:rPr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2DDB" w:rsidRPr="00CB3907">
        <w:rPr>
          <w:rFonts w:ascii="Times New Roman" w:hAnsi="Times New Roman" w:cs="Times New Roman"/>
          <w:sz w:val="24"/>
          <w:szCs w:val="24"/>
        </w:rPr>
        <w:fldChar w:fldCharType="begin"/>
      </w:r>
      <w:r w:rsidRPr="00CB390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162DDB" w:rsidRPr="00CB3907">
        <w:rPr>
          <w:rFonts w:ascii="Times New Roman" w:hAnsi="Times New Roman" w:cs="Times New Roman"/>
          <w:sz w:val="24"/>
          <w:szCs w:val="24"/>
        </w:rPr>
        <w:fldChar w:fldCharType="separate"/>
      </w:r>
      <w:r w:rsidR="00075A98">
        <w:rPr>
          <w:rFonts w:ascii="Times New Roman" w:hAnsi="Times New Roman" w:cs="Times New Roman"/>
          <w:noProof/>
          <w:sz w:val="24"/>
          <w:szCs w:val="24"/>
        </w:rPr>
        <w:t>1</w:t>
      </w:r>
      <w:r w:rsidR="00162DDB" w:rsidRPr="00CB3907">
        <w:rPr>
          <w:rFonts w:ascii="Times New Roman" w:hAnsi="Times New Roman" w:cs="Times New Roman"/>
          <w:sz w:val="24"/>
          <w:szCs w:val="24"/>
        </w:rPr>
        <w:fldChar w:fldCharType="end"/>
      </w:r>
      <w:r w:rsidRPr="00CB3907">
        <w:rPr>
          <w:rFonts w:ascii="Times New Roman" w:hAnsi="Times New Roman" w:cs="Times New Roman"/>
          <w:sz w:val="24"/>
          <w:szCs w:val="24"/>
        </w:rPr>
        <w:t xml:space="preserve"> – Соотношение численности населения,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CB390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90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CB3907">
        <w:rPr>
          <w:rFonts w:ascii="Times New Roman" w:hAnsi="Times New Roman" w:cs="Times New Roman"/>
          <w:sz w:val="24"/>
          <w:szCs w:val="24"/>
        </w:rPr>
        <w:t>у</w:t>
      </w:r>
      <w:r w:rsidRPr="00CB3907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983DD9" w:rsidRPr="00CB3907" w:rsidRDefault="00983DD9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3907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CB3907">
        <w:rPr>
          <w:rFonts w:ascii="Times New Roman" w:hAnsi="Times New Roman" w:cs="Times New Roman"/>
          <w:sz w:val="24"/>
          <w:szCs w:val="24"/>
        </w:rPr>
        <w:t>д</w:t>
      </w:r>
      <w:r w:rsidRPr="00CB3907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сельсовета, является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Балманский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 осуществляет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CB3907">
        <w:rPr>
          <w:rFonts w:ascii="Times New Roman" w:hAnsi="Times New Roman" w:cs="Times New Roman"/>
          <w:sz w:val="24"/>
          <w:szCs w:val="24"/>
        </w:rPr>
        <w:t>б</w:t>
      </w:r>
      <w:r w:rsidRPr="00CB3907">
        <w:rPr>
          <w:rFonts w:ascii="Times New Roman" w:hAnsi="Times New Roman" w:cs="Times New Roman"/>
          <w:sz w:val="24"/>
          <w:szCs w:val="24"/>
        </w:rPr>
        <w:t>ласти</w:t>
      </w:r>
      <w:r w:rsidR="008A4945" w:rsidRPr="00CB3907">
        <w:rPr>
          <w:rFonts w:ascii="Times New Roman" w:hAnsi="Times New Roman" w:cs="Times New Roman"/>
          <w:sz w:val="24"/>
          <w:szCs w:val="24"/>
        </w:rPr>
        <w:t>.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«Энергия», управляющая эксплуатационной з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Обслуживание системы холодного водоснабжения производится МУП «Энергия».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7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5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не имеет централизованной системы водоснабжения.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Общая площадь земель сельсовета в его современных административных границах </w:t>
      </w:r>
      <w:r w:rsidRPr="00CB3907">
        <w:rPr>
          <w:rFonts w:ascii="Times New Roman" w:hAnsi="Times New Roman" w:cs="Times New Roman"/>
          <w:sz w:val="24"/>
          <w:szCs w:val="24"/>
        </w:rPr>
        <w:br/>
        <w:t>118 184 га.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Основные предприятия поселения:</w:t>
      </w:r>
      <w:r w:rsidR="00EA18C6">
        <w:rPr>
          <w:rFonts w:ascii="Times New Roman" w:hAnsi="Times New Roman" w:cs="Times New Roman"/>
          <w:sz w:val="24"/>
          <w:szCs w:val="24"/>
        </w:rPr>
        <w:t xml:space="preserve"> Промышленных и сельскохозяйственных предприятий на территории </w:t>
      </w:r>
      <w:proofErr w:type="spellStart"/>
      <w:r w:rsidR="00EA18C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="00EA18C6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gramStart"/>
      <w:r w:rsidR="00EA18C6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EA18C6">
        <w:rPr>
          <w:rFonts w:ascii="Times New Roman" w:hAnsi="Times New Roman" w:cs="Times New Roman"/>
          <w:sz w:val="24"/>
          <w:szCs w:val="24"/>
        </w:rPr>
        <w:t>имеется о</w:t>
      </w:r>
      <w:r w:rsidRPr="00CB3907">
        <w:rPr>
          <w:rFonts w:ascii="Times New Roman" w:hAnsi="Times New Roman" w:cs="Times New Roman"/>
          <w:sz w:val="24"/>
          <w:szCs w:val="24"/>
        </w:rPr>
        <w:t>дин продуктовый магазин.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 Общая площадь территории, неохваченной централизованной системой водоснабжения, составляет 47,9 Га – 38,91% общей территории поселения (таблица 2).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</w:t>
      </w:r>
      <w:r w:rsidRPr="00444806">
        <w:rPr>
          <w:rFonts w:ascii="Times New Roman" w:hAnsi="Times New Roman" w:cs="Times New Roman"/>
          <w:sz w:val="24"/>
          <w:szCs w:val="24"/>
        </w:rPr>
        <w:t>ной централизованной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Площадь</w:t>
            </w:r>
          </w:p>
          <w:p w:rsidR="002B6D7E" w:rsidRPr="0024386D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24386D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24386D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Общая пл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 xml:space="preserve">щадь, 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Без централизованной</w:t>
            </w:r>
            <w:r w:rsidRPr="0024386D">
              <w:rPr>
                <w:rFonts w:ascii="Times New Roman" w:hAnsi="Times New Roman" w:cs="Times New Roman"/>
                <w:b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24386D">
              <w:rPr>
                <w:rFonts w:ascii="Times New Roman" w:hAnsi="Times New Roman" w:cs="Times New Roman"/>
                <w:b/>
              </w:rPr>
              <w:t>Га</w:t>
            </w:r>
            <w:proofErr w:type="gramEnd"/>
            <w:r w:rsidRPr="0024386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(% от общ.)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22,51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д. Еланка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123,1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47,9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38,91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Рисунок 2 – Соотношение территорий населенных пунктов сельсовета</w:t>
      </w:r>
      <w:r w:rsidRPr="00CB3907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8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907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CB3907">
        <w:rPr>
          <w:rFonts w:ascii="Times New Roman" w:hAnsi="Times New Roman" w:cs="Times New Roman"/>
          <w:sz w:val="24"/>
          <w:szCs w:val="24"/>
        </w:rPr>
        <w:t>б</w:t>
      </w:r>
      <w:r w:rsidRPr="00CB3907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«Энергия». Характ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</w:t>
      </w:r>
      <w:r>
        <w:rPr>
          <w:rFonts w:ascii="Times New Roman" w:hAnsi="Times New Roman" w:cs="Times New Roman"/>
          <w:sz w:val="24"/>
          <w:szCs w:val="24"/>
        </w:rPr>
        <w:t>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438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444806" w:rsidTr="002B6D7E">
        <w:trPr>
          <w:trHeight w:val="333"/>
        </w:trPr>
        <w:tc>
          <w:tcPr>
            <w:tcW w:w="531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1809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3,087</w:t>
            </w:r>
          </w:p>
        </w:tc>
        <w:tc>
          <w:tcPr>
            <w:tcW w:w="3367" w:type="dxa"/>
          </w:tcPr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станция водоочистки;</w:t>
            </w:r>
          </w:p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водонапорная башня.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3,087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3907" w:rsidRPr="00444806" w:rsidRDefault="00CB3907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техническог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 обследования централизованных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30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8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CB3907">
        <w:rPr>
          <w:rFonts w:ascii="Times New Roman" w:hAnsi="Times New Roman" w:cs="Times New Roman"/>
          <w:sz w:val="24"/>
          <w:szCs w:val="24"/>
        </w:rPr>
        <w:t>ю</w:t>
      </w:r>
      <w:r w:rsidRPr="00CB390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км</w:t>
      </w:r>
      <w:proofErr w:type="gramStart"/>
      <w:r w:rsidRPr="00CB390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воды, залегающие на глубине </w:t>
      </w:r>
      <w:r w:rsidR="007A19CC" w:rsidRPr="00CB3907">
        <w:rPr>
          <w:rFonts w:ascii="Times New Roman" w:hAnsi="Times New Roman" w:cs="Times New Roman"/>
          <w:sz w:val="24"/>
          <w:szCs w:val="24"/>
        </w:rPr>
        <w:t>40-60</w:t>
      </w:r>
      <w:r w:rsidR="00CB3907">
        <w:rPr>
          <w:rFonts w:ascii="Times New Roman" w:hAnsi="Times New Roman" w:cs="Times New Roman"/>
          <w:sz w:val="24"/>
          <w:szCs w:val="24"/>
        </w:rPr>
        <w:t xml:space="preserve"> </w:t>
      </w:r>
      <w:r w:rsidRPr="00CB3907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территории сельсовета находится три артезианских скважин, от двух из них произв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дится водоснабжение </w:t>
      </w:r>
      <w:r w:rsidR="00EA18C6">
        <w:rPr>
          <w:rFonts w:ascii="Times New Roman" w:hAnsi="Times New Roman" w:cs="Times New Roman"/>
          <w:sz w:val="24"/>
          <w:szCs w:val="24"/>
        </w:rPr>
        <w:t>села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. Третья скважина находится в </w:t>
      </w:r>
      <w:r w:rsidR="00EA18C6">
        <w:rPr>
          <w:rFonts w:ascii="Times New Roman" w:hAnsi="Times New Roman" w:cs="Times New Roman"/>
          <w:sz w:val="24"/>
          <w:szCs w:val="24"/>
        </w:rPr>
        <w:t>деревне</w:t>
      </w:r>
      <w:r w:rsidRPr="00CB3907">
        <w:rPr>
          <w:rFonts w:ascii="Times New Roman" w:hAnsi="Times New Roman" w:cs="Times New Roman"/>
          <w:sz w:val="24"/>
          <w:szCs w:val="24"/>
        </w:rPr>
        <w:t xml:space="preserve"> Еланка.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7A19CC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/>
      </w:r>
      <w:r w:rsidRPr="00CB3907">
        <w:rPr>
          <w:rFonts w:ascii="Times New Roman" w:hAnsi="Times New Roman" w:cs="Times New Roman"/>
          <w:sz w:val="24"/>
          <w:szCs w:val="24"/>
        </w:rPr>
        <w:br/>
      </w:r>
      <w:r w:rsidRPr="00CB3907">
        <w:rPr>
          <w:rFonts w:ascii="Times New Roman" w:hAnsi="Times New Roman" w:cs="Times New Roman"/>
          <w:sz w:val="24"/>
          <w:szCs w:val="24"/>
        </w:rPr>
        <w:br/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/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532"/>
        <w:gridCol w:w="1703"/>
        <w:gridCol w:w="1134"/>
        <w:gridCol w:w="1275"/>
        <w:gridCol w:w="993"/>
        <w:gridCol w:w="1842"/>
        <w:gridCol w:w="1560"/>
        <w:gridCol w:w="1417"/>
      </w:tblGrid>
      <w:tr w:rsidR="002B6D7E" w:rsidRPr="00444806" w:rsidTr="0024386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4386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Месторасп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 скв</w:t>
            </w:r>
            <w:r w:rsidRPr="0024386D">
              <w:rPr>
                <w:rFonts w:ascii="Times New Roman" w:hAnsi="Times New Roman" w:cs="Times New Roman"/>
                <w:b/>
              </w:rPr>
              <w:t>а</w:t>
            </w:r>
            <w:r w:rsidRPr="0024386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Год ввода в эксплу</w:t>
            </w:r>
            <w:r w:rsidRPr="0024386D">
              <w:rPr>
                <w:rFonts w:ascii="Times New Roman" w:hAnsi="Times New Roman" w:cs="Times New Roman"/>
                <w:b/>
              </w:rPr>
              <w:t>а</w:t>
            </w:r>
            <w:r w:rsidRPr="0024386D">
              <w:rPr>
                <w:rFonts w:ascii="Times New Roman" w:hAnsi="Times New Roman" w:cs="Times New Roman"/>
                <w:b/>
              </w:rPr>
              <w:t>тацию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24386D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Техническая характеристика,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м</w:t>
            </w:r>
            <w:r w:rsidRPr="0024386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2438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2B6D7E" w:rsidRPr="00F8189B" w:rsidTr="0024386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4386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eastAsia="Times New Roman" w:hAnsi="Times New Roman" w:cs="Times New Roman"/>
              </w:rPr>
              <w:t>Балман</w:t>
            </w:r>
            <w:proofErr w:type="spellEnd"/>
            <w:r w:rsidR="002B6D7E" w:rsidRPr="0024386D">
              <w:rPr>
                <w:rFonts w:ascii="Times New Roman" w:eastAsia="Times New Roman" w:hAnsi="Times New Roman" w:cs="Times New Roman"/>
              </w:rPr>
              <w:t>, ул. Рабочая,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6296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  <w:r w:rsidR="002B6D7E" w:rsidRPr="0024386D">
              <w:rPr>
                <w:rFonts w:ascii="Times New Roman" w:eastAsia="Times New Roman" w:hAnsi="Times New Roman" w:cs="Times New Roman"/>
              </w:rPr>
              <w:t>, ул. Рабочая,</w:t>
            </w:r>
          </w:p>
        </w:tc>
        <w:tc>
          <w:tcPr>
            <w:tcW w:w="1134" w:type="dxa"/>
            <w:vAlign w:val="center"/>
          </w:tcPr>
          <w:p w:rsidR="002B6D7E" w:rsidRPr="0024386D" w:rsidRDefault="00D94907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10023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65%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6-6,5-85</w:t>
            </w:r>
          </w:p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д. Еланка</w:t>
            </w:r>
            <w:r w:rsidR="002B6D7E" w:rsidRPr="0024386D">
              <w:rPr>
                <w:rFonts w:ascii="Times New Roman" w:eastAsia="Times New Roman" w:hAnsi="Times New Roman" w:cs="Times New Roman"/>
              </w:rPr>
              <w:t>, ул. Ленина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386D">
              <w:rPr>
                <w:rFonts w:ascii="Times New Roman" w:hAnsi="Times New Roman" w:cs="Times New Roman"/>
              </w:rPr>
              <w:t>н</w:t>
            </w:r>
            <w:proofErr w:type="spellEnd"/>
            <w:r w:rsidRPr="0024386D">
              <w:rPr>
                <w:rFonts w:ascii="Times New Roman" w:hAnsi="Times New Roman" w:cs="Times New Roman"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6-6,5-70</w:t>
            </w:r>
          </w:p>
        </w:tc>
      </w:tr>
    </w:tbl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CB3907">
        <w:rPr>
          <w:rFonts w:ascii="Times New Roman" w:hAnsi="Times New Roman" w:cs="Times New Roman"/>
          <w:sz w:val="24"/>
          <w:szCs w:val="24"/>
        </w:rPr>
        <w:t>з</w:t>
      </w:r>
      <w:r w:rsidRPr="00CB390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</w:t>
      </w:r>
      <w:r w:rsidRPr="00CB3907">
        <w:rPr>
          <w:rFonts w:ascii="Times New Roman" w:hAnsi="Times New Roman" w:cs="Times New Roman"/>
          <w:sz w:val="24"/>
          <w:szCs w:val="24"/>
        </w:rPr>
        <w:t>н</w:t>
      </w:r>
      <w:r w:rsidRPr="00CB390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Согласно таблице 4 водо</w:t>
      </w:r>
      <w:r w:rsidR="00002042">
        <w:rPr>
          <w:rFonts w:ascii="Times New Roman" w:hAnsi="Times New Roman" w:cs="Times New Roman"/>
          <w:sz w:val="24"/>
          <w:szCs w:val="24"/>
        </w:rPr>
        <w:t>заборные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имеют высокую ст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пень износа (среднее значение износа 78%). Износ скважин может быть вызван следующими фа</w:t>
      </w:r>
      <w:r w:rsidRPr="00CB3907">
        <w:rPr>
          <w:rFonts w:ascii="Times New Roman" w:hAnsi="Times New Roman" w:cs="Times New Roman"/>
          <w:sz w:val="24"/>
          <w:szCs w:val="24"/>
        </w:rPr>
        <w:t>к</w:t>
      </w:r>
      <w:r w:rsidRPr="00CB3907">
        <w:rPr>
          <w:rFonts w:ascii="Times New Roman" w:hAnsi="Times New Roman" w:cs="Times New Roman"/>
          <w:sz w:val="24"/>
          <w:szCs w:val="24"/>
        </w:rPr>
        <w:t>торами: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>:</w:t>
      </w:r>
    </w:p>
    <w:p w:rsidR="002B6D7E" w:rsidRPr="00CB390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CB390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1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8A4945" w:rsidRPr="00CB3907">
        <w:rPr>
          <w:rFonts w:ascii="Times New Roman" w:hAnsi="Times New Roman" w:cs="Times New Roman"/>
          <w:sz w:val="24"/>
          <w:szCs w:val="24"/>
        </w:rPr>
        <w:t>допустимым</w:t>
      </w:r>
      <w:r w:rsidRPr="00CB3907">
        <w:rPr>
          <w:rFonts w:ascii="Times New Roman" w:hAnsi="Times New Roman" w:cs="Times New Roman"/>
          <w:sz w:val="24"/>
          <w:szCs w:val="24"/>
        </w:rPr>
        <w:t>. Для эт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002042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02042" w:rsidRPr="00AB2093" w:rsidRDefault="00002042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268" w:type="dxa"/>
            <w:vAlign w:val="center"/>
          </w:tcPr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</w:t>
            </w:r>
            <w:r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Pr="00EF0395">
              <w:rPr>
                <w:rFonts w:ascii="Times New Roman" w:hAnsi="Times New Roman" w:cs="Times New Roman"/>
              </w:rPr>
              <w:t>/</w:t>
            </w:r>
            <w:proofErr w:type="spellStart"/>
            <w:r w:rsidRPr="00EF039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9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002042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1975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02042" w:rsidRPr="00AB2093" w:rsidRDefault="00002042" w:rsidP="0019755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</w:t>
      </w:r>
      <w:r w:rsidR="00F351C5" w:rsidRPr="00CB3907">
        <w:rPr>
          <w:rFonts w:ascii="Times New Roman" w:hAnsi="Times New Roman" w:cs="Times New Roman"/>
          <w:sz w:val="24"/>
          <w:szCs w:val="24"/>
        </w:rPr>
        <w:t>Одна из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водоочистн</w:t>
      </w:r>
      <w:r w:rsidR="00F351C5" w:rsidRPr="00CB3907">
        <w:rPr>
          <w:rFonts w:ascii="Times New Roman" w:hAnsi="Times New Roman" w:cs="Times New Roman"/>
          <w:sz w:val="24"/>
          <w:szCs w:val="24"/>
        </w:rPr>
        <w:t>ых</w:t>
      </w:r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F351C5" w:rsidRPr="00CB3907">
        <w:rPr>
          <w:rFonts w:ascii="Times New Roman" w:hAnsi="Times New Roman" w:cs="Times New Roman"/>
          <w:sz w:val="24"/>
          <w:szCs w:val="24"/>
        </w:rPr>
        <w:t>станций</w:t>
      </w:r>
      <w:r w:rsidRPr="00CB3907">
        <w:rPr>
          <w:rFonts w:ascii="Times New Roman" w:hAnsi="Times New Roman" w:cs="Times New Roman"/>
          <w:sz w:val="24"/>
          <w:szCs w:val="24"/>
        </w:rPr>
        <w:t xml:space="preserve"> име</w:t>
      </w:r>
      <w:r w:rsidR="00F351C5" w:rsidRPr="00CB3907">
        <w:rPr>
          <w:rFonts w:ascii="Times New Roman" w:hAnsi="Times New Roman" w:cs="Times New Roman"/>
          <w:sz w:val="24"/>
          <w:szCs w:val="24"/>
        </w:rPr>
        <w:t>ет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высокий износ, требуется проводить мероприятия по реконструкции </w:t>
      </w:r>
      <w:r w:rsidR="00F351C5" w:rsidRPr="00CB3907">
        <w:rPr>
          <w:rFonts w:ascii="Times New Roman" w:hAnsi="Times New Roman" w:cs="Times New Roman"/>
          <w:sz w:val="24"/>
          <w:szCs w:val="24"/>
        </w:rPr>
        <w:t>сооружения</w:t>
      </w:r>
      <w:r w:rsidRPr="00CB39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2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7A19CC" w:rsidRPr="00CB3907">
        <w:rPr>
          <w:rFonts w:ascii="Times New Roman" w:hAnsi="Times New Roman" w:cs="Times New Roman"/>
          <w:sz w:val="24"/>
          <w:szCs w:val="24"/>
        </w:rPr>
        <w:t>три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дозаборные скважины, соответственно </w:t>
      </w:r>
      <w:r w:rsidR="007A19CC" w:rsidRPr="00CB3907">
        <w:rPr>
          <w:rFonts w:ascii="Times New Roman" w:hAnsi="Times New Roman" w:cs="Times New Roman"/>
          <w:sz w:val="24"/>
          <w:szCs w:val="24"/>
        </w:rPr>
        <w:t>три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станции первого подъем и водонапорная башня,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насосные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2D3493" w:rsidRPr="00CB3907">
        <w:rPr>
          <w:rFonts w:ascii="Times New Roman" w:hAnsi="Times New Roman" w:cs="Times New Roman"/>
          <w:sz w:val="24"/>
          <w:szCs w:val="24"/>
        </w:rPr>
        <w:t>высоким износом оборудования</w:t>
      </w:r>
      <w:r w:rsidRPr="00CB3907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водонапорной башни, станции водоподгото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>ки.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5553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6 – Характеристика водонапорных сет</w:t>
      </w:r>
      <w:r w:rsidRPr="00444806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72300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B3907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B6D7E" w:rsidRPr="003D1D9E" w:rsidTr="0072300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723000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CB3907">
        <w:rPr>
          <w:rFonts w:ascii="Times New Roman" w:hAnsi="Times New Roman" w:cs="Times New Roman"/>
          <w:sz w:val="24"/>
          <w:szCs w:val="24"/>
        </w:rPr>
        <w:t>р</w:t>
      </w:r>
      <w:r w:rsidRPr="00CB3907">
        <w:rPr>
          <w:rFonts w:ascii="Times New Roman" w:hAnsi="Times New Roman" w:cs="Times New Roman"/>
          <w:sz w:val="24"/>
          <w:szCs w:val="24"/>
        </w:rPr>
        <w:t>ных узлов.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сегодняшний день имеется ряд проблем связанных с водонапорными сооружениями: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>износ оборудования станций первого подъема составляет 78%;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износ водонапорных башен 76%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2B6D7E" w:rsidRPr="00CB3907" w:rsidRDefault="002B6D7E" w:rsidP="002B6D7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Реконструкция башен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, при износе в 76%, экономически невыгодна, пре</w:t>
      </w:r>
      <w:r w:rsidRPr="00CB3907">
        <w:rPr>
          <w:rFonts w:ascii="Times New Roman" w:hAnsi="Times New Roman" w:cs="Times New Roman"/>
          <w:sz w:val="24"/>
          <w:szCs w:val="24"/>
        </w:rPr>
        <w:t>д</w:t>
      </w:r>
      <w:r w:rsidRPr="00CB3907">
        <w:rPr>
          <w:rFonts w:ascii="Times New Roman" w:hAnsi="Times New Roman" w:cs="Times New Roman"/>
          <w:sz w:val="24"/>
          <w:szCs w:val="24"/>
        </w:rPr>
        <w:t xml:space="preserve">лагается установка автономной станции второго подъема, взамен существующих водонапорных башен. Башни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CB390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CB3907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2B6D7E" w:rsidRPr="00CB3907" w:rsidRDefault="002B6D7E" w:rsidP="002B6D7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Ремонт существующих станций насосного оборудования, как первого, так и второго подъема.</w:t>
      </w:r>
    </w:p>
    <w:p w:rsidR="002B6D7E" w:rsidRPr="00CB3907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3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, введена в эксплуатацию в 1991 году, общей протяженностью 3 087 погонных метров, состоит из полиэтиленовых труб диметром 100 мм.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поселке Еланка водопроводные сети отсутствуют.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Характеристика водопроводных сетей указана в таблице 7.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Таблица 7 – Характеристика водопроводных сетей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</w:t>
      </w:r>
      <w:r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84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915"/>
      </w:tblGrid>
      <w:tr w:rsidR="002B6D7E" w:rsidRPr="00A80931" w:rsidTr="001654DC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1654DC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2B6D7E" w:rsidRPr="001A28C1" w:rsidTr="001654DC">
        <w:trPr>
          <w:trHeight w:val="20"/>
          <w:jc w:val="center"/>
        </w:trPr>
        <w:tc>
          <w:tcPr>
            <w:tcW w:w="1028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B40352" w:rsidRDefault="006B489F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2B6D7E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2B6D7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Балман</w:t>
            </w:r>
            <w:proofErr w:type="spellEnd"/>
          </w:p>
        </w:tc>
      </w:tr>
      <w:tr w:rsidR="002B6D7E" w:rsidRPr="00CB3907" w:rsidTr="001654DC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B3907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CB3907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lang w:val="ru-RU"/>
              </w:rPr>
              <w:t>3,087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</w:tr>
    </w:tbl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CB3907" w:rsidRDefault="002B6D7E" w:rsidP="002B6D7E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состоит из полиэтиленовых труб диаметром 100 мм. </w:t>
      </w:r>
    </w:p>
    <w:p w:rsidR="002B6D7E" w:rsidRPr="00CB3907" w:rsidRDefault="002B6D7E" w:rsidP="002B6D7E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40%.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 основании анализа выявлена необходимость в замене водопроводных труб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всей территории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во вторую очередь. 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GoBack"/>
      <w:bookmarkEnd w:id="12"/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износ полиэтиленовых труб;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3907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высокий износ водоочистных сооружений.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CB3907">
        <w:rPr>
          <w:rFonts w:ascii="Times New Roman" w:hAnsi="Times New Roman" w:cs="Times New Roman"/>
          <w:sz w:val="24"/>
          <w:szCs w:val="24"/>
        </w:rPr>
        <w:t>Скважины</w:t>
      </w:r>
      <w:r w:rsidRPr="00CB3907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замена водонапорной башни на автоматическую насосную станцию;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реконструкции водоочистной станции;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замене водопроводных труб общей протяженностью 3 087 погонных метров;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тупиковых ответвлений </w:t>
      </w:r>
      <w:r w:rsidR="00723000" w:rsidRPr="00CB390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CB3907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CB3907">
        <w:rPr>
          <w:rFonts w:ascii="Times New Roman" w:hAnsi="Times New Roman" w:cs="Times New Roman"/>
          <w:sz w:val="24"/>
          <w:szCs w:val="24"/>
        </w:rPr>
        <w:t>ы</w:t>
      </w:r>
      <w:r w:rsidRPr="00CB3907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CB3907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</w:t>
      </w:r>
      <w:r w:rsidRPr="00CB3907">
        <w:rPr>
          <w:rFonts w:ascii="Times New Roman" w:hAnsi="Times New Roman" w:cs="Times New Roman"/>
          <w:sz w:val="24"/>
          <w:szCs w:val="24"/>
        </w:rPr>
        <w:t>с</w:t>
      </w:r>
      <w:r w:rsidRPr="00CB3907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CB390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 Перечень лиц, владеющих на праве собственности или другом законном основании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CB3907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8 – Перечень объектов централ</w:t>
      </w:r>
      <w:r w:rsidRPr="00444806">
        <w:rPr>
          <w:rFonts w:ascii="Times New Roman" w:hAnsi="Times New Roman" w:cs="Times New Roman"/>
          <w:sz w:val="24"/>
          <w:szCs w:val="24"/>
        </w:rPr>
        <w:t>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438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4386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Водопроводные сети, общей протяженностью 3 087 погонных ме</w:t>
            </w:r>
            <w:r w:rsidRPr="0024386D">
              <w:rPr>
                <w:rFonts w:ascii="Times New Roman" w:hAnsi="Times New Roman" w:cs="Times New Roman"/>
              </w:rPr>
              <w:t>т</w:t>
            </w:r>
            <w:r w:rsidRPr="0024386D">
              <w:rPr>
                <w:rFonts w:ascii="Times New Roman" w:hAnsi="Times New Roman" w:cs="Times New Roman"/>
              </w:rPr>
              <w:t xml:space="preserve">ров, состоящие из полиэтиленовых труб, расположенные по адресу: Новосибирская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</w:t>
            </w:r>
            <w:r w:rsidR="00723000" w:rsidRPr="002438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723000"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«</w:t>
            </w:r>
            <w:r w:rsidR="008A4945" w:rsidRPr="0024386D">
              <w:rPr>
                <w:rFonts w:ascii="Times New Roman" w:hAnsi="Times New Roman" w:cs="Times New Roman"/>
              </w:rPr>
              <w:t>Куйбышевский район</w:t>
            </w:r>
            <w:r w:rsidRPr="0024386D">
              <w:rPr>
                <w:rFonts w:ascii="Times New Roman" w:hAnsi="Times New Roman" w:cs="Times New Roman"/>
              </w:rPr>
              <w:t xml:space="preserve">» </w:t>
            </w:r>
            <w:r w:rsidR="008A4945" w:rsidRPr="0024386D">
              <w:rPr>
                <w:rFonts w:ascii="Times New Roman" w:hAnsi="Times New Roman" w:cs="Times New Roman"/>
              </w:rPr>
              <w:br/>
            </w:r>
            <w:r w:rsidRPr="0024386D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Водонапорная башня № 1,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 № 6296,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</w:t>
            </w:r>
            <w:r w:rsidRPr="0024386D">
              <w:rPr>
                <w:rFonts w:ascii="Times New Roman" w:hAnsi="Times New Roman" w:cs="Times New Roman"/>
              </w:rPr>
              <w:t>и</w:t>
            </w:r>
            <w:r w:rsidRPr="0024386D">
              <w:rPr>
                <w:rFonts w:ascii="Times New Roman" w:hAnsi="Times New Roman" w:cs="Times New Roman"/>
              </w:rPr>
              <w:t xml:space="preserve">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 № 10023,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</w:t>
            </w:r>
            <w:r w:rsidRPr="0024386D">
              <w:rPr>
                <w:rFonts w:ascii="Times New Roman" w:hAnsi="Times New Roman" w:cs="Times New Roman"/>
              </w:rPr>
              <w:t>о</w:t>
            </w:r>
            <w:r w:rsidRPr="0024386D">
              <w:rPr>
                <w:rFonts w:ascii="Times New Roman" w:hAnsi="Times New Roman" w:cs="Times New Roman"/>
              </w:rPr>
              <w:t xml:space="preserve">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Станция очистки,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</w:t>
            </w:r>
            <w:r w:rsidRPr="0024386D">
              <w:rPr>
                <w:rFonts w:ascii="Times New Roman" w:hAnsi="Times New Roman" w:cs="Times New Roman"/>
              </w:rPr>
              <w:t>б</w:t>
            </w:r>
            <w:r w:rsidRPr="0024386D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Станция очистки,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</w:t>
            </w:r>
            <w:r w:rsidRPr="0024386D">
              <w:rPr>
                <w:rFonts w:ascii="Times New Roman" w:hAnsi="Times New Roman" w:cs="Times New Roman"/>
              </w:rPr>
              <w:t>б</w:t>
            </w:r>
            <w:r w:rsidRPr="0024386D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24386D">
              <w:rPr>
                <w:rFonts w:ascii="Times New Roman" w:hAnsi="Times New Roman" w:cs="Times New Roman"/>
              </w:rPr>
              <w:t>Балманский</w:t>
            </w:r>
            <w:proofErr w:type="spellEnd"/>
            <w:r w:rsidRPr="0024386D">
              <w:rPr>
                <w:rFonts w:ascii="Times New Roman" w:hAnsi="Times New Roman" w:cs="Times New Roman"/>
              </w:rPr>
              <w:t xml:space="preserve"> сельсовет, д. Еланка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сельсовета явл</w:t>
      </w:r>
      <w:r w:rsidRPr="00CB3907">
        <w:rPr>
          <w:rFonts w:ascii="Times New Roman" w:hAnsi="Times New Roman" w:cs="Times New Roman"/>
          <w:sz w:val="24"/>
          <w:szCs w:val="24"/>
        </w:rPr>
        <w:t>я</w:t>
      </w:r>
      <w:r w:rsidRPr="00CB3907">
        <w:rPr>
          <w:rFonts w:ascii="Times New Roman" w:hAnsi="Times New Roman" w:cs="Times New Roman"/>
          <w:sz w:val="24"/>
          <w:szCs w:val="24"/>
        </w:rPr>
        <w:t xml:space="preserve">ется </w:t>
      </w:r>
      <w:r w:rsidR="009C2DA5" w:rsidRPr="00CB3907">
        <w:rPr>
          <w:rFonts w:ascii="Times New Roman" w:hAnsi="Times New Roman" w:cs="Times New Roman"/>
          <w:sz w:val="24"/>
          <w:szCs w:val="24"/>
        </w:rPr>
        <w:t>администрация Куйбышевского района.</w:t>
      </w:r>
    </w:p>
    <w:p w:rsidR="002B6D7E" w:rsidRPr="00CB3907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F29C9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</w:t>
      </w:r>
      <w:r w:rsidRPr="00AF29C9">
        <w:rPr>
          <w:rFonts w:ascii="Times New Roman" w:hAnsi="Times New Roman" w:cs="Times New Roman"/>
          <w:color w:val="auto"/>
          <w:sz w:val="24"/>
          <w:szCs w:val="24"/>
        </w:rPr>
        <w:t>х систем водоснабжения</w:t>
      </w:r>
      <w:bookmarkEnd w:id="17"/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AF29C9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Pr="00AF29C9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AF29C9">
        <w:rPr>
          <w:rFonts w:ascii="Times New Roman" w:hAnsi="Times New Roman" w:cs="Times New Roman"/>
          <w:sz w:val="24"/>
          <w:szCs w:val="24"/>
        </w:rPr>
        <w:t xml:space="preserve"> сельсовета обеспечивается путем реализации инвестиционных программ. Основным преимуществом использования пр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F29C9">
        <w:rPr>
          <w:rFonts w:ascii="Times New Roman" w:hAnsi="Times New Roman" w:cs="Times New Roman"/>
          <w:sz w:val="24"/>
          <w:szCs w:val="24"/>
        </w:rPr>
        <w:t>к</w:t>
      </w:r>
      <w:r w:rsidRPr="00AF29C9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AF29C9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AF29C9">
        <w:rPr>
          <w:rFonts w:ascii="Times New Roman" w:hAnsi="Times New Roman" w:cs="Times New Roman"/>
          <w:sz w:val="24"/>
          <w:szCs w:val="24"/>
        </w:rPr>
        <w:t>и</w:t>
      </w:r>
      <w:r w:rsidRPr="00AF29C9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AF6B2B" w:rsidRPr="00AF29C9">
        <w:rPr>
          <w:rFonts w:ascii="Times New Roman" w:hAnsi="Times New Roman" w:cs="Times New Roman"/>
          <w:sz w:val="24"/>
          <w:szCs w:val="24"/>
        </w:rPr>
        <w:t>9</w:t>
      </w:r>
      <w:r w:rsidRPr="00AF29C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F29C9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9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FD6AA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Балманского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507742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E453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E453CC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4F66C7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Балманского</w:t>
            </w:r>
            <w:proofErr w:type="spellEnd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F66C7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507742">
              <w:rPr>
                <w:rFonts w:ascii="Times New Roman" w:hAnsi="Times New Roman" w:cs="Times New Roman"/>
                <w:b/>
                <w:color w:val="000000" w:themeColor="text1"/>
              </w:rPr>
              <w:t>а 2012-2023</w:t>
            </w:r>
            <w:r w:rsidR="00AF29C9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E453CC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E453CC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5F4743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AF29C9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AF29C9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AF29C9" w:rsidRDefault="002B6D7E" w:rsidP="00AF29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AF29C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AF29C9">
        <w:rPr>
          <w:rFonts w:ascii="Times New Roman" w:hAnsi="Times New Roman" w:cs="Times New Roman"/>
          <w:sz w:val="24"/>
          <w:szCs w:val="24"/>
        </w:rPr>
        <w:t>р</w:t>
      </w:r>
      <w:r w:rsidRPr="00AF29C9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AF29C9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AF29C9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AF29C9">
        <w:rPr>
          <w:rFonts w:ascii="Times New Roman" w:hAnsi="Times New Roman" w:cs="Times New Roman"/>
          <w:sz w:val="24"/>
          <w:szCs w:val="24"/>
        </w:rPr>
        <w:t>и</w:t>
      </w:r>
      <w:r w:rsidRPr="00AF29C9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444806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Как было отмечено ранее, МУП "Энергия" осуществляет водоснабжение </w:t>
      </w:r>
      <w:proofErr w:type="spellStart"/>
      <w:r w:rsidRPr="00AF29C9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AF29C9">
        <w:rPr>
          <w:rFonts w:ascii="Times New Roman" w:hAnsi="Times New Roman" w:cs="Times New Roman"/>
          <w:sz w:val="24"/>
          <w:szCs w:val="24"/>
        </w:rPr>
        <w:t xml:space="preserve"> сел</w:t>
      </w:r>
      <w:r w:rsidRPr="00AF29C9">
        <w:rPr>
          <w:rFonts w:ascii="Times New Roman" w:hAnsi="Times New Roman" w:cs="Times New Roman"/>
          <w:sz w:val="24"/>
          <w:szCs w:val="24"/>
        </w:rPr>
        <w:t>ь</w:t>
      </w:r>
      <w:r w:rsidRPr="00AF29C9">
        <w:rPr>
          <w:rFonts w:ascii="Times New Roman" w:hAnsi="Times New Roman" w:cs="Times New Roman"/>
          <w:sz w:val="24"/>
          <w:szCs w:val="24"/>
        </w:rPr>
        <w:t>совета за счет эксплуатации трёх водозаборных артезианских скважин. Источник водоснабжения подземный.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F29C9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</w:t>
      </w:r>
      <w:r w:rsidRPr="00AF29C9">
        <w:rPr>
          <w:rFonts w:ascii="Times New Roman" w:hAnsi="Times New Roman" w:cs="Times New Roman"/>
          <w:color w:val="auto"/>
          <w:sz w:val="24"/>
          <w:szCs w:val="24"/>
        </w:rPr>
        <w:t>ения и потребления горячей, питьевой, технической воды</w:t>
      </w:r>
      <w:bookmarkEnd w:id="20"/>
    </w:p>
    <w:p w:rsidR="002B6D7E" w:rsidRPr="00AF29C9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AF29C9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AF29C9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AF29C9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8A4945" w:rsidRPr="00AF29C9">
        <w:rPr>
          <w:rFonts w:ascii="Times New Roman" w:hAnsi="Times New Roman" w:cs="Times New Roman"/>
          <w:sz w:val="24"/>
          <w:szCs w:val="24"/>
        </w:rPr>
        <w:t>10</w:t>
      </w:r>
      <w:r w:rsidRPr="00AF29C9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абонентского отдела МУП «Энергия».</w:t>
      </w: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Таблица 10 – Общий баланс подачи и реализации холодной воды за 2018 год </w:t>
      </w:r>
      <w:proofErr w:type="spellStart"/>
      <w:r w:rsidRPr="00AF29C9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AF29C9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44480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Балман</w:t>
            </w:r>
            <w:proofErr w:type="spellEnd"/>
          </w:p>
        </w:tc>
      </w:tr>
      <w:tr w:rsidR="002B6D7E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B5742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A0628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93,33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A0628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6,67</w:t>
            </w:r>
          </w:p>
        </w:tc>
      </w:tr>
    </w:tbl>
    <w:p w:rsidR="00E453CC" w:rsidRDefault="00E453CC" w:rsidP="002B6D7E">
      <w:pPr>
        <w:spacing w:after="0"/>
        <w:jc w:val="center"/>
        <w:rPr>
          <w:noProof/>
        </w:rPr>
      </w:pPr>
    </w:p>
    <w:p w:rsidR="002B6D7E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000" cy="29177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015" t="12333" r="3288" b="1107"/>
                    <a:stretch/>
                  </pic:blipFill>
                  <pic:spPr bwMode="auto">
                    <a:xfrm>
                      <a:off x="0" y="0"/>
                      <a:ext cx="5760000" cy="291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730"/>
        <w:gridCol w:w="3083"/>
      </w:tblGrid>
      <w:tr w:rsidR="002B6D7E" w:rsidRPr="00AF29C9" w:rsidTr="00AF6B2B"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AF29C9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AF29C9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20,87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Коммерческие потери (хищения, не доначи</w:t>
            </w:r>
            <w:r w:rsidRPr="00AF29C9">
              <w:rPr>
                <w:rFonts w:ascii="Times New Roman" w:hAnsi="Times New Roman" w:cs="Times New Roman"/>
              </w:rPr>
              <w:t>с</w:t>
            </w:r>
            <w:r w:rsidRPr="00AF29C9">
              <w:rPr>
                <w:rFonts w:ascii="Times New Roman" w:hAnsi="Times New Roman" w:cs="Times New Roman"/>
              </w:rPr>
              <w:t>ления)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49,61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730" w:type="dxa"/>
            <w:shd w:val="clear" w:color="auto" w:fill="auto"/>
            <w:vAlign w:val="bottom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0,58</w:t>
            </w:r>
          </w:p>
        </w:tc>
        <w:tc>
          <w:tcPr>
            <w:tcW w:w="3083" w:type="dxa"/>
            <w:shd w:val="clear" w:color="auto" w:fill="auto"/>
            <w:vAlign w:val="bottom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8E7984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</w:t>
      </w:r>
      <w:r w:rsidRPr="00AF29C9">
        <w:rPr>
          <w:rFonts w:ascii="Times New Roman" w:hAnsi="Times New Roman" w:cs="Times New Roman"/>
          <w:sz w:val="24"/>
          <w:szCs w:val="24"/>
        </w:rPr>
        <w:t>отерь питьевой воды</w:t>
      </w:r>
      <w:r w:rsidRPr="00AF29C9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AF29C9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Подача хозяйственно-питьевой воды в единую технологическую зону централизованного водоснабжения обеспечивается одним поставщиком МУП «Энергия». Территориальный баланс по населенным пунктам приведен ниже в таблице 12.</w:t>
      </w: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12 – Территориальный баланс хозяйственно-питьевой воды по населенным пунктам за 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AF29C9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AF29C9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общей</w:t>
            </w:r>
            <w:r w:rsidRPr="00AF29C9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AF29C9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годовой, тыс. 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D7E" w:rsidRPr="00AF29C9" w:rsidTr="002B6D7E">
        <w:tc>
          <w:tcPr>
            <w:tcW w:w="1072" w:type="pct"/>
            <w:shd w:val="clear" w:color="auto" w:fill="auto"/>
            <w:vAlign w:val="center"/>
          </w:tcPr>
          <w:p w:rsidR="002B6D7E" w:rsidRPr="00AF29C9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F29C9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8,70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23,84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674CB4" w:rsidRPr="00AF29C9" w:rsidTr="002B6D7E">
        <w:tc>
          <w:tcPr>
            <w:tcW w:w="1072" w:type="pct"/>
            <w:shd w:val="clear" w:color="auto" w:fill="auto"/>
            <w:vAlign w:val="center"/>
          </w:tcPr>
          <w:p w:rsidR="00674CB4" w:rsidRPr="00AF29C9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д. Еланка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674CB4" w:rsidRPr="00AF29C9" w:rsidTr="002B6D7E">
        <w:tc>
          <w:tcPr>
            <w:tcW w:w="1072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8,70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23,84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674CB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453CC" w:rsidRDefault="00E453CC" w:rsidP="002B6D7E">
      <w:pPr>
        <w:spacing w:after="0"/>
        <w:jc w:val="center"/>
        <w:rPr>
          <w:noProof/>
        </w:rPr>
      </w:pPr>
    </w:p>
    <w:p w:rsidR="00674CB4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0747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824"/>
                    <a:stretch/>
                  </pic:blipFill>
                  <pic:spPr bwMode="auto">
                    <a:xfrm>
                      <a:off x="0" y="0"/>
                      <a:ext cx="5400000" cy="300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F29C9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</w:t>
      </w:r>
      <w:r w:rsidRPr="00AF29C9">
        <w:rPr>
          <w:rFonts w:ascii="Times New Roman" w:hAnsi="Times New Roman" w:cs="Times New Roman"/>
          <w:sz w:val="24"/>
          <w:szCs w:val="24"/>
        </w:rPr>
        <w:t>ственно-питьевой воды по населенным пунктам</w:t>
      </w:r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13 – Структурный баланс реализации хозя</w:t>
      </w:r>
      <w:r w:rsidRPr="00444806">
        <w:rPr>
          <w:rFonts w:ascii="Times New Roman" w:hAnsi="Times New Roman" w:cs="Times New Roman"/>
          <w:sz w:val="24"/>
          <w:szCs w:val="24"/>
        </w:rPr>
        <w:t>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AF29C9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Группа</w:t>
            </w:r>
            <w:r w:rsidRPr="00AF29C9">
              <w:rPr>
                <w:rFonts w:ascii="Times New Roman" w:hAnsi="Times New Roman" w:cs="Times New Roman"/>
                <w:b/>
              </w:rPr>
              <w:br/>
              <w:t>або</w:t>
            </w:r>
            <w:r w:rsidRPr="00AF29C9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AF29C9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общего</w:t>
            </w:r>
            <w:r w:rsidRPr="00AF29C9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55,00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AF29C9">
              <w:rPr>
                <w:rFonts w:ascii="Times New Roman" w:hAnsi="Times New Roman" w:cs="Times New Roman"/>
              </w:rPr>
              <w:t>а</w:t>
            </w:r>
            <w:r w:rsidRPr="00AF29C9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9,33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13,22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</w:tr>
      <w:tr w:rsidR="002B6D7E" w:rsidRPr="00AF29C9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  <w:tr w:rsidR="002B6D7E" w:rsidRPr="00AF29C9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8,70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>Потребители услуг МУП «Энергия»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Pr="00444806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7B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5225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Рисунок 7 – Годовой структурный баланс реализации воды по нуждам потребителей</w:t>
      </w: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отсутствуют.</w:t>
      </w:r>
    </w:p>
    <w:p w:rsidR="002B6D7E" w:rsidRPr="00AF29C9" w:rsidRDefault="002B6D7E" w:rsidP="002B6D7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 w:rsidRPr="00AF29C9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14 – Фактическое и расчетное потребления населен</w:t>
      </w:r>
      <w:r w:rsidRPr="00444806">
        <w:rPr>
          <w:rFonts w:ascii="Times New Roman" w:hAnsi="Times New Roman" w:cs="Times New Roman"/>
          <w:sz w:val="24"/>
          <w:szCs w:val="24"/>
        </w:rPr>
        <w:t>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606CDE" w:rsidTr="002B6D7E"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06CDE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06CDE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606CDE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606CDE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606CDE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B6D7E" w:rsidRPr="00606CDE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4,853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5,338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1,035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0,392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0,812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0,731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0,870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0,783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0,58</w:t>
            </w:r>
            <w:r w:rsidR="00A06282" w:rsidRPr="00606CD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0,029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8,701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8,308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Default="00A0628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5400000" cy="29030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716" t="4716"/>
                    <a:stretch/>
                  </pic:blipFill>
                  <pic:spPr bwMode="auto">
                    <a:xfrm>
                      <a:off x="0" y="0"/>
                      <a:ext cx="5400000" cy="290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6D" w:rsidRPr="00606CDE" w:rsidRDefault="0024386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06CDE" w:rsidRDefault="002B6D7E" w:rsidP="00606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Рисунок 8 – Фактическое потребление населением хозяйственно-питьевой воды</w:t>
      </w:r>
    </w:p>
    <w:p w:rsidR="002B6D7E" w:rsidRPr="00606CDE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606CDE">
        <w:rPr>
          <w:rFonts w:ascii="Times New Roman" w:hAnsi="Times New Roman" w:cs="Times New Roman"/>
          <w:sz w:val="24"/>
          <w:szCs w:val="24"/>
        </w:rPr>
        <w:t xml:space="preserve">1 года индивидуальными приборами учета (ИПУ) воды </w:t>
      </w:r>
      <w:r w:rsidR="00674CB4" w:rsidRPr="00606CDE">
        <w:rPr>
          <w:rFonts w:ascii="Times New Roman" w:hAnsi="Times New Roman" w:cs="Times New Roman"/>
          <w:sz w:val="24"/>
          <w:szCs w:val="24"/>
        </w:rPr>
        <w:t>потр</w:t>
      </w:r>
      <w:r w:rsidR="00674CB4" w:rsidRPr="00606CDE">
        <w:rPr>
          <w:rFonts w:ascii="Times New Roman" w:hAnsi="Times New Roman" w:cs="Times New Roman"/>
          <w:sz w:val="24"/>
          <w:szCs w:val="24"/>
        </w:rPr>
        <w:t>е</w:t>
      </w:r>
      <w:r w:rsidR="00674CB4" w:rsidRPr="00606CDE">
        <w:rPr>
          <w:rFonts w:ascii="Times New Roman" w:hAnsi="Times New Roman" w:cs="Times New Roman"/>
          <w:sz w:val="24"/>
          <w:szCs w:val="24"/>
        </w:rPr>
        <w:t>бители</w:t>
      </w:r>
      <w:r w:rsidRPr="00606CDE">
        <w:rPr>
          <w:rFonts w:ascii="Times New Roman" w:hAnsi="Times New Roman" w:cs="Times New Roman"/>
          <w:sz w:val="24"/>
          <w:szCs w:val="24"/>
        </w:rPr>
        <w:t xml:space="preserve"> в сельсовете не оснащены. Население осуществляет оплату по нормативам.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606CDE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6CDE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р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606CDE">
        <w:rPr>
          <w:rFonts w:ascii="Times New Roman" w:hAnsi="Times New Roman" w:cs="Times New Roman"/>
          <w:sz w:val="24"/>
          <w:szCs w:val="24"/>
        </w:rPr>
        <w:t>ы</w:t>
      </w:r>
      <w:r w:rsidRPr="00606CDE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606CDE">
        <w:rPr>
          <w:rFonts w:ascii="Times New Roman" w:hAnsi="Times New Roman" w:cs="Times New Roman"/>
          <w:sz w:val="24"/>
          <w:szCs w:val="24"/>
        </w:rPr>
        <w:t>ъ</w:t>
      </w:r>
      <w:r w:rsidRPr="00606CDE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606CDE">
        <w:rPr>
          <w:rFonts w:ascii="Times New Roman" w:hAnsi="Times New Roman" w:cs="Times New Roman"/>
          <w:sz w:val="24"/>
          <w:szCs w:val="24"/>
        </w:rPr>
        <w:t>с</w:t>
      </w:r>
      <w:r w:rsidRPr="00606CDE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15 – Прогнозные балансы потребления х</w:t>
      </w:r>
      <w:r w:rsidRPr="00444806">
        <w:rPr>
          <w:rFonts w:ascii="Times New Roman" w:hAnsi="Times New Roman" w:cs="Times New Roman"/>
          <w:sz w:val="24"/>
          <w:szCs w:val="24"/>
        </w:rPr>
        <w:t>озяйственно-питьевой воды до 2030 г.</w:t>
      </w:r>
    </w:p>
    <w:tbl>
      <w:tblPr>
        <w:tblW w:w="464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99"/>
        <w:gridCol w:w="676"/>
        <w:gridCol w:w="678"/>
        <w:gridCol w:w="678"/>
        <w:gridCol w:w="679"/>
        <w:gridCol w:w="679"/>
        <w:gridCol w:w="679"/>
        <w:gridCol w:w="679"/>
        <w:gridCol w:w="679"/>
        <w:gridCol w:w="679"/>
        <w:gridCol w:w="679"/>
        <w:gridCol w:w="656"/>
      </w:tblGrid>
      <w:tr w:rsidR="002B6D7E" w:rsidRPr="00606CDE" w:rsidTr="00FD6AA5">
        <w:trPr>
          <w:tblHeader/>
        </w:trPr>
        <w:tc>
          <w:tcPr>
            <w:tcW w:w="1141" w:type="pct"/>
            <w:vMerge w:val="restart"/>
            <w:shd w:val="clear" w:color="auto" w:fill="auto"/>
            <w:vAlign w:val="center"/>
          </w:tcPr>
          <w:p w:rsidR="002B6D7E" w:rsidRPr="00606CDE" w:rsidRDefault="002B6D7E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lastRenderedPageBreak/>
              <w:t>Нужды</w:t>
            </w:r>
          </w:p>
        </w:tc>
        <w:tc>
          <w:tcPr>
            <w:tcW w:w="3859" w:type="pct"/>
            <w:gridSpan w:val="11"/>
            <w:shd w:val="clear" w:color="auto" w:fill="auto"/>
            <w:vAlign w:val="center"/>
          </w:tcPr>
          <w:p w:rsidR="002B6D7E" w:rsidRPr="00606CDE" w:rsidRDefault="002B6D7E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D6AA5" w:rsidRPr="00606CDE" w:rsidTr="00FD6AA5">
        <w:trPr>
          <w:tblHeader/>
        </w:trPr>
        <w:tc>
          <w:tcPr>
            <w:tcW w:w="1141" w:type="pct"/>
            <w:vMerge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D6AA5" w:rsidRPr="00606CDE" w:rsidTr="00FD6AA5">
        <w:trPr>
          <w:tblHeader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4,99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5,12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5,58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Производственные,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Сельскохозяйстве</w:t>
            </w:r>
            <w:r w:rsidRPr="00606CDE">
              <w:rPr>
                <w:rFonts w:ascii="Times New Roman" w:hAnsi="Times New Roman" w:cs="Times New Roman"/>
              </w:rPr>
              <w:t>н</w:t>
            </w:r>
            <w:r w:rsidRPr="00606CDE">
              <w:rPr>
                <w:rFonts w:ascii="Times New Roman" w:hAnsi="Times New Roman" w:cs="Times New Roman"/>
              </w:rPr>
              <w:t>ные,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Культурно-бытовые,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Полив,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Всего, тыс. 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8,88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9,37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2B6D7E" w:rsidP="001654D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6387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381" t="3386" r="6516" b="1806"/>
                    <a:stretch/>
                  </pic:blipFill>
                  <pic:spPr bwMode="auto">
                    <a:xfrm>
                      <a:off x="0" y="0"/>
                      <a:ext cx="6480000" cy="266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хозяйственно-питьевой воды до 2030</w:t>
      </w:r>
      <w:r>
        <w:rPr>
          <w:rFonts w:ascii="Times New Roman" w:hAnsi="Times New Roman" w:cs="Times New Roman"/>
          <w:sz w:val="24"/>
          <w:szCs w:val="24"/>
        </w:rPr>
        <w:t> г.</w:t>
      </w:r>
    </w:p>
    <w:p w:rsidR="002B6D7E" w:rsidRPr="00444806" w:rsidRDefault="002B6D7E" w:rsidP="002B6D7E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3.8. Описание централ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изованной системы горячего водоснабжения с использованием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606CD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Систем горячего водоснабжения на территории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сельсовета не имеется. 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606CD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Таблица 16 – Фактическое и ожидаемое </w:t>
      </w:r>
      <w:r w:rsidRPr="00444806">
        <w:rPr>
          <w:rFonts w:ascii="Times New Roman" w:hAnsi="Times New Roman" w:cs="Times New Roman"/>
          <w:sz w:val="24"/>
          <w:szCs w:val="24"/>
        </w:rPr>
        <w:t>потребление хозяйственно-питьевой воды</w:t>
      </w:r>
    </w:p>
    <w:tbl>
      <w:tblPr>
        <w:tblW w:w="46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373"/>
        <w:gridCol w:w="962"/>
        <w:gridCol w:w="723"/>
        <w:gridCol w:w="725"/>
        <w:gridCol w:w="725"/>
        <w:gridCol w:w="723"/>
        <w:gridCol w:w="725"/>
        <w:gridCol w:w="725"/>
        <w:gridCol w:w="725"/>
        <w:gridCol w:w="723"/>
        <w:gridCol w:w="725"/>
        <w:gridCol w:w="762"/>
      </w:tblGrid>
      <w:tr w:rsidR="002B6D7E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86" w:type="pct"/>
            <w:gridSpan w:val="10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D6AA5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D6AA5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D6AA5" w:rsidRPr="00444806" w:rsidTr="00E4695A">
        <w:tc>
          <w:tcPr>
            <w:tcW w:w="714" w:type="pct"/>
            <w:shd w:val="clear" w:color="auto" w:fill="auto"/>
            <w:vAlign w:val="center"/>
          </w:tcPr>
          <w:p w:rsidR="00FD6AA5" w:rsidRPr="00D02918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  <w:tr w:rsidR="00FD6AA5" w:rsidRPr="00784449" w:rsidTr="00E4695A">
        <w:tc>
          <w:tcPr>
            <w:tcW w:w="714" w:type="pct"/>
            <w:shd w:val="clear" w:color="auto" w:fill="auto"/>
            <w:vAlign w:val="center"/>
          </w:tcPr>
          <w:p w:rsidR="00FD6AA5" w:rsidRPr="003D2257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24,49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24,81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25,14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25,46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25,79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26,11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26,44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26,76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27,41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27,41</w:t>
            </w:r>
          </w:p>
        </w:tc>
      </w:tr>
      <w:tr w:rsidR="00FD6AA5" w:rsidRPr="00444806" w:rsidTr="00E4695A">
        <w:tc>
          <w:tcPr>
            <w:tcW w:w="714" w:type="pct"/>
            <w:shd w:val="clear" w:color="auto" w:fill="auto"/>
            <w:vAlign w:val="center"/>
          </w:tcPr>
          <w:p w:rsidR="00FD6AA5" w:rsidRPr="003D2257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31,10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30,27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28,91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30,55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31,20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31,07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31,99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33,18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33,32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33,72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33,72</w:t>
            </w:r>
          </w:p>
        </w:tc>
      </w:tr>
    </w:tbl>
    <w:p w:rsidR="002B6D7E" w:rsidRDefault="002B6D7E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606CD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730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хозяйственно-питьевой воды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технологическим зонам</w:t>
      </w:r>
      <w:bookmarkEnd w:id="30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«Энергия». Террит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риальная структура потребления хозяйственно-питьевой воды приведена в таблице 17.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17 – Территориальная структура потребления хозяйственно-питьевой воды по отчету абонентского отдела МУП «Энергия»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509"/>
      </w:tblGrid>
      <w:tr w:rsidR="002B6D7E" w:rsidRPr="00606CDE" w:rsidTr="00606CDE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Населенный</w:t>
            </w:r>
            <w:r w:rsidRPr="00606CDE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B6D7E" w:rsidRPr="00606CDE" w:rsidTr="00606CDE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B6D7E" w:rsidRPr="00606CDE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06CDE">
              <w:rPr>
                <w:rFonts w:ascii="Times New Roman" w:hAnsi="Times New Roman" w:cs="Times New Roman"/>
              </w:rPr>
              <w:t>Балман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7B6FDD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</w:tr>
      <w:tr w:rsidR="002B6D7E" w:rsidRPr="00606CDE" w:rsidTr="00606CDE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7B6FDD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E453CC" w:rsidRDefault="00E453CC" w:rsidP="002B6D7E">
      <w:pPr>
        <w:spacing w:after="0"/>
        <w:jc w:val="center"/>
        <w:rPr>
          <w:noProof/>
        </w:rPr>
      </w:pPr>
    </w:p>
    <w:p w:rsidR="002B6D7E" w:rsidRPr="00444806" w:rsidRDefault="00E453CC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760000" cy="3157929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761" t="4475" r="1364" b="7818"/>
                    <a:stretch/>
                  </pic:blipFill>
                  <pic:spPr bwMode="auto">
                    <a:xfrm>
                      <a:off x="0" y="0"/>
                      <a:ext cx="5760000" cy="315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6D7E">
        <w:rPr>
          <w:noProof/>
        </w:rPr>
        <w:t xml:space="preserve"> </w:t>
      </w:r>
    </w:p>
    <w:p w:rsidR="002B6D7E" w:rsidRPr="00444806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139B" w:rsidRPr="00606CDE" w:rsidRDefault="00606CDE" w:rsidP="00606CD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 </w:t>
      </w:r>
      <w:r w:rsidR="002B6D7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Прогноз распределения расходов в</w:t>
      </w:r>
      <w:r w:rsidR="002B6D7E"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оды на водоснаб</w:t>
      </w:r>
      <w:r w:rsidR="00B6139B"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жение по типам абонентов, в том</w:t>
      </w:r>
    </w:p>
    <w:p w:rsidR="002B6D7E" w:rsidRPr="00606CDE" w:rsidRDefault="002B6D7E" w:rsidP="00B6139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proofErr w:type="gramStart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числе на водоснабжение жилых зданий, объектов общественно-делового назначения,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  <w:proofErr w:type="gramEnd"/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водоснабж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18 – Прогноз распределения расходов воды на водоснабжение по типам абонентов</w:t>
      </w:r>
    </w:p>
    <w:tbl>
      <w:tblPr>
        <w:tblW w:w="467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694"/>
        <w:gridCol w:w="613"/>
        <w:gridCol w:w="615"/>
        <w:gridCol w:w="615"/>
        <w:gridCol w:w="615"/>
        <w:gridCol w:w="616"/>
        <w:gridCol w:w="616"/>
        <w:gridCol w:w="616"/>
        <w:gridCol w:w="616"/>
        <w:gridCol w:w="616"/>
        <w:gridCol w:w="616"/>
        <w:gridCol w:w="614"/>
      </w:tblGrid>
      <w:tr w:rsidR="00E4695A" w:rsidRPr="00444806" w:rsidTr="00E4695A">
        <w:trPr>
          <w:tblHeader/>
        </w:trPr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70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74" w:type="pct"/>
            <w:gridSpan w:val="11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444806" w:rsidTr="00E4695A">
        <w:trPr>
          <w:tblHeader/>
        </w:trPr>
        <w:tc>
          <w:tcPr>
            <w:tcW w:w="656" w:type="pct"/>
            <w:vMerge/>
            <w:shd w:val="clear" w:color="auto" w:fill="auto"/>
          </w:tcPr>
          <w:p w:rsidR="00E4695A" w:rsidRPr="00444806" w:rsidRDefault="00E4695A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0" w:type="pct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E4695A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910EA2" w:rsidTr="00E4695A">
        <w:trPr>
          <w:trHeight w:val="544"/>
        </w:trPr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5,09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</w:tr>
      <w:tr w:rsidR="00E4695A" w:rsidRPr="00910EA2" w:rsidTr="00E4695A">
        <w:trPr>
          <w:trHeight w:val="480"/>
        </w:trPr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</w:tr>
      <w:tr w:rsidR="00E4695A" w:rsidRPr="00910EA2" w:rsidTr="00E4695A">
        <w:trPr>
          <w:trHeight w:val="480"/>
        </w:trPr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E4695A" w:rsidRPr="00910EA2" w:rsidTr="00E4695A"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E4695A" w:rsidRPr="00910EA2" w:rsidTr="00E4695A"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</w:tr>
      <w:tr w:rsidR="00E4695A" w:rsidRPr="00AE3C91" w:rsidTr="00E4695A">
        <w:tc>
          <w:tcPr>
            <w:tcW w:w="656" w:type="pct"/>
            <w:vMerge/>
            <w:shd w:val="clear" w:color="auto" w:fill="auto"/>
          </w:tcPr>
          <w:p w:rsidR="00E4695A" w:rsidRPr="00AE2A2A" w:rsidRDefault="00E4695A" w:rsidP="002B6D7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2B6D7E" w:rsidP="001654DC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627637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643" r="5046"/>
                    <a:stretch/>
                  </pic:blipFill>
                  <pic:spPr bwMode="auto">
                    <a:xfrm>
                      <a:off x="0" y="0"/>
                      <a:ext cx="6480000" cy="262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p w:rsidR="00E453CC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я о фактических и планируемых потерях горячей, питьевой, технической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lastRenderedPageBreak/>
        <w:t>Прогноз потерь составлен с учетом целевых показателей долгосрочных целевых показат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19 – Сведения о фактических и планируемых потерях хозяйственно-питьевой воды при ее</w:t>
      </w:r>
      <w:r w:rsidRPr="00606CDE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72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363"/>
        <w:gridCol w:w="1033"/>
        <w:gridCol w:w="745"/>
        <w:gridCol w:w="747"/>
        <w:gridCol w:w="747"/>
        <w:gridCol w:w="747"/>
        <w:gridCol w:w="747"/>
        <w:gridCol w:w="747"/>
        <w:gridCol w:w="747"/>
        <w:gridCol w:w="747"/>
        <w:gridCol w:w="747"/>
        <w:gridCol w:w="737"/>
      </w:tblGrid>
      <w:tr w:rsidR="00E4695A" w:rsidRPr="00444806" w:rsidTr="00E4695A">
        <w:tc>
          <w:tcPr>
            <w:tcW w:w="692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ческие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3784" w:type="pct"/>
            <w:gridSpan w:val="10"/>
            <w:shd w:val="clear" w:color="auto" w:fill="auto"/>
            <w:vAlign w:val="center"/>
          </w:tcPr>
          <w:p w:rsidR="00E4695A" w:rsidRPr="00444806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507742" w:rsidRPr="00444806" w:rsidTr="00507742">
        <w:tc>
          <w:tcPr>
            <w:tcW w:w="692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07742" w:rsidRPr="00444806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E469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07742" w:rsidRPr="00444806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507742" w:rsidRPr="00D0553E" w:rsidTr="00507742">
        <w:trPr>
          <w:trHeight w:val="463"/>
        </w:trPr>
        <w:tc>
          <w:tcPr>
            <w:tcW w:w="692" w:type="pct"/>
            <w:shd w:val="clear" w:color="auto" w:fill="auto"/>
            <w:vAlign w:val="center"/>
          </w:tcPr>
          <w:p w:rsidR="00507742" w:rsidRDefault="00507742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годовые</w:t>
            </w:r>
            <w:r w:rsidRPr="00606CDE">
              <w:rPr>
                <w:rFonts w:ascii="Times New Roman" w:hAnsi="Times New Roman" w:cs="Times New Roman"/>
              </w:rPr>
              <w:t xml:space="preserve">, </w:t>
            </w:r>
          </w:p>
          <w:p w:rsidR="00507742" w:rsidRPr="00606CDE" w:rsidRDefault="00507742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07742" w:rsidRPr="00D0553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C265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07742" w:rsidRPr="00D0553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507742" w:rsidRPr="00D0553E" w:rsidTr="00507742">
        <w:tc>
          <w:tcPr>
            <w:tcW w:w="692" w:type="pct"/>
            <w:shd w:val="clear" w:color="auto" w:fill="auto"/>
            <w:vAlign w:val="center"/>
          </w:tcPr>
          <w:p w:rsidR="00507742" w:rsidRPr="00606CDE" w:rsidRDefault="00507742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суточные,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07742" w:rsidRPr="00D0553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C265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07742" w:rsidRPr="00D0553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</w:tr>
    </w:tbl>
    <w:p w:rsidR="00EE15B2" w:rsidRDefault="00EE15B2" w:rsidP="002B6D7E">
      <w:pPr>
        <w:spacing w:after="0"/>
        <w:ind w:hanging="284"/>
        <w:jc w:val="both"/>
        <w:rPr>
          <w:noProof/>
        </w:rPr>
      </w:pPr>
    </w:p>
    <w:p w:rsidR="002B6D7E" w:rsidRPr="00444806" w:rsidRDefault="002B6D7E" w:rsidP="00EE1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338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325" b="3824"/>
                    <a:stretch/>
                  </pic:blipFill>
                  <pic:spPr bwMode="auto">
                    <a:xfrm>
                      <a:off x="0" y="0"/>
                      <a:ext cx="6480000" cy="263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15B2" w:rsidRDefault="00EE15B2" w:rsidP="002B6D7E">
      <w:pPr>
        <w:spacing w:after="0"/>
        <w:ind w:hanging="284"/>
        <w:jc w:val="center"/>
        <w:rPr>
          <w:noProof/>
        </w:rPr>
      </w:pPr>
    </w:p>
    <w:p w:rsidR="002B6D7E" w:rsidRPr="00444806" w:rsidRDefault="002B6D7E" w:rsidP="00EE15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9897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163" b="4221"/>
                    <a:stretch/>
                  </pic:blipFill>
                  <pic:spPr bwMode="auto">
                    <a:xfrm>
                      <a:off x="0" y="0"/>
                      <a:ext cx="6480000" cy="249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418"/>
        <w:gridCol w:w="661"/>
        <w:gridCol w:w="662"/>
        <w:gridCol w:w="661"/>
        <w:gridCol w:w="662"/>
        <w:gridCol w:w="661"/>
        <w:gridCol w:w="662"/>
        <w:gridCol w:w="661"/>
        <w:gridCol w:w="662"/>
        <w:gridCol w:w="661"/>
        <w:gridCol w:w="662"/>
        <w:gridCol w:w="614"/>
      </w:tblGrid>
      <w:tr w:rsidR="00E4695A" w:rsidRPr="00606CDE" w:rsidTr="00E4695A">
        <w:trPr>
          <w:tblHeader/>
        </w:trPr>
        <w:tc>
          <w:tcPr>
            <w:tcW w:w="1134" w:type="dxa"/>
            <w:vMerge w:val="restart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Назн</w:t>
            </w:r>
            <w:r w:rsidRPr="00606CDE">
              <w:rPr>
                <w:rFonts w:ascii="Times New Roman" w:hAnsi="Times New Roman" w:cs="Times New Roman"/>
                <w:b/>
              </w:rPr>
              <w:t>а</w:t>
            </w:r>
            <w:r w:rsidRPr="00606CD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229" w:type="dxa"/>
            <w:gridSpan w:val="11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606CDE" w:rsidTr="00E4695A">
        <w:trPr>
          <w:tblHeader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E4695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 w:val="restart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Объем пода</w:t>
            </w:r>
            <w:r w:rsidRPr="00606CDE">
              <w:rPr>
                <w:rFonts w:ascii="Times New Roman" w:hAnsi="Times New Roman" w:cs="Times New Roman"/>
              </w:rPr>
              <w:t>н</w:t>
            </w:r>
            <w:r w:rsidRPr="00606CDE">
              <w:rPr>
                <w:rFonts w:ascii="Times New Roman" w:hAnsi="Times New Roman" w:cs="Times New Roman"/>
              </w:rPr>
              <w:t>ной воды,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Объем реал</w:t>
            </w:r>
            <w:r w:rsidRPr="00606CDE">
              <w:rPr>
                <w:rFonts w:ascii="Times New Roman" w:hAnsi="Times New Roman" w:cs="Times New Roman"/>
              </w:rPr>
              <w:t>и</w:t>
            </w:r>
            <w:r w:rsidRPr="00606CDE">
              <w:rPr>
                <w:rFonts w:ascii="Times New Roman" w:hAnsi="Times New Roman" w:cs="Times New Roman"/>
              </w:rPr>
              <w:t>зованной в</w:t>
            </w:r>
            <w:r w:rsidRPr="00606CDE">
              <w:rPr>
                <w:rFonts w:ascii="Times New Roman" w:hAnsi="Times New Roman" w:cs="Times New Roman"/>
              </w:rPr>
              <w:t>о</w:t>
            </w:r>
            <w:r w:rsidRPr="00606CDE">
              <w:rPr>
                <w:rFonts w:ascii="Times New Roman" w:hAnsi="Times New Roman" w:cs="Times New Roman"/>
              </w:rPr>
              <w:t>ды,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8,34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8,45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8,56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8,78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9,23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86F" w:rsidRDefault="009D486F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2B6D7E" w:rsidP="00606C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B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00" cy="2302108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7E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21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6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right w:w="85" w:type="dxa"/>
        </w:tblCellMar>
        <w:tblLook w:val="01E0"/>
      </w:tblPr>
      <w:tblGrid>
        <w:gridCol w:w="1273"/>
        <w:gridCol w:w="1402"/>
        <w:gridCol w:w="637"/>
        <w:gridCol w:w="637"/>
        <w:gridCol w:w="637"/>
        <w:gridCol w:w="639"/>
        <w:gridCol w:w="637"/>
        <w:gridCol w:w="637"/>
        <w:gridCol w:w="637"/>
        <w:gridCol w:w="639"/>
        <w:gridCol w:w="637"/>
        <w:gridCol w:w="637"/>
        <w:gridCol w:w="629"/>
      </w:tblGrid>
      <w:tr w:rsidR="00E4695A" w:rsidRPr="00444806" w:rsidTr="00E4695A">
        <w:tc>
          <w:tcPr>
            <w:tcW w:w="658" w:type="pct"/>
            <w:vMerge w:val="restart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r w:rsidRPr="00444806">
              <w:rPr>
                <w:rFonts w:ascii="Times New Roman" w:hAnsi="Times New Roman" w:cs="Times New Roman"/>
                <w:b/>
              </w:rPr>
              <w:t>н</w:t>
            </w:r>
            <w:r w:rsidRPr="00444806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725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17" w:type="pct"/>
            <w:gridSpan w:val="11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444806" w:rsidTr="00E4695A">
        <w:tc>
          <w:tcPr>
            <w:tcW w:w="658" w:type="pct"/>
            <w:vMerge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71239F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E4695A" w:rsidRPr="00444806" w:rsidTr="00E4695A">
        <w:trPr>
          <w:trHeight w:val="510"/>
        </w:trPr>
        <w:tc>
          <w:tcPr>
            <w:tcW w:w="658" w:type="pct"/>
            <w:vAlign w:val="center"/>
          </w:tcPr>
          <w:p w:rsidR="00E4695A" w:rsidRPr="00CE59D0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725" w:type="pct"/>
            <w:shd w:val="clear" w:color="auto" w:fill="auto"/>
            <w:vAlign w:val="center"/>
          </w:tcPr>
          <w:p w:rsidR="00E4695A" w:rsidRPr="00432F48" w:rsidRDefault="00E4695A" w:rsidP="002B6D7E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F48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7123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2B6D7E" w:rsidP="00EE15B2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57684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5532" t="949" r="4907" b="1297"/>
                    <a:stretch/>
                  </pic:blipFill>
                  <pic:spPr bwMode="auto">
                    <a:xfrm>
                      <a:off x="0" y="0"/>
                      <a:ext cx="6480000" cy="257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Pr="00444806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5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266"/>
        <w:gridCol w:w="1109"/>
        <w:gridCol w:w="652"/>
        <w:gridCol w:w="653"/>
        <w:gridCol w:w="653"/>
        <w:gridCol w:w="653"/>
        <w:gridCol w:w="653"/>
        <w:gridCol w:w="653"/>
        <w:gridCol w:w="651"/>
        <w:gridCol w:w="653"/>
        <w:gridCol w:w="653"/>
        <w:gridCol w:w="653"/>
        <w:gridCol w:w="644"/>
        <w:gridCol w:w="6"/>
      </w:tblGrid>
      <w:tr w:rsidR="00E4695A" w:rsidRPr="00606CDE" w:rsidTr="00E4695A">
        <w:trPr>
          <w:gridAfter w:val="1"/>
          <w:wAfter w:w="3" w:type="pct"/>
          <w:tblHeader/>
          <w:jc w:val="center"/>
        </w:trPr>
        <w:tc>
          <w:tcPr>
            <w:tcW w:w="662" w:type="pct"/>
            <w:vMerge w:val="restar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Груп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Назн</w:t>
            </w:r>
            <w:r w:rsidRPr="00606CDE">
              <w:rPr>
                <w:rFonts w:ascii="Times New Roman" w:hAnsi="Times New Roman" w:cs="Times New Roman"/>
                <w:b/>
              </w:rPr>
              <w:t>а</w:t>
            </w:r>
            <w:r w:rsidRPr="00606CD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755" w:type="pct"/>
            <w:gridSpan w:val="11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606CDE" w:rsidTr="00E4695A">
        <w:trPr>
          <w:tblHeader/>
          <w:jc w:val="center"/>
        </w:trPr>
        <w:tc>
          <w:tcPr>
            <w:tcW w:w="662" w:type="pct"/>
            <w:vMerge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80" w:type="pct"/>
            <w:vMerge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606CDE" w:rsidTr="00E4695A">
        <w:trPr>
          <w:jc w:val="center"/>
        </w:trPr>
        <w:tc>
          <w:tcPr>
            <w:tcW w:w="662" w:type="pc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физи</w:t>
            </w:r>
            <w:r w:rsidRPr="00606CDE">
              <w:rPr>
                <w:rFonts w:ascii="Times New Roman" w:hAnsi="Times New Roman" w:cs="Times New Roman"/>
              </w:rPr>
              <w:softHyphen/>
              <w:t>чес</w:t>
            </w:r>
            <w:r w:rsidRPr="00606CDE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6,42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E4695A" w:rsidRPr="00606CDE" w:rsidTr="00E4695A">
        <w:trPr>
          <w:trHeight w:val="630"/>
          <w:jc w:val="center"/>
        </w:trPr>
        <w:tc>
          <w:tcPr>
            <w:tcW w:w="662" w:type="pc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юриди</w:t>
            </w:r>
            <w:r w:rsidRPr="00606CDE">
              <w:rPr>
                <w:rFonts w:ascii="Times New Roman" w:hAnsi="Times New Roman" w:cs="Times New Roman"/>
              </w:rPr>
              <w:softHyphen/>
              <w:t>чес</w:t>
            </w:r>
            <w:r w:rsidRPr="00606CDE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606CDE">
              <w:rPr>
                <w:rFonts w:ascii="Times New Roman" w:hAnsi="Times New Roman" w:cs="Times New Roman"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</w:tr>
      <w:tr w:rsidR="00E4695A" w:rsidRPr="00606CDE" w:rsidTr="00E4695A">
        <w:trPr>
          <w:jc w:val="center"/>
        </w:trPr>
        <w:tc>
          <w:tcPr>
            <w:tcW w:w="1242" w:type="pct"/>
            <w:gridSpan w:val="2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606CDE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8,45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8,56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8,67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8,78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9,34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9,34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06282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3018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606CDE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Рисунок 17 – Перспективный структурный баланс водоснабжения</w:t>
      </w:r>
    </w:p>
    <w:p w:rsidR="002B6D7E" w:rsidRPr="00606CD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9,37 тыс</w:t>
      </w:r>
      <w:proofErr w:type="gramStart"/>
      <w:r w:rsidRPr="00606CD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 xml:space="preserve"> против 8,70 тыс.м</w:t>
      </w:r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 xml:space="preserve"> в 2018 г.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606CD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06CD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473528" w:rsidRPr="00606CDE">
        <w:rPr>
          <w:rFonts w:ascii="Times New Roman" w:hAnsi="Times New Roman" w:cs="Times New Roman"/>
          <w:sz w:val="24"/>
          <w:szCs w:val="24"/>
        </w:rPr>
        <w:t>300,00</w:t>
      </w:r>
      <w:r w:rsidRPr="00606CDE">
        <w:rPr>
          <w:rFonts w:ascii="Times New Roman" w:hAnsi="Times New Roman" w:cs="Times New Roman"/>
          <w:sz w:val="24"/>
          <w:szCs w:val="24"/>
        </w:rPr>
        <w:t xml:space="preserve"> м</w:t>
      </w:r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6CD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06CD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23.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4973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977"/>
        <w:gridCol w:w="711"/>
        <w:gridCol w:w="609"/>
        <w:gridCol w:w="657"/>
        <w:gridCol w:w="657"/>
        <w:gridCol w:w="657"/>
        <w:gridCol w:w="657"/>
        <w:gridCol w:w="657"/>
        <w:gridCol w:w="657"/>
        <w:gridCol w:w="657"/>
        <w:gridCol w:w="657"/>
        <w:gridCol w:w="653"/>
      </w:tblGrid>
      <w:tr w:rsidR="00E4695A" w:rsidRPr="00606CDE" w:rsidTr="00E4695A">
        <w:trPr>
          <w:tblHeader/>
        </w:trPr>
        <w:tc>
          <w:tcPr>
            <w:tcW w:w="1458" w:type="pct"/>
            <w:vMerge w:val="restart"/>
            <w:shd w:val="clear" w:color="auto" w:fill="auto"/>
            <w:vAlign w:val="center"/>
          </w:tcPr>
          <w:p w:rsidR="00E4695A" w:rsidRPr="00606CDE" w:rsidRDefault="00E4695A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542" w:type="pct"/>
            <w:gridSpan w:val="11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E4695A" w:rsidRPr="00606CDE" w:rsidTr="00507742">
        <w:trPr>
          <w:trHeight w:val="386"/>
          <w:tblHeader/>
        </w:trPr>
        <w:tc>
          <w:tcPr>
            <w:tcW w:w="1458" w:type="pct"/>
            <w:vMerge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:rsidR="00E4695A" w:rsidRPr="00606CDE" w:rsidRDefault="00E4695A" w:rsidP="004E285F">
            <w:pPr>
              <w:spacing w:after="0"/>
              <w:ind w:left="-77" w:right="-14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факти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93" w:type="pct"/>
            <w:gridSpan w:val="10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07742" w:rsidRPr="00606CDE" w:rsidTr="00507742">
        <w:trPr>
          <w:tblHeader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E469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06CD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07742" w:rsidRPr="00606CDE" w:rsidTr="00507742">
        <w:trPr>
          <w:cantSplit/>
          <w:trHeight w:val="503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FB00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606CDE">
              <w:rPr>
                <w:rFonts w:ascii="Times New Roman" w:hAnsi="Times New Roman" w:cs="Times New Roman"/>
              </w:rPr>
              <w:softHyphen/>
              <w:t>ление, без учета потерь</w:t>
            </w:r>
            <w:proofErr w:type="gramStart"/>
            <w:r w:rsidRPr="00606CDE">
              <w:rPr>
                <w:rFonts w:ascii="Times New Roman" w:hAnsi="Times New Roman" w:cs="Times New Roman"/>
              </w:rPr>
              <w:t>.</w:t>
            </w:r>
            <w:proofErr w:type="gramEnd"/>
            <w:r w:rsidRPr="00606CD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6CDE">
              <w:rPr>
                <w:rFonts w:ascii="Times New Roman" w:hAnsi="Times New Roman" w:cs="Times New Roman"/>
              </w:rPr>
              <w:t>м</w:t>
            </w:r>
            <w:proofErr w:type="gramEnd"/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25,58</w:t>
            </w:r>
          </w:p>
        </w:tc>
      </w:tr>
      <w:tr w:rsidR="00507742" w:rsidRPr="00606CDE" w:rsidTr="00507742">
        <w:trPr>
          <w:cantSplit/>
          <w:trHeight w:val="657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FB0097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суточный объем под</w:t>
            </w:r>
            <w:r w:rsidRPr="00606CDE">
              <w:rPr>
                <w:rFonts w:ascii="Times New Roman" w:hAnsi="Times New Roman" w:cs="Times New Roman"/>
              </w:rPr>
              <w:t>а</w:t>
            </w:r>
            <w:r w:rsidRPr="00606CDE">
              <w:rPr>
                <w:rFonts w:ascii="Times New Roman" w:hAnsi="Times New Roman" w:cs="Times New Roman"/>
              </w:rPr>
              <w:t>ваемой воды,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606CDE">
              <w:rPr>
                <w:rFonts w:ascii="Times New Roman" w:hAnsi="Times New Roman" w:cs="Times New Roman"/>
              </w:rPr>
              <w:t>с учётом потерь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24,84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25,68</w:t>
            </w:r>
          </w:p>
        </w:tc>
      </w:tr>
      <w:tr w:rsidR="00507742" w:rsidRPr="00606CDE" w:rsidTr="00507742">
        <w:trPr>
          <w:cantSplit/>
          <w:trHeight w:val="657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6CDE">
              <w:rPr>
                <w:rFonts w:ascii="Times New Roman" w:hAnsi="Times New Roman" w:cs="Times New Roman"/>
              </w:rPr>
              <w:lastRenderedPageBreak/>
              <w:t>дебит скважины,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</w:tr>
      <w:tr w:rsidR="00507742" w:rsidRPr="00606CDE" w:rsidTr="00507742">
        <w:trPr>
          <w:cantSplit/>
          <w:trHeight w:val="595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резерв по водозабору,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275,33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275,50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275,33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274,83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274,49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274,33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274,33</w:t>
            </w:r>
          </w:p>
        </w:tc>
      </w:tr>
      <w:tr w:rsidR="00507742" w:rsidRPr="00606CDE" w:rsidTr="00507742">
        <w:trPr>
          <w:cantSplit/>
          <w:trHeight w:val="561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резерв по мощности водозаб</w:t>
            </w:r>
            <w:r w:rsidRPr="00606CDE">
              <w:rPr>
                <w:rFonts w:ascii="Times New Roman" w:hAnsi="Times New Roman" w:cs="Times New Roman"/>
              </w:rPr>
              <w:t>о</w:t>
            </w:r>
            <w:r w:rsidRPr="00606CDE">
              <w:rPr>
                <w:rFonts w:ascii="Times New Roman" w:hAnsi="Times New Roman" w:cs="Times New Roman"/>
              </w:rPr>
              <w:t>ра, %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91,89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91,83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91,44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91,44</w:t>
            </w:r>
          </w:p>
        </w:tc>
      </w:tr>
      <w:tr w:rsidR="00507742" w:rsidRPr="00606CDE" w:rsidTr="00507742">
        <w:trPr>
          <w:cantSplit/>
          <w:trHeight w:val="824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</w:tr>
      <w:tr w:rsidR="00507742" w:rsidRPr="00606CDE" w:rsidTr="00507742">
        <w:trPr>
          <w:cantSplit/>
          <w:trHeight w:val="528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430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дефицит очистных сооруж</w:t>
            </w:r>
            <w:r w:rsidRPr="00606CDE">
              <w:rPr>
                <w:rFonts w:ascii="Times New Roman" w:hAnsi="Times New Roman" w:cs="Times New Roman"/>
              </w:rPr>
              <w:t>е</w:t>
            </w:r>
            <w:r w:rsidRPr="00606CDE">
              <w:rPr>
                <w:rFonts w:ascii="Times New Roman" w:hAnsi="Times New Roman" w:cs="Times New Roman"/>
              </w:rPr>
              <w:t>ний,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</w:t>
            </w:r>
            <w:proofErr w:type="spellStart"/>
            <w:r w:rsidRPr="00606CD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15,50</w:t>
            </w:r>
          </w:p>
        </w:tc>
      </w:tr>
      <w:tr w:rsidR="00507742" w:rsidRPr="00606CDE" w:rsidTr="00507742">
        <w:trPr>
          <w:cantSplit/>
          <w:trHeight w:val="528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430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дефицит по мощности очис</w:t>
            </w:r>
            <w:r w:rsidRPr="00606CDE">
              <w:rPr>
                <w:rFonts w:ascii="Times New Roman" w:hAnsi="Times New Roman" w:cs="Times New Roman"/>
              </w:rPr>
              <w:t>т</w:t>
            </w:r>
            <w:r w:rsidRPr="00606CDE">
              <w:rPr>
                <w:rFonts w:ascii="Times New Roman" w:hAnsi="Times New Roman" w:cs="Times New Roman"/>
              </w:rPr>
              <w:t>ных сооружений, %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58,12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59,15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FB0097" w:rsidP="004E28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1918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4E285F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</w:t>
      </w:r>
      <w:r w:rsidRPr="004E285F">
        <w:rPr>
          <w:rFonts w:ascii="Times New Roman" w:hAnsi="Times New Roman" w:cs="Times New Roman"/>
          <w:b w:val="0"/>
          <w:color w:val="auto"/>
          <w:sz w:val="24"/>
          <w:szCs w:val="24"/>
        </w:rPr>
        <w:t>жидаемое потребление хозяйственно-питьевой воды</w:t>
      </w:r>
      <w:bookmarkEnd w:id="35"/>
      <w:bookmarkEnd w:id="36"/>
    </w:p>
    <w:p w:rsidR="00624F45" w:rsidRPr="004E285F" w:rsidRDefault="00624F45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По состоянию на январь 2019 года в границах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гарантирующей о</w:t>
      </w:r>
      <w:r w:rsidRPr="004E285F">
        <w:rPr>
          <w:rFonts w:ascii="Times New Roman" w:hAnsi="Times New Roman" w:cs="Times New Roman"/>
          <w:sz w:val="24"/>
          <w:szCs w:val="24"/>
        </w:rPr>
        <w:t>р</w:t>
      </w:r>
      <w:r w:rsidRPr="004E285F">
        <w:rPr>
          <w:rFonts w:ascii="Times New Roman" w:hAnsi="Times New Roman" w:cs="Times New Roman"/>
          <w:sz w:val="24"/>
          <w:szCs w:val="24"/>
        </w:rPr>
        <w:t>ганизацией централизованного водоснабжения является МУП «Энергия</w:t>
      </w:r>
      <w:r w:rsidR="00430FA5" w:rsidRPr="004E285F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4E285F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4E285F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4E285F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4E285F">
        <w:rPr>
          <w:rFonts w:ascii="Times New Roman" w:hAnsi="Times New Roman" w:cs="Times New Roman"/>
          <w:sz w:val="24"/>
          <w:szCs w:val="24"/>
        </w:rPr>
        <w:t>й</w:t>
      </w:r>
      <w:r w:rsidR="004233D1" w:rsidRPr="004E285F">
        <w:rPr>
          <w:rFonts w:ascii="Times New Roman" w:hAnsi="Times New Roman" w:cs="Times New Roman"/>
          <w:sz w:val="24"/>
          <w:szCs w:val="24"/>
        </w:rPr>
        <w:t>она</w:t>
      </w:r>
      <w:r w:rsidRPr="004E285F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одится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E285F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</w:t>
      </w:r>
      <w:r w:rsidRPr="004E285F">
        <w:rPr>
          <w:rFonts w:ascii="Times New Roman" w:hAnsi="Times New Roman" w:cs="Times New Roman"/>
          <w:color w:val="auto"/>
          <w:sz w:val="24"/>
          <w:szCs w:val="24"/>
        </w:rPr>
        <w:t xml:space="preserve">оительству, реконструкции и модернизации объектов </w:t>
      </w:r>
      <w:r w:rsidRPr="004E285F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вечн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E285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E285F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E285F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E285F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подзе</w:t>
      </w:r>
      <w:r w:rsidRPr="004E285F">
        <w:rPr>
          <w:rFonts w:ascii="Times New Roman" w:hAnsi="Times New Roman" w:cs="Times New Roman"/>
          <w:sz w:val="24"/>
          <w:szCs w:val="24"/>
        </w:rPr>
        <w:t>м</w:t>
      </w:r>
      <w:r w:rsidRPr="004E285F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 сооружений составляет 67%. Предлагается провести мероприятия по очистке скважин и замене обсадных труб;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уществующее насосное оборудование первого подъема имеет среднее значение износа 67%,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4E285F">
        <w:rPr>
          <w:rFonts w:ascii="Times New Roman" w:hAnsi="Times New Roman" w:cs="Times New Roman"/>
          <w:sz w:val="24"/>
          <w:szCs w:val="24"/>
        </w:rPr>
        <w:t>а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чи воды, требуется заменить все трубопроводы водоснабжения </w:t>
      </w:r>
      <w:proofErr w:type="spellStart"/>
      <w:r w:rsidR="002B6D7E"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связи с высоким износом водонапорной башни предлагается </w:t>
      </w:r>
      <w:proofErr w:type="gramStart"/>
      <w:r w:rsidR="002B6D7E" w:rsidRPr="004E285F">
        <w:rPr>
          <w:rFonts w:ascii="Times New Roman" w:hAnsi="Times New Roman" w:cs="Times New Roman"/>
          <w:sz w:val="24"/>
          <w:szCs w:val="24"/>
        </w:rPr>
        <w:t>заменить её на насосную</w:t>
      </w:r>
      <w:proofErr w:type="gramEnd"/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станцию второго подъёма;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B6D7E" w:rsidRPr="004E285F">
        <w:rPr>
          <w:rFonts w:ascii="Times New Roman" w:hAnsi="Times New Roman" w:cs="Times New Roman"/>
          <w:color w:val="000000"/>
          <w:sz w:val="24"/>
          <w:szCs w:val="24"/>
        </w:rPr>
        <w:t>еконструкция существующих водоочистных сооружений, с целью повышения уровня качества питьевой воды;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д</w:t>
      </w:r>
      <w:r w:rsidR="002B6D7E" w:rsidRPr="004E285F">
        <w:rPr>
          <w:rFonts w:ascii="Times New Roman" w:hAnsi="Times New Roman" w:cs="Times New Roman"/>
          <w:sz w:val="24"/>
          <w:szCs w:val="24"/>
        </w:rPr>
        <w:t>ля обеспечения постоянной циркуляции воды в сети, а также для увеличения надежн</w:t>
      </w:r>
      <w:r w:rsidR="002B6D7E" w:rsidRPr="004E285F">
        <w:rPr>
          <w:rFonts w:ascii="Times New Roman" w:hAnsi="Times New Roman" w:cs="Times New Roman"/>
          <w:sz w:val="24"/>
          <w:szCs w:val="24"/>
        </w:rPr>
        <w:t>о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723000" w:rsidRPr="004E285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4E285F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="002B6D7E" w:rsidRPr="004E285F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4E285F">
        <w:rPr>
          <w:rFonts w:ascii="Times New Roman" w:hAnsi="Times New Roman" w:cs="Times New Roman"/>
          <w:sz w:val="24"/>
          <w:szCs w:val="24"/>
        </w:rPr>
        <w:t>асть скважин (</w:t>
      </w:r>
      <w:proofErr w:type="gramStart"/>
      <w:r w:rsidR="004E285F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4E285F">
        <w:rPr>
          <w:rFonts w:ascii="Times New Roman" w:hAnsi="Times New Roman" w:cs="Times New Roman"/>
          <w:sz w:val="24"/>
          <w:szCs w:val="24"/>
        </w:rPr>
        <w:t xml:space="preserve"> 4</w:t>
      </w:r>
      <w:r w:rsidR="002B6D7E" w:rsidRPr="004E285F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4386D" w:rsidRPr="004E285F" w:rsidRDefault="0024386D">
      <w:pPr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lastRenderedPageBreak/>
        <w:t>Таблица 24 – Перечень основных мероп</w:t>
      </w:r>
      <w:r w:rsidRPr="00444806">
        <w:rPr>
          <w:rFonts w:ascii="Times New Roman" w:hAnsi="Times New Roman" w:cs="Times New Roman"/>
          <w:sz w:val="24"/>
          <w:szCs w:val="24"/>
        </w:rPr>
        <w:t>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E4695A" w:rsidRPr="00444806" w:rsidTr="00CA119B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E4695A" w:rsidRPr="00444806" w:rsidRDefault="00E4695A" w:rsidP="00E4695A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E4695A" w:rsidRPr="00444806" w:rsidRDefault="00E4695A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E4695A" w:rsidRPr="00072A94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5758F5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346D5E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водозаборных скв</w:t>
            </w:r>
            <w:r w:rsidRPr="0007120B">
              <w:rPr>
                <w:rFonts w:ascii="Times New Roman" w:hAnsi="Times New Roman" w:cs="Times New Roman"/>
              </w:rPr>
              <w:t>а</w:t>
            </w:r>
            <w:r w:rsidRPr="0007120B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5758F5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5758F5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E4695A" w:rsidRPr="00072A94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5758F5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346D5E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</w:t>
            </w:r>
            <w:r w:rsidRPr="0007120B">
              <w:rPr>
                <w:rFonts w:ascii="Times New Roman" w:hAnsi="Times New Roman" w:cs="Times New Roman"/>
              </w:rPr>
              <w:t>с</w:t>
            </w:r>
            <w:r w:rsidRPr="0007120B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3 087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6051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vAlign w:val="center"/>
          </w:tcPr>
          <w:p w:rsidR="00E4695A" w:rsidRPr="006051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654F62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654F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Установка насосной станции второго подъёма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  <w:r w:rsidRPr="00A36CE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Реконструкция ста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 xml:space="preserve">ции водоочистки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5990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765990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765990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E4695A" w:rsidRPr="00444806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46D5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717A" w:rsidRDefault="003471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4E285F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E285F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E285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E285F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E285F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4E285F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4E285F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4E285F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4E285F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4E285F" w:rsidTr="0024386D">
        <w:trPr>
          <w:cantSplit/>
          <w:trHeight w:val="387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4E285F">
              <w:rPr>
                <w:rFonts w:ascii="Times New Roman" w:hAnsi="Times New Roman" w:cs="Times New Roman"/>
              </w:rPr>
              <w:t>трёх водозаборных скважин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4E285F">
              <w:rPr>
                <w:rFonts w:ascii="Times New Roman" w:hAnsi="Times New Roman" w:cs="Times New Roman"/>
                <w:color w:val="000000"/>
              </w:rPr>
              <w:t>и</w:t>
            </w:r>
            <w:r w:rsidRPr="004E285F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4E285F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4E285F">
              <w:rPr>
                <w:rFonts w:ascii="Times New Roman" w:hAnsi="Times New Roman" w:cs="Times New Roman"/>
              </w:rPr>
              <w:t>е</w:t>
            </w:r>
            <w:r w:rsidRPr="004E285F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4E285F">
              <w:rPr>
                <w:rFonts w:ascii="Times New Roman" w:hAnsi="Times New Roman" w:cs="Times New Roman"/>
              </w:rPr>
              <w:t>о</w:t>
            </w:r>
            <w:r w:rsidRPr="004E285F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4E285F">
              <w:rPr>
                <w:rFonts w:ascii="Times New Roman" w:hAnsi="Times New Roman" w:cs="Times New Roman"/>
              </w:rPr>
              <w:t>в</w:t>
            </w:r>
            <w:r w:rsidRPr="004E285F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11498B" w:rsidP="00114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</w:rPr>
              <w:t>Замена</w:t>
            </w:r>
            <w:r w:rsidR="002B6D7E" w:rsidRPr="004E285F">
              <w:rPr>
                <w:rFonts w:ascii="Times New Roman" w:hAnsi="Times New Roman" w:cs="Times New Roman"/>
              </w:rPr>
              <w:t xml:space="preserve"> трёх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Замена 3 087 погонных метров трубопровода из стали, </w:t>
            </w:r>
            <w:proofErr w:type="gramStart"/>
            <w:r w:rsidRPr="004E285F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4E285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23000" w:rsidRPr="004E285F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Установка насосной станции второго подъёма </w:t>
            </w:r>
            <w:r w:rsidR="00346D5E" w:rsidRPr="004E285F">
              <w:rPr>
                <w:rFonts w:ascii="Times New Roman" w:hAnsi="Times New Roman" w:cs="Times New Roman"/>
                <w:color w:val="000000"/>
              </w:rPr>
              <w:br/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23000" w:rsidRPr="004E285F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4386D">
        <w:trPr>
          <w:cantSplit/>
          <w:trHeight w:val="274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Реконструкция станции водоочистки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4386D">
        <w:trPr>
          <w:cantSplit/>
          <w:trHeight w:val="368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E285F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4E285F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23000" w:rsidRPr="004E285F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B6D7E" w:rsidRPr="004E285F" w:rsidTr="0024386D">
        <w:trPr>
          <w:cantSplit/>
          <w:trHeight w:val="581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4E285F">
              <w:rPr>
                <w:rFonts w:ascii="Times New Roman" w:hAnsi="Times New Roman" w:cs="Times New Roman"/>
                <w:color w:val="000000"/>
              </w:rPr>
              <w:t>ю</w:t>
            </w:r>
            <w:r w:rsidRPr="004E285F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</w:t>
      </w:r>
      <w:r w:rsidRPr="004E285F">
        <w:rPr>
          <w:rFonts w:ascii="Times New Roman" w:hAnsi="Times New Roman" w:cs="Times New Roman"/>
          <w:sz w:val="24"/>
          <w:szCs w:val="24"/>
        </w:rPr>
        <w:t>д</w:t>
      </w:r>
      <w:r w:rsidRPr="004E285F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4E285F">
        <w:rPr>
          <w:rFonts w:ascii="Times New Roman" w:hAnsi="Times New Roman" w:cs="Times New Roman"/>
          <w:sz w:val="24"/>
          <w:szCs w:val="24"/>
        </w:rPr>
        <w:t>и</w:t>
      </w:r>
      <w:r w:rsidRPr="004E285F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водоснабжения, в связи с о</w:t>
      </w:r>
      <w:r w:rsidRPr="004E285F">
        <w:rPr>
          <w:rFonts w:ascii="Times New Roman" w:hAnsi="Times New Roman" w:cs="Times New Roman"/>
          <w:sz w:val="24"/>
          <w:szCs w:val="24"/>
        </w:rPr>
        <w:t>с</w:t>
      </w:r>
      <w:r w:rsidRPr="004E285F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4E285F">
        <w:rPr>
          <w:rFonts w:ascii="Times New Roman" w:hAnsi="Times New Roman" w:cs="Times New Roman"/>
          <w:sz w:val="24"/>
          <w:szCs w:val="24"/>
        </w:rPr>
        <w:t>б</w:t>
      </w:r>
      <w:r w:rsidRPr="004E285F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замена 3 087 погонных метров трубопровода из полиэтилена </w:t>
      </w:r>
      <w:r w:rsidR="00723000"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723000" w:rsidRPr="004E285F">
        <w:rPr>
          <w:rFonts w:ascii="Times New Roman" w:hAnsi="Times New Roman" w:cs="Times New Roman"/>
          <w:color w:val="000000"/>
          <w:sz w:val="24"/>
          <w:szCs w:val="24"/>
        </w:rPr>
        <w:t>Балман</w:t>
      </w:r>
      <w:proofErr w:type="spellEnd"/>
      <w:r w:rsidRPr="004E285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реконструкция трёх насосных станций первого подъема;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4E285F">
        <w:rPr>
          <w:rFonts w:ascii="Times New Roman" w:hAnsi="Times New Roman" w:cs="Times New Roman"/>
          <w:sz w:val="24"/>
          <w:szCs w:val="24"/>
        </w:rPr>
        <w:t>трёх водозаборных скважин;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замена водонапорной башни на насосную станцию второго подъёма;</w:t>
      </w:r>
    </w:p>
    <w:p w:rsidR="002B6D7E" w:rsidRPr="004E285F" w:rsidRDefault="002B6D7E" w:rsidP="00085F0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085F02" w:rsidRPr="004E285F">
        <w:rPr>
          <w:rFonts w:ascii="Times New Roman" w:hAnsi="Times New Roman" w:cs="Times New Roman"/>
          <w:color w:val="000000"/>
          <w:sz w:val="24"/>
          <w:szCs w:val="24"/>
        </w:rPr>
        <w:t>конструкция станции водоочистки.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/>
      </w:r>
    </w:p>
    <w:p w:rsidR="002B6D7E" w:rsidRPr="004E285F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4.4. Сведения о развитии систем диспетчеризации, телемеханизации и систем управления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4E285F">
        <w:rPr>
          <w:rFonts w:ascii="Times New Roman" w:hAnsi="Times New Roman" w:cs="Times New Roman"/>
          <w:sz w:val="24"/>
          <w:szCs w:val="24"/>
        </w:rPr>
        <w:t>к</w:t>
      </w:r>
      <w:r w:rsidRPr="004E285F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E4695A">
        <w:rPr>
          <w:rFonts w:ascii="Times New Roman" w:hAnsi="Times New Roman" w:cs="Times New Roman"/>
          <w:sz w:val="24"/>
          <w:szCs w:val="24"/>
        </w:rPr>
        <w:t>2</w:t>
      </w:r>
      <w:r w:rsidRPr="004E285F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7A19CC" w:rsidRPr="004E285F">
        <w:rPr>
          <w:rFonts w:ascii="Times New Roman" w:hAnsi="Times New Roman" w:cs="Times New Roman"/>
          <w:sz w:val="24"/>
          <w:szCs w:val="24"/>
        </w:rPr>
        <w:t xml:space="preserve"> потр</w:t>
      </w:r>
      <w:r w:rsidR="007A19CC" w:rsidRPr="004E285F">
        <w:rPr>
          <w:rFonts w:ascii="Times New Roman" w:hAnsi="Times New Roman" w:cs="Times New Roman"/>
          <w:sz w:val="24"/>
          <w:szCs w:val="24"/>
        </w:rPr>
        <w:t>е</w:t>
      </w:r>
      <w:r w:rsidR="007A19CC" w:rsidRPr="004E285F">
        <w:rPr>
          <w:rFonts w:ascii="Times New Roman" w:hAnsi="Times New Roman" w:cs="Times New Roman"/>
          <w:sz w:val="24"/>
          <w:szCs w:val="24"/>
        </w:rPr>
        <w:t>бители</w:t>
      </w:r>
      <w:r w:rsidRPr="004E285F">
        <w:rPr>
          <w:rFonts w:ascii="Times New Roman" w:hAnsi="Times New Roman" w:cs="Times New Roman"/>
          <w:sz w:val="24"/>
          <w:szCs w:val="24"/>
        </w:rPr>
        <w:t xml:space="preserve"> в сельсовете не оснащены. Население осуществляет оплату по нормативам.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4E285F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4E285F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4E285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4E285F" w:rsidRDefault="00085F0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кважины сельсовета оснащены приборами учета поднятой воды.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285F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723000" w:rsidRPr="004E285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4E285F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4E285F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 xml:space="preserve">новые на этих же местах. </w:t>
      </w:r>
      <w:proofErr w:type="gramEnd"/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Таблица</w:t>
      </w:r>
      <w:r w:rsidRPr="004E28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E2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 </w:t>
      </w:r>
      <w:r w:rsidRPr="004E285F">
        <w:rPr>
          <w:rFonts w:ascii="Times New Roman" w:hAnsi="Times New Roman" w:cs="Times New Roman"/>
          <w:sz w:val="24"/>
          <w:szCs w:val="24"/>
        </w:rPr>
        <w:t>– Маршруты прохождени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6F2196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F219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6F2196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6F2196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F2196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6F2196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6F219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F2196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6F2196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6F2196" w:rsidTr="002B6D7E"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</w:rPr>
              <w:t>Балман</w:t>
            </w:r>
            <w:proofErr w:type="spellEnd"/>
            <w:r w:rsidR="002B6D7E" w:rsidRPr="006F2196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2B6D7E" w:rsidRPr="006F2196">
              <w:rPr>
                <w:rFonts w:ascii="Times New Roman" w:hAnsi="Times New Roman" w:cs="Times New Roman"/>
              </w:rPr>
              <w:t>С</w:t>
            </w:r>
            <w:r w:rsidR="002B6D7E" w:rsidRPr="006F2196">
              <w:rPr>
                <w:rFonts w:ascii="Times New Roman" w:hAnsi="Times New Roman" w:cs="Times New Roman"/>
              </w:rPr>
              <w:t>о</w:t>
            </w:r>
            <w:r w:rsidR="002B6D7E" w:rsidRPr="006F2196">
              <w:rPr>
                <w:rFonts w:ascii="Times New Roman" w:hAnsi="Times New Roman" w:cs="Times New Roman"/>
              </w:rPr>
              <w:t>ветская</w:t>
            </w:r>
            <w:proofErr w:type="gramEnd"/>
            <w:r w:rsidR="002B6D7E" w:rsidRPr="006F2196">
              <w:rPr>
                <w:rFonts w:ascii="Times New Roman" w:hAnsi="Times New Roman" w:cs="Times New Roman"/>
              </w:rPr>
              <w:t xml:space="preserve"> д.2 до колодца по ул. Централ</w:t>
            </w:r>
            <w:r w:rsidR="002B6D7E" w:rsidRPr="006F2196">
              <w:rPr>
                <w:rFonts w:ascii="Times New Roman" w:hAnsi="Times New Roman" w:cs="Times New Roman"/>
              </w:rPr>
              <w:t>ь</w:t>
            </w:r>
            <w:r w:rsidR="002B6D7E" w:rsidRPr="006F2196">
              <w:rPr>
                <w:rFonts w:ascii="Times New Roman" w:hAnsi="Times New Roman" w:cs="Times New Roman"/>
              </w:rPr>
              <w:t>ная д.2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6F2196">
              <w:rPr>
                <w:rFonts w:ascii="Times New Roman" w:hAnsi="Times New Roman" w:cs="Times New Roman"/>
              </w:rPr>
              <w:t>о</w:t>
            </w:r>
            <w:r w:rsidRPr="006F2196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6F2196">
              <w:rPr>
                <w:rFonts w:ascii="Times New Roman" w:hAnsi="Times New Roman" w:cs="Times New Roman"/>
              </w:rPr>
              <w:t>к</w:t>
            </w:r>
            <w:r w:rsidRPr="006F2196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2B6D7E" w:rsidRPr="006F2196" w:rsidTr="002B6D7E"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</w:rPr>
              <w:t>Балман</w:t>
            </w:r>
            <w:proofErr w:type="spellEnd"/>
            <w:r w:rsidR="002B6D7E" w:rsidRPr="006F2196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2B6D7E" w:rsidRPr="006F2196">
              <w:rPr>
                <w:rFonts w:ascii="Times New Roman" w:hAnsi="Times New Roman" w:cs="Times New Roman"/>
              </w:rPr>
              <w:t>С</w:t>
            </w:r>
            <w:r w:rsidR="002B6D7E" w:rsidRPr="006F2196">
              <w:rPr>
                <w:rFonts w:ascii="Times New Roman" w:hAnsi="Times New Roman" w:cs="Times New Roman"/>
              </w:rPr>
              <w:t>о</w:t>
            </w:r>
            <w:r w:rsidR="002B6D7E" w:rsidRPr="006F2196">
              <w:rPr>
                <w:rFonts w:ascii="Times New Roman" w:hAnsi="Times New Roman" w:cs="Times New Roman"/>
              </w:rPr>
              <w:t>ветская</w:t>
            </w:r>
            <w:proofErr w:type="gramEnd"/>
            <w:r w:rsidR="002B6D7E" w:rsidRPr="006F2196">
              <w:rPr>
                <w:rFonts w:ascii="Times New Roman" w:hAnsi="Times New Roman" w:cs="Times New Roman"/>
              </w:rPr>
              <w:t xml:space="preserve"> д.44 до колодца по ул. Централ</w:t>
            </w:r>
            <w:r w:rsidR="002B6D7E" w:rsidRPr="006F2196">
              <w:rPr>
                <w:rFonts w:ascii="Times New Roman" w:hAnsi="Times New Roman" w:cs="Times New Roman"/>
              </w:rPr>
              <w:t>ь</w:t>
            </w:r>
            <w:r w:rsidR="002B6D7E" w:rsidRPr="006F2196">
              <w:rPr>
                <w:rFonts w:ascii="Times New Roman" w:hAnsi="Times New Roman" w:cs="Times New Roman"/>
              </w:rPr>
              <w:t>ная д.17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2B6D7E" w:rsidRPr="006F219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B6139B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Предлагается установка автоматической н</w:t>
      </w:r>
      <w:r w:rsidR="00B6139B" w:rsidRPr="006F2196">
        <w:rPr>
          <w:rFonts w:ascii="Times New Roman" w:hAnsi="Times New Roman" w:cs="Times New Roman"/>
          <w:bCs/>
          <w:iCs/>
          <w:sz w:val="24"/>
          <w:szCs w:val="24"/>
        </w:rPr>
        <w:t xml:space="preserve">асосной стаций второго подъема 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производител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ь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ность до 2 м</w:t>
      </w:r>
      <w:r w:rsidRPr="006F219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3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/час и напором 15 м.в.ст. от скважин 6296 и 10023, для обеспечения потребления це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трализованным водоснабжением.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6F2196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Границы планируемых </w:t>
      </w:r>
      <w:proofErr w:type="gramStart"/>
      <w:r w:rsidRPr="006F219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6F219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пунктов. 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приятий по строительству, реконструкции и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D6D81" w:rsidRPr="006F2196">
        <w:rPr>
          <w:rFonts w:ascii="Times New Roman" w:hAnsi="Times New Roman" w:cs="Times New Roman"/>
          <w:sz w:val="24"/>
          <w:szCs w:val="24"/>
        </w:rPr>
        <w:t xml:space="preserve"> очистка</w:t>
      </w:r>
      <w:r w:rsidRPr="006F2196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1498B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6F2196" w:rsidRDefault="002B6D7E" w:rsidP="006F2196">
      <w:pPr>
        <w:spacing w:after="0"/>
        <w:rPr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производится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6F219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6F2196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модуле хранения автоматического ко</w:t>
      </w:r>
      <w:r w:rsidRPr="006F2196">
        <w:rPr>
          <w:rFonts w:ascii="Times New Roman" w:hAnsi="Times New Roman" w:cs="Times New Roman"/>
          <w:sz w:val="24"/>
          <w:szCs w:val="24"/>
        </w:rPr>
        <w:t>м</w:t>
      </w:r>
      <w:r w:rsidRPr="006F2196">
        <w:rPr>
          <w:rFonts w:ascii="Times New Roman" w:hAnsi="Times New Roman" w:cs="Times New Roman"/>
          <w:sz w:val="24"/>
          <w:szCs w:val="24"/>
        </w:rPr>
        <w:t>плекса очистки воды. 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 в стро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ительство, реконструкцию и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E4695A">
        <w:rPr>
          <w:rFonts w:ascii="Times New Roman" w:hAnsi="Times New Roman" w:cs="Times New Roman"/>
          <w:sz w:val="24"/>
          <w:szCs w:val="24"/>
        </w:rPr>
        <w:t>2</w:t>
      </w:r>
      <w:r w:rsidRPr="006F2196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ния, указанные ниже в таблице 27.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196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196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сосного оборудования первого подъема, стоимости насосного оборудования второго подъема, стоимость реконструкции станции водоочистки, на территории Новосибирской области, предста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ленных в открытых источниках сети интернет.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6F2196" w:rsidSect="001E79DA"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4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E4695A" w:rsidRPr="00A36CEA" w:rsidTr="00E4695A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646" w:type="dxa"/>
            <w:gridSpan w:val="11"/>
            <w:shd w:val="clear" w:color="auto" w:fill="auto"/>
            <w:vAlign w:val="center"/>
          </w:tcPr>
          <w:p w:rsidR="00E4695A" w:rsidRPr="007C7EF2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E4695A" w:rsidRPr="00A36CEA" w:rsidTr="00E4695A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1" w:type="dxa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  <w:r w:rsidRPr="00A36CEA">
              <w:rPr>
                <w:rFonts w:ascii="Times New Roman" w:hAnsi="Times New Roman" w:cs="Times New Roman"/>
                <w:b/>
              </w:rPr>
              <w:t>-2030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E4695A" w:rsidRPr="00A36CEA" w:rsidTr="00E4695A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водозаборных скважин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684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07120B">
              <w:rPr>
                <w:rFonts w:ascii="Times New Roman" w:hAnsi="Times New Roman" w:cs="Times New Roman"/>
              </w:rPr>
              <w:t xml:space="preserve">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375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3 087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680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Установка насосной станции второго подъёма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</w:t>
            </w:r>
            <w:r>
              <w:rPr>
                <w:rFonts w:ascii="Times New Roman" w:hAnsi="Times New Roman" w:cs="Times New Roman"/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</w:rPr>
              <w:t>ман</w:t>
            </w:r>
            <w:proofErr w:type="spellEnd"/>
            <w:r w:rsidRPr="00A36CEA">
              <w:rPr>
                <w:rFonts w:ascii="Times New Roman" w:hAnsi="Times New Roman" w:cs="Times New Roman"/>
                <w:bCs/>
              </w:rPr>
              <w:t xml:space="preserve"> 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Реконструкция станции водоочистки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150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5990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765990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766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E4695A" w:rsidRPr="00765990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750</w:t>
            </w:r>
          </w:p>
        </w:tc>
      </w:tr>
      <w:tr w:rsidR="00E4695A" w:rsidRPr="00872732" w:rsidTr="00E4695A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E4695A" w:rsidRPr="00A36CEA" w:rsidRDefault="00E4695A" w:rsidP="006F2196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E4695A" w:rsidRPr="00A36CEA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11 348</w:t>
            </w:r>
          </w:p>
        </w:tc>
      </w:tr>
    </w:tbl>
    <w:p w:rsidR="002B6D7E" w:rsidRPr="00444806" w:rsidRDefault="00162DDB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26"/>
          <w:footerReference w:type="default" r:id="rId27"/>
          <w:headerReference w:type="first" r:id="rId28"/>
          <w:footerReference w:type="first" r:id="rId2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162DDB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6" type="#_x0000_t202" style="position:absolute;margin-left:346.95pt;margin-top:338.4pt;width:30pt;height:21.7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" fillcolor="white [3201]" stroked="f" strokeweight=".5pt">
            <v:textbox>
              <w:txbxContent>
                <w:p w:rsidR="00FD6AA5" w:rsidRPr="002A3C9A" w:rsidRDefault="00FD6AA5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6F219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 централизованных систем водоснабжения</w:t>
      </w:r>
      <w:bookmarkEnd w:id="54"/>
    </w:p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2196">
        <w:rPr>
          <w:rFonts w:ascii="Times New Roman" w:hAnsi="Times New Roman" w:cs="Times New Roman"/>
          <w:sz w:val="24"/>
          <w:szCs w:val="24"/>
        </w:rPr>
        <w:t>к</w:t>
      </w:r>
      <w:r w:rsidRPr="006F2196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F219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Таблица 28 – Целевые индикаторы развития </w:t>
      </w:r>
      <w:r>
        <w:rPr>
          <w:rFonts w:ascii="Times New Roman" w:hAnsi="Times New Roman" w:cs="Times New Roman"/>
          <w:sz w:val="24"/>
          <w:szCs w:val="24"/>
        </w:rPr>
        <w:t xml:space="preserve">систем водоснабжения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B6D7E" w:rsidRPr="006F2196" w:rsidTr="002B6D7E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F219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F219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6F2196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6F2196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6F2196" w:rsidTr="002B6D7E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6F2196" w:rsidTr="002B6D7E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количество оч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>стных сооруж</w:t>
            </w:r>
            <w:r w:rsidRPr="006F2196">
              <w:rPr>
                <w:rFonts w:ascii="Times New Roman" w:hAnsi="Times New Roman" w:cs="Times New Roman"/>
              </w:rPr>
              <w:t>е</w:t>
            </w:r>
            <w:r w:rsidRPr="006F2196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6F2196" w:rsidTr="002B6D7E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6F2196">
              <w:rPr>
                <w:rFonts w:ascii="Times New Roman" w:hAnsi="Times New Roman" w:cs="Times New Roman"/>
              </w:rPr>
              <w:t>е</w:t>
            </w:r>
            <w:r w:rsidRPr="006F2196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Замена сетей 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0,5</w:t>
            </w:r>
          </w:p>
        </w:tc>
      </w:tr>
    </w:tbl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Балманскому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сельсовету, в том числе повысить уровень обеспеченности жилищного фонда сист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6F2196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лей с </w:t>
      </w:r>
      <w:r w:rsidR="00AD6DEC" w:rsidRPr="006F2196">
        <w:rPr>
          <w:rFonts w:ascii="Times New Roman" w:hAnsi="Times New Roman" w:cs="Times New Roman"/>
          <w:sz w:val="24"/>
          <w:szCs w:val="24"/>
        </w:rPr>
        <w:t>6,67</w:t>
      </w:r>
      <w:r w:rsidRPr="006F2196">
        <w:rPr>
          <w:rFonts w:ascii="Times New Roman" w:hAnsi="Times New Roman" w:cs="Times New Roman"/>
          <w:sz w:val="24"/>
          <w:szCs w:val="24"/>
        </w:rPr>
        <w:t xml:space="preserve"> % до </w:t>
      </w:r>
      <w:r w:rsidR="00AD6DEC" w:rsidRPr="006F2196">
        <w:rPr>
          <w:rFonts w:ascii="Times New Roman" w:hAnsi="Times New Roman" w:cs="Times New Roman"/>
          <w:sz w:val="24"/>
          <w:szCs w:val="24"/>
        </w:rPr>
        <w:t>0,</w:t>
      </w:r>
      <w:r w:rsidRPr="006F2196">
        <w:rPr>
          <w:rFonts w:ascii="Times New Roman" w:hAnsi="Times New Roman" w:cs="Times New Roman"/>
          <w:sz w:val="24"/>
          <w:szCs w:val="24"/>
        </w:rPr>
        <w:t>3</w:t>
      </w:r>
      <w:r w:rsidR="00AD6DEC" w:rsidRPr="006F2196">
        <w:rPr>
          <w:rFonts w:ascii="Times New Roman" w:hAnsi="Times New Roman" w:cs="Times New Roman"/>
          <w:sz w:val="24"/>
          <w:szCs w:val="24"/>
        </w:rPr>
        <w:t>5</w:t>
      </w:r>
      <w:r w:rsidRPr="006F2196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6F2196">
        <w:rPr>
          <w:rFonts w:ascii="Times New Roman" w:hAnsi="Times New Roman" w:cs="Times New Roman"/>
          <w:sz w:val="24"/>
          <w:szCs w:val="24"/>
        </w:rPr>
        <w:t>щ</w:t>
      </w:r>
      <w:r w:rsidRPr="006F2196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6F219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6F2196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6F2196">
        <w:rPr>
          <w:rFonts w:ascii="Times New Roman" w:hAnsi="Times New Roman" w:cs="Times New Roman"/>
          <w:sz w:val="24"/>
          <w:szCs w:val="24"/>
        </w:rPr>
        <w:t xml:space="preserve"> приведенный в таблице 29 рассчитан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AD6DEC" w:rsidRPr="006F2196">
        <w:rPr>
          <w:rFonts w:ascii="Times New Roman" w:hAnsi="Times New Roman" w:cs="Times New Roman"/>
          <w:sz w:val="24"/>
          <w:szCs w:val="24"/>
        </w:rPr>
        <w:t>8</w:t>
      </w:r>
      <w:r w:rsidRPr="006F219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6F2196" w:rsidSect="00872502">
          <w:footerReference w:type="default" r:id="rId30"/>
          <w:headerReference w:type="first" r:id="rId31"/>
          <w:footerReference w:type="first" r:id="rId32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2B6D7E" w:rsidRPr="006F2196" w:rsidTr="00321410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2196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6F2196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6F2196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321410" w:rsidRPr="006F2196" w:rsidTr="00321410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321410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F219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1 059,0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1 050,0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1 816,3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1 693,0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578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,3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2 100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3 269,4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2 70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8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792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536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280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1024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768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512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2196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573,3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911,9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1 1</w:t>
            </w:r>
            <w:r>
              <w:rPr>
                <w:rFonts w:ascii="Times New Roman" w:hAnsi="Times New Roman" w:cs="Times New Roman"/>
                <w:b/>
                <w:color w:val="000000"/>
              </w:rPr>
              <w:t>67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color w:val="000000"/>
              </w:rPr>
              <w:t>42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3,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1 6</w:t>
            </w:r>
            <w:r>
              <w:rPr>
                <w:rFonts w:ascii="Times New Roman" w:hAnsi="Times New Roman" w:cs="Times New Roman"/>
                <w:b/>
                <w:color w:val="000000"/>
              </w:rPr>
              <w:t>79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1 935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2 1</w:t>
            </w:r>
            <w:r>
              <w:rPr>
                <w:rFonts w:ascii="Times New Roman" w:hAnsi="Times New Roman" w:cs="Times New Roman"/>
                <w:b/>
                <w:color w:val="000000"/>
              </w:rPr>
              <w:t>91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2 4</w:t>
            </w: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2 4</w:t>
            </w: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14 </w:t>
            </w:r>
            <w:r>
              <w:rPr>
                <w:rFonts w:ascii="Times New Roman" w:hAnsi="Times New Roman" w:cs="Times New Roman"/>
                <w:b/>
                <w:color w:val="000000"/>
              </w:rPr>
              <w:t>99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0,</w:t>
            </w: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</w:tr>
      <w:tr w:rsidR="00321410" w:rsidRPr="006F2196" w:rsidTr="00321410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1,1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3"/>
          <w:headerReference w:type="first" r:id="rId34"/>
          <w:footerReference w:type="first" r:id="rId35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6F2196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Перечень выявленных бесхоз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яйных объектов централизованных систем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6F2196" w:rsidRDefault="002B6D7E" w:rsidP="002B6D7E">
      <w:pPr>
        <w:spacing w:after="0"/>
        <w:rPr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6F2196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6F2196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RPr="006F2196" w:rsidSect="002F1B86">
          <w:footerReference w:type="default" r:id="rId36"/>
          <w:headerReference w:type="first" r:id="rId37"/>
          <w:footerReference w:type="first" r:id="rId3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>ДЕНИЯ СЕЛЬСОВЕТА</w:t>
      </w:r>
      <w:bookmarkEnd w:id="56"/>
      <w:bookmarkEnd w:id="57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6F2196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6F2196">
        <w:rPr>
          <w:rFonts w:ascii="Times New Roman" w:hAnsi="Times New Roman" w:cs="Times New Roman"/>
          <w:sz w:val="24"/>
          <w:szCs w:val="24"/>
        </w:rPr>
        <w:t>ч</w:t>
      </w:r>
      <w:r w:rsidRPr="006F2196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представлено выгре</w:t>
      </w:r>
      <w:r w:rsidRPr="006F2196">
        <w:rPr>
          <w:rFonts w:ascii="Times New Roman" w:hAnsi="Times New Roman" w:cs="Times New Roman"/>
          <w:sz w:val="24"/>
          <w:szCs w:val="24"/>
        </w:rPr>
        <w:t>б</w:t>
      </w:r>
      <w:r w:rsidRPr="006F2196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6F2196">
        <w:rPr>
          <w:rFonts w:ascii="Times New Roman" w:hAnsi="Times New Roman" w:cs="Times New Roman"/>
          <w:i/>
          <w:sz w:val="24"/>
          <w:szCs w:val="24"/>
        </w:rPr>
        <w:br/>
      </w:r>
      <w:r w:rsidRPr="006F2196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ют.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6F2196" w:rsidRDefault="002B6D7E" w:rsidP="006F2196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ab/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6F2196">
        <w:rPr>
          <w:rFonts w:ascii="Times New Roman" w:hAnsi="Times New Roman" w:cs="Times New Roman"/>
          <w:sz w:val="24"/>
          <w:szCs w:val="24"/>
        </w:rPr>
        <w:t>р</w:t>
      </w:r>
      <w:r w:rsidRPr="006F2196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6F2196">
        <w:rPr>
          <w:rFonts w:ascii="Times New Roman" w:hAnsi="Times New Roman" w:cs="Times New Roman"/>
          <w:sz w:val="24"/>
          <w:szCs w:val="24"/>
        </w:rPr>
        <w:t>в</w:t>
      </w:r>
      <w:r w:rsidRPr="006F2196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6F2196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6F2196">
        <w:rPr>
          <w:rFonts w:ascii="Times New Roman" w:hAnsi="Times New Roman" w:cs="Times New Roman"/>
          <w:sz w:val="24"/>
          <w:szCs w:val="24"/>
        </w:rPr>
        <w:t>ю</w:t>
      </w:r>
      <w:r w:rsidRPr="006F2196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2196" w:rsidRPr="006F2196" w:rsidRDefault="006F2196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6F2196" w:rsidRDefault="002B6D7E" w:rsidP="006F21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20</w:t>
      </w:r>
      <w:r w:rsidR="00A70BCA">
        <w:rPr>
          <w:rFonts w:ascii="Times New Roman" w:hAnsi="Times New Roman" w:cs="Times New Roman"/>
          <w:sz w:val="24"/>
          <w:szCs w:val="24"/>
        </w:rPr>
        <w:t>2</w:t>
      </w:r>
      <w:r w:rsidRPr="006F2196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23000" w:rsidRPr="006F219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6F2196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>, системы водоотведения представлены индивидуальными выгр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6F2196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6F2196">
        <w:rPr>
          <w:rFonts w:ascii="Times New Roman" w:hAnsi="Times New Roman" w:cs="Times New Roman"/>
          <w:i/>
          <w:sz w:val="24"/>
          <w:szCs w:val="24"/>
        </w:rPr>
        <w:br/>
      </w:r>
      <w:r w:rsidRPr="006F2196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6F2196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F2196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8942880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6F2196">
        <w:rPr>
          <w:rFonts w:eastAsiaTheme="minorEastAsia"/>
          <w:color w:val="auto"/>
        </w:rPr>
        <w:t>Таблица 30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6F2196" w:rsidTr="002B6D7E">
        <w:tc>
          <w:tcPr>
            <w:tcW w:w="174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6F219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2B6D7E" w:rsidRPr="006F2196" w:rsidTr="002B6D7E">
        <w:tc>
          <w:tcPr>
            <w:tcW w:w="1748" w:type="pct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2B6D7E" w:rsidRPr="006F219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атмосферные осадки составляют 410 мм/год.</w:t>
      </w:r>
    </w:p>
    <w:p w:rsidR="002B6D7E" w:rsidRPr="006F219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31 – Оценка фактического при</w:t>
      </w:r>
      <w:r w:rsidRPr="00444806">
        <w:rPr>
          <w:rFonts w:ascii="Times New Roman" w:hAnsi="Times New Roman" w:cs="Times New Roman"/>
          <w:sz w:val="24"/>
          <w:szCs w:val="24"/>
        </w:rPr>
        <w:t>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2B6D7E" w:rsidRPr="00444806" w:rsidTr="002B6D7E">
        <w:tc>
          <w:tcPr>
            <w:tcW w:w="2265" w:type="pct"/>
            <w:shd w:val="clear" w:color="auto" w:fill="auto"/>
            <w:vAlign w:val="center"/>
          </w:tcPr>
          <w:p w:rsidR="002B6D7E" w:rsidRPr="00CE5288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98,3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403,03</w:t>
            </w:r>
          </w:p>
        </w:tc>
      </w:tr>
      <w:tr w:rsidR="002B6D7E" w:rsidRPr="00444806" w:rsidTr="002B6D7E">
        <w:tc>
          <w:tcPr>
            <w:tcW w:w="2265" w:type="pct"/>
            <w:shd w:val="clear" w:color="auto" w:fill="auto"/>
            <w:vAlign w:val="center"/>
          </w:tcPr>
          <w:p w:rsidR="002B6D7E" w:rsidRPr="00CE5288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Еланка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24,8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101,68</w:t>
            </w:r>
          </w:p>
        </w:tc>
      </w:tr>
      <w:tr w:rsidR="002B6D7E" w:rsidRPr="007C3FBF" w:rsidTr="002B6D7E">
        <w:tc>
          <w:tcPr>
            <w:tcW w:w="2265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123,1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504,71</w:t>
            </w:r>
          </w:p>
        </w:tc>
      </w:tr>
    </w:tbl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94907" w:rsidRPr="006F2196" w:rsidRDefault="00D94907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на ра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32 – Прогнозные балансы поступления сточных вод в централизованную систему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</w:t>
      </w:r>
      <w:r w:rsidRPr="00444806">
        <w:rPr>
          <w:rFonts w:ascii="Times New Roman" w:hAnsi="Times New Roman" w:cs="Times New Roman"/>
          <w:sz w:val="24"/>
          <w:szCs w:val="24"/>
        </w:rPr>
        <w:t>ведения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0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37"/>
      </w:tblGrid>
      <w:tr w:rsidR="002B6D7E" w:rsidRPr="007C3FBF" w:rsidTr="00A70BCA">
        <w:trPr>
          <w:tblHeader/>
        </w:trPr>
        <w:tc>
          <w:tcPr>
            <w:tcW w:w="706" w:type="pct"/>
            <w:vMerge w:val="restar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</w:t>
            </w:r>
            <w:r w:rsidRPr="007C3FBF">
              <w:rPr>
                <w:rFonts w:ascii="Times New Roman" w:hAnsi="Times New Roman" w:cs="Times New Roman"/>
                <w:b/>
              </w:rPr>
              <w:t>н</w:t>
            </w:r>
            <w:r w:rsidRPr="007C3FBF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4294" w:type="pct"/>
            <w:gridSpan w:val="12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70BCA" w:rsidRPr="007C3FBF" w:rsidTr="00A70BCA">
        <w:trPr>
          <w:tblHeader/>
        </w:trPr>
        <w:tc>
          <w:tcPr>
            <w:tcW w:w="706" w:type="pct"/>
            <w:vMerge/>
            <w:shd w:val="clear" w:color="auto" w:fill="auto"/>
          </w:tcPr>
          <w:p w:rsidR="00A70BCA" w:rsidRPr="007C3FBF" w:rsidRDefault="00A70BCA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A70BC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7C3FBF" w:rsidTr="00A70BCA">
        <w:trPr>
          <w:trHeight w:val="309"/>
          <w:tblHeader/>
        </w:trPr>
        <w:tc>
          <w:tcPr>
            <w:tcW w:w="706" w:type="pct"/>
            <w:vMerge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94" w:type="pct"/>
            <w:gridSpan w:val="12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A70BCA" w:rsidRPr="007C3FBF" w:rsidTr="00A70BCA">
        <w:trPr>
          <w:trHeight w:val="145"/>
          <w:tblHeader/>
        </w:trPr>
        <w:tc>
          <w:tcPr>
            <w:tcW w:w="706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A70BCA" w:rsidRPr="00444806" w:rsidTr="00A70BCA">
        <w:trPr>
          <w:trHeight w:val="467"/>
        </w:trPr>
        <w:tc>
          <w:tcPr>
            <w:tcW w:w="706" w:type="pct"/>
            <w:shd w:val="clear" w:color="auto" w:fill="auto"/>
            <w:vAlign w:val="center"/>
          </w:tcPr>
          <w:p w:rsidR="00A70BCA" w:rsidRPr="003E3DD5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8,761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8,822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8,883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8,944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9,005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9,066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9,127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9,188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9,249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9,371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3E3DD5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9,371</w:t>
            </w:r>
          </w:p>
        </w:tc>
      </w:tr>
    </w:tbl>
    <w:p w:rsidR="004233D1" w:rsidRDefault="004233D1" w:rsidP="002B6D7E">
      <w:pPr>
        <w:spacing w:after="0"/>
        <w:jc w:val="center"/>
        <w:rPr>
          <w:noProof/>
        </w:rPr>
      </w:pPr>
    </w:p>
    <w:p w:rsidR="002B6D7E" w:rsidRPr="00444806" w:rsidRDefault="00CF1EA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D1">
        <w:rPr>
          <w:noProof/>
        </w:rPr>
        <w:t xml:space="preserve"> </w:t>
      </w:r>
    </w:p>
    <w:p w:rsidR="002B6D7E" w:rsidRPr="003C5E18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>од</w:t>
      </w:r>
      <w:bookmarkEnd w:id="79"/>
      <w:bookmarkEnd w:id="8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к 2020 г. При этом, в соответствии со СП 32.13330.2012, удельные нормы водоотведения приним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6F2196" w:rsidRDefault="002B6D7E" w:rsidP="006F2196">
      <w:pPr>
        <w:spacing w:after="0"/>
        <w:rPr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33 – Сведения о фактическом и ожидаемом поступлении сточных вод в перспективную централизованную систему водоотведен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46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0"/>
        <w:gridCol w:w="1134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53"/>
      </w:tblGrid>
      <w:tr w:rsidR="00A70BCA" w:rsidRPr="00444806" w:rsidTr="00A70BCA">
        <w:tc>
          <w:tcPr>
            <w:tcW w:w="516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893" w:type="pct"/>
            <w:gridSpan w:val="10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A70BCA" w:rsidRPr="00444806" w:rsidTr="00A70BCA">
        <w:trPr>
          <w:trHeight w:val="534"/>
        </w:trPr>
        <w:tc>
          <w:tcPr>
            <w:tcW w:w="516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A70BC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444806" w:rsidTr="00A70BCA">
        <w:tc>
          <w:tcPr>
            <w:tcW w:w="516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A70BCA" w:rsidRPr="00633C22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существует одна зона нецентрализованного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 xml:space="preserve">ведения, представленные выгребными ямами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6F219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23000" w:rsidRPr="006F2196">
        <w:rPr>
          <w:rFonts w:ascii="Times New Roman" w:hAnsi="Times New Roman" w:cs="Times New Roman"/>
          <w:sz w:val="24"/>
          <w:szCs w:val="24"/>
        </w:rPr>
        <w:t>Балман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предвидится.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 w:rsidRPr="006F2196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894288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34 – Расчет требуемой мощности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очистных сооружений</w:t>
      </w:r>
    </w:p>
    <w:tbl>
      <w:tblPr>
        <w:tblW w:w="46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62"/>
        <w:gridCol w:w="855"/>
        <w:gridCol w:w="681"/>
        <w:gridCol w:w="688"/>
        <w:gridCol w:w="688"/>
        <w:gridCol w:w="688"/>
        <w:gridCol w:w="692"/>
        <w:gridCol w:w="692"/>
        <w:gridCol w:w="692"/>
        <w:gridCol w:w="692"/>
        <w:gridCol w:w="690"/>
        <w:gridCol w:w="692"/>
      </w:tblGrid>
      <w:tr w:rsidR="00A70BCA" w:rsidRPr="006F2196" w:rsidTr="00A70BCA">
        <w:tc>
          <w:tcPr>
            <w:tcW w:w="968" w:type="pct"/>
            <w:vMerge w:val="restar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6F2196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A70BCA" w:rsidRPr="006F2196" w:rsidRDefault="00A70BCA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2" w:type="pct"/>
            <w:gridSpan w:val="11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70BCA" w:rsidRPr="006F2196" w:rsidTr="00A70BCA">
        <w:tc>
          <w:tcPr>
            <w:tcW w:w="968" w:type="pct"/>
            <w:vMerge/>
            <w:shd w:val="clear" w:color="auto" w:fill="auto"/>
          </w:tcPr>
          <w:p w:rsidR="00A70BCA" w:rsidRPr="006F2196" w:rsidRDefault="00A70BCA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70BCA" w:rsidRPr="006F2196" w:rsidRDefault="00A70BCA" w:rsidP="00A70BC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6F2196" w:rsidTr="00A70BCA">
        <w:trPr>
          <w:trHeight w:val="309"/>
        </w:trPr>
        <w:tc>
          <w:tcPr>
            <w:tcW w:w="968" w:type="pct"/>
            <w:vMerge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2" w:type="pct"/>
            <w:gridSpan w:val="11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6F219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A70BCA" w:rsidRPr="006F2196" w:rsidTr="00A70BCA">
        <w:trPr>
          <w:trHeight w:val="467"/>
        </w:trPr>
        <w:tc>
          <w:tcPr>
            <w:tcW w:w="968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6F2196">
              <w:rPr>
                <w:rFonts w:ascii="Times New Roman" w:hAnsi="Times New Roman" w:cs="Times New Roman"/>
                <w:color w:val="000000"/>
              </w:rPr>
              <w:t>Балман</w:t>
            </w:r>
            <w:proofErr w:type="spellEnd"/>
          </w:p>
        </w:tc>
        <w:tc>
          <w:tcPr>
            <w:tcW w:w="445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CF1EA0" w:rsidRDefault="00CF1EA0" w:rsidP="002B6D7E">
      <w:pPr>
        <w:spacing w:after="0"/>
        <w:rPr>
          <w:noProof/>
        </w:rPr>
      </w:pPr>
    </w:p>
    <w:p w:rsidR="002B6D7E" w:rsidRDefault="00CF1EA0" w:rsidP="002B6D7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070172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972" t="13304" r="768" b="858"/>
                    <a:stretch/>
                  </pic:blipFill>
                  <pic:spPr bwMode="auto">
                    <a:xfrm>
                      <a:off x="0" y="0"/>
                      <a:ext cx="6480000" cy="207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Рисунок 20 – Требуемая мощность очистных сооружений</w:t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отсутствует, поэтому анализ гидравлических режимов и режимов работы элементов централизованной системы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6F2196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B765AB" w:rsidRDefault="00B765AB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5AB" w:rsidRDefault="00B765AB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B6D7E" w:rsidRDefault="002B6D7E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444806" w:rsidRDefault="002B6D7E" w:rsidP="002B6D7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35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9601" w:type="dxa"/>
        <w:tblInd w:w="108" w:type="dxa"/>
        <w:tblLook w:val="04A0"/>
      </w:tblPr>
      <w:tblGrid>
        <w:gridCol w:w="1279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852"/>
      </w:tblGrid>
      <w:tr w:rsidR="00A70BCA" w:rsidRPr="00444806" w:rsidTr="00A70BCA">
        <w:trPr>
          <w:trHeight w:val="276"/>
        </w:trPr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A70BCA" w:rsidRPr="00444806" w:rsidTr="00A70BCA">
        <w:trPr>
          <w:trHeight w:val="276"/>
        </w:trPr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BCA" w:rsidRPr="00444806" w:rsidRDefault="00A70BCA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A70BC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A70BCA" w:rsidRPr="003E3DD5" w:rsidTr="00A70BCA">
        <w:trPr>
          <w:trHeight w:val="678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7C3FBF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24,67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25,01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25,51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25,67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25,67</w:t>
            </w:r>
          </w:p>
        </w:tc>
      </w:tr>
      <w:tr w:rsidR="00A70BCA" w:rsidRPr="003E3DD5" w:rsidTr="00A70BCA">
        <w:trPr>
          <w:trHeight w:val="737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3E3DD5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70BCA" w:rsidRPr="003E3DD5" w:rsidTr="00A70BCA">
        <w:trPr>
          <w:trHeight w:val="59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3E3DD5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троительству, реконструкции и модернизации (техническому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2196">
        <w:rPr>
          <w:rFonts w:ascii="Times New Roman" w:hAnsi="Times New Roman" w:cs="Times New Roman"/>
          <w:sz w:val="24"/>
          <w:szCs w:val="24"/>
        </w:rPr>
        <w:t>ъ</w:t>
      </w:r>
      <w:r w:rsidRPr="006F219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219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6F2196" w:rsidRDefault="002B6D7E" w:rsidP="006F21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6F2196" w:rsidRDefault="002B6D7E" w:rsidP="006F21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2196">
        <w:rPr>
          <w:rFonts w:ascii="Times New Roman" w:hAnsi="Times New Roman" w:cs="Times New Roman"/>
          <w:sz w:val="24"/>
          <w:szCs w:val="24"/>
        </w:rPr>
        <w:t>к</w:t>
      </w:r>
      <w:r w:rsidRPr="006F2196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6F2196" w:rsidRPr="006F2196" w:rsidRDefault="006F2196" w:rsidP="006F219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совете не запланированы.</w:t>
      </w:r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не пред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6F2196" w:rsidRPr="006F2196" w:rsidRDefault="006F2196" w:rsidP="006F2196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196" w:rsidRPr="006F2196" w:rsidRDefault="006F2196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6F2196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6F2196">
        <w:rPr>
          <w:rFonts w:ascii="Times New Roman" w:hAnsi="Times New Roman" w:cs="Times New Roman"/>
          <w:sz w:val="24"/>
          <w:szCs w:val="24"/>
        </w:rPr>
        <w:t>п</w:t>
      </w:r>
      <w:r w:rsidRPr="006F2196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сельсовета: все хозяйственно-бытовые стоки и производственные стоки после локальной очистки, поступают </w:t>
      </w:r>
      <w:proofErr w:type="gramStart"/>
      <w:r w:rsidRPr="006F21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2196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6F2196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6F2196">
        <w:rPr>
          <w:rFonts w:ascii="Times New Roman" w:hAnsi="Times New Roman" w:cs="Times New Roman"/>
          <w:sz w:val="24"/>
          <w:szCs w:val="24"/>
        </w:rPr>
        <w:t>, что позв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6F2196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6F2196">
        <w:rPr>
          <w:rFonts w:ascii="Times New Roman" w:hAnsi="Times New Roman" w:cs="Times New Roman"/>
          <w:sz w:val="24"/>
          <w:szCs w:val="24"/>
        </w:rPr>
        <w:t>р</w:t>
      </w:r>
      <w:r w:rsidRPr="006F2196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2196">
        <w:rPr>
          <w:rFonts w:ascii="Times New Roman" w:hAnsi="Times New Roman" w:cs="Times New Roman"/>
          <w:sz w:val="24"/>
          <w:szCs w:val="24"/>
        </w:rPr>
        <w:t>ъ</w:t>
      </w:r>
      <w:r w:rsidRPr="006F219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Балманском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 </w:t>
      </w:r>
    </w:p>
    <w:p w:rsidR="002B6D7E" w:rsidRPr="006F2196" w:rsidRDefault="002B6D7E" w:rsidP="006F219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6F2196" w:rsidSect="001E79DA">
          <w:headerReference w:type="default" r:id="rId41"/>
          <w:headerReference w:type="first" r:id="rId42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Default"/>
        <w:spacing w:line="276" w:lineRule="auto"/>
        <w:ind w:firstLine="720"/>
        <w:jc w:val="both"/>
        <w:rPr>
          <w:color w:val="auto"/>
        </w:rPr>
      </w:pPr>
      <w:r w:rsidRPr="006F2196">
        <w:rPr>
          <w:color w:val="auto"/>
        </w:rPr>
        <w:t>В соответствии с постановлением Правительства РФ от 05.09.2013 №782 «О схемах вод</w:t>
      </w:r>
      <w:r w:rsidRPr="006F2196">
        <w:rPr>
          <w:color w:val="auto"/>
        </w:rPr>
        <w:t>о</w:t>
      </w:r>
      <w:r w:rsidRPr="006F2196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6F2196">
        <w:rPr>
          <w:color w:val="auto"/>
        </w:rPr>
        <w:t>е</w:t>
      </w:r>
      <w:r w:rsidRPr="006F2196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качества обслуживания абонентов;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качества очистки сточных вод;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>соотношение цены реализации мероприятий инвестиционной программы и их эффе</w:t>
      </w:r>
      <w:r w:rsidRPr="006F2196">
        <w:rPr>
          <w:color w:val="auto"/>
        </w:rPr>
        <w:t>к</w:t>
      </w:r>
      <w:r w:rsidRPr="006F2196">
        <w:rPr>
          <w:color w:val="auto"/>
        </w:rPr>
        <w:t xml:space="preserve">тивности - улучшение качества воды; 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Pr="006F2196">
        <w:rPr>
          <w:rFonts w:ascii="Times New Roman" w:hAnsi="Times New Roman" w:cs="Times New Roman"/>
          <w:sz w:val="24"/>
          <w:szCs w:val="24"/>
        </w:rPr>
        <w:t>Балманск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F2196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  <w:sectPr w:rsidR="002B6D7E" w:rsidRPr="006F2196" w:rsidSect="002F1B86">
          <w:footerReference w:type="default" r:id="rId43"/>
          <w:headerReference w:type="first" r:id="rId44"/>
          <w:footerReference w:type="first" r:id="rId45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F2196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6F2196" w:rsidRDefault="002B6D7E" w:rsidP="006F2196">
      <w:pPr>
        <w:jc w:val="center"/>
        <w:rPr>
          <w:sz w:val="28"/>
          <w:szCs w:val="28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196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2196">
        <w:rPr>
          <w:rFonts w:ascii="Times New Roman" w:hAnsi="Times New Roman" w:cs="Times New Roman"/>
          <w:b/>
          <w:sz w:val="28"/>
          <w:szCs w:val="28"/>
        </w:rPr>
        <w:t>Балманского</w:t>
      </w:r>
      <w:proofErr w:type="spellEnd"/>
      <w:r w:rsidRPr="006F2196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196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F2196" w:rsidRDefault="002B6D7E" w:rsidP="006F2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F2196" w:rsidRDefault="00E37C4F" w:rsidP="006F2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6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D75" w:rsidRDefault="00B04D75" w:rsidP="00310F84">
      <w:pPr>
        <w:spacing w:after="0" w:line="240" w:lineRule="auto"/>
      </w:pPr>
      <w:r>
        <w:separator/>
      </w:r>
    </w:p>
  </w:endnote>
  <w:endnote w:type="continuationSeparator" w:id="0">
    <w:p w:rsidR="00B04D75" w:rsidRDefault="00B04D75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Default="00FD6AA5" w:rsidP="00872502">
    <w:pPr>
      <w:pStyle w:val="a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D6AA5" w:rsidRPr="0025730F" w:rsidRDefault="00162DDB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D6AA5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507742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D6AA5" w:rsidRDefault="00FD6AA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162DD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07742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162DD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07742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D6AA5" w:rsidRPr="0025730F" w:rsidRDefault="00162DDB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D6AA5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507742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D6AA5" w:rsidRPr="004A14E7" w:rsidRDefault="00FD6AA5" w:rsidP="00872502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162DD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07742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162DD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D6AA5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162DD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07742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162DD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D6AA5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D75" w:rsidRDefault="00B04D75" w:rsidP="00310F84">
      <w:pPr>
        <w:spacing w:after="0" w:line="240" w:lineRule="auto"/>
      </w:pPr>
      <w:r>
        <w:separator/>
      </w:r>
    </w:p>
  </w:footnote>
  <w:footnote w:type="continuationSeparator" w:id="0">
    <w:p w:rsidR="00B04D75" w:rsidRDefault="00B04D75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162DDB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162DDB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162DDB" w:rsidP="00DF36C6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162DDB" w:rsidP="00DF36C6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162DDB" w:rsidP="00E6320E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</w:t>
    </w:r>
    <w:r>
      <w:rPr>
        <w:rFonts w:ascii="Times New Roman" w:hAnsi="Times New Roman" w:cs="Times New Roman"/>
        <w:i/>
        <w:sz w:val="20"/>
        <w:szCs w:val="20"/>
      </w:rPr>
      <w:t xml:space="preserve">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162DDB" w:rsidP="00E6320E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D6AA5" w:rsidRDefault="00162DDB" w:rsidP="00DF36C6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162DDB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Default="00FD6AA5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Балманского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D6AA5" w:rsidRDefault="00162DDB" w:rsidP="00DF36C6">
    <w:r w:rsidRPr="00162DD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multilevel"/>
    <w:tmpl w:val="B1545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8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9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100"/>
        <o:r id="V:Rule11" type="connector" idref="#_x0000_s4098"/>
        <o:r id="V:Rule12" type="connector" idref="#_x0000_s4102"/>
        <o:r id="V:Rule13" type="connector" idref="#_x0000_s4099"/>
        <o:r id="V:Rule14" type="connector" idref="#_x0000_s4097"/>
        <o:r id="V:Rule15" type="connector" idref="#_x0000_s4103"/>
        <o:r id="V:Rule16" type="connector" idref="#_x0000_s4101"/>
        <o:r id="V:Rule17" type="connector" idref="#_x0000_s4105"/>
        <o:r id="V:Rule1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042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6B66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A09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C07"/>
    <w:rsid w:val="00066EF2"/>
    <w:rsid w:val="0007120B"/>
    <w:rsid w:val="000712DD"/>
    <w:rsid w:val="00071DA4"/>
    <w:rsid w:val="000722EC"/>
    <w:rsid w:val="00072A94"/>
    <w:rsid w:val="00074E83"/>
    <w:rsid w:val="00075A98"/>
    <w:rsid w:val="00075EA0"/>
    <w:rsid w:val="0007603F"/>
    <w:rsid w:val="0007621A"/>
    <w:rsid w:val="00080256"/>
    <w:rsid w:val="00081FBC"/>
    <w:rsid w:val="000821C7"/>
    <w:rsid w:val="00082381"/>
    <w:rsid w:val="000832FD"/>
    <w:rsid w:val="00085F02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04F7"/>
    <w:rsid w:val="000A3739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2ABD"/>
    <w:rsid w:val="000F3072"/>
    <w:rsid w:val="000F34B2"/>
    <w:rsid w:val="000F3BBA"/>
    <w:rsid w:val="000F49AA"/>
    <w:rsid w:val="000F4CFB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498B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1DE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2DDB"/>
    <w:rsid w:val="00163FFD"/>
    <w:rsid w:val="001653B2"/>
    <w:rsid w:val="001654DC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558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4A6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386D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EED"/>
    <w:rsid w:val="002D3493"/>
    <w:rsid w:val="002D3707"/>
    <w:rsid w:val="002D3A5B"/>
    <w:rsid w:val="002D416B"/>
    <w:rsid w:val="002D645D"/>
    <w:rsid w:val="002D6CB2"/>
    <w:rsid w:val="002D714C"/>
    <w:rsid w:val="002D7DF0"/>
    <w:rsid w:val="002E0D2C"/>
    <w:rsid w:val="002E1AF2"/>
    <w:rsid w:val="002E4F81"/>
    <w:rsid w:val="002E5E85"/>
    <w:rsid w:val="002E6998"/>
    <w:rsid w:val="002E77D2"/>
    <w:rsid w:val="002F050E"/>
    <w:rsid w:val="002F1B86"/>
    <w:rsid w:val="002F242D"/>
    <w:rsid w:val="002F261A"/>
    <w:rsid w:val="002F26E4"/>
    <w:rsid w:val="002F364D"/>
    <w:rsid w:val="002F399B"/>
    <w:rsid w:val="002F5532"/>
    <w:rsid w:val="002F6160"/>
    <w:rsid w:val="002F66E0"/>
    <w:rsid w:val="002F6E3C"/>
    <w:rsid w:val="002F7394"/>
    <w:rsid w:val="002F76E6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410"/>
    <w:rsid w:val="00321DC4"/>
    <w:rsid w:val="00323CA6"/>
    <w:rsid w:val="00324B92"/>
    <w:rsid w:val="00325214"/>
    <w:rsid w:val="00327383"/>
    <w:rsid w:val="00330BA9"/>
    <w:rsid w:val="003310A1"/>
    <w:rsid w:val="0033267D"/>
    <w:rsid w:val="003356F8"/>
    <w:rsid w:val="003403EB"/>
    <w:rsid w:val="00340F04"/>
    <w:rsid w:val="00341B61"/>
    <w:rsid w:val="0034283A"/>
    <w:rsid w:val="00344B9D"/>
    <w:rsid w:val="003460CD"/>
    <w:rsid w:val="00346D5E"/>
    <w:rsid w:val="0034717A"/>
    <w:rsid w:val="0035130E"/>
    <w:rsid w:val="003524AB"/>
    <w:rsid w:val="003556A9"/>
    <w:rsid w:val="003561C8"/>
    <w:rsid w:val="00356BBE"/>
    <w:rsid w:val="003605DA"/>
    <w:rsid w:val="003639C9"/>
    <w:rsid w:val="0036664A"/>
    <w:rsid w:val="003666BE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E2CBD"/>
    <w:rsid w:val="003E2E12"/>
    <w:rsid w:val="003E3781"/>
    <w:rsid w:val="003E47DA"/>
    <w:rsid w:val="003E6689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2281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3528"/>
    <w:rsid w:val="0047461A"/>
    <w:rsid w:val="00476AE4"/>
    <w:rsid w:val="00477B4D"/>
    <w:rsid w:val="00481BF4"/>
    <w:rsid w:val="00482834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285F"/>
    <w:rsid w:val="004E389A"/>
    <w:rsid w:val="004F0CB8"/>
    <w:rsid w:val="004F10DF"/>
    <w:rsid w:val="004F2AA0"/>
    <w:rsid w:val="004F32B8"/>
    <w:rsid w:val="004F3B67"/>
    <w:rsid w:val="004F4274"/>
    <w:rsid w:val="004F47EE"/>
    <w:rsid w:val="004F66C7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742"/>
    <w:rsid w:val="00507844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228A"/>
    <w:rsid w:val="00583823"/>
    <w:rsid w:val="005841A5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1C41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6B4"/>
    <w:rsid w:val="005D671C"/>
    <w:rsid w:val="005D7551"/>
    <w:rsid w:val="005D79F8"/>
    <w:rsid w:val="005D7D98"/>
    <w:rsid w:val="005E04B9"/>
    <w:rsid w:val="005E1D8B"/>
    <w:rsid w:val="005E34E0"/>
    <w:rsid w:val="005E5B60"/>
    <w:rsid w:val="005E70EE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6CDE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18D"/>
    <w:rsid w:val="00670279"/>
    <w:rsid w:val="006715A4"/>
    <w:rsid w:val="006717B2"/>
    <w:rsid w:val="006717E5"/>
    <w:rsid w:val="00674CB4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489F"/>
    <w:rsid w:val="006B56AF"/>
    <w:rsid w:val="006B57E9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196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300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19CC"/>
    <w:rsid w:val="007A2CF4"/>
    <w:rsid w:val="007A321C"/>
    <w:rsid w:val="007A6DA9"/>
    <w:rsid w:val="007B0AD9"/>
    <w:rsid w:val="007B0DFF"/>
    <w:rsid w:val="007B166E"/>
    <w:rsid w:val="007B28E2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7F67B2"/>
    <w:rsid w:val="00800C97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984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1971"/>
    <w:rsid w:val="00922956"/>
    <w:rsid w:val="00924868"/>
    <w:rsid w:val="00925E8A"/>
    <w:rsid w:val="00926D9F"/>
    <w:rsid w:val="00926E27"/>
    <w:rsid w:val="00930D52"/>
    <w:rsid w:val="00932605"/>
    <w:rsid w:val="00932A49"/>
    <w:rsid w:val="00933C07"/>
    <w:rsid w:val="00935A36"/>
    <w:rsid w:val="0093608E"/>
    <w:rsid w:val="00937B71"/>
    <w:rsid w:val="00940314"/>
    <w:rsid w:val="00940B1B"/>
    <w:rsid w:val="009440CC"/>
    <w:rsid w:val="009445D0"/>
    <w:rsid w:val="00944949"/>
    <w:rsid w:val="00945B62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39F7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3DD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723C"/>
    <w:rsid w:val="009C79A2"/>
    <w:rsid w:val="009C7FE6"/>
    <w:rsid w:val="009D41B6"/>
    <w:rsid w:val="009D486F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D61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70C1"/>
    <w:rsid w:val="00A67675"/>
    <w:rsid w:val="00A70BCA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6DEC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29C9"/>
    <w:rsid w:val="00AF49FE"/>
    <w:rsid w:val="00AF53BF"/>
    <w:rsid w:val="00AF572F"/>
    <w:rsid w:val="00AF6B2B"/>
    <w:rsid w:val="00B016AC"/>
    <w:rsid w:val="00B04D75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139B"/>
    <w:rsid w:val="00B6266B"/>
    <w:rsid w:val="00B638F0"/>
    <w:rsid w:val="00B64274"/>
    <w:rsid w:val="00B64C87"/>
    <w:rsid w:val="00B65D05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5AB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3C52"/>
    <w:rsid w:val="00BC5FB5"/>
    <w:rsid w:val="00BC712B"/>
    <w:rsid w:val="00BC721D"/>
    <w:rsid w:val="00BC7D64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06A28"/>
    <w:rsid w:val="00C10578"/>
    <w:rsid w:val="00C10C8D"/>
    <w:rsid w:val="00C12DF5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206A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3907"/>
    <w:rsid w:val="00CB4674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1EA0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4907"/>
    <w:rsid w:val="00D954AF"/>
    <w:rsid w:val="00D978B6"/>
    <w:rsid w:val="00DA05E1"/>
    <w:rsid w:val="00DA0873"/>
    <w:rsid w:val="00DA0966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6D81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3D86"/>
    <w:rsid w:val="00E453CC"/>
    <w:rsid w:val="00E45CED"/>
    <w:rsid w:val="00E4695A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961"/>
    <w:rsid w:val="00E9525A"/>
    <w:rsid w:val="00E96B04"/>
    <w:rsid w:val="00EA0253"/>
    <w:rsid w:val="00EA0FDA"/>
    <w:rsid w:val="00EA18C6"/>
    <w:rsid w:val="00EA1C8F"/>
    <w:rsid w:val="00EA3E15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D6F72"/>
    <w:rsid w:val="00ED7A66"/>
    <w:rsid w:val="00EE1491"/>
    <w:rsid w:val="00EE15B2"/>
    <w:rsid w:val="00EE2634"/>
    <w:rsid w:val="00EE2BAD"/>
    <w:rsid w:val="00EE7862"/>
    <w:rsid w:val="00EF1BA8"/>
    <w:rsid w:val="00EF2FF9"/>
    <w:rsid w:val="00EF342A"/>
    <w:rsid w:val="00EF5E49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1C5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2991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B0097"/>
    <w:rsid w:val="00FB1584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AA5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674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5.xml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4.xml"/><Relationship Id="rId38" Type="http://schemas.openxmlformats.org/officeDocument/2006/relationships/footer" Target="footer7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4.xml"/><Relationship Id="rId37" Type="http://schemas.openxmlformats.org/officeDocument/2006/relationships/header" Target="header6.xml"/><Relationship Id="rId40" Type="http://schemas.openxmlformats.org/officeDocument/2006/relationships/image" Target="media/image20.png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5.xml"/><Relationship Id="rId43" Type="http://schemas.openxmlformats.org/officeDocument/2006/relationships/footer" Target="footer8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DFCBF-D841-4AD4-83C5-819CC117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68</Pages>
  <Words>16823</Words>
  <Characters>95895</Characters>
  <Application>Microsoft Office Word</Application>
  <DocSecurity>0</DocSecurity>
  <Lines>799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46</cp:revision>
  <cp:lastPrinted>2019-11-21T05:02:00Z</cp:lastPrinted>
  <dcterms:created xsi:type="dcterms:W3CDTF">2019-09-09T06:56:00Z</dcterms:created>
  <dcterms:modified xsi:type="dcterms:W3CDTF">2023-07-04T03:35:00Z</dcterms:modified>
</cp:coreProperties>
</file>