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C1163A" w:rsidRDefault="001D3D6D" w:rsidP="001D3D6D">
      <w:pPr>
        <w:jc w:val="center"/>
        <w:rPr>
          <w:rFonts w:eastAsia="Calibri"/>
          <w:sz w:val="20"/>
          <w:szCs w:val="20"/>
        </w:rPr>
      </w:pPr>
      <w:r w:rsidRPr="00C1163A">
        <w:rPr>
          <w:rFonts w:eastAsia="Calibri"/>
          <w:sz w:val="20"/>
          <w:szCs w:val="20"/>
        </w:rPr>
        <w:t>СОДЕРЖАНИЕ</w:t>
      </w:r>
    </w:p>
    <w:p w14:paraId="11200D89" w14:textId="77777777" w:rsidR="001D3D6D" w:rsidRPr="00C1163A" w:rsidRDefault="001D3D6D" w:rsidP="001D3D6D">
      <w:pPr>
        <w:jc w:val="center"/>
        <w:rPr>
          <w:rFonts w:eastAsia="Calibri"/>
          <w:sz w:val="20"/>
          <w:szCs w:val="20"/>
        </w:rPr>
      </w:pPr>
    </w:p>
    <w:p w14:paraId="15B40854" w14:textId="0C37B9A1" w:rsidR="001D3D6D" w:rsidRPr="00C1163A" w:rsidRDefault="001D3D6D" w:rsidP="001D3D6D">
      <w:pPr>
        <w:jc w:val="both"/>
        <w:rPr>
          <w:rFonts w:eastAsia="Calibri"/>
          <w:sz w:val="20"/>
          <w:szCs w:val="20"/>
        </w:rPr>
      </w:pPr>
      <w:r w:rsidRPr="00C1163A">
        <w:rPr>
          <w:rFonts w:eastAsia="Calibri"/>
          <w:sz w:val="20"/>
          <w:szCs w:val="20"/>
          <w:lang w:val="en-US"/>
        </w:rPr>
        <w:t>I</w:t>
      </w:r>
      <w:r w:rsidRPr="00C1163A">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43347" w:rsidRPr="00C1163A">
        <w:rPr>
          <w:rFonts w:eastAsia="Calibri"/>
          <w:sz w:val="20"/>
          <w:szCs w:val="20"/>
        </w:rPr>
        <w:t>......................</w:t>
      </w:r>
      <w:r w:rsidRPr="00C1163A">
        <w:rPr>
          <w:rFonts w:eastAsia="Calibri"/>
          <w:sz w:val="20"/>
          <w:szCs w:val="20"/>
        </w:rPr>
        <w:t>...............</w:t>
      </w:r>
      <w:r w:rsidR="00A03364" w:rsidRPr="00C1163A">
        <w:rPr>
          <w:rFonts w:eastAsia="Calibri"/>
          <w:sz w:val="20"/>
          <w:szCs w:val="20"/>
        </w:rPr>
        <w:t>.......</w:t>
      </w:r>
      <w:r w:rsidR="00C1163A" w:rsidRPr="00C1163A">
        <w:rPr>
          <w:rFonts w:eastAsia="Calibri"/>
          <w:sz w:val="20"/>
          <w:szCs w:val="20"/>
        </w:rPr>
        <w:t>......</w:t>
      </w:r>
      <w:r w:rsidRPr="00C1163A">
        <w:rPr>
          <w:rFonts w:eastAsia="Calibri"/>
          <w:sz w:val="20"/>
          <w:szCs w:val="20"/>
        </w:rPr>
        <w:t>стр.4</w:t>
      </w:r>
    </w:p>
    <w:p w14:paraId="36B043E6" w14:textId="77777777" w:rsidR="001D3D6D" w:rsidRPr="00C1163A" w:rsidRDefault="001D3D6D" w:rsidP="001D3D6D">
      <w:pPr>
        <w:jc w:val="both"/>
        <w:rPr>
          <w:rFonts w:eastAsia="Calibri"/>
          <w:sz w:val="20"/>
          <w:szCs w:val="20"/>
        </w:rPr>
      </w:pPr>
    </w:p>
    <w:p w14:paraId="0C457AC6" w14:textId="5871D51E" w:rsidR="00C1163A" w:rsidRPr="00C1163A" w:rsidRDefault="00C1163A" w:rsidP="00C1163A">
      <w:pPr>
        <w:ind w:right="-1"/>
        <w:jc w:val="both"/>
        <w:rPr>
          <w:sz w:val="20"/>
          <w:szCs w:val="20"/>
        </w:rPr>
      </w:pPr>
      <w:r w:rsidRPr="00C1163A">
        <w:rPr>
          <w:sz w:val="20"/>
          <w:szCs w:val="20"/>
        </w:rPr>
        <w:t>Постановление от 01.03.2022 № 161 - Об утверждении формы проверочного листа,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области……………………………………………………………………...стр.4</w:t>
      </w:r>
    </w:p>
    <w:p w14:paraId="5A40E8DF" w14:textId="6083B7FF" w:rsidR="00C1163A" w:rsidRPr="00C1163A" w:rsidRDefault="00C1163A" w:rsidP="00C1163A">
      <w:pPr>
        <w:ind w:right="-1"/>
        <w:jc w:val="both"/>
        <w:rPr>
          <w:sz w:val="20"/>
          <w:szCs w:val="20"/>
        </w:rPr>
      </w:pPr>
      <w:r w:rsidRPr="00C1163A">
        <w:rPr>
          <w:sz w:val="20"/>
          <w:szCs w:val="20"/>
        </w:rPr>
        <w:t xml:space="preserve"> </w:t>
      </w:r>
    </w:p>
    <w:p w14:paraId="1BC4B5E8" w14:textId="6C77DD22" w:rsidR="00C1163A" w:rsidRPr="00C1163A" w:rsidRDefault="00C1163A" w:rsidP="00C1163A">
      <w:pPr>
        <w:ind w:right="-1"/>
        <w:jc w:val="both"/>
        <w:rPr>
          <w:sz w:val="20"/>
          <w:szCs w:val="20"/>
        </w:rPr>
      </w:pPr>
      <w:r w:rsidRPr="00C1163A">
        <w:rPr>
          <w:sz w:val="20"/>
          <w:szCs w:val="20"/>
        </w:rPr>
        <w:t>Постановление от 01.03.2022 № 162 - О внесении изменений в постановление администрации Куйбышевского района от 08.04.2011 № 425/1………………………………………………………………</w:t>
      </w:r>
      <w:r w:rsidR="00610E67">
        <w:rPr>
          <w:sz w:val="20"/>
          <w:szCs w:val="20"/>
        </w:rPr>
        <w:t>……………………</w:t>
      </w:r>
      <w:proofErr w:type="gramStart"/>
      <w:r w:rsidR="00610E67">
        <w:rPr>
          <w:sz w:val="20"/>
          <w:szCs w:val="20"/>
        </w:rPr>
        <w:t>…….</w:t>
      </w:r>
      <w:proofErr w:type="gramEnd"/>
      <w:r w:rsidRPr="00C1163A">
        <w:rPr>
          <w:sz w:val="20"/>
          <w:szCs w:val="20"/>
        </w:rPr>
        <w:t>стр.</w:t>
      </w:r>
      <w:r w:rsidR="003769F1">
        <w:rPr>
          <w:sz w:val="20"/>
          <w:szCs w:val="20"/>
        </w:rPr>
        <w:t>12</w:t>
      </w:r>
    </w:p>
    <w:p w14:paraId="07329E17" w14:textId="77777777" w:rsidR="00C1163A" w:rsidRPr="00C1163A" w:rsidRDefault="00C1163A" w:rsidP="00C1163A">
      <w:pPr>
        <w:ind w:right="-1"/>
        <w:jc w:val="both"/>
        <w:rPr>
          <w:sz w:val="20"/>
          <w:szCs w:val="20"/>
        </w:rPr>
      </w:pPr>
    </w:p>
    <w:p w14:paraId="64833B14" w14:textId="5768426C" w:rsidR="00C1163A" w:rsidRPr="00C1163A" w:rsidRDefault="00C1163A" w:rsidP="00C1163A">
      <w:pPr>
        <w:ind w:right="-1"/>
        <w:jc w:val="both"/>
        <w:rPr>
          <w:sz w:val="20"/>
          <w:szCs w:val="20"/>
        </w:rPr>
      </w:pPr>
      <w:r w:rsidRPr="00C1163A">
        <w:rPr>
          <w:sz w:val="20"/>
          <w:szCs w:val="20"/>
        </w:rPr>
        <w:t>Постановление от 01.03.2022 № 165 - Об утверждении формы проверочного листа, применяемого при осуществлении муниципального земельного контроля на территории сельских поселений Куйбышевского муниципального района Новосибирской области………………………………………………</w:t>
      </w:r>
      <w:r w:rsidR="00610E67">
        <w:rPr>
          <w:sz w:val="20"/>
          <w:szCs w:val="20"/>
        </w:rPr>
        <w:t>……………………</w:t>
      </w:r>
      <w:r w:rsidRPr="00C1163A">
        <w:rPr>
          <w:sz w:val="20"/>
          <w:szCs w:val="20"/>
        </w:rPr>
        <w:t>стр.</w:t>
      </w:r>
      <w:r w:rsidR="00610E67">
        <w:rPr>
          <w:sz w:val="20"/>
          <w:szCs w:val="20"/>
        </w:rPr>
        <w:t>22</w:t>
      </w:r>
    </w:p>
    <w:p w14:paraId="3BE77B1F" w14:textId="77777777" w:rsidR="00C1163A" w:rsidRPr="00C1163A" w:rsidRDefault="00C1163A" w:rsidP="00C1163A">
      <w:pPr>
        <w:ind w:right="-1"/>
        <w:jc w:val="both"/>
        <w:rPr>
          <w:sz w:val="20"/>
          <w:szCs w:val="20"/>
        </w:rPr>
      </w:pPr>
    </w:p>
    <w:p w14:paraId="197E5824" w14:textId="08464596" w:rsidR="00C1163A" w:rsidRPr="00C1163A" w:rsidRDefault="00C1163A" w:rsidP="00C1163A">
      <w:pPr>
        <w:ind w:right="-1"/>
        <w:jc w:val="both"/>
        <w:rPr>
          <w:sz w:val="20"/>
          <w:szCs w:val="20"/>
        </w:rPr>
      </w:pPr>
      <w:r w:rsidRPr="00C1163A">
        <w:rPr>
          <w:sz w:val="20"/>
          <w:szCs w:val="20"/>
        </w:rPr>
        <w:t xml:space="preserve">Постановление от 04.03.2022 № 175 - Об утверждении карты </w:t>
      </w:r>
      <w:proofErr w:type="spellStart"/>
      <w:r w:rsidRPr="00C1163A">
        <w:rPr>
          <w:sz w:val="20"/>
          <w:szCs w:val="20"/>
        </w:rPr>
        <w:t>комплаенс</w:t>
      </w:r>
      <w:proofErr w:type="spellEnd"/>
      <w:r w:rsidRPr="00C1163A">
        <w:rPr>
          <w:sz w:val="20"/>
          <w:szCs w:val="20"/>
        </w:rPr>
        <w:t>-рисков нарушения антимонопольного законодательства в администрации Куйбышевского муниципального района Новосибирской области на 2022 год…………………………………………………………………………………………………………</w:t>
      </w:r>
      <w:r w:rsidR="00AD0692">
        <w:rPr>
          <w:sz w:val="20"/>
          <w:szCs w:val="20"/>
        </w:rPr>
        <w:t>………</w:t>
      </w:r>
      <w:proofErr w:type="gramStart"/>
      <w:r w:rsidR="00AD0692">
        <w:rPr>
          <w:sz w:val="20"/>
          <w:szCs w:val="20"/>
        </w:rPr>
        <w:t>…….</w:t>
      </w:r>
      <w:proofErr w:type="gramEnd"/>
      <w:r w:rsidR="00AD0692">
        <w:rPr>
          <w:sz w:val="20"/>
          <w:szCs w:val="20"/>
        </w:rPr>
        <w:t>.</w:t>
      </w:r>
      <w:r w:rsidRPr="00C1163A">
        <w:rPr>
          <w:sz w:val="20"/>
          <w:szCs w:val="20"/>
        </w:rPr>
        <w:t>стр.</w:t>
      </w:r>
      <w:r w:rsidR="00AD0692">
        <w:rPr>
          <w:sz w:val="20"/>
          <w:szCs w:val="20"/>
        </w:rPr>
        <w:t>26</w:t>
      </w:r>
    </w:p>
    <w:p w14:paraId="3A6B38E4" w14:textId="77777777" w:rsidR="00C1163A" w:rsidRPr="00C1163A" w:rsidRDefault="00C1163A" w:rsidP="00C1163A">
      <w:pPr>
        <w:ind w:right="-1"/>
        <w:jc w:val="both"/>
        <w:rPr>
          <w:sz w:val="20"/>
          <w:szCs w:val="20"/>
        </w:rPr>
      </w:pPr>
    </w:p>
    <w:p w14:paraId="1F0829CF" w14:textId="3CD32718" w:rsidR="00C1163A" w:rsidRPr="00C1163A" w:rsidRDefault="00C1163A" w:rsidP="00C1163A">
      <w:pPr>
        <w:ind w:right="-1"/>
        <w:jc w:val="both"/>
        <w:rPr>
          <w:sz w:val="20"/>
          <w:szCs w:val="20"/>
        </w:rPr>
      </w:pPr>
      <w:r w:rsidRPr="00C1163A">
        <w:rPr>
          <w:sz w:val="20"/>
          <w:szCs w:val="20"/>
        </w:rPr>
        <w:t>Постановление от 05.03.2022 № 182 - О внесении изменений в постановление администрации Куйбышевского района от 18.02.2020 № 134……………………………………………………………</w:t>
      </w:r>
      <w:r w:rsidR="008E39A5">
        <w:rPr>
          <w:sz w:val="20"/>
          <w:szCs w:val="20"/>
        </w:rPr>
        <w:t>………………………………</w:t>
      </w:r>
      <w:r w:rsidRPr="00C1163A">
        <w:rPr>
          <w:sz w:val="20"/>
          <w:szCs w:val="20"/>
        </w:rPr>
        <w:t>стр.</w:t>
      </w:r>
      <w:r w:rsidR="008E39A5">
        <w:rPr>
          <w:sz w:val="20"/>
          <w:szCs w:val="20"/>
        </w:rPr>
        <w:t>30</w:t>
      </w:r>
    </w:p>
    <w:p w14:paraId="3E725A7F" w14:textId="77777777" w:rsidR="00C1163A" w:rsidRPr="00C1163A" w:rsidRDefault="00C1163A" w:rsidP="00C1163A">
      <w:pPr>
        <w:ind w:right="-1"/>
        <w:jc w:val="both"/>
        <w:rPr>
          <w:sz w:val="20"/>
          <w:szCs w:val="20"/>
        </w:rPr>
      </w:pPr>
    </w:p>
    <w:p w14:paraId="44856784" w14:textId="7AE7E40A" w:rsidR="00F96642" w:rsidRPr="00C1163A" w:rsidRDefault="00F96642" w:rsidP="00F96642">
      <w:pPr>
        <w:pStyle w:val="af5"/>
        <w:tabs>
          <w:tab w:val="left" w:pos="1146"/>
        </w:tabs>
        <w:ind w:right="103"/>
        <w:jc w:val="both"/>
        <w:rPr>
          <w:b w:val="0"/>
          <w:bCs w:val="0"/>
          <w:sz w:val="20"/>
          <w:szCs w:val="20"/>
        </w:rPr>
      </w:pPr>
      <w:r w:rsidRPr="00C1163A">
        <w:rPr>
          <w:b w:val="0"/>
          <w:bCs w:val="0"/>
          <w:sz w:val="20"/>
          <w:szCs w:val="20"/>
          <w:lang w:val="en-US"/>
        </w:rPr>
        <w:t>II</w:t>
      </w:r>
      <w:r w:rsidRPr="00C1163A">
        <w:rPr>
          <w:b w:val="0"/>
          <w:bCs w:val="0"/>
          <w:sz w:val="20"/>
          <w:szCs w:val="20"/>
        </w:rPr>
        <w:t>.</w:t>
      </w:r>
      <w:r w:rsidRPr="00C1163A">
        <w:rPr>
          <w:b w:val="0"/>
          <w:bCs w:val="0"/>
          <w:sz w:val="20"/>
          <w:szCs w:val="20"/>
          <w:lang w:val="en-US"/>
        </w:rPr>
        <w:t> </w:t>
      </w:r>
      <w:r w:rsidRPr="00C1163A">
        <w:rPr>
          <w:b w:val="0"/>
          <w:bCs w:val="0"/>
          <w:sz w:val="20"/>
          <w:szCs w:val="20"/>
        </w:rPr>
        <w:t>ОФИЦИАЛЬНЫЕ СООБЩЕНИЯ И МАТЕРИАЛЫ ОРГАНОВ МЕСТНОГО САМОУПРАВЛЕНИЯ КУЙБЫШЕВСКОГО МУНИЦИПАЛЬНОГО РАЙОНА НОВОСИБИРСКОЙ ОБЛАСТИ......................</w:t>
      </w:r>
      <w:r w:rsidR="00A03364" w:rsidRPr="00C1163A">
        <w:rPr>
          <w:b w:val="0"/>
          <w:bCs w:val="0"/>
          <w:sz w:val="20"/>
          <w:szCs w:val="20"/>
        </w:rPr>
        <w:t>....</w:t>
      </w:r>
      <w:r w:rsidR="008E39A5">
        <w:rPr>
          <w:b w:val="0"/>
          <w:bCs w:val="0"/>
          <w:sz w:val="20"/>
          <w:szCs w:val="20"/>
        </w:rPr>
        <w:t>........</w:t>
      </w:r>
      <w:r w:rsidR="00C1163A" w:rsidRPr="00C1163A">
        <w:rPr>
          <w:b w:val="0"/>
          <w:bCs w:val="0"/>
          <w:sz w:val="20"/>
          <w:szCs w:val="20"/>
        </w:rPr>
        <w:t>стр.</w:t>
      </w:r>
      <w:r w:rsidR="008E39A5">
        <w:rPr>
          <w:b w:val="0"/>
          <w:bCs w:val="0"/>
          <w:sz w:val="20"/>
          <w:szCs w:val="20"/>
        </w:rPr>
        <w:t>69</w:t>
      </w:r>
    </w:p>
    <w:p w14:paraId="0D8C3807" w14:textId="77777777" w:rsidR="001D3D6D" w:rsidRPr="00C1163A" w:rsidRDefault="001D3D6D" w:rsidP="001D3D6D">
      <w:pPr>
        <w:jc w:val="center"/>
        <w:rPr>
          <w:rFonts w:eastAsia="Calibri"/>
          <w:sz w:val="20"/>
          <w:szCs w:val="20"/>
        </w:rPr>
      </w:pPr>
    </w:p>
    <w:p w14:paraId="7D49DA30" w14:textId="0EB5666F" w:rsidR="00C1163A" w:rsidRPr="00C1163A" w:rsidRDefault="00C1163A" w:rsidP="00C1163A">
      <w:pPr>
        <w:tabs>
          <w:tab w:val="left" w:pos="5223"/>
        </w:tabs>
        <w:ind w:right="-1"/>
        <w:jc w:val="both"/>
        <w:rPr>
          <w:sz w:val="20"/>
          <w:szCs w:val="20"/>
        </w:rPr>
      </w:pPr>
      <w:r w:rsidRPr="00C1163A">
        <w:rPr>
          <w:sz w:val="20"/>
          <w:szCs w:val="20"/>
        </w:rPr>
        <w:t>Заключение о результатах общественных обсуждений………………………………………………</w:t>
      </w:r>
      <w:r w:rsidR="008E39A5">
        <w:rPr>
          <w:sz w:val="20"/>
          <w:szCs w:val="20"/>
        </w:rPr>
        <w:t>……………...</w:t>
      </w:r>
      <w:r w:rsidRPr="00C1163A">
        <w:rPr>
          <w:sz w:val="20"/>
          <w:szCs w:val="20"/>
        </w:rPr>
        <w:t>стр.</w:t>
      </w:r>
      <w:r w:rsidR="008E39A5">
        <w:rPr>
          <w:sz w:val="20"/>
          <w:szCs w:val="20"/>
        </w:rPr>
        <w:t>69</w:t>
      </w:r>
    </w:p>
    <w:p w14:paraId="05B1ECAE" w14:textId="77777777" w:rsidR="00C1163A" w:rsidRPr="00C1163A" w:rsidRDefault="00C1163A" w:rsidP="00C1163A">
      <w:pPr>
        <w:tabs>
          <w:tab w:val="left" w:pos="5223"/>
        </w:tabs>
        <w:ind w:right="-1"/>
        <w:jc w:val="both"/>
        <w:rPr>
          <w:sz w:val="20"/>
          <w:szCs w:val="20"/>
        </w:rPr>
      </w:pPr>
    </w:p>
    <w:p w14:paraId="15446212" w14:textId="39B19240" w:rsidR="00C1163A" w:rsidRPr="00C1163A" w:rsidRDefault="00C1163A" w:rsidP="00C1163A">
      <w:pPr>
        <w:ind w:right="-1"/>
        <w:jc w:val="both"/>
        <w:rPr>
          <w:sz w:val="20"/>
          <w:szCs w:val="20"/>
        </w:rPr>
      </w:pPr>
      <w:r w:rsidRPr="00C1163A">
        <w:rPr>
          <w:sz w:val="20"/>
          <w:szCs w:val="20"/>
        </w:rPr>
        <w:t>Протокол общественных обсуждений………………………………………………………………………</w:t>
      </w:r>
      <w:r w:rsidR="008E39A5">
        <w:rPr>
          <w:sz w:val="20"/>
          <w:szCs w:val="20"/>
        </w:rPr>
        <w:t>………...</w:t>
      </w:r>
      <w:r w:rsidRPr="00C1163A">
        <w:rPr>
          <w:sz w:val="20"/>
          <w:szCs w:val="20"/>
        </w:rPr>
        <w:t>стр.</w:t>
      </w:r>
      <w:r w:rsidR="008E39A5">
        <w:rPr>
          <w:sz w:val="20"/>
          <w:szCs w:val="20"/>
        </w:rPr>
        <w:t>70</w:t>
      </w:r>
    </w:p>
    <w:p w14:paraId="574E0D01" w14:textId="77777777" w:rsidR="001D3D6D" w:rsidRPr="00C1163A" w:rsidRDefault="001D3D6D" w:rsidP="001D3D6D">
      <w:pPr>
        <w:jc w:val="center"/>
        <w:rPr>
          <w:rFonts w:eastAsia="Calibri"/>
          <w:sz w:val="20"/>
          <w:szCs w:val="20"/>
        </w:rPr>
      </w:pPr>
    </w:p>
    <w:p w14:paraId="6855BC7F" w14:textId="45B80710" w:rsidR="001D3D6D" w:rsidRPr="00C1163A" w:rsidRDefault="001D3D6D" w:rsidP="00817E61">
      <w:pPr>
        <w:tabs>
          <w:tab w:val="left" w:pos="5146"/>
        </w:tabs>
        <w:jc w:val="center"/>
        <w:rPr>
          <w:rFonts w:eastAsia="Calibri"/>
          <w:sz w:val="20"/>
          <w:szCs w:val="20"/>
        </w:rPr>
      </w:pPr>
    </w:p>
    <w:p w14:paraId="056B251C" w14:textId="77777777" w:rsidR="00FD24F9" w:rsidRPr="00C1163A" w:rsidRDefault="00FD24F9" w:rsidP="00817E61">
      <w:pPr>
        <w:tabs>
          <w:tab w:val="left" w:pos="5146"/>
        </w:tabs>
        <w:jc w:val="center"/>
        <w:rPr>
          <w:rFonts w:eastAsia="Calibri"/>
          <w:sz w:val="20"/>
          <w:szCs w:val="20"/>
        </w:rPr>
      </w:pPr>
    </w:p>
    <w:p w14:paraId="7A7B4F27" w14:textId="77777777" w:rsidR="00FD24F9" w:rsidRPr="00C1163A" w:rsidRDefault="00FD24F9" w:rsidP="00817E61">
      <w:pPr>
        <w:tabs>
          <w:tab w:val="left" w:pos="5146"/>
        </w:tabs>
        <w:jc w:val="center"/>
        <w:rPr>
          <w:rFonts w:eastAsia="Calibri"/>
          <w:sz w:val="20"/>
          <w:szCs w:val="20"/>
        </w:rPr>
      </w:pPr>
    </w:p>
    <w:p w14:paraId="67987CE8" w14:textId="77777777" w:rsidR="00FD24F9" w:rsidRPr="00C1163A" w:rsidRDefault="00FD24F9" w:rsidP="00817E61">
      <w:pPr>
        <w:tabs>
          <w:tab w:val="left" w:pos="5146"/>
        </w:tabs>
        <w:jc w:val="center"/>
        <w:rPr>
          <w:rFonts w:eastAsia="Calibri"/>
          <w:sz w:val="20"/>
          <w:szCs w:val="20"/>
        </w:rPr>
      </w:pPr>
    </w:p>
    <w:p w14:paraId="5FFCC64B" w14:textId="77777777" w:rsidR="00FD24F9" w:rsidRPr="00C1163A" w:rsidRDefault="00FD24F9" w:rsidP="00817E61">
      <w:pPr>
        <w:tabs>
          <w:tab w:val="left" w:pos="5146"/>
        </w:tabs>
        <w:jc w:val="center"/>
        <w:rPr>
          <w:rFonts w:eastAsia="Calibri"/>
          <w:sz w:val="20"/>
          <w:szCs w:val="20"/>
        </w:rPr>
      </w:pPr>
    </w:p>
    <w:p w14:paraId="7F50084E" w14:textId="77777777" w:rsidR="00FD24F9" w:rsidRPr="00C1163A" w:rsidRDefault="00FD24F9" w:rsidP="00817E61">
      <w:pPr>
        <w:tabs>
          <w:tab w:val="left" w:pos="5146"/>
        </w:tabs>
        <w:jc w:val="center"/>
        <w:rPr>
          <w:rFonts w:eastAsia="Calibri"/>
          <w:sz w:val="20"/>
          <w:szCs w:val="20"/>
        </w:rPr>
      </w:pPr>
    </w:p>
    <w:p w14:paraId="3C5B891B" w14:textId="77777777" w:rsidR="00FD24F9" w:rsidRPr="00C1163A" w:rsidRDefault="00FD24F9" w:rsidP="00817E61">
      <w:pPr>
        <w:tabs>
          <w:tab w:val="left" w:pos="5146"/>
        </w:tabs>
        <w:jc w:val="center"/>
        <w:rPr>
          <w:rFonts w:eastAsia="Calibri"/>
          <w:sz w:val="20"/>
          <w:szCs w:val="20"/>
        </w:rPr>
      </w:pPr>
    </w:p>
    <w:p w14:paraId="1EA79286" w14:textId="77777777" w:rsidR="00FD24F9" w:rsidRPr="00C1163A" w:rsidRDefault="00FD24F9" w:rsidP="00817E61">
      <w:pPr>
        <w:tabs>
          <w:tab w:val="left" w:pos="5146"/>
        </w:tabs>
        <w:jc w:val="center"/>
        <w:rPr>
          <w:rFonts w:eastAsia="Calibri"/>
          <w:sz w:val="20"/>
          <w:szCs w:val="20"/>
        </w:rPr>
      </w:pPr>
    </w:p>
    <w:p w14:paraId="1DACDD9F" w14:textId="77777777" w:rsidR="00FD24F9" w:rsidRPr="00C1163A" w:rsidRDefault="00FD24F9" w:rsidP="00817E61">
      <w:pPr>
        <w:tabs>
          <w:tab w:val="left" w:pos="5146"/>
        </w:tabs>
        <w:jc w:val="center"/>
        <w:rPr>
          <w:rFonts w:eastAsia="Calibri"/>
          <w:sz w:val="20"/>
          <w:szCs w:val="20"/>
        </w:rPr>
      </w:pPr>
    </w:p>
    <w:p w14:paraId="0BBEE66B" w14:textId="77777777" w:rsidR="00FD24F9" w:rsidRPr="00C1163A" w:rsidRDefault="00FD24F9" w:rsidP="00817E61">
      <w:pPr>
        <w:tabs>
          <w:tab w:val="left" w:pos="5146"/>
        </w:tabs>
        <w:jc w:val="center"/>
        <w:rPr>
          <w:rFonts w:eastAsia="Calibri"/>
          <w:sz w:val="20"/>
          <w:szCs w:val="20"/>
        </w:rPr>
      </w:pPr>
    </w:p>
    <w:p w14:paraId="359A5F8D" w14:textId="77777777" w:rsidR="00FD24F9" w:rsidRPr="00C1163A" w:rsidRDefault="00FD24F9" w:rsidP="00817E61">
      <w:pPr>
        <w:tabs>
          <w:tab w:val="left" w:pos="5146"/>
        </w:tabs>
        <w:jc w:val="center"/>
        <w:rPr>
          <w:rFonts w:eastAsia="Calibri"/>
          <w:sz w:val="20"/>
          <w:szCs w:val="20"/>
        </w:rPr>
      </w:pPr>
    </w:p>
    <w:p w14:paraId="7E508567" w14:textId="77777777" w:rsidR="00FD24F9" w:rsidRPr="00C1163A" w:rsidRDefault="00FD24F9" w:rsidP="00817E61">
      <w:pPr>
        <w:tabs>
          <w:tab w:val="left" w:pos="5146"/>
        </w:tabs>
        <w:jc w:val="center"/>
        <w:rPr>
          <w:rFonts w:eastAsia="Calibri"/>
          <w:sz w:val="20"/>
          <w:szCs w:val="20"/>
        </w:rPr>
      </w:pPr>
    </w:p>
    <w:p w14:paraId="721AB0CF" w14:textId="77777777" w:rsidR="00FD24F9" w:rsidRPr="00C1163A" w:rsidRDefault="00FD24F9" w:rsidP="00817E61">
      <w:pPr>
        <w:tabs>
          <w:tab w:val="left" w:pos="5146"/>
        </w:tabs>
        <w:jc w:val="center"/>
        <w:rPr>
          <w:rFonts w:eastAsia="Calibri"/>
          <w:sz w:val="20"/>
          <w:szCs w:val="20"/>
        </w:rPr>
      </w:pPr>
    </w:p>
    <w:p w14:paraId="04FDE0BA" w14:textId="77777777" w:rsidR="00FD24F9" w:rsidRPr="00C1163A" w:rsidRDefault="00FD24F9" w:rsidP="00817E61">
      <w:pPr>
        <w:tabs>
          <w:tab w:val="left" w:pos="5146"/>
        </w:tabs>
        <w:jc w:val="center"/>
        <w:rPr>
          <w:rFonts w:eastAsia="Calibri"/>
          <w:sz w:val="20"/>
          <w:szCs w:val="20"/>
        </w:rPr>
      </w:pPr>
    </w:p>
    <w:p w14:paraId="1AA2E5DC" w14:textId="77777777" w:rsidR="00FD24F9" w:rsidRPr="00C1163A" w:rsidRDefault="00FD24F9" w:rsidP="00817E61">
      <w:pPr>
        <w:tabs>
          <w:tab w:val="left" w:pos="5146"/>
        </w:tabs>
        <w:jc w:val="center"/>
        <w:rPr>
          <w:rFonts w:eastAsia="Calibri"/>
          <w:sz w:val="20"/>
          <w:szCs w:val="20"/>
        </w:rPr>
      </w:pPr>
    </w:p>
    <w:p w14:paraId="7658FBCA" w14:textId="77777777" w:rsidR="00FD24F9" w:rsidRPr="00C1163A" w:rsidRDefault="00FD24F9" w:rsidP="00817E61">
      <w:pPr>
        <w:tabs>
          <w:tab w:val="left" w:pos="5146"/>
        </w:tabs>
        <w:jc w:val="center"/>
        <w:rPr>
          <w:rFonts w:eastAsia="Calibri"/>
          <w:sz w:val="20"/>
          <w:szCs w:val="20"/>
        </w:rPr>
      </w:pPr>
    </w:p>
    <w:p w14:paraId="4EC0708A" w14:textId="77777777" w:rsidR="00FD24F9" w:rsidRPr="00C1163A" w:rsidRDefault="00FD24F9" w:rsidP="00817E61">
      <w:pPr>
        <w:tabs>
          <w:tab w:val="left" w:pos="5146"/>
        </w:tabs>
        <w:jc w:val="center"/>
        <w:rPr>
          <w:rFonts w:eastAsia="Calibri"/>
          <w:sz w:val="20"/>
          <w:szCs w:val="20"/>
        </w:rPr>
      </w:pPr>
    </w:p>
    <w:p w14:paraId="47AA3739" w14:textId="77777777" w:rsidR="00FD24F9" w:rsidRPr="00C1163A" w:rsidRDefault="00FD24F9" w:rsidP="00817E61">
      <w:pPr>
        <w:tabs>
          <w:tab w:val="left" w:pos="5146"/>
        </w:tabs>
        <w:jc w:val="center"/>
        <w:rPr>
          <w:rFonts w:eastAsia="Calibri"/>
          <w:sz w:val="20"/>
          <w:szCs w:val="20"/>
        </w:rPr>
      </w:pPr>
    </w:p>
    <w:p w14:paraId="68155E6C" w14:textId="77777777" w:rsidR="00FD24F9" w:rsidRPr="00C1163A" w:rsidRDefault="00FD24F9" w:rsidP="00817E61">
      <w:pPr>
        <w:tabs>
          <w:tab w:val="left" w:pos="5146"/>
        </w:tabs>
        <w:jc w:val="center"/>
        <w:rPr>
          <w:rFonts w:eastAsia="Calibri"/>
          <w:sz w:val="20"/>
          <w:szCs w:val="20"/>
        </w:rPr>
      </w:pPr>
    </w:p>
    <w:p w14:paraId="16D43179" w14:textId="77777777" w:rsidR="00FD24F9" w:rsidRPr="00C1163A" w:rsidRDefault="00FD24F9" w:rsidP="00817E61">
      <w:pPr>
        <w:tabs>
          <w:tab w:val="left" w:pos="5146"/>
        </w:tabs>
        <w:jc w:val="center"/>
        <w:rPr>
          <w:rFonts w:eastAsia="Calibri"/>
          <w:sz w:val="20"/>
          <w:szCs w:val="20"/>
        </w:rPr>
      </w:pPr>
    </w:p>
    <w:p w14:paraId="657AB96F" w14:textId="77777777" w:rsidR="00FD24F9" w:rsidRPr="00C1163A" w:rsidRDefault="00FD24F9" w:rsidP="00817E61">
      <w:pPr>
        <w:tabs>
          <w:tab w:val="left" w:pos="5146"/>
        </w:tabs>
        <w:jc w:val="center"/>
        <w:rPr>
          <w:rFonts w:eastAsia="Calibri"/>
          <w:sz w:val="20"/>
          <w:szCs w:val="20"/>
        </w:rPr>
      </w:pPr>
    </w:p>
    <w:p w14:paraId="3028C64B" w14:textId="77777777" w:rsidR="00FD24F9" w:rsidRPr="00C1163A" w:rsidRDefault="00FD24F9" w:rsidP="00817E61">
      <w:pPr>
        <w:tabs>
          <w:tab w:val="left" w:pos="5146"/>
        </w:tabs>
        <w:jc w:val="center"/>
        <w:rPr>
          <w:rFonts w:eastAsia="Calibri"/>
          <w:sz w:val="20"/>
          <w:szCs w:val="20"/>
        </w:rPr>
      </w:pPr>
    </w:p>
    <w:p w14:paraId="274C0576" w14:textId="77777777" w:rsidR="00FD24F9" w:rsidRPr="00C1163A" w:rsidRDefault="00FD24F9" w:rsidP="00817E61">
      <w:pPr>
        <w:tabs>
          <w:tab w:val="left" w:pos="5146"/>
        </w:tabs>
        <w:jc w:val="center"/>
        <w:rPr>
          <w:rFonts w:eastAsia="Calibri"/>
          <w:sz w:val="20"/>
          <w:szCs w:val="20"/>
        </w:rPr>
      </w:pPr>
    </w:p>
    <w:p w14:paraId="2A7A4E05" w14:textId="77777777" w:rsidR="00FD24F9" w:rsidRPr="00C1163A" w:rsidRDefault="00FD24F9" w:rsidP="00817E61">
      <w:pPr>
        <w:tabs>
          <w:tab w:val="left" w:pos="5146"/>
        </w:tabs>
        <w:jc w:val="center"/>
        <w:rPr>
          <w:rFonts w:eastAsia="Calibri"/>
          <w:sz w:val="20"/>
          <w:szCs w:val="20"/>
        </w:rPr>
      </w:pPr>
    </w:p>
    <w:p w14:paraId="310FDA9A" w14:textId="77777777" w:rsidR="00FD24F9" w:rsidRPr="00C1163A" w:rsidRDefault="00FD24F9" w:rsidP="00817E61">
      <w:pPr>
        <w:tabs>
          <w:tab w:val="left" w:pos="5146"/>
        </w:tabs>
        <w:jc w:val="center"/>
        <w:rPr>
          <w:rFonts w:eastAsia="Calibri"/>
          <w:sz w:val="20"/>
          <w:szCs w:val="20"/>
        </w:rPr>
      </w:pPr>
    </w:p>
    <w:p w14:paraId="4842160B" w14:textId="77777777" w:rsidR="00FD24F9" w:rsidRPr="00C1163A" w:rsidRDefault="00FD24F9" w:rsidP="00817E61">
      <w:pPr>
        <w:tabs>
          <w:tab w:val="left" w:pos="5146"/>
        </w:tabs>
        <w:jc w:val="center"/>
        <w:rPr>
          <w:rFonts w:eastAsia="Calibri"/>
          <w:sz w:val="20"/>
          <w:szCs w:val="20"/>
        </w:rPr>
      </w:pPr>
    </w:p>
    <w:p w14:paraId="2A548481" w14:textId="77777777" w:rsidR="00FD24F9" w:rsidRPr="00C1163A" w:rsidRDefault="00FD24F9" w:rsidP="00817E61">
      <w:pPr>
        <w:tabs>
          <w:tab w:val="left" w:pos="5146"/>
        </w:tabs>
        <w:jc w:val="center"/>
        <w:rPr>
          <w:rFonts w:eastAsia="Calibri"/>
          <w:sz w:val="20"/>
          <w:szCs w:val="20"/>
        </w:rPr>
      </w:pPr>
    </w:p>
    <w:p w14:paraId="076C20E8" w14:textId="77777777" w:rsidR="00FD24F9" w:rsidRPr="00C1163A" w:rsidRDefault="00FD24F9" w:rsidP="00817E61">
      <w:pPr>
        <w:tabs>
          <w:tab w:val="left" w:pos="5146"/>
        </w:tabs>
        <w:jc w:val="center"/>
        <w:rPr>
          <w:rFonts w:eastAsia="Calibri"/>
          <w:sz w:val="20"/>
          <w:szCs w:val="20"/>
        </w:rPr>
      </w:pPr>
    </w:p>
    <w:p w14:paraId="5A37282A" w14:textId="77777777" w:rsidR="00FD24F9" w:rsidRPr="00C1163A" w:rsidRDefault="00FD24F9" w:rsidP="00817E61">
      <w:pPr>
        <w:tabs>
          <w:tab w:val="left" w:pos="5146"/>
        </w:tabs>
        <w:jc w:val="center"/>
        <w:rPr>
          <w:rFonts w:eastAsia="Calibri"/>
          <w:sz w:val="20"/>
          <w:szCs w:val="20"/>
        </w:rPr>
      </w:pPr>
    </w:p>
    <w:p w14:paraId="110CC2D4" w14:textId="77777777" w:rsidR="00FD24F9" w:rsidRPr="00C1163A" w:rsidRDefault="00FD24F9" w:rsidP="00817E61">
      <w:pPr>
        <w:tabs>
          <w:tab w:val="left" w:pos="5146"/>
        </w:tabs>
        <w:jc w:val="center"/>
        <w:rPr>
          <w:rFonts w:eastAsia="Calibri"/>
          <w:sz w:val="20"/>
          <w:szCs w:val="20"/>
        </w:rPr>
      </w:pPr>
    </w:p>
    <w:p w14:paraId="319B0440" w14:textId="77777777" w:rsidR="00FD24F9" w:rsidRPr="00C1163A" w:rsidRDefault="00FD24F9" w:rsidP="00817E61">
      <w:pPr>
        <w:tabs>
          <w:tab w:val="left" w:pos="5146"/>
        </w:tabs>
        <w:jc w:val="center"/>
        <w:rPr>
          <w:rFonts w:eastAsia="Calibri"/>
          <w:sz w:val="20"/>
          <w:szCs w:val="20"/>
        </w:rPr>
      </w:pPr>
    </w:p>
    <w:p w14:paraId="22FEDECC" w14:textId="77777777" w:rsidR="00FD24F9" w:rsidRPr="00C1163A" w:rsidRDefault="00FD24F9" w:rsidP="00817E61">
      <w:pPr>
        <w:tabs>
          <w:tab w:val="left" w:pos="5146"/>
        </w:tabs>
        <w:jc w:val="center"/>
        <w:rPr>
          <w:rFonts w:eastAsia="Calibri"/>
          <w:sz w:val="20"/>
          <w:szCs w:val="20"/>
        </w:rPr>
      </w:pPr>
    </w:p>
    <w:p w14:paraId="26B5FFE4" w14:textId="77777777" w:rsidR="00FD24F9" w:rsidRPr="00C1163A" w:rsidRDefault="00FD24F9" w:rsidP="00817E61">
      <w:pPr>
        <w:tabs>
          <w:tab w:val="left" w:pos="5146"/>
        </w:tabs>
        <w:jc w:val="center"/>
        <w:rPr>
          <w:rFonts w:eastAsia="Calibri"/>
          <w:sz w:val="20"/>
          <w:szCs w:val="20"/>
        </w:rPr>
      </w:pPr>
    </w:p>
    <w:p w14:paraId="2F26A81E" w14:textId="77777777" w:rsidR="00FD24F9" w:rsidRPr="00C1163A" w:rsidRDefault="00FD24F9" w:rsidP="00817E61">
      <w:pPr>
        <w:tabs>
          <w:tab w:val="left" w:pos="5146"/>
        </w:tabs>
        <w:jc w:val="center"/>
        <w:rPr>
          <w:rFonts w:eastAsia="Calibri"/>
          <w:sz w:val="20"/>
          <w:szCs w:val="20"/>
        </w:rPr>
      </w:pPr>
    </w:p>
    <w:p w14:paraId="11532F2D" w14:textId="77777777" w:rsidR="001D3D6D" w:rsidRPr="00C1163A" w:rsidRDefault="001D3D6D" w:rsidP="001D3D6D">
      <w:pPr>
        <w:jc w:val="center"/>
        <w:rPr>
          <w:rFonts w:eastAsia="Calibri"/>
          <w:sz w:val="20"/>
          <w:szCs w:val="20"/>
        </w:rPr>
      </w:pPr>
      <w:r w:rsidRPr="00C1163A">
        <w:rPr>
          <w:rFonts w:eastAsia="Calibri"/>
          <w:sz w:val="20"/>
          <w:szCs w:val="20"/>
          <w:lang w:val="en-US"/>
        </w:rPr>
        <w:lastRenderedPageBreak/>
        <w:t>I</w:t>
      </w:r>
      <w:r w:rsidRPr="00C1163A">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C1163A" w:rsidRDefault="00D55924" w:rsidP="00CD4372">
      <w:pPr>
        <w:jc w:val="center"/>
        <w:rPr>
          <w:bCs/>
          <w:color w:val="000000" w:themeColor="text1"/>
          <w:sz w:val="20"/>
          <w:szCs w:val="20"/>
        </w:rPr>
      </w:pPr>
    </w:p>
    <w:p w14:paraId="14CDA8F5" w14:textId="77777777" w:rsidR="00817E61" w:rsidRPr="00C1163A" w:rsidRDefault="00817E61" w:rsidP="00CD4372">
      <w:pPr>
        <w:jc w:val="center"/>
        <w:rPr>
          <w:bCs/>
          <w:color w:val="000000" w:themeColor="text1"/>
          <w:sz w:val="20"/>
          <w:szCs w:val="20"/>
        </w:rPr>
      </w:pPr>
    </w:p>
    <w:p w14:paraId="2E24754E" w14:textId="77777777" w:rsidR="00A2058B" w:rsidRPr="00C1163A" w:rsidRDefault="00A2058B" w:rsidP="00A2058B">
      <w:pPr>
        <w:pStyle w:val="10"/>
        <w:jc w:val="right"/>
        <w:rPr>
          <w:sz w:val="20"/>
        </w:rPr>
      </w:pPr>
      <w:r w:rsidRPr="00C1163A">
        <w:rPr>
          <w:sz w:val="20"/>
        </w:rPr>
        <w:t xml:space="preserve">  </w:t>
      </w:r>
    </w:p>
    <w:p w14:paraId="47B50495" w14:textId="761283C2" w:rsidR="00A2058B" w:rsidRPr="00C1163A" w:rsidRDefault="00A2058B" w:rsidP="00A2058B">
      <w:pPr>
        <w:pStyle w:val="10"/>
        <w:jc w:val="center"/>
        <w:rPr>
          <w:sz w:val="20"/>
        </w:rPr>
      </w:pPr>
    </w:p>
    <w:p w14:paraId="067D9A67" w14:textId="77777777" w:rsidR="00A2058B" w:rsidRPr="00C1163A" w:rsidRDefault="00A2058B" w:rsidP="00A2058B">
      <w:pPr>
        <w:rPr>
          <w:sz w:val="20"/>
          <w:szCs w:val="20"/>
        </w:rPr>
      </w:pPr>
    </w:p>
    <w:p w14:paraId="1B9925D4" w14:textId="77777777" w:rsidR="00A2058B" w:rsidRPr="00C1163A" w:rsidRDefault="00A2058B" w:rsidP="00A2058B">
      <w:pPr>
        <w:pStyle w:val="10"/>
        <w:jc w:val="center"/>
        <w:rPr>
          <w:sz w:val="20"/>
        </w:rPr>
      </w:pPr>
    </w:p>
    <w:p w14:paraId="5D4D09A2" w14:textId="77777777" w:rsidR="00A2058B" w:rsidRPr="00C1163A" w:rsidRDefault="00A2058B" w:rsidP="00A2058B">
      <w:pPr>
        <w:pStyle w:val="10"/>
        <w:jc w:val="center"/>
        <w:rPr>
          <w:sz w:val="20"/>
        </w:rPr>
      </w:pPr>
      <w:r w:rsidRPr="00C1163A">
        <w:rPr>
          <w:sz w:val="20"/>
        </w:rPr>
        <w:t>АДМИНИСТРАЦИЯ</w:t>
      </w:r>
    </w:p>
    <w:p w14:paraId="6F7780F6" w14:textId="77777777" w:rsidR="00A2058B" w:rsidRPr="00C1163A" w:rsidRDefault="00A2058B" w:rsidP="00A2058B">
      <w:pPr>
        <w:pStyle w:val="10"/>
        <w:jc w:val="center"/>
        <w:rPr>
          <w:sz w:val="20"/>
        </w:rPr>
      </w:pPr>
      <w:r w:rsidRPr="00C1163A">
        <w:rPr>
          <w:sz w:val="20"/>
        </w:rPr>
        <w:t>КУЙБЫШЕВСКОГО МУНИЦИПАЛЬНОГО РАЙОНА</w:t>
      </w:r>
    </w:p>
    <w:p w14:paraId="569B59E6" w14:textId="77777777" w:rsidR="00A2058B" w:rsidRPr="00C1163A" w:rsidRDefault="00A2058B" w:rsidP="00A2058B">
      <w:pPr>
        <w:pStyle w:val="10"/>
        <w:jc w:val="center"/>
        <w:rPr>
          <w:sz w:val="20"/>
        </w:rPr>
      </w:pPr>
      <w:r w:rsidRPr="00C1163A">
        <w:rPr>
          <w:sz w:val="20"/>
        </w:rPr>
        <w:t>НОВОСИБИРСКОЙ ОБЛАСТИ</w:t>
      </w:r>
    </w:p>
    <w:p w14:paraId="20D4A233" w14:textId="77777777" w:rsidR="00A2058B" w:rsidRPr="00C1163A" w:rsidRDefault="00A2058B" w:rsidP="00A2058B">
      <w:pPr>
        <w:pStyle w:val="20"/>
        <w:rPr>
          <w:sz w:val="20"/>
        </w:rPr>
      </w:pPr>
    </w:p>
    <w:p w14:paraId="185F499C" w14:textId="77777777" w:rsidR="00A2058B" w:rsidRPr="00C1163A" w:rsidRDefault="00A2058B" w:rsidP="008E39A5">
      <w:pPr>
        <w:pStyle w:val="20"/>
        <w:ind w:firstLine="0"/>
        <w:jc w:val="center"/>
        <w:rPr>
          <w:sz w:val="20"/>
        </w:rPr>
      </w:pPr>
      <w:r w:rsidRPr="00C1163A">
        <w:rPr>
          <w:sz w:val="20"/>
        </w:rPr>
        <w:t>ПОС</w:t>
      </w:r>
      <w:bookmarkStart w:id="0" w:name="_GoBack"/>
      <w:bookmarkEnd w:id="0"/>
      <w:r w:rsidRPr="00C1163A">
        <w:rPr>
          <w:sz w:val="20"/>
        </w:rPr>
        <w:t>ТАНОВЛЕНИЕ</w:t>
      </w:r>
    </w:p>
    <w:p w14:paraId="1A97994D" w14:textId="77777777" w:rsidR="00A2058B" w:rsidRPr="00C1163A" w:rsidRDefault="00A2058B" w:rsidP="00A2058B">
      <w:pPr>
        <w:jc w:val="center"/>
        <w:rPr>
          <w:sz w:val="20"/>
          <w:szCs w:val="20"/>
        </w:rPr>
      </w:pPr>
    </w:p>
    <w:p w14:paraId="44E0D838" w14:textId="77777777" w:rsidR="00A2058B" w:rsidRPr="00C1163A" w:rsidRDefault="00A2058B" w:rsidP="00A2058B">
      <w:pPr>
        <w:jc w:val="center"/>
        <w:rPr>
          <w:sz w:val="20"/>
          <w:szCs w:val="20"/>
        </w:rPr>
      </w:pPr>
      <w:r w:rsidRPr="00C1163A">
        <w:rPr>
          <w:sz w:val="20"/>
          <w:szCs w:val="20"/>
        </w:rPr>
        <w:t xml:space="preserve">г. Куйбышев </w:t>
      </w:r>
    </w:p>
    <w:p w14:paraId="00D3AD7F" w14:textId="77777777" w:rsidR="00A2058B" w:rsidRPr="00C1163A" w:rsidRDefault="00A2058B" w:rsidP="00A2058B">
      <w:pPr>
        <w:jc w:val="center"/>
        <w:rPr>
          <w:sz w:val="20"/>
          <w:szCs w:val="20"/>
        </w:rPr>
      </w:pPr>
      <w:r w:rsidRPr="00C1163A">
        <w:rPr>
          <w:sz w:val="20"/>
          <w:szCs w:val="20"/>
        </w:rPr>
        <w:t>Новосибирская область</w:t>
      </w:r>
    </w:p>
    <w:p w14:paraId="53B389BF" w14:textId="77777777" w:rsidR="00A2058B" w:rsidRPr="00C1163A" w:rsidRDefault="00A2058B" w:rsidP="00A2058B">
      <w:pPr>
        <w:pStyle w:val="30"/>
        <w:rPr>
          <w:b w:val="0"/>
          <w:sz w:val="20"/>
        </w:rPr>
      </w:pPr>
    </w:p>
    <w:p w14:paraId="29B84F76" w14:textId="341379B0" w:rsidR="00A2058B" w:rsidRPr="00C1163A" w:rsidRDefault="00A2058B" w:rsidP="00A2058B">
      <w:pPr>
        <w:jc w:val="center"/>
        <w:rPr>
          <w:sz w:val="20"/>
          <w:szCs w:val="20"/>
          <w:u w:val="single"/>
        </w:rPr>
      </w:pPr>
      <w:r w:rsidRPr="00C1163A">
        <w:rPr>
          <w:sz w:val="20"/>
          <w:szCs w:val="20"/>
          <w:u w:val="single"/>
        </w:rPr>
        <w:t>01.03.2022</w:t>
      </w:r>
      <w:r w:rsidR="00A03364" w:rsidRPr="00C1163A">
        <w:rPr>
          <w:sz w:val="20"/>
          <w:szCs w:val="20"/>
        </w:rPr>
        <w:t xml:space="preserve"> </w:t>
      </w:r>
      <w:r w:rsidRPr="00C1163A">
        <w:rPr>
          <w:sz w:val="20"/>
          <w:szCs w:val="20"/>
        </w:rPr>
        <w:t xml:space="preserve">№ </w:t>
      </w:r>
      <w:r w:rsidRPr="00C1163A">
        <w:rPr>
          <w:sz w:val="20"/>
          <w:szCs w:val="20"/>
          <w:u w:val="single"/>
        </w:rPr>
        <w:t>161</w:t>
      </w:r>
    </w:p>
    <w:p w14:paraId="1ECD3677" w14:textId="77777777" w:rsidR="00A2058B" w:rsidRPr="00C1163A" w:rsidRDefault="00A2058B" w:rsidP="00A2058B">
      <w:pPr>
        <w:rPr>
          <w:bCs/>
          <w:color w:val="000000" w:themeColor="text1"/>
          <w:sz w:val="20"/>
          <w:szCs w:val="20"/>
        </w:rPr>
      </w:pPr>
    </w:p>
    <w:p w14:paraId="41AF297B" w14:textId="77777777" w:rsidR="00A2058B" w:rsidRPr="00C1163A" w:rsidRDefault="00A2058B" w:rsidP="00A2058B">
      <w:pPr>
        <w:jc w:val="right"/>
        <w:rPr>
          <w:bCs/>
          <w:color w:val="000000" w:themeColor="text1"/>
          <w:sz w:val="20"/>
          <w:szCs w:val="20"/>
        </w:rPr>
      </w:pPr>
    </w:p>
    <w:p w14:paraId="77D71AA3" w14:textId="6A302F39" w:rsidR="00A2058B" w:rsidRPr="00C1163A" w:rsidRDefault="00A2058B" w:rsidP="00A2058B">
      <w:pPr>
        <w:pStyle w:val="ConsPlusNormal"/>
        <w:ind w:firstLine="540"/>
        <w:jc w:val="center"/>
        <w:rPr>
          <w:rFonts w:ascii="Times New Roman" w:hAnsi="Times New Roman" w:cs="Times New Roman"/>
          <w:bCs/>
        </w:rPr>
      </w:pPr>
      <w:r w:rsidRPr="00C1163A">
        <w:rPr>
          <w:rFonts w:ascii="Times New Roman" w:hAnsi="Times New Roman" w:cs="Times New Roman"/>
        </w:rPr>
        <w:t xml:space="preserve">Об утверждении </w:t>
      </w:r>
      <w:r w:rsidRPr="00C1163A">
        <w:rPr>
          <w:rFonts w:ascii="Times New Roman" w:hAnsi="Times New Roman" w:cs="Times New Roman"/>
          <w:bCs/>
        </w:rPr>
        <w:t>формы проверочного листа,</w:t>
      </w:r>
    </w:p>
    <w:p w14:paraId="1225DFF2" w14:textId="77777777" w:rsidR="00A2058B" w:rsidRPr="00C1163A" w:rsidRDefault="00A2058B" w:rsidP="00A2058B">
      <w:pPr>
        <w:pStyle w:val="ConsPlusNormal"/>
        <w:ind w:firstLine="540"/>
        <w:jc w:val="center"/>
        <w:rPr>
          <w:rFonts w:ascii="Times New Roman" w:hAnsi="Times New Roman" w:cs="Times New Roman"/>
        </w:rPr>
      </w:pPr>
      <w:r w:rsidRPr="00C1163A">
        <w:rPr>
          <w:rFonts w:ascii="Times New Roman" w:hAnsi="Times New Roman" w:cs="Times New Roman"/>
          <w:bCs/>
        </w:rPr>
        <w:t xml:space="preserve">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w:t>
      </w:r>
    </w:p>
    <w:p w14:paraId="574A9BDC" w14:textId="77777777" w:rsidR="00A2058B" w:rsidRPr="00C1163A" w:rsidRDefault="00A2058B" w:rsidP="00A2058B">
      <w:pPr>
        <w:jc w:val="center"/>
        <w:rPr>
          <w:bCs/>
          <w:color w:val="000000" w:themeColor="text1"/>
          <w:sz w:val="20"/>
          <w:szCs w:val="20"/>
        </w:rPr>
      </w:pPr>
    </w:p>
    <w:p w14:paraId="644A35E4" w14:textId="77777777" w:rsidR="00A2058B" w:rsidRPr="00C1163A" w:rsidRDefault="00A2058B" w:rsidP="00A2058B">
      <w:pPr>
        <w:ind w:firstLine="709"/>
        <w:jc w:val="both"/>
        <w:rPr>
          <w:sz w:val="20"/>
          <w:szCs w:val="20"/>
        </w:rPr>
      </w:pPr>
      <w:r w:rsidRPr="00C1163A">
        <w:rPr>
          <w:sz w:val="20"/>
          <w:szCs w:val="20"/>
        </w:rPr>
        <w:t>В соответствии с частью 2 статьи 53 Федерального закона от 31.07.2020 № 248-ФЗ «О государственном контроле (надзоре) и муниципальном контроле в Российской Федерации»,</w:t>
      </w:r>
      <w:r w:rsidRPr="00C1163A">
        <w:rPr>
          <w:sz w:val="20"/>
          <w:szCs w:val="20"/>
          <w:shd w:val="clear" w:color="auto" w:fill="FFFFFF"/>
        </w:rPr>
        <w:t xml:space="preserve"> </w:t>
      </w:r>
      <w:r w:rsidRPr="00C1163A">
        <w:rPr>
          <w:sz w:val="20"/>
          <w:szCs w:val="20"/>
        </w:rPr>
        <w:t>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w:t>
      </w:r>
      <w:r w:rsidRPr="00C1163A">
        <w:rPr>
          <w:sz w:val="20"/>
          <w:szCs w:val="20"/>
          <w:shd w:val="clear" w:color="auto" w:fill="FFFFFF"/>
        </w:rPr>
        <w:t>,</w:t>
      </w:r>
      <w:r w:rsidRPr="00C1163A">
        <w:rPr>
          <w:sz w:val="20"/>
          <w:szCs w:val="20"/>
        </w:rPr>
        <w:t xml:space="preserve"> администрация Куйбышевского муниципального района Новосибирской области</w:t>
      </w:r>
    </w:p>
    <w:p w14:paraId="0E02460C" w14:textId="77777777" w:rsidR="00A2058B" w:rsidRPr="00C1163A" w:rsidRDefault="00A2058B" w:rsidP="00A2058B">
      <w:pPr>
        <w:ind w:firstLine="709"/>
        <w:jc w:val="both"/>
        <w:rPr>
          <w:sz w:val="20"/>
          <w:szCs w:val="20"/>
        </w:rPr>
      </w:pPr>
      <w:r w:rsidRPr="00C1163A">
        <w:rPr>
          <w:sz w:val="20"/>
          <w:szCs w:val="20"/>
        </w:rPr>
        <w:t>ПОСТАНОВЛЯЕТ:</w:t>
      </w:r>
    </w:p>
    <w:p w14:paraId="0845E226" w14:textId="2751AD77" w:rsidR="00A2058B" w:rsidRPr="00C1163A" w:rsidRDefault="00A03364" w:rsidP="00A2058B">
      <w:pPr>
        <w:ind w:firstLine="709"/>
        <w:jc w:val="both"/>
        <w:rPr>
          <w:sz w:val="20"/>
          <w:szCs w:val="20"/>
        </w:rPr>
      </w:pPr>
      <w:r w:rsidRPr="00C1163A">
        <w:rPr>
          <w:sz w:val="20"/>
          <w:szCs w:val="20"/>
        </w:rPr>
        <w:t xml:space="preserve">1. Утвердить прилагаемую форму </w:t>
      </w:r>
      <w:r w:rsidR="00A2058B" w:rsidRPr="00C1163A">
        <w:rPr>
          <w:sz w:val="20"/>
          <w:szCs w:val="20"/>
        </w:rPr>
        <w:t xml:space="preserve">проверочного листа, </w:t>
      </w:r>
      <w:r w:rsidR="00A2058B" w:rsidRPr="00C1163A">
        <w:rPr>
          <w:bCs/>
          <w:sz w:val="20"/>
          <w:szCs w:val="20"/>
        </w:rPr>
        <w:t>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w:t>
      </w:r>
    </w:p>
    <w:p w14:paraId="7C019096" w14:textId="77777777" w:rsidR="00A2058B" w:rsidRPr="00C1163A" w:rsidRDefault="00A2058B" w:rsidP="00A2058B">
      <w:pPr>
        <w:shd w:val="clear" w:color="auto" w:fill="FFFFFF"/>
        <w:tabs>
          <w:tab w:val="left" w:leader="underscore" w:pos="1853"/>
          <w:tab w:val="left" w:pos="4310"/>
          <w:tab w:val="left" w:leader="dot" w:pos="4651"/>
          <w:tab w:val="left" w:pos="7104"/>
        </w:tabs>
        <w:ind w:left="-26" w:firstLine="735"/>
        <w:jc w:val="both"/>
        <w:rPr>
          <w:sz w:val="20"/>
          <w:szCs w:val="20"/>
        </w:rPr>
      </w:pPr>
      <w:r w:rsidRPr="00C1163A">
        <w:rPr>
          <w:sz w:val="20"/>
          <w:szCs w:val="20"/>
        </w:rPr>
        <w:t xml:space="preserve"> 2.Управлению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314C0F4" w14:textId="77777777" w:rsidR="00A2058B" w:rsidRPr="00C1163A" w:rsidRDefault="00A2058B" w:rsidP="00A03364">
      <w:pPr>
        <w:pStyle w:val="28"/>
        <w:tabs>
          <w:tab w:val="left" w:pos="1200"/>
        </w:tabs>
        <w:spacing w:after="0" w:line="240" w:lineRule="auto"/>
        <w:rPr>
          <w:rFonts w:ascii="Times New Roman" w:hAnsi="Times New Roman"/>
          <w:sz w:val="20"/>
          <w:szCs w:val="20"/>
        </w:rPr>
      </w:pPr>
      <w:r w:rsidRPr="00C1163A">
        <w:rPr>
          <w:rFonts w:ascii="Times New Roman" w:hAnsi="Times New Roman"/>
          <w:sz w:val="20"/>
          <w:szCs w:val="20"/>
        </w:rPr>
        <w:t xml:space="preserve">3. Настоящее Постановление вступает в силу со дня его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2E3B3139" w14:textId="77777777" w:rsidR="00A2058B" w:rsidRPr="00C1163A" w:rsidRDefault="00A2058B" w:rsidP="00A03364">
      <w:pPr>
        <w:pStyle w:val="s1"/>
        <w:spacing w:before="0" w:beforeAutospacing="0" w:after="0" w:afterAutospacing="0"/>
        <w:ind w:firstLine="709"/>
        <w:jc w:val="both"/>
        <w:rPr>
          <w:sz w:val="20"/>
          <w:szCs w:val="20"/>
        </w:rPr>
      </w:pPr>
      <w:r w:rsidRPr="00C1163A">
        <w:rPr>
          <w:sz w:val="20"/>
          <w:szCs w:val="20"/>
        </w:rPr>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Летова Г.А.</w:t>
      </w:r>
    </w:p>
    <w:p w14:paraId="2FDC36B8" w14:textId="77777777" w:rsidR="00A2058B" w:rsidRPr="00C1163A" w:rsidRDefault="00A2058B" w:rsidP="00A2058B">
      <w:pPr>
        <w:pStyle w:val="s1"/>
        <w:spacing w:before="0" w:beforeAutospacing="0" w:after="0" w:afterAutospacing="0"/>
        <w:jc w:val="both"/>
        <w:rPr>
          <w:sz w:val="20"/>
          <w:szCs w:val="20"/>
        </w:rPr>
      </w:pPr>
    </w:p>
    <w:p w14:paraId="16253154" w14:textId="77777777" w:rsidR="00A2058B" w:rsidRPr="00C1163A" w:rsidRDefault="00A2058B" w:rsidP="00A2058B">
      <w:pPr>
        <w:tabs>
          <w:tab w:val="left" w:pos="3015"/>
        </w:tabs>
        <w:jc w:val="both"/>
        <w:rPr>
          <w:sz w:val="20"/>
          <w:szCs w:val="20"/>
        </w:rPr>
      </w:pPr>
      <w:r w:rsidRPr="00C1163A">
        <w:rPr>
          <w:sz w:val="20"/>
          <w:szCs w:val="20"/>
        </w:rPr>
        <w:t xml:space="preserve">Глава Куйбышевского муниципального </w:t>
      </w:r>
    </w:p>
    <w:p w14:paraId="2BE22275" w14:textId="5843BF10" w:rsidR="00A2058B" w:rsidRPr="00C1163A" w:rsidRDefault="00A2058B" w:rsidP="00A2058B">
      <w:pPr>
        <w:tabs>
          <w:tab w:val="left" w:pos="3015"/>
        </w:tabs>
        <w:jc w:val="both"/>
        <w:rPr>
          <w:sz w:val="20"/>
          <w:szCs w:val="20"/>
        </w:rPr>
      </w:pPr>
      <w:r w:rsidRPr="00C1163A">
        <w:rPr>
          <w:sz w:val="20"/>
          <w:szCs w:val="20"/>
        </w:rPr>
        <w:t xml:space="preserve">района Новосибирской области </w:t>
      </w:r>
      <w:r w:rsidR="00A03364" w:rsidRPr="00C1163A">
        <w:rPr>
          <w:sz w:val="20"/>
          <w:szCs w:val="20"/>
        </w:rPr>
        <w:t xml:space="preserve">        </w:t>
      </w:r>
      <w:r w:rsidRPr="00C1163A">
        <w:rPr>
          <w:sz w:val="20"/>
          <w:szCs w:val="20"/>
        </w:rPr>
        <w:t xml:space="preserve">                       </w:t>
      </w:r>
      <w:r w:rsidR="00A03364" w:rsidRPr="00C1163A">
        <w:rPr>
          <w:sz w:val="20"/>
          <w:szCs w:val="20"/>
        </w:rPr>
        <w:t xml:space="preserve">                                                                     </w:t>
      </w:r>
      <w:r w:rsidRPr="00C1163A">
        <w:rPr>
          <w:sz w:val="20"/>
          <w:szCs w:val="20"/>
        </w:rPr>
        <w:t xml:space="preserve">   </w:t>
      </w:r>
      <w:r w:rsidR="00A03364" w:rsidRPr="00C1163A">
        <w:rPr>
          <w:sz w:val="20"/>
          <w:szCs w:val="20"/>
        </w:rPr>
        <w:t xml:space="preserve">         </w:t>
      </w:r>
      <w:proofErr w:type="spellStart"/>
      <w:r w:rsidR="00A03364" w:rsidRPr="00C1163A">
        <w:rPr>
          <w:sz w:val="20"/>
          <w:szCs w:val="20"/>
        </w:rPr>
        <w:t>О.В.Караваев</w:t>
      </w:r>
      <w:proofErr w:type="spellEnd"/>
    </w:p>
    <w:p w14:paraId="3AE96993" w14:textId="77777777" w:rsidR="00A2058B" w:rsidRPr="00C1163A" w:rsidRDefault="00A2058B" w:rsidP="00A2058B">
      <w:pPr>
        <w:tabs>
          <w:tab w:val="left" w:pos="3015"/>
        </w:tabs>
        <w:jc w:val="both"/>
        <w:rPr>
          <w:sz w:val="20"/>
          <w:szCs w:val="20"/>
        </w:rPr>
      </w:pPr>
    </w:p>
    <w:p w14:paraId="297ED9F7" w14:textId="77777777" w:rsidR="00A2058B" w:rsidRPr="00C1163A" w:rsidRDefault="00A2058B" w:rsidP="00A2058B">
      <w:pPr>
        <w:tabs>
          <w:tab w:val="num" w:pos="200"/>
        </w:tabs>
        <w:ind w:left="4536"/>
        <w:jc w:val="center"/>
        <w:outlineLvl w:val="0"/>
        <w:rPr>
          <w:sz w:val="20"/>
          <w:szCs w:val="20"/>
        </w:rPr>
      </w:pPr>
      <w:r w:rsidRPr="00C1163A">
        <w:rPr>
          <w:sz w:val="20"/>
          <w:szCs w:val="20"/>
        </w:rPr>
        <w:t>УТВЕРЖДЕНА ФОРМА</w:t>
      </w:r>
    </w:p>
    <w:p w14:paraId="027C8F49" w14:textId="77777777" w:rsidR="00A2058B" w:rsidRPr="00C1163A" w:rsidRDefault="00A2058B" w:rsidP="00A2058B">
      <w:pPr>
        <w:ind w:left="4536"/>
        <w:jc w:val="center"/>
        <w:rPr>
          <w:sz w:val="20"/>
          <w:szCs w:val="20"/>
        </w:rPr>
      </w:pPr>
      <w:r w:rsidRPr="00C1163A">
        <w:rPr>
          <w:sz w:val="20"/>
          <w:szCs w:val="20"/>
        </w:rPr>
        <w:t xml:space="preserve">к постановлению администрации </w:t>
      </w:r>
    </w:p>
    <w:p w14:paraId="7F918742" w14:textId="77777777" w:rsidR="00A2058B" w:rsidRPr="00C1163A" w:rsidRDefault="00A2058B" w:rsidP="00A2058B">
      <w:pPr>
        <w:ind w:left="4536"/>
        <w:jc w:val="center"/>
        <w:rPr>
          <w:sz w:val="20"/>
          <w:szCs w:val="20"/>
        </w:rPr>
      </w:pPr>
      <w:r w:rsidRPr="00C1163A">
        <w:rPr>
          <w:sz w:val="20"/>
          <w:szCs w:val="20"/>
        </w:rPr>
        <w:t>Куйбышевского муниципального района Новосибирской области</w:t>
      </w:r>
    </w:p>
    <w:p w14:paraId="0CFEE179" w14:textId="77777777" w:rsidR="00A2058B" w:rsidRPr="00C1163A" w:rsidRDefault="00A2058B" w:rsidP="00A2058B">
      <w:pPr>
        <w:tabs>
          <w:tab w:val="num" w:pos="200"/>
        </w:tabs>
        <w:ind w:left="4536"/>
        <w:jc w:val="center"/>
        <w:outlineLvl w:val="0"/>
        <w:rPr>
          <w:sz w:val="20"/>
          <w:szCs w:val="20"/>
        </w:rPr>
      </w:pPr>
      <w:r w:rsidRPr="00C1163A">
        <w:rPr>
          <w:sz w:val="20"/>
          <w:szCs w:val="20"/>
        </w:rPr>
        <w:t>от 01.03.2022 № 161</w:t>
      </w:r>
    </w:p>
    <w:p w14:paraId="4904F42B" w14:textId="77777777" w:rsidR="00A2058B" w:rsidRPr="00C1163A" w:rsidRDefault="00A2058B" w:rsidP="00A2058B">
      <w:pPr>
        <w:shd w:val="clear" w:color="auto" w:fill="FFFFFF"/>
        <w:jc w:val="center"/>
        <w:rPr>
          <w:sz w:val="20"/>
          <w:szCs w:val="20"/>
        </w:rPr>
      </w:pPr>
    </w:p>
    <w:p w14:paraId="5E17E8B7" w14:textId="0956E324" w:rsidR="00A2058B" w:rsidRPr="00C1163A" w:rsidRDefault="00A03364" w:rsidP="00A2058B">
      <w:pPr>
        <w:pStyle w:val="ConsPlusNormal"/>
        <w:ind w:firstLine="540"/>
        <w:jc w:val="center"/>
        <w:rPr>
          <w:rFonts w:ascii="Times New Roman" w:hAnsi="Times New Roman" w:cs="Times New Roman"/>
          <w:bCs/>
        </w:rPr>
      </w:pPr>
      <w:r w:rsidRPr="00C1163A">
        <w:rPr>
          <w:rFonts w:ascii="Times New Roman" w:hAnsi="Times New Roman" w:cs="Times New Roman"/>
          <w:bCs/>
        </w:rPr>
        <w:t>Проверочный л</w:t>
      </w:r>
      <w:r w:rsidR="00A2058B" w:rsidRPr="00C1163A">
        <w:rPr>
          <w:rFonts w:ascii="Times New Roman" w:hAnsi="Times New Roman" w:cs="Times New Roman"/>
          <w:bCs/>
        </w:rPr>
        <w:t>ист,</w:t>
      </w:r>
    </w:p>
    <w:p w14:paraId="56479F2D" w14:textId="77777777" w:rsidR="00A2058B" w:rsidRPr="00C1163A" w:rsidRDefault="00A2058B" w:rsidP="00A2058B">
      <w:pPr>
        <w:pStyle w:val="ConsPlusNormal"/>
        <w:ind w:firstLine="540"/>
        <w:jc w:val="center"/>
        <w:rPr>
          <w:rFonts w:ascii="Times New Roman" w:hAnsi="Times New Roman" w:cs="Times New Roman"/>
        </w:rPr>
      </w:pPr>
      <w:r w:rsidRPr="00C1163A">
        <w:rPr>
          <w:rFonts w:ascii="Times New Roman" w:hAnsi="Times New Roman" w:cs="Times New Roman"/>
          <w:bCs/>
        </w:rPr>
        <w:t xml:space="preserve"> применяемый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w:t>
      </w:r>
    </w:p>
    <w:p w14:paraId="14B2745E" w14:textId="77777777" w:rsidR="00A2058B" w:rsidRPr="00C1163A" w:rsidRDefault="00A2058B" w:rsidP="00A2058B">
      <w:pPr>
        <w:ind w:firstLine="480"/>
        <w:textAlignment w:val="baseline"/>
        <w:rPr>
          <w:sz w:val="20"/>
          <w:szCs w:val="20"/>
        </w:rPr>
      </w:pPr>
    </w:p>
    <w:p w14:paraId="1D26E6A9" w14:textId="76CF3ADE" w:rsidR="00A2058B" w:rsidRPr="00C1163A" w:rsidRDefault="00A2058B" w:rsidP="00A2058B">
      <w:pPr>
        <w:pStyle w:val="ConsPlusNormal"/>
        <w:ind w:firstLine="540"/>
        <w:jc w:val="both"/>
        <w:rPr>
          <w:rFonts w:ascii="Times New Roman" w:hAnsi="Times New Roman" w:cs="Times New Roman"/>
        </w:rPr>
      </w:pPr>
      <w:r w:rsidRPr="00C1163A">
        <w:rPr>
          <w:rFonts w:ascii="Times New Roman" w:hAnsi="Times New Roman" w:cs="Times New Roman"/>
        </w:rPr>
        <w:t>Настоящая форма проверочного листа (списка контрольных вопросов) (далее - проверочный лист) применяется в ходе плановых проверок, проводимых в отношении единой теплоснабжающей организации исполняющей о</w:t>
      </w:r>
      <w:r w:rsidR="00A03364" w:rsidRPr="00C1163A">
        <w:rPr>
          <w:rFonts w:ascii="Times New Roman" w:hAnsi="Times New Roman" w:cs="Times New Roman"/>
        </w:rPr>
        <w:t xml:space="preserve">бязательства по строительству, </w:t>
      </w:r>
      <w:r w:rsidRPr="00C1163A">
        <w:rPr>
          <w:rFonts w:ascii="Times New Roman" w:hAnsi="Times New Roman" w:cs="Times New Roman"/>
          <w:bCs/>
        </w:rPr>
        <w:t>реконструкции и (или) модернизации объектов теплоснабжения в Куйбышевском муниципальном районе Новосибирской области</w:t>
      </w:r>
    </w:p>
    <w:p w14:paraId="786B90D2" w14:textId="77777777" w:rsidR="00A2058B" w:rsidRPr="00C1163A" w:rsidRDefault="00A2058B" w:rsidP="00A2058B">
      <w:pPr>
        <w:ind w:firstLine="480"/>
        <w:jc w:val="both"/>
        <w:textAlignment w:val="baseline"/>
        <w:rPr>
          <w:sz w:val="20"/>
          <w:szCs w:val="20"/>
        </w:rPr>
      </w:pPr>
    </w:p>
    <w:p w14:paraId="519FC7AB" w14:textId="77777777" w:rsidR="00A2058B" w:rsidRPr="00C1163A" w:rsidRDefault="00A2058B" w:rsidP="00A2058B">
      <w:pPr>
        <w:ind w:firstLine="480"/>
        <w:jc w:val="both"/>
        <w:textAlignment w:val="baseline"/>
        <w:rPr>
          <w:sz w:val="20"/>
          <w:szCs w:val="20"/>
        </w:rPr>
      </w:pPr>
      <w:r w:rsidRPr="00C1163A">
        <w:rPr>
          <w:sz w:val="20"/>
          <w:szCs w:val="20"/>
        </w:rPr>
        <w:t>Предмет плановой проверки ограничивается обязательными требованиями, изложенными в форме проверочного листа.</w:t>
      </w:r>
    </w:p>
    <w:tbl>
      <w:tblPr>
        <w:tblW w:w="0" w:type="auto"/>
        <w:tblCellMar>
          <w:left w:w="0" w:type="dxa"/>
          <w:right w:w="0" w:type="dxa"/>
        </w:tblCellMar>
        <w:tblLook w:val="04A0" w:firstRow="1" w:lastRow="0" w:firstColumn="1" w:lastColumn="0" w:noHBand="0" w:noVBand="1"/>
      </w:tblPr>
      <w:tblGrid>
        <w:gridCol w:w="1253"/>
        <w:gridCol w:w="3611"/>
        <w:gridCol w:w="2944"/>
        <w:gridCol w:w="625"/>
        <w:gridCol w:w="1488"/>
      </w:tblGrid>
      <w:tr w:rsidR="00A2058B" w:rsidRPr="00C1163A" w14:paraId="634E2E3F" w14:textId="77777777" w:rsidTr="00511B1F">
        <w:trPr>
          <w:trHeight w:val="15"/>
        </w:trPr>
        <w:tc>
          <w:tcPr>
            <w:tcW w:w="8673" w:type="dxa"/>
            <w:gridSpan w:val="4"/>
            <w:tcBorders>
              <w:top w:val="nil"/>
              <w:left w:val="nil"/>
              <w:bottom w:val="nil"/>
              <w:right w:val="nil"/>
            </w:tcBorders>
            <w:shd w:val="clear" w:color="auto" w:fill="auto"/>
            <w:hideMark/>
          </w:tcPr>
          <w:p w14:paraId="32497102" w14:textId="77777777" w:rsidR="00A2058B" w:rsidRPr="00C1163A" w:rsidRDefault="00A2058B" w:rsidP="00A03364">
            <w:pPr>
              <w:rPr>
                <w:sz w:val="20"/>
                <w:szCs w:val="20"/>
              </w:rPr>
            </w:pPr>
          </w:p>
        </w:tc>
        <w:tc>
          <w:tcPr>
            <w:tcW w:w="1248" w:type="dxa"/>
            <w:tcBorders>
              <w:top w:val="nil"/>
              <w:left w:val="nil"/>
              <w:bottom w:val="nil"/>
              <w:right w:val="nil"/>
            </w:tcBorders>
            <w:shd w:val="clear" w:color="auto" w:fill="auto"/>
            <w:hideMark/>
          </w:tcPr>
          <w:p w14:paraId="468123FB" w14:textId="77777777" w:rsidR="00A2058B" w:rsidRPr="00C1163A" w:rsidRDefault="00A2058B" w:rsidP="00A03364">
            <w:pPr>
              <w:rPr>
                <w:sz w:val="20"/>
                <w:szCs w:val="20"/>
              </w:rPr>
            </w:pPr>
          </w:p>
        </w:tc>
      </w:tr>
      <w:tr w:rsidR="00A2058B" w:rsidRPr="00C1163A" w14:paraId="457E5B42" w14:textId="77777777" w:rsidTr="00511B1F">
        <w:tc>
          <w:tcPr>
            <w:tcW w:w="9921" w:type="dxa"/>
            <w:gridSpan w:val="5"/>
            <w:tcBorders>
              <w:top w:val="nil"/>
              <w:left w:val="nil"/>
              <w:bottom w:val="nil"/>
              <w:right w:val="nil"/>
            </w:tcBorders>
            <w:shd w:val="clear" w:color="auto" w:fill="auto"/>
            <w:tcMar>
              <w:top w:w="0" w:type="dxa"/>
              <w:left w:w="149" w:type="dxa"/>
              <w:bottom w:w="0" w:type="dxa"/>
              <w:right w:w="149" w:type="dxa"/>
            </w:tcMar>
            <w:hideMark/>
          </w:tcPr>
          <w:p w14:paraId="49510D77" w14:textId="77777777" w:rsidR="00A2058B" w:rsidRPr="00C1163A" w:rsidRDefault="00A2058B" w:rsidP="00A03364">
            <w:pPr>
              <w:textAlignment w:val="baseline"/>
              <w:rPr>
                <w:sz w:val="20"/>
                <w:szCs w:val="20"/>
              </w:rPr>
            </w:pPr>
            <w:r w:rsidRPr="00C1163A">
              <w:rPr>
                <w:sz w:val="20"/>
                <w:szCs w:val="20"/>
              </w:rPr>
              <w:t>     1. Наименование органа муниципального контроля (надзора)</w:t>
            </w:r>
          </w:p>
        </w:tc>
      </w:tr>
      <w:tr w:rsidR="00A2058B" w:rsidRPr="00C1163A" w14:paraId="5DCFC147" w14:textId="77777777" w:rsidTr="00511B1F">
        <w:tc>
          <w:tcPr>
            <w:tcW w:w="86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1B7FC254" w14:textId="77777777" w:rsidR="00A2058B" w:rsidRPr="00C1163A" w:rsidRDefault="00A2058B" w:rsidP="00A03364">
            <w:pPr>
              <w:rPr>
                <w:sz w:val="20"/>
                <w:szCs w:val="20"/>
              </w:rPr>
            </w:pPr>
          </w:p>
        </w:tc>
        <w:tc>
          <w:tcPr>
            <w:tcW w:w="1248" w:type="dxa"/>
            <w:tcBorders>
              <w:top w:val="nil"/>
              <w:left w:val="nil"/>
              <w:bottom w:val="nil"/>
              <w:right w:val="nil"/>
            </w:tcBorders>
            <w:shd w:val="clear" w:color="auto" w:fill="auto"/>
            <w:tcMar>
              <w:top w:w="0" w:type="dxa"/>
              <w:left w:w="149" w:type="dxa"/>
              <w:bottom w:w="0" w:type="dxa"/>
              <w:right w:w="149" w:type="dxa"/>
            </w:tcMar>
            <w:hideMark/>
          </w:tcPr>
          <w:p w14:paraId="0F4ED1B5" w14:textId="77777777" w:rsidR="00A2058B" w:rsidRPr="00C1163A" w:rsidRDefault="00A2058B" w:rsidP="00A03364">
            <w:pPr>
              <w:textAlignment w:val="baseline"/>
              <w:rPr>
                <w:sz w:val="20"/>
                <w:szCs w:val="20"/>
              </w:rPr>
            </w:pPr>
            <w:r w:rsidRPr="00C1163A">
              <w:rPr>
                <w:sz w:val="20"/>
                <w:szCs w:val="20"/>
              </w:rPr>
              <w:t>.</w:t>
            </w:r>
          </w:p>
        </w:tc>
      </w:tr>
      <w:tr w:rsidR="00A2058B" w:rsidRPr="00C1163A" w14:paraId="5C377797" w14:textId="77777777" w:rsidTr="00511B1F">
        <w:tc>
          <w:tcPr>
            <w:tcW w:w="86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0636A74C" w14:textId="77777777" w:rsidR="00A2058B" w:rsidRPr="00C1163A" w:rsidRDefault="00A2058B" w:rsidP="00A03364">
            <w:pPr>
              <w:rPr>
                <w:sz w:val="20"/>
                <w:szCs w:val="20"/>
              </w:rPr>
            </w:pPr>
          </w:p>
        </w:tc>
        <w:tc>
          <w:tcPr>
            <w:tcW w:w="1248" w:type="dxa"/>
            <w:tcBorders>
              <w:top w:val="nil"/>
              <w:left w:val="nil"/>
              <w:bottom w:val="nil"/>
              <w:right w:val="nil"/>
            </w:tcBorders>
            <w:shd w:val="clear" w:color="auto" w:fill="auto"/>
            <w:tcMar>
              <w:top w:w="0" w:type="dxa"/>
              <w:left w:w="149" w:type="dxa"/>
              <w:bottom w:w="0" w:type="dxa"/>
              <w:right w:w="149" w:type="dxa"/>
            </w:tcMar>
            <w:hideMark/>
          </w:tcPr>
          <w:p w14:paraId="79BCD4AA" w14:textId="77777777" w:rsidR="00A2058B" w:rsidRPr="00C1163A" w:rsidRDefault="00A2058B" w:rsidP="00A03364">
            <w:pPr>
              <w:rPr>
                <w:sz w:val="20"/>
                <w:szCs w:val="20"/>
              </w:rPr>
            </w:pPr>
          </w:p>
        </w:tc>
      </w:tr>
      <w:tr w:rsidR="00A2058B" w:rsidRPr="00C1163A" w14:paraId="1BA313F4" w14:textId="77777777" w:rsidTr="00511B1F">
        <w:tc>
          <w:tcPr>
            <w:tcW w:w="9921" w:type="dxa"/>
            <w:gridSpan w:val="5"/>
            <w:tcBorders>
              <w:top w:val="nil"/>
              <w:left w:val="nil"/>
              <w:bottom w:val="nil"/>
              <w:right w:val="nil"/>
            </w:tcBorders>
            <w:shd w:val="clear" w:color="auto" w:fill="auto"/>
            <w:tcMar>
              <w:top w:w="0" w:type="dxa"/>
              <w:left w:w="149" w:type="dxa"/>
              <w:bottom w:w="0" w:type="dxa"/>
              <w:right w:w="149" w:type="dxa"/>
            </w:tcMar>
            <w:hideMark/>
          </w:tcPr>
          <w:p w14:paraId="56F3C32E" w14:textId="77777777" w:rsidR="00A2058B" w:rsidRPr="00C1163A" w:rsidRDefault="00A2058B" w:rsidP="00A03364">
            <w:pPr>
              <w:ind w:firstLine="480"/>
              <w:textAlignment w:val="baseline"/>
              <w:rPr>
                <w:sz w:val="20"/>
                <w:szCs w:val="20"/>
              </w:rPr>
            </w:pPr>
          </w:p>
          <w:p w14:paraId="6093A80E" w14:textId="66559275" w:rsidR="00A2058B" w:rsidRPr="00C1163A" w:rsidRDefault="00A2058B" w:rsidP="00A03364">
            <w:pPr>
              <w:tabs>
                <w:tab w:val="left" w:pos="9065"/>
              </w:tabs>
              <w:ind w:firstLine="480"/>
              <w:textAlignment w:val="baseline"/>
              <w:rPr>
                <w:sz w:val="20"/>
                <w:szCs w:val="20"/>
              </w:rPr>
            </w:pPr>
            <w:r w:rsidRPr="00C1163A">
              <w:rPr>
                <w:sz w:val="20"/>
                <w:szCs w:val="20"/>
              </w:rPr>
              <w:t>2. Наименование юридического лица, фамилия, имя, отчество (при наличии) индиви</w:t>
            </w:r>
            <w:r w:rsidR="00A03364" w:rsidRPr="00C1163A">
              <w:rPr>
                <w:sz w:val="20"/>
                <w:szCs w:val="20"/>
              </w:rPr>
              <w:t xml:space="preserve">дуального предпринимателя, его </w:t>
            </w:r>
            <w:r w:rsidRPr="00C1163A">
              <w:rPr>
                <w:sz w:val="20"/>
                <w:szCs w:val="20"/>
              </w:rPr>
              <w:t xml:space="preserve">идентификационный номер </w:t>
            </w:r>
            <w:proofErr w:type="spellStart"/>
            <w:r w:rsidRPr="00C1163A">
              <w:rPr>
                <w:sz w:val="20"/>
                <w:szCs w:val="20"/>
              </w:rPr>
              <w:t>налогоплатильщика</w:t>
            </w:r>
            <w:proofErr w:type="spellEnd"/>
            <w:r w:rsidRPr="00C1163A">
              <w:rPr>
                <w:sz w:val="20"/>
                <w:szCs w:val="20"/>
              </w:rPr>
              <w:t xml:space="preserve"> и (или) основной государственный регистрационный номер, адрес регистрации гражданина или </w:t>
            </w:r>
            <w:proofErr w:type="gramStart"/>
            <w:r w:rsidRPr="00C1163A">
              <w:rPr>
                <w:sz w:val="20"/>
                <w:szCs w:val="20"/>
              </w:rPr>
              <w:t>индивидуального  предпринимателя</w:t>
            </w:r>
            <w:proofErr w:type="gramEnd"/>
            <w:r w:rsidRPr="00C1163A">
              <w:rPr>
                <w:sz w:val="20"/>
                <w:szCs w:val="20"/>
              </w:rPr>
              <w:t>, юридического лица, в отношении которого проводится проверка</w:t>
            </w:r>
            <w:r w:rsidRPr="00C1163A">
              <w:rPr>
                <w:sz w:val="20"/>
                <w:szCs w:val="20"/>
              </w:rPr>
              <w:br/>
            </w:r>
          </w:p>
        </w:tc>
      </w:tr>
      <w:tr w:rsidR="00A2058B" w:rsidRPr="00C1163A" w14:paraId="6F4CEDF3" w14:textId="77777777" w:rsidTr="00511B1F">
        <w:tc>
          <w:tcPr>
            <w:tcW w:w="86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5A413C93" w14:textId="77777777" w:rsidR="00A2058B" w:rsidRPr="00C1163A" w:rsidRDefault="00A2058B" w:rsidP="00A03364">
            <w:pPr>
              <w:rPr>
                <w:sz w:val="20"/>
                <w:szCs w:val="20"/>
              </w:rPr>
            </w:pPr>
          </w:p>
        </w:tc>
        <w:tc>
          <w:tcPr>
            <w:tcW w:w="1248" w:type="dxa"/>
            <w:tcBorders>
              <w:top w:val="nil"/>
              <w:left w:val="nil"/>
              <w:bottom w:val="nil"/>
              <w:right w:val="nil"/>
            </w:tcBorders>
            <w:shd w:val="clear" w:color="auto" w:fill="auto"/>
            <w:tcMar>
              <w:top w:w="0" w:type="dxa"/>
              <w:left w:w="149" w:type="dxa"/>
              <w:bottom w:w="0" w:type="dxa"/>
              <w:right w:w="149" w:type="dxa"/>
            </w:tcMar>
            <w:hideMark/>
          </w:tcPr>
          <w:p w14:paraId="13BDB171" w14:textId="77777777" w:rsidR="00A2058B" w:rsidRPr="00C1163A" w:rsidRDefault="00A2058B" w:rsidP="00A03364">
            <w:pPr>
              <w:textAlignment w:val="baseline"/>
              <w:rPr>
                <w:sz w:val="20"/>
                <w:szCs w:val="20"/>
              </w:rPr>
            </w:pPr>
            <w:r w:rsidRPr="00C1163A">
              <w:rPr>
                <w:sz w:val="20"/>
                <w:szCs w:val="20"/>
              </w:rPr>
              <w:t>.</w:t>
            </w:r>
          </w:p>
        </w:tc>
      </w:tr>
      <w:tr w:rsidR="00A2058B" w:rsidRPr="00C1163A" w14:paraId="18D4ACED" w14:textId="77777777" w:rsidTr="00511B1F">
        <w:tc>
          <w:tcPr>
            <w:tcW w:w="86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7551826D" w14:textId="77777777" w:rsidR="00A2058B" w:rsidRPr="00C1163A" w:rsidRDefault="00A2058B" w:rsidP="00A03364">
            <w:pPr>
              <w:rPr>
                <w:sz w:val="20"/>
                <w:szCs w:val="20"/>
              </w:rPr>
            </w:pPr>
          </w:p>
        </w:tc>
        <w:tc>
          <w:tcPr>
            <w:tcW w:w="1248" w:type="dxa"/>
            <w:tcBorders>
              <w:top w:val="nil"/>
              <w:left w:val="nil"/>
              <w:bottom w:val="nil"/>
              <w:right w:val="nil"/>
            </w:tcBorders>
            <w:shd w:val="clear" w:color="auto" w:fill="auto"/>
            <w:tcMar>
              <w:top w:w="0" w:type="dxa"/>
              <w:left w:w="149" w:type="dxa"/>
              <w:bottom w:w="0" w:type="dxa"/>
              <w:right w:w="149" w:type="dxa"/>
            </w:tcMar>
            <w:hideMark/>
          </w:tcPr>
          <w:p w14:paraId="5305993D" w14:textId="77777777" w:rsidR="00A2058B" w:rsidRPr="00C1163A" w:rsidRDefault="00A2058B" w:rsidP="00A03364">
            <w:pPr>
              <w:rPr>
                <w:sz w:val="20"/>
                <w:szCs w:val="20"/>
              </w:rPr>
            </w:pPr>
          </w:p>
        </w:tc>
      </w:tr>
      <w:tr w:rsidR="00A2058B" w:rsidRPr="00C1163A" w14:paraId="035080C3" w14:textId="77777777" w:rsidTr="00511B1F">
        <w:tc>
          <w:tcPr>
            <w:tcW w:w="9921" w:type="dxa"/>
            <w:gridSpan w:val="5"/>
            <w:tcBorders>
              <w:top w:val="nil"/>
              <w:left w:val="nil"/>
              <w:bottom w:val="nil"/>
              <w:right w:val="nil"/>
            </w:tcBorders>
            <w:shd w:val="clear" w:color="auto" w:fill="auto"/>
            <w:tcMar>
              <w:top w:w="0" w:type="dxa"/>
              <w:left w:w="149" w:type="dxa"/>
              <w:bottom w:w="0" w:type="dxa"/>
              <w:right w:w="149" w:type="dxa"/>
            </w:tcMar>
            <w:hideMark/>
          </w:tcPr>
          <w:p w14:paraId="31FACBED" w14:textId="77777777" w:rsidR="00A2058B" w:rsidRPr="00C1163A" w:rsidRDefault="00A2058B" w:rsidP="00A03364">
            <w:pPr>
              <w:ind w:firstLine="480"/>
              <w:textAlignment w:val="baseline"/>
              <w:rPr>
                <w:sz w:val="20"/>
                <w:szCs w:val="20"/>
              </w:rPr>
            </w:pPr>
          </w:p>
          <w:p w14:paraId="7D6E160A" w14:textId="77777777" w:rsidR="00A2058B" w:rsidRPr="00C1163A" w:rsidRDefault="00A2058B" w:rsidP="00A03364">
            <w:pPr>
              <w:ind w:firstLine="480"/>
              <w:textAlignment w:val="baseline"/>
              <w:rPr>
                <w:sz w:val="20"/>
                <w:szCs w:val="20"/>
              </w:rPr>
            </w:pPr>
            <w:r w:rsidRPr="00C1163A">
              <w:rPr>
                <w:sz w:val="20"/>
                <w:szCs w:val="20"/>
              </w:rPr>
              <w:t>3. Место проведения плановой проверки с заполнением проверочного листа и (или) указание используемых юридическим лицом, индивидуальным предпринимателем объектов теплоснабжения</w:t>
            </w:r>
            <w:r w:rsidRPr="00C1163A">
              <w:rPr>
                <w:sz w:val="20"/>
                <w:szCs w:val="20"/>
              </w:rPr>
              <w:br/>
            </w:r>
          </w:p>
        </w:tc>
      </w:tr>
      <w:tr w:rsidR="00A2058B" w:rsidRPr="00C1163A" w14:paraId="659E0378" w14:textId="77777777" w:rsidTr="00511B1F">
        <w:tc>
          <w:tcPr>
            <w:tcW w:w="86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42686785" w14:textId="77777777" w:rsidR="00A2058B" w:rsidRPr="00C1163A" w:rsidRDefault="00A2058B" w:rsidP="00A03364">
            <w:pPr>
              <w:rPr>
                <w:sz w:val="20"/>
                <w:szCs w:val="20"/>
              </w:rPr>
            </w:pPr>
          </w:p>
        </w:tc>
        <w:tc>
          <w:tcPr>
            <w:tcW w:w="1248" w:type="dxa"/>
            <w:tcBorders>
              <w:top w:val="nil"/>
              <w:left w:val="nil"/>
              <w:bottom w:val="nil"/>
              <w:right w:val="nil"/>
            </w:tcBorders>
            <w:shd w:val="clear" w:color="auto" w:fill="auto"/>
            <w:tcMar>
              <w:top w:w="0" w:type="dxa"/>
              <w:left w:w="149" w:type="dxa"/>
              <w:bottom w:w="0" w:type="dxa"/>
              <w:right w:w="149" w:type="dxa"/>
            </w:tcMar>
            <w:hideMark/>
          </w:tcPr>
          <w:p w14:paraId="3A583961" w14:textId="77777777" w:rsidR="00A2058B" w:rsidRPr="00C1163A" w:rsidRDefault="00A2058B" w:rsidP="00A03364">
            <w:pPr>
              <w:textAlignment w:val="baseline"/>
              <w:rPr>
                <w:sz w:val="20"/>
                <w:szCs w:val="20"/>
              </w:rPr>
            </w:pPr>
            <w:r w:rsidRPr="00C1163A">
              <w:rPr>
                <w:sz w:val="20"/>
                <w:szCs w:val="20"/>
              </w:rPr>
              <w:t>.</w:t>
            </w:r>
          </w:p>
        </w:tc>
      </w:tr>
      <w:tr w:rsidR="00A2058B" w:rsidRPr="00C1163A" w14:paraId="12952C62" w14:textId="77777777" w:rsidTr="00511B1F">
        <w:tc>
          <w:tcPr>
            <w:tcW w:w="86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79F80C80" w14:textId="77777777" w:rsidR="00A2058B" w:rsidRPr="00C1163A" w:rsidRDefault="00A2058B" w:rsidP="00A03364">
            <w:pPr>
              <w:rPr>
                <w:sz w:val="20"/>
                <w:szCs w:val="20"/>
              </w:rPr>
            </w:pPr>
          </w:p>
        </w:tc>
        <w:tc>
          <w:tcPr>
            <w:tcW w:w="1248" w:type="dxa"/>
            <w:tcBorders>
              <w:top w:val="nil"/>
              <w:left w:val="nil"/>
              <w:bottom w:val="nil"/>
              <w:right w:val="nil"/>
            </w:tcBorders>
            <w:shd w:val="clear" w:color="auto" w:fill="auto"/>
            <w:tcMar>
              <w:top w:w="0" w:type="dxa"/>
              <w:left w:w="149" w:type="dxa"/>
              <w:bottom w:w="0" w:type="dxa"/>
              <w:right w:w="149" w:type="dxa"/>
            </w:tcMar>
            <w:hideMark/>
          </w:tcPr>
          <w:p w14:paraId="3C0478A5" w14:textId="77777777" w:rsidR="00A2058B" w:rsidRPr="00C1163A" w:rsidRDefault="00A2058B" w:rsidP="00A03364">
            <w:pPr>
              <w:rPr>
                <w:sz w:val="20"/>
                <w:szCs w:val="20"/>
              </w:rPr>
            </w:pPr>
          </w:p>
        </w:tc>
      </w:tr>
      <w:tr w:rsidR="00A2058B" w:rsidRPr="00C1163A" w14:paraId="4D85D834" w14:textId="77777777" w:rsidTr="00511B1F">
        <w:tc>
          <w:tcPr>
            <w:tcW w:w="9921" w:type="dxa"/>
            <w:gridSpan w:val="5"/>
            <w:tcBorders>
              <w:top w:val="nil"/>
              <w:left w:val="nil"/>
              <w:bottom w:val="nil"/>
              <w:right w:val="nil"/>
            </w:tcBorders>
            <w:shd w:val="clear" w:color="auto" w:fill="auto"/>
            <w:tcMar>
              <w:top w:w="0" w:type="dxa"/>
              <w:left w:w="149" w:type="dxa"/>
              <w:bottom w:w="0" w:type="dxa"/>
              <w:right w:w="149" w:type="dxa"/>
            </w:tcMar>
            <w:hideMark/>
          </w:tcPr>
          <w:p w14:paraId="7FD4684A" w14:textId="77777777" w:rsidR="00A2058B" w:rsidRPr="00C1163A" w:rsidRDefault="00A2058B" w:rsidP="00A03364">
            <w:pPr>
              <w:ind w:firstLine="480"/>
              <w:textAlignment w:val="baseline"/>
              <w:rPr>
                <w:sz w:val="20"/>
                <w:szCs w:val="20"/>
              </w:rPr>
            </w:pPr>
          </w:p>
          <w:p w14:paraId="12B1E409" w14:textId="77777777" w:rsidR="00A2058B" w:rsidRPr="00C1163A" w:rsidRDefault="00A2058B" w:rsidP="00A03364">
            <w:pPr>
              <w:ind w:firstLine="480"/>
              <w:textAlignment w:val="baseline"/>
              <w:rPr>
                <w:sz w:val="20"/>
                <w:szCs w:val="20"/>
              </w:rPr>
            </w:pPr>
            <w:r w:rsidRPr="00C1163A">
              <w:rPr>
                <w:sz w:val="20"/>
                <w:szCs w:val="20"/>
              </w:rPr>
              <w:t>4. Реквизиты распоряжения или приказа руководителя, заместителя руководителя органа муниципального контроля (надзора) о проведении проверки</w:t>
            </w:r>
            <w:r w:rsidRPr="00C1163A">
              <w:rPr>
                <w:sz w:val="20"/>
                <w:szCs w:val="20"/>
              </w:rPr>
              <w:br/>
            </w:r>
          </w:p>
        </w:tc>
      </w:tr>
      <w:tr w:rsidR="00A2058B" w:rsidRPr="00C1163A" w14:paraId="2AD12038" w14:textId="77777777" w:rsidTr="00511B1F">
        <w:tc>
          <w:tcPr>
            <w:tcW w:w="86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22C41FCE" w14:textId="77777777" w:rsidR="00A2058B" w:rsidRPr="00C1163A" w:rsidRDefault="00A2058B" w:rsidP="00A03364">
            <w:pPr>
              <w:rPr>
                <w:sz w:val="20"/>
                <w:szCs w:val="20"/>
              </w:rPr>
            </w:pPr>
          </w:p>
        </w:tc>
        <w:tc>
          <w:tcPr>
            <w:tcW w:w="1248" w:type="dxa"/>
            <w:tcBorders>
              <w:top w:val="nil"/>
              <w:left w:val="nil"/>
              <w:bottom w:val="nil"/>
              <w:right w:val="nil"/>
            </w:tcBorders>
            <w:shd w:val="clear" w:color="auto" w:fill="auto"/>
            <w:tcMar>
              <w:top w:w="0" w:type="dxa"/>
              <w:left w:w="149" w:type="dxa"/>
              <w:bottom w:w="0" w:type="dxa"/>
              <w:right w:w="149" w:type="dxa"/>
            </w:tcMar>
            <w:hideMark/>
          </w:tcPr>
          <w:p w14:paraId="5904DE4D" w14:textId="77777777" w:rsidR="00A2058B" w:rsidRPr="00C1163A" w:rsidRDefault="00A2058B" w:rsidP="00A03364">
            <w:pPr>
              <w:textAlignment w:val="baseline"/>
              <w:rPr>
                <w:sz w:val="20"/>
                <w:szCs w:val="20"/>
              </w:rPr>
            </w:pPr>
            <w:r w:rsidRPr="00C1163A">
              <w:rPr>
                <w:sz w:val="20"/>
                <w:szCs w:val="20"/>
              </w:rPr>
              <w:t>.</w:t>
            </w:r>
          </w:p>
        </w:tc>
      </w:tr>
      <w:tr w:rsidR="00A2058B" w:rsidRPr="00C1163A" w14:paraId="2C7E994B" w14:textId="77777777" w:rsidTr="00511B1F">
        <w:tc>
          <w:tcPr>
            <w:tcW w:w="86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33CDBB91" w14:textId="77777777" w:rsidR="00A2058B" w:rsidRPr="00C1163A" w:rsidRDefault="00A2058B" w:rsidP="00A03364">
            <w:pPr>
              <w:rPr>
                <w:sz w:val="20"/>
                <w:szCs w:val="20"/>
              </w:rPr>
            </w:pPr>
          </w:p>
        </w:tc>
        <w:tc>
          <w:tcPr>
            <w:tcW w:w="1248" w:type="dxa"/>
            <w:tcBorders>
              <w:top w:val="nil"/>
              <w:left w:val="nil"/>
              <w:bottom w:val="nil"/>
              <w:right w:val="nil"/>
            </w:tcBorders>
            <w:shd w:val="clear" w:color="auto" w:fill="auto"/>
            <w:tcMar>
              <w:top w:w="0" w:type="dxa"/>
              <w:left w:w="149" w:type="dxa"/>
              <w:bottom w:w="0" w:type="dxa"/>
              <w:right w:w="149" w:type="dxa"/>
            </w:tcMar>
            <w:hideMark/>
          </w:tcPr>
          <w:p w14:paraId="76A17E7E" w14:textId="77777777" w:rsidR="00A2058B" w:rsidRPr="00C1163A" w:rsidRDefault="00A2058B" w:rsidP="00A03364">
            <w:pPr>
              <w:rPr>
                <w:sz w:val="20"/>
                <w:szCs w:val="20"/>
              </w:rPr>
            </w:pPr>
          </w:p>
        </w:tc>
      </w:tr>
      <w:tr w:rsidR="00A2058B" w:rsidRPr="00C1163A" w14:paraId="3AC8D5A2" w14:textId="77777777" w:rsidTr="00511B1F">
        <w:tc>
          <w:tcPr>
            <w:tcW w:w="9921" w:type="dxa"/>
            <w:gridSpan w:val="5"/>
            <w:tcBorders>
              <w:top w:val="nil"/>
              <w:left w:val="nil"/>
              <w:bottom w:val="nil"/>
              <w:right w:val="nil"/>
            </w:tcBorders>
            <w:shd w:val="clear" w:color="auto" w:fill="auto"/>
            <w:tcMar>
              <w:top w:w="0" w:type="dxa"/>
              <w:left w:w="149" w:type="dxa"/>
              <w:bottom w:w="0" w:type="dxa"/>
              <w:right w:w="149" w:type="dxa"/>
            </w:tcMar>
            <w:hideMark/>
          </w:tcPr>
          <w:p w14:paraId="0FCB8CEB" w14:textId="77777777" w:rsidR="00A2058B" w:rsidRPr="00C1163A" w:rsidRDefault="00A2058B" w:rsidP="00A03364">
            <w:pPr>
              <w:ind w:firstLine="480"/>
              <w:textAlignment w:val="baseline"/>
              <w:rPr>
                <w:sz w:val="20"/>
                <w:szCs w:val="20"/>
              </w:rPr>
            </w:pPr>
          </w:p>
          <w:p w14:paraId="0EE9CF78" w14:textId="77777777" w:rsidR="00A2058B" w:rsidRPr="00C1163A" w:rsidRDefault="00A2058B" w:rsidP="00A03364">
            <w:pPr>
              <w:ind w:firstLine="480"/>
              <w:textAlignment w:val="baseline"/>
              <w:rPr>
                <w:sz w:val="20"/>
                <w:szCs w:val="20"/>
              </w:rPr>
            </w:pPr>
            <w:r w:rsidRPr="00C1163A">
              <w:rPr>
                <w:sz w:val="20"/>
                <w:szCs w:val="20"/>
              </w:rPr>
              <w:t>5. Учетный номер проверки и дата присвоения учетного номера проверки в едином реестре проверок</w:t>
            </w:r>
            <w:r w:rsidRPr="00C1163A">
              <w:rPr>
                <w:sz w:val="20"/>
                <w:szCs w:val="20"/>
              </w:rPr>
              <w:br/>
            </w:r>
          </w:p>
        </w:tc>
      </w:tr>
      <w:tr w:rsidR="00A2058B" w:rsidRPr="00C1163A" w14:paraId="7611B44A" w14:textId="77777777" w:rsidTr="00511B1F">
        <w:tc>
          <w:tcPr>
            <w:tcW w:w="86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45B873AE" w14:textId="77777777" w:rsidR="00A2058B" w:rsidRPr="00C1163A" w:rsidRDefault="00A2058B" w:rsidP="00A03364">
            <w:pPr>
              <w:rPr>
                <w:sz w:val="20"/>
                <w:szCs w:val="20"/>
              </w:rPr>
            </w:pPr>
          </w:p>
        </w:tc>
        <w:tc>
          <w:tcPr>
            <w:tcW w:w="1248" w:type="dxa"/>
            <w:tcBorders>
              <w:top w:val="nil"/>
              <w:left w:val="nil"/>
              <w:bottom w:val="nil"/>
              <w:right w:val="nil"/>
            </w:tcBorders>
            <w:shd w:val="clear" w:color="auto" w:fill="auto"/>
            <w:tcMar>
              <w:top w:w="0" w:type="dxa"/>
              <w:left w:w="149" w:type="dxa"/>
              <w:bottom w:w="0" w:type="dxa"/>
              <w:right w:w="149" w:type="dxa"/>
            </w:tcMar>
            <w:hideMark/>
          </w:tcPr>
          <w:p w14:paraId="503AAD28" w14:textId="77777777" w:rsidR="00A2058B" w:rsidRPr="00C1163A" w:rsidRDefault="00A2058B" w:rsidP="00A03364">
            <w:pPr>
              <w:textAlignment w:val="baseline"/>
              <w:rPr>
                <w:sz w:val="20"/>
                <w:szCs w:val="20"/>
              </w:rPr>
            </w:pPr>
            <w:r w:rsidRPr="00C1163A">
              <w:rPr>
                <w:sz w:val="20"/>
                <w:szCs w:val="20"/>
              </w:rPr>
              <w:t>.</w:t>
            </w:r>
          </w:p>
        </w:tc>
      </w:tr>
      <w:tr w:rsidR="00A2058B" w:rsidRPr="00C1163A" w14:paraId="1D08023D" w14:textId="77777777" w:rsidTr="00511B1F">
        <w:tc>
          <w:tcPr>
            <w:tcW w:w="8673"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203E7624" w14:textId="77777777" w:rsidR="00A2058B" w:rsidRPr="00C1163A" w:rsidRDefault="00A2058B" w:rsidP="00A03364">
            <w:pPr>
              <w:rPr>
                <w:sz w:val="20"/>
                <w:szCs w:val="20"/>
              </w:rPr>
            </w:pPr>
          </w:p>
        </w:tc>
        <w:tc>
          <w:tcPr>
            <w:tcW w:w="1248" w:type="dxa"/>
            <w:tcBorders>
              <w:top w:val="nil"/>
              <w:left w:val="nil"/>
              <w:bottom w:val="nil"/>
              <w:right w:val="nil"/>
            </w:tcBorders>
            <w:shd w:val="clear" w:color="auto" w:fill="auto"/>
            <w:tcMar>
              <w:top w:w="0" w:type="dxa"/>
              <w:left w:w="149" w:type="dxa"/>
              <w:bottom w:w="0" w:type="dxa"/>
              <w:right w:w="149" w:type="dxa"/>
            </w:tcMar>
            <w:hideMark/>
          </w:tcPr>
          <w:p w14:paraId="17471547" w14:textId="77777777" w:rsidR="00A2058B" w:rsidRPr="00C1163A" w:rsidRDefault="00A2058B" w:rsidP="00A03364">
            <w:pPr>
              <w:rPr>
                <w:sz w:val="20"/>
                <w:szCs w:val="20"/>
              </w:rPr>
            </w:pPr>
          </w:p>
        </w:tc>
      </w:tr>
      <w:tr w:rsidR="00A2058B" w:rsidRPr="00C1163A" w14:paraId="0F0E652C" w14:textId="77777777" w:rsidTr="00511B1F">
        <w:tc>
          <w:tcPr>
            <w:tcW w:w="9921" w:type="dxa"/>
            <w:gridSpan w:val="5"/>
            <w:tcBorders>
              <w:top w:val="nil"/>
              <w:left w:val="nil"/>
              <w:bottom w:val="nil"/>
              <w:right w:val="nil"/>
            </w:tcBorders>
            <w:shd w:val="clear" w:color="auto" w:fill="auto"/>
            <w:tcMar>
              <w:top w:w="0" w:type="dxa"/>
              <w:left w:w="149" w:type="dxa"/>
              <w:bottom w:w="0" w:type="dxa"/>
              <w:right w:w="149" w:type="dxa"/>
            </w:tcMar>
            <w:hideMark/>
          </w:tcPr>
          <w:p w14:paraId="574A8F89" w14:textId="77777777" w:rsidR="00A2058B" w:rsidRPr="00C1163A" w:rsidRDefault="00A2058B" w:rsidP="00A03364">
            <w:pPr>
              <w:ind w:firstLine="480"/>
              <w:textAlignment w:val="baseline"/>
              <w:rPr>
                <w:sz w:val="20"/>
                <w:szCs w:val="20"/>
              </w:rPr>
            </w:pPr>
          </w:p>
          <w:p w14:paraId="62716F82" w14:textId="77777777" w:rsidR="00A2058B" w:rsidRPr="00C1163A" w:rsidRDefault="00A2058B" w:rsidP="00A03364">
            <w:pPr>
              <w:ind w:firstLine="480"/>
              <w:textAlignment w:val="baseline"/>
              <w:rPr>
                <w:sz w:val="20"/>
                <w:szCs w:val="20"/>
              </w:rPr>
            </w:pPr>
            <w:r w:rsidRPr="00C1163A">
              <w:rPr>
                <w:sz w:val="20"/>
                <w:szCs w:val="20"/>
              </w:rPr>
              <w:t>6. Должность, фамилия и инициалы должностного лица, проводящего плановую проверку и заполняющего проверочный лист</w:t>
            </w:r>
          </w:p>
          <w:p w14:paraId="34CFA7EB" w14:textId="77777777" w:rsidR="00A2058B" w:rsidRPr="00C1163A" w:rsidRDefault="00A2058B" w:rsidP="00A03364">
            <w:pPr>
              <w:ind w:hanging="149"/>
              <w:textAlignment w:val="baseline"/>
              <w:rPr>
                <w:sz w:val="20"/>
                <w:szCs w:val="20"/>
              </w:rPr>
            </w:pPr>
            <w:r w:rsidRPr="00C1163A">
              <w:rPr>
                <w:sz w:val="20"/>
                <w:szCs w:val="20"/>
              </w:rPr>
              <w:t>_________________________________________________________________________</w:t>
            </w:r>
          </w:p>
          <w:p w14:paraId="1D69A61C" w14:textId="77777777" w:rsidR="00A2058B" w:rsidRPr="00C1163A" w:rsidRDefault="00A2058B" w:rsidP="00A03364">
            <w:pPr>
              <w:ind w:firstLine="480"/>
              <w:textAlignment w:val="baseline"/>
              <w:rPr>
                <w:sz w:val="20"/>
                <w:szCs w:val="20"/>
              </w:rPr>
            </w:pPr>
          </w:p>
          <w:p w14:paraId="79163B70" w14:textId="77777777" w:rsidR="00A2058B" w:rsidRPr="00C1163A" w:rsidRDefault="00A2058B" w:rsidP="00A03364">
            <w:pPr>
              <w:ind w:firstLine="480"/>
              <w:textAlignment w:val="baseline"/>
              <w:rPr>
                <w:sz w:val="20"/>
                <w:szCs w:val="20"/>
              </w:rPr>
            </w:pPr>
            <w:r w:rsidRPr="00C1163A">
              <w:rPr>
                <w:sz w:val="20"/>
                <w:szCs w:val="20"/>
              </w:rPr>
              <w:t>7. дата заполнения проверочного листа</w:t>
            </w:r>
          </w:p>
          <w:p w14:paraId="64F32B86" w14:textId="77777777" w:rsidR="00A2058B" w:rsidRPr="00C1163A" w:rsidRDefault="00A2058B" w:rsidP="00A03364">
            <w:pPr>
              <w:ind w:hanging="149"/>
              <w:textAlignment w:val="baseline"/>
              <w:rPr>
                <w:sz w:val="20"/>
                <w:szCs w:val="20"/>
              </w:rPr>
            </w:pPr>
          </w:p>
          <w:p w14:paraId="5FD9ACFD" w14:textId="77777777" w:rsidR="00A2058B" w:rsidRPr="00C1163A" w:rsidRDefault="00A2058B" w:rsidP="00A03364">
            <w:pPr>
              <w:ind w:hanging="149"/>
              <w:textAlignment w:val="baseline"/>
              <w:rPr>
                <w:sz w:val="20"/>
                <w:szCs w:val="20"/>
              </w:rPr>
            </w:pPr>
            <w:r w:rsidRPr="00C1163A">
              <w:rPr>
                <w:sz w:val="20"/>
                <w:szCs w:val="20"/>
              </w:rPr>
              <w:t>_______________________________________________________________________.</w:t>
            </w:r>
            <w:r w:rsidRPr="00C1163A">
              <w:rPr>
                <w:sz w:val="20"/>
                <w:szCs w:val="20"/>
              </w:rPr>
              <w:br/>
            </w:r>
          </w:p>
          <w:p w14:paraId="3CCE42AC" w14:textId="77777777" w:rsidR="00A2058B" w:rsidRPr="00C1163A" w:rsidRDefault="00A2058B" w:rsidP="00A03364">
            <w:pPr>
              <w:ind w:hanging="149"/>
              <w:textAlignment w:val="baseline"/>
              <w:rPr>
                <w:sz w:val="20"/>
                <w:szCs w:val="20"/>
              </w:rPr>
            </w:pPr>
          </w:p>
          <w:p w14:paraId="4FE09561" w14:textId="77777777" w:rsidR="00A2058B" w:rsidRPr="00C1163A" w:rsidRDefault="00A2058B" w:rsidP="00A03364">
            <w:pPr>
              <w:ind w:hanging="149"/>
              <w:textAlignment w:val="baseline"/>
              <w:rPr>
                <w:sz w:val="20"/>
                <w:szCs w:val="20"/>
              </w:rPr>
            </w:pPr>
          </w:p>
          <w:p w14:paraId="75CF7C5B" w14:textId="77777777" w:rsidR="00A2058B" w:rsidRPr="00C1163A" w:rsidRDefault="00A2058B" w:rsidP="00A03364">
            <w:pPr>
              <w:ind w:hanging="149"/>
              <w:textAlignment w:val="baseline"/>
              <w:rPr>
                <w:sz w:val="20"/>
                <w:szCs w:val="20"/>
              </w:rPr>
            </w:pPr>
          </w:p>
          <w:tbl>
            <w:tblPr>
              <w:tblW w:w="9624" w:type="dxa"/>
              <w:tblCellMar>
                <w:left w:w="0" w:type="dxa"/>
                <w:right w:w="0" w:type="dxa"/>
              </w:tblCellMar>
              <w:tblLook w:val="04A0" w:firstRow="1" w:lastRow="0" w:firstColumn="1" w:lastColumn="0" w:noHBand="0" w:noVBand="1"/>
            </w:tblPr>
            <w:tblGrid>
              <w:gridCol w:w="697"/>
              <w:gridCol w:w="2696"/>
              <w:gridCol w:w="2311"/>
              <w:gridCol w:w="2030"/>
              <w:gridCol w:w="1890"/>
            </w:tblGrid>
            <w:tr w:rsidR="00A2058B" w:rsidRPr="00C1163A" w14:paraId="60CFDEDF" w14:textId="77777777" w:rsidTr="00A03364">
              <w:tc>
                <w:tcPr>
                  <w:tcW w:w="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2B242" w14:textId="77777777" w:rsidR="00A2058B" w:rsidRPr="00C1163A" w:rsidRDefault="00A2058B" w:rsidP="00A03364">
                  <w:pPr>
                    <w:jc w:val="center"/>
                    <w:textAlignment w:val="baseline"/>
                    <w:rPr>
                      <w:sz w:val="20"/>
                      <w:szCs w:val="20"/>
                    </w:rPr>
                  </w:pPr>
                  <w:r w:rsidRPr="00C1163A">
                    <w:rPr>
                      <w:sz w:val="20"/>
                      <w:szCs w:val="20"/>
                      <w:shd w:val="clear" w:color="auto" w:fill="FFFFFF"/>
                    </w:rPr>
                    <w:t>N п/п</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DD69EB" w14:textId="77777777" w:rsidR="00A2058B" w:rsidRPr="00C1163A" w:rsidRDefault="00A2058B" w:rsidP="00A03364">
                  <w:pPr>
                    <w:textAlignment w:val="baseline"/>
                    <w:rPr>
                      <w:sz w:val="20"/>
                      <w:szCs w:val="20"/>
                      <w:shd w:val="clear" w:color="auto" w:fill="FFFFFF"/>
                    </w:rPr>
                  </w:pPr>
                  <w:r w:rsidRPr="00C1163A">
                    <w:rPr>
                      <w:sz w:val="20"/>
                      <w:szCs w:val="20"/>
                      <w:shd w:val="clear" w:color="auto" w:fill="FFFFFF"/>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14:paraId="3B350AFA" w14:textId="77777777" w:rsidR="00A2058B" w:rsidRPr="00C1163A" w:rsidRDefault="00A2058B" w:rsidP="00A03364">
                  <w:pPr>
                    <w:textAlignment w:val="baseline"/>
                    <w:rPr>
                      <w:sz w:val="20"/>
                      <w:szCs w:val="20"/>
                    </w:rPr>
                  </w:pP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F2F1E8" w14:textId="77777777" w:rsidR="00A2058B" w:rsidRPr="00C1163A" w:rsidRDefault="00A2058B" w:rsidP="00A03364">
                  <w:pPr>
                    <w:jc w:val="center"/>
                    <w:textAlignment w:val="baseline"/>
                    <w:rPr>
                      <w:sz w:val="20"/>
                      <w:szCs w:val="20"/>
                    </w:rPr>
                  </w:pPr>
                  <w:r w:rsidRPr="00C1163A">
                    <w:rPr>
                      <w:sz w:val="20"/>
                      <w:szCs w:val="20"/>
                      <w:shd w:val="clear" w:color="auto" w:fill="FFFFFF"/>
                    </w:rPr>
                    <w:t>Реквизиты нормативных правовых актов, с указанием их структурных единиц, которыми установлены обязательные требования</w:t>
                  </w: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37505D" w14:textId="77777777" w:rsidR="00A2058B" w:rsidRPr="00C1163A" w:rsidRDefault="00A2058B" w:rsidP="00A03364">
                  <w:pPr>
                    <w:rPr>
                      <w:sz w:val="20"/>
                      <w:szCs w:val="20"/>
                    </w:rPr>
                  </w:pPr>
                  <w:r w:rsidRPr="00C1163A">
                    <w:rPr>
                      <w:sz w:val="20"/>
                      <w:szCs w:val="20"/>
                      <w:shd w:val="clear" w:color="auto" w:fill="FFFFFF"/>
                    </w:rPr>
                    <w:t>Ответы на вопросы, содержащиеся в перечне вопросов (да/нет/ требование не применяется)</w:t>
                  </w:r>
                </w:p>
              </w:tc>
              <w:tc>
                <w:tcPr>
                  <w:tcW w:w="1890" w:type="dxa"/>
                  <w:tcBorders>
                    <w:top w:val="single" w:sz="6" w:space="0" w:color="000000"/>
                    <w:left w:val="single" w:sz="6" w:space="0" w:color="000000"/>
                    <w:bottom w:val="single" w:sz="6" w:space="0" w:color="000000"/>
                    <w:right w:val="single" w:sz="6" w:space="0" w:color="000000"/>
                  </w:tcBorders>
                </w:tcPr>
                <w:p w14:paraId="5812B5A8" w14:textId="77777777" w:rsidR="00A2058B" w:rsidRPr="00C1163A" w:rsidRDefault="00A2058B" w:rsidP="00A03364">
                  <w:pPr>
                    <w:rPr>
                      <w:sz w:val="20"/>
                      <w:szCs w:val="20"/>
                      <w:shd w:val="clear" w:color="auto" w:fill="FFFFFF"/>
                    </w:rPr>
                  </w:pPr>
                  <w:r w:rsidRPr="00C1163A">
                    <w:rPr>
                      <w:sz w:val="20"/>
                      <w:szCs w:val="20"/>
                      <w:shd w:val="clear" w:color="auto" w:fill="FFFFFF"/>
                    </w:rPr>
                    <w:t>Примечание</w:t>
                  </w:r>
                </w:p>
              </w:tc>
            </w:tr>
            <w:tr w:rsidR="00A2058B" w:rsidRPr="00C1163A" w14:paraId="05869656" w14:textId="77777777" w:rsidTr="00A03364">
              <w:tc>
                <w:tcPr>
                  <w:tcW w:w="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A5FFFC" w14:textId="77777777" w:rsidR="00A2058B" w:rsidRPr="00C1163A" w:rsidRDefault="00A2058B" w:rsidP="00A03364">
                  <w:pPr>
                    <w:jc w:val="center"/>
                    <w:textAlignment w:val="baseline"/>
                    <w:rPr>
                      <w:sz w:val="20"/>
                      <w:szCs w:val="20"/>
                    </w:rPr>
                  </w:pPr>
                  <w:r w:rsidRPr="00C1163A">
                    <w:rPr>
                      <w:sz w:val="20"/>
                      <w:szCs w:val="20"/>
                    </w:rPr>
                    <w:t>1.</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5A1A65" w14:textId="77777777" w:rsidR="00A2058B" w:rsidRPr="00C1163A" w:rsidRDefault="00A2058B" w:rsidP="00A03364">
                  <w:pPr>
                    <w:textAlignment w:val="baseline"/>
                    <w:rPr>
                      <w:sz w:val="20"/>
                      <w:szCs w:val="20"/>
                    </w:rPr>
                  </w:pPr>
                  <w:r w:rsidRPr="00C1163A">
                    <w:rPr>
                      <w:sz w:val="20"/>
                      <w:szCs w:val="20"/>
                    </w:rPr>
                    <w:t xml:space="preserve">Обеспечено ли организацией наличие в контрольных точках тепловых сетей местных показывающих контрольно-измерительных приборов для измерения температуры и давления в </w:t>
                  </w:r>
                  <w:r w:rsidRPr="00C1163A">
                    <w:rPr>
                      <w:sz w:val="20"/>
                      <w:szCs w:val="20"/>
                    </w:rPr>
                    <w:lastRenderedPageBreak/>
                    <w:t>трубопроводах?</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B38935" w14:textId="77777777" w:rsidR="00A2058B" w:rsidRPr="00C1163A" w:rsidRDefault="00A03364" w:rsidP="00A03364">
                  <w:pPr>
                    <w:jc w:val="center"/>
                    <w:textAlignment w:val="baseline"/>
                    <w:rPr>
                      <w:sz w:val="20"/>
                      <w:szCs w:val="20"/>
                    </w:rPr>
                  </w:pPr>
                  <w:hyperlink r:id="rId8" w:anchor="A7Q0NH" w:history="1">
                    <w:r w:rsidR="00A2058B" w:rsidRPr="00C1163A">
                      <w:rPr>
                        <w:sz w:val="20"/>
                        <w:szCs w:val="20"/>
                        <w:u w:val="single"/>
                      </w:rPr>
                      <w:t>Пункт 6.1.29 ПТЭТЭ</w:t>
                    </w:r>
                  </w:hyperlink>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A37B1E" w14:textId="77777777" w:rsidR="00A2058B" w:rsidRPr="00C1163A" w:rsidRDefault="00A2058B" w:rsidP="00A03364">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5FB6DE9A" w14:textId="77777777" w:rsidR="00A2058B" w:rsidRPr="00C1163A" w:rsidRDefault="00A2058B" w:rsidP="00A03364">
                  <w:pPr>
                    <w:rPr>
                      <w:sz w:val="20"/>
                      <w:szCs w:val="20"/>
                    </w:rPr>
                  </w:pPr>
                </w:p>
              </w:tc>
            </w:tr>
            <w:tr w:rsidR="00A2058B" w:rsidRPr="00C1163A" w14:paraId="5A394C20" w14:textId="77777777" w:rsidTr="00A03364">
              <w:trPr>
                <w:trHeight w:val="410"/>
              </w:trPr>
              <w:tc>
                <w:tcPr>
                  <w:tcW w:w="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42134C" w14:textId="77777777" w:rsidR="00A2058B" w:rsidRPr="00C1163A" w:rsidRDefault="00A2058B" w:rsidP="00A03364">
                  <w:pPr>
                    <w:jc w:val="center"/>
                    <w:textAlignment w:val="baseline"/>
                    <w:rPr>
                      <w:sz w:val="20"/>
                      <w:szCs w:val="20"/>
                    </w:rPr>
                  </w:pPr>
                  <w:r w:rsidRPr="00C1163A">
                    <w:rPr>
                      <w:sz w:val="20"/>
                      <w:szCs w:val="20"/>
                    </w:rPr>
                    <w:t>2.</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EB0AF9" w14:textId="77777777" w:rsidR="00A2058B" w:rsidRPr="00C1163A" w:rsidRDefault="00A2058B" w:rsidP="00A03364">
                  <w:pPr>
                    <w:textAlignment w:val="baseline"/>
                    <w:rPr>
                      <w:sz w:val="20"/>
                      <w:szCs w:val="20"/>
                    </w:rPr>
                  </w:pPr>
                  <w:r w:rsidRPr="00C1163A">
                    <w:rPr>
                      <w:sz w:val="20"/>
                      <w:szCs w:val="20"/>
                    </w:rPr>
                    <w:t>Обеспечено ли организацией наличие тепловой изоляции независимо от температуры теплоносителя и способов прокладки на трубопроводах тепловых сетей</w:t>
                  </w:r>
                </w:p>
              </w:tc>
              <w:tc>
                <w:tcPr>
                  <w:tcW w:w="23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010CD6C" w14:textId="77777777" w:rsidR="00A2058B" w:rsidRPr="00C1163A" w:rsidRDefault="00A03364" w:rsidP="00A03364">
                  <w:pPr>
                    <w:jc w:val="center"/>
                    <w:textAlignment w:val="baseline"/>
                    <w:rPr>
                      <w:sz w:val="20"/>
                      <w:szCs w:val="20"/>
                    </w:rPr>
                  </w:pPr>
                  <w:hyperlink r:id="rId9" w:anchor="A7E0NA" w:history="1">
                    <w:r w:rsidR="00A2058B" w:rsidRPr="00C1163A">
                      <w:rPr>
                        <w:sz w:val="20"/>
                        <w:szCs w:val="20"/>
                        <w:u w:val="single"/>
                      </w:rPr>
                      <w:t>Пункты 6.1.31</w:t>
                    </w:r>
                  </w:hyperlink>
                  <w:r w:rsidR="00A2058B" w:rsidRPr="00C1163A">
                    <w:rPr>
                      <w:sz w:val="20"/>
                      <w:szCs w:val="20"/>
                    </w:rPr>
                    <w:t>, 6.1.33 ПТЭТЭ</w:t>
                  </w: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A56F57" w14:textId="77777777" w:rsidR="00A2058B" w:rsidRPr="00C1163A" w:rsidRDefault="00A2058B" w:rsidP="00A03364">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68AD44E7" w14:textId="77777777" w:rsidR="00A2058B" w:rsidRPr="00C1163A" w:rsidRDefault="00A2058B" w:rsidP="00A03364">
                  <w:pPr>
                    <w:rPr>
                      <w:sz w:val="20"/>
                      <w:szCs w:val="20"/>
                    </w:rPr>
                  </w:pPr>
                </w:p>
              </w:tc>
            </w:tr>
            <w:tr w:rsidR="00A2058B" w:rsidRPr="00C1163A" w14:paraId="75C710C9" w14:textId="77777777" w:rsidTr="00A03364">
              <w:tc>
                <w:tcPr>
                  <w:tcW w:w="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2A4B47" w14:textId="77777777" w:rsidR="00A2058B" w:rsidRPr="00C1163A" w:rsidRDefault="00A2058B" w:rsidP="00A03364">
                  <w:pPr>
                    <w:jc w:val="center"/>
                    <w:textAlignment w:val="baseline"/>
                    <w:rPr>
                      <w:sz w:val="20"/>
                      <w:szCs w:val="20"/>
                    </w:rPr>
                  </w:pPr>
                  <w:r w:rsidRPr="00C1163A">
                    <w:rPr>
                      <w:sz w:val="20"/>
                      <w:szCs w:val="20"/>
                    </w:rPr>
                    <w:t>3.</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96D2F5" w14:textId="77777777" w:rsidR="00A2058B" w:rsidRPr="00C1163A" w:rsidRDefault="00A2058B" w:rsidP="00A03364">
                  <w:pPr>
                    <w:textAlignment w:val="baseline"/>
                    <w:rPr>
                      <w:sz w:val="20"/>
                      <w:szCs w:val="20"/>
                    </w:rPr>
                  </w:pPr>
                  <w:r w:rsidRPr="00C1163A">
                    <w:rPr>
                      <w:sz w:val="20"/>
                      <w:szCs w:val="20"/>
                    </w:rPr>
                    <w:t>Обеспечено ли организацией проведение периодического контроля тепловой изоляции тепловых сетей?</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27FDFB" w14:textId="77777777" w:rsidR="00A2058B" w:rsidRPr="00C1163A" w:rsidRDefault="00A03364" w:rsidP="00A03364">
                  <w:pPr>
                    <w:jc w:val="center"/>
                    <w:textAlignment w:val="baseline"/>
                    <w:rPr>
                      <w:sz w:val="20"/>
                      <w:szCs w:val="20"/>
                    </w:rPr>
                  </w:pPr>
                  <w:hyperlink r:id="rId10" w:anchor="A7I0NC" w:history="1">
                    <w:r w:rsidR="00A2058B" w:rsidRPr="00C1163A">
                      <w:rPr>
                        <w:sz w:val="20"/>
                        <w:szCs w:val="20"/>
                        <w:u w:val="single"/>
                      </w:rPr>
                      <w:t>Пункт 6.1.33 ПТЭТЭ</w:t>
                    </w:r>
                  </w:hyperlink>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47857E" w14:textId="77777777" w:rsidR="00A2058B" w:rsidRPr="00C1163A" w:rsidRDefault="00A2058B" w:rsidP="00A03364">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0CD8D744" w14:textId="77777777" w:rsidR="00A2058B" w:rsidRPr="00C1163A" w:rsidRDefault="00A2058B" w:rsidP="00A03364">
                  <w:pPr>
                    <w:rPr>
                      <w:sz w:val="20"/>
                      <w:szCs w:val="20"/>
                    </w:rPr>
                  </w:pPr>
                </w:p>
              </w:tc>
            </w:tr>
            <w:tr w:rsidR="00A2058B" w:rsidRPr="00C1163A" w14:paraId="2A30DA21" w14:textId="77777777" w:rsidTr="00A03364">
              <w:tc>
                <w:tcPr>
                  <w:tcW w:w="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DBF1FB" w14:textId="77777777" w:rsidR="00A2058B" w:rsidRPr="00C1163A" w:rsidRDefault="00A2058B" w:rsidP="00A03364">
                  <w:pPr>
                    <w:jc w:val="center"/>
                    <w:textAlignment w:val="baseline"/>
                    <w:rPr>
                      <w:sz w:val="20"/>
                      <w:szCs w:val="20"/>
                    </w:rPr>
                  </w:pPr>
                  <w:r w:rsidRPr="00C1163A">
                    <w:rPr>
                      <w:sz w:val="20"/>
                      <w:szCs w:val="20"/>
                    </w:rPr>
                    <w:t>4.</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DF2EBB" w14:textId="77777777" w:rsidR="00A2058B" w:rsidRPr="00C1163A" w:rsidRDefault="00A2058B" w:rsidP="00A03364">
                  <w:pPr>
                    <w:textAlignment w:val="baseline"/>
                    <w:rPr>
                      <w:sz w:val="20"/>
                      <w:szCs w:val="20"/>
                    </w:rPr>
                  </w:pPr>
                  <w:r w:rsidRPr="00C1163A">
                    <w:rPr>
                      <w:sz w:val="20"/>
                      <w:szCs w:val="20"/>
                    </w:rPr>
                    <w:t>Осуществляется ли организацией подача теплоносителя (воды и пара) с расходом и параметрами в соответствии с температурным графиком и перепадом давления на вводе?</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10A236" w14:textId="77777777" w:rsidR="00A2058B" w:rsidRPr="00C1163A" w:rsidRDefault="00A03364" w:rsidP="00A03364">
                  <w:pPr>
                    <w:jc w:val="center"/>
                    <w:textAlignment w:val="baseline"/>
                    <w:rPr>
                      <w:sz w:val="20"/>
                      <w:szCs w:val="20"/>
                    </w:rPr>
                  </w:pPr>
                  <w:hyperlink r:id="rId11" w:anchor="A7S0NH" w:history="1">
                    <w:r w:rsidR="00A2058B" w:rsidRPr="00C1163A">
                      <w:rPr>
                        <w:sz w:val="20"/>
                        <w:szCs w:val="20"/>
                        <w:u w:val="single"/>
                      </w:rPr>
                      <w:t>Пункт 6.2.1 ПТЭТЭ</w:t>
                    </w:r>
                  </w:hyperlink>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2BC923" w14:textId="77777777" w:rsidR="00A2058B" w:rsidRPr="00C1163A" w:rsidRDefault="00A2058B" w:rsidP="00A03364">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34CFFD30" w14:textId="77777777" w:rsidR="00A2058B" w:rsidRPr="00C1163A" w:rsidRDefault="00A2058B" w:rsidP="00A03364">
                  <w:pPr>
                    <w:rPr>
                      <w:sz w:val="20"/>
                      <w:szCs w:val="20"/>
                    </w:rPr>
                  </w:pPr>
                </w:p>
              </w:tc>
            </w:tr>
            <w:tr w:rsidR="00A2058B" w:rsidRPr="00C1163A" w14:paraId="42AD9D46" w14:textId="77777777" w:rsidTr="00A03364">
              <w:tc>
                <w:tcPr>
                  <w:tcW w:w="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2CE69A" w14:textId="77777777" w:rsidR="00A2058B" w:rsidRPr="00C1163A" w:rsidRDefault="00A2058B" w:rsidP="00A03364">
                  <w:pPr>
                    <w:jc w:val="center"/>
                    <w:textAlignment w:val="baseline"/>
                    <w:rPr>
                      <w:sz w:val="20"/>
                      <w:szCs w:val="20"/>
                    </w:rPr>
                  </w:pPr>
                  <w:r w:rsidRPr="00C1163A">
                    <w:rPr>
                      <w:sz w:val="20"/>
                      <w:szCs w:val="20"/>
                    </w:rPr>
                    <w:t>5.</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9767C7" w14:textId="77777777" w:rsidR="00A2058B" w:rsidRPr="00C1163A" w:rsidRDefault="00A2058B" w:rsidP="00A03364">
                  <w:pPr>
                    <w:textAlignment w:val="baseline"/>
                    <w:rPr>
                      <w:sz w:val="20"/>
                      <w:szCs w:val="20"/>
                    </w:rPr>
                  </w:pPr>
                  <w:r w:rsidRPr="00C1163A">
                    <w:rPr>
                      <w:sz w:val="20"/>
                      <w:szCs w:val="20"/>
                    </w:rPr>
                    <w:t>Обеспечено ли организацией наличие температурного графика подачи теплоносителя потребителям?</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752239" w14:textId="77777777" w:rsidR="00A2058B" w:rsidRPr="00C1163A" w:rsidRDefault="00A03364" w:rsidP="00A03364">
                  <w:pPr>
                    <w:jc w:val="center"/>
                    <w:textAlignment w:val="baseline"/>
                    <w:rPr>
                      <w:sz w:val="20"/>
                      <w:szCs w:val="20"/>
                    </w:rPr>
                  </w:pPr>
                  <w:hyperlink r:id="rId12" w:anchor="A7S0NH" w:history="1">
                    <w:r w:rsidR="00A2058B" w:rsidRPr="00C1163A">
                      <w:rPr>
                        <w:sz w:val="20"/>
                        <w:szCs w:val="20"/>
                        <w:u w:val="single"/>
                      </w:rPr>
                      <w:t>Пункт 6.2.1 ПТЭТЭ</w:t>
                    </w:r>
                  </w:hyperlink>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AEB1E3" w14:textId="77777777" w:rsidR="00A2058B" w:rsidRPr="00C1163A" w:rsidRDefault="00A2058B" w:rsidP="00A03364">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3BEB0863" w14:textId="77777777" w:rsidR="00A2058B" w:rsidRPr="00C1163A" w:rsidRDefault="00A2058B" w:rsidP="00A03364">
                  <w:pPr>
                    <w:rPr>
                      <w:sz w:val="20"/>
                      <w:szCs w:val="20"/>
                    </w:rPr>
                  </w:pPr>
                </w:p>
              </w:tc>
            </w:tr>
            <w:tr w:rsidR="00A2058B" w:rsidRPr="00C1163A" w14:paraId="590F06B6" w14:textId="77777777" w:rsidTr="00A03364">
              <w:tc>
                <w:tcPr>
                  <w:tcW w:w="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776212" w14:textId="77777777" w:rsidR="00A2058B" w:rsidRPr="00C1163A" w:rsidRDefault="00A2058B" w:rsidP="00A03364">
                  <w:pPr>
                    <w:jc w:val="center"/>
                    <w:textAlignment w:val="baseline"/>
                    <w:rPr>
                      <w:sz w:val="20"/>
                      <w:szCs w:val="20"/>
                    </w:rPr>
                  </w:pPr>
                  <w:r w:rsidRPr="00C1163A">
                    <w:rPr>
                      <w:sz w:val="20"/>
                      <w:szCs w:val="20"/>
                    </w:rPr>
                    <w:t>6.</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FA05A3" w14:textId="77777777" w:rsidR="00A2058B" w:rsidRPr="00C1163A" w:rsidRDefault="00A2058B" w:rsidP="00A03364">
                  <w:pPr>
                    <w:textAlignment w:val="baseline"/>
                    <w:rPr>
                      <w:sz w:val="20"/>
                      <w:szCs w:val="20"/>
                    </w:rPr>
                  </w:pPr>
                  <w:r w:rsidRPr="00C1163A">
                    <w:rPr>
                      <w:sz w:val="20"/>
                      <w:szCs w:val="20"/>
                    </w:rPr>
                    <w:t>Обеспечен ли организацией перепад давления теплоносителя на вводах потребителей?</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B7016C" w14:textId="77777777" w:rsidR="00A2058B" w:rsidRPr="00C1163A" w:rsidRDefault="00A03364" w:rsidP="00A03364">
                  <w:pPr>
                    <w:jc w:val="center"/>
                    <w:textAlignment w:val="baseline"/>
                    <w:rPr>
                      <w:sz w:val="20"/>
                      <w:szCs w:val="20"/>
                    </w:rPr>
                  </w:pPr>
                  <w:hyperlink r:id="rId13" w:anchor="A7S0NH" w:history="1">
                    <w:r w:rsidR="00A2058B" w:rsidRPr="00C1163A">
                      <w:rPr>
                        <w:sz w:val="20"/>
                        <w:szCs w:val="20"/>
                        <w:u w:val="single"/>
                      </w:rPr>
                      <w:t>Пункт 6.2.1 ПТЭТЭ</w:t>
                    </w:r>
                  </w:hyperlink>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BE89D0" w14:textId="77777777" w:rsidR="00A2058B" w:rsidRPr="00C1163A" w:rsidRDefault="00A2058B" w:rsidP="00A03364">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34B9DAE3" w14:textId="77777777" w:rsidR="00A2058B" w:rsidRPr="00C1163A" w:rsidRDefault="00A2058B" w:rsidP="00A03364">
                  <w:pPr>
                    <w:rPr>
                      <w:sz w:val="20"/>
                      <w:szCs w:val="20"/>
                    </w:rPr>
                  </w:pPr>
                </w:p>
              </w:tc>
            </w:tr>
            <w:tr w:rsidR="00A2058B" w:rsidRPr="00C1163A" w14:paraId="31B0EC18" w14:textId="77777777" w:rsidTr="00A03364">
              <w:tc>
                <w:tcPr>
                  <w:tcW w:w="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816290" w14:textId="77777777" w:rsidR="00A2058B" w:rsidRPr="00C1163A" w:rsidRDefault="00A2058B" w:rsidP="00A03364">
                  <w:pPr>
                    <w:jc w:val="center"/>
                    <w:textAlignment w:val="baseline"/>
                    <w:rPr>
                      <w:sz w:val="20"/>
                      <w:szCs w:val="20"/>
                    </w:rPr>
                  </w:pPr>
                  <w:r w:rsidRPr="00C1163A">
                    <w:rPr>
                      <w:sz w:val="20"/>
                      <w:szCs w:val="20"/>
                    </w:rPr>
                    <w:t>7.</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AEFE1C" w14:textId="77777777" w:rsidR="00A2058B" w:rsidRPr="00C1163A" w:rsidRDefault="00A2058B" w:rsidP="00A03364">
                  <w:pPr>
                    <w:textAlignment w:val="baseline"/>
                    <w:rPr>
                      <w:sz w:val="20"/>
                      <w:szCs w:val="20"/>
                    </w:rPr>
                  </w:pPr>
                  <w:r w:rsidRPr="00C1163A">
                    <w:rPr>
                      <w:sz w:val="20"/>
                      <w:szCs w:val="20"/>
                    </w:rPr>
                    <w:t>Обеспечено ли хранение в организации:</w:t>
                  </w:r>
                </w:p>
              </w:tc>
              <w:tc>
                <w:tcPr>
                  <w:tcW w:w="23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A57632B" w14:textId="77777777" w:rsidR="00A2058B" w:rsidRPr="00C1163A" w:rsidRDefault="00A03364" w:rsidP="00A03364">
                  <w:pPr>
                    <w:jc w:val="center"/>
                    <w:textAlignment w:val="baseline"/>
                    <w:rPr>
                      <w:sz w:val="20"/>
                      <w:szCs w:val="20"/>
                    </w:rPr>
                  </w:pPr>
                  <w:hyperlink r:id="rId14" w:anchor="A7K0NC" w:history="1">
                    <w:r w:rsidR="00A2058B" w:rsidRPr="00C1163A">
                      <w:rPr>
                        <w:sz w:val="20"/>
                        <w:szCs w:val="20"/>
                        <w:u w:val="single"/>
                      </w:rPr>
                      <w:t>Пункт 6.2.5 ПТЭТЭ</w:t>
                    </w:r>
                  </w:hyperlink>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845126" w14:textId="77777777" w:rsidR="00A2058B" w:rsidRPr="00C1163A" w:rsidRDefault="00A2058B" w:rsidP="00A03364">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1029E132" w14:textId="77777777" w:rsidR="00A2058B" w:rsidRPr="00C1163A" w:rsidRDefault="00A2058B" w:rsidP="00A03364">
                  <w:pPr>
                    <w:rPr>
                      <w:sz w:val="20"/>
                      <w:szCs w:val="20"/>
                    </w:rPr>
                  </w:pPr>
                </w:p>
              </w:tc>
            </w:tr>
            <w:tr w:rsidR="00A2058B" w:rsidRPr="00C1163A" w14:paraId="1DC420F5" w14:textId="77777777" w:rsidTr="00A03364">
              <w:tc>
                <w:tcPr>
                  <w:tcW w:w="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5E1FA5" w14:textId="77777777" w:rsidR="00A2058B" w:rsidRPr="00C1163A" w:rsidRDefault="00A2058B" w:rsidP="00A03364">
                  <w:pPr>
                    <w:jc w:val="center"/>
                    <w:textAlignment w:val="baseline"/>
                    <w:rPr>
                      <w:sz w:val="20"/>
                      <w:szCs w:val="20"/>
                    </w:rPr>
                  </w:pPr>
                  <w:r w:rsidRPr="00C1163A">
                    <w:rPr>
                      <w:sz w:val="20"/>
                      <w:szCs w:val="20"/>
                    </w:rPr>
                    <w:t>7.1.</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F0EF5C" w14:textId="77777777" w:rsidR="00A2058B" w:rsidRPr="00C1163A" w:rsidRDefault="00A2058B" w:rsidP="00A03364">
                  <w:pPr>
                    <w:textAlignment w:val="baseline"/>
                    <w:rPr>
                      <w:sz w:val="20"/>
                      <w:szCs w:val="20"/>
                    </w:rPr>
                  </w:pPr>
                  <w:r w:rsidRPr="00C1163A">
                    <w:rPr>
                      <w:sz w:val="20"/>
                      <w:szCs w:val="20"/>
                    </w:rPr>
                    <w:t>плана тепловой сети (масштабный)?</w:t>
                  </w:r>
                </w:p>
              </w:tc>
              <w:tc>
                <w:tcPr>
                  <w:tcW w:w="23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A1B5DFB" w14:textId="77777777" w:rsidR="00A2058B" w:rsidRPr="00C1163A" w:rsidRDefault="00A2058B" w:rsidP="00A03364">
                  <w:pPr>
                    <w:rPr>
                      <w:sz w:val="20"/>
                      <w:szCs w:val="20"/>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F163EB" w14:textId="77777777" w:rsidR="00A2058B" w:rsidRPr="00C1163A" w:rsidRDefault="00A2058B" w:rsidP="00A03364">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7592DA0D" w14:textId="77777777" w:rsidR="00A2058B" w:rsidRPr="00C1163A" w:rsidRDefault="00A2058B" w:rsidP="00A03364">
                  <w:pPr>
                    <w:rPr>
                      <w:sz w:val="20"/>
                      <w:szCs w:val="20"/>
                    </w:rPr>
                  </w:pPr>
                </w:p>
              </w:tc>
            </w:tr>
            <w:tr w:rsidR="00A2058B" w:rsidRPr="00C1163A" w14:paraId="129CF105" w14:textId="77777777" w:rsidTr="00A03364">
              <w:trPr>
                <w:trHeight w:val="556"/>
              </w:trPr>
              <w:tc>
                <w:tcPr>
                  <w:tcW w:w="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3110C7" w14:textId="77777777" w:rsidR="00A2058B" w:rsidRPr="00C1163A" w:rsidRDefault="00A2058B" w:rsidP="00A03364">
                  <w:pPr>
                    <w:jc w:val="center"/>
                    <w:textAlignment w:val="baseline"/>
                    <w:rPr>
                      <w:sz w:val="20"/>
                      <w:szCs w:val="20"/>
                    </w:rPr>
                  </w:pPr>
                  <w:r w:rsidRPr="00C1163A">
                    <w:rPr>
                      <w:sz w:val="20"/>
                      <w:szCs w:val="20"/>
                    </w:rPr>
                    <w:t>7.2.</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5D577E" w14:textId="77777777" w:rsidR="00A2058B" w:rsidRPr="00C1163A" w:rsidRDefault="00A2058B" w:rsidP="00A03364">
                  <w:pPr>
                    <w:textAlignment w:val="baseline"/>
                    <w:rPr>
                      <w:sz w:val="20"/>
                      <w:szCs w:val="20"/>
                    </w:rPr>
                  </w:pPr>
                  <w:r w:rsidRPr="00C1163A">
                    <w:rPr>
                      <w:sz w:val="20"/>
                      <w:szCs w:val="20"/>
                    </w:rPr>
                    <w:t>оперативной схемы?</w:t>
                  </w:r>
                </w:p>
              </w:tc>
              <w:tc>
                <w:tcPr>
                  <w:tcW w:w="23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0F25543" w14:textId="77777777" w:rsidR="00A2058B" w:rsidRPr="00C1163A" w:rsidRDefault="00A2058B" w:rsidP="00A03364">
                  <w:pPr>
                    <w:rPr>
                      <w:sz w:val="20"/>
                      <w:szCs w:val="20"/>
                    </w:rPr>
                  </w:pPr>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BDD909" w14:textId="77777777" w:rsidR="00A2058B" w:rsidRPr="00C1163A" w:rsidRDefault="00A2058B" w:rsidP="00A03364">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4D3C051C" w14:textId="77777777" w:rsidR="00A2058B" w:rsidRPr="00C1163A" w:rsidRDefault="00A2058B" w:rsidP="00A03364">
                  <w:pPr>
                    <w:rPr>
                      <w:sz w:val="20"/>
                      <w:szCs w:val="20"/>
                    </w:rPr>
                  </w:pPr>
                </w:p>
              </w:tc>
            </w:tr>
            <w:tr w:rsidR="00A2058B" w:rsidRPr="00C1163A" w14:paraId="05F03686" w14:textId="77777777" w:rsidTr="00A03364">
              <w:tc>
                <w:tcPr>
                  <w:tcW w:w="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D70B3C" w14:textId="77777777" w:rsidR="00A2058B" w:rsidRPr="00C1163A" w:rsidRDefault="00A2058B" w:rsidP="00A03364">
                  <w:pPr>
                    <w:jc w:val="center"/>
                    <w:textAlignment w:val="baseline"/>
                    <w:rPr>
                      <w:sz w:val="20"/>
                      <w:szCs w:val="20"/>
                    </w:rPr>
                  </w:pPr>
                  <w:r w:rsidRPr="00C1163A">
                    <w:rPr>
                      <w:sz w:val="20"/>
                      <w:szCs w:val="20"/>
                    </w:rPr>
                    <w:t>8.</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D6BC09" w14:textId="77777777" w:rsidR="00A2058B" w:rsidRPr="00C1163A" w:rsidRDefault="00A2058B" w:rsidP="00A03364">
                  <w:pPr>
                    <w:textAlignment w:val="baseline"/>
                    <w:rPr>
                      <w:sz w:val="20"/>
                      <w:szCs w:val="20"/>
                    </w:rPr>
                  </w:pPr>
                  <w:r w:rsidRPr="00C1163A">
                    <w:rPr>
                      <w:sz w:val="20"/>
                      <w:szCs w:val="20"/>
                    </w:rPr>
                    <w:t>Обеспечено ли организацией проведение испытаний на прочность и плотность трубопроводов тепловых сетей.</w:t>
                  </w:r>
                </w:p>
              </w:tc>
              <w:tc>
                <w:tcPr>
                  <w:tcW w:w="23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DF88ACB" w14:textId="77777777" w:rsidR="00A2058B" w:rsidRPr="00C1163A" w:rsidRDefault="00A03364" w:rsidP="00A03364">
                  <w:pPr>
                    <w:jc w:val="center"/>
                    <w:textAlignment w:val="baseline"/>
                    <w:rPr>
                      <w:sz w:val="20"/>
                      <w:szCs w:val="20"/>
                    </w:rPr>
                  </w:pPr>
                  <w:hyperlink r:id="rId15" w:anchor="A7S0NG" w:history="1">
                    <w:r w:rsidR="00A2058B" w:rsidRPr="00C1163A">
                      <w:rPr>
                        <w:sz w:val="20"/>
                        <w:szCs w:val="20"/>
                        <w:u w:val="single"/>
                      </w:rPr>
                      <w:t>Пункт 6.2.9 ПТЭТЭ</w:t>
                    </w:r>
                  </w:hyperlink>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F192AB" w14:textId="77777777" w:rsidR="00A2058B" w:rsidRPr="00C1163A" w:rsidRDefault="00A2058B" w:rsidP="00A03364">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48948CF4" w14:textId="77777777" w:rsidR="00A2058B" w:rsidRPr="00C1163A" w:rsidRDefault="00A2058B" w:rsidP="00A03364">
                  <w:pPr>
                    <w:rPr>
                      <w:sz w:val="20"/>
                      <w:szCs w:val="20"/>
                    </w:rPr>
                  </w:pPr>
                </w:p>
              </w:tc>
            </w:tr>
            <w:tr w:rsidR="00A2058B" w:rsidRPr="00C1163A" w14:paraId="3330F95C" w14:textId="77777777" w:rsidTr="00A03364">
              <w:tc>
                <w:tcPr>
                  <w:tcW w:w="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6869E6" w14:textId="77777777" w:rsidR="00A2058B" w:rsidRPr="00C1163A" w:rsidRDefault="00A2058B" w:rsidP="00A03364">
                  <w:pPr>
                    <w:jc w:val="center"/>
                    <w:textAlignment w:val="baseline"/>
                    <w:rPr>
                      <w:sz w:val="20"/>
                      <w:szCs w:val="20"/>
                    </w:rPr>
                  </w:pPr>
                  <w:r w:rsidRPr="00C1163A">
                    <w:rPr>
                      <w:sz w:val="20"/>
                      <w:szCs w:val="20"/>
                    </w:rPr>
                    <w:t>9.</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B397BD" w14:textId="77777777" w:rsidR="00A2058B" w:rsidRPr="00C1163A" w:rsidRDefault="00A2058B" w:rsidP="00A03364">
                  <w:pPr>
                    <w:textAlignment w:val="baseline"/>
                    <w:rPr>
                      <w:sz w:val="20"/>
                      <w:szCs w:val="20"/>
                    </w:rPr>
                  </w:pPr>
                  <w:r w:rsidRPr="00C1163A">
                    <w:rPr>
                      <w:sz w:val="20"/>
                      <w:szCs w:val="20"/>
                    </w:rPr>
                    <w:t>Имеется ли в организации акт о проведении промывки (продувки) трубопроводов?</w:t>
                  </w:r>
                </w:p>
              </w:tc>
              <w:tc>
                <w:tcPr>
                  <w:tcW w:w="23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D0F8D0" w14:textId="77777777" w:rsidR="00A2058B" w:rsidRPr="00C1163A" w:rsidRDefault="00A03364" w:rsidP="00A03364">
                  <w:pPr>
                    <w:jc w:val="center"/>
                    <w:textAlignment w:val="baseline"/>
                    <w:rPr>
                      <w:sz w:val="20"/>
                      <w:szCs w:val="20"/>
                    </w:rPr>
                  </w:pPr>
                  <w:hyperlink r:id="rId16" w:anchor="A7S0NF" w:history="1">
                    <w:r w:rsidR="00A2058B" w:rsidRPr="00C1163A">
                      <w:rPr>
                        <w:sz w:val="20"/>
                        <w:szCs w:val="20"/>
                        <w:u w:val="single"/>
                      </w:rPr>
                      <w:t>Пункт 6.2.17 ПТЭТЭ</w:t>
                    </w:r>
                  </w:hyperlink>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E62485" w14:textId="77777777" w:rsidR="00A2058B" w:rsidRPr="00C1163A" w:rsidRDefault="00A2058B" w:rsidP="00A03364">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3613DDCE" w14:textId="77777777" w:rsidR="00A2058B" w:rsidRPr="00C1163A" w:rsidRDefault="00A2058B" w:rsidP="00A03364">
                  <w:pPr>
                    <w:rPr>
                      <w:sz w:val="20"/>
                      <w:szCs w:val="20"/>
                    </w:rPr>
                  </w:pPr>
                </w:p>
              </w:tc>
            </w:tr>
            <w:tr w:rsidR="00A2058B" w:rsidRPr="00C1163A" w14:paraId="60731166" w14:textId="77777777" w:rsidTr="00A03364">
              <w:tc>
                <w:tcPr>
                  <w:tcW w:w="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DB09DF" w14:textId="77777777" w:rsidR="00A2058B" w:rsidRPr="00C1163A" w:rsidRDefault="00A2058B" w:rsidP="00A03364">
                  <w:pPr>
                    <w:jc w:val="center"/>
                    <w:textAlignment w:val="baseline"/>
                    <w:rPr>
                      <w:sz w:val="20"/>
                      <w:szCs w:val="20"/>
                    </w:rPr>
                  </w:pPr>
                  <w:r w:rsidRPr="00C1163A">
                    <w:rPr>
                      <w:sz w:val="20"/>
                      <w:szCs w:val="20"/>
                    </w:rPr>
                    <w:t>10.</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16ACD9" w14:textId="77777777" w:rsidR="00A2058B" w:rsidRPr="00C1163A" w:rsidRDefault="00A2058B" w:rsidP="00A03364">
                  <w:pPr>
                    <w:textAlignment w:val="baseline"/>
                    <w:rPr>
                      <w:sz w:val="20"/>
                      <w:szCs w:val="20"/>
                    </w:rPr>
                  </w:pPr>
                  <w:r w:rsidRPr="00C1163A">
                    <w:rPr>
                      <w:sz w:val="20"/>
                      <w:szCs w:val="20"/>
                    </w:rPr>
                    <w:t>Имеется ли в организации журнал дефектов тепловых сетей.</w:t>
                  </w:r>
                </w:p>
              </w:tc>
              <w:tc>
                <w:tcPr>
                  <w:tcW w:w="23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EF1A5A0" w14:textId="77777777" w:rsidR="00A2058B" w:rsidRPr="00C1163A" w:rsidRDefault="00A03364" w:rsidP="00A03364">
                  <w:pPr>
                    <w:ind w:right="183"/>
                    <w:jc w:val="center"/>
                    <w:textAlignment w:val="baseline"/>
                    <w:rPr>
                      <w:sz w:val="20"/>
                      <w:szCs w:val="20"/>
                    </w:rPr>
                  </w:pPr>
                  <w:hyperlink r:id="rId17" w:anchor="A7U0NF" w:history="1">
                    <w:r w:rsidR="00A2058B" w:rsidRPr="00C1163A">
                      <w:rPr>
                        <w:sz w:val="20"/>
                        <w:szCs w:val="20"/>
                        <w:u w:val="single"/>
                      </w:rPr>
                      <w:t>Пункт 6.2.26 ПТЭТЭ</w:t>
                    </w:r>
                  </w:hyperlink>
                </w:p>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6BA5B9" w14:textId="77777777" w:rsidR="00A2058B" w:rsidRPr="00C1163A" w:rsidRDefault="00A2058B" w:rsidP="00A03364">
                  <w:pPr>
                    <w:rPr>
                      <w:sz w:val="20"/>
                      <w:szCs w:val="20"/>
                    </w:rPr>
                  </w:pPr>
                </w:p>
              </w:tc>
              <w:tc>
                <w:tcPr>
                  <w:tcW w:w="1890" w:type="dxa"/>
                  <w:tcBorders>
                    <w:top w:val="single" w:sz="6" w:space="0" w:color="000000"/>
                    <w:left w:val="single" w:sz="6" w:space="0" w:color="000000"/>
                    <w:bottom w:val="single" w:sz="6" w:space="0" w:color="000000"/>
                    <w:right w:val="single" w:sz="6" w:space="0" w:color="000000"/>
                  </w:tcBorders>
                </w:tcPr>
                <w:p w14:paraId="47C15F55" w14:textId="77777777" w:rsidR="00A2058B" w:rsidRPr="00C1163A" w:rsidRDefault="00A2058B" w:rsidP="00A03364">
                  <w:pPr>
                    <w:rPr>
                      <w:sz w:val="20"/>
                      <w:szCs w:val="20"/>
                    </w:rPr>
                  </w:pPr>
                </w:p>
              </w:tc>
            </w:tr>
          </w:tbl>
          <w:p w14:paraId="396F67DF" w14:textId="77777777" w:rsidR="00A2058B" w:rsidRPr="00C1163A" w:rsidRDefault="00A2058B" w:rsidP="00A03364">
            <w:pPr>
              <w:shd w:val="clear" w:color="auto" w:fill="FFFFFF"/>
              <w:textAlignment w:val="baseline"/>
              <w:rPr>
                <w:vanish/>
                <w:sz w:val="20"/>
                <w:szCs w:val="20"/>
              </w:rPr>
            </w:pPr>
          </w:p>
          <w:tbl>
            <w:tblPr>
              <w:tblW w:w="9632" w:type="dxa"/>
              <w:tblCellMar>
                <w:left w:w="0" w:type="dxa"/>
                <w:right w:w="0" w:type="dxa"/>
              </w:tblCellMar>
              <w:tblLook w:val="04A0" w:firstRow="1" w:lastRow="0" w:firstColumn="1" w:lastColumn="0" w:noHBand="0" w:noVBand="1"/>
            </w:tblPr>
            <w:tblGrid>
              <w:gridCol w:w="776"/>
              <w:gridCol w:w="2549"/>
              <w:gridCol w:w="2592"/>
              <w:gridCol w:w="2300"/>
              <w:gridCol w:w="1415"/>
            </w:tblGrid>
            <w:tr w:rsidR="00A2058B" w:rsidRPr="00C1163A" w14:paraId="412DA241" w14:textId="77777777" w:rsidTr="00A03364">
              <w:trPr>
                <w:trHeight w:val="15"/>
              </w:trPr>
              <w:tc>
                <w:tcPr>
                  <w:tcW w:w="778" w:type="dxa"/>
                  <w:tcBorders>
                    <w:top w:val="nil"/>
                    <w:left w:val="nil"/>
                    <w:bottom w:val="nil"/>
                    <w:right w:val="nil"/>
                  </w:tcBorders>
                  <w:shd w:val="clear" w:color="auto" w:fill="auto"/>
                  <w:hideMark/>
                </w:tcPr>
                <w:p w14:paraId="01F0AC7C" w14:textId="77777777" w:rsidR="00A2058B" w:rsidRPr="00C1163A" w:rsidRDefault="00A2058B" w:rsidP="00A03364">
                  <w:pPr>
                    <w:rPr>
                      <w:sz w:val="20"/>
                      <w:szCs w:val="20"/>
                    </w:rPr>
                  </w:pPr>
                </w:p>
              </w:tc>
              <w:tc>
                <w:tcPr>
                  <w:tcW w:w="2566" w:type="dxa"/>
                  <w:tcBorders>
                    <w:top w:val="nil"/>
                    <w:left w:val="nil"/>
                    <w:bottom w:val="nil"/>
                    <w:right w:val="nil"/>
                  </w:tcBorders>
                  <w:shd w:val="clear" w:color="auto" w:fill="auto"/>
                  <w:hideMark/>
                </w:tcPr>
                <w:p w14:paraId="0915B5B1" w14:textId="77777777" w:rsidR="00A2058B" w:rsidRPr="00C1163A" w:rsidRDefault="00A2058B" w:rsidP="00A03364">
                  <w:pPr>
                    <w:rPr>
                      <w:sz w:val="20"/>
                      <w:szCs w:val="20"/>
                    </w:rPr>
                  </w:pPr>
                </w:p>
              </w:tc>
              <w:tc>
                <w:tcPr>
                  <w:tcW w:w="2461" w:type="dxa"/>
                  <w:tcBorders>
                    <w:top w:val="nil"/>
                    <w:left w:val="nil"/>
                    <w:bottom w:val="nil"/>
                    <w:right w:val="nil"/>
                  </w:tcBorders>
                  <w:shd w:val="clear" w:color="auto" w:fill="auto"/>
                  <w:hideMark/>
                </w:tcPr>
                <w:p w14:paraId="20E7F3F6" w14:textId="77777777" w:rsidR="00A2058B" w:rsidRPr="00C1163A" w:rsidRDefault="00A2058B" w:rsidP="00A03364">
                  <w:pPr>
                    <w:rPr>
                      <w:sz w:val="20"/>
                      <w:szCs w:val="20"/>
                    </w:rPr>
                  </w:pPr>
                </w:p>
              </w:tc>
              <w:tc>
                <w:tcPr>
                  <w:tcW w:w="2366" w:type="dxa"/>
                  <w:tcBorders>
                    <w:top w:val="nil"/>
                    <w:left w:val="nil"/>
                    <w:bottom w:val="nil"/>
                    <w:right w:val="nil"/>
                  </w:tcBorders>
                  <w:shd w:val="clear" w:color="auto" w:fill="auto"/>
                  <w:hideMark/>
                </w:tcPr>
                <w:p w14:paraId="7D86F8B9" w14:textId="77777777" w:rsidR="00A2058B" w:rsidRPr="00C1163A" w:rsidRDefault="00A2058B" w:rsidP="00A03364">
                  <w:pPr>
                    <w:rPr>
                      <w:sz w:val="20"/>
                      <w:szCs w:val="20"/>
                    </w:rPr>
                  </w:pPr>
                </w:p>
              </w:tc>
              <w:tc>
                <w:tcPr>
                  <w:tcW w:w="1461" w:type="dxa"/>
                  <w:tcBorders>
                    <w:top w:val="nil"/>
                    <w:left w:val="nil"/>
                    <w:bottom w:val="nil"/>
                    <w:right w:val="nil"/>
                  </w:tcBorders>
                </w:tcPr>
                <w:p w14:paraId="3E00D664" w14:textId="77777777" w:rsidR="00A2058B" w:rsidRPr="00C1163A" w:rsidRDefault="00A2058B" w:rsidP="00A03364">
                  <w:pPr>
                    <w:rPr>
                      <w:sz w:val="20"/>
                      <w:szCs w:val="20"/>
                    </w:rPr>
                  </w:pPr>
                </w:p>
              </w:tc>
            </w:tr>
            <w:tr w:rsidR="00A2058B" w:rsidRPr="00C1163A" w14:paraId="333D8D7C"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B66EFC" w14:textId="77777777" w:rsidR="00A2058B" w:rsidRPr="00C1163A" w:rsidRDefault="00A2058B" w:rsidP="00A03364">
                  <w:pPr>
                    <w:jc w:val="center"/>
                    <w:textAlignment w:val="baseline"/>
                    <w:rPr>
                      <w:sz w:val="20"/>
                      <w:szCs w:val="20"/>
                    </w:rPr>
                  </w:pPr>
                  <w:r w:rsidRPr="00C1163A">
                    <w:rPr>
                      <w:sz w:val="20"/>
                      <w:szCs w:val="20"/>
                    </w:rPr>
                    <w:t>11.</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CC6515" w14:textId="77777777" w:rsidR="00A2058B" w:rsidRPr="00C1163A" w:rsidRDefault="00A2058B" w:rsidP="00A03364">
                  <w:pPr>
                    <w:textAlignment w:val="baseline"/>
                    <w:rPr>
                      <w:sz w:val="20"/>
                      <w:szCs w:val="20"/>
                    </w:rPr>
                  </w:pPr>
                  <w:r w:rsidRPr="00C1163A">
                    <w:rPr>
                      <w:sz w:val="20"/>
                      <w:szCs w:val="20"/>
                    </w:rPr>
                    <w:t>Обеспечено ли организацией выполнение работ по ремонту тепловых сетей?</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4E9E8F" w14:textId="77777777" w:rsidR="00A2058B" w:rsidRPr="00C1163A" w:rsidRDefault="00A03364" w:rsidP="00A03364">
                  <w:pPr>
                    <w:tabs>
                      <w:tab w:val="left" w:pos="925"/>
                      <w:tab w:val="left" w:pos="2485"/>
                    </w:tabs>
                    <w:ind w:left="217" w:right="-157" w:hanging="18"/>
                    <w:jc w:val="center"/>
                    <w:textAlignment w:val="baseline"/>
                    <w:rPr>
                      <w:sz w:val="20"/>
                      <w:szCs w:val="20"/>
                    </w:rPr>
                  </w:pPr>
                  <w:hyperlink r:id="rId18" w:anchor="A760N7" w:history="1">
                    <w:r w:rsidR="00A2058B" w:rsidRPr="00C1163A">
                      <w:rPr>
                        <w:sz w:val="20"/>
                        <w:szCs w:val="20"/>
                        <w:u w:val="single"/>
                      </w:rPr>
                      <w:t>Пункт 6.2.63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25BC2D"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78B0D739" w14:textId="77777777" w:rsidR="00A2058B" w:rsidRPr="00C1163A" w:rsidRDefault="00A2058B" w:rsidP="00A03364">
                  <w:pPr>
                    <w:rPr>
                      <w:sz w:val="20"/>
                      <w:szCs w:val="20"/>
                    </w:rPr>
                  </w:pPr>
                </w:p>
              </w:tc>
            </w:tr>
            <w:tr w:rsidR="00A2058B" w:rsidRPr="00C1163A" w14:paraId="1BF28672"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69978D" w14:textId="77777777" w:rsidR="00A2058B" w:rsidRPr="00C1163A" w:rsidRDefault="00A2058B" w:rsidP="00A03364">
                  <w:pPr>
                    <w:jc w:val="center"/>
                    <w:textAlignment w:val="baseline"/>
                    <w:rPr>
                      <w:sz w:val="20"/>
                      <w:szCs w:val="20"/>
                    </w:rPr>
                  </w:pPr>
                  <w:r w:rsidRPr="00C1163A">
                    <w:rPr>
                      <w:sz w:val="20"/>
                      <w:szCs w:val="20"/>
                    </w:rPr>
                    <w:t>12.</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E7DD54" w14:textId="77777777" w:rsidR="00A2058B" w:rsidRPr="00C1163A" w:rsidRDefault="00A2058B" w:rsidP="00A03364">
                  <w:pPr>
                    <w:textAlignment w:val="baseline"/>
                    <w:rPr>
                      <w:sz w:val="20"/>
                      <w:szCs w:val="20"/>
                    </w:rPr>
                  </w:pPr>
                  <w:r w:rsidRPr="00C1163A">
                    <w:rPr>
                      <w:sz w:val="20"/>
                      <w:szCs w:val="20"/>
                    </w:rPr>
                    <w:t xml:space="preserve">Имеется ли в организации, эксплуатирующей тепловые сети (в эксплуатационном районе, участке), инструкция, утверждаемая </w:t>
                  </w:r>
                  <w:r w:rsidRPr="00C1163A">
                    <w:rPr>
                      <w:sz w:val="20"/>
                      <w:szCs w:val="20"/>
                    </w:rPr>
                    <w:lastRenderedPageBreak/>
                    <w:t xml:space="preserve">техническим руководителем, с разработанным оперативным планом действий при аварии на любой из </w:t>
                  </w:r>
                  <w:proofErr w:type="spellStart"/>
                  <w:r w:rsidRPr="00C1163A">
                    <w:rPr>
                      <w:sz w:val="20"/>
                      <w:szCs w:val="20"/>
                    </w:rPr>
                    <w:t>тепломагистралей</w:t>
                  </w:r>
                  <w:proofErr w:type="spellEnd"/>
                  <w:r w:rsidRPr="00C1163A">
                    <w:rPr>
                      <w:sz w:val="20"/>
                      <w:szCs w:val="20"/>
                    </w:rPr>
                    <w:t xml:space="preserve"> или насосной станции, применительно к местным условиям и коммуникациям сети?</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22C8F0" w14:textId="77777777" w:rsidR="00A2058B" w:rsidRPr="00C1163A" w:rsidRDefault="00A03364" w:rsidP="00A03364">
                  <w:pPr>
                    <w:tabs>
                      <w:tab w:val="left" w:pos="2059"/>
                    </w:tabs>
                    <w:ind w:left="217" w:right="694" w:hanging="18"/>
                    <w:jc w:val="center"/>
                    <w:textAlignment w:val="baseline"/>
                    <w:rPr>
                      <w:sz w:val="20"/>
                      <w:szCs w:val="20"/>
                    </w:rPr>
                  </w:pPr>
                  <w:hyperlink r:id="rId19" w:anchor="A7A0N8" w:history="1">
                    <w:r w:rsidR="00A2058B" w:rsidRPr="00C1163A">
                      <w:rPr>
                        <w:sz w:val="20"/>
                        <w:szCs w:val="20"/>
                        <w:u w:val="single"/>
                      </w:rPr>
                      <w:t xml:space="preserve">Пункт </w:t>
                    </w:r>
                    <w:proofErr w:type="gramStart"/>
                    <w:r w:rsidR="00A2058B" w:rsidRPr="00C1163A">
                      <w:rPr>
                        <w:sz w:val="20"/>
                        <w:szCs w:val="20"/>
                        <w:u w:val="single"/>
                      </w:rPr>
                      <w:t>6.2.64  ПТЭТЭ</w:t>
                    </w:r>
                    <w:proofErr w:type="gramEnd"/>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838EE7"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550E2D73" w14:textId="77777777" w:rsidR="00A2058B" w:rsidRPr="00C1163A" w:rsidRDefault="00A2058B" w:rsidP="00A03364">
                  <w:pPr>
                    <w:rPr>
                      <w:sz w:val="20"/>
                      <w:szCs w:val="20"/>
                    </w:rPr>
                  </w:pPr>
                </w:p>
              </w:tc>
            </w:tr>
            <w:tr w:rsidR="00A2058B" w:rsidRPr="00C1163A" w14:paraId="243FC6AA"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C8BF2" w14:textId="77777777" w:rsidR="00A2058B" w:rsidRPr="00C1163A" w:rsidRDefault="00A2058B" w:rsidP="00A03364">
                  <w:pPr>
                    <w:jc w:val="center"/>
                    <w:textAlignment w:val="baseline"/>
                    <w:rPr>
                      <w:sz w:val="20"/>
                      <w:szCs w:val="20"/>
                    </w:rPr>
                  </w:pPr>
                  <w:r w:rsidRPr="00C1163A">
                    <w:rPr>
                      <w:sz w:val="20"/>
                      <w:szCs w:val="20"/>
                    </w:rPr>
                    <w:t>13.</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319628" w14:textId="77777777" w:rsidR="00A2058B" w:rsidRPr="00C1163A" w:rsidRDefault="00A2058B" w:rsidP="00A03364">
                  <w:pPr>
                    <w:textAlignment w:val="baseline"/>
                    <w:rPr>
                      <w:sz w:val="20"/>
                      <w:szCs w:val="20"/>
                    </w:rPr>
                  </w:pPr>
                  <w:r w:rsidRPr="00C1163A">
                    <w:rPr>
                      <w:sz w:val="20"/>
                      <w:szCs w:val="20"/>
                    </w:rPr>
                    <w:t>Имеется ли в организации, эксплуатирующей тепловые сети (в эксплуатационном районе, участке), план ликвидации технологических нарушений в тепловых сетях, согласованный с местными органами власти?</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5A752A" w14:textId="77777777" w:rsidR="00A2058B" w:rsidRPr="00C1163A" w:rsidRDefault="00A03364" w:rsidP="00A03364">
                  <w:pPr>
                    <w:jc w:val="center"/>
                    <w:textAlignment w:val="baseline"/>
                    <w:rPr>
                      <w:sz w:val="20"/>
                      <w:szCs w:val="20"/>
                    </w:rPr>
                  </w:pPr>
                  <w:hyperlink r:id="rId20" w:anchor="A7A0N8" w:history="1">
                    <w:r w:rsidR="00A2058B" w:rsidRPr="00C1163A">
                      <w:rPr>
                        <w:sz w:val="20"/>
                        <w:szCs w:val="20"/>
                        <w:u w:val="single"/>
                      </w:rPr>
                      <w:t>Пункт 6.2.64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4DB708"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0273819B" w14:textId="77777777" w:rsidR="00A2058B" w:rsidRPr="00C1163A" w:rsidRDefault="00A2058B" w:rsidP="00A03364">
                  <w:pPr>
                    <w:rPr>
                      <w:sz w:val="20"/>
                      <w:szCs w:val="20"/>
                    </w:rPr>
                  </w:pPr>
                </w:p>
              </w:tc>
            </w:tr>
            <w:tr w:rsidR="00A2058B" w:rsidRPr="00C1163A" w14:paraId="12AB23AA"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B539CF" w14:textId="77777777" w:rsidR="00A2058B" w:rsidRPr="00C1163A" w:rsidRDefault="00A2058B" w:rsidP="00A03364">
                  <w:pPr>
                    <w:jc w:val="center"/>
                    <w:textAlignment w:val="baseline"/>
                    <w:rPr>
                      <w:sz w:val="20"/>
                      <w:szCs w:val="20"/>
                    </w:rPr>
                  </w:pPr>
                  <w:r w:rsidRPr="00C1163A">
                    <w:rPr>
                      <w:sz w:val="20"/>
                      <w:szCs w:val="20"/>
                    </w:rPr>
                    <w:t>14.</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7780B4" w14:textId="77777777" w:rsidR="00A2058B" w:rsidRPr="00C1163A" w:rsidRDefault="00A2058B" w:rsidP="00A03364">
                  <w:pPr>
                    <w:textAlignment w:val="baseline"/>
                    <w:rPr>
                      <w:sz w:val="20"/>
                      <w:szCs w:val="20"/>
                    </w:rPr>
                  </w:pPr>
                  <w:r w:rsidRPr="00C1163A">
                    <w:rPr>
                      <w:sz w:val="20"/>
                      <w:szCs w:val="20"/>
                    </w:rPr>
                    <w:t>Имеется ли в организации утвержденный график проведения противоаварийных тренировок?</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9176AC" w14:textId="77777777" w:rsidR="00A2058B" w:rsidRPr="00C1163A" w:rsidRDefault="00A03364" w:rsidP="00A03364">
                  <w:pPr>
                    <w:jc w:val="center"/>
                    <w:textAlignment w:val="baseline"/>
                    <w:rPr>
                      <w:sz w:val="20"/>
                      <w:szCs w:val="20"/>
                    </w:rPr>
                  </w:pPr>
                  <w:hyperlink r:id="rId21" w:anchor="A7E0N9" w:history="1">
                    <w:r w:rsidR="00A2058B" w:rsidRPr="00C1163A">
                      <w:rPr>
                        <w:sz w:val="20"/>
                        <w:szCs w:val="20"/>
                        <w:u w:val="single"/>
                      </w:rPr>
                      <w:t>Пункт 6.2.65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8272EF"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09801B7C" w14:textId="77777777" w:rsidR="00A2058B" w:rsidRPr="00C1163A" w:rsidRDefault="00A2058B" w:rsidP="00A03364">
                  <w:pPr>
                    <w:rPr>
                      <w:sz w:val="20"/>
                      <w:szCs w:val="20"/>
                    </w:rPr>
                  </w:pPr>
                </w:p>
              </w:tc>
            </w:tr>
            <w:tr w:rsidR="00A2058B" w:rsidRPr="00C1163A" w14:paraId="6564CD5A"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83EC67" w14:textId="77777777" w:rsidR="00A2058B" w:rsidRPr="00C1163A" w:rsidRDefault="00A2058B" w:rsidP="00A03364">
                  <w:pPr>
                    <w:jc w:val="center"/>
                    <w:textAlignment w:val="baseline"/>
                    <w:rPr>
                      <w:sz w:val="20"/>
                      <w:szCs w:val="20"/>
                    </w:rPr>
                  </w:pPr>
                  <w:r w:rsidRPr="00C1163A">
                    <w:rPr>
                      <w:sz w:val="20"/>
                      <w:szCs w:val="20"/>
                    </w:rPr>
                    <w:t>15.</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0F55F" w14:textId="77777777" w:rsidR="00A2058B" w:rsidRPr="00C1163A" w:rsidRDefault="00A2058B" w:rsidP="00A03364">
                  <w:pPr>
                    <w:textAlignment w:val="baseline"/>
                    <w:rPr>
                      <w:sz w:val="20"/>
                      <w:szCs w:val="20"/>
                    </w:rPr>
                  </w:pPr>
                  <w:r w:rsidRPr="00C1163A">
                    <w:rPr>
                      <w:sz w:val="20"/>
                      <w:szCs w:val="20"/>
                    </w:rPr>
                    <w:t>Проводятся ли в организации не реже 1 раза в квартал противоаварийные тренировки с оперативным и оперативно-ремонтным персоналом тепловых сетей с отработкой последовательности и быстроты выполнения противоаварийных операций, отражением их на оперативной схеме по разработанным схемам переключений с внесением записи в специальные журналы?</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A22211" w14:textId="77777777" w:rsidR="00A2058B" w:rsidRPr="00C1163A" w:rsidRDefault="00A03364" w:rsidP="00A03364">
                  <w:pPr>
                    <w:jc w:val="center"/>
                    <w:textAlignment w:val="baseline"/>
                    <w:rPr>
                      <w:sz w:val="20"/>
                      <w:szCs w:val="20"/>
                    </w:rPr>
                  </w:pPr>
                  <w:hyperlink r:id="rId22" w:anchor="A7E0N9" w:history="1">
                    <w:r w:rsidR="00A2058B" w:rsidRPr="00C1163A">
                      <w:rPr>
                        <w:sz w:val="20"/>
                        <w:szCs w:val="20"/>
                        <w:u w:val="single"/>
                      </w:rPr>
                      <w:t>Пункт 6.2.65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01B6E0"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1ED17AE8" w14:textId="77777777" w:rsidR="00A2058B" w:rsidRPr="00C1163A" w:rsidRDefault="00A2058B" w:rsidP="00A03364">
                  <w:pPr>
                    <w:rPr>
                      <w:sz w:val="20"/>
                      <w:szCs w:val="20"/>
                    </w:rPr>
                  </w:pPr>
                </w:p>
              </w:tc>
            </w:tr>
            <w:tr w:rsidR="00A2058B" w:rsidRPr="00C1163A" w14:paraId="744663C0"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26E2F0" w14:textId="77777777" w:rsidR="00A2058B" w:rsidRPr="00C1163A" w:rsidRDefault="00A2058B" w:rsidP="00A03364">
                  <w:pPr>
                    <w:jc w:val="center"/>
                    <w:textAlignment w:val="baseline"/>
                    <w:rPr>
                      <w:sz w:val="20"/>
                      <w:szCs w:val="20"/>
                    </w:rPr>
                  </w:pPr>
                  <w:r w:rsidRPr="00C1163A">
                    <w:rPr>
                      <w:sz w:val="20"/>
                      <w:szCs w:val="20"/>
                    </w:rPr>
                    <w:t>16.</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DD0AF2" w14:textId="77777777" w:rsidR="00A2058B" w:rsidRPr="00C1163A" w:rsidRDefault="00A2058B" w:rsidP="00A03364">
                  <w:pPr>
                    <w:textAlignment w:val="baseline"/>
                    <w:rPr>
                      <w:sz w:val="20"/>
                      <w:szCs w:val="20"/>
                    </w:rPr>
                  </w:pPr>
                  <w:r w:rsidRPr="00C1163A">
                    <w:rPr>
                      <w:sz w:val="20"/>
                      <w:szCs w:val="20"/>
                    </w:rPr>
                    <w:t xml:space="preserve">Имеется ли в организации перечень необходимых арматуры и материалов, утвержденного ответственным за исправное состояние и безопасную эксплуатацию тепловых сетей организации, определяющего запас арматуры и материалов для каждого эксплуатационного района теплосети в зависимости от протяженности трубопроводов и количества </w:t>
                  </w:r>
                  <w:r w:rsidRPr="00C1163A">
                    <w:rPr>
                      <w:sz w:val="20"/>
                      <w:szCs w:val="20"/>
                    </w:rPr>
                    <w:lastRenderedPageBreak/>
                    <w:t>установленной арматуры в соответствии с нормами аварийного запаса?</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F9C620" w14:textId="77777777" w:rsidR="00A2058B" w:rsidRPr="00C1163A" w:rsidRDefault="00A03364" w:rsidP="00A03364">
                  <w:pPr>
                    <w:jc w:val="center"/>
                    <w:textAlignment w:val="baseline"/>
                    <w:rPr>
                      <w:sz w:val="20"/>
                      <w:szCs w:val="20"/>
                    </w:rPr>
                  </w:pPr>
                  <w:hyperlink r:id="rId23" w:anchor="A7I0NA" w:history="1">
                    <w:r w:rsidR="00A2058B" w:rsidRPr="00C1163A">
                      <w:rPr>
                        <w:sz w:val="20"/>
                        <w:szCs w:val="20"/>
                        <w:u w:val="single"/>
                      </w:rPr>
                      <w:t>Пункт 6.2.66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3275CA"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36DDC11E" w14:textId="77777777" w:rsidR="00A2058B" w:rsidRPr="00C1163A" w:rsidRDefault="00A2058B" w:rsidP="00A03364">
                  <w:pPr>
                    <w:rPr>
                      <w:sz w:val="20"/>
                      <w:szCs w:val="20"/>
                    </w:rPr>
                  </w:pPr>
                </w:p>
              </w:tc>
            </w:tr>
            <w:tr w:rsidR="00A2058B" w:rsidRPr="00C1163A" w14:paraId="375F813E"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6DC45F" w14:textId="77777777" w:rsidR="00A2058B" w:rsidRPr="00C1163A" w:rsidRDefault="00A2058B" w:rsidP="00A03364">
                  <w:pPr>
                    <w:jc w:val="center"/>
                    <w:textAlignment w:val="baseline"/>
                    <w:rPr>
                      <w:sz w:val="20"/>
                      <w:szCs w:val="20"/>
                    </w:rPr>
                  </w:pPr>
                  <w:r w:rsidRPr="00C1163A">
                    <w:rPr>
                      <w:sz w:val="20"/>
                      <w:szCs w:val="20"/>
                    </w:rPr>
                    <w:t>17.</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1341A9" w14:textId="77777777" w:rsidR="00A2058B" w:rsidRPr="00C1163A" w:rsidRDefault="00A2058B" w:rsidP="00A03364">
                  <w:pPr>
                    <w:textAlignment w:val="baseline"/>
                    <w:rPr>
                      <w:sz w:val="20"/>
                      <w:szCs w:val="20"/>
                    </w:rPr>
                  </w:pPr>
                  <w:r w:rsidRPr="00C1163A">
                    <w:rPr>
                      <w:sz w:val="20"/>
                      <w:szCs w:val="20"/>
                    </w:rPr>
                    <w:t>Имеется ли в организации оформленный двусторонний акт об установлении границы обслуживания тепловых сетей?</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CABF5E" w14:textId="77777777" w:rsidR="00A2058B" w:rsidRPr="00C1163A" w:rsidRDefault="00A03364" w:rsidP="00A03364">
                  <w:pPr>
                    <w:jc w:val="center"/>
                    <w:textAlignment w:val="baseline"/>
                    <w:rPr>
                      <w:sz w:val="20"/>
                      <w:szCs w:val="20"/>
                    </w:rPr>
                  </w:pPr>
                  <w:hyperlink r:id="rId24" w:anchor="A8U0NN" w:history="1">
                    <w:r w:rsidR="00A2058B" w:rsidRPr="00C1163A">
                      <w:rPr>
                        <w:sz w:val="20"/>
                        <w:szCs w:val="20"/>
                        <w:u w:val="single"/>
                      </w:rPr>
                      <w:t>Пункт 4.12.2 Правил технической эксплуатации электрических станций и сетей Российской Федерации</w:t>
                    </w:r>
                  </w:hyperlink>
                  <w:r w:rsidR="00A2058B" w:rsidRPr="00C1163A">
                    <w:rPr>
                      <w:sz w:val="20"/>
                      <w:szCs w:val="20"/>
                    </w:rPr>
                    <w:t>, утвержденных </w:t>
                  </w:r>
                  <w:hyperlink r:id="rId25" w:anchor="64U0IK" w:history="1">
                    <w:r w:rsidR="00A2058B" w:rsidRPr="00C1163A">
                      <w:rPr>
                        <w:sz w:val="20"/>
                        <w:szCs w:val="20"/>
                        <w:u w:val="single"/>
                      </w:rPr>
                      <w:t>приказом Министерства энергетики Российской Федерации от 19 июня 2003 г. N 229</w:t>
                    </w:r>
                  </w:hyperlink>
                  <w:r w:rsidR="00A2058B" w:rsidRPr="00C1163A">
                    <w:rPr>
                      <w:sz w:val="20"/>
                      <w:szCs w:val="20"/>
                    </w:rPr>
                    <w:t> (зарегистрирован Министерством юстиции Российской Федерации 20 июня 2003 г., регистрационный N 4799), (далее - ПТЭСС)</w:t>
                  </w:r>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1C6438"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6B3DA7E9" w14:textId="77777777" w:rsidR="00A2058B" w:rsidRPr="00C1163A" w:rsidRDefault="00A2058B" w:rsidP="00A03364">
                  <w:pPr>
                    <w:rPr>
                      <w:sz w:val="20"/>
                      <w:szCs w:val="20"/>
                    </w:rPr>
                  </w:pPr>
                </w:p>
              </w:tc>
            </w:tr>
            <w:tr w:rsidR="00A2058B" w:rsidRPr="00C1163A" w14:paraId="3AA1F9DA"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EDFB11" w14:textId="77777777" w:rsidR="00A2058B" w:rsidRPr="00C1163A" w:rsidRDefault="00A2058B" w:rsidP="00A03364">
                  <w:pPr>
                    <w:jc w:val="center"/>
                    <w:textAlignment w:val="baseline"/>
                    <w:rPr>
                      <w:sz w:val="20"/>
                      <w:szCs w:val="20"/>
                    </w:rPr>
                  </w:pPr>
                  <w:r w:rsidRPr="00C1163A">
                    <w:rPr>
                      <w:sz w:val="20"/>
                      <w:szCs w:val="20"/>
                    </w:rPr>
                    <w:t>18.</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C5A951" w14:textId="77777777" w:rsidR="00A2058B" w:rsidRPr="00C1163A" w:rsidRDefault="00A2058B" w:rsidP="00A03364">
                  <w:pPr>
                    <w:textAlignment w:val="baseline"/>
                    <w:rPr>
                      <w:sz w:val="20"/>
                      <w:szCs w:val="20"/>
                    </w:rPr>
                  </w:pPr>
                  <w:r w:rsidRPr="00C1163A">
                    <w:rPr>
                      <w:sz w:val="20"/>
                      <w:szCs w:val="20"/>
                    </w:rPr>
                    <w:t>Выполняется ли организацией ремонт тепловых сетей в соответствии с утвержденным графиком (планом)?</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FD8914" w14:textId="77777777" w:rsidR="00A2058B" w:rsidRPr="00C1163A" w:rsidRDefault="00A03364" w:rsidP="00A03364">
                  <w:pPr>
                    <w:jc w:val="center"/>
                    <w:textAlignment w:val="baseline"/>
                    <w:rPr>
                      <w:sz w:val="20"/>
                      <w:szCs w:val="20"/>
                    </w:rPr>
                  </w:pPr>
                  <w:hyperlink r:id="rId26" w:anchor="A8M0NH" w:history="1">
                    <w:r w:rsidR="00A2058B" w:rsidRPr="00C1163A">
                      <w:rPr>
                        <w:sz w:val="20"/>
                        <w:szCs w:val="20"/>
                        <w:u w:val="single"/>
                      </w:rPr>
                      <w:t>Пункт 4.12.41 ПТЭСС</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809976"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7F8C0B7F" w14:textId="77777777" w:rsidR="00A2058B" w:rsidRPr="00C1163A" w:rsidRDefault="00A2058B" w:rsidP="00A03364">
                  <w:pPr>
                    <w:rPr>
                      <w:sz w:val="20"/>
                      <w:szCs w:val="20"/>
                    </w:rPr>
                  </w:pPr>
                </w:p>
              </w:tc>
            </w:tr>
            <w:tr w:rsidR="00A2058B" w:rsidRPr="00C1163A" w14:paraId="74373740" w14:textId="77777777" w:rsidTr="00A03364">
              <w:trPr>
                <w:trHeight w:val="15"/>
              </w:trPr>
              <w:tc>
                <w:tcPr>
                  <w:tcW w:w="778" w:type="dxa"/>
                  <w:tcBorders>
                    <w:top w:val="nil"/>
                    <w:left w:val="nil"/>
                    <w:bottom w:val="nil"/>
                    <w:right w:val="nil"/>
                  </w:tcBorders>
                  <w:shd w:val="clear" w:color="auto" w:fill="auto"/>
                  <w:hideMark/>
                </w:tcPr>
                <w:p w14:paraId="72FAFDA1" w14:textId="77777777" w:rsidR="00A2058B" w:rsidRPr="00C1163A" w:rsidRDefault="00A2058B" w:rsidP="00A03364">
                  <w:pPr>
                    <w:rPr>
                      <w:sz w:val="20"/>
                      <w:szCs w:val="20"/>
                    </w:rPr>
                  </w:pPr>
                </w:p>
              </w:tc>
              <w:tc>
                <w:tcPr>
                  <w:tcW w:w="2566" w:type="dxa"/>
                  <w:tcBorders>
                    <w:top w:val="nil"/>
                    <w:left w:val="nil"/>
                    <w:bottom w:val="nil"/>
                    <w:right w:val="nil"/>
                  </w:tcBorders>
                  <w:shd w:val="clear" w:color="auto" w:fill="auto"/>
                  <w:hideMark/>
                </w:tcPr>
                <w:p w14:paraId="21E0F6BC" w14:textId="77777777" w:rsidR="00A2058B" w:rsidRPr="00C1163A" w:rsidRDefault="00A2058B" w:rsidP="00A03364">
                  <w:pPr>
                    <w:rPr>
                      <w:sz w:val="20"/>
                      <w:szCs w:val="20"/>
                    </w:rPr>
                  </w:pPr>
                </w:p>
              </w:tc>
              <w:tc>
                <w:tcPr>
                  <w:tcW w:w="2461" w:type="dxa"/>
                  <w:tcBorders>
                    <w:top w:val="nil"/>
                    <w:left w:val="nil"/>
                    <w:bottom w:val="nil"/>
                    <w:right w:val="nil"/>
                  </w:tcBorders>
                  <w:shd w:val="clear" w:color="auto" w:fill="auto"/>
                  <w:hideMark/>
                </w:tcPr>
                <w:p w14:paraId="4E665DD7" w14:textId="77777777" w:rsidR="00A2058B" w:rsidRPr="00C1163A" w:rsidRDefault="00A2058B" w:rsidP="00A03364">
                  <w:pPr>
                    <w:rPr>
                      <w:sz w:val="20"/>
                      <w:szCs w:val="20"/>
                    </w:rPr>
                  </w:pPr>
                </w:p>
              </w:tc>
              <w:tc>
                <w:tcPr>
                  <w:tcW w:w="2366" w:type="dxa"/>
                  <w:tcBorders>
                    <w:top w:val="nil"/>
                    <w:left w:val="nil"/>
                    <w:bottom w:val="nil"/>
                    <w:right w:val="nil"/>
                  </w:tcBorders>
                  <w:shd w:val="clear" w:color="auto" w:fill="auto"/>
                  <w:hideMark/>
                </w:tcPr>
                <w:p w14:paraId="482AEF40" w14:textId="77777777" w:rsidR="00A2058B" w:rsidRPr="00C1163A" w:rsidRDefault="00A2058B" w:rsidP="00A03364">
                  <w:pPr>
                    <w:rPr>
                      <w:sz w:val="20"/>
                      <w:szCs w:val="20"/>
                    </w:rPr>
                  </w:pPr>
                </w:p>
              </w:tc>
              <w:tc>
                <w:tcPr>
                  <w:tcW w:w="1461" w:type="dxa"/>
                  <w:tcBorders>
                    <w:top w:val="nil"/>
                    <w:left w:val="nil"/>
                    <w:bottom w:val="nil"/>
                    <w:right w:val="nil"/>
                  </w:tcBorders>
                </w:tcPr>
                <w:p w14:paraId="3229448A" w14:textId="77777777" w:rsidR="00A2058B" w:rsidRPr="00C1163A" w:rsidRDefault="00A2058B" w:rsidP="00A03364">
                  <w:pPr>
                    <w:rPr>
                      <w:sz w:val="20"/>
                      <w:szCs w:val="20"/>
                    </w:rPr>
                  </w:pPr>
                </w:p>
              </w:tc>
            </w:tr>
            <w:tr w:rsidR="00A2058B" w:rsidRPr="00C1163A" w14:paraId="36D4C133"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4F7948" w14:textId="77777777" w:rsidR="00A2058B" w:rsidRPr="00C1163A" w:rsidRDefault="00A2058B" w:rsidP="00A03364">
                  <w:pPr>
                    <w:jc w:val="center"/>
                    <w:textAlignment w:val="baseline"/>
                    <w:rPr>
                      <w:sz w:val="20"/>
                      <w:szCs w:val="20"/>
                    </w:rPr>
                  </w:pPr>
                  <w:r w:rsidRPr="00C1163A">
                    <w:rPr>
                      <w:sz w:val="20"/>
                      <w:szCs w:val="20"/>
                    </w:rPr>
                    <w:t>19.</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EC6957" w14:textId="77777777" w:rsidR="00A2058B" w:rsidRPr="00C1163A" w:rsidRDefault="00A2058B" w:rsidP="00A03364">
                  <w:pPr>
                    <w:textAlignment w:val="baseline"/>
                    <w:rPr>
                      <w:sz w:val="20"/>
                      <w:szCs w:val="20"/>
                    </w:rPr>
                  </w:pPr>
                  <w:r w:rsidRPr="00C1163A">
                    <w:rPr>
                      <w:sz w:val="20"/>
                      <w:szCs w:val="20"/>
                    </w:rPr>
                    <w:t>Обеспечено ли организацией наличие на теплообменных аппаратах:</w:t>
                  </w:r>
                </w:p>
              </w:tc>
              <w:tc>
                <w:tcPr>
                  <w:tcW w:w="246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C921290" w14:textId="77777777" w:rsidR="00A2058B" w:rsidRPr="00C1163A" w:rsidRDefault="00A03364" w:rsidP="00A03364">
                  <w:pPr>
                    <w:jc w:val="center"/>
                    <w:textAlignment w:val="baseline"/>
                    <w:rPr>
                      <w:sz w:val="20"/>
                      <w:szCs w:val="20"/>
                    </w:rPr>
                  </w:pPr>
                  <w:hyperlink r:id="rId27" w:anchor="A960NJ" w:history="1">
                    <w:r w:rsidR="00A2058B" w:rsidRPr="00C1163A">
                      <w:rPr>
                        <w:sz w:val="20"/>
                        <w:szCs w:val="20"/>
                        <w:u w:val="single"/>
                      </w:rPr>
                      <w:t>Пункт 10.1.8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DEDDA0"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32E92F9F" w14:textId="77777777" w:rsidR="00A2058B" w:rsidRPr="00C1163A" w:rsidRDefault="00A2058B" w:rsidP="00A03364">
                  <w:pPr>
                    <w:rPr>
                      <w:sz w:val="20"/>
                      <w:szCs w:val="20"/>
                    </w:rPr>
                  </w:pPr>
                </w:p>
              </w:tc>
            </w:tr>
            <w:tr w:rsidR="00A2058B" w:rsidRPr="00C1163A" w14:paraId="03BEF887"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04A496" w14:textId="77777777" w:rsidR="00A2058B" w:rsidRPr="00C1163A" w:rsidRDefault="00A2058B" w:rsidP="00A03364">
                  <w:pPr>
                    <w:jc w:val="center"/>
                    <w:textAlignment w:val="baseline"/>
                    <w:rPr>
                      <w:sz w:val="20"/>
                      <w:szCs w:val="20"/>
                    </w:rPr>
                  </w:pPr>
                  <w:r w:rsidRPr="00C1163A">
                    <w:rPr>
                      <w:sz w:val="20"/>
                      <w:szCs w:val="20"/>
                    </w:rPr>
                    <w:t>20.</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2AC6EA" w14:textId="77777777" w:rsidR="00A2058B" w:rsidRPr="00C1163A" w:rsidRDefault="00A2058B" w:rsidP="00A03364">
                  <w:pPr>
                    <w:textAlignment w:val="baseline"/>
                    <w:rPr>
                      <w:sz w:val="20"/>
                      <w:szCs w:val="20"/>
                    </w:rPr>
                  </w:pPr>
                  <w:r w:rsidRPr="00C1163A">
                    <w:rPr>
                      <w:sz w:val="20"/>
                      <w:szCs w:val="20"/>
                    </w:rPr>
                    <w:t>автоматических регуляторов температуры, обеспечивающих температуру нагреваемой среды в соответствии с заданной?</w:t>
                  </w:r>
                </w:p>
              </w:tc>
              <w:tc>
                <w:tcPr>
                  <w:tcW w:w="24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1DD03B" w14:textId="77777777" w:rsidR="00A2058B" w:rsidRPr="00C1163A" w:rsidRDefault="00A2058B" w:rsidP="00A03364">
                  <w:pPr>
                    <w:rPr>
                      <w:sz w:val="20"/>
                      <w:szCs w:val="20"/>
                    </w:rPr>
                  </w:pPr>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CA3D61"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23A172D4" w14:textId="77777777" w:rsidR="00A2058B" w:rsidRPr="00C1163A" w:rsidRDefault="00A2058B" w:rsidP="00A03364">
                  <w:pPr>
                    <w:rPr>
                      <w:sz w:val="20"/>
                      <w:szCs w:val="20"/>
                    </w:rPr>
                  </w:pPr>
                </w:p>
              </w:tc>
            </w:tr>
            <w:tr w:rsidR="00A2058B" w:rsidRPr="00C1163A" w14:paraId="616A7050"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50FE6D" w14:textId="77777777" w:rsidR="00A2058B" w:rsidRPr="00C1163A" w:rsidRDefault="00A2058B" w:rsidP="00A03364">
                  <w:pPr>
                    <w:jc w:val="center"/>
                    <w:textAlignment w:val="baseline"/>
                    <w:rPr>
                      <w:sz w:val="20"/>
                      <w:szCs w:val="20"/>
                    </w:rPr>
                  </w:pPr>
                  <w:r w:rsidRPr="00C1163A">
                    <w:rPr>
                      <w:sz w:val="20"/>
                      <w:szCs w:val="20"/>
                    </w:rPr>
                    <w:t>21..</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3D7BF4" w14:textId="77777777" w:rsidR="00A2058B" w:rsidRPr="00C1163A" w:rsidRDefault="00A2058B" w:rsidP="00A03364">
                  <w:pPr>
                    <w:textAlignment w:val="baseline"/>
                    <w:rPr>
                      <w:sz w:val="20"/>
                      <w:szCs w:val="20"/>
                    </w:rPr>
                  </w:pPr>
                  <w:r w:rsidRPr="00C1163A">
                    <w:rPr>
                      <w:sz w:val="20"/>
                      <w:szCs w:val="20"/>
                    </w:rPr>
                    <w:t>контрольно-измерительных приборов (манометров и термометров) на входе и выходе греющей и нагреваемой среды?</w:t>
                  </w:r>
                </w:p>
              </w:tc>
              <w:tc>
                <w:tcPr>
                  <w:tcW w:w="246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C9301C" w14:textId="77777777" w:rsidR="00A2058B" w:rsidRPr="00C1163A" w:rsidRDefault="00A2058B" w:rsidP="00A03364">
                  <w:pPr>
                    <w:rPr>
                      <w:sz w:val="20"/>
                      <w:szCs w:val="20"/>
                    </w:rPr>
                  </w:pPr>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476E4C"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0B5F486F" w14:textId="77777777" w:rsidR="00A2058B" w:rsidRPr="00C1163A" w:rsidRDefault="00A2058B" w:rsidP="00A03364">
                  <w:pPr>
                    <w:rPr>
                      <w:sz w:val="20"/>
                      <w:szCs w:val="20"/>
                    </w:rPr>
                  </w:pPr>
                </w:p>
              </w:tc>
            </w:tr>
            <w:tr w:rsidR="00A2058B" w:rsidRPr="00C1163A" w14:paraId="6259C576"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638A6C" w14:textId="77777777" w:rsidR="00A2058B" w:rsidRPr="00C1163A" w:rsidRDefault="00A2058B" w:rsidP="00A03364">
                  <w:pPr>
                    <w:jc w:val="center"/>
                    <w:textAlignment w:val="baseline"/>
                    <w:rPr>
                      <w:sz w:val="20"/>
                      <w:szCs w:val="20"/>
                    </w:rPr>
                  </w:pPr>
                  <w:r w:rsidRPr="00C1163A">
                    <w:rPr>
                      <w:sz w:val="20"/>
                      <w:szCs w:val="20"/>
                    </w:rPr>
                    <w:t>22.</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C23783" w14:textId="77777777" w:rsidR="00A2058B" w:rsidRPr="00C1163A" w:rsidRDefault="00A2058B" w:rsidP="00A03364">
                  <w:pPr>
                    <w:textAlignment w:val="baseline"/>
                    <w:rPr>
                      <w:sz w:val="20"/>
                      <w:szCs w:val="20"/>
                    </w:rPr>
                  </w:pPr>
                  <w:r w:rsidRPr="00C1163A">
                    <w:rPr>
                      <w:sz w:val="20"/>
                      <w:szCs w:val="20"/>
                    </w:rPr>
                    <w:t>Проводится ли в организации периодическая очистка трубной системы теплообменных аппаратов (не реже одного раза в год - перед отопительным периодом)?</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D8741B" w14:textId="77777777" w:rsidR="00A2058B" w:rsidRPr="00C1163A" w:rsidRDefault="00A03364" w:rsidP="00A03364">
                  <w:pPr>
                    <w:jc w:val="center"/>
                    <w:textAlignment w:val="baseline"/>
                    <w:rPr>
                      <w:sz w:val="20"/>
                      <w:szCs w:val="20"/>
                    </w:rPr>
                  </w:pPr>
                  <w:hyperlink r:id="rId28" w:anchor="A9K0NN" w:history="1">
                    <w:r w:rsidR="00A2058B" w:rsidRPr="00C1163A">
                      <w:rPr>
                        <w:sz w:val="20"/>
                        <w:szCs w:val="20"/>
                        <w:u w:val="single"/>
                      </w:rPr>
                      <w:t>Пункт 10.1.12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EB0FA5"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67C3ECA1" w14:textId="77777777" w:rsidR="00A2058B" w:rsidRPr="00C1163A" w:rsidRDefault="00A2058B" w:rsidP="00A03364">
                  <w:pPr>
                    <w:rPr>
                      <w:sz w:val="20"/>
                      <w:szCs w:val="20"/>
                    </w:rPr>
                  </w:pPr>
                </w:p>
              </w:tc>
            </w:tr>
            <w:tr w:rsidR="00A2058B" w:rsidRPr="00C1163A" w14:paraId="4F4A896E"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F92C11" w14:textId="77777777" w:rsidR="00A2058B" w:rsidRPr="00C1163A" w:rsidRDefault="00A2058B" w:rsidP="00A03364">
                  <w:pPr>
                    <w:jc w:val="center"/>
                    <w:textAlignment w:val="baseline"/>
                    <w:rPr>
                      <w:sz w:val="20"/>
                      <w:szCs w:val="20"/>
                    </w:rPr>
                  </w:pPr>
                  <w:r w:rsidRPr="00C1163A">
                    <w:rPr>
                      <w:sz w:val="20"/>
                      <w:szCs w:val="20"/>
                    </w:rPr>
                    <w:t>23.</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1C46BD" w14:textId="77777777" w:rsidR="00A2058B" w:rsidRPr="00C1163A" w:rsidRDefault="00A2058B" w:rsidP="00A03364">
                  <w:pPr>
                    <w:textAlignment w:val="baseline"/>
                    <w:rPr>
                      <w:sz w:val="20"/>
                      <w:szCs w:val="20"/>
                    </w:rPr>
                  </w:pPr>
                  <w:r w:rsidRPr="00C1163A">
                    <w:rPr>
                      <w:sz w:val="20"/>
                      <w:szCs w:val="20"/>
                    </w:rPr>
                    <w:t>Проводится ли организацией чистка паровых и водогрейных котлов и водогрейного оборудования.</w:t>
                  </w:r>
                </w:p>
              </w:tc>
              <w:tc>
                <w:tcPr>
                  <w:tcW w:w="246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9D2B434" w14:textId="77777777" w:rsidR="00A2058B" w:rsidRPr="00C1163A" w:rsidRDefault="00A03364" w:rsidP="00A03364">
                  <w:pPr>
                    <w:jc w:val="center"/>
                    <w:textAlignment w:val="baseline"/>
                    <w:rPr>
                      <w:sz w:val="20"/>
                      <w:szCs w:val="20"/>
                    </w:rPr>
                  </w:pPr>
                  <w:hyperlink r:id="rId29" w:anchor="AA00NO" w:history="1">
                    <w:r w:rsidR="00A2058B" w:rsidRPr="00C1163A">
                      <w:rPr>
                        <w:sz w:val="20"/>
                        <w:szCs w:val="20"/>
                        <w:u w:val="single"/>
                      </w:rPr>
                      <w:t>Пункт 12.14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57E5F7"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2E1DFB9D" w14:textId="77777777" w:rsidR="00A2058B" w:rsidRPr="00C1163A" w:rsidRDefault="00A2058B" w:rsidP="00A03364">
                  <w:pPr>
                    <w:rPr>
                      <w:sz w:val="20"/>
                      <w:szCs w:val="20"/>
                    </w:rPr>
                  </w:pPr>
                </w:p>
              </w:tc>
            </w:tr>
            <w:tr w:rsidR="00A2058B" w:rsidRPr="00C1163A" w14:paraId="68B4D80A"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87212A" w14:textId="77777777" w:rsidR="00A2058B" w:rsidRPr="00C1163A" w:rsidRDefault="00A2058B" w:rsidP="00A03364">
                  <w:pPr>
                    <w:jc w:val="center"/>
                    <w:textAlignment w:val="baseline"/>
                    <w:rPr>
                      <w:sz w:val="20"/>
                      <w:szCs w:val="20"/>
                    </w:rPr>
                  </w:pPr>
                  <w:r w:rsidRPr="00C1163A">
                    <w:rPr>
                      <w:sz w:val="20"/>
                      <w:szCs w:val="20"/>
                    </w:rPr>
                    <w:t>24.</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105127" w14:textId="77777777" w:rsidR="00A2058B" w:rsidRPr="00C1163A" w:rsidRDefault="00A2058B" w:rsidP="00A03364">
                  <w:pPr>
                    <w:textAlignment w:val="baseline"/>
                    <w:rPr>
                      <w:sz w:val="20"/>
                      <w:szCs w:val="20"/>
                    </w:rPr>
                  </w:pPr>
                  <w:r w:rsidRPr="00C1163A">
                    <w:rPr>
                      <w:sz w:val="20"/>
                      <w:szCs w:val="20"/>
                    </w:rPr>
                    <w:t>Имеется ли в организации журнал учета выдачи нарядов-допусков?</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06199D" w14:textId="77777777" w:rsidR="00A2058B" w:rsidRPr="00C1163A" w:rsidRDefault="00A03364" w:rsidP="00A03364">
                  <w:pPr>
                    <w:jc w:val="center"/>
                    <w:textAlignment w:val="baseline"/>
                    <w:rPr>
                      <w:sz w:val="20"/>
                      <w:szCs w:val="20"/>
                    </w:rPr>
                  </w:pPr>
                  <w:hyperlink r:id="rId30" w:anchor="7E80KF" w:history="1">
                    <w:r w:rsidR="00A2058B" w:rsidRPr="00C1163A">
                      <w:rPr>
                        <w:sz w:val="20"/>
                        <w:szCs w:val="20"/>
                        <w:u w:val="single"/>
                      </w:rPr>
                      <w:t>Пункт 38 ПОТТЭ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116AB7"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4D379751" w14:textId="77777777" w:rsidR="00A2058B" w:rsidRPr="00C1163A" w:rsidRDefault="00A2058B" w:rsidP="00A03364">
                  <w:pPr>
                    <w:rPr>
                      <w:sz w:val="20"/>
                      <w:szCs w:val="20"/>
                    </w:rPr>
                  </w:pPr>
                </w:p>
              </w:tc>
            </w:tr>
            <w:tr w:rsidR="00A2058B" w:rsidRPr="00C1163A" w14:paraId="642830B8"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D0DAC2" w14:textId="77777777" w:rsidR="00A2058B" w:rsidRPr="00C1163A" w:rsidRDefault="00A2058B" w:rsidP="00A03364">
                  <w:pPr>
                    <w:jc w:val="center"/>
                    <w:textAlignment w:val="baseline"/>
                    <w:rPr>
                      <w:sz w:val="20"/>
                      <w:szCs w:val="20"/>
                    </w:rPr>
                  </w:pPr>
                  <w:r w:rsidRPr="00C1163A">
                    <w:rPr>
                      <w:sz w:val="20"/>
                      <w:szCs w:val="20"/>
                    </w:rPr>
                    <w:t>25.</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655097" w14:textId="77777777" w:rsidR="00A2058B" w:rsidRPr="00C1163A" w:rsidRDefault="00A2058B" w:rsidP="00A03364">
                  <w:pPr>
                    <w:textAlignment w:val="baseline"/>
                    <w:rPr>
                      <w:sz w:val="20"/>
                      <w:szCs w:val="20"/>
                    </w:rPr>
                  </w:pPr>
                  <w:r w:rsidRPr="00C1163A">
                    <w:rPr>
                      <w:sz w:val="20"/>
                      <w:szCs w:val="20"/>
                    </w:rPr>
                    <w:t>Имеется ли в организации утвержденный перечень работ, выполняемых по нарядам-допускам?</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D1A479" w14:textId="77777777" w:rsidR="00A2058B" w:rsidRPr="00C1163A" w:rsidRDefault="00A03364" w:rsidP="00A03364">
                  <w:pPr>
                    <w:jc w:val="center"/>
                    <w:textAlignment w:val="baseline"/>
                    <w:rPr>
                      <w:sz w:val="20"/>
                      <w:szCs w:val="20"/>
                    </w:rPr>
                  </w:pPr>
                  <w:hyperlink r:id="rId31" w:anchor="8OG0LL" w:history="1">
                    <w:r w:rsidR="00A2058B" w:rsidRPr="00C1163A">
                      <w:rPr>
                        <w:sz w:val="20"/>
                        <w:szCs w:val="20"/>
                        <w:u w:val="single"/>
                      </w:rPr>
                      <w:t>Пункт 41 ПОТТЭ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9F73EC"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612F06E4" w14:textId="77777777" w:rsidR="00A2058B" w:rsidRPr="00C1163A" w:rsidRDefault="00A2058B" w:rsidP="00A03364">
                  <w:pPr>
                    <w:rPr>
                      <w:sz w:val="20"/>
                      <w:szCs w:val="20"/>
                    </w:rPr>
                  </w:pPr>
                </w:p>
              </w:tc>
            </w:tr>
            <w:tr w:rsidR="00A2058B" w:rsidRPr="00C1163A" w14:paraId="36F2B722"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E1DF27" w14:textId="77777777" w:rsidR="00A2058B" w:rsidRPr="00C1163A" w:rsidRDefault="00A2058B" w:rsidP="00A03364">
                  <w:pPr>
                    <w:jc w:val="center"/>
                    <w:textAlignment w:val="baseline"/>
                    <w:rPr>
                      <w:sz w:val="20"/>
                      <w:szCs w:val="20"/>
                    </w:rPr>
                  </w:pPr>
                  <w:r w:rsidRPr="00C1163A">
                    <w:rPr>
                      <w:sz w:val="20"/>
                      <w:szCs w:val="20"/>
                    </w:rPr>
                    <w:t>26.</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3AD2FB" w14:textId="77777777" w:rsidR="00A2058B" w:rsidRPr="00C1163A" w:rsidRDefault="00A2058B" w:rsidP="00A03364">
                  <w:pPr>
                    <w:textAlignment w:val="baseline"/>
                    <w:rPr>
                      <w:sz w:val="20"/>
                      <w:szCs w:val="20"/>
                    </w:rPr>
                  </w:pPr>
                  <w:r w:rsidRPr="00C1163A">
                    <w:rPr>
                      <w:sz w:val="20"/>
                      <w:szCs w:val="20"/>
                    </w:rPr>
                    <w:t xml:space="preserve">Проводятся ли в </w:t>
                  </w:r>
                  <w:r w:rsidRPr="00C1163A">
                    <w:rPr>
                      <w:sz w:val="20"/>
                      <w:szCs w:val="20"/>
                    </w:rPr>
                    <w:lastRenderedPageBreak/>
                    <w:t>организации целевые инструктажи при допуске к работам, производимым без оформления наряда-допуска с фиксацией в специальном журнале?</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BCABBF" w14:textId="77777777" w:rsidR="00A2058B" w:rsidRPr="00C1163A" w:rsidRDefault="00A03364" w:rsidP="00A03364">
                  <w:pPr>
                    <w:jc w:val="center"/>
                    <w:textAlignment w:val="baseline"/>
                    <w:rPr>
                      <w:sz w:val="20"/>
                      <w:szCs w:val="20"/>
                    </w:rPr>
                  </w:pPr>
                  <w:hyperlink r:id="rId32" w:anchor="8OM0LO" w:history="1">
                    <w:r w:rsidR="00A2058B" w:rsidRPr="00C1163A">
                      <w:rPr>
                        <w:sz w:val="20"/>
                        <w:szCs w:val="20"/>
                        <w:u w:val="single"/>
                      </w:rPr>
                      <w:t>Пункт 44 ПОТТЭ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157995"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0AE60FA4" w14:textId="77777777" w:rsidR="00A2058B" w:rsidRPr="00C1163A" w:rsidRDefault="00A2058B" w:rsidP="00A03364">
                  <w:pPr>
                    <w:rPr>
                      <w:sz w:val="20"/>
                      <w:szCs w:val="20"/>
                    </w:rPr>
                  </w:pPr>
                </w:p>
              </w:tc>
            </w:tr>
            <w:tr w:rsidR="00A2058B" w:rsidRPr="00C1163A" w14:paraId="4015B77B"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6861CE" w14:textId="77777777" w:rsidR="00A2058B" w:rsidRPr="00C1163A" w:rsidRDefault="00A2058B" w:rsidP="00A03364">
                  <w:pPr>
                    <w:jc w:val="center"/>
                    <w:textAlignment w:val="baseline"/>
                    <w:rPr>
                      <w:sz w:val="20"/>
                      <w:szCs w:val="20"/>
                    </w:rPr>
                  </w:pPr>
                  <w:r w:rsidRPr="00C1163A">
                    <w:rPr>
                      <w:sz w:val="20"/>
                      <w:szCs w:val="20"/>
                    </w:rPr>
                    <w:t>27.</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7CD621" w14:textId="77777777" w:rsidR="00A2058B" w:rsidRPr="00C1163A" w:rsidRDefault="00A2058B" w:rsidP="00A03364">
                  <w:pPr>
                    <w:textAlignment w:val="baseline"/>
                    <w:rPr>
                      <w:sz w:val="20"/>
                      <w:szCs w:val="20"/>
                    </w:rPr>
                  </w:pPr>
                  <w:r w:rsidRPr="00C1163A">
                    <w:rPr>
                      <w:sz w:val="20"/>
                      <w:szCs w:val="20"/>
                    </w:rPr>
                    <w:t>Подтверждается ли в организации при визуальном контроле наличие на манометрах:</w:t>
                  </w:r>
                </w:p>
              </w:tc>
              <w:tc>
                <w:tcPr>
                  <w:tcW w:w="246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B2F95F8" w14:textId="77777777" w:rsidR="00A2058B" w:rsidRPr="00C1163A" w:rsidRDefault="00A03364" w:rsidP="00A03364">
                  <w:pPr>
                    <w:jc w:val="center"/>
                    <w:textAlignment w:val="baseline"/>
                    <w:rPr>
                      <w:sz w:val="20"/>
                      <w:szCs w:val="20"/>
                    </w:rPr>
                  </w:pPr>
                  <w:hyperlink r:id="rId33" w:anchor="8PA0LU" w:history="1">
                    <w:r w:rsidR="00A2058B" w:rsidRPr="00C1163A">
                      <w:rPr>
                        <w:sz w:val="20"/>
                        <w:szCs w:val="20"/>
                        <w:u w:val="single"/>
                      </w:rPr>
                      <w:t>Пункт 67 ПОТТЭ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9906D0"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78A72A7B" w14:textId="77777777" w:rsidR="00A2058B" w:rsidRPr="00C1163A" w:rsidRDefault="00A2058B" w:rsidP="00A03364">
                  <w:pPr>
                    <w:rPr>
                      <w:sz w:val="20"/>
                      <w:szCs w:val="20"/>
                    </w:rPr>
                  </w:pPr>
                </w:p>
              </w:tc>
            </w:tr>
            <w:tr w:rsidR="00A2058B" w:rsidRPr="00C1163A" w14:paraId="5D6778CD"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2CBAD5" w14:textId="77777777" w:rsidR="00A2058B" w:rsidRPr="00C1163A" w:rsidRDefault="00A2058B" w:rsidP="00A03364">
                  <w:pPr>
                    <w:jc w:val="center"/>
                    <w:textAlignment w:val="baseline"/>
                    <w:rPr>
                      <w:sz w:val="20"/>
                      <w:szCs w:val="20"/>
                    </w:rPr>
                  </w:pPr>
                  <w:r w:rsidRPr="00C1163A">
                    <w:rPr>
                      <w:sz w:val="20"/>
                      <w:szCs w:val="20"/>
                    </w:rPr>
                    <w:t>28.</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084C5A" w14:textId="77777777" w:rsidR="00A2058B" w:rsidRPr="00C1163A" w:rsidRDefault="00A2058B" w:rsidP="00A03364">
                  <w:pPr>
                    <w:textAlignment w:val="baseline"/>
                    <w:rPr>
                      <w:sz w:val="20"/>
                      <w:szCs w:val="20"/>
                    </w:rPr>
                  </w:pPr>
                  <w:r w:rsidRPr="00C1163A">
                    <w:rPr>
                      <w:sz w:val="20"/>
                      <w:szCs w:val="20"/>
                    </w:rPr>
                    <w:t>штампа или клейма с отметкой о проведении поверки?</w:t>
                  </w:r>
                </w:p>
              </w:tc>
              <w:tc>
                <w:tcPr>
                  <w:tcW w:w="24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86603C6" w14:textId="77777777" w:rsidR="00A2058B" w:rsidRPr="00C1163A" w:rsidRDefault="00A2058B" w:rsidP="00A03364">
                  <w:pPr>
                    <w:rPr>
                      <w:sz w:val="20"/>
                      <w:szCs w:val="20"/>
                    </w:rPr>
                  </w:pPr>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AB65C5"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666C2229" w14:textId="77777777" w:rsidR="00A2058B" w:rsidRPr="00C1163A" w:rsidRDefault="00A2058B" w:rsidP="00A03364">
                  <w:pPr>
                    <w:rPr>
                      <w:sz w:val="20"/>
                      <w:szCs w:val="20"/>
                    </w:rPr>
                  </w:pPr>
                </w:p>
              </w:tc>
            </w:tr>
            <w:tr w:rsidR="00A2058B" w:rsidRPr="00C1163A" w14:paraId="7360B4B6"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923E9E" w14:textId="77777777" w:rsidR="00A2058B" w:rsidRPr="00C1163A" w:rsidRDefault="00A2058B" w:rsidP="00A03364">
                  <w:pPr>
                    <w:jc w:val="center"/>
                    <w:textAlignment w:val="baseline"/>
                    <w:rPr>
                      <w:sz w:val="20"/>
                      <w:szCs w:val="20"/>
                    </w:rPr>
                  </w:pPr>
                  <w:r w:rsidRPr="00C1163A">
                    <w:rPr>
                      <w:sz w:val="20"/>
                      <w:szCs w:val="20"/>
                    </w:rPr>
                    <w:t>29.</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790DB0" w14:textId="77777777" w:rsidR="00A2058B" w:rsidRPr="00C1163A" w:rsidRDefault="00A2058B" w:rsidP="00A03364">
                  <w:pPr>
                    <w:textAlignment w:val="baseline"/>
                    <w:rPr>
                      <w:sz w:val="20"/>
                      <w:szCs w:val="20"/>
                    </w:rPr>
                  </w:pPr>
                  <w:r w:rsidRPr="00C1163A">
                    <w:rPr>
                      <w:sz w:val="20"/>
                      <w:szCs w:val="20"/>
                    </w:rPr>
                    <w:t>красной черты на стекле шкалы соответствующей предельному рабочему давлению?</w:t>
                  </w:r>
                </w:p>
              </w:tc>
              <w:tc>
                <w:tcPr>
                  <w:tcW w:w="246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0EEE0E" w14:textId="77777777" w:rsidR="00A2058B" w:rsidRPr="00C1163A" w:rsidRDefault="00A2058B" w:rsidP="00A03364">
                  <w:pPr>
                    <w:rPr>
                      <w:sz w:val="20"/>
                      <w:szCs w:val="20"/>
                    </w:rPr>
                  </w:pPr>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CF761D"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51F30702" w14:textId="77777777" w:rsidR="00A2058B" w:rsidRPr="00C1163A" w:rsidRDefault="00A2058B" w:rsidP="00A03364">
                  <w:pPr>
                    <w:rPr>
                      <w:sz w:val="20"/>
                      <w:szCs w:val="20"/>
                    </w:rPr>
                  </w:pPr>
                </w:p>
              </w:tc>
            </w:tr>
            <w:tr w:rsidR="00A2058B" w:rsidRPr="00C1163A" w14:paraId="7E46B5E4" w14:textId="77777777" w:rsidTr="00A03364">
              <w:tc>
                <w:tcPr>
                  <w:tcW w:w="7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00193EA" w14:textId="77777777" w:rsidR="00A2058B" w:rsidRPr="00C1163A" w:rsidRDefault="00A2058B" w:rsidP="00A03364">
                  <w:pPr>
                    <w:jc w:val="center"/>
                    <w:textAlignment w:val="baseline"/>
                    <w:rPr>
                      <w:sz w:val="20"/>
                      <w:szCs w:val="20"/>
                    </w:rPr>
                  </w:pPr>
                  <w:r w:rsidRPr="00C1163A">
                    <w:rPr>
                      <w:sz w:val="20"/>
                      <w:szCs w:val="20"/>
                    </w:rPr>
                    <w:t>30.</w:t>
                  </w:r>
                </w:p>
              </w:tc>
              <w:tc>
                <w:tcPr>
                  <w:tcW w:w="25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7946421" w14:textId="77777777" w:rsidR="00A2058B" w:rsidRPr="00C1163A" w:rsidRDefault="00A2058B" w:rsidP="00A03364">
                  <w:pPr>
                    <w:textAlignment w:val="baseline"/>
                    <w:rPr>
                      <w:sz w:val="20"/>
                      <w:szCs w:val="20"/>
                    </w:rPr>
                  </w:pPr>
                  <w:r w:rsidRPr="00C1163A">
                    <w:rPr>
                      <w:sz w:val="20"/>
                      <w:szCs w:val="20"/>
                    </w:rPr>
                    <w:t>Имеется ли в организации приказ о создании аттестационной комиссии организации?</w:t>
                  </w:r>
                </w:p>
              </w:tc>
              <w:tc>
                <w:tcPr>
                  <w:tcW w:w="246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2D223F3" w14:textId="77777777" w:rsidR="00A2058B" w:rsidRPr="00C1163A" w:rsidRDefault="00A03364" w:rsidP="00A03364">
                  <w:pPr>
                    <w:jc w:val="center"/>
                    <w:textAlignment w:val="baseline"/>
                    <w:rPr>
                      <w:sz w:val="20"/>
                      <w:szCs w:val="20"/>
                    </w:rPr>
                  </w:pPr>
                  <w:hyperlink r:id="rId34" w:anchor="7DK0KA" w:history="1">
                    <w:r w:rsidR="00A2058B" w:rsidRPr="00C1163A">
                      <w:rPr>
                        <w:sz w:val="20"/>
                        <w:szCs w:val="20"/>
                        <w:u w:val="single"/>
                      </w:rPr>
                      <w:t>Пункт 18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hyperlink>
                  <w:r w:rsidR="00A2058B" w:rsidRPr="00C1163A">
                    <w:rPr>
                      <w:sz w:val="20"/>
                      <w:szCs w:val="20"/>
                    </w:rPr>
                    <w:t>, утвержденного </w:t>
                  </w:r>
                  <w:hyperlink r:id="rId35" w:anchor="64U0IK" w:history="1">
                    <w:r w:rsidR="00A2058B" w:rsidRPr="00C1163A">
                      <w:rPr>
                        <w:sz w:val="20"/>
                        <w:szCs w:val="20"/>
                        <w:u w:val="single"/>
                      </w:rPr>
                      <w:t>приказом Федеральной службы по экологическому, технологическому и атомному надзору от 29 января 2007 г. N 37</w:t>
                    </w:r>
                  </w:hyperlink>
                  <w:r w:rsidR="00A2058B" w:rsidRPr="00C1163A">
                    <w:rPr>
                      <w:sz w:val="20"/>
                      <w:szCs w:val="20"/>
                    </w:rPr>
                    <w:t>, зарегистрированного Министерством юстиции Российской Федерации 22 марта 2007 г., регистрационный N 9133, с изменениями, внесенными </w:t>
                  </w:r>
                  <w:hyperlink r:id="rId36" w:anchor="64U0IK" w:history="1">
                    <w:r w:rsidR="00A2058B" w:rsidRPr="00C1163A">
                      <w:rPr>
                        <w:sz w:val="20"/>
                        <w:szCs w:val="20"/>
                        <w:u w:val="single"/>
                      </w:rPr>
                      <w:t>приказами Федеральной службы по экологическому, технологическому и атомному надзору от 5 июля 2007 г. N 450 "О внесении изменений в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hyperlink>
                  <w:r w:rsidR="00A2058B" w:rsidRPr="00C1163A">
                    <w:rPr>
                      <w:sz w:val="20"/>
                      <w:szCs w:val="20"/>
                    </w:rPr>
                    <w:t> (зарегистрирован Министерством юстиции Российской Федерации 23 июля 2007 г., регистрационный N 9881), </w:t>
                  </w:r>
                  <w:hyperlink r:id="rId37" w:anchor="64U0IK" w:history="1">
                    <w:r w:rsidR="00A2058B" w:rsidRPr="00C1163A">
                      <w:rPr>
                        <w:sz w:val="20"/>
                        <w:szCs w:val="20"/>
                        <w:u w:val="single"/>
                      </w:rPr>
                      <w:t>от 27 августа 2010 г. N 823 "О внесении изменений в Положение об организации</w:t>
                    </w:r>
                  </w:hyperlink>
                </w:p>
              </w:tc>
              <w:tc>
                <w:tcPr>
                  <w:tcW w:w="23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2B9F293" w14:textId="77777777" w:rsidR="00A2058B" w:rsidRPr="00C1163A" w:rsidRDefault="00A2058B" w:rsidP="00A03364">
                  <w:pPr>
                    <w:rPr>
                      <w:sz w:val="20"/>
                      <w:szCs w:val="20"/>
                    </w:rPr>
                  </w:pPr>
                </w:p>
              </w:tc>
              <w:tc>
                <w:tcPr>
                  <w:tcW w:w="1461" w:type="dxa"/>
                  <w:tcBorders>
                    <w:top w:val="single" w:sz="6" w:space="0" w:color="000000"/>
                    <w:left w:val="single" w:sz="6" w:space="0" w:color="000000"/>
                    <w:bottom w:val="nil"/>
                    <w:right w:val="single" w:sz="6" w:space="0" w:color="000000"/>
                  </w:tcBorders>
                </w:tcPr>
                <w:p w14:paraId="129BCE51" w14:textId="77777777" w:rsidR="00A2058B" w:rsidRPr="00C1163A" w:rsidRDefault="00A2058B" w:rsidP="00A03364">
                  <w:pPr>
                    <w:rPr>
                      <w:sz w:val="20"/>
                      <w:szCs w:val="20"/>
                    </w:rPr>
                  </w:pPr>
                </w:p>
              </w:tc>
            </w:tr>
            <w:tr w:rsidR="00A2058B" w:rsidRPr="00C1163A" w14:paraId="1780AC48" w14:textId="77777777" w:rsidTr="00A03364">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9BCDC11" w14:textId="77777777" w:rsidR="00A2058B" w:rsidRPr="00C1163A" w:rsidRDefault="00A2058B" w:rsidP="00A03364">
                  <w:pPr>
                    <w:rPr>
                      <w:sz w:val="20"/>
                      <w:szCs w:val="20"/>
                    </w:rPr>
                  </w:pPr>
                </w:p>
              </w:tc>
              <w:tc>
                <w:tcPr>
                  <w:tcW w:w="25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D537C46" w14:textId="77777777" w:rsidR="00A2058B" w:rsidRPr="00C1163A" w:rsidRDefault="00A2058B" w:rsidP="00A03364">
                  <w:pPr>
                    <w:rPr>
                      <w:sz w:val="20"/>
                      <w:szCs w:val="20"/>
                    </w:rPr>
                  </w:pPr>
                </w:p>
              </w:tc>
              <w:tc>
                <w:tcPr>
                  <w:tcW w:w="24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6D36C42" w14:textId="77777777" w:rsidR="00A2058B" w:rsidRPr="00C1163A" w:rsidRDefault="00A03364" w:rsidP="00A03364">
                  <w:pPr>
                    <w:jc w:val="center"/>
                    <w:textAlignment w:val="baseline"/>
                    <w:rPr>
                      <w:sz w:val="20"/>
                      <w:szCs w:val="20"/>
                    </w:rPr>
                  </w:pPr>
                  <w:hyperlink r:id="rId38" w:anchor="64U0IK" w:history="1">
                    <w:r w:rsidR="00A2058B" w:rsidRPr="00C1163A">
                      <w:rPr>
                        <w:sz w:val="20"/>
                        <w:szCs w:val="20"/>
                        <w:u w:val="single"/>
                      </w:rPr>
                      <w:t xml:space="preserve">работы по подготовке и </w:t>
                    </w:r>
                    <w:r w:rsidR="00A2058B" w:rsidRPr="00C1163A">
                      <w:rPr>
                        <w:sz w:val="20"/>
                        <w:szCs w:val="20"/>
                        <w:u w:val="single"/>
                      </w:rPr>
                      <w:lastRenderedPageBreak/>
                      <w:t>аттестации специалистов организаций, поднадзорных Федеральной службе по экологическому, технологическому и атомному надзору, утвержденное приказом Федеральной службы по экологическому, технологическому и атомному надзору от 29 января 2007 г. N  37"</w:t>
                    </w:r>
                  </w:hyperlink>
                  <w:r w:rsidR="00A2058B" w:rsidRPr="00C1163A">
                    <w:rPr>
                      <w:sz w:val="20"/>
                      <w:szCs w:val="20"/>
                    </w:rPr>
                    <w:t> (зарегистрирован Министерством юстиции Российской Федерации 7 сентября 2010 г., регистрационный N  18370), </w:t>
                  </w:r>
                  <w:hyperlink r:id="rId39" w:anchor="7DC0K6" w:history="1">
                    <w:r w:rsidR="00A2058B" w:rsidRPr="00C1163A">
                      <w:rPr>
                        <w:sz w:val="20"/>
                        <w:szCs w:val="20"/>
                        <w:u w:val="single"/>
                      </w:rPr>
                      <w:t>от 15 декабря 2011 г. N 714 "О внесении изменений в приказ Федеральной службы по экологическому, технологическому и атомному надзору от 29 января 2007 г. N 37"</w:t>
                    </w:r>
                  </w:hyperlink>
                  <w:r w:rsidR="00A2058B" w:rsidRPr="00C1163A">
                    <w:rPr>
                      <w:sz w:val="20"/>
                      <w:szCs w:val="20"/>
                    </w:rPr>
                    <w:t> (зарегистрирован Министерством юстиции Российской Федерации 8 февраля 2012 г.,</w:t>
                  </w:r>
                </w:p>
              </w:tc>
              <w:tc>
                <w:tcPr>
                  <w:tcW w:w="23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7ED1038" w14:textId="77777777" w:rsidR="00A2058B" w:rsidRPr="00C1163A" w:rsidRDefault="00A2058B" w:rsidP="00A03364">
                  <w:pPr>
                    <w:rPr>
                      <w:sz w:val="20"/>
                      <w:szCs w:val="20"/>
                    </w:rPr>
                  </w:pPr>
                </w:p>
              </w:tc>
              <w:tc>
                <w:tcPr>
                  <w:tcW w:w="1461" w:type="dxa"/>
                  <w:tcBorders>
                    <w:top w:val="nil"/>
                    <w:left w:val="single" w:sz="6" w:space="0" w:color="000000"/>
                    <w:bottom w:val="nil"/>
                    <w:right w:val="single" w:sz="6" w:space="0" w:color="000000"/>
                  </w:tcBorders>
                </w:tcPr>
                <w:p w14:paraId="3C9411EE" w14:textId="77777777" w:rsidR="00A2058B" w:rsidRPr="00C1163A" w:rsidRDefault="00A2058B" w:rsidP="00A03364">
                  <w:pPr>
                    <w:rPr>
                      <w:sz w:val="20"/>
                      <w:szCs w:val="20"/>
                    </w:rPr>
                  </w:pPr>
                </w:p>
              </w:tc>
            </w:tr>
            <w:tr w:rsidR="00A2058B" w:rsidRPr="00C1163A" w14:paraId="4A059E6B" w14:textId="77777777" w:rsidTr="00A03364">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E5E114F" w14:textId="77777777" w:rsidR="00A2058B" w:rsidRPr="00C1163A" w:rsidRDefault="00A2058B" w:rsidP="00A03364">
                  <w:pPr>
                    <w:rPr>
                      <w:sz w:val="20"/>
                      <w:szCs w:val="20"/>
                    </w:rPr>
                  </w:pPr>
                </w:p>
              </w:tc>
              <w:tc>
                <w:tcPr>
                  <w:tcW w:w="25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9CAE4A8" w14:textId="77777777" w:rsidR="00A2058B" w:rsidRPr="00C1163A" w:rsidRDefault="00A2058B" w:rsidP="00A03364">
                  <w:pPr>
                    <w:rPr>
                      <w:sz w:val="20"/>
                      <w:szCs w:val="20"/>
                    </w:rPr>
                  </w:pPr>
                </w:p>
              </w:tc>
              <w:tc>
                <w:tcPr>
                  <w:tcW w:w="24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B2DC85" w14:textId="77777777" w:rsidR="00A2058B" w:rsidRPr="00C1163A" w:rsidRDefault="00A2058B" w:rsidP="00A03364">
                  <w:pPr>
                    <w:jc w:val="center"/>
                    <w:textAlignment w:val="baseline"/>
                    <w:rPr>
                      <w:sz w:val="20"/>
                      <w:szCs w:val="20"/>
                    </w:rPr>
                  </w:pPr>
                  <w:r w:rsidRPr="00C1163A">
                    <w:rPr>
                      <w:sz w:val="20"/>
                      <w:szCs w:val="20"/>
                    </w:rPr>
                    <w:t>регистрационный N 23166), </w:t>
                  </w:r>
                  <w:hyperlink r:id="rId40" w:anchor="64U0IK" w:history="1">
                    <w:r w:rsidRPr="00C1163A">
                      <w:rPr>
                        <w:sz w:val="20"/>
                        <w:szCs w:val="20"/>
                        <w:u w:val="single"/>
                      </w:rPr>
                      <w:t>от 19 декабря 2012 г. N 739 "О внесении изменения в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утвержденное приказом Федеральной службы по экологическому, технологическому и атомному надзору от 29 января 2007 г. N 37"</w:t>
                    </w:r>
                  </w:hyperlink>
                  <w:r w:rsidRPr="00C1163A">
                    <w:rPr>
                      <w:sz w:val="20"/>
                      <w:szCs w:val="20"/>
                    </w:rPr>
                    <w:t> (зарегистрирован Министерством юстиции Российской Федерации 5 апреля 2013 г., регистрационный N 28002), </w:t>
                  </w:r>
                  <w:hyperlink r:id="rId41" w:anchor="64U0IK" w:history="1">
                    <w:r w:rsidRPr="00C1163A">
                      <w:rPr>
                        <w:sz w:val="20"/>
                        <w:szCs w:val="20"/>
                        <w:u w:val="single"/>
                      </w:rPr>
                      <w:t>от 6 декабря 2013 г. N 591 "О внесении изменений в Положение об организации работы по</w:t>
                    </w:r>
                  </w:hyperlink>
                </w:p>
              </w:tc>
              <w:tc>
                <w:tcPr>
                  <w:tcW w:w="23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3C2ABD6" w14:textId="77777777" w:rsidR="00A2058B" w:rsidRPr="00C1163A" w:rsidRDefault="00A2058B" w:rsidP="00A03364">
                  <w:pPr>
                    <w:rPr>
                      <w:sz w:val="20"/>
                      <w:szCs w:val="20"/>
                    </w:rPr>
                  </w:pPr>
                </w:p>
              </w:tc>
              <w:tc>
                <w:tcPr>
                  <w:tcW w:w="1461" w:type="dxa"/>
                  <w:tcBorders>
                    <w:top w:val="nil"/>
                    <w:left w:val="single" w:sz="6" w:space="0" w:color="000000"/>
                    <w:bottom w:val="nil"/>
                    <w:right w:val="single" w:sz="6" w:space="0" w:color="000000"/>
                  </w:tcBorders>
                </w:tcPr>
                <w:p w14:paraId="3E47228F" w14:textId="77777777" w:rsidR="00A2058B" w:rsidRPr="00C1163A" w:rsidRDefault="00A2058B" w:rsidP="00A03364">
                  <w:pPr>
                    <w:rPr>
                      <w:sz w:val="20"/>
                      <w:szCs w:val="20"/>
                    </w:rPr>
                  </w:pPr>
                </w:p>
              </w:tc>
            </w:tr>
            <w:tr w:rsidR="00A2058B" w:rsidRPr="00C1163A" w14:paraId="5D25EDC3" w14:textId="77777777" w:rsidTr="00A03364">
              <w:tc>
                <w:tcPr>
                  <w:tcW w:w="7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9B39E0" w14:textId="77777777" w:rsidR="00A2058B" w:rsidRPr="00C1163A" w:rsidRDefault="00A2058B" w:rsidP="00A03364">
                  <w:pPr>
                    <w:rPr>
                      <w:sz w:val="20"/>
                      <w:szCs w:val="20"/>
                    </w:rPr>
                  </w:pPr>
                </w:p>
              </w:tc>
              <w:tc>
                <w:tcPr>
                  <w:tcW w:w="256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081965" w14:textId="77777777" w:rsidR="00A2058B" w:rsidRPr="00C1163A" w:rsidRDefault="00A2058B" w:rsidP="00A03364">
                  <w:pPr>
                    <w:rPr>
                      <w:sz w:val="20"/>
                      <w:szCs w:val="20"/>
                    </w:rPr>
                  </w:pPr>
                </w:p>
              </w:tc>
              <w:tc>
                <w:tcPr>
                  <w:tcW w:w="246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C31B6B" w14:textId="77777777" w:rsidR="00A2058B" w:rsidRPr="00C1163A" w:rsidRDefault="00A03364" w:rsidP="00A03364">
                  <w:pPr>
                    <w:jc w:val="center"/>
                    <w:textAlignment w:val="baseline"/>
                    <w:rPr>
                      <w:sz w:val="20"/>
                      <w:szCs w:val="20"/>
                    </w:rPr>
                  </w:pPr>
                  <w:hyperlink r:id="rId42" w:anchor="64U0IK" w:history="1">
                    <w:r w:rsidR="00A2058B" w:rsidRPr="00C1163A">
                      <w:rPr>
                        <w:sz w:val="20"/>
                        <w:szCs w:val="20"/>
                        <w:u w:val="single"/>
                      </w:rPr>
                      <w:t xml:space="preserve">подготовке и аттестации специалистов организаций, поднадзорных Федеральной службе по экологическому, технологическому и атомному надзору, </w:t>
                    </w:r>
                    <w:r w:rsidR="00A2058B" w:rsidRPr="00C1163A">
                      <w:rPr>
                        <w:sz w:val="20"/>
                        <w:szCs w:val="20"/>
                        <w:u w:val="single"/>
                      </w:rPr>
                      <w:lastRenderedPageBreak/>
                      <w:t>утвержденное приказом Федеральной службы по экологическому, технологическому и атомному надзору от 29 января 2007 г. N 37"</w:t>
                    </w:r>
                  </w:hyperlink>
                  <w:r w:rsidR="00A2058B" w:rsidRPr="00C1163A">
                    <w:rPr>
                      <w:sz w:val="20"/>
                      <w:szCs w:val="20"/>
                    </w:rPr>
                    <w:t> (зарегистрирован Министерством юстиции Российской Федерации 14 марта 2014 г., регистрационный N 31601) и </w:t>
                  </w:r>
                  <w:hyperlink r:id="rId43" w:history="1">
                    <w:r w:rsidR="00A2058B" w:rsidRPr="00C1163A">
                      <w:rPr>
                        <w:sz w:val="20"/>
                        <w:szCs w:val="20"/>
                        <w:u w:val="single"/>
                      </w:rPr>
                      <w:t>от 30 июня 2015 N 251 "О внесении изменений в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утвержденное приказом Федеральной службы по экологическому, технологическому и атомному надзору от 29 января 2007 г. N 37"</w:t>
                    </w:r>
                  </w:hyperlink>
                  <w:r w:rsidR="00A2058B" w:rsidRPr="00C1163A">
                    <w:rPr>
                      <w:sz w:val="20"/>
                      <w:szCs w:val="20"/>
                    </w:rPr>
                    <w:t> (зарегистрирован Министерством юстиции Российской Федерации 27 июля 2015 г. N 38208) (далее - Положение об аттестации специалистов)</w:t>
                  </w:r>
                </w:p>
              </w:tc>
              <w:tc>
                <w:tcPr>
                  <w:tcW w:w="236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FFCF02" w14:textId="77777777" w:rsidR="00A2058B" w:rsidRPr="00C1163A" w:rsidRDefault="00A2058B" w:rsidP="00A03364">
                  <w:pPr>
                    <w:rPr>
                      <w:sz w:val="20"/>
                      <w:szCs w:val="20"/>
                    </w:rPr>
                  </w:pPr>
                </w:p>
              </w:tc>
              <w:tc>
                <w:tcPr>
                  <w:tcW w:w="1461" w:type="dxa"/>
                  <w:tcBorders>
                    <w:top w:val="nil"/>
                    <w:left w:val="single" w:sz="6" w:space="0" w:color="000000"/>
                    <w:bottom w:val="single" w:sz="6" w:space="0" w:color="000000"/>
                    <w:right w:val="single" w:sz="6" w:space="0" w:color="000000"/>
                  </w:tcBorders>
                </w:tcPr>
                <w:p w14:paraId="0EB55260" w14:textId="77777777" w:rsidR="00A2058B" w:rsidRPr="00C1163A" w:rsidRDefault="00A2058B" w:rsidP="00A03364">
                  <w:pPr>
                    <w:rPr>
                      <w:sz w:val="20"/>
                      <w:szCs w:val="20"/>
                    </w:rPr>
                  </w:pPr>
                </w:p>
              </w:tc>
            </w:tr>
            <w:tr w:rsidR="00A2058B" w:rsidRPr="00C1163A" w14:paraId="61136CAE"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1F3739" w14:textId="77777777" w:rsidR="00A2058B" w:rsidRPr="00C1163A" w:rsidRDefault="00A2058B" w:rsidP="00A03364">
                  <w:pPr>
                    <w:jc w:val="center"/>
                    <w:textAlignment w:val="baseline"/>
                    <w:rPr>
                      <w:sz w:val="20"/>
                      <w:szCs w:val="20"/>
                    </w:rPr>
                  </w:pPr>
                  <w:r w:rsidRPr="00C1163A">
                    <w:rPr>
                      <w:sz w:val="20"/>
                      <w:szCs w:val="20"/>
                    </w:rPr>
                    <w:t>31.</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962FF8" w14:textId="77777777" w:rsidR="00A2058B" w:rsidRPr="00C1163A" w:rsidRDefault="00A2058B" w:rsidP="00A03364">
                  <w:pPr>
                    <w:textAlignment w:val="baseline"/>
                    <w:rPr>
                      <w:sz w:val="20"/>
                      <w:szCs w:val="20"/>
                    </w:rPr>
                  </w:pPr>
                  <w:r w:rsidRPr="00C1163A">
                    <w:rPr>
                      <w:sz w:val="20"/>
                      <w:szCs w:val="20"/>
                    </w:rPr>
                    <w:t>Имеется ли в организации график аттестации специалистов по вопросам безопасности, утвержденный руководителем?</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BB01A8" w14:textId="77777777" w:rsidR="00A2058B" w:rsidRPr="00C1163A" w:rsidRDefault="00A03364" w:rsidP="00A03364">
                  <w:pPr>
                    <w:jc w:val="center"/>
                    <w:textAlignment w:val="baseline"/>
                    <w:rPr>
                      <w:sz w:val="20"/>
                      <w:szCs w:val="20"/>
                    </w:rPr>
                  </w:pPr>
                  <w:hyperlink r:id="rId44" w:anchor="7DM0KB" w:history="1">
                    <w:r w:rsidR="00A2058B" w:rsidRPr="00C1163A">
                      <w:rPr>
                        <w:sz w:val="20"/>
                        <w:szCs w:val="20"/>
                        <w:u w:val="single"/>
                      </w:rPr>
                      <w:t>Пункт 19 Положения об аттестации специалистов</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3B453A"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60DB8893" w14:textId="77777777" w:rsidR="00A2058B" w:rsidRPr="00C1163A" w:rsidRDefault="00A2058B" w:rsidP="00A03364">
                  <w:pPr>
                    <w:rPr>
                      <w:sz w:val="20"/>
                      <w:szCs w:val="20"/>
                    </w:rPr>
                  </w:pPr>
                </w:p>
              </w:tc>
            </w:tr>
            <w:tr w:rsidR="00A2058B" w:rsidRPr="00C1163A" w14:paraId="30C4986F"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3D4406" w14:textId="77777777" w:rsidR="00A2058B" w:rsidRPr="00C1163A" w:rsidRDefault="00A2058B" w:rsidP="00A03364">
                  <w:pPr>
                    <w:jc w:val="center"/>
                    <w:textAlignment w:val="baseline"/>
                    <w:rPr>
                      <w:sz w:val="20"/>
                      <w:szCs w:val="20"/>
                    </w:rPr>
                  </w:pPr>
                  <w:r w:rsidRPr="00C1163A">
                    <w:rPr>
                      <w:sz w:val="20"/>
                      <w:szCs w:val="20"/>
                    </w:rPr>
                    <w:t>32.</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677AD6" w14:textId="77777777" w:rsidR="00A2058B" w:rsidRPr="00C1163A" w:rsidRDefault="00A2058B" w:rsidP="00A03364">
                  <w:pPr>
                    <w:textAlignment w:val="baseline"/>
                    <w:rPr>
                      <w:sz w:val="20"/>
                      <w:szCs w:val="20"/>
                    </w:rPr>
                  </w:pPr>
                  <w:r w:rsidRPr="00C1163A">
                    <w:rPr>
                      <w:sz w:val="20"/>
                      <w:szCs w:val="20"/>
                    </w:rPr>
                    <w:t>Имеются ли в организации протоколы аттестационной комиссии, подтверждающие прохождение аттестации в области безопасной эксплуатации тепловых энергоустановок?</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E049B9" w14:textId="77777777" w:rsidR="00A2058B" w:rsidRPr="00C1163A" w:rsidRDefault="00A03364" w:rsidP="00A03364">
                  <w:pPr>
                    <w:jc w:val="center"/>
                    <w:textAlignment w:val="baseline"/>
                    <w:rPr>
                      <w:sz w:val="20"/>
                      <w:szCs w:val="20"/>
                    </w:rPr>
                  </w:pPr>
                  <w:hyperlink r:id="rId45" w:anchor="7DO0KD" w:history="1">
                    <w:r w:rsidR="00A2058B" w:rsidRPr="00C1163A">
                      <w:rPr>
                        <w:sz w:val="20"/>
                        <w:szCs w:val="20"/>
                        <w:u w:val="single"/>
                      </w:rPr>
                      <w:t>Пункты 12</w:t>
                    </w:r>
                  </w:hyperlink>
                  <w:r w:rsidR="00A2058B" w:rsidRPr="00C1163A">
                    <w:rPr>
                      <w:sz w:val="20"/>
                      <w:szCs w:val="20"/>
                    </w:rPr>
                    <w:t>, </w:t>
                  </w:r>
                  <w:hyperlink r:id="rId46" w:anchor="7DA0K5" w:history="1">
                    <w:r w:rsidR="00A2058B" w:rsidRPr="00C1163A">
                      <w:rPr>
                        <w:sz w:val="20"/>
                        <w:szCs w:val="20"/>
                        <w:u w:val="single"/>
                      </w:rPr>
                      <w:t>13</w:t>
                    </w:r>
                  </w:hyperlink>
                  <w:r w:rsidR="00A2058B" w:rsidRPr="00C1163A">
                    <w:rPr>
                      <w:sz w:val="20"/>
                      <w:szCs w:val="20"/>
                    </w:rPr>
                    <w:t>, </w:t>
                  </w:r>
                  <w:hyperlink r:id="rId47" w:anchor="7DO0KC" w:history="1">
                    <w:r w:rsidR="00A2058B" w:rsidRPr="00C1163A">
                      <w:rPr>
                        <w:sz w:val="20"/>
                        <w:szCs w:val="20"/>
                        <w:u w:val="single"/>
                      </w:rPr>
                      <w:t>20</w:t>
                    </w:r>
                  </w:hyperlink>
                  <w:r w:rsidR="00A2058B" w:rsidRPr="00C1163A">
                    <w:rPr>
                      <w:sz w:val="20"/>
                      <w:szCs w:val="20"/>
                    </w:rPr>
                    <w:t>, </w:t>
                  </w:r>
                  <w:hyperlink r:id="rId48" w:anchor="7DG0K7" w:history="1">
                    <w:r w:rsidR="00A2058B" w:rsidRPr="00C1163A">
                      <w:rPr>
                        <w:sz w:val="20"/>
                        <w:szCs w:val="20"/>
                        <w:u w:val="single"/>
                      </w:rPr>
                      <w:t>24 Положения об аттестации специалистов</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78F9D9"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3115EA27" w14:textId="77777777" w:rsidR="00A2058B" w:rsidRPr="00C1163A" w:rsidRDefault="00A2058B" w:rsidP="00A03364">
                  <w:pPr>
                    <w:rPr>
                      <w:sz w:val="20"/>
                      <w:szCs w:val="20"/>
                    </w:rPr>
                  </w:pPr>
                </w:p>
              </w:tc>
            </w:tr>
            <w:tr w:rsidR="00A2058B" w:rsidRPr="00C1163A" w14:paraId="0FB881C9"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18B1FF" w14:textId="77777777" w:rsidR="00A2058B" w:rsidRPr="00C1163A" w:rsidRDefault="00A2058B" w:rsidP="00A03364">
                  <w:pPr>
                    <w:jc w:val="center"/>
                    <w:textAlignment w:val="baseline"/>
                    <w:rPr>
                      <w:sz w:val="20"/>
                      <w:szCs w:val="20"/>
                    </w:rPr>
                  </w:pPr>
                  <w:r w:rsidRPr="00C1163A">
                    <w:rPr>
                      <w:sz w:val="20"/>
                      <w:szCs w:val="20"/>
                    </w:rPr>
                    <w:t>33.</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7124AF" w14:textId="77777777" w:rsidR="00A2058B" w:rsidRPr="00C1163A" w:rsidRDefault="00A2058B" w:rsidP="00A03364">
                  <w:pPr>
                    <w:textAlignment w:val="baseline"/>
                    <w:rPr>
                      <w:sz w:val="20"/>
                      <w:szCs w:val="20"/>
                    </w:rPr>
                  </w:pPr>
                  <w:r w:rsidRPr="00C1163A">
                    <w:rPr>
                      <w:sz w:val="20"/>
                      <w:szCs w:val="20"/>
                    </w:rPr>
                    <w:t xml:space="preserve">Аттестованы ли представители аттестационной комиссии организации в территориальной аттестационной комиссии </w:t>
                  </w:r>
                  <w:proofErr w:type="spellStart"/>
                  <w:r w:rsidRPr="00C1163A">
                    <w:rPr>
                      <w:sz w:val="20"/>
                      <w:szCs w:val="20"/>
                    </w:rPr>
                    <w:t>Ростехнадзора</w:t>
                  </w:r>
                  <w:proofErr w:type="spellEnd"/>
                  <w:r w:rsidRPr="00C1163A">
                    <w:rPr>
                      <w:sz w:val="20"/>
                      <w:szCs w:val="20"/>
                    </w:rPr>
                    <w:t>:</w:t>
                  </w:r>
                </w:p>
              </w:tc>
              <w:tc>
                <w:tcPr>
                  <w:tcW w:w="246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E990506" w14:textId="77777777" w:rsidR="00A2058B" w:rsidRPr="00C1163A" w:rsidRDefault="00A03364" w:rsidP="00A03364">
                  <w:pPr>
                    <w:jc w:val="center"/>
                    <w:textAlignment w:val="baseline"/>
                    <w:rPr>
                      <w:sz w:val="20"/>
                      <w:szCs w:val="20"/>
                    </w:rPr>
                  </w:pPr>
                  <w:hyperlink r:id="rId49" w:anchor="7DO0KC" w:history="1">
                    <w:r w:rsidR="00A2058B" w:rsidRPr="00C1163A">
                      <w:rPr>
                        <w:sz w:val="20"/>
                        <w:szCs w:val="20"/>
                        <w:u w:val="single"/>
                      </w:rPr>
                      <w:t>Пункт 20 Положения об аттестации специалистов</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62860B"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41BD216F" w14:textId="77777777" w:rsidR="00A2058B" w:rsidRPr="00C1163A" w:rsidRDefault="00A2058B" w:rsidP="00A03364">
                  <w:pPr>
                    <w:rPr>
                      <w:sz w:val="20"/>
                      <w:szCs w:val="20"/>
                    </w:rPr>
                  </w:pPr>
                </w:p>
              </w:tc>
            </w:tr>
            <w:tr w:rsidR="00A2058B" w:rsidRPr="00C1163A" w14:paraId="4C6D4F1C"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57A30F" w14:textId="77777777" w:rsidR="00A2058B" w:rsidRPr="00C1163A" w:rsidRDefault="00A2058B" w:rsidP="00A03364">
                  <w:pPr>
                    <w:jc w:val="center"/>
                    <w:textAlignment w:val="baseline"/>
                    <w:rPr>
                      <w:sz w:val="20"/>
                      <w:szCs w:val="20"/>
                    </w:rPr>
                  </w:pPr>
                  <w:r w:rsidRPr="00C1163A">
                    <w:rPr>
                      <w:sz w:val="20"/>
                      <w:szCs w:val="20"/>
                    </w:rPr>
                    <w:t>33.1.</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174247" w14:textId="77777777" w:rsidR="00A2058B" w:rsidRPr="00C1163A" w:rsidRDefault="00A2058B" w:rsidP="00A03364">
                  <w:pPr>
                    <w:textAlignment w:val="baseline"/>
                    <w:rPr>
                      <w:sz w:val="20"/>
                      <w:szCs w:val="20"/>
                    </w:rPr>
                  </w:pPr>
                  <w:r w:rsidRPr="00C1163A">
                    <w:rPr>
                      <w:sz w:val="20"/>
                      <w:szCs w:val="20"/>
                    </w:rPr>
                    <w:t>руководитель?</w:t>
                  </w:r>
                </w:p>
              </w:tc>
              <w:tc>
                <w:tcPr>
                  <w:tcW w:w="24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45670BE" w14:textId="77777777" w:rsidR="00A2058B" w:rsidRPr="00C1163A" w:rsidRDefault="00A2058B" w:rsidP="00A03364">
                  <w:pPr>
                    <w:rPr>
                      <w:sz w:val="20"/>
                      <w:szCs w:val="20"/>
                    </w:rPr>
                  </w:pPr>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2FDF6C"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6E9B0720" w14:textId="77777777" w:rsidR="00A2058B" w:rsidRPr="00C1163A" w:rsidRDefault="00A2058B" w:rsidP="00A03364">
                  <w:pPr>
                    <w:rPr>
                      <w:sz w:val="20"/>
                      <w:szCs w:val="20"/>
                    </w:rPr>
                  </w:pPr>
                </w:p>
              </w:tc>
            </w:tr>
            <w:tr w:rsidR="00A2058B" w:rsidRPr="00C1163A" w14:paraId="7FD7731C" w14:textId="77777777" w:rsidTr="00A03364">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80C203" w14:textId="77777777" w:rsidR="00A2058B" w:rsidRPr="00C1163A" w:rsidRDefault="00A2058B" w:rsidP="00A03364">
                  <w:pPr>
                    <w:jc w:val="center"/>
                    <w:textAlignment w:val="baseline"/>
                    <w:rPr>
                      <w:sz w:val="20"/>
                      <w:szCs w:val="20"/>
                    </w:rPr>
                  </w:pPr>
                  <w:r w:rsidRPr="00C1163A">
                    <w:rPr>
                      <w:sz w:val="20"/>
                      <w:szCs w:val="20"/>
                    </w:rPr>
                    <w:t>33.2.</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9FA297" w14:textId="77777777" w:rsidR="00A2058B" w:rsidRPr="00C1163A" w:rsidRDefault="00A2058B" w:rsidP="00A03364">
                  <w:pPr>
                    <w:textAlignment w:val="baseline"/>
                    <w:rPr>
                      <w:sz w:val="20"/>
                      <w:szCs w:val="20"/>
                    </w:rPr>
                  </w:pPr>
                  <w:r w:rsidRPr="00C1163A">
                    <w:rPr>
                      <w:sz w:val="20"/>
                      <w:szCs w:val="20"/>
                    </w:rPr>
                    <w:t>члены?</w:t>
                  </w:r>
                </w:p>
              </w:tc>
              <w:tc>
                <w:tcPr>
                  <w:tcW w:w="246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2D48DA" w14:textId="77777777" w:rsidR="00A2058B" w:rsidRPr="00C1163A" w:rsidRDefault="00A2058B" w:rsidP="00A03364">
                  <w:pPr>
                    <w:rPr>
                      <w:sz w:val="20"/>
                      <w:szCs w:val="20"/>
                    </w:rPr>
                  </w:pPr>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50D6C4" w14:textId="77777777" w:rsidR="00A2058B" w:rsidRPr="00C1163A" w:rsidRDefault="00A2058B" w:rsidP="00A03364">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214C1BE9" w14:textId="77777777" w:rsidR="00A2058B" w:rsidRPr="00C1163A" w:rsidRDefault="00A2058B" w:rsidP="00A03364">
                  <w:pPr>
                    <w:rPr>
                      <w:sz w:val="20"/>
                      <w:szCs w:val="20"/>
                    </w:rPr>
                  </w:pPr>
                </w:p>
              </w:tc>
            </w:tr>
          </w:tbl>
          <w:p w14:paraId="07680597" w14:textId="77777777" w:rsidR="00A2058B" w:rsidRPr="00C1163A" w:rsidRDefault="00A2058B" w:rsidP="00A03364">
            <w:pPr>
              <w:ind w:firstLine="709"/>
              <w:jc w:val="both"/>
              <w:rPr>
                <w:sz w:val="20"/>
                <w:szCs w:val="20"/>
              </w:rPr>
            </w:pPr>
          </w:p>
          <w:p w14:paraId="3CAB349E" w14:textId="77777777" w:rsidR="00A2058B" w:rsidRPr="00C1163A" w:rsidRDefault="00A2058B" w:rsidP="00A03364">
            <w:pPr>
              <w:ind w:firstLine="480"/>
              <w:textAlignment w:val="baseline"/>
              <w:rPr>
                <w:sz w:val="20"/>
                <w:szCs w:val="20"/>
              </w:rPr>
            </w:pPr>
          </w:p>
        </w:tc>
      </w:tr>
      <w:tr w:rsidR="00A2058B" w:rsidRPr="00C1163A" w14:paraId="195E9B5F" w14:textId="77777777" w:rsidTr="00511B1F">
        <w:tc>
          <w:tcPr>
            <w:tcW w:w="8673"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364BFF4F" w14:textId="77777777" w:rsidR="00A2058B" w:rsidRPr="00C1163A" w:rsidRDefault="00A2058B" w:rsidP="00A03364">
            <w:pPr>
              <w:rPr>
                <w:sz w:val="20"/>
                <w:szCs w:val="20"/>
              </w:rPr>
            </w:pPr>
          </w:p>
        </w:tc>
        <w:tc>
          <w:tcPr>
            <w:tcW w:w="1248" w:type="dxa"/>
            <w:tcBorders>
              <w:top w:val="nil"/>
              <w:left w:val="nil"/>
              <w:bottom w:val="nil"/>
              <w:right w:val="nil"/>
            </w:tcBorders>
            <w:shd w:val="clear" w:color="auto" w:fill="auto"/>
            <w:tcMar>
              <w:top w:w="0" w:type="dxa"/>
              <w:left w:w="149" w:type="dxa"/>
              <w:bottom w:w="0" w:type="dxa"/>
              <w:right w:w="149" w:type="dxa"/>
            </w:tcMar>
            <w:hideMark/>
          </w:tcPr>
          <w:p w14:paraId="1C8E47A1" w14:textId="77777777" w:rsidR="00A2058B" w:rsidRPr="00C1163A" w:rsidRDefault="00A2058B" w:rsidP="00A03364">
            <w:pPr>
              <w:textAlignment w:val="baseline"/>
              <w:rPr>
                <w:sz w:val="20"/>
                <w:szCs w:val="20"/>
              </w:rPr>
            </w:pPr>
            <w:r w:rsidRPr="00C1163A">
              <w:rPr>
                <w:sz w:val="20"/>
                <w:szCs w:val="20"/>
              </w:rPr>
              <w:t>.</w:t>
            </w:r>
          </w:p>
        </w:tc>
      </w:tr>
      <w:tr w:rsidR="00A2058B" w:rsidRPr="00C1163A" w14:paraId="0667F82B" w14:textId="77777777" w:rsidTr="00511B1F">
        <w:trPr>
          <w:trHeight w:val="15"/>
        </w:trPr>
        <w:tc>
          <w:tcPr>
            <w:tcW w:w="1197" w:type="dxa"/>
            <w:tcBorders>
              <w:top w:val="nil"/>
              <w:left w:val="nil"/>
              <w:bottom w:val="nil"/>
              <w:right w:val="nil"/>
            </w:tcBorders>
            <w:shd w:val="clear" w:color="auto" w:fill="auto"/>
            <w:hideMark/>
          </w:tcPr>
          <w:p w14:paraId="5D7B419C" w14:textId="77777777" w:rsidR="00A2058B" w:rsidRPr="00C1163A" w:rsidRDefault="00A2058B" w:rsidP="00A03364">
            <w:pPr>
              <w:rPr>
                <w:sz w:val="20"/>
                <w:szCs w:val="20"/>
              </w:rPr>
            </w:pPr>
          </w:p>
        </w:tc>
        <w:tc>
          <w:tcPr>
            <w:tcW w:w="3714" w:type="dxa"/>
            <w:tcBorders>
              <w:top w:val="nil"/>
              <w:left w:val="nil"/>
              <w:bottom w:val="nil"/>
              <w:right w:val="nil"/>
            </w:tcBorders>
            <w:shd w:val="clear" w:color="auto" w:fill="auto"/>
            <w:hideMark/>
          </w:tcPr>
          <w:p w14:paraId="5C90DD0E" w14:textId="77777777" w:rsidR="00A2058B" w:rsidRPr="00C1163A" w:rsidRDefault="00A2058B" w:rsidP="00A03364">
            <w:pPr>
              <w:rPr>
                <w:sz w:val="20"/>
                <w:szCs w:val="20"/>
              </w:rPr>
            </w:pPr>
          </w:p>
        </w:tc>
        <w:tc>
          <w:tcPr>
            <w:tcW w:w="3157" w:type="dxa"/>
            <w:tcBorders>
              <w:top w:val="nil"/>
              <w:left w:val="nil"/>
              <w:bottom w:val="nil"/>
              <w:right w:val="nil"/>
            </w:tcBorders>
            <w:shd w:val="clear" w:color="auto" w:fill="auto"/>
            <w:hideMark/>
          </w:tcPr>
          <w:p w14:paraId="3C7D44B1" w14:textId="77777777" w:rsidR="00A2058B" w:rsidRPr="00C1163A" w:rsidRDefault="00A2058B" w:rsidP="00A03364">
            <w:pPr>
              <w:rPr>
                <w:sz w:val="20"/>
                <w:szCs w:val="20"/>
              </w:rPr>
            </w:pPr>
          </w:p>
        </w:tc>
        <w:tc>
          <w:tcPr>
            <w:tcW w:w="1853" w:type="dxa"/>
            <w:gridSpan w:val="2"/>
            <w:tcBorders>
              <w:top w:val="nil"/>
              <w:left w:val="nil"/>
              <w:bottom w:val="nil"/>
              <w:right w:val="nil"/>
            </w:tcBorders>
            <w:shd w:val="clear" w:color="auto" w:fill="auto"/>
            <w:hideMark/>
          </w:tcPr>
          <w:p w14:paraId="2CC115A4" w14:textId="77777777" w:rsidR="00A2058B" w:rsidRPr="00C1163A" w:rsidRDefault="00A2058B" w:rsidP="00A03364">
            <w:pPr>
              <w:rPr>
                <w:sz w:val="20"/>
                <w:szCs w:val="20"/>
              </w:rPr>
            </w:pPr>
          </w:p>
        </w:tc>
      </w:tr>
    </w:tbl>
    <w:p w14:paraId="5DA836F4" w14:textId="77777777" w:rsidR="00A2058B" w:rsidRPr="00C1163A" w:rsidRDefault="00A2058B" w:rsidP="00A2058B">
      <w:pPr>
        <w:jc w:val="center"/>
        <w:rPr>
          <w:bCs/>
          <w:sz w:val="20"/>
          <w:szCs w:val="20"/>
        </w:rPr>
      </w:pPr>
    </w:p>
    <w:p w14:paraId="62228B75" w14:textId="77777777" w:rsidR="00C237BE" w:rsidRPr="00C1163A" w:rsidRDefault="00C237BE" w:rsidP="00A2058B">
      <w:pPr>
        <w:jc w:val="center"/>
        <w:rPr>
          <w:bCs/>
          <w:sz w:val="20"/>
          <w:szCs w:val="20"/>
        </w:rPr>
      </w:pPr>
    </w:p>
    <w:p w14:paraId="2B3EB025" w14:textId="35A0C96D" w:rsidR="00C237BE" w:rsidRPr="00C1163A" w:rsidRDefault="00C237BE" w:rsidP="00C237BE">
      <w:pPr>
        <w:pStyle w:val="10"/>
        <w:jc w:val="center"/>
        <w:rPr>
          <w:sz w:val="20"/>
        </w:rPr>
      </w:pPr>
    </w:p>
    <w:p w14:paraId="1EF856A2" w14:textId="77777777" w:rsidR="00C237BE" w:rsidRPr="00C1163A" w:rsidRDefault="00C237BE" w:rsidP="00C237BE">
      <w:pPr>
        <w:rPr>
          <w:sz w:val="20"/>
          <w:szCs w:val="20"/>
        </w:rPr>
      </w:pPr>
    </w:p>
    <w:p w14:paraId="38203A80" w14:textId="77777777" w:rsidR="00C237BE" w:rsidRPr="00C1163A" w:rsidRDefault="00C237BE" w:rsidP="00C237BE">
      <w:pPr>
        <w:pStyle w:val="10"/>
        <w:jc w:val="center"/>
        <w:rPr>
          <w:sz w:val="20"/>
        </w:rPr>
      </w:pPr>
      <w:r w:rsidRPr="00C1163A">
        <w:rPr>
          <w:sz w:val="20"/>
        </w:rPr>
        <w:t xml:space="preserve">АДМИНИСТРАЦИЯ </w:t>
      </w:r>
    </w:p>
    <w:p w14:paraId="47711C70" w14:textId="77777777" w:rsidR="00C237BE" w:rsidRPr="00C1163A" w:rsidRDefault="00C237BE" w:rsidP="00C237BE">
      <w:pPr>
        <w:pStyle w:val="10"/>
        <w:jc w:val="center"/>
        <w:rPr>
          <w:sz w:val="20"/>
        </w:rPr>
      </w:pPr>
      <w:r w:rsidRPr="00C1163A">
        <w:rPr>
          <w:sz w:val="20"/>
        </w:rPr>
        <w:t>КУЙБЫШЕВСКОГО МУНИЦИПАЛЬНОГО РАЙОНА</w:t>
      </w:r>
    </w:p>
    <w:p w14:paraId="595CC9A8" w14:textId="77777777" w:rsidR="00C237BE" w:rsidRPr="00C1163A" w:rsidRDefault="00C237BE" w:rsidP="00C237BE">
      <w:pPr>
        <w:jc w:val="center"/>
        <w:rPr>
          <w:sz w:val="20"/>
          <w:szCs w:val="20"/>
        </w:rPr>
      </w:pPr>
      <w:r w:rsidRPr="00C1163A">
        <w:rPr>
          <w:sz w:val="20"/>
          <w:szCs w:val="20"/>
        </w:rPr>
        <w:t>НОВОСИБИРСКОЙ ОБЛАСТИ</w:t>
      </w:r>
    </w:p>
    <w:p w14:paraId="57B10B1F" w14:textId="77777777" w:rsidR="00C237BE" w:rsidRPr="00C1163A" w:rsidRDefault="00C237BE" w:rsidP="00C237BE">
      <w:pPr>
        <w:jc w:val="center"/>
        <w:rPr>
          <w:sz w:val="20"/>
          <w:szCs w:val="20"/>
        </w:rPr>
      </w:pPr>
    </w:p>
    <w:p w14:paraId="3E047CFA" w14:textId="77777777" w:rsidR="00C237BE" w:rsidRPr="00C1163A" w:rsidRDefault="00C237BE" w:rsidP="00C237BE">
      <w:pPr>
        <w:pStyle w:val="20"/>
        <w:jc w:val="center"/>
        <w:rPr>
          <w:sz w:val="20"/>
        </w:rPr>
      </w:pPr>
      <w:r w:rsidRPr="00C1163A">
        <w:rPr>
          <w:sz w:val="20"/>
        </w:rPr>
        <w:t>ПОСТАНОВЛЕНИЕ</w:t>
      </w:r>
    </w:p>
    <w:p w14:paraId="4D3B5F0E" w14:textId="77777777" w:rsidR="00C237BE" w:rsidRPr="00C1163A" w:rsidRDefault="00C237BE" w:rsidP="00C237BE">
      <w:pPr>
        <w:jc w:val="center"/>
        <w:rPr>
          <w:sz w:val="20"/>
          <w:szCs w:val="20"/>
        </w:rPr>
      </w:pPr>
    </w:p>
    <w:p w14:paraId="79BA8CED" w14:textId="77777777" w:rsidR="00C237BE" w:rsidRPr="00C1163A" w:rsidRDefault="00C237BE" w:rsidP="00C237BE">
      <w:pPr>
        <w:jc w:val="center"/>
        <w:rPr>
          <w:sz w:val="20"/>
          <w:szCs w:val="20"/>
        </w:rPr>
      </w:pPr>
      <w:r w:rsidRPr="00C1163A">
        <w:rPr>
          <w:sz w:val="20"/>
          <w:szCs w:val="20"/>
        </w:rPr>
        <w:t>г. Куйбышев</w:t>
      </w:r>
    </w:p>
    <w:p w14:paraId="04BD4F12" w14:textId="77777777" w:rsidR="00C237BE" w:rsidRPr="00C1163A" w:rsidRDefault="00C237BE" w:rsidP="00C237BE">
      <w:pPr>
        <w:jc w:val="center"/>
        <w:rPr>
          <w:sz w:val="20"/>
          <w:szCs w:val="20"/>
        </w:rPr>
      </w:pPr>
      <w:r w:rsidRPr="00C1163A">
        <w:rPr>
          <w:sz w:val="20"/>
          <w:szCs w:val="20"/>
        </w:rPr>
        <w:t>Новосибирская область</w:t>
      </w:r>
    </w:p>
    <w:p w14:paraId="6D8F1976" w14:textId="77777777" w:rsidR="00C237BE" w:rsidRPr="00C1163A" w:rsidRDefault="00C237BE" w:rsidP="00C237BE">
      <w:pPr>
        <w:jc w:val="center"/>
        <w:rPr>
          <w:sz w:val="20"/>
          <w:szCs w:val="20"/>
        </w:rPr>
      </w:pPr>
    </w:p>
    <w:p w14:paraId="25D0BF5A" w14:textId="77777777" w:rsidR="00C237BE" w:rsidRPr="00C1163A" w:rsidRDefault="00C237BE" w:rsidP="00C237BE">
      <w:pPr>
        <w:jc w:val="center"/>
        <w:rPr>
          <w:sz w:val="20"/>
          <w:szCs w:val="20"/>
        </w:rPr>
      </w:pPr>
      <w:r w:rsidRPr="00C1163A">
        <w:rPr>
          <w:sz w:val="20"/>
          <w:szCs w:val="20"/>
        </w:rPr>
        <w:t>01.03.2022  № 162</w:t>
      </w:r>
    </w:p>
    <w:p w14:paraId="5449A05C" w14:textId="77777777" w:rsidR="00C237BE" w:rsidRPr="00C1163A" w:rsidRDefault="00C237BE" w:rsidP="00C237BE">
      <w:pPr>
        <w:jc w:val="center"/>
        <w:rPr>
          <w:sz w:val="20"/>
          <w:szCs w:val="20"/>
        </w:rPr>
      </w:pPr>
      <w:r w:rsidRPr="00C1163A">
        <w:rPr>
          <w:sz w:val="20"/>
          <w:szCs w:val="20"/>
        </w:rPr>
        <w:t xml:space="preserve">                       </w:t>
      </w:r>
    </w:p>
    <w:p w14:paraId="2799B9E6" w14:textId="77777777" w:rsidR="00C237BE" w:rsidRPr="00C1163A" w:rsidRDefault="00C237BE" w:rsidP="00C237BE">
      <w:pPr>
        <w:tabs>
          <w:tab w:val="left" w:pos="0"/>
        </w:tabs>
        <w:jc w:val="center"/>
        <w:rPr>
          <w:sz w:val="20"/>
          <w:szCs w:val="20"/>
        </w:rPr>
      </w:pPr>
      <w:r w:rsidRPr="00C1163A">
        <w:rPr>
          <w:sz w:val="20"/>
          <w:szCs w:val="20"/>
        </w:rPr>
        <w:t>О внесении изменений в постановление администрации Куйбышевского района от 08.04.2011 № 425/1</w:t>
      </w:r>
    </w:p>
    <w:p w14:paraId="18529F26" w14:textId="77777777" w:rsidR="00C237BE" w:rsidRPr="00C1163A" w:rsidRDefault="00C237BE" w:rsidP="00C237BE">
      <w:pPr>
        <w:tabs>
          <w:tab w:val="left" w:pos="0"/>
        </w:tabs>
        <w:jc w:val="center"/>
        <w:rPr>
          <w:sz w:val="20"/>
          <w:szCs w:val="20"/>
        </w:rPr>
      </w:pPr>
    </w:p>
    <w:p w14:paraId="34B03A90" w14:textId="79B28F80" w:rsidR="00C237BE" w:rsidRPr="00C1163A" w:rsidRDefault="00C237BE" w:rsidP="00C237BE">
      <w:pPr>
        <w:tabs>
          <w:tab w:val="left" w:pos="0"/>
        </w:tabs>
        <w:ind w:firstLine="720"/>
        <w:jc w:val="both"/>
        <w:rPr>
          <w:sz w:val="20"/>
          <w:szCs w:val="20"/>
        </w:rPr>
      </w:pPr>
      <w:r w:rsidRPr="00C1163A">
        <w:rPr>
          <w:sz w:val="20"/>
          <w:szCs w:val="20"/>
        </w:rPr>
        <w:t>В целях приведения в соответствие с действующим законодательством муниципальных правовых актов, администрация Куйбышевского муниципального района Новосибирской области</w:t>
      </w:r>
    </w:p>
    <w:p w14:paraId="67C38445" w14:textId="77777777" w:rsidR="00C237BE" w:rsidRPr="00C1163A" w:rsidRDefault="00C237BE" w:rsidP="00C237BE">
      <w:pPr>
        <w:tabs>
          <w:tab w:val="left" w:pos="0"/>
        </w:tabs>
        <w:ind w:firstLine="720"/>
        <w:jc w:val="both"/>
        <w:rPr>
          <w:sz w:val="20"/>
          <w:szCs w:val="20"/>
        </w:rPr>
      </w:pPr>
      <w:r w:rsidRPr="00C1163A">
        <w:rPr>
          <w:sz w:val="20"/>
          <w:szCs w:val="20"/>
        </w:rPr>
        <w:t>ПОСТАНОВЛЯЕТ:</w:t>
      </w:r>
      <w:r w:rsidRPr="00C1163A">
        <w:rPr>
          <w:sz w:val="20"/>
          <w:szCs w:val="20"/>
        </w:rPr>
        <w:tab/>
      </w:r>
    </w:p>
    <w:p w14:paraId="52B642BA" w14:textId="52381DBB" w:rsidR="00C237BE" w:rsidRPr="00C1163A" w:rsidRDefault="00C237BE" w:rsidP="00C237BE">
      <w:pPr>
        <w:ind w:firstLine="708"/>
        <w:jc w:val="both"/>
        <w:rPr>
          <w:sz w:val="20"/>
          <w:szCs w:val="20"/>
        </w:rPr>
      </w:pPr>
      <w:r w:rsidRPr="00C1163A">
        <w:rPr>
          <w:sz w:val="20"/>
          <w:szCs w:val="20"/>
        </w:rPr>
        <w:t>1. Внести в постановление администрации Куйбышевского района от 08.04.2011 №425/1 «Об утверждении схемы размещения нестационарных торговых объектов на территории Куйбышевского района», следующие изменения:</w:t>
      </w:r>
    </w:p>
    <w:p w14:paraId="352AB67B" w14:textId="77777777" w:rsidR="00C237BE" w:rsidRPr="00C1163A" w:rsidRDefault="00C237BE" w:rsidP="00C237BE">
      <w:pPr>
        <w:autoSpaceDE w:val="0"/>
        <w:autoSpaceDN w:val="0"/>
        <w:adjustRightInd w:val="0"/>
        <w:ind w:firstLine="708"/>
        <w:jc w:val="both"/>
        <w:rPr>
          <w:sz w:val="20"/>
          <w:szCs w:val="20"/>
        </w:rPr>
      </w:pPr>
      <w:r w:rsidRPr="00C1163A">
        <w:rPr>
          <w:sz w:val="20"/>
          <w:szCs w:val="20"/>
        </w:rPr>
        <w:t>приложение к постановлению изложить в редакции приложения к настоящему постановлению.</w:t>
      </w:r>
    </w:p>
    <w:p w14:paraId="42A76F84" w14:textId="77777777" w:rsidR="00C237BE" w:rsidRPr="00C1163A" w:rsidRDefault="00C237BE" w:rsidP="00C237BE">
      <w:pPr>
        <w:tabs>
          <w:tab w:val="left" w:pos="-5580"/>
          <w:tab w:val="left" w:pos="0"/>
        </w:tabs>
        <w:ind w:firstLine="708"/>
        <w:jc w:val="both"/>
        <w:rPr>
          <w:sz w:val="20"/>
          <w:szCs w:val="20"/>
        </w:rPr>
      </w:pPr>
      <w:r w:rsidRPr="00C1163A">
        <w:rPr>
          <w:sz w:val="20"/>
          <w:szCs w:val="20"/>
        </w:rPr>
        <w:t>2. 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C1163A">
        <w:rPr>
          <w:rFonts w:eastAsia="Calibri"/>
          <w:sz w:val="20"/>
          <w:szCs w:val="20"/>
        </w:rPr>
        <w:t xml:space="preserve"> и разместить на официальном сайте администрации Куйбышевского муниципального района Новосибирской области в </w:t>
      </w:r>
      <w:r w:rsidRPr="00C1163A">
        <w:rPr>
          <w:sz w:val="20"/>
          <w:szCs w:val="20"/>
        </w:rPr>
        <w:t xml:space="preserve">информационно-телекоммуникационной </w:t>
      </w:r>
      <w:r w:rsidRPr="00C1163A">
        <w:rPr>
          <w:rFonts w:eastAsia="Calibri"/>
          <w:sz w:val="20"/>
          <w:szCs w:val="20"/>
        </w:rPr>
        <w:t>сети «Интернет»</w:t>
      </w:r>
      <w:r w:rsidRPr="00C1163A">
        <w:rPr>
          <w:sz w:val="20"/>
          <w:szCs w:val="20"/>
        </w:rPr>
        <w:t xml:space="preserve">. </w:t>
      </w:r>
    </w:p>
    <w:p w14:paraId="2C6DE4D5" w14:textId="2986BABD" w:rsidR="00C237BE" w:rsidRPr="00C1163A" w:rsidRDefault="00C237BE" w:rsidP="00C237BE">
      <w:pPr>
        <w:tabs>
          <w:tab w:val="left" w:pos="709"/>
        </w:tabs>
        <w:ind w:right="-3" w:firstLine="709"/>
        <w:jc w:val="both"/>
        <w:rPr>
          <w:sz w:val="20"/>
          <w:szCs w:val="20"/>
        </w:rPr>
      </w:pPr>
      <w:r w:rsidRPr="00C1163A">
        <w:rPr>
          <w:sz w:val="20"/>
          <w:szCs w:val="20"/>
        </w:rPr>
        <w:t xml:space="preserve">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C1163A">
        <w:rPr>
          <w:sz w:val="20"/>
          <w:szCs w:val="20"/>
        </w:rPr>
        <w:t>Мусатова</w:t>
      </w:r>
      <w:proofErr w:type="spellEnd"/>
      <w:r w:rsidRPr="00C1163A">
        <w:rPr>
          <w:sz w:val="20"/>
          <w:szCs w:val="20"/>
        </w:rPr>
        <w:t xml:space="preserve"> А.М.</w:t>
      </w:r>
    </w:p>
    <w:p w14:paraId="2463E061" w14:textId="77777777" w:rsidR="00C237BE" w:rsidRPr="00C1163A" w:rsidRDefault="00C237BE" w:rsidP="00C237BE">
      <w:pPr>
        <w:tabs>
          <w:tab w:val="left" w:pos="-5580"/>
          <w:tab w:val="left" w:pos="1260"/>
        </w:tabs>
        <w:jc w:val="both"/>
        <w:rPr>
          <w:sz w:val="20"/>
          <w:szCs w:val="20"/>
        </w:rPr>
      </w:pPr>
    </w:p>
    <w:p w14:paraId="26A3A3D6" w14:textId="77777777" w:rsidR="00C237BE" w:rsidRPr="00C1163A" w:rsidRDefault="00C237BE" w:rsidP="00C237BE">
      <w:pPr>
        <w:rPr>
          <w:sz w:val="20"/>
          <w:szCs w:val="20"/>
        </w:rPr>
      </w:pPr>
      <w:r w:rsidRPr="00C1163A">
        <w:rPr>
          <w:sz w:val="20"/>
          <w:szCs w:val="20"/>
        </w:rPr>
        <w:t>Глава Куйбышевского муниципального</w:t>
      </w:r>
    </w:p>
    <w:p w14:paraId="6ED0FDDD" w14:textId="77777777" w:rsidR="00C237BE" w:rsidRPr="00C1163A" w:rsidRDefault="00C237BE" w:rsidP="00C237BE">
      <w:pPr>
        <w:rPr>
          <w:sz w:val="20"/>
          <w:szCs w:val="20"/>
        </w:rPr>
      </w:pPr>
      <w:r w:rsidRPr="00C1163A">
        <w:rPr>
          <w:sz w:val="20"/>
          <w:szCs w:val="20"/>
        </w:rPr>
        <w:t xml:space="preserve">района Новосибирской области                                                               О.В. Караваев                                      </w:t>
      </w:r>
    </w:p>
    <w:p w14:paraId="62A7FF2B" w14:textId="77777777" w:rsidR="00C237BE" w:rsidRPr="00C1163A" w:rsidRDefault="00C237BE" w:rsidP="00C237BE">
      <w:pPr>
        <w:tabs>
          <w:tab w:val="left" w:pos="0"/>
        </w:tabs>
        <w:jc w:val="both"/>
        <w:rPr>
          <w:sz w:val="20"/>
          <w:szCs w:val="20"/>
        </w:rPr>
      </w:pPr>
    </w:p>
    <w:p w14:paraId="61F5066F" w14:textId="77777777" w:rsidR="00C237BE" w:rsidRPr="00C1163A" w:rsidRDefault="00C237BE" w:rsidP="00C237BE">
      <w:pPr>
        <w:tabs>
          <w:tab w:val="left" w:pos="0"/>
        </w:tabs>
        <w:jc w:val="both"/>
        <w:rPr>
          <w:sz w:val="20"/>
          <w:szCs w:val="20"/>
        </w:rPr>
      </w:pPr>
    </w:p>
    <w:p w14:paraId="1004CD28" w14:textId="77777777" w:rsidR="00C237BE" w:rsidRPr="00C1163A" w:rsidRDefault="00C237BE" w:rsidP="00C237BE">
      <w:pPr>
        <w:tabs>
          <w:tab w:val="left" w:pos="7425"/>
        </w:tabs>
        <w:jc w:val="right"/>
        <w:rPr>
          <w:sz w:val="20"/>
          <w:szCs w:val="20"/>
        </w:rPr>
        <w:sectPr w:rsidR="00C237BE" w:rsidRPr="00C1163A" w:rsidSect="00511B1F">
          <w:footerReference w:type="default" r:id="rId50"/>
          <w:footerReference w:type="first" r:id="rId51"/>
          <w:pgSz w:w="11906" w:h="16838"/>
          <w:pgMar w:top="539" w:right="567" w:bottom="426" w:left="1418" w:header="709" w:footer="709" w:gutter="0"/>
          <w:pgNumType w:start="3"/>
          <w:cols w:space="708"/>
          <w:titlePg/>
          <w:docGrid w:linePitch="360"/>
        </w:sectPr>
      </w:pPr>
    </w:p>
    <w:p w14:paraId="233F4289" w14:textId="77777777" w:rsidR="00C237BE" w:rsidRPr="00C1163A" w:rsidRDefault="00C237BE" w:rsidP="00C237BE">
      <w:pPr>
        <w:tabs>
          <w:tab w:val="left" w:pos="7425"/>
        </w:tabs>
        <w:jc w:val="right"/>
        <w:rPr>
          <w:sz w:val="20"/>
          <w:szCs w:val="20"/>
        </w:rPr>
      </w:pPr>
      <w:r w:rsidRPr="00C1163A">
        <w:rPr>
          <w:sz w:val="20"/>
          <w:szCs w:val="20"/>
        </w:rPr>
        <w:lastRenderedPageBreak/>
        <w:t xml:space="preserve">Приложение </w:t>
      </w:r>
    </w:p>
    <w:p w14:paraId="4CE854CA" w14:textId="77777777" w:rsidR="00C237BE" w:rsidRPr="00C1163A" w:rsidRDefault="00C237BE" w:rsidP="00C237BE">
      <w:pPr>
        <w:tabs>
          <w:tab w:val="left" w:pos="7425"/>
        </w:tabs>
        <w:jc w:val="right"/>
        <w:rPr>
          <w:sz w:val="20"/>
          <w:szCs w:val="20"/>
        </w:rPr>
      </w:pPr>
      <w:r w:rsidRPr="00C1163A">
        <w:rPr>
          <w:sz w:val="20"/>
          <w:szCs w:val="20"/>
        </w:rPr>
        <w:t>к постановлению администрации</w:t>
      </w:r>
    </w:p>
    <w:p w14:paraId="0809AD1E" w14:textId="77777777" w:rsidR="00C237BE" w:rsidRPr="00C1163A" w:rsidRDefault="00C237BE" w:rsidP="00C237BE">
      <w:pPr>
        <w:tabs>
          <w:tab w:val="left" w:pos="7425"/>
        </w:tabs>
        <w:jc w:val="right"/>
        <w:rPr>
          <w:sz w:val="20"/>
          <w:szCs w:val="20"/>
        </w:rPr>
      </w:pPr>
      <w:r w:rsidRPr="00C1163A">
        <w:rPr>
          <w:sz w:val="20"/>
          <w:szCs w:val="20"/>
        </w:rPr>
        <w:t xml:space="preserve">Куйбышевского муниципального района </w:t>
      </w:r>
    </w:p>
    <w:p w14:paraId="7643024E" w14:textId="77777777" w:rsidR="00C237BE" w:rsidRPr="00C1163A" w:rsidRDefault="00C237BE" w:rsidP="00C237BE">
      <w:pPr>
        <w:tabs>
          <w:tab w:val="left" w:pos="7425"/>
        </w:tabs>
        <w:jc w:val="right"/>
        <w:rPr>
          <w:sz w:val="20"/>
          <w:szCs w:val="20"/>
        </w:rPr>
      </w:pPr>
      <w:r w:rsidRPr="00C1163A">
        <w:rPr>
          <w:sz w:val="20"/>
          <w:szCs w:val="20"/>
        </w:rPr>
        <w:t>Новосибирской области</w:t>
      </w:r>
    </w:p>
    <w:p w14:paraId="03BC6333" w14:textId="77777777" w:rsidR="00C237BE" w:rsidRPr="00C1163A" w:rsidRDefault="00C237BE" w:rsidP="00C237BE">
      <w:pPr>
        <w:tabs>
          <w:tab w:val="left" w:pos="7425"/>
        </w:tabs>
        <w:jc w:val="right"/>
        <w:rPr>
          <w:sz w:val="20"/>
          <w:szCs w:val="20"/>
        </w:rPr>
      </w:pPr>
      <w:r w:rsidRPr="00C1163A">
        <w:rPr>
          <w:color w:val="FF0000"/>
          <w:sz w:val="20"/>
          <w:szCs w:val="20"/>
        </w:rPr>
        <w:t xml:space="preserve">                                                                                                                                                                                                             </w:t>
      </w:r>
      <w:proofErr w:type="gramStart"/>
      <w:r w:rsidRPr="00C1163A">
        <w:rPr>
          <w:sz w:val="20"/>
          <w:szCs w:val="20"/>
        </w:rPr>
        <w:t>от  01.03.2022</w:t>
      </w:r>
      <w:proofErr w:type="gramEnd"/>
      <w:r w:rsidRPr="00C1163A">
        <w:rPr>
          <w:sz w:val="20"/>
          <w:szCs w:val="20"/>
        </w:rPr>
        <w:t xml:space="preserve">  № 162</w:t>
      </w:r>
    </w:p>
    <w:p w14:paraId="6D364E8D" w14:textId="77777777" w:rsidR="00C237BE" w:rsidRPr="00C1163A" w:rsidRDefault="00C237BE" w:rsidP="00C237BE">
      <w:pPr>
        <w:jc w:val="center"/>
        <w:rPr>
          <w:sz w:val="20"/>
          <w:szCs w:val="20"/>
        </w:rPr>
      </w:pPr>
    </w:p>
    <w:p w14:paraId="57706BCF" w14:textId="77777777" w:rsidR="00C237BE" w:rsidRPr="00C1163A" w:rsidRDefault="00C237BE" w:rsidP="00C237BE">
      <w:pPr>
        <w:jc w:val="center"/>
        <w:rPr>
          <w:sz w:val="20"/>
          <w:szCs w:val="20"/>
        </w:rPr>
      </w:pPr>
      <w:r w:rsidRPr="00C1163A">
        <w:rPr>
          <w:sz w:val="20"/>
          <w:szCs w:val="20"/>
        </w:rPr>
        <w:t>СХЕМА</w:t>
      </w:r>
    </w:p>
    <w:p w14:paraId="0EE4D651" w14:textId="77777777" w:rsidR="00C237BE" w:rsidRPr="00C1163A" w:rsidRDefault="00C237BE" w:rsidP="00C237BE">
      <w:pPr>
        <w:jc w:val="center"/>
        <w:rPr>
          <w:sz w:val="20"/>
          <w:szCs w:val="20"/>
        </w:rPr>
      </w:pPr>
      <w:r w:rsidRPr="00C1163A">
        <w:rPr>
          <w:sz w:val="20"/>
          <w:szCs w:val="20"/>
        </w:rPr>
        <w:t xml:space="preserve">       размещения нестационарных торговых объектов на территории Куйбышевского муниципального района Новосибирской области</w:t>
      </w:r>
    </w:p>
    <w:p w14:paraId="7BFEAD66" w14:textId="77777777" w:rsidR="00C237BE" w:rsidRPr="00C1163A" w:rsidRDefault="00C237BE" w:rsidP="00C237BE">
      <w:pPr>
        <w:rPr>
          <w:sz w:val="20"/>
          <w:szCs w:val="20"/>
        </w:rPr>
      </w:pPr>
    </w:p>
    <w:tbl>
      <w:tblPr>
        <w:tblW w:w="15735" w:type="dxa"/>
        <w:tblInd w:w="217" w:type="dxa"/>
        <w:tblLayout w:type="fixed"/>
        <w:tblCellMar>
          <w:top w:w="15" w:type="dxa"/>
          <w:left w:w="15" w:type="dxa"/>
          <w:bottom w:w="15" w:type="dxa"/>
          <w:right w:w="15" w:type="dxa"/>
        </w:tblCellMar>
        <w:tblLook w:val="04A0" w:firstRow="1" w:lastRow="0" w:firstColumn="1" w:lastColumn="0" w:noHBand="0" w:noVBand="1"/>
      </w:tblPr>
      <w:tblGrid>
        <w:gridCol w:w="428"/>
        <w:gridCol w:w="2175"/>
        <w:gridCol w:w="1508"/>
        <w:gridCol w:w="1276"/>
        <w:gridCol w:w="1275"/>
        <w:gridCol w:w="1351"/>
        <w:gridCol w:w="2237"/>
        <w:gridCol w:w="1649"/>
        <w:gridCol w:w="433"/>
        <w:gridCol w:w="1560"/>
        <w:gridCol w:w="1843"/>
      </w:tblGrid>
      <w:tr w:rsidR="00C237BE" w:rsidRPr="00C1163A" w14:paraId="3EA5CDF0" w14:textId="77777777" w:rsidTr="00C1163A">
        <w:trPr>
          <w:trHeight w:val="2474"/>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44F294C" w14:textId="77777777" w:rsidR="00C237BE" w:rsidRPr="00C1163A" w:rsidRDefault="00C237BE" w:rsidP="00C1163A">
            <w:pPr>
              <w:jc w:val="center"/>
              <w:rPr>
                <w:sz w:val="20"/>
                <w:szCs w:val="20"/>
              </w:rPr>
            </w:pPr>
            <w:r w:rsidRPr="00C1163A">
              <w:rPr>
                <w:bCs/>
                <w:sz w:val="20"/>
                <w:szCs w:val="20"/>
              </w:rPr>
              <w:t>п/п</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BF04392" w14:textId="77777777" w:rsidR="00C237BE" w:rsidRPr="00C1163A" w:rsidRDefault="00C237BE" w:rsidP="00C1163A">
            <w:pPr>
              <w:jc w:val="center"/>
              <w:rPr>
                <w:sz w:val="20"/>
                <w:szCs w:val="20"/>
              </w:rPr>
            </w:pPr>
            <w:r w:rsidRPr="00C1163A">
              <w:rPr>
                <w:bCs/>
                <w:sz w:val="20"/>
                <w:szCs w:val="20"/>
              </w:rPr>
              <w:t>Адресный ориентир - место размещения нестационарного торгового объекта (район, адрес)</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B5CEE5C" w14:textId="77777777" w:rsidR="00C237BE" w:rsidRPr="00C1163A" w:rsidRDefault="00C237BE" w:rsidP="00C1163A">
            <w:pPr>
              <w:jc w:val="center"/>
              <w:rPr>
                <w:sz w:val="20"/>
                <w:szCs w:val="20"/>
              </w:rPr>
            </w:pPr>
            <w:r w:rsidRPr="00C1163A">
              <w:rPr>
                <w:bCs/>
                <w:sz w:val="20"/>
                <w:szCs w:val="20"/>
              </w:rPr>
              <w:t xml:space="preserve">Тип не стационарно </w:t>
            </w:r>
            <w:proofErr w:type="spellStart"/>
            <w:r w:rsidRPr="00C1163A">
              <w:rPr>
                <w:bCs/>
                <w:sz w:val="20"/>
                <w:szCs w:val="20"/>
              </w:rPr>
              <w:t>го</w:t>
            </w:r>
            <w:proofErr w:type="spellEnd"/>
            <w:r w:rsidRPr="00C1163A">
              <w:rPr>
                <w:bCs/>
                <w:sz w:val="20"/>
                <w:szCs w:val="20"/>
              </w:rPr>
              <w:t xml:space="preserve"> торгового объекта</w:t>
            </w:r>
            <w:r w:rsidRPr="00C1163A">
              <w:rPr>
                <w:sz w:val="20"/>
                <w:szCs w:val="20"/>
                <w:vertAlign w:val="superscript"/>
              </w:rPr>
              <w:t>1</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73133B5" w14:textId="77777777" w:rsidR="00C237BE" w:rsidRPr="00C1163A" w:rsidRDefault="00C237BE" w:rsidP="00C1163A">
            <w:pPr>
              <w:jc w:val="center"/>
              <w:rPr>
                <w:sz w:val="20"/>
                <w:szCs w:val="20"/>
              </w:rPr>
            </w:pPr>
            <w:r w:rsidRPr="00C1163A">
              <w:rPr>
                <w:bCs/>
                <w:sz w:val="20"/>
                <w:szCs w:val="20"/>
              </w:rPr>
              <w:t>Количество нестационарных торговых объектов</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599A35C" w14:textId="77777777" w:rsidR="00C237BE" w:rsidRPr="00C1163A" w:rsidRDefault="00C237BE" w:rsidP="00C1163A">
            <w:pPr>
              <w:jc w:val="center"/>
              <w:rPr>
                <w:sz w:val="20"/>
                <w:szCs w:val="20"/>
              </w:rPr>
            </w:pPr>
            <w:bookmarkStart w:id="1" w:name="dfas5qw5t4"/>
            <w:bookmarkStart w:id="2" w:name="bssPhr68"/>
            <w:bookmarkEnd w:id="1"/>
            <w:bookmarkEnd w:id="2"/>
            <w:r w:rsidRPr="00C1163A">
              <w:rPr>
                <w:bCs/>
                <w:sz w:val="20"/>
                <w:szCs w:val="20"/>
              </w:rPr>
              <w:t>Площадь земельного</w:t>
            </w:r>
          </w:p>
          <w:p w14:paraId="521CDCE2" w14:textId="77777777" w:rsidR="00C237BE" w:rsidRPr="00C1163A" w:rsidRDefault="00C237BE" w:rsidP="00C1163A">
            <w:pPr>
              <w:jc w:val="center"/>
              <w:rPr>
                <w:sz w:val="20"/>
                <w:szCs w:val="20"/>
              </w:rPr>
            </w:pPr>
            <w:bookmarkStart w:id="3" w:name="dfaslgvu18"/>
            <w:bookmarkStart w:id="4" w:name="bssPhr69"/>
            <w:bookmarkEnd w:id="3"/>
            <w:bookmarkEnd w:id="4"/>
            <w:r w:rsidRPr="00C1163A">
              <w:rPr>
                <w:bCs/>
                <w:sz w:val="20"/>
                <w:szCs w:val="20"/>
              </w:rPr>
              <w:t>участка, м</w:t>
            </w:r>
            <w:r w:rsidRPr="00C1163A">
              <w:rPr>
                <w:sz w:val="20"/>
                <w:szCs w:val="20"/>
                <w:vertAlign w:val="superscript"/>
              </w:rPr>
              <w:t>2</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852A97C" w14:textId="77777777" w:rsidR="00C237BE" w:rsidRPr="00C1163A" w:rsidRDefault="00C237BE" w:rsidP="00C1163A">
            <w:pPr>
              <w:jc w:val="center"/>
              <w:rPr>
                <w:sz w:val="20"/>
                <w:szCs w:val="20"/>
                <w:vertAlign w:val="superscript"/>
              </w:rPr>
            </w:pPr>
            <w:r w:rsidRPr="00C1163A">
              <w:rPr>
                <w:bCs/>
                <w:sz w:val="20"/>
                <w:szCs w:val="20"/>
              </w:rPr>
              <w:t>Площадь не стационарного торгового объекта, м</w:t>
            </w:r>
            <w:r w:rsidRPr="00C1163A">
              <w:rPr>
                <w:bCs/>
                <w:sz w:val="20"/>
                <w:szCs w:val="20"/>
                <w:vertAlign w:val="superscript"/>
              </w:rPr>
              <w:t>2</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63CDCA7" w14:textId="77777777" w:rsidR="00C237BE" w:rsidRPr="00C1163A" w:rsidRDefault="00C237BE" w:rsidP="00C1163A">
            <w:pPr>
              <w:jc w:val="center"/>
              <w:rPr>
                <w:sz w:val="20"/>
                <w:szCs w:val="20"/>
              </w:rPr>
            </w:pPr>
            <w:r w:rsidRPr="00C1163A">
              <w:rPr>
                <w:bCs/>
                <w:sz w:val="20"/>
                <w:szCs w:val="20"/>
              </w:rPr>
              <w:t>Специализация нестационарного торгового объекта (ассортимент реализуемой продукции)</w:t>
            </w:r>
          </w:p>
        </w:tc>
        <w:tc>
          <w:tcPr>
            <w:tcW w:w="1649"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7E9CE01" w14:textId="77777777" w:rsidR="00C237BE" w:rsidRPr="00C1163A" w:rsidRDefault="00C237BE" w:rsidP="00C1163A">
            <w:pPr>
              <w:jc w:val="center"/>
              <w:rPr>
                <w:sz w:val="20"/>
                <w:szCs w:val="20"/>
              </w:rPr>
            </w:pPr>
            <w:r w:rsidRPr="00C1163A">
              <w:rPr>
                <w:bCs/>
                <w:sz w:val="20"/>
                <w:szCs w:val="20"/>
              </w:rPr>
              <w:t>Собственник земельного участка, здания, строения, сооружения, где расположен нестационарный торговый объект</w:t>
            </w:r>
          </w:p>
        </w:tc>
        <w:tc>
          <w:tcPr>
            <w:tcW w:w="1993"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F90E64F" w14:textId="77777777" w:rsidR="00C237BE" w:rsidRPr="00C1163A" w:rsidRDefault="00C237BE" w:rsidP="00C1163A">
            <w:pPr>
              <w:jc w:val="center"/>
              <w:rPr>
                <w:sz w:val="20"/>
                <w:szCs w:val="20"/>
              </w:rPr>
            </w:pPr>
            <w:r w:rsidRPr="00C1163A">
              <w:rPr>
                <w:bCs/>
                <w:sz w:val="20"/>
                <w:szCs w:val="20"/>
              </w:rPr>
              <w:t>Период функционирования нестационарного торгового объекта (постоянно или сезонно с и по)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4E05EE8" w14:textId="77777777" w:rsidR="00C237BE" w:rsidRPr="00C1163A" w:rsidRDefault="00C237BE" w:rsidP="00C1163A">
            <w:pPr>
              <w:jc w:val="center"/>
              <w:rPr>
                <w:sz w:val="20"/>
                <w:szCs w:val="20"/>
              </w:rPr>
            </w:pPr>
            <w:r w:rsidRPr="00C1163A">
              <w:rPr>
                <w:bCs/>
                <w:sz w:val="20"/>
                <w:szCs w:val="20"/>
              </w:rPr>
              <w:t>Примечание (существующий нестационарный торговый объект или перспективное место размещения нестационарного торгового объекта)</w:t>
            </w:r>
            <w:r w:rsidRPr="00C1163A">
              <w:rPr>
                <w:sz w:val="20"/>
                <w:szCs w:val="20"/>
                <w:vertAlign w:val="superscript"/>
              </w:rPr>
              <w:t>3</w:t>
            </w:r>
          </w:p>
        </w:tc>
      </w:tr>
      <w:tr w:rsidR="00C237BE" w:rsidRPr="00C1163A" w14:paraId="3BABE565" w14:textId="77777777" w:rsidTr="00C1163A">
        <w:trPr>
          <w:trHeight w:val="120"/>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9DA39FD" w14:textId="77777777" w:rsidR="00C237BE" w:rsidRPr="00C1163A" w:rsidRDefault="00C237BE" w:rsidP="00C1163A">
            <w:pPr>
              <w:jc w:val="center"/>
              <w:rPr>
                <w:bCs/>
                <w:sz w:val="20"/>
                <w:szCs w:val="20"/>
              </w:rPr>
            </w:pPr>
            <w:r w:rsidRPr="00C1163A">
              <w:rPr>
                <w:bCs/>
                <w:sz w:val="20"/>
                <w:szCs w:val="20"/>
              </w:rPr>
              <w:t>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3EF9BE4" w14:textId="77777777" w:rsidR="00C237BE" w:rsidRPr="00C1163A" w:rsidRDefault="00C237BE" w:rsidP="00C1163A">
            <w:pPr>
              <w:jc w:val="center"/>
              <w:rPr>
                <w:bCs/>
                <w:sz w:val="20"/>
                <w:szCs w:val="20"/>
              </w:rPr>
            </w:pPr>
            <w:r w:rsidRPr="00C1163A">
              <w:rPr>
                <w:bCs/>
                <w:sz w:val="20"/>
                <w:szCs w:val="20"/>
              </w:rPr>
              <w:t>2</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A3C52C4" w14:textId="77777777" w:rsidR="00C237BE" w:rsidRPr="00C1163A" w:rsidRDefault="00C237BE" w:rsidP="00C1163A">
            <w:pPr>
              <w:jc w:val="center"/>
              <w:rPr>
                <w:bCs/>
                <w:sz w:val="20"/>
                <w:szCs w:val="20"/>
              </w:rPr>
            </w:pPr>
            <w:r w:rsidRPr="00C1163A">
              <w:rPr>
                <w:bCs/>
                <w:sz w:val="20"/>
                <w:szCs w:val="20"/>
              </w:rPr>
              <w:t>3</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7401A58" w14:textId="77777777" w:rsidR="00C237BE" w:rsidRPr="00C1163A" w:rsidRDefault="00C237BE" w:rsidP="00C1163A">
            <w:pPr>
              <w:jc w:val="center"/>
              <w:rPr>
                <w:bCs/>
                <w:sz w:val="20"/>
                <w:szCs w:val="20"/>
              </w:rPr>
            </w:pPr>
            <w:r w:rsidRPr="00C1163A">
              <w:rPr>
                <w:bCs/>
                <w:sz w:val="20"/>
                <w:szCs w:val="20"/>
              </w:rPr>
              <w:t>4</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13F8672" w14:textId="77777777" w:rsidR="00C237BE" w:rsidRPr="00C1163A" w:rsidRDefault="00C237BE" w:rsidP="00C1163A">
            <w:pPr>
              <w:jc w:val="center"/>
              <w:rPr>
                <w:bCs/>
                <w:sz w:val="20"/>
                <w:szCs w:val="20"/>
              </w:rPr>
            </w:pPr>
            <w:r w:rsidRPr="00C1163A">
              <w:rPr>
                <w:bCs/>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D15B383" w14:textId="77777777" w:rsidR="00C237BE" w:rsidRPr="00C1163A" w:rsidRDefault="00C237BE" w:rsidP="00C1163A">
            <w:pPr>
              <w:jc w:val="center"/>
              <w:rPr>
                <w:bCs/>
                <w:sz w:val="20"/>
                <w:szCs w:val="20"/>
              </w:rPr>
            </w:pPr>
            <w:r w:rsidRPr="00C1163A">
              <w:rPr>
                <w:bCs/>
                <w:sz w:val="20"/>
                <w:szCs w:val="20"/>
              </w:rPr>
              <w:t>6</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49451E1" w14:textId="77777777" w:rsidR="00C237BE" w:rsidRPr="00C1163A" w:rsidRDefault="00C237BE" w:rsidP="00C1163A">
            <w:pPr>
              <w:jc w:val="center"/>
              <w:rPr>
                <w:bCs/>
                <w:sz w:val="20"/>
                <w:szCs w:val="20"/>
              </w:rPr>
            </w:pPr>
            <w:r w:rsidRPr="00C1163A">
              <w:rPr>
                <w:bCs/>
                <w:sz w:val="20"/>
                <w:szCs w:val="20"/>
              </w:rPr>
              <w:t>7</w:t>
            </w:r>
          </w:p>
        </w:tc>
        <w:tc>
          <w:tcPr>
            <w:tcW w:w="1649"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915DB70" w14:textId="77777777" w:rsidR="00C237BE" w:rsidRPr="00C1163A" w:rsidRDefault="00C237BE" w:rsidP="00C1163A">
            <w:pPr>
              <w:jc w:val="center"/>
              <w:rPr>
                <w:bCs/>
                <w:sz w:val="20"/>
                <w:szCs w:val="20"/>
              </w:rPr>
            </w:pPr>
            <w:r w:rsidRPr="00C1163A">
              <w:rPr>
                <w:bCs/>
                <w:sz w:val="20"/>
                <w:szCs w:val="20"/>
              </w:rPr>
              <w:t>8</w:t>
            </w:r>
          </w:p>
        </w:tc>
        <w:tc>
          <w:tcPr>
            <w:tcW w:w="1993"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6902217" w14:textId="77777777" w:rsidR="00C237BE" w:rsidRPr="00C1163A" w:rsidRDefault="00C237BE" w:rsidP="00C1163A">
            <w:pPr>
              <w:jc w:val="center"/>
              <w:rPr>
                <w:bCs/>
                <w:sz w:val="20"/>
                <w:szCs w:val="20"/>
              </w:rPr>
            </w:pPr>
            <w:r w:rsidRPr="00C1163A">
              <w:rPr>
                <w:bCs/>
                <w:sz w:val="20"/>
                <w:szCs w:val="20"/>
              </w:rPr>
              <w:t>9</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278B45C" w14:textId="77777777" w:rsidR="00C237BE" w:rsidRPr="00C1163A" w:rsidRDefault="00C237BE" w:rsidP="00C1163A">
            <w:pPr>
              <w:jc w:val="center"/>
              <w:rPr>
                <w:bCs/>
                <w:sz w:val="20"/>
                <w:szCs w:val="20"/>
              </w:rPr>
            </w:pPr>
            <w:r w:rsidRPr="00C1163A">
              <w:rPr>
                <w:bCs/>
                <w:sz w:val="20"/>
                <w:szCs w:val="20"/>
              </w:rPr>
              <w:t>10</w:t>
            </w:r>
          </w:p>
        </w:tc>
      </w:tr>
      <w:tr w:rsidR="00C237BE" w:rsidRPr="00C1163A" w14:paraId="36ECC0E7" w14:textId="77777777" w:rsidTr="00C1163A">
        <w:trPr>
          <w:trHeight w:val="255"/>
        </w:trPr>
        <w:tc>
          <w:tcPr>
            <w:tcW w:w="15735" w:type="dxa"/>
            <w:gridSpan w:val="11"/>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C8C2177" w14:textId="77777777" w:rsidR="00C237BE" w:rsidRPr="00C1163A" w:rsidRDefault="00C237BE" w:rsidP="00C1163A">
            <w:pPr>
              <w:jc w:val="center"/>
              <w:rPr>
                <w:bCs/>
                <w:sz w:val="20"/>
                <w:szCs w:val="20"/>
              </w:rPr>
            </w:pPr>
            <w:r w:rsidRPr="00C1163A">
              <w:rPr>
                <w:bCs/>
                <w:sz w:val="20"/>
                <w:szCs w:val="20"/>
              </w:rPr>
              <w:t>Размещение нестационарных торговых объектов на земельных участках</w:t>
            </w:r>
          </w:p>
        </w:tc>
      </w:tr>
      <w:tr w:rsidR="00C237BE" w:rsidRPr="00C1163A" w14:paraId="7231F581"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3B11C42" w14:textId="77777777" w:rsidR="00C237BE" w:rsidRPr="00C1163A" w:rsidRDefault="00C237BE" w:rsidP="00C1163A">
            <w:pPr>
              <w:spacing w:after="450" w:line="390" w:lineRule="atLeast"/>
              <w:jc w:val="center"/>
              <w:rPr>
                <w:bCs/>
                <w:sz w:val="20"/>
                <w:szCs w:val="20"/>
              </w:rPr>
            </w:pPr>
            <w:bookmarkStart w:id="5" w:name="dfas9c2egt"/>
            <w:bookmarkStart w:id="6" w:name="bssPhr70"/>
            <w:bookmarkEnd w:id="5"/>
            <w:bookmarkEnd w:id="6"/>
            <w:r w:rsidRPr="00C1163A">
              <w:rPr>
                <w:bCs/>
                <w:sz w:val="20"/>
                <w:szCs w:val="20"/>
              </w:rPr>
              <w:t>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C95EE9D" w14:textId="77777777" w:rsidR="00C237BE" w:rsidRPr="00C1163A" w:rsidRDefault="00C237BE" w:rsidP="00C1163A">
            <w:pPr>
              <w:jc w:val="center"/>
              <w:rPr>
                <w:color w:val="FF0000"/>
                <w:sz w:val="20"/>
                <w:szCs w:val="20"/>
                <w:u w:val="single"/>
              </w:rPr>
            </w:pPr>
            <w:proofErr w:type="spellStart"/>
            <w:r w:rsidRPr="00C1163A">
              <w:rPr>
                <w:color w:val="FF0000"/>
                <w:sz w:val="20"/>
                <w:szCs w:val="20"/>
                <w:u w:val="single"/>
              </w:rPr>
              <w:t>Абрамовский</w:t>
            </w:r>
            <w:proofErr w:type="spellEnd"/>
            <w:r w:rsidRPr="00C1163A">
              <w:rPr>
                <w:color w:val="FF0000"/>
                <w:sz w:val="20"/>
                <w:szCs w:val="20"/>
                <w:u w:val="single"/>
              </w:rPr>
              <w:t xml:space="preserve"> с/с</w:t>
            </w:r>
          </w:p>
          <w:p w14:paraId="0EEFC053" w14:textId="77777777" w:rsidR="00C237BE" w:rsidRPr="00C1163A" w:rsidRDefault="00C237BE" w:rsidP="00C1163A">
            <w:pPr>
              <w:jc w:val="center"/>
              <w:rPr>
                <w:sz w:val="20"/>
                <w:szCs w:val="20"/>
              </w:rPr>
            </w:pPr>
            <w:r w:rsidRPr="00C1163A">
              <w:rPr>
                <w:sz w:val="20"/>
                <w:szCs w:val="20"/>
              </w:rPr>
              <w:t xml:space="preserve">НСО, Куйбышевский район, с. </w:t>
            </w:r>
            <w:proofErr w:type="spellStart"/>
            <w:r w:rsidRPr="00C1163A">
              <w:rPr>
                <w:sz w:val="20"/>
                <w:szCs w:val="20"/>
              </w:rPr>
              <w:t>Абрамово</w:t>
            </w:r>
            <w:proofErr w:type="spellEnd"/>
            <w:r w:rsidRPr="00C1163A">
              <w:rPr>
                <w:sz w:val="20"/>
                <w:szCs w:val="20"/>
              </w:rPr>
              <w:t>, ул. Лесная в районе дома № 18</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EB1E7FA"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A1D21A9"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AA120F1"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19</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279A181"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19</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F35B78B"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ACF15A0" w14:textId="77777777" w:rsidR="00C237BE" w:rsidRPr="00C1163A" w:rsidRDefault="00C237BE" w:rsidP="00C1163A">
            <w:pPr>
              <w:jc w:val="center"/>
              <w:rPr>
                <w:bCs/>
                <w:sz w:val="20"/>
                <w:szCs w:val="20"/>
              </w:rPr>
            </w:pPr>
            <w:r w:rsidRPr="00C1163A">
              <w:rPr>
                <w:bCs/>
                <w:sz w:val="20"/>
                <w:szCs w:val="20"/>
              </w:rPr>
              <w:t>Собственник индивидуальный предприниматель</w:t>
            </w:r>
          </w:p>
          <w:p w14:paraId="257D9BEE" w14:textId="77777777" w:rsidR="00C237BE" w:rsidRPr="00C1163A" w:rsidRDefault="00C237BE" w:rsidP="00C1163A">
            <w:pPr>
              <w:jc w:val="center"/>
              <w:rPr>
                <w:bCs/>
                <w:sz w:val="20"/>
                <w:szCs w:val="20"/>
              </w:rPr>
            </w:pPr>
          </w:p>
          <w:p w14:paraId="5ED3B63A" w14:textId="77777777" w:rsidR="00C237BE" w:rsidRPr="00C1163A" w:rsidRDefault="00C237BE" w:rsidP="00C1163A">
            <w:pPr>
              <w:jc w:val="center"/>
              <w:rPr>
                <w:sz w:val="20"/>
                <w:szCs w:val="20"/>
              </w:rPr>
            </w:pPr>
            <w:r w:rsidRPr="00C1163A">
              <w:rPr>
                <w:bCs/>
                <w:sz w:val="20"/>
                <w:szCs w:val="20"/>
              </w:rPr>
              <w:t>Труханова Р.Ю.</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B02B4D2"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1DFCFC1" w14:textId="77777777" w:rsidR="00C237BE" w:rsidRPr="00C1163A" w:rsidRDefault="00C237BE" w:rsidP="00C1163A">
            <w:pPr>
              <w:jc w:val="center"/>
              <w:rPr>
                <w:sz w:val="20"/>
                <w:szCs w:val="20"/>
              </w:rPr>
            </w:pPr>
            <w:r w:rsidRPr="00C1163A">
              <w:rPr>
                <w:bCs/>
                <w:sz w:val="20"/>
                <w:szCs w:val="20"/>
              </w:rPr>
              <w:t>существующий нестационарный торговый объект</w:t>
            </w:r>
          </w:p>
        </w:tc>
      </w:tr>
      <w:tr w:rsidR="00C237BE" w:rsidRPr="00C1163A" w14:paraId="4EEB7A5E"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1A44044" w14:textId="77777777" w:rsidR="00C237BE" w:rsidRPr="00C1163A" w:rsidRDefault="00C237BE" w:rsidP="00C1163A">
            <w:pPr>
              <w:spacing w:after="450" w:line="390" w:lineRule="atLeast"/>
              <w:jc w:val="center"/>
              <w:rPr>
                <w:bCs/>
                <w:sz w:val="20"/>
                <w:szCs w:val="20"/>
              </w:rPr>
            </w:pPr>
            <w:r w:rsidRPr="00C1163A">
              <w:rPr>
                <w:bCs/>
                <w:sz w:val="20"/>
                <w:szCs w:val="20"/>
              </w:rPr>
              <w:lastRenderedPageBreak/>
              <w:t>2</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542217C" w14:textId="77777777" w:rsidR="00C237BE" w:rsidRPr="00C1163A" w:rsidRDefault="00C237BE" w:rsidP="00C1163A">
            <w:pPr>
              <w:jc w:val="center"/>
              <w:rPr>
                <w:color w:val="FF0000"/>
                <w:sz w:val="20"/>
                <w:szCs w:val="20"/>
                <w:u w:val="single"/>
              </w:rPr>
            </w:pPr>
            <w:proofErr w:type="spellStart"/>
            <w:r w:rsidRPr="00C1163A">
              <w:rPr>
                <w:color w:val="FF0000"/>
                <w:sz w:val="20"/>
                <w:szCs w:val="20"/>
                <w:u w:val="single"/>
              </w:rPr>
              <w:t>Абрамовский</w:t>
            </w:r>
            <w:proofErr w:type="spellEnd"/>
            <w:r w:rsidRPr="00C1163A">
              <w:rPr>
                <w:color w:val="FF0000"/>
                <w:sz w:val="20"/>
                <w:szCs w:val="20"/>
                <w:u w:val="single"/>
              </w:rPr>
              <w:t xml:space="preserve"> с/с</w:t>
            </w:r>
          </w:p>
          <w:p w14:paraId="250B4F0B" w14:textId="77777777" w:rsidR="00C237BE" w:rsidRPr="00C1163A" w:rsidRDefault="00C237BE" w:rsidP="00C1163A">
            <w:pPr>
              <w:jc w:val="center"/>
              <w:rPr>
                <w:sz w:val="20"/>
                <w:szCs w:val="20"/>
              </w:rPr>
            </w:pPr>
            <w:r w:rsidRPr="00C1163A">
              <w:rPr>
                <w:sz w:val="20"/>
                <w:szCs w:val="20"/>
              </w:rPr>
              <w:t xml:space="preserve">НСО, Куйбышевский район, с. </w:t>
            </w:r>
            <w:proofErr w:type="spellStart"/>
            <w:r w:rsidRPr="00C1163A">
              <w:rPr>
                <w:sz w:val="20"/>
                <w:szCs w:val="20"/>
              </w:rPr>
              <w:t>Абрамово</w:t>
            </w:r>
            <w:proofErr w:type="spellEnd"/>
            <w:r w:rsidRPr="00C1163A">
              <w:rPr>
                <w:sz w:val="20"/>
                <w:szCs w:val="20"/>
              </w:rPr>
              <w:t>, ул. Зелёная, в районе дома 37</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DE4126E"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1A3D558"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53C8F26"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29,75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F4C7A25"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25,8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3F6D95F"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FFDFC23"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p w14:paraId="1DBE9067" w14:textId="77777777" w:rsidR="00C237BE" w:rsidRPr="00C1163A" w:rsidRDefault="00C237BE" w:rsidP="00C1163A">
            <w:pPr>
              <w:jc w:val="center"/>
              <w:rPr>
                <w:bCs/>
                <w:sz w:val="20"/>
                <w:szCs w:val="20"/>
              </w:rPr>
            </w:pPr>
          </w:p>
          <w:p w14:paraId="32B6700C" w14:textId="77777777" w:rsidR="00C237BE" w:rsidRPr="00C1163A" w:rsidRDefault="00C237BE" w:rsidP="00C1163A">
            <w:pPr>
              <w:jc w:val="center"/>
              <w:rPr>
                <w:sz w:val="20"/>
                <w:szCs w:val="20"/>
              </w:rPr>
            </w:pPr>
            <w:r w:rsidRPr="00C1163A">
              <w:rPr>
                <w:bCs/>
                <w:sz w:val="20"/>
                <w:szCs w:val="20"/>
              </w:rPr>
              <w:t>(ИП Савицкий Д.В. по договору № 12 от 01.03.2022)</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BF551C8"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D4F1BD5" w14:textId="77777777" w:rsidR="00C237BE" w:rsidRPr="00C1163A" w:rsidRDefault="00C237BE" w:rsidP="00C1163A">
            <w:pPr>
              <w:jc w:val="center"/>
              <w:rPr>
                <w:sz w:val="20"/>
                <w:szCs w:val="20"/>
              </w:rPr>
            </w:pPr>
            <w:r w:rsidRPr="00C1163A">
              <w:rPr>
                <w:bCs/>
                <w:sz w:val="20"/>
                <w:szCs w:val="20"/>
              </w:rPr>
              <w:t>существующий нестационарный торговый объект</w:t>
            </w:r>
          </w:p>
        </w:tc>
      </w:tr>
      <w:tr w:rsidR="00C237BE" w:rsidRPr="00C1163A" w14:paraId="4E47743C" w14:textId="77777777" w:rsidTr="00C1163A">
        <w:trPr>
          <w:trHeight w:val="1556"/>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AC246A2" w14:textId="77777777" w:rsidR="00C237BE" w:rsidRPr="00C1163A" w:rsidRDefault="00C237BE" w:rsidP="00C1163A">
            <w:pPr>
              <w:spacing w:after="450" w:line="390" w:lineRule="atLeast"/>
              <w:jc w:val="center"/>
              <w:rPr>
                <w:bCs/>
                <w:sz w:val="20"/>
                <w:szCs w:val="20"/>
              </w:rPr>
            </w:pPr>
            <w:r w:rsidRPr="00C1163A">
              <w:rPr>
                <w:bCs/>
                <w:sz w:val="20"/>
                <w:szCs w:val="20"/>
              </w:rPr>
              <w:t>3</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A1C9090" w14:textId="77777777" w:rsidR="00C237BE" w:rsidRPr="00C1163A" w:rsidRDefault="00C237BE" w:rsidP="00C1163A">
            <w:pPr>
              <w:jc w:val="center"/>
              <w:rPr>
                <w:color w:val="FF0000"/>
                <w:sz w:val="20"/>
                <w:szCs w:val="20"/>
                <w:u w:val="single"/>
              </w:rPr>
            </w:pPr>
            <w:proofErr w:type="spellStart"/>
            <w:r w:rsidRPr="00C1163A">
              <w:rPr>
                <w:color w:val="FF0000"/>
                <w:sz w:val="20"/>
                <w:szCs w:val="20"/>
                <w:u w:val="single"/>
              </w:rPr>
              <w:t>Абрамовский</w:t>
            </w:r>
            <w:proofErr w:type="spellEnd"/>
            <w:r w:rsidRPr="00C1163A">
              <w:rPr>
                <w:color w:val="FF0000"/>
                <w:sz w:val="20"/>
                <w:szCs w:val="20"/>
                <w:u w:val="single"/>
              </w:rPr>
              <w:t xml:space="preserve"> с/с</w:t>
            </w:r>
          </w:p>
          <w:p w14:paraId="44E2CABD" w14:textId="77777777" w:rsidR="00C237BE" w:rsidRPr="00C1163A" w:rsidRDefault="00C237BE" w:rsidP="00C1163A">
            <w:pPr>
              <w:jc w:val="center"/>
              <w:rPr>
                <w:sz w:val="20"/>
                <w:szCs w:val="20"/>
              </w:rPr>
            </w:pPr>
            <w:r w:rsidRPr="00C1163A">
              <w:rPr>
                <w:sz w:val="20"/>
                <w:szCs w:val="20"/>
              </w:rPr>
              <w:t xml:space="preserve">НСО, Куйбышевский район, с. </w:t>
            </w:r>
            <w:proofErr w:type="spellStart"/>
            <w:r w:rsidRPr="00C1163A">
              <w:rPr>
                <w:sz w:val="20"/>
                <w:szCs w:val="20"/>
              </w:rPr>
              <w:t>Абрамово</w:t>
            </w:r>
            <w:proofErr w:type="spellEnd"/>
            <w:r w:rsidRPr="00C1163A">
              <w:rPr>
                <w:sz w:val="20"/>
                <w:szCs w:val="20"/>
              </w:rPr>
              <w:t>, ул. Центральная, в районе дома № 8</w:t>
            </w:r>
          </w:p>
          <w:p w14:paraId="4B889A1D" w14:textId="77777777" w:rsidR="00C237BE" w:rsidRPr="00C1163A" w:rsidRDefault="00C237BE" w:rsidP="00C1163A">
            <w:pPr>
              <w:rPr>
                <w:sz w:val="20"/>
                <w:szCs w:val="20"/>
              </w:rPr>
            </w:pPr>
          </w:p>
          <w:p w14:paraId="528D2220" w14:textId="77777777" w:rsidR="00C237BE" w:rsidRPr="00C1163A" w:rsidRDefault="00C237BE" w:rsidP="00C1163A">
            <w:pPr>
              <w:jc w:val="center"/>
              <w:rPr>
                <w:sz w:val="20"/>
                <w:szCs w:val="20"/>
              </w:rPr>
            </w:pPr>
            <w:r w:rsidRPr="00C1163A">
              <w:rPr>
                <w:sz w:val="20"/>
                <w:szCs w:val="20"/>
              </w:rPr>
              <w:t>54:14:020401:235</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B630C6E"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1E09387"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F888B64"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27</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4586427"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E070A6E"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F27E4C5"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88025FD" w14:textId="77777777" w:rsidR="00C237BE" w:rsidRPr="00C1163A" w:rsidRDefault="00C237BE" w:rsidP="00C1163A">
            <w:pPr>
              <w:pStyle w:val="aff6"/>
              <w:jc w:val="center"/>
              <w:rPr>
                <w:rFonts w:ascii="Times New Roman" w:hAnsi="Times New Roman"/>
                <w:bCs/>
                <w:sz w:val="20"/>
                <w:szCs w:val="20"/>
              </w:rPr>
            </w:pPr>
            <w:r w:rsidRPr="00C1163A">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73E659A" w14:textId="77777777" w:rsidR="00C237BE" w:rsidRPr="00C1163A" w:rsidRDefault="00C237BE" w:rsidP="00C1163A">
            <w:pPr>
              <w:jc w:val="center"/>
              <w:rPr>
                <w:bCs/>
                <w:sz w:val="20"/>
                <w:szCs w:val="20"/>
              </w:rPr>
            </w:pPr>
            <w:r w:rsidRPr="00C1163A">
              <w:rPr>
                <w:bCs/>
                <w:sz w:val="20"/>
                <w:szCs w:val="20"/>
              </w:rPr>
              <w:t>перспективное</w:t>
            </w:r>
          </w:p>
          <w:p w14:paraId="5FCCA72D" w14:textId="77777777" w:rsidR="00C237BE" w:rsidRPr="00C1163A" w:rsidRDefault="00C237BE" w:rsidP="00C1163A">
            <w:pPr>
              <w:jc w:val="center"/>
              <w:rPr>
                <w:bCs/>
                <w:sz w:val="20"/>
                <w:szCs w:val="20"/>
              </w:rPr>
            </w:pPr>
            <w:r w:rsidRPr="00C1163A">
              <w:rPr>
                <w:bCs/>
                <w:sz w:val="20"/>
                <w:szCs w:val="20"/>
              </w:rPr>
              <w:t>место размещения</w:t>
            </w:r>
          </w:p>
          <w:p w14:paraId="49364835" w14:textId="77777777" w:rsidR="00C237BE" w:rsidRPr="00C1163A" w:rsidRDefault="00C237BE" w:rsidP="00C1163A">
            <w:pPr>
              <w:jc w:val="center"/>
              <w:rPr>
                <w:bCs/>
                <w:sz w:val="20"/>
                <w:szCs w:val="20"/>
              </w:rPr>
            </w:pPr>
            <w:r w:rsidRPr="00C1163A">
              <w:rPr>
                <w:bCs/>
                <w:sz w:val="20"/>
                <w:szCs w:val="20"/>
              </w:rPr>
              <w:t>нестационарного торгового</w:t>
            </w:r>
          </w:p>
          <w:p w14:paraId="427CF172" w14:textId="77777777" w:rsidR="00C237BE" w:rsidRPr="00C1163A" w:rsidRDefault="00C237BE" w:rsidP="00C1163A">
            <w:pPr>
              <w:jc w:val="center"/>
              <w:rPr>
                <w:bCs/>
                <w:sz w:val="20"/>
                <w:szCs w:val="20"/>
                <w:highlight w:val="magenta"/>
              </w:rPr>
            </w:pPr>
            <w:r w:rsidRPr="00C1163A">
              <w:rPr>
                <w:bCs/>
                <w:sz w:val="20"/>
                <w:szCs w:val="20"/>
              </w:rPr>
              <w:t>объекта</w:t>
            </w:r>
          </w:p>
        </w:tc>
      </w:tr>
      <w:tr w:rsidR="00C237BE" w:rsidRPr="00C1163A" w14:paraId="5AF500F9" w14:textId="77777777" w:rsidTr="00C1163A">
        <w:trPr>
          <w:trHeight w:val="2198"/>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6430920" w14:textId="77777777" w:rsidR="00C237BE" w:rsidRPr="00C1163A" w:rsidRDefault="00C237BE" w:rsidP="00C1163A">
            <w:pPr>
              <w:spacing w:after="450" w:line="390" w:lineRule="atLeast"/>
              <w:jc w:val="center"/>
              <w:rPr>
                <w:bCs/>
                <w:sz w:val="20"/>
                <w:szCs w:val="20"/>
              </w:rPr>
            </w:pPr>
            <w:r w:rsidRPr="00C1163A">
              <w:rPr>
                <w:bCs/>
                <w:sz w:val="20"/>
                <w:szCs w:val="20"/>
              </w:rPr>
              <w:t>4</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4C1D69B" w14:textId="77777777" w:rsidR="00C237BE" w:rsidRPr="00C1163A" w:rsidRDefault="00C237BE" w:rsidP="00C1163A">
            <w:pPr>
              <w:jc w:val="center"/>
              <w:rPr>
                <w:color w:val="FF0000"/>
                <w:sz w:val="20"/>
                <w:szCs w:val="20"/>
                <w:u w:val="single"/>
              </w:rPr>
            </w:pPr>
            <w:proofErr w:type="spellStart"/>
            <w:r w:rsidRPr="00C1163A">
              <w:rPr>
                <w:color w:val="FF0000"/>
                <w:sz w:val="20"/>
                <w:szCs w:val="20"/>
                <w:u w:val="single"/>
              </w:rPr>
              <w:t>Абрамовский</w:t>
            </w:r>
            <w:proofErr w:type="spellEnd"/>
            <w:r w:rsidRPr="00C1163A">
              <w:rPr>
                <w:color w:val="FF0000"/>
                <w:sz w:val="20"/>
                <w:szCs w:val="20"/>
                <w:u w:val="single"/>
              </w:rPr>
              <w:t xml:space="preserve"> с/с</w:t>
            </w:r>
          </w:p>
          <w:p w14:paraId="4B52EB2C" w14:textId="77777777" w:rsidR="00C237BE" w:rsidRPr="00C1163A" w:rsidRDefault="00C237BE" w:rsidP="00C1163A">
            <w:pPr>
              <w:jc w:val="center"/>
              <w:rPr>
                <w:sz w:val="20"/>
                <w:szCs w:val="20"/>
              </w:rPr>
            </w:pPr>
            <w:r w:rsidRPr="00C1163A">
              <w:rPr>
                <w:sz w:val="20"/>
                <w:szCs w:val="20"/>
              </w:rPr>
              <w:t xml:space="preserve">НСО, Куйбышевский район, с. </w:t>
            </w:r>
            <w:proofErr w:type="spellStart"/>
            <w:r w:rsidRPr="00C1163A">
              <w:rPr>
                <w:sz w:val="20"/>
                <w:szCs w:val="20"/>
              </w:rPr>
              <w:t>Абрамово</w:t>
            </w:r>
            <w:proofErr w:type="spellEnd"/>
            <w:r w:rsidRPr="00C1163A">
              <w:rPr>
                <w:sz w:val="20"/>
                <w:szCs w:val="20"/>
              </w:rPr>
              <w:t>, ул. Береговая, в районе дома № 40</w:t>
            </w:r>
          </w:p>
          <w:p w14:paraId="4714E25B" w14:textId="77777777" w:rsidR="00C237BE" w:rsidRPr="00C1163A" w:rsidRDefault="00C237BE" w:rsidP="00C1163A">
            <w:pPr>
              <w:jc w:val="center"/>
              <w:rPr>
                <w:sz w:val="20"/>
                <w:szCs w:val="20"/>
              </w:rPr>
            </w:pPr>
          </w:p>
          <w:p w14:paraId="073CA211" w14:textId="77777777" w:rsidR="00C237BE" w:rsidRPr="00C1163A" w:rsidRDefault="00C237BE" w:rsidP="00C1163A">
            <w:pPr>
              <w:jc w:val="center"/>
              <w:rPr>
                <w:sz w:val="20"/>
                <w:szCs w:val="20"/>
              </w:rPr>
            </w:pPr>
            <w:r w:rsidRPr="00C1163A">
              <w:rPr>
                <w:sz w:val="20"/>
                <w:szCs w:val="20"/>
              </w:rPr>
              <w:t>54:14:020401:234</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C2213F5"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264772C"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33C8C4D"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DF6475"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91D9800"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F5CF404"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C0A2A3F" w14:textId="77777777" w:rsidR="00C237BE" w:rsidRPr="00C1163A" w:rsidRDefault="00C237BE" w:rsidP="00C1163A">
            <w:pPr>
              <w:pStyle w:val="aff6"/>
              <w:jc w:val="center"/>
              <w:rPr>
                <w:rFonts w:ascii="Times New Roman" w:hAnsi="Times New Roman"/>
                <w:bCs/>
                <w:sz w:val="20"/>
                <w:szCs w:val="20"/>
              </w:rPr>
            </w:pPr>
            <w:r w:rsidRPr="00C1163A">
              <w:rPr>
                <w:rFonts w:ascii="Times New Roman" w:hAnsi="Times New Roman"/>
                <w:bCs/>
                <w:sz w:val="20"/>
                <w:szCs w:val="20"/>
              </w:rPr>
              <w:t>-</w:t>
            </w:r>
          </w:p>
          <w:p w14:paraId="0D03A934" w14:textId="77777777" w:rsidR="00C237BE" w:rsidRPr="00C1163A" w:rsidRDefault="00C237BE" w:rsidP="00C1163A">
            <w:pPr>
              <w:pStyle w:val="aff6"/>
              <w:jc w:val="cente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07EDC19" w14:textId="77777777" w:rsidR="00C237BE" w:rsidRPr="00C1163A" w:rsidRDefault="00C237BE" w:rsidP="00C1163A">
            <w:pPr>
              <w:jc w:val="center"/>
              <w:rPr>
                <w:bCs/>
                <w:sz w:val="20"/>
                <w:szCs w:val="20"/>
              </w:rPr>
            </w:pPr>
            <w:r w:rsidRPr="00C1163A">
              <w:rPr>
                <w:bCs/>
                <w:sz w:val="20"/>
                <w:szCs w:val="20"/>
              </w:rPr>
              <w:t>перспективное</w:t>
            </w:r>
          </w:p>
          <w:p w14:paraId="7DCE8B5D" w14:textId="77777777" w:rsidR="00C237BE" w:rsidRPr="00C1163A" w:rsidRDefault="00C237BE" w:rsidP="00C1163A">
            <w:pPr>
              <w:jc w:val="center"/>
              <w:rPr>
                <w:bCs/>
                <w:sz w:val="20"/>
                <w:szCs w:val="20"/>
              </w:rPr>
            </w:pPr>
            <w:r w:rsidRPr="00C1163A">
              <w:rPr>
                <w:bCs/>
                <w:sz w:val="20"/>
                <w:szCs w:val="20"/>
              </w:rPr>
              <w:t>место размещения</w:t>
            </w:r>
          </w:p>
          <w:p w14:paraId="77C55848" w14:textId="77777777" w:rsidR="00C237BE" w:rsidRPr="00C1163A" w:rsidRDefault="00C237BE" w:rsidP="00C1163A">
            <w:pPr>
              <w:jc w:val="center"/>
              <w:rPr>
                <w:bCs/>
                <w:sz w:val="20"/>
                <w:szCs w:val="20"/>
              </w:rPr>
            </w:pPr>
            <w:r w:rsidRPr="00C1163A">
              <w:rPr>
                <w:bCs/>
                <w:sz w:val="20"/>
                <w:szCs w:val="20"/>
              </w:rPr>
              <w:t>нестационарного торгового</w:t>
            </w:r>
          </w:p>
          <w:p w14:paraId="68D8B8C4" w14:textId="77777777" w:rsidR="00C237BE" w:rsidRPr="00C1163A" w:rsidRDefault="00C237BE" w:rsidP="00C1163A">
            <w:pPr>
              <w:jc w:val="center"/>
              <w:rPr>
                <w:bCs/>
                <w:sz w:val="20"/>
                <w:szCs w:val="20"/>
              </w:rPr>
            </w:pPr>
            <w:r w:rsidRPr="00C1163A">
              <w:rPr>
                <w:bCs/>
                <w:sz w:val="20"/>
                <w:szCs w:val="20"/>
              </w:rPr>
              <w:t xml:space="preserve">объекта </w:t>
            </w:r>
          </w:p>
          <w:p w14:paraId="5D3525B9" w14:textId="77777777" w:rsidR="00C237BE" w:rsidRPr="00C1163A" w:rsidRDefault="00C237BE" w:rsidP="00C1163A">
            <w:pPr>
              <w:jc w:val="center"/>
              <w:rPr>
                <w:bCs/>
                <w:sz w:val="20"/>
                <w:szCs w:val="20"/>
              </w:rPr>
            </w:pPr>
            <w:r w:rsidRPr="00C1163A">
              <w:rPr>
                <w:bCs/>
                <w:sz w:val="20"/>
                <w:szCs w:val="20"/>
              </w:rPr>
              <w:t>(после завершения строительства СДК)</w:t>
            </w:r>
          </w:p>
        </w:tc>
      </w:tr>
      <w:tr w:rsidR="00C237BE" w:rsidRPr="00C1163A" w14:paraId="2E881F1A" w14:textId="77777777" w:rsidTr="00C1163A">
        <w:trPr>
          <w:trHeight w:val="1775"/>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4333756" w14:textId="77777777" w:rsidR="00C237BE" w:rsidRPr="00C1163A" w:rsidRDefault="00C237BE" w:rsidP="00C1163A">
            <w:pPr>
              <w:spacing w:after="450" w:line="390" w:lineRule="atLeast"/>
              <w:jc w:val="center"/>
              <w:rPr>
                <w:bCs/>
                <w:sz w:val="20"/>
                <w:szCs w:val="20"/>
              </w:rPr>
            </w:pPr>
            <w:r w:rsidRPr="00C1163A">
              <w:rPr>
                <w:bCs/>
                <w:sz w:val="20"/>
                <w:szCs w:val="20"/>
              </w:rPr>
              <w:t>5</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BDEA0C7" w14:textId="77777777" w:rsidR="00C237BE" w:rsidRPr="00C1163A" w:rsidRDefault="00C237BE" w:rsidP="00C1163A">
            <w:pPr>
              <w:jc w:val="center"/>
              <w:rPr>
                <w:color w:val="FF0000"/>
                <w:sz w:val="20"/>
                <w:szCs w:val="20"/>
                <w:u w:val="single"/>
              </w:rPr>
            </w:pPr>
            <w:proofErr w:type="spellStart"/>
            <w:r w:rsidRPr="00C1163A">
              <w:rPr>
                <w:color w:val="FF0000"/>
                <w:sz w:val="20"/>
                <w:szCs w:val="20"/>
                <w:u w:val="single"/>
              </w:rPr>
              <w:t>Булатовский</w:t>
            </w:r>
            <w:proofErr w:type="spellEnd"/>
            <w:r w:rsidRPr="00C1163A">
              <w:rPr>
                <w:color w:val="FF0000"/>
                <w:sz w:val="20"/>
                <w:szCs w:val="20"/>
                <w:u w:val="single"/>
              </w:rPr>
              <w:t xml:space="preserve"> с/с</w:t>
            </w:r>
          </w:p>
          <w:p w14:paraId="66CAD785" w14:textId="77777777" w:rsidR="00C237BE" w:rsidRPr="00C1163A" w:rsidRDefault="00C237BE" w:rsidP="00C1163A">
            <w:pPr>
              <w:jc w:val="center"/>
              <w:rPr>
                <w:sz w:val="20"/>
                <w:szCs w:val="20"/>
              </w:rPr>
            </w:pPr>
            <w:r w:rsidRPr="00C1163A">
              <w:rPr>
                <w:sz w:val="20"/>
                <w:szCs w:val="20"/>
              </w:rPr>
              <w:t>НСО, Куйбышевский район, с. Булатово, ул. Озерная, в районе домов № 61 и 63</w:t>
            </w:r>
          </w:p>
          <w:p w14:paraId="0EBAF25F" w14:textId="77777777" w:rsidR="00C237BE" w:rsidRPr="00C1163A" w:rsidRDefault="00C237BE" w:rsidP="00C1163A">
            <w:pPr>
              <w:jc w:val="center"/>
              <w:rPr>
                <w:sz w:val="20"/>
                <w:szCs w:val="20"/>
              </w:rPr>
            </w:pPr>
          </w:p>
          <w:p w14:paraId="34F0CCF3" w14:textId="77777777" w:rsidR="00C237BE" w:rsidRPr="00C1163A" w:rsidRDefault="00C237BE" w:rsidP="00C1163A">
            <w:pPr>
              <w:jc w:val="center"/>
              <w:rPr>
                <w:sz w:val="20"/>
                <w:szCs w:val="20"/>
              </w:rPr>
            </w:pPr>
            <w:r w:rsidRPr="00C1163A">
              <w:rPr>
                <w:sz w:val="20"/>
                <w:szCs w:val="20"/>
              </w:rPr>
              <w:t>54:14:020102:96</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4F36716"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8C6848B"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2D7A242"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578AF0B"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1E01681"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CCC4714"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3CF999E" w14:textId="77777777" w:rsidR="00C237BE" w:rsidRPr="00C1163A" w:rsidRDefault="00C237BE" w:rsidP="00C1163A">
            <w:pPr>
              <w:pStyle w:val="aff6"/>
              <w:jc w:val="center"/>
              <w:rPr>
                <w:rFonts w:ascii="Times New Roman" w:hAnsi="Times New Roman"/>
                <w:bCs/>
                <w:sz w:val="20"/>
                <w:szCs w:val="20"/>
              </w:rPr>
            </w:pPr>
            <w:r w:rsidRPr="00C1163A">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E450396" w14:textId="77777777" w:rsidR="00C237BE" w:rsidRPr="00C1163A" w:rsidRDefault="00C237BE" w:rsidP="00C1163A">
            <w:pPr>
              <w:jc w:val="center"/>
              <w:rPr>
                <w:bCs/>
                <w:sz w:val="20"/>
                <w:szCs w:val="20"/>
              </w:rPr>
            </w:pPr>
            <w:r w:rsidRPr="00C1163A">
              <w:rPr>
                <w:bCs/>
                <w:sz w:val="20"/>
                <w:szCs w:val="20"/>
              </w:rPr>
              <w:t>перспективное</w:t>
            </w:r>
          </w:p>
          <w:p w14:paraId="48A76C61" w14:textId="77777777" w:rsidR="00C237BE" w:rsidRPr="00C1163A" w:rsidRDefault="00C237BE" w:rsidP="00C1163A">
            <w:pPr>
              <w:jc w:val="center"/>
              <w:rPr>
                <w:bCs/>
                <w:sz w:val="20"/>
                <w:szCs w:val="20"/>
              </w:rPr>
            </w:pPr>
            <w:r w:rsidRPr="00C1163A">
              <w:rPr>
                <w:bCs/>
                <w:sz w:val="20"/>
                <w:szCs w:val="20"/>
              </w:rPr>
              <w:t>место размещения</w:t>
            </w:r>
          </w:p>
          <w:p w14:paraId="59F5ABBD" w14:textId="77777777" w:rsidR="00C237BE" w:rsidRPr="00C1163A" w:rsidRDefault="00C237BE" w:rsidP="00C1163A">
            <w:pPr>
              <w:jc w:val="center"/>
              <w:rPr>
                <w:bCs/>
                <w:sz w:val="20"/>
                <w:szCs w:val="20"/>
              </w:rPr>
            </w:pPr>
            <w:r w:rsidRPr="00C1163A">
              <w:rPr>
                <w:bCs/>
                <w:sz w:val="20"/>
                <w:szCs w:val="20"/>
              </w:rPr>
              <w:t>нестационарного торгового</w:t>
            </w:r>
          </w:p>
          <w:p w14:paraId="40CA5E15" w14:textId="77777777" w:rsidR="00C237BE" w:rsidRPr="00C1163A" w:rsidRDefault="00C237BE" w:rsidP="00C1163A">
            <w:pPr>
              <w:jc w:val="center"/>
              <w:rPr>
                <w:bCs/>
                <w:sz w:val="20"/>
                <w:szCs w:val="20"/>
              </w:rPr>
            </w:pPr>
            <w:r w:rsidRPr="00C1163A">
              <w:rPr>
                <w:bCs/>
                <w:sz w:val="20"/>
                <w:szCs w:val="20"/>
              </w:rPr>
              <w:t>объекта</w:t>
            </w:r>
          </w:p>
        </w:tc>
      </w:tr>
      <w:tr w:rsidR="00C237BE" w:rsidRPr="00C1163A" w14:paraId="3EE75101" w14:textId="77777777" w:rsidTr="00C1163A">
        <w:trPr>
          <w:trHeight w:val="1715"/>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71DE942" w14:textId="77777777" w:rsidR="00C237BE" w:rsidRPr="00C1163A" w:rsidRDefault="00C237BE" w:rsidP="00C1163A">
            <w:pPr>
              <w:spacing w:after="450" w:line="390" w:lineRule="atLeast"/>
              <w:jc w:val="center"/>
              <w:rPr>
                <w:bCs/>
                <w:sz w:val="20"/>
                <w:szCs w:val="20"/>
              </w:rPr>
            </w:pPr>
            <w:r w:rsidRPr="00C1163A">
              <w:rPr>
                <w:bCs/>
                <w:sz w:val="20"/>
                <w:szCs w:val="20"/>
              </w:rPr>
              <w:lastRenderedPageBreak/>
              <w:t>6</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18A6764" w14:textId="77777777" w:rsidR="00C237BE" w:rsidRPr="00C1163A" w:rsidRDefault="00C237BE" w:rsidP="00C1163A">
            <w:pPr>
              <w:jc w:val="center"/>
              <w:rPr>
                <w:color w:val="FF0000"/>
                <w:sz w:val="20"/>
                <w:szCs w:val="20"/>
                <w:u w:val="single"/>
              </w:rPr>
            </w:pPr>
            <w:proofErr w:type="spellStart"/>
            <w:r w:rsidRPr="00C1163A">
              <w:rPr>
                <w:color w:val="FF0000"/>
                <w:sz w:val="20"/>
                <w:szCs w:val="20"/>
                <w:u w:val="single"/>
              </w:rPr>
              <w:t>Булатовский</w:t>
            </w:r>
            <w:proofErr w:type="spellEnd"/>
            <w:r w:rsidRPr="00C1163A">
              <w:rPr>
                <w:color w:val="FF0000"/>
                <w:sz w:val="20"/>
                <w:szCs w:val="20"/>
                <w:u w:val="single"/>
              </w:rPr>
              <w:t xml:space="preserve"> с/с</w:t>
            </w:r>
          </w:p>
          <w:p w14:paraId="05AD15B6" w14:textId="77777777" w:rsidR="00C237BE" w:rsidRPr="00C1163A" w:rsidRDefault="00C237BE" w:rsidP="00C1163A">
            <w:pPr>
              <w:jc w:val="center"/>
              <w:rPr>
                <w:sz w:val="20"/>
                <w:szCs w:val="20"/>
              </w:rPr>
            </w:pPr>
            <w:r w:rsidRPr="00C1163A">
              <w:rPr>
                <w:sz w:val="20"/>
                <w:szCs w:val="20"/>
              </w:rPr>
              <w:t>НСО, Куйбышевский район, с. Булатово, ул. Озерная, в районе дома № 30</w:t>
            </w:r>
          </w:p>
          <w:p w14:paraId="5C26AB4D" w14:textId="77777777" w:rsidR="00C237BE" w:rsidRPr="00C1163A" w:rsidRDefault="00C237BE" w:rsidP="00C1163A">
            <w:pPr>
              <w:jc w:val="center"/>
              <w:rPr>
                <w:sz w:val="20"/>
                <w:szCs w:val="20"/>
              </w:rPr>
            </w:pPr>
            <w:r w:rsidRPr="00C1163A">
              <w:rPr>
                <w:sz w:val="20"/>
                <w:szCs w:val="20"/>
              </w:rPr>
              <w:t>54:14:020102:100</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2868E0D"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F0463D7"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676DDC9"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20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9274815"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20</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304FBDC" w14:textId="77777777" w:rsidR="00C237BE" w:rsidRPr="00C1163A" w:rsidRDefault="00C237BE" w:rsidP="00C1163A">
            <w:pPr>
              <w:jc w:val="center"/>
              <w:rPr>
                <w:sz w:val="20"/>
                <w:szCs w:val="20"/>
              </w:rPr>
            </w:pPr>
            <w:r w:rsidRPr="00C1163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13F0389"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p w14:paraId="597765BA" w14:textId="77777777" w:rsidR="00C237BE" w:rsidRPr="00C1163A" w:rsidRDefault="00C237BE" w:rsidP="00C1163A">
            <w:pPr>
              <w:jc w:val="center"/>
              <w:rPr>
                <w:bCs/>
                <w:sz w:val="20"/>
                <w:szCs w:val="20"/>
              </w:rPr>
            </w:pPr>
          </w:p>
          <w:p w14:paraId="54866AEF" w14:textId="77777777" w:rsidR="00C237BE" w:rsidRPr="00C1163A" w:rsidRDefault="00C237BE" w:rsidP="00C1163A">
            <w:pPr>
              <w:jc w:val="center"/>
              <w:rPr>
                <w:bCs/>
                <w:sz w:val="20"/>
                <w:szCs w:val="20"/>
              </w:rPr>
            </w:pPr>
            <w:r w:rsidRPr="00C1163A">
              <w:rPr>
                <w:bCs/>
                <w:sz w:val="20"/>
                <w:szCs w:val="20"/>
              </w:rPr>
              <w:t xml:space="preserve">(ИП Исаков О.Н. </w:t>
            </w:r>
          </w:p>
          <w:p w14:paraId="43C12EE9" w14:textId="77777777" w:rsidR="00C237BE" w:rsidRPr="00C1163A" w:rsidRDefault="00C237BE" w:rsidP="00C1163A">
            <w:pPr>
              <w:jc w:val="center"/>
              <w:rPr>
                <w:sz w:val="20"/>
                <w:szCs w:val="20"/>
              </w:rPr>
            </w:pPr>
            <w:r w:rsidRPr="00C1163A">
              <w:rPr>
                <w:bCs/>
                <w:sz w:val="20"/>
                <w:szCs w:val="20"/>
              </w:rPr>
              <w:t>по договору № 11 от 01.03.2022)</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531838C"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7908912" w14:textId="77777777" w:rsidR="00C237BE" w:rsidRPr="00C1163A" w:rsidRDefault="00C237BE" w:rsidP="00C1163A">
            <w:pPr>
              <w:jc w:val="center"/>
              <w:rPr>
                <w:sz w:val="20"/>
                <w:szCs w:val="20"/>
              </w:rPr>
            </w:pPr>
            <w:r w:rsidRPr="00C1163A">
              <w:rPr>
                <w:bCs/>
                <w:sz w:val="20"/>
                <w:szCs w:val="20"/>
              </w:rPr>
              <w:t>существующий нестационарный торговый объект</w:t>
            </w:r>
          </w:p>
        </w:tc>
      </w:tr>
      <w:tr w:rsidR="00C237BE" w:rsidRPr="00C1163A" w14:paraId="307FA6F4"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B1B688E" w14:textId="77777777" w:rsidR="00C237BE" w:rsidRPr="00C1163A" w:rsidRDefault="00C237BE" w:rsidP="00C1163A">
            <w:pPr>
              <w:spacing w:after="450" w:line="390" w:lineRule="atLeast"/>
              <w:jc w:val="center"/>
              <w:rPr>
                <w:bCs/>
                <w:sz w:val="20"/>
                <w:szCs w:val="20"/>
              </w:rPr>
            </w:pPr>
            <w:r w:rsidRPr="00C1163A">
              <w:rPr>
                <w:bCs/>
                <w:sz w:val="20"/>
                <w:szCs w:val="20"/>
              </w:rPr>
              <w:t>7</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586FD94" w14:textId="77777777" w:rsidR="00C237BE" w:rsidRPr="00C1163A" w:rsidRDefault="00C237BE" w:rsidP="00C1163A">
            <w:pPr>
              <w:jc w:val="center"/>
              <w:rPr>
                <w:color w:val="FF0000"/>
                <w:sz w:val="20"/>
                <w:szCs w:val="20"/>
                <w:u w:val="single"/>
              </w:rPr>
            </w:pPr>
            <w:proofErr w:type="spellStart"/>
            <w:r w:rsidRPr="00C1163A">
              <w:rPr>
                <w:color w:val="FF0000"/>
                <w:sz w:val="20"/>
                <w:szCs w:val="20"/>
                <w:u w:val="single"/>
              </w:rPr>
              <w:t>Булатовский</w:t>
            </w:r>
            <w:proofErr w:type="spellEnd"/>
            <w:r w:rsidRPr="00C1163A">
              <w:rPr>
                <w:color w:val="FF0000"/>
                <w:sz w:val="20"/>
                <w:szCs w:val="20"/>
                <w:u w:val="single"/>
              </w:rPr>
              <w:t xml:space="preserve"> с/с</w:t>
            </w:r>
          </w:p>
          <w:p w14:paraId="56BB097B" w14:textId="77777777" w:rsidR="00C237BE" w:rsidRPr="00C1163A" w:rsidRDefault="00C237BE" w:rsidP="00C1163A">
            <w:pPr>
              <w:jc w:val="center"/>
              <w:rPr>
                <w:sz w:val="20"/>
                <w:szCs w:val="20"/>
              </w:rPr>
            </w:pPr>
            <w:r w:rsidRPr="00C1163A">
              <w:rPr>
                <w:sz w:val="20"/>
                <w:szCs w:val="20"/>
              </w:rPr>
              <w:t>НСО, Куйбышевский район, д. Аул-</w:t>
            </w:r>
            <w:proofErr w:type="spellStart"/>
            <w:r w:rsidRPr="00C1163A">
              <w:rPr>
                <w:sz w:val="20"/>
                <w:szCs w:val="20"/>
              </w:rPr>
              <w:t>Омь</w:t>
            </w:r>
            <w:proofErr w:type="spellEnd"/>
            <w:r w:rsidRPr="00C1163A">
              <w:rPr>
                <w:sz w:val="20"/>
                <w:szCs w:val="20"/>
              </w:rPr>
              <w:t>, ул. Мостовая, 33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067911E"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0371926"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CCC73D6"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20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A84B8F4"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20</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0B83332" w14:textId="77777777" w:rsidR="00C237BE" w:rsidRPr="00C1163A" w:rsidRDefault="00C237BE" w:rsidP="00C1163A">
            <w:pPr>
              <w:jc w:val="center"/>
              <w:rPr>
                <w:sz w:val="20"/>
                <w:szCs w:val="20"/>
              </w:rPr>
            </w:pPr>
            <w:r w:rsidRPr="00C1163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590D4BC" w14:textId="77777777" w:rsidR="00C237BE" w:rsidRPr="00C1163A" w:rsidRDefault="00C237BE" w:rsidP="00C1163A">
            <w:pPr>
              <w:jc w:val="center"/>
              <w:rPr>
                <w:bCs/>
                <w:sz w:val="20"/>
                <w:szCs w:val="20"/>
              </w:rPr>
            </w:pPr>
            <w:r w:rsidRPr="00C1163A">
              <w:rPr>
                <w:bCs/>
                <w:sz w:val="20"/>
                <w:szCs w:val="20"/>
              </w:rPr>
              <w:t>Собственник</w:t>
            </w:r>
          </w:p>
          <w:p w14:paraId="503E2CC1" w14:textId="77777777" w:rsidR="00C237BE" w:rsidRPr="00C1163A" w:rsidRDefault="00C237BE" w:rsidP="00C1163A">
            <w:pPr>
              <w:jc w:val="center"/>
              <w:rPr>
                <w:bCs/>
                <w:sz w:val="20"/>
                <w:szCs w:val="20"/>
              </w:rPr>
            </w:pPr>
            <w:r w:rsidRPr="00C1163A">
              <w:rPr>
                <w:bCs/>
                <w:sz w:val="20"/>
                <w:szCs w:val="20"/>
              </w:rPr>
              <w:t>индивидуальный предприниматель</w:t>
            </w:r>
          </w:p>
          <w:p w14:paraId="7C47B6B6" w14:textId="77777777" w:rsidR="00C237BE" w:rsidRPr="00C1163A" w:rsidRDefault="00C237BE" w:rsidP="00C1163A">
            <w:pPr>
              <w:jc w:val="center"/>
              <w:rPr>
                <w:sz w:val="20"/>
                <w:szCs w:val="20"/>
              </w:rPr>
            </w:pPr>
            <w:r w:rsidRPr="00C1163A">
              <w:rPr>
                <w:bCs/>
                <w:sz w:val="20"/>
                <w:szCs w:val="20"/>
              </w:rPr>
              <w:t xml:space="preserve"> </w:t>
            </w:r>
            <w:proofErr w:type="spellStart"/>
            <w:r w:rsidRPr="00C1163A">
              <w:rPr>
                <w:bCs/>
                <w:sz w:val="20"/>
                <w:szCs w:val="20"/>
              </w:rPr>
              <w:t>Абдрахманова</w:t>
            </w:r>
            <w:proofErr w:type="spellEnd"/>
            <w:r w:rsidRPr="00C1163A">
              <w:rPr>
                <w:bCs/>
                <w:sz w:val="20"/>
                <w:szCs w:val="20"/>
              </w:rPr>
              <w:t xml:space="preserve"> Ф.С.</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63952B6"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026EDDA" w14:textId="77777777" w:rsidR="00C237BE" w:rsidRPr="00C1163A" w:rsidRDefault="00C237BE" w:rsidP="00C1163A">
            <w:pPr>
              <w:jc w:val="center"/>
              <w:rPr>
                <w:sz w:val="20"/>
                <w:szCs w:val="20"/>
              </w:rPr>
            </w:pPr>
            <w:r w:rsidRPr="00C1163A">
              <w:rPr>
                <w:bCs/>
                <w:sz w:val="20"/>
                <w:szCs w:val="20"/>
              </w:rPr>
              <w:t>существующий нестационарный торговый объект</w:t>
            </w:r>
          </w:p>
        </w:tc>
      </w:tr>
      <w:tr w:rsidR="00C237BE" w:rsidRPr="00C1163A" w14:paraId="192B0684" w14:textId="77777777" w:rsidTr="00C1163A">
        <w:trPr>
          <w:trHeight w:val="1419"/>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C34A18E" w14:textId="77777777" w:rsidR="00C237BE" w:rsidRPr="00C1163A" w:rsidRDefault="00C237BE" w:rsidP="00C1163A">
            <w:pPr>
              <w:spacing w:after="450" w:line="390" w:lineRule="atLeast"/>
              <w:jc w:val="center"/>
              <w:rPr>
                <w:bCs/>
                <w:sz w:val="20"/>
                <w:szCs w:val="20"/>
              </w:rPr>
            </w:pPr>
            <w:r w:rsidRPr="00C1163A">
              <w:rPr>
                <w:bCs/>
                <w:sz w:val="20"/>
                <w:szCs w:val="20"/>
              </w:rPr>
              <w:t>8</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A267FED" w14:textId="77777777" w:rsidR="00C237BE" w:rsidRPr="00C1163A" w:rsidRDefault="00C237BE" w:rsidP="00C1163A">
            <w:pPr>
              <w:jc w:val="center"/>
              <w:rPr>
                <w:color w:val="FF0000"/>
                <w:sz w:val="20"/>
                <w:szCs w:val="20"/>
                <w:u w:val="single"/>
              </w:rPr>
            </w:pPr>
            <w:proofErr w:type="spellStart"/>
            <w:r w:rsidRPr="00C1163A">
              <w:rPr>
                <w:color w:val="FF0000"/>
                <w:sz w:val="20"/>
                <w:szCs w:val="20"/>
                <w:u w:val="single"/>
              </w:rPr>
              <w:t>Гжатский</w:t>
            </w:r>
            <w:proofErr w:type="spellEnd"/>
            <w:r w:rsidRPr="00C1163A">
              <w:rPr>
                <w:color w:val="FF0000"/>
                <w:sz w:val="20"/>
                <w:szCs w:val="20"/>
                <w:u w:val="single"/>
              </w:rPr>
              <w:t xml:space="preserve"> с/с</w:t>
            </w:r>
          </w:p>
          <w:p w14:paraId="3206A1E8" w14:textId="77777777" w:rsidR="00C237BE" w:rsidRPr="00C1163A" w:rsidRDefault="00C237BE" w:rsidP="00C1163A">
            <w:pPr>
              <w:jc w:val="center"/>
              <w:rPr>
                <w:sz w:val="20"/>
                <w:szCs w:val="20"/>
              </w:rPr>
            </w:pPr>
            <w:r w:rsidRPr="00C1163A">
              <w:rPr>
                <w:sz w:val="20"/>
                <w:szCs w:val="20"/>
              </w:rPr>
              <w:t xml:space="preserve">НСО, Куйбышевский район, с. </w:t>
            </w:r>
            <w:proofErr w:type="spellStart"/>
            <w:r w:rsidRPr="00C1163A">
              <w:rPr>
                <w:sz w:val="20"/>
                <w:szCs w:val="20"/>
              </w:rPr>
              <w:t>Гжатск</w:t>
            </w:r>
            <w:proofErr w:type="spellEnd"/>
            <w:r w:rsidRPr="00C1163A">
              <w:rPr>
                <w:sz w:val="20"/>
                <w:szCs w:val="20"/>
              </w:rPr>
              <w:t xml:space="preserve">, ул. Центральная, возле здания сельского дома культуры </w:t>
            </w:r>
          </w:p>
          <w:p w14:paraId="437E1008" w14:textId="77777777" w:rsidR="00C237BE" w:rsidRPr="00C1163A" w:rsidRDefault="00C237BE" w:rsidP="00C1163A">
            <w:pPr>
              <w:jc w:val="center"/>
              <w:rPr>
                <w:sz w:val="20"/>
                <w:szCs w:val="20"/>
              </w:rPr>
            </w:pPr>
            <w:r w:rsidRPr="00C1163A">
              <w:rPr>
                <w:sz w:val="20"/>
                <w:szCs w:val="20"/>
              </w:rPr>
              <w:t>№ 147</w:t>
            </w:r>
          </w:p>
          <w:p w14:paraId="5639D913" w14:textId="77777777" w:rsidR="00C237BE" w:rsidRPr="00C1163A" w:rsidRDefault="00C237BE" w:rsidP="00C1163A">
            <w:pPr>
              <w:jc w:val="center"/>
              <w:rPr>
                <w:sz w:val="20"/>
                <w:szCs w:val="20"/>
              </w:rPr>
            </w:pPr>
          </w:p>
          <w:p w14:paraId="04498366" w14:textId="77777777" w:rsidR="00C237BE" w:rsidRPr="00C1163A" w:rsidRDefault="00C237BE" w:rsidP="00C1163A">
            <w:pPr>
              <w:jc w:val="center"/>
              <w:rPr>
                <w:sz w:val="20"/>
                <w:szCs w:val="20"/>
              </w:rPr>
            </w:pPr>
            <w:r w:rsidRPr="00C1163A">
              <w:rPr>
                <w:sz w:val="20"/>
                <w:szCs w:val="20"/>
              </w:rPr>
              <w:t>54:14:011501:137</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3429D33"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D956964"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7F9268C"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36</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C48C790"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36</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F1CBF11" w14:textId="77777777" w:rsidR="00C237BE" w:rsidRPr="00C1163A" w:rsidRDefault="00C237BE" w:rsidP="00C1163A">
            <w:pPr>
              <w:jc w:val="center"/>
              <w:rPr>
                <w:sz w:val="20"/>
                <w:szCs w:val="20"/>
              </w:rPr>
            </w:pPr>
            <w:r w:rsidRPr="00C1163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CDAF4A0"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p w14:paraId="36E764EF" w14:textId="77777777" w:rsidR="00C237BE" w:rsidRPr="00C1163A" w:rsidRDefault="00C237BE" w:rsidP="00C1163A">
            <w:pPr>
              <w:jc w:val="center"/>
              <w:rPr>
                <w:bCs/>
                <w:sz w:val="20"/>
                <w:szCs w:val="20"/>
              </w:rPr>
            </w:pPr>
          </w:p>
          <w:p w14:paraId="6617F140" w14:textId="77777777" w:rsidR="00C237BE" w:rsidRPr="00C1163A" w:rsidRDefault="00C237BE" w:rsidP="00C1163A">
            <w:pPr>
              <w:jc w:val="center"/>
              <w:rPr>
                <w:sz w:val="20"/>
                <w:szCs w:val="20"/>
              </w:rPr>
            </w:pPr>
            <w:r w:rsidRPr="00C1163A">
              <w:rPr>
                <w:bCs/>
                <w:sz w:val="20"/>
                <w:szCs w:val="20"/>
              </w:rPr>
              <w:t>(ИП Ефремов Т.А. по договору № 9 от 16.12.2021)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F8F0894"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D48F7EB" w14:textId="77777777" w:rsidR="00C237BE" w:rsidRPr="00C1163A" w:rsidRDefault="00C237BE" w:rsidP="00C1163A">
            <w:pPr>
              <w:jc w:val="center"/>
              <w:rPr>
                <w:bCs/>
                <w:sz w:val="20"/>
                <w:szCs w:val="20"/>
              </w:rPr>
            </w:pPr>
            <w:r w:rsidRPr="00C1163A">
              <w:rPr>
                <w:bCs/>
                <w:sz w:val="20"/>
                <w:szCs w:val="20"/>
              </w:rPr>
              <w:t>существующий нестационарный торговый объект</w:t>
            </w:r>
          </w:p>
          <w:p w14:paraId="235BF0A1" w14:textId="77777777" w:rsidR="00C237BE" w:rsidRPr="00C1163A" w:rsidRDefault="00C237BE" w:rsidP="00C1163A">
            <w:pPr>
              <w:jc w:val="center"/>
              <w:rPr>
                <w:sz w:val="20"/>
                <w:szCs w:val="20"/>
              </w:rPr>
            </w:pPr>
          </w:p>
        </w:tc>
      </w:tr>
      <w:tr w:rsidR="00C237BE" w:rsidRPr="00C1163A" w14:paraId="771AC799" w14:textId="77777777" w:rsidTr="00C1163A">
        <w:trPr>
          <w:trHeight w:val="2112"/>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2A5A802" w14:textId="77777777" w:rsidR="00C237BE" w:rsidRPr="00C1163A" w:rsidRDefault="00C237BE" w:rsidP="00C1163A">
            <w:pPr>
              <w:spacing w:after="450" w:line="390" w:lineRule="atLeast"/>
              <w:jc w:val="center"/>
              <w:rPr>
                <w:bCs/>
                <w:sz w:val="20"/>
                <w:szCs w:val="20"/>
              </w:rPr>
            </w:pPr>
            <w:r w:rsidRPr="00C1163A">
              <w:rPr>
                <w:bCs/>
                <w:sz w:val="20"/>
                <w:szCs w:val="20"/>
              </w:rPr>
              <w:t>9</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82B1517" w14:textId="77777777" w:rsidR="00C237BE" w:rsidRPr="00C1163A" w:rsidRDefault="00C237BE" w:rsidP="00C1163A">
            <w:pPr>
              <w:jc w:val="center"/>
              <w:rPr>
                <w:sz w:val="20"/>
                <w:szCs w:val="20"/>
              </w:rPr>
            </w:pPr>
            <w:proofErr w:type="spellStart"/>
            <w:proofErr w:type="gramStart"/>
            <w:r w:rsidRPr="00C1163A">
              <w:rPr>
                <w:color w:val="FF0000"/>
                <w:sz w:val="20"/>
                <w:szCs w:val="20"/>
                <w:u w:val="single"/>
              </w:rPr>
              <w:t>Новоичинский</w:t>
            </w:r>
            <w:proofErr w:type="spellEnd"/>
            <w:r w:rsidRPr="00C1163A">
              <w:rPr>
                <w:color w:val="FF0000"/>
                <w:sz w:val="20"/>
                <w:szCs w:val="20"/>
                <w:u w:val="single"/>
              </w:rPr>
              <w:t xml:space="preserve">  с</w:t>
            </w:r>
            <w:proofErr w:type="gramEnd"/>
            <w:r w:rsidRPr="00C1163A">
              <w:rPr>
                <w:color w:val="FF0000"/>
                <w:sz w:val="20"/>
                <w:szCs w:val="20"/>
                <w:u w:val="single"/>
              </w:rPr>
              <w:t>/с</w:t>
            </w:r>
            <w:r w:rsidRPr="00C1163A">
              <w:rPr>
                <w:sz w:val="20"/>
                <w:szCs w:val="20"/>
              </w:rPr>
              <w:t xml:space="preserve"> НСО, Куйбышевский район, </w:t>
            </w:r>
          </w:p>
          <w:p w14:paraId="37D4EE52" w14:textId="77777777" w:rsidR="00C237BE" w:rsidRPr="00C1163A" w:rsidRDefault="00C237BE" w:rsidP="00C1163A">
            <w:pPr>
              <w:jc w:val="center"/>
              <w:rPr>
                <w:sz w:val="20"/>
                <w:szCs w:val="20"/>
              </w:rPr>
            </w:pPr>
            <w:r w:rsidRPr="00C1163A">
              <w:rPr>
                <w:sz w:val="20"/>
                <w:szCs w:val="20"/>
              </w:rPr>
              <w:t xml:space="preserve">с. </w:t>
            </w:r>
            <w:proofErr w:type="spellStart"/>
            <w:r w:rsidRPr="00C1163A">
              <w:rPr>
                <w:sz w:val="20"/>
                <w:szCs w:val="20"/>
              </w:rPr>
              <w:t>Новоичинское</w:t>
            </w:r>
            <w:proofErr w:type="spellEnd"/>
            <w:r w:rsidRPr="00C1163A">
              <w:rPr>
                <w:sz w:val="20"/>
                <w:szCs w:val="20"/>
              </w:rPr>
              <w:t xml:space="preserve">, </w:t>
            </w:r>
          </w:p>
          <w:p w14:paraId="7EC786E4" w14:textId="77777777" w:rsidR="00C237BE" w:rsidRPr="00C1163A" w:rsidRDefault="00C237BE" w:rsidP="00C1163A">
            <w:pPr>
              <w:jc w:val="center"/>
              <w:rPr>
                <w:sz w:val="20"/>
                <w:szCs w:val="20"/>
              </w:rPr>
            </w:pPr>
            <w:r w:rsidRPr="00C1163A">
              <w:rPr>
                <w:sz w:val="20"/>
                <w:szCs w:val="20"/>
              </w:rPr>
              <w:t>ул. Трактовая, 1</w:t>
            </w:r>
          </w:p>
          <w:p w14:paraId="478EE77E" w14:textId="77777777" w:rsidR="00C237BE" w:rsidRPr="00C1163A" w:rsidRDefault="00C237BE" w:rsidP="00C1163A">
            <w:pPr>
              <w:jc w:val="center"/>
              <w:rPr>
                <w:sz w:val="20"/>
                <w:szCs w:val="20"/>
              </w:rPr>
            </w:pPr>
          </w:p>
          <w:p w14:paraId="5053A09E" w14:textId="77777777" w:rsidR="00C237BE" w:rsidRPr="00C1163A" w:rsidRDefault="00C237BE" w:rsidP="00C1163A">
            <w:pPr>
              <w:jc w:val="center"/>
              <w:rPr>
                <w:sz w:val="20"/>
                <w:szCs w:val="20"/>
              </w:rPr>
            </w:pPr>
            <w:r w:rsidRPr="00C1163A">
              <w:rPr>
                <w:sz w:val="20"/>
                <w:szCs w:val="20"/>
              </w:rPr>
              <w:t>54:14:010101:192</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345B10E" w14:textId="77777777" w:rsidR="00C237BE" w:rsidRPr="00C1163A" w:rsidRDefault="00C237BE" w:rsidP="00C1163A">
            <w:pPr>
              <w:jc w:val="center"/>
              <w:rPr>
                <w:sz w:val="20"/>
                <w:szCs w:val="20"/>
              </w:rPr>
            </w:pPr>
            <w:r w:rsidRPr="00C1163A">
              <w:rPr>
                <w:sz w:val="20"/>
                <w:szCs w:val="20"/>
              </w:rPr>
              <w:t>Павильон</w:t>
            </w:r>
          </w:p>
          <w:p w14:paraId="13A62FE5" w14:textId="77777777" w:rsidR="00C237BE" w:rsidRPr="00C1163A" w:rsidRDefault="00C237BE" w:rsidP="00C1163A">
            <w:pPr>
              <w:jc w:val="center"/>
              <w:rPr>
                <w:sz w:val="20"/>
                <w:szCs w:val="20"/>
              </w:rPr>
            </w:pPr>
          </w:p>
          <w:p w14:paraId="69881471" w14:textId="77777777" w:rsidR="00C237BE" w:rsidRPr="00C1163A" w:rsidRDefault="00C237BE" w:rsidP="00C1163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85325B"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E997D7"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74</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072D139"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28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FD14170" w14:textId="77777777" w:rsidR="00C237BE" w:rsidRPr="00C1163A" w:rsidRDefault="00C237BE" w:rsidP="00C1163A">
            <w:pPr>
              <w:jc w:val="center"/>
              <w:rPr>
                <w:sz w:val="20"/>
                <w:szCs w:val="20"/>
              </w:rPr>
            </w:pPr>
            <w:r w:rsidRPr="00C1163A">
              <w:rPr>
                <w:sz w:val="20"/>
                <w:szCs w:val="20"/>
              </w:rPr>
              <w:t xml:space="preserve">Смешанные товары </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9C83556"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p w14:paraId="70B3014D" w14:textId="77777777" w:rsidR="00C237BE" w:rsidRPr="00C1163A" w:rsidRDefault="00C237BE" w:rsidP="00C1163A">
            <w:pPr>
              <w:jc w:val="center"/>
              <w:rPr>
                <w:bCs/>
                <w:sz w:val="20"/>
                <w:szCs w:val="20"/>
              </w:rPr>
            </w:pPr>
          </w:p>
          <w:p w14:paraId="1E45D7BE" w14:textId="77777777" w:rsidR="00C237BE" w:rsidRPr="00C1163A" w:rsidRDefault="00C237BE" w:rsidP="00C1163A">
            <w:pPr>
              <w:jc w:val="center"/>
              <w:rPr>
                <w:sz w:val="20"/>
                <w:szCs w:val="20"/>
              </w:rPr>
            </w:pPr>
            <w:r w:rsidRPr="00C1163A">
              <w:rPr>
                <w:bCs/>
                <w:sz w:val="20"/>
                <w:szCs w:val="20"/>
              </w:rPr>
              <w:t xml:space="preserve">(ИП </w:t>
            </w:r>
            <w:proofErr w:type="spellStart"/>
            <w:r w:rsidRPr="00C1163A">
              <w:rPr>
                <w:bCs/>
                <w:sz w:val="20"/>
                <w:szCs w:val="20"/>
              </w:rPr>
              <w:t>Дрычкова</w:t>
            </w:r>
            <w:proofErr w:type="spellEnd"/>
            <w:r w:rsidRPr="00C1163A">
              <w:rPr>
                <w:bCs/>
                <w:sz w:val="20"/>
                <w:szCs w:val="20"/>
              </w:rPr>
              <w:t xml:space="preserve"> Н.Г. по договору №1 от 01.02.2021)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87255BC"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25" w:type="dxa"/>
              <w:left w:w="75" w:type="dxa"/>
              <w:bottom w:w="225" w:type="dxa"/>
              <w:right w:w="75" w:type="dxa"/>
            </w:tcMar>
          </w:tcPr>
          <w:p w14:paraId="554FF299" w14:textId="77777777" w:rsidR="00C237BE" w:rsidRPr="00C1163A" w:rsidRDefault="00C237BE" w:rsidP="00C1163A">
            <w:pPr>
              <w:jc w:val="center"/>
              <w:rPr>
                <w:sz w:val="20"/>
                <w:szCs w:val="20"/>
              </w:rPr>
            </w:pPr>
            <w:r w:rsidRPr="00C1163A">
              <w:rPr>
                <w:bCs/>
                <w:sz w:val="20"/>
                <w:szCs w:val="20"/>
              </w:rPr>
              <w:t xml:space="preserve">существующий нестационарный торговый объект </w:t>
            </w:r>
          </w:p>
        </w:tc>
      </w:tr>
      <w:tr w:rsidR="00C237BE" w:rsidRPr="00C1163A" w14:paraId="1580D60D"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96827A0" w14:textId="77777777" w:rsidR="00C237BE" w:rsidRPr="00C1163A" w:rsidRDefault="00C237BE" w:rsidP="00C1163A">
            <w:pPr>
              <w:spacing w:after="450" w:line="390" w:lineRule="atLeast"/>
              <w:jc w:val="center"/>
              <w:rPr>
                <w:bCs/>
                <w:sz w:val="20"/>
                <w:szCs w:val="20"/>
              </w:rPr>
            </w:pPr>
            <w:r w:rsidRPr="00C1163A">
              <w:rPr>
                <w:bCs/>
                <w:sz w:val="20"/>
                <w:szCs w:val="20"/>
              </w:rPr>
              <w:lastRenderedPageBreak/>
              <w:t>10</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BC50676" w14:textId="77777777" w:rsidR="00C237BE" w:rsidRPr="00C1163A" w:rsidRDefault="00C237BE" w:rsidP="00C1163A">
            <w:pPr>
              <w:jc w:val="center"/>
              <w:rPr>
                <w:color w:val="FF0000"/>
                <w:sz w:val="20"/>
                <w:szCs w:val="20"/>
                <w:u w:val="single"/>
              </w:rPr>
            </w:pPr>
            <w:proofErr w:type="spellStart"/>
            <w:r w:rsidRPr="00C1163A">
              <w:rPr>
                <w:color w:val="FF0000"/>
                <w:sz w:val="20"/>
                <w:szCs w:val="20"/>
                <w:u w:val="single"/>
              </w:rPr>
              <w:t>Чумаковский</w:t>
            </w:r>
            <w:proofErr w:type="spellEnd"/>
            <w:r w:rsidRPr="00C1163A">
              <w:rPr>
                <w:color w:val="FF0000"/>
                <w:sz w:val="20"/>
                <w:szCs w:val="20"/>
                <w:u w:val="single"/>
              </w:rPr>
              <w:t xml:space="preserve"> с/с</w:t>
            </w:r>
          </w:p>
          <w:p w14:paraId="20958E79" w14:textId="77777777" w:rsidR="00C237BE" w:rsidRPr="00C1163A" w:rsidRDefault="00C237BE" w:rsidP="00C1163A">
            <w:pPr>
              <w:jc w:val="center"/>
              <w:rPr>
                <w:sz w:val="20"/>
                <w:szCs w:val="20"/>
              </w:rPr>
            </w:pPr>
            <w:r w:rsidRPr="00C1163A">
              <w:rPr>
                <w:sz w:val="20"/>
                <w:szCs w:val="20"/>
              </w:rPr>
              <w:t xml:space="preserve">НСО, Куйбышевский район, с. </w:t>
            </w:r>
            <w:proofErr w:type="spellStart"/>
            <w:r w:rsidRPr="00C1163A">
              <w:rPr>
                <w:sz w:val="20"/>
                <w:szCs w:val="20"/>
              </w:rPr>
              <w:t>Ушково</w:t>
            </w:r>
            <w:proofErr w:type="spellEnd"/>
            <w:r w:rsidRPr="00C1163A">
              <w:rPr>
                <w:sz w:val="20"/>
                <w:szCs w:val="20"/>
              </w:rPr>
              <w:t xml:space="preserve">, ул. </w:t>
            </w:r>
            <w:proofErr w:type="spellStart"/>
            <w:r w:rsidRPr="00C1163A">
              <w:rPr>
                <w:sz w:val="20"/>
                <w:szCs w:val="20"/>
              </w:rPr>
              <w:t>Ченина</w:t>
            </w:r>
            <w:proofErr w:type="spellEnd"/>
            <w:r w:rsidRPr="00C1163A">
              <w:rPr>
                <w:sz w:val="20"/>
                <w:szCs w:val="20"/>
              </w:rPr>
              <w:t>, в районе           дома №37</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8774E0"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B9B82B3"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7F1F841"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27</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8CD8664"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FA98DAF" w14:textId="77777777" w:rsidR="00C237BE" w:rsidRPr="00C1163A" w:rsidRDefault="00C237BE" w:rsidP="00C1163A">
            <w:pPr>
              <w:jc w:val="center"/>
              <w:rPr>
                <w:sz w:val="20"/>
                <w:szCs w:val="20"/>
              </w:rPr>
            </w:pPr>
            <w:r w:rsidRPr="00C1163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6AD46DE"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p w14:paraId="208499C1" w14:textId="77777777" w:rsidR="00C237BE" w:rsidRPr="00C1163A" w:rsidRDefault="00C237BE" w:rsidP="00C1163A">
            <w:pPr>
              <w:jc w:val="center"/>
              <w:rPr>
                <w:bCs/>
                <w:sz w:val="20"/>
                <w:szCs w:val="20"/>
              </w:rPr>
            </w:pPr>
          </w:p>
          <w:p w14:paraId="1A0B3232" w14:textId="77777777" w:rsidR="00C237BE" w:rsidRPr="00C1163A" w:rsidRDefault="00C237BE" w:rsidP="00C1163A">
            <w:pPr>
              <w:jc w:val="center"/>
              <w:rPr>
                <w:sz w:val="20"/>
                <w:szCs w:val="20"/>
              </w:rPr>
            </w:pPr>
            <w:r w:rsidRPr="00C1163A">
              <w:rPr>
                <w:bCs/>
                <w:sz w:val="20"/>
                <w:szCs w:val="20"/>
              </w:rPr>
              <w:t>(ИП Яковлева З.Г. по договору №10 от 15.02.2022)</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A915AAB"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p w14:paraId="755015EE" w14:textId="77777777" w:rsidR="00C237BE" w:rsidRPr="00C1163A" w:rsidRDefault="00C237BE" w:rsidP="00C1163A">
            <w:pPr>
              <w:rPr>
                <w:sz w:val="20"/>
                <w:szCs w:val="20"/>
                <w:lang w:eastAsia="en-US"/>
              </w:rPr>
            </w:pPr>
          </w:p>
          <w:p w14:paraId="1C663410" w14:textId="77777777" w:rsidR="00C237BE" w:rsidRPr="00C1163A" w:rsidRDefault="00C237BE" w:rsidP="00C1163A">
            <w:pPr>
              <w:rPr>
                <w:sz w:val="20"/>
                <w:szCs w:val="20"/>
                <w:lang w:eastAsia="en-US"/>
              </w:rPr>
            </w:pPr>
          </w:p>
          <w:p w14:paraId="17E8132C" w14:textId="77777777" w:rsidR="00C237BE" w:rsidRPr="00C1163A" w:rsidRDefault="00C237BE" w:rsidP="00C1163A">
            <w:pP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D342BCB" w14:textId="77777777" w:rsidR="00C237BE" w:rsidRPr="00C1163A" w:rsidRDefault="00C237BE" w:rsidP="00C1163A">
            <w:pPr>
              <w:jc w:val="center"/>
              <w:rPr>
                <w:sz w:val="20"/>
                <w:szCs w:val="20"/>
              </w:rPr>
            </w:pPr>
            <w:r w:rsidRPr="00C1163A">
              <w:rPr>
                <w:bCs/>
                <w:sz w:val="20"/>
                <w:szCs w:val="20"/>
              </w:rPr>
              <w:t>существующий нестационарный торговый объект</w:t>
            </w:r>
          </w:p>
        </w:tc>
      </w:tr>
      <w:tr w:rsidR="00C237BE" w:rsidRPr="00C1163A" w14:paraId="1FA8CF42"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AA07942" w14:textId="77777777" w:rsidR="00C237BE" w:rsidRPr="00C1163A" w:rsidRDefault="00C237BE" w:rsidP="00C1163A">
            <w:pPr>
              <w:spacing w:after="450" w:line="390" w:lineRule="atLeast"/>
              <w:jc w:val="center"/>
              <w:rPr>
                <w:bCs/>
                <w:sz w:val="20"/>
                <w:szCs w:val="20"/>
              </w:rPr>
            </w:pPr>
            <w:r w:rsidRPr="00C1163A">
              <w:rPr>
                <w:bCs/>
                <w:sz w:val="20"/>
                <w:szCs w:val="20"/>
              </w:rPr>
              <w:t>11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95885DC" w14:textId="77777777" w:rsidR="00C237BE" w:rsidRPr="00C1163A" w:rsidRDefault="00C237BE" w:rsidP="00C1163A">
            <w:pPr>
              <w:jc w:val="center"/>
              <w:rPr>
                <w:color w:val="FF0000"/>
                <w:sz w:val="20"/>
                <w:szCs w:val="20"/>
                <w:u w:val="single"/>
              </w:rPr>
            </w:pPr>
            <w:proofErr w:type="spellStart"/>
            <w:r w:rsidRPr="00C1163A">
              <w:rPr>
                <w:color w:val="FF0000"/>
                <w:sz w:val="20"/>
                <w:szCs w:val="20"/>
                <w:u w:val="single"/>
              </w:rPr>
              <w:t>Чумаковский</w:t>
            </w:r>
            <w:proofErr w:type="spellEnd"/>
            <w:r w:rsidRPr="00C1163A">
              <w:rPr>
                <w:color w:val="FF0000"/>
                <w:sz w:val="20"/>
                <w:szCs w:val="20"/>
                <w:u w:val="single"/>
              </w:rPr>
              <w:t xml:space="preserve"> с/с</w:t>
            </w:r>
          </w:p>
          <w:p w14:paraId="64141B31" w14:textId="77777777" w:rsidR="00C237BE" w:rsidRPr="00C1163A" w:rsidRDefault="00C237BE" w:rsidP="00C1163A">
            <w:pPr>
              <w:jc w:val="center"/>
              <w:rPr>
                <w:sz w:val="20"/>
                <w:szCs w:val="20"/>
              </w:rPr>
            </w:pPr>
            <w:r w:rsidRPr="00C1163A">
              <w:rPr>
                <w:sz w:val="20"/>
                <w:szCs w:val="20"/>
              </w:rPr>
              <w:t xml:space="preserve">НСО, Куйбышевский район, с. </w:t>
            </w:r>
            <w:proofErr w:type="gramStart"/>
            <w:r w:rsidRPr="00C1163A">
              <w:rPr>
                <w:sz w:val="20"/>
                <w:szCs w:val="20"/>
              </w:rPr>
              <w:t>Чумаково,  ул.</w:t>
            </w:r>
            <w:proofErr w:type="gramEnd"/>
            <w:r w:rsidRPr="00C1163A">
              <w:rPr>
                <w:sz w:val="20"/>
                <w:szCs w:val="20"/>
              </w:rPr>
              <w:t xml:space="preserve"> Кооперативная, 1б</w:t>
            </w:r>
          </w:p>
          <w:p w14:paraId="72641192" w14:textId="77777777" w:rsidR="00C237BE" w:rsidRPr="00C1163A" w:rsidRDefault="00C237BE" w:rsidP="00C1163A">
            <w:pPr>
              <w:jc w:val="center"/>
              <w:rPr>
                <w:sz w:val="20"/>
                <w:szCs w:val="20"/>
              </w:rPr>
            </w:pPr>
            <w:r w:rsidRPr="00C1163A">
              <w:rPr>
                <w:sz w:val="20"/>
                <w:szCs w:val="20"/>
              </w:rPr>
              <w:t>54:14:030601:268</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4030807"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3579CEF"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32C2CA1"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0B8F1FB"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2280DB1"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5A1FB2B"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22D7F7A" w14:textId="77777777" w:rsidR="00C237BE" w:rsidRPr="00C1163A" w:rsidRDefault="00C237BE" w:rsidP="00C1163A">
            <w:pPr>
              <w:pStyle w:val="aff6"/>
              <w:jc w:val="center"/>
              <w:rPr>
                <w:rFonts w:ascii="Times New Roman" w:hAnsi="Times New Roman"/>
                <w:bCs/>
                <w:sz w:val="20"/>
                <w:szCs w:val="20"/>
              </w:rPr>
            </w:pPr>
            <w:r w:rsidRPr="00C1163A">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68069E0" w14:textId="77777777" w:rsidR="00C237BE" w:rsidRPr="00C1163A" w:rsidRDefault="00C237BE" w:rsidP="00C1163A">
            <w:pPr>
              <w:jc w:val="center"/>
              <w:rPr>
                <w:bCs/>
                <w:sz w:val="20"/>
                <w:szCs w:val="20"/>
              </w:rPr>
            </w:pPr>
            <w:r w:rsidRPr="00C1163A">
              <w:rPr>
                <w:bCs/>
                <w:sz w:val="20"/>
                <w:szCs w:val="20"/>
              </w:rPr>
              <w:t>перспективное</w:t>
            </w:r>
          </w:p>
          <w:p w14:paraId="176A8846" w14:textId="77777777" w:rsidR="00C237BE" w:rsidRPr="00C1163A" w:rsidRDefault="00C237BE" w:rsidP="00C1163A">
            <w:pPr>
              <w:jc w:val="center"/>
              <w:rPr>
                <w:bCs/>
                <w:sz w:val="20"/>
                <w:szCs w:val="20"/>
              </w:rPr>
            </w:pPr>
            <w:r w:rsidRPr="00C1163A">
              <w:rPr>
                <w:bCs/>
                <w:sz w:val="20"/>
                <w:szCs w:val="20"/>
              </w:rPr>
              <w:t>место размещения</w:t>
            </w:r>
          </w:p>
          <w:p w14:paraId="6CFAAD5C" w14:textId="77777777" w:rsidR="00C237BE" w:rsidRPr="00C1163A" w:rsidRDefault="00C237BE" w:rsidP="00C1163A">
            <w:pPr>
              <w:jc w:val="center"/>
              <w:rPr>
                <w:bCs/>
                <w:sz w:val="20"/>
                <w:szCs w:val="20"/>
              </w:rPr>
            </w:pPr>
            <w:r w:rsidRPr="00C1163A">
              <w:rPr>
                <w:bCs/>
                <w:sz w:val="20"/>
                <w:szCs w:val="20"/>
              </w:rPr>
              <w:t>нестационарного торгового</w:t>
            </w:r>
          </w:p>
          <w:p w14:paraId="67D98AA5" w14:textId="77777777" w:rsidR="00C237BE" w:rsidRPr="00C1163A" w:rsidRDefault="00C237BE" w:rsidP="00C1163A">
            <w:pPr>
              <w:jc w:val="center"/>
              <w:rPr>
                <w:bCs/>
                <w:sz w:val="20"/>
                <w:szCs w:val="20"/>
              </w:rPr>
            </w:pPr>
            <w:r w:rsidRPr="00C1163A">
              <w:rPr>
                <w:bCs/>
                <w:sz w:val="20"/>
                <w:szCs w:val="20"/>
              </w:rPr>
              <w:t>объекта</w:t>
            </w:r>
          </w:p>
        </w:tc>
      </w:tr>
      <w:tr w:rsidR="00C237BE" w:rsidRPr="00C1163A" w14:paraId="0153D537"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A23DF5C" w14:textId="77777777" w:rsidR="00C237BE" w:rsidRPr="00C1163A" w:rsidRDefault="00C237BE" w:rsidP="00C1163A">
            <w:pPr>
              <w:spacing w:after="450" w:line="390" w:lineRule="atLeast"/>
              <w:jc w:val="center"/>
              <w:rPr>
                <w:bCs/>
                <w:sz w:val="20"/>
                <w:szCs w:val="20"/>
              </w:rPr>
            </w:pPr>
            <w:r w:rsidRPr="00C1163A">
              <w:rPr>
                <w:bCs/>
                <w:sz w:val="20"/>
                <w:szCs w:val="20"/>
              </w:rPr>
              <w:t>12</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D3C91BB" w14:textId="77777777" w:rsidR="00C237BE" w:rsidRPr="00C1163A" w:rsidRDefault="00C237BE" w:rsidP="00C1163A">
            <w:pPr>
              <w:jc w:val="center"/>
              <w:rPr>
                <w:color w:val="FF0000"/>
                <w:sz w:val="20"/>
                <w:szCs w:val="20"/>
                <w:u w:val="single"/>
              </w:rPr>
            </w:pPr>
            <w:proofErr w:type="spellStart"/>
            <w:r w:rsidRPr="00C1163A">
              <w:rPr>
                <w:color w:val="FF0000"/>
                <w:sz w:val="20"/>
                <w:szCs w:val="20"/>
                <w:u w:val="single"/>
              </w:rPr>
              <w:t>Чумаковский</w:t>
            </w:r>
            <w:proofErr w:type="spellEnd"/>
            <w:r w:rsidRPr="00C1163A">
              <w:rPr>
                <w:color w:val="FF0000"/>
                <w:sz w:val="20"/>
                <w:szCs w:val="20"/>
                <w:u w:val="single"/>
              </w:rPr>
              <w:t xml:space="preserve"> с/с</w:t>
            </w:r>
          </w:p>
          <w:p w14:paraId="57AF8D72" w14:textId="77777777" w:rsidR="00C237BE" w:rsidRPr="00C1163A" w:rsidRDefault="00C237BE" w:rsidP="00C1163A">
            <w:pPr>
              <w:jc w:val="center"/>
              <w:rPr>
                <w:sz w:val="20"/>
                <w:szCs w:val="20"/>
              </w:rPr>
            </w:pPr>
            <w:r w:rsidRPr="00C1163A">
              <w:rPr>
                <w:sz w:val="20"/>
                <w:szCs w:val="20"/>
              </w:rPr>
              <w:t xml:space="preserve">НСО, Куйбышевский район, с. </w:t>
            </w:r>
            <w:proofErr w:type="spellStart"/>
            <w:r w:rsidRPr="00C1163A">
              <w:rPr>
                <w:sz w:val="20"/>
                <w:szCs w:val="20"/>
              </w:rPr>
              <w:t>Ушково</w:t>
            </w:r>
            <w:proofErr w:type="spellEnd"/>
            <w:r w:rsidRPr="00C1163A">
              <w:rPr>
                <w:sz w:val="20"/>
                <w:szCs w:val="20"/>
              </w:rPr>
              <w:t xml:space="preserve">, ул. </w:t>
            </w:r>
            <w:proofErr w:type="spellStart"/>
            <w:r w:rsidRPr="00C1163A">
              <w:rPr>
                <w:sz w:val="20"/>
                <w:szCs w:val="20"/>
              </w:rPr>
              <w:t>Ченина</w:t>
            </w:r>
            <w:proofErr w:type="spellEnd"/>
            <w:r w:rsidRPr="00C1163A">
              <w:rPr>
                <w:sz w:val="20"/>
                <w:szCs w:val="20"/>
              </w:rPr>
              <w:t xml:space="preserve"> в районе           дома №27</w:t>
            </w:r>
          </w:p>
          <w:p w14:paraId="04D23871" w14:textId="77777777" w:rsidR="00C237BE" w:rsidRPr="00C1163A" w:rsidRDefault="00C237BE" w:rsidP="00C1163A">
            <w:pPr>
              <w:jc w:val="center"/>
              <w:rPr>
                <w:sz w:val="20"/>
                <w:szCs w:val="20"/>
              </w:rPr>
            </w:pPr>
          </w:p>
          <w:p w14:paraId="0FCBFB5B" w14:textId="77777777" w:rsidR="00C237BE" w:rsidRPr="00C1163A" w:rsidRDefault="00C237BE" w:rsidP="00C1163A">
            <w:pPr>
              <w:jc w:val="center"/>
              <w:rPr>
                <w:sz w:val="20"/>
                <w:szCs w:val="20"/>
              </w:rPr>
            </w:pPr>
            <w:r w:rsidRPr="00C1163A">
              <w:rPr>
                <w:sz w:val="20"/>
                <w:szCs w:val="20"/>
              </w:rPr>
              <w:t>54:14:030802:196</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F767D4B"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FB178AB"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66F0A77"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CF168F9"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454E81A" w14:textId="77777777" w:rsidR="00C237BE" w:rsidRPr="00C1163A" w:rsidRDefault="00C237BE" w:rsidP="00C1163A">
            <w:pPr>
              <w:jc w:val="center"/>
              <w:rPr>
                <w:sz w:val="20"/>
                <w:szCs w:val="20"/>
              </w:rPr>
            </w:pPr>
            <w:r w:rsidRPr="00C1163A">
              <w:rPr>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85930DE" w14:textId="77777777" w:rsidR="00C237BE" w:rsidRPr="00C1163A" w:rsidRDefault="00C237BE" w:rsidP="00C1163A">
            <w:pPr>
              <w:jc w:val="center"/>
              <w:rPr>
                <w:sz w:val="20"/>
                <w:szCs w:val="20"/>
              </w:rPr>
            </w:pPr>
            <w:r w:rsidRPr="00C1163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0B4A592"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D407B52" w14:textId="77777777" w:rsidR="00C237BE" w:rsidRPr="00C1163A" w:rsidRDefault="00C237BE" w:rsidP="00C1163A">
            <w:pPr>
              <w:jc w:val="center"/>
              <w:rPr>
                <w:bCs/>
                <w:sz w:val="20"/>
                <w:szCs w:val="20"/>
              </w:rPr>
            </w:pPr>
            <w:r w:rsidRPr="00C1163A">
              <w:rPr>
                <w:bCs/>
                <w:sz w:val="20"/>
                <w:szCs w:val="20"/>
              </w:rPr>
              <w:t>перспективное</w:t>
            </w:r>
          </w:p>
          <w:p w14:paraId="2DC7FC37" w14:textId="77777777" w:rsidR="00C237BE" w:rsidRPr="00C1163A" w:rsidRDefault="00C237BE" w:rsidP="00C1163A">
            <w:pPr>
              <w:jc w:val="center"/>
              <w:rPr>
                <w:bCs/>
                <w:sz w:val="20"/>
                <w:szCs w:val="20"/>
              </w:rPr>
            </w:pPr>
            <w:r w:rsidRPr="00C1163A">
              <w:rPr>
                <w:bCs/>
                <w:sz w:val="20"/>
                <w:szCs w:val="20"/>
              </w:rPr>
              <w:t>место размещения</w:t>
            </w:r>
          </w:p>
          <w:p w14:paraId="6C239488" w14:textId="77777777" w:rsidR="00C237BE" w:rsidRPr="00C1163A" w:rsidRDefault="00C237BE" w:rsidP="00C1163A">
            <w:pPr>
              <w:jc w:val="center"/>
              <w:rPr>
                <w:bCs/>
                <w:sz w:val="20"/>
                <w:szCs w:val="20"/>
              </w:rPr>
            </w:pPr>
            <w:r w:rsidRPr="00C1163A">
              <w:rPr>
                <w:bCs/>
                <w:sz w:val="20"/>
                <w:szCs w:val="20"/>
              </w:rPr>
              <w:t>нестационарного торгового</w:t>
            </w:r>
          </w:p>
          <w:p w14:paraId="2C061B58" w14:textId="77777777" w:rsidR="00C237BE" w:rsidRPr="00C1163A" w:rsidRDefault="00C237BE" w:rsidP="00C1163A">
            <w:pPr>
              <w:jc w:val="center"/>
              <w:rPr>
                <w:sz w:val="20"/>
                <w:szCs w:val="20"/>
              </w:rPr>
            </w:pPr>
            <w:r w:rsidRPr="00C1163A">
              <w:rPr>
                <w:bCs/>
                <w:sz w:val="20"/>
                <w:szCs w:val="20"/>
              </w:rPr>
              <w:t>объекта</w:t>
            </w:r>
            <w:r w:rsidRPr="00C1163A">
              <w:rPr>
                <w:sz w:val="20"/>
                <w:szCs w:val="20"/>
              </w:rPr>
              <w:t xml:space="preserve"> </w:t>
            </w:r>
          </w:p>
        </w:tc>
      </w:tr>
      <w:tr w:rsidR="00C237BE" w:rsidRPr="00C1163A" w14:paraId="38C5C10A"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8275515" w14:textId="77777777" w:rsidR="00C237BE" w:rsidRPr="00C1163A" w:rsidRDefault="00C237BE" w:rsidP="00C1163A">
            <w:pPr>
              <w:spacing w:after="450" w:line="390" w:lineRule="atLeast"/>
              <w:jc w:val="center"/>
              <w:rPr>
                <w:bCs/>
                <w:sz w:val="20"/>
                <w:szCs w:val="20"/>
              </w:rPr>
            </w:pPr>
            <w:r w:rsidRPr="00C1163A">
              <w:rPr>
                <w:bCs/>
                <w:sz w:val="20"/>
                <w:szCs w:val="20"/>
              </w:rPr>
              <w:t>13</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7F7BFA6" w14:textId="77777777" w:rsidR="00C237BE" w:rsidRPr="00C1163A" w:rsidRDefault="00C237BE" w:rsidP="00C1163A">
            <w:pPr>
              <w:jc w:val="center"/>
              <w:rPr>
                <w:sz w:val="20"/>
                <w:szCs w:val="20"/>
              </w:rPr>
            </w:pPr>
            <w:proofErr w:type="spellStart"/>
            <w:r w:rsidRPr="00C1163A">
              <w:rPr>
                <w:color w:val="FF0000"/>
                <w:sz w:val="20"/>
                <w:szCs w:val="20"/>
                <w:u w:val="single"/>
              </w:rPr>
              <w:t>Чумаковский</w:t>
            </w:r>
            <w:proofErr w:type="spellEnd"/>
            <w:r w:rsidRPr="00C1163A">
              <w:rPr>
                <w:color w:val="FF0000"/>
                <w:sz w:val="20"/>
                <w:szCs w:val="20"/>
                <w:u w:val="single"/>
              </w:rPr>
              <w:t xml:space="preserve"> с/с</w:t>
            </w:r>
            <w:r w:rsidRPr="00C1163A">
              <w:rPr>
                <w:sz w:val="20"/>
                <w:szCs w:val="20"/>
              </w:rPr>
              <w:t xml:space="preserve"> НСО, Куйбышевский район, с. </w:t>
            </w:r>
            <w:proofErr w:type="spellStart"/>
            <w:r w:rsidRPr="00C1163A">
              <w:rPr>
                <w:sz w:val="20"/>
                <w:szCs w:val="20"/>
              </w:rPr>
              <w:t>Ушково</w:t>
            </w:r>
            <w:proofErr w:type="spellEnd"/>
            <w:r w:rsidRPr="00C1163A">
              <w:rPr>
                <w:sz w:val="20"/>
                <w:szCs w:val="20"/>
              </w:rPr>
              <w:t>, ул. Озерная,4а</w:t>
            </w:r>
          </w:p>
          <w:p w14:paraId="2680316A" w14:textId="77777777" w:rsidR="00C237BE" w:rsidRPr="00C1163A" w:rsidRDefault="00C237BE" w:rsidP="00C1163A">
            <w:pPr>
              <w:jc w:val="center"/>
              <w:rPr>
                <w:sz w:val="20"/>
                <w:szCs w:val="20"/>
              </w:rPr>
            </w:pPr>
          </w:p>
          <w:p w14:paraId="1EF47318" w14:textId="77777777" w:rsidR="00C237BE" w:rsidRPr="00C1163A" w:rsidRDefault="00C237BE" w:rsidP="00C1163A">
            <w:pPr>
              <w:jc w:val="center"/>
              <w:rPr>
                <w:sz w:val="20"/>
                <w:szCs w:val="20"/>
              </w:rPr>
            </w:pPr>
            <w:r w:rsidRPr="00C1163A">
              <w:rPr>
                <w:sz w:val="20"/>
                <w:szCs w:val="20"/>
              </w:rPr>
              <w:t>54:14:030802:240</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2F0336A" w14:textId="77777777" w:rsidR="00C237BE" w:rsidRPr="00C1163A" w:rsidRDefault="00C237BE" w:rsidP="00C1163A">
            <w:pPr>
              <w:jc w:val="center"/>
              <w:rPr>
                <w:sz w:val="20"/>
                <w:szCs w:val="20"/>
              </w:rPr>
            </w:pPr>
            <w:r w:rsidRPr="00C1163A">
              <w:rPr>
                <w:sz w:val="20"/>
                <w:szCs w:val="20"/>
              </w:rPr>
              <w:t>Павильон</w:t>
            </w:r>
          </w:p>
          <w:p w14:paraId="73F13F39" w14:textId="77777777" w:rsidR="00C237BE" w:rsidRPr="00C1163A" w:rsidRDefault="00C237BE" w:rsidP="00C1163A">
            <w:pPr>
              <w:jc w:val="center"/>
              <w:rPr>
                <w:sz w:val="20"/>
                <w:szCs w:val="20"/>
              </w:rPr>
            </w:pPr>
          </w:p>
          <w:p w14:paraId="0913661F" w14:textId="77777777" w:rsidR="00C237BE" w:rsidRPr="00C1163A" w:rsidRDefault="00C237BE" w:rsidP="00C1163A">
            <w:pPr>
              <w:jc w:val="center"/>
              <w:rPr>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84162D7"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F79B90F"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20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BBD3DF4"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5FE9AC0" w14:textId="77777777" w:rsidR="00C237BE" w:rsidRPr="00C1163A" w:rsidRDefault="00C237BE" w:rsidP="00C1163A">
            <w:pPr>
              <w:jc w:val="center"/>
              <w:rPr>
                <w:sz w:val="20"/>
                <w:szCs w:val="20"/>
              </w:rPr>
            </w:pPr>
            <w:r w:rsidRPr="00C1163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3837AD1"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p w14:paraId="660B46D7" w14:textId="77777777" w:rsidR="00C237BE" w:rsidRPr="00C1163A" w:rsidRDefault="00C237BE" w:rsidP="00C1163A">
            <w:pPr>
              <w:jc w:val="center"/>
              <w:rPr>
                <w:bCs/>
                <w:sz w:val="20"/>
                <w:szCs w:val="20"/>
              </w:rPr>
            </w:pPr>
          </w:p>
          <w:p w14:paraId="59A998AB" w14:textId="77777777" w:rsidR="00C237BE" w:rsidRPr="00C1163A" w:rsidRDefault="00C237BE" w:rsidP="00C1163A">
            <w:pPr>
              <w:jc w:val="center"/>
              <w:rPr>
                <w:sz w:val="20"/>
                <w:szCs w:val="20"/>
              </w:rPr>
            </w:pPr>
            <w:r w:rsidRPr="00C1163A">
              <w:rPr>
                <w:bCs/>
                <w:sz w:val="20"/>
                <w:szCs w:val="20"/>
              </w:rPr>
              <w:t>(ИП Осипенко В.И. по договору №2 от 01.02.2021)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A52CDE8"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5B22BCD" w14:textId="77777777" w:rsidR="00C237BE" w:rsidRPr="00C1163A" w:rsidRDefault="00C237BE" w:rsidP="00C1163A">
            <w:pPr>
              <w:jc w:val="center"/>
              <w:rPr>
                <w:bCs/>
                <w:sz w:val="20"/>
                <w:szCs w:val="20"/>
              </w:rPr>
            </w:pPr>
            <w:r w:rsidRPr="00C1163A">
              <w:rPr>
                <w:bCs/>
                <w:sz w:val="20"/>
                <w:szCs w:val="20"/>
              </w:rPr>
              <w:t>существующий нестационарный торговый объект</w:t>
            </w:r>
          </w:p>
          <w:p w14:paraId="0F472E3E" w14:textId="77777777" w:rsidR="00C237BE" w:rsidRPr="00C1163A" w:rsidRDefault="00C237BE" w:rsidP="00C1163A">
            <w:pPr>
              <w:jc w:val="center"/>
              <w:rPr>
                <w:sz w:val="20"/>
                <w:szCs w:val="20"/>
              </w:rPr>
            </w:pPr>
          </w:p>
        </w:tc>
      </w:tr>
      <w:tr w:rsidR="00C237BE" w:rsidRPr="00C1163A" w14:paraId="3BCBBB79"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58B5F2C" w14:textId="77777777" w:rsidR="00C237BE" w:rsidRPr="00C1163A" w:rsidRDefault="00C237BE" w:rsidP="00C1163A">
            <w:pPr>
              <w:spacing w:after="450" w:line="390" w:lineRule="atLeast"/>
              <w:jc w:val="center"/>
              <w:rPr>
                <w:bCs/>
                <w:sz w:val="20"/>
                <w:szCs w:val="20"/>
              </w:rPr>
            </w:pPr>
            <w:r w:rsidRPr="00C1163A">
              <w:rPr>
                <w:bCs/>
                <w:sz w:val="20"/>
                <w:szCs w:val="20"/>
              </w:rPr>
              <w:t>14</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ECED9DA" w14:textId="77777777" w:rsidR="00C237BE" w:rsidRPr="00C1163A" w:rsidRDefault="00C237BE" w:rsidP="00C1163A">
            <w:pPr>
              <w:jc w:val="center"/>
              <w:rPr>
                <w:sz w:val="20"/>
                <w:szCs w:val="20"/>
                <w:u w:val="single"/>
              </w:rPr>
            </w:pPr>
            <w:r w:rsidRPr="00C1163A">
              <w:rPr>
                <w:color w:val="FF0000"/>
                <w:sz w:val="20"/>
                <w:szCs w:val="20"/>
                <w:u w:val="single"/>
              </w:rPr>
              <w:t>Октябрьский с/с</w:t>
            </w:r>
          </w:p>
          <w:p w14:paraId="008842E3" w14:textId="77777777" w:rsidR="00C237BE" w:rsidRPr="00C1163A" w:rsidRDefault="00C237BE" w:rsidP="00C1163A">
            <w:pPr>
              <w:jc w:val="center"/>
              <w:rPr>
                <w:sz w:val="20"/>
                <w:szCs w:val="20"/>
              </w:rPr>
            </w:pPr>
            <w:r w:rsidRPr="00C1163A">
              <w:rPr>
                <w:sz w:val="20"/>
                <w:szCs w:val="20"/>
              </w:rPr>
              <w:t xml:space="preserve">НСО, Куйбышевский район, поселок Заречный, по ул. </w:t>
            </w:r>
            <w:r w:rsidRPr="00C1163A">
              <w:rPr>
                <w:sz w:val="20"/>
                <w:szCs w:val="20"/>
              </w:rPr>
              <w:lastRenderedPageBreak/>
              <w:t>Центральная в районе д.17/1</w:t>
            </w:r>
          </w:p>
          <w:p w14:paraId="067AA4E8" w14:textId="77777777" w:rsidR="00C237BE" w:rsidRPr="00C1163A" w:rsidRDefault="00C237BE" w:rsidP="00C1163A">
            <w:pPr>
              <w:jc w:val="center"/>
              <w:rPr>
                <w:sz w:val="20"/>
                <w:szCs w:val="20"/>
              </w:rPr>
            </w:pPr>
          </w:p>
          <w:p w14:paraId="2A1512BA" w14:textId="77777777" w:rsidR="00C237BE" w:rsidRPr="00C1163A" w:rsidRDefault="00C237BE" w:rsidP="00C1163A">
            <w:pPr>
              <w:jc w:val="center"/>
              <w:rPr>
                <w:sz w:val="20"/>
                <w:szCs w:val="20"/>
              </w:rPr>
            </w:pPr>
            <w:r w:rsidRPr="00C1163A">
              <w:rPr>
                <w:sz w:val="20"/>
                <w:szCs w:val="20"/>
              </w:rPr>
              <w:t>54:14:010103:55</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57C429F" w14:textId="77777777" w:rsidR="00C237BE" w:rsidRPr="00C1163A" w:rsidRDefault="00C237BE" w:rsidP="00C1163A">
            <w:pPr>
              <w:jc w:val="center"/>
              <w:rPr>
                <w:sz w:val="20"/>
                <w:szCs w:val="20"/>
              </w:rPr>
            </w:pPr>
            <w:r w:rsidRPr="00C1163A">
              <w:rPr>
                <w:sz w:val="20"/>
                <w:szCs w:val="20"/>
              </w:rPr>
              <w:lastRenderedPageBreak/>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B14882C"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DB8B6DF"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24C51A8"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4E5648C" w14:textId="77777777" w:rsidR="00C237BE" w:rsidRPr="00C1163A" w:rsidRDefault="00C237BE" w:rsidP="00C1163A">
            <w:pPr>
              <w:jc w:val="center"/>
              <w:rPr>
                <w:sz w:val="20"/>
                <w:szCs w:val="20"/>
              </w:rPr>
            </w:pPr>
            <w:r w:rsidRPr="00C1163A">
              <w:rPr>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F4F2E21" w14:textId="77777777" w:rsidR="00C237BE" w:rsidRPr="00C1163A" w:rsidRDefault="00C237BE" w:rsidP="00C1163A">
            <w:pPr>
              <w:jc w:val="center"/>
              <w:rPr>
                <w:sz w:val="20"/>
                <w:szCs w:val="20"/>
              </w:rPr>
            </w:pPr>
            <w:r w:rsidRPr="00C1163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BA9934A"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384358E" w14:textId="77777777" w:rsidR="00C237BE" w:rsidRPr="00C1163A" w:rsidRDefault="00C237BE" w:rsidP="00C1163A">
            <w:pPr>
              <w:jc w:val="center"/>
              <w:rPr>
                <w:bCs/>
                <w:sz w:val="20"/>
                <w:szCs w:val="20"/>
              </w:rPr>
            </w:pPr>
            <w:r w:rsidRPr="00C1163A">
              <w:rPr>
                <w:bCs/>
                <w:sz w:val="20"/>
                <w:szCs w:val="20"/>
              </w:rPr>
              <w:t>перспективное</w:t>
            </w:r>
          </w:p>
          <w:p w14:paraId="220760DB" w14:textId="77777777" w:rsidR="00C237BE" w:rsidRPr="00C1163A" w:rsidRDefault="00C237BE" w:rsidP="00C1163A">
            <w:pPr>
              <w:jc w:val="center"/>
              <w:rPr>
                <w:bCs/>
                <w:sz w:val="20"/>
                <w:szCs w:val="20"/>
              </w:rPr>
            </w:pPr>
            <w:r w:rsidRPr="00C1163A">
              <w:rPr>
                <w:bCs/>
                <w:sz w:val="20"/>
                <w:szCs w:val="20"/>
              </w:rPr>
              <w:t>место размещения</w:t>
            </w:r>
          </w:p>
          <w:p w14:paraId="101B63FD" w14:textId="77777777" w:rsidR="00C237BE" w:rsidRPr="00C1163A" w:rsidRDefault="00C237BE" w:rsidP="00C1163A">
            <w:pPr>
              <w:jc w:val="center"/>
              <w:rPr>
                <w:bCs/>
                <w:sz w:val="20"/>
                <w:szCs w:val="20"/>
              </w:rPr>
            </w:pPr>
            <w:r w:rsidRPr="00C1163A">
              <w:rPr>
                <w:bCs/>
                <w:sz w:val="20"/>
                <w:szCs w:val="20"/>
              </w:rPr>
              <w:t>нестационарного торгового</w:t>
            </w:r>
          </w:p>
          <w:p w14:paraId="05D79DC1" w14:textId="77777777" w:rsidR="00C237BE" w:rsidRPr="00C1163A" w:rsidRDefault="00C237BE" w:rsidP="00C1163A">
            <w:pPr>
              <w:jc w:val="center"/>
              <w:rPr>
                <w:sz w:val="20"/>
                <w:szCs w:val="20"/>
              </w:rPr>
            </w:pPr>
            <w:r w:rsidRPr="00C1163A">
              <w:rPr>
                <w:bCs/>
                <w:sz w:val="20"/>
                <w:szCs w:val="20"/>
              </w:rPr>
              <w:lastRenderedPageBreak/>
              <w:t>объекта</w:t>
            </w:r>
          </w:p>
        </w:tc>
      </w:tr>
      <w:tr w:rsidR="00C237BE" w:rsidRPr="00C1163A" w14:paraId="044596E7"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1E3D9F1" w14:textId="77777777" w:rsidR="00C237BE" w:rsidRPr="00C1163A" w:rsidRDefault="00C237BE" w:rsidP="00C1163A">
            <w:pPr>
              <w:spacing w:after="450" w:line="390" w:lineRule="atLeast"/>
              <w:jc w:val="center"/>
              <w:rPr>
                <w:bCs/>
                <w:sz w:val="20"/>
                <w:szCs w:val="20"/>
              </w:rPr>
            </w:pPr>
            <w:r w:rsidRPr="00C1163A">
              <w:rPr>
                <w:bCs/>
                <w:sz w:val="20"/>
                <w:szCs w:val="20"/>
              </w:rPr>
              <w:t>15</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D2CA2E1" w14:textId="77777777" w:rsidR="00C237BE" w:rsidRPr="00C1163A" w:rsidRDefault="00C237BE" w:rsidP="00C1163A">
            <w:pPr>
              <w:jc w:val="center"/>
              <w:rPr>
                <w:sz w:val="20"/>
                <w:szCs w:val="20"/>
                <w:u w:val="single"/>
              </w:rPr>
            </w:pPr>
            <w:r w:rsidRPr="00C1163A">
              <w:rPr>
                <w:color w:val="FF0000"/>
                <w:sz w:val="20"/>
                <w:szCs w:val="20"/>
                <w:u w:val="single"/>
              </w:rPr>
              <w:t>Октябрьский с/с</w:t>
            </w:r>
          </w:p>
          <w:p w14:paraId="647171A5" w14:textId="77777777" w:rsidR="00C237BE" w:rsidRPr="00C1163A" w:rsidRDefault="00C237BE" w:rsidP="00C1163A">
            <w:pPr>
              <w:jc w:val="center"/>
              <w:rPr>
                <w:sz w:val="20"/>
                <w:szCs w:val="20"/>
              </w:rPr>
            </w:pPr>
            <w:r w:rsidRPr="00C1163A">
              <w:rPr>
                <w:sz w:val="20"/>
                <w:szCs w:val="20"/>
              </w:rPr>
              <w:t>НСО, Куйбышевский район, поселок Заречный, по ул. Центральная в районе д.15</w:t>
            </w:r>
          </w:p>
          <w:p w14:paraId="6F21B3F6" w14:textId="77777777" w:rsidR="00C237BE" w:rsidRPr="00C1163A" w:rsidRDefault="00C237BE" w:rsidP="00C1163A">
            <w:pPr>
              <w:jc w:val="center"/>
              <w:rPr>
                <w:sz w:val="20"/>
                <w:szCs w:val="20"/>
              </w:rPr>
            </w:pPr>
          </w:p>
          <w:p w14:paraId="7B01C938" w14:textId="77777777" w:rsidR="00C237BE" w:rsidRPr="00C1163A" w:rsidRDefault="00C237BE" w:rsidP="00C1163A">
            <w:pPr>
              <w:jc w:val="center"/>
              <w:rPr>
                <w:sz w:val="20"/>
                <w:szCs w:val="20"/>
              </w:rPr>
            </w:pPr>
            <w:r w:rsidRPr="00C1163A">
              <w:rPr>
                <w:sz w:val="20"/>
                <w:szCs w:val="20"/>
              </w:rPr>
              <w:t>54:34:010103:106</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E915611"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89F933A"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CE01C19"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50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CA2A0A8"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27</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5FA21FF" w14:textId="77777777" w:rsidR="00C237BE" w:rsidRPr="00C1163A" w:rsidRDefault="00C237BE" w:rsidP="00C1163A">
            <w:pPr>
              <w:jc w:val="center"/>
              <w:rPr>
                <w:sz w:val="20"/>
                <w:szCs w:val="20"/>
              </w:rPr>
            </w:pPr>
            <w:r w:rsidRPr="00C1163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7F73317"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p w14:paraId="716FD211" w14:textId="77777777" w:rsidR="00C237BE" w:rsidRPr="00C1163A" w:rsidRDefault="00C237BE" w:rsidP="00C1163A">
            <w:pPr>
              <w:jc w:val="center"/>
              <w:rPr>
                <w:bCs/>
                <w:sz w:val="20"/>
                <w:szCs w:val="20"/>
              </w:rPr>
            </w:pPr>
          </w:p>
          <w:p w14:paraId="69DAD8C6" w14:textId="77777777" w:rsidR="00C237BE" w:rsidRPr="00C1163A" w:rsidRDefault="00C237BE" w:rsidP="00C1163A">
            <w:pPr>
              <w:jc w:val="center"/>
              <w:rPr>
                <w:sz w:val="20"/>
                <w:szCs w:val="20"/>
              </w:rPr>
            </w:pPr>
            <w:r w:rsidRPr="00C1163A">
              <w:rPr>
                <w:bCs/>
                <w:sz w:val="20"/>
                <w:szCs w:val="20"/>
              </w:rPr>
              <w:t xml:space="preserve">(ИП </w:t>
            </w:r>
            <w:proofErr w:type="spellStart"/>
            <w:r w:rsidRPr="00C1163A">
              <w:rPr>
                <w:bCs/>
                <w:sz w:val="20"/>
                <w:szCs w:val="20"/>
              </w:rPr>
              <w:t>Петелин</w:t>
            </w:r>
            <w:proofErr w:type="spellEnd"/>
            <w:r w:rsidRPr="00C1163A">
              <w:rPr>
                <w:bCs/>
                <w:sz w:val="20"/>
                <w:szCs w:val="20"/>
              </w:rPr>
              <w:t xml:space="preserve"> А.А. по договору №5 от 25.06.2021)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BBB14DA"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31B9868" w14:textId="77777777" w:rsidR="00C237BE" w:rsidRPr="00C1163A" w:rsidRDefault="00C237BE" w:rsidP="00C1163A">
            <w:pPr>
              <w:jc w:val="center"/>
              <w:rPr>
                <w:bCs/>
                <w:sz w:val="20"/>
                <w:szCs w:val="20"/>
              </w:rPr>
            </w:pPr>
            <w:r w:rsidRPr="00C1163A">
              <w:rPr>
                <w:bCs/>
                <w:sz w:val="20"/>
                <w:szCs w:val="20"/>
              </w:rPr>
              <w:t>существующий нестационарный торговый объект</w:t>
            </w:r>
          </w:p>
          <w:p w14:paraId="74B2A3DF" w14:textId="77777777" w:rsidR="00C237BE" w:rsidRPr="00C1163A" w:rsidRDefault="00C237BE" w:rsidP="00C1163A">
            <w:pPr>
              <w:jc w:val="center"/>
              <w:rPr>
                <w:sz w:val="20"/>
                <w:szCs w:val="20"/>
              </w:rPr>
            </w:pPr>
          </w:p>
        </w:tc>
      </w:tr>
      <w:tr w:rsidR="00C237BE" w:rsidRPr="00C1163A" w14:paraId="4CDE5BD8"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CBADD2D" w14:textId="77777777" w:rsidR="00C237BE" w:rsidRPr="00C1163A" w:rsidRDefault="00C237BE" w:rsidP="00C1163A">
            <w:pPr>
              <w:spacing w:after="450" w:line="390" w:lineRule="atLeast"/>
              <w:jc w:val="center"/>
              <w:rPr>
                <w:bCs/>
                <w:sz w:val="20"/>
                <w:szCs w:val="20"/>
              </w:rPr>
            </w:pPr>
            <w:r w:rsidRPr="00C1163A">
              <w:rPr>
                <w:bCs/>
                <w:sz w:val="20"/>
                <w:szCs w:val="20"/>
              </w:rPr>
              <w:t>16</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7C40F92" w14:textId="77777777" w:rsidR="00C237BE" w:rsidRPr="00C1163A" w:rsidRDefault="00C237BE" w:rsidP="00C1163A">
            <w:pPr>
              <w:jc w:val="center"/>
              <w:rPr>
                <w:sz w:val="20"/>
                <w:szCs w:val="20"/>
                <w:u w:val="single"/>
              </w:rPr>
            </w:pPr>
            <w:r w:rsidRPr="00C1163A">
              <w:rPr>
                <w:color w:val="FF0000"/>
                <w:sz w:val="20"/>
                <w:szCs w:val="20"/>
                <w:u w:val="single"/>
              </w:rPr>
              <w:t>Октябрьский с/с</w:t>
            </w:r>
          </w:p>
          <w:p w14:paraId="27961035" w14:textId="77777777" w:rsidR="00C237BE" w:rsidRPr="00C1163A" w:rsidRDefault="00C237BE" w:rsidP="00C1163A">
            <w:pPr>
              <w:jc w:val="center"/>
              <w:rPr>
                <w:sz w:val="20"/>
                <w:szCs w:val="20"/>
              </w:rPr>
            </w:pPr>
            <w:r w:rsidRPr="00C1163A">
              <w:rPr>
                <w:sz w:val="20"/>
                <w:szCs w:val="20"/>
              </w:rPr>
              <w:t xml:space="preserve">НСО, Куйбышевский район, село </w:t>
            </w:r>
            <w:proofErr w:type="spellStart"/>
            <w:proofErr w:type="gramStart"/>
            <w:r w:rsidRPr="00C1163A">
              <w:rPr>
                <w:sz w:val="20"/>
                <w:szCs w:val="20"/>
              </w:rPr>
              <w:t>Помельцево</w:t>
            </w:r>
            <w:proofErr w:type="spellEnd"/>
            <w:r w:rsidRPr="00C1163A">
              <w:rPr>
                <w:sz w:val="20"/>
                <w:szCs w:val="20"/>
              </w:rPr>
              <w:t>,  ул.</w:t>
            </w:r>
            <w:proofErr w:type="gramEnd"/>
            <w:r w:rsidRPr="00C1163A">
              <w:rPr>
                <w:sz w:val="20"/>
                <w:szCs w:val="20"/>
              </w:rPr>
              <w:t xml:space="preserve"> Центральная в районе дома № 32</w:t>
            </w:r>
          </w:p>
          <w:p w14:paraId="42F895A0" w14:textId="77777777" w:rsidR="00C237BE" w:rsidRPr="00C1163A" w:rsidRDefault="00C237BE" w:rsidP="00C1163A">
            <w:pPr>
              <w:jc w:val="center"/>
              <w:rPr>
                <w:sz w:val="20"/>
                <w:szCs w:val="20"/>
              </w:rPr>
            </w:pPr>
          </w:p>
          <w:p w14:paraId="5590E2D5" w14:textId="77777777" w:rsidR="00C237BE" w:rsidRPr="00C1163A" w:rsidRDefault="00C237BE" w:rsidP="00C1163A">
            <w:pPr>
              <w:jc w:val="center"/>
              <w:rPr>
                <w:sz w:val="20"/>
                <w:szCs w:val="20"/>
              </w:rPr>
            </w:pPr>
            <w:r w:rsidRPr="00C1163A">
              <w:rPr>
                <w:sz w:val="20"/>
                <w:szCs w:val="20"/>
              </w:rPr>
              <w:t>54:14:021201:123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25AD8B3"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2382444"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ED42B5B"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C90160E"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EAAE250"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CB8FEFE"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01B0747" w14:textId="77777777" w:rsidR="00C237BE" w:rsidRPr="00C1163A" w:rsidRDefault="00C237BE" w:rsidP="00C1163A">
            <w:pPr>
              <w:pStyle w:val="aff6"/>
              <w:jc w:val="center"/>
              <w:rPr>
                <w:rFonts w:ascii="Times New Roman" w:hAnsi="Times New Roman"/>
                <w:bCs/>
                <w:sz w:val="20"/>
                <w:szCs w:val="20"/>
              </w:rPr>
            </w:pPr>
            <w:r w:rsidRPr="00C1163A">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7F300B1" w14:textId="77777777" w:rsidR="00C237BE" w:rsidRPr="00C1163A" w:rsidRDefault="00C237BE" w:rsidP="00C1163A">
            <w:pPr>
              <w:jc w:val="center"/>
              <w:rPr>
                <w:bCs/>
                <w:sz w:val="20"/>
                <w:szCs w:val="20"/>
              </w:rPr>
            </w:pPr>
            <w:r w:rsidRPr="00C1163A">
              <w:rPr>
                <w:bCs/>
                <w:sz w:val="20"/>
                <w:szCs w:val="20"/>
              </w:rPr>
              <w:t>перспективное</w:t>
            </w:r>
          </w:p>
          <w:p w14:paraId="606E4E3B" w14:textId="77777777" w:rsidR="00C237BE" w:rsidRPr="00C1163A" w:rsidRDefault="00C237BE" w:rsidP="00C1163A">
            <w:pPr>
              <w:jc w:val="center"/>
              <w:rPr>
                <w:bCs/>
                <w:sz w:val="20"/>
                <w:szCs w:val="20"/>
              </w:rPr>
            </w:pPr>
            <w:r w:rsidRPr="00C1163A">
              <w:rPr>
                <w:bCs/>
                <w:sz w:val="20"/>
                <w:szCs w:val="20"/>
              </w:rPr>
              <w:t>место размещения</w:t>
            </w:r>
          </w:p>
          <w:p w14:paraId="02BC15AA" w14:textId="77777777" w:rsidR="00C237BE" w:rsidRPr="00C1163A" w:rsidRDefault="00C237BE" w:rsidP="00C1163A">
            <w:pPr>
              <w:jc w:val="center"/>
              <w:rPr>
                <w:bCs/>
                <w:sz w:val="20"/>
                <w:szCs w:val="20"/>
              </w:rPr>
            </w:pPr>
            <w:r w:rsidRPr="00C1163A">
              <w:rPr>
                <w:bCs/>
                <w:sz w:val="20"/>
                <w:szCs w:val="20"/>
              </w:rPr>
              <w:t>нестационарного торгового</w:t>
            </w:r>
          </w:p>
          <w:p w14:paraId="0497C146" w14:textId="77777777" w:rsidR="00C237BE" w:rsidRPr="00C1163A" w:rsidRDefault="00C237BE" w:rsidP="00C1163A">
            <w:pPr>
              <w:jc w:val="center"/>
              <w:rPr>
                <w:bCs/>
                <w:sz w:val="20"/>
                <w:szCs w:val="20"/>
              </w:rPr>
            </w:pPr>
            <w:r w:rsidRPr="00C1163A">
              <w:rPr>
                <w:bCs/>
                <w:sz w:val="20"/>
                <w:szCs w:val="20"/>
              </w:rPr>
              <w:t>объекта</w:t>
            </w:r>
          </w:p>
        </w:tc>
      </w:tr>
      <w:tr w:rsidR="00C237BE" w:rsidRPr="00C1163A" w14:paraId="4E9A939C"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9764DE5" w14:textId="77777777" w:rsidR="00C237BE" w:rsidRPr="00C1163A" w:rsidRDefault="00C237BE" w:rsidP="00C1163A">
            <w:pPr>
              <w:spacing w:after="450" w:line="390" w:lineRule="atLeast"/>
              <w:jc w:val="center"/>
              <w:rPr>
                <w:bCs/>
                <w:sz w:val="20"/>
                <w:szCs w:val="20"/>
              </w:rPr>
            </w:pPr>
            <w:r w:rsidRPr="00C1163A">
              <w:rPr>
                <w:bCs/>
                <w:sz w:val="20"/>
                <w:szCs w:val="20"/>
              </w:rPr>
              <w:t>17</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A970BFB" w14:textId="77777777" w:rsidR="00C237BE" w:rsidRPr="00C1163A" w:rsidRDefault="00C237BE" w:rsidP="00C1163A">
            <w:pPr>
              <w:jc w:val="center"/>
              <w:rPr>
                <w:sz w:val="20"/>
                <w:szCs w:val="20"/>
                <w:u w:val="single"/>
              </w:rPr>
            </w:pPr>
            <w:proofErr w:type="spellStart"/>
            <w:r w:rsidRPr="00C1163A">
              <w:rPr>
                <w:color w:val="FF0000"/>
                <w:sz w:val="20"/>
                <w:szCs w:val="20"/>
                <w:u w:val="single"/>
              </w:rPr>
              <w:t>Отрадненский</w:t>
            </w:r>
            <w:proofErr w:type="spellEnd"/>
            <w:r w:rsidRPr="00C1163A">
              <w:rPr>
                <w:color w:val="FF0000"/>
                <w:sz w:val="20"/>
                <w:szCs w:val="20"/>
                <w:u w:val="single"/>
              </w:rPr>
              <w:t xml:space="preserve"> с/с</w:t>
            </w:r>
          </w:p>
          <w:p w14:paraId="2FB36218" w14:textId="77777777" w:rsidR="00C237BE" w:rsidRPr="00C1163A" w:rsidRDefault="00C237BE" w:rsidP="00C1163A">
            <w:pPr>
              <w:jc w:val="center"/>
              <w:rPr>
                <w:sz w:val="20"/>
                <w:szCs w:val="20"/>
              </w:rPr>
            </w:pPr>
            <w:r w:rsidRPr="00C1163A">
              <w:rPr>
                <w:sz w:val="20"/>
                <w:szCs w:val="20"/>
              </w:rPr>
              <w:t xml:space="preserve">НСО, Куйбышевский район, село </w:t>
            </w:r>
            <w:proofErr w:type="spellStart"/>
            <w:proofErr w:type="gramStart"/>
            <w:r w:rsidRPr="00C1163A">
              <w:rPr>
                <w:sz w:val="20"/>
                <w:szCs w:val="20"/>
              </w:rPr>
              <w:t>Отрадненское</w:t>
            </w:r>
            <w:proofErr w:type="spellEnd"/>
            <w:r w:rsidRPr="00C1163A">
              <w:rPr>
                <w:sz w:val="20"/>
                <w:szCs w:val="20"/>
              </w:rPr>
              <w:t>,  ул.</w:t>
            </w:r>
            <w:proofErr w:type="gramEnd"/>
            <w:r w:rsidRPr="00C1163A">
              <w:rPr>
                <w:sz w:val="20"/>
                <w:szCs w:val="20"/>
              </w:rPr>
              <w:t xml:space="preserve"> Гагарина в районе дома № 21/2</w:t>
            </w:r>
          </w:p>
          <w:p w14:paraId="0FC6F841" w14:textId="77777777" w:rsidR="00C237BE" w:rsidRPr="00C1163A" w:rsidRDefault="00C237BE" w:rsidP="00C1163A">
            <w:pPr>
              <w:jc w:val="center"/>
              <w:rPr>
                <w:sz w:val="20"/>
                <w:szCs w:val="20"/>
              </w:rPr>
            </w:pPr>
          </w:p>
          <w:p w14:paraId="5F2E9EAB" w14:textId="77777777" w:rsidR="00C237BE" w:rsidRPr="00C1163A" w:rsidRDefault="00C237BE" w:rsidP="00C1163A">
            <w:pPr>
              <w:jc w:val="center"/>
              <w:rPr>
                <w:sz w:val="20"/>
                <w:szCs w:val="20"/>
              </w:rPr>
            </w:pPr>
            <w:r w:rsidRPr="00C1163A">
              <w:rPr>
                <w:sz w:val="20"/>
                <w:szCs w:val="20"/>
              </w:rPr>
              <w:t>54:14:022402:263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A89E3C9"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6F44B72"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4FF1B72"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18</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9CCC5BF"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16</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FCB085B" w14:textId="77777777" w:rsidR="00C237BE" w:rsidRPr="00C1163A" w:rsidRDefault="00C237BE" w:rsidP="00C1163A">
            <w:pPr>
              <w:jc w:val="center"/>
              <w:rPr>
                <w:sz w:val="20"/>
                <w:szCs w:val="20"/>
              </w:rPr>
            </w:pPr>
            <w:r w:rsidRPr="00C1163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B0C47FA"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p w14:paraId="31320F26" w14:textId="77777777" w:rsidR="00C237BE" w:rsidRPr="00C1163A" w:rsidRDefault="00C237BE" w:rsidP="00C1163A">
            <w:pPr>
              <w:jc w:val="center"/>
              <w:rPr>
                <w:bCs/>
                <w:sz w:val="20"/>
                <w:szCs w:val="20"/>
              </w:rPr>
            </w:pPr>
          </w:p>
          <w:p w14:paraId="687BE9A9" w14:textId="77777777" w:rsidR="00C237BE" w:rsidRPr="00C1163A" w:rsidRDefault="00C237BE" w:rsidP="00C1163A">
            <w:pPr>
              <w:jc w:val="center"/>
              <w:rPr>
                <w:bCs/>
                <w:sz w:val="20"/>
                <w:szCs w:val="20"/>
              </w:rPr>
            </w:pPr>
            <w:r w:rsidRPr="00C1163A">
              <w:rPr>
                <w:bCs/>
                <w:sz w:val="20"/>
                <w:szCs w:val="20"/>
              </w:rPr>
              <w:t xml:space="preserve">(ИП Малащенко И.Н. </w:t>
            </w:r>
          </w:p>
          <w:p w14:paraId="74BFF5D2" w14:textId="77777777" w:rsidR="00C237BE" w:rsidRPr="00C1163A" w:rsidRDefault="00C237BE" w:rsidP="00C1163A">
            <w:pPr>
              <w:jc w:val="center"/>
              <w:rPr>
                <w:bCs/>
                <w:sz w:val="20"/>
                <w:szCs w:val="20"/>
              </w:rPr>
            </w:pPr>
            <w:r w:rsidRPr="00C1163A">
              <w:rPr>
                <w:bCs/>
                <w:sz w:val="20"/>
                <w:szCs w:val="20"/>
              </w:rPr>
              <w:t>по договору № 13 от 01.03.2022)</w:t>
            </w:r>
          </w:p>
          <w:p w14:paraId="03467C0B" w14:textId="77777777" w:rsidR="00C237BE" w:rsidRPr="00C1163A" w:rsidRDefault="00C237BE" w:rsidP="00C1163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2116420"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03AE6F6" w14:textId="77777777" w:rsidR="00C237BE" w:rsidRPr="00C1163A" w:rsidRDefault="00C237BE" w:rsidP="00C1163A">
            <w:pPr>
              <w:jc w:val="center"/>
              <w:rPr>
                <w:bCs/>
                <w:sz w:val="20"/>
                <w:szCs w:val="20"/>
              </w:rPr>
            </w:pPr>
            <w:r w:rsidRPr="00C1163A">
              <w:rPr>
                <w:bCs/>
                <w:sz w:val="20"/>
                <w:szCs w:val="20"/>
              </w:rPr>
              <w:t>существующий нестационарный торговый объект</w:t>
            </w:r>
          </w:p>
          <w:p w14:paraId="5EBB32D9" w14:textId="77777777" w:rsidR="00C237BE" w:rsidRPr="00C1163A" w:rsidRDefault="00C237BE" w:rsidP="00C1163A">
            <w:pPr>
              <w:jc w:val="center"/>
              <w:rPr>
                <w:sz w:val="20"/>
                <w:szCs w:val="20"/>
              </w:rPr>
            </w:pPr>
          </w:p>
        </w:tc>
      </w:tr>
      <w:tr w:rsidR="00C237BE" w:rsidRPr="00C1163A" w14:paraId="1D8310E1"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B1DAD47" w14:textId="77777777" w:rsidR="00C237BE" w:rsidRPr="00C1163A" w:rsidRDefault="00C237BE" w:rsidP="00C1163A">
            <w:pPr>
              <w:spacing w:after="450" w:line="390" w:lineRule="atLeast"/>
              <w:jc w:val="center"/>
              <w:rPr>
                <w:bCs/>
                <w:sz w:val="20"/>
                <w:szCs w:val="20"/>
              </w:rPr>
            </w:pPr>
            <w:r w:rsidRPr="00C1163A">
              <w:rPr>
                <w:bCs/>
                <w:sz w:val="20"/>
                <w:szCs w:val="20"/>
              </w:rPr>
              <w:lastRenderedPageBreak/>
              <w:t>18</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C8D3BF5" w14:textId="77777777" w:rsidR="00C237BE" w:rsidRPr="00C1163A" w:rsidRDefault="00C237BE" w:rsidP="00C1163A">
            <w:pPr>
              <w:jc w:val="center"/>
              <w:rPr>
                <w:sz w:val="20"/>
                <w:szCs w:val="20"/>
              </w:rPr>
            </w:pPr>
            <w:proofErr w:type="gramStart"/>
            <w:r w:rsidRPr="00C1163A">
              <w:rPr>
                <w:color w:val="FF0000"/>
                <w:sz w:val="20"/>
                <w:szCs w:val="20"/>
                <w:u w:val="single"/>
              </w:rPr>
              <w:t>Куйбышевский  с</w:t>
            </w:r>
            <w:proofErr w:type="gramEnd"/>
            <w:r w:rsidRPr="00C1163A">
              <w:rPr>
                <w:color w:val="FF0000"/>
                <w:sz w:val="20"/>
                <w:szCs w:val="20"/>
                <w:u w:val="single"/>
              </w:rPr>
              <w:t>/с</w:t>
            </w:r>
            <w:r w:rsidRPr="00C1163A">
              <w:rPr>
                <w:sz w:val="20"/>
                <w:szCs w:val="20"/>
              </w:rPr>
              <w:t xml:space="preserve"> НСО, Куйбышевский район, поселок </w:t>
            </w:r>
            <w:proofErr w:type="spellStart"/>
            <w:r w:rsidRPr="00C1163A">
              <w:rPr>
                <w:sz w:val="20"/>
                <w:szCs w:val="20"/>
              </w:rPr>
              <w:t>Ивушка</w:t>
            </w:r>
            <w:proofErr w:type="spellEnd"/>
            <w:r w:rsidRPr="00C1163A">
              <w:rPr>
                <w:sz w:val="20"/>
                <w:szCs w:val="20"/>
              </w:rPr>
              <w:t>,  ул. Зелёная в районе дома № 15</w:t>
            </w:r>
          </w:p>
          <w:p w14:paraId="31420491" w14:textId="77777777" w:rsidR="00C237BE" w:rsidRPr="00C1163A" w:rsidRDefault="00C237BE" w:rsidP="00C1163A">
            <w:pPr>
              <w:jc w:val="center"/>
              <w:rPr>
                <w:sz w:val="20"/>
                <w:szCs w:val="20"/>
              </w:rPr>
            </w:pPr>
          </w:p>
          <w:p w14:paraId="4CB5EAFE" w14:textId="77777777" w:rsidR="00C237BE" w:rsidRPr="00C1163A" w:rsidRDefault="00C237BE" w:rsidP="00C1163A">
            <w:pPr>
              <w:jc w:val="center"/>
              <w:rPr>
                <w:sz w:val="20"/>
                <w:szCs w:val="20"/>
              </w:rPr>
            </w:pPr>
            <w:r w:rsidRPr="00C1163A">
              <w:rPr>
                <w:sz w:val="20"/>
                <w:szCs w:val="20"/>
              </w:rPr>
              <w:t>54:14:021701:93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A04F493" w14:textId="77777777" w:rsidR="00C237BE" w:rsidRPr="00C1163A" w:rsidRDefault="00C237BE" w:rsidP="00C1163A">
            <w:pPr>
              <w:jc w:val="center"/>
              <w:rPr>
                <w:sz w:val="20"/>
                <w:szCs w:val="20"/>
              </w:rPr>
            </w:pPr>
            <w:r w:rsidRPr="00C1163A">
              <w:rPr>
                <w:sz w:val="20"/>
                <w:szCs w:val="20"/>
              </w:rPr>
              <w:t>Павильон</w:t>
            </w:r>
          </w:p>
          <w:p w14:paraId="2B27B798" w14:textId="77777777" w:rsidR="00C237BE" w:rsidRPr="00C1163A" w:rsidRDefault="00C237BE" w:rsidP="00C1163A">
            <w:pPr>
              <w:rPr>
                <w:sz w:val="20"/>
                <w:szCs w:val="20"/>
              </w:rPr>
            </w:pPr>
          </w:p>
          <w:p w14:paraId="2DBB165D" w14:textId="77777777" w:rsidR="00C237BE" w:rsidRPr="00C1163A" w:rsidRDefault="00C237BE" w:rsidP="00C1163A">
            <w:pPr>
              <w:rPr>
                <w:sz w:val="20"/>
                <w:szCs w:val="20"/>
              </w:rPr>
            </w:pPr>
          </w:p>
          <w:p w14:paraId="7D55C6F2" w14:textId="77777777" w:rsidR="00C237BE" w:rsidRPr="00C1163A" w:rsidRDefault="00C237BE" w:rsidP="00C1163A">
            <w:pPr>
              <w:rPr>
                <w:sz w:val="20"/>
                <w:szCs w:val="20"/>
              </w:rPr>
            </w:pPr>
          </w:p>
          <w:p w14:paraId="5EBE37F6" w14:textId="77777777" w:rsidR="00C237BE" w:rsidRPr="00C1163A" w:rsidRDefault="00C237BE" w:rsidP="00C1163A">
            <w:pPr>
              <w:rPr>
                <w:sz w:val="20"/>
                <w:szCs w:val="20"/>
              </w:rPr>
            </w:pPr>
          </w:p>
          <w:p w14:paraId="4275B08F" w14:textId="77777777" w:rsidR="00C237BE" w:rsidRPr="00C1163A" w:rsidRDefault="00C237BE" w:rsidP="00C1163A">
            <w:pPr>
              <w:jc w:val="center"/>
              <w:rPr>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8032FC6"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D4C7FE4"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25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AD33A2D"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46B9D01" w14:textId="77777777" w:rsidR="00C237BE" w:rsidRPr="00C1163A" w:rsidRDefault="00C237BE" w:rsidP="00C1163A">
            <w:pPr>
              <w:jc w:val="center"/>
              <w:rPr>
                <w:sz w:val="20"/>
                <w:szCs w:val="20"/>
              </w:rPr>
            </w:pPr>
            <w:r w:rsidRPr="00C1163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F72DBDF"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p w14:paraId="6469CFCD" w14:textId="77777777" w:rsidR="00C237BE" w:rsidRPr="00C1163A" w:rsidRDefault="00C237BE" w:rsidP="00C1163A">
            <w:pPr>
              <w:jc w:val="center"/>
              <w:rPr>
                <w:bCs/>
                <w:sz w:val="20"/>
                <w:szCs w:val="20"/>
              </w:rPr>
            </w:pPr>
          </w:p>
          <w:p w14:paraId="4A55EADA" w14:textId="77777777" w:rsidR="00C237BE" w:rsidRPr="00C1163A" w:rsidRDefault="00C237BE" w:rsidP="00C1163A">
            <w:pPr>
              <w:jc w:val="center"/>
              <w:rPr>
                <w:sz w:val="20"/>
                <w:szCs w:val="20"/>
              </w:rPr>
            </w:pPr>
            <w:r w:rsidRPr="00C1163A">
              <w:rPr>
                <w:bCs/>
                <w:sz w:val="20"/>
                <w:szCs w:val="20"/>
              </w:rPr>
              <w:t>(ИП Беспалько С.А. по договору №3 от 10.02.2021)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D1F7EF1"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C55C3E9" w14:textId="77777777" w:rsidR="00C237BE" w:rsidRPr="00C1163A" w:rsidRDefault="00C237BE" w:rsidP="00C1163A">
            <w:pPr>
              <w:jc w:val="center"/>
              <w:rPr>
                <w:bCs/>
                <w:sz w:val="20"/>
                <w:szCs w:val="20"/>
              </w:rPr>
            </w:pPr>
            <w:r w:rsidRPr="00C1163A">
              <w:rPr>
                <w:bCs/>
                <w:sz w:val="20"/>
                <w:szCs w:val="20"/>
              </w:rPr>
              <w:t>существующий нестационарный торговый объект</w:t>
            </w:r>
          </w:p>
          <w:p w14:paraId="21498BC0" w14:textId="77777777" w:rsidR="00C237BE" w:rsidRPr="00C1163A" w:rsidRDefault="00C237BE" w:rsidP="00C1163A">
            <w:pPr>
              <w:jc w:val="center"/>
              <w:rPr>
                <w:sz w:val="20"/>
                <w:szCs w:val="20"/>
              </w:rPr>
            </w:pPr>
          </w:p>
        </w:tc>
      </w:tr>
      <w:tr w:rsidR="00C237BE" w:rsidRPr="00C1163A" w14:paraId="5C5B9060"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82B5032" w14:textId="77777777" w:rsidR="00C237BE" w:rsidRPr="00C1163A" w:rsidRDefault="00C237BE" w:rsidP="00C1163A">
            <w:pPr>
              <w:spacing w:after="450" w:line="390" w:lineRule="atLeast"/>
              <w:jc w:val="center"/>
              <w:rPr>
                <w:bCs/>
                <w:sz w:val="20"/>
                <w:szCs w:val="20"/>
              </w:rPr>
            </w:pPr>
            <w:r w:rsidRPr="00C1163A">
              <w:rPr>
                <w:bCs/>
                <w:sz w:val="20"/>
                <w:szCs w:val="20"/>
              </w:rPr>
              <w:t>19</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0B05A71" w14:textId="77777777" w:rsidR="00C237BE" w:rsidRPr="00C1163A" w:rsidRDefault="00C237BE" w:rsidP="00C1163A">
            <w:pPr>
              <w:jc w:val="center"/>
              <w:rPr>
                <w:sz w:val="20"/>
                <w:szCs w:val="20"/>
              </w:rPr>
            </w:pPr>
            <w:proofErr w:type="gramStart"/>
            <w:r w:rsidRPr="00C1163A">
              <w:rPr>
                <w:color w:val="FF0000"/>
                <w:sz w:val="20"/>
                <w:szCs w:val="20"/>
                <w:u w:val="single"/>
              </w:rPr>
              <w:t>Куйбышевский  с</w:t>
            </w:r>
            <w:proofErr w:type="gramEnd"/>
            <w:r w:rsidRPr="00C1163A">
              <w:rPr>
                <w:color w:val="FF0000"/>
                <w:sz w:val="20"/>
                <w:szCs w:val="20"/>
                <w:u w:val="single"/>
              </w:rPr>
              <w:t>/с</w:t>
            </w:r>
            <w:r w:rsidRPr="00C1163A">
              <w:rPr>
                <w:sz w:val="20"/>
                <w:szCs w:val="20"/>
              </w:rPr>
              <w:t xml:space="preserve"> НСО, Куйбышевский район, поселок Комсомольский,  ул. Новая в районе дома № 1</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88A7771" w14:textId="77777777" w:rsidR="00C237BE" w:rsidRPr="00C1163A" w:rsidRDefault="00C237BE" w:rsidP="00C1163A">
            <w:pPr>
              <w:jc w:val="center"/>
              <w:rPr>
                <w:sz w:val="20"/>
                <w:szCs w:val="20"/>
              </w:rPr>
            </w:pPr>
            <w:r w:rsidRPr="00C1163A">
              <w:rPr>
                <w:sz w:val="20"/>
                <w:szCs w:val="20"/>
              </w:rPr>
              <w:t>Павильон</w:t>
            </w:r>
          </w:p>
          <w:p w14:paraId="03151474" w14:textId="77777777" w:rsidR="00C237BE" w:rsidRPr="00C1163A" w:rsidRDefault="00C237BE" w:rsidP="00C1163A">
            <w:pPr>
              <w:jc w:val="center"/>
              <w:rPr>
                <w:sz w:val="20"/>
                <w:szCs w:val="20"/>
              </w:rPr>
            </w:pPr>
          </w:p>
          <w:p w14:paraId="5ABE56EB" w14:textId="77777777" w:rsidR="00C237BE" w:rsidRPr="00C1163A" w:rsidRDefault="00C237BE" w:rsidP="00C1163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31958BA"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E6DC2DF"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3D99CAF"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12</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E5CBDD6" w14:textId="77777777" w:rsidR="00C237BE" w:rsidRPr="00C1163A" w:rsidRDefault="00C237BE" w:rsidP="00C1163A">
            <w:pPr>
              <w:jc w:val="center"/>
              <w:rPr>
                <w:sz w:val="20"/>
                <w:szCs w:val="20"/>
              </w:rPr>
            </w:pPr>
            <w:r w:rsidRPr="00C1163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6EBB9E4"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p w14:paraId="4C476979" w14:textId="77777777" w:rsidR="00C237BE" w:rsidRPr="00C1163A" w:rsidRDefault="00C237BE" w:rsidP="00C1163A">
            <w:pPr>
              <w:jc w:val="center"/>
              <w:rPr>
                <w:bCs/>
                <w:sz w:val="20"/>
                <w:szCs w:val="20"/>
              </w:rPr>
            </w:pPr>
          </w:p>
          <w:p w14:paraId="6AA6145B" w14:textId="77777777" w:rsidR="00C237BE" w:rsidRPr="00C1163A" w:rsidRDefault="00C237BE" w:rsidP="00C1163A">
            <w:pPr>
              <w:jc w:val="center"/>
              <w:rPr>
                <w:sz w:val="20"/>
                <w:szCs w:val="20"/>
              </w:rPr>
            </w:pPr>
            <w:r w:rsidRPr="00C1163A">
              <w:rPr>
                <w:bCs/>
                <w:sz w:val="20"/>
                <w:szCs w:val="20"/>
              </w:rPr>
              <w:t>(ИП Борисова И.Н. по договору №4 от 24.02.2021)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067D941"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B063F32" w14:textId="77777777" w:rsidR="00C237BE" w:rsidRPr="00C1163A" w:rsidRDefault="00C237BE" w:rsidP="00C1163A">
            <w:pPr>
              <w:jc w:val="center"/>
              <w:rPr>
                <w:bCs/>
                <w:sz w:val="20"/>
                <w:szCs w:val="20"/>
              </w:rPr>
            </w:pPr>
            <w:r w:rsidRPr="00C1163A">
              <w:rPr>
                <w:bCs/>
                <w:sz w:val="20"/>
                <w:szCs w:val="20"/>
              </w:rPr>
              <w:t>существующий нестационарный торговый объект</w:t>
            </w:r>
          </w:p>
          <w:p w14:paraId="29B33DEE" w14:textId="77777777" w:rsidR="00C237BE" w:rsidRPr="00C1163A" w:rsidRDefault="00C237BE" w:rsidP="00C1163A">
            <w:pPr>
              <w:jc w:val="center"/>
              <w:rPr>
                <w:sz w:val="20"/>
                <w:szCs w:val="20"/>
              </w:rPr>
            </w:pPr>
          </w:p>
        </w:tc>
      </w:tr>
      <w:tr w:rsidR="00C237BE" w:rsidRPr="00C1163A" w14:paraId="7BF186CC"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FBEA691" w14:textId="77777777" w:rsidR="00C237BE" w:rsidRPr="00C1163A" w:rsidRDefault="00C237BE" w:rsidP="00C1163A">
            <w:pPr>
              <w:spacing w:after="450" w:line="390" w:lineRule="atLeast"/>
              <w:jc w:val="center"/>
              <w:rPr>
                <w:bCs/>
                <w:sz w:val="20"/>
                <w:szCs w:val="20"/>
              </w:rPr>
            </w:pPr>
            <w:r w:rsidRPr="00C1163A">
              <w:rPr>
                <w:bCs/>
                <w:sz w:val="20"/>
                <w:szCs w:val="20"/>
              </w:rPr>
              <w:t>20</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008CD8A" w14:textId="77777777" w:rsidR="00C237BE" w:rsidRPr="00C1163A" w:rsidRDefault="00C237BE" w:rsidP="00C1163A">
            <w:pPr>
              <w:jc w:val="center"/>
              <w:rPr>
                <w:sz w:val="20"/>
                <w:szCs w:val="20"/>
                <w:u w:val="single"/>
              </w:rPr>
            </w:pPr>
            <w:proofErr w:type="spellStart"/>
            <w:r w:rsidRPr="00C1163A">
              <w:rPr>
                <w:color w:val="FF0000"/>
                <w:sz w:val="20"/>
                <w:szCs w:val="20"/>
                <w:u w:val="single"/>
              </w:rPr>
              <w:t>Осиновский</w:t>
            </w:r>
            <w:proofErr w:type="spellEnd"/>
            <w:r w:rsidRPr="00C1163A">
              <w:rPr>
                <w:color w:val="FF0000"/>
                <w:sz w:val="20"/>
                <w:szCs w:val="20"/>
                <w:u w:val="single"/>
              </w:rPr>
              <w:t xml:space="preserve"> с/с</w:t>
            </w:r>
          </w:p>
          <w:p w14:paraId="3CC1D7D6" w14:textId="77777777" w:rsidR="00C237BE" w:rsidRPr="00C1163A" w:rsidRDefault="00C237BE" w:rsidP="00C1163A">
            <w:pPr>
              <w:jc w:val="center"/>
              <w:rPr>
                <w:sz w:val="20"/>
                <w:szCs w:val="20"/>
              </w:rPr>
            </w:pPr>
            <w:r w:rsidRPr="00C1163A">
              <w:rPr>
                <w:sz w:val="20"/>
                <w:szCs w:val="20"/>
              </w:rPr>
              <w:t xml:space="preserve">НСО, Куйбышевский район, поселок Кондусла, по ул. Гагарина, в районе дома № 7 </w:t>
            </w:r>
          </w:p>
          <w:p w14:paraId="73820920" w14:textId="77777777" w:rsidR="00C237BE" w:rsidRPr="00C1163A" w:rsidRDefault="00C237BE" w:rsidP="00C1163A">
            <w:pPr>
              <w:jc w:val="center"/>
              <w:rPr>
                <w:sz w:val="20"/>
                <w:szCs w:val="20"/>
              </w:rPr>
            </w:pPr>
          </w:p>
          <w:p w14:paraId="5EA50F67" w14:textId="77777777" w:rsidR="00C237BE" w:rsidRPr="00C1163A" w:rsidRDefault="00C237BE" w:rsidP="00C1163A">
            <w:pPr>
              <w:jc w:val="center"/>
              <w:rPr>
                <w:sz w:val="20"/>
                <w:szCs w:val="20"/>
              </w:rPr>
            </w:pPr>
            <w:r w:rsidRPr="00C1163A">
              <w:rPr>
                <w:sz w:val="20"/>
                <w:szCs w:val="20"/>
              </w:rPr>
              <w:t>54:14:023501:113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D4CC924"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5CD6B69"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49E3C0A"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5721B82"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30</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59615D4" w14:textId="77777777" w:rsidR="00C237BE" w:rsidRPr="00C1163A" w:rsidRDefault="00C237BE" w:rsidP="00C1163A">
            <w:pPr>
              <w:jc w:val="center"/>
              <w:rPr>
                <w:sz w:val="20"/>
                <w:szCs w:val="20"/>
              </w:rPr>
            </w:pPr>
            <w:r w:rsidRPr="00C1163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9D04A6C" w14:textId="77777777" w:rsidR="00C237BE" w:rsidRPr="00C1163A" w:rsidRDefault="00C237BE" w:rsidP="00C1163A">
            <w:pPr>
              <w:jc w:val="center"/>
              <w:rPr>
                <w:bCs/>
                <w:sz w:val="20"/>
                <w:szCs w:val="20"/>
              </w:rPr>
            </w:pPr>
            <w:r w:rsidRPr="00C1163A">
              <w:rPr>
                <w:bCs/>
                <w:sz w:val="20"/>
                <w:szCs w:val="20"/>
              </w:rPr>
              <w:t>Собственник</w:t>
            </w:r>
          </w:p>
          <w:p w14:paraId="66C3D3FE" w14:textId="77777777" w:rsidR="00C237BE" w:rsidRPr="00C1163A" w:rsidRDefault="00C237BE" w:rsidP="00C1163A">
            <w:pPr>
              <w:jc w:val="center"/>
              <w:rPr>
                <w:bCs/>
                <w:sz w:val="20"/>
                <w:szCs w:val="20"/>
              </w:rPr>
            </w:pPr>
            <w:r w:rsidRPr="00C1163A">
              <w:rPr>
                <w:bCs/>
                <w:sz w:val="20"/>
                <w:szCs w:val="20"/>
              </w:rPr>
              <w:t>индивидуальный предприниматель</w:t>
            </w:r>
          </w:p>
          <w:p w14:paraId="01A8B169" w14:textId="77777777" w:rsidR="00C237BE" w:rsidRPr="00C1163A" w:rsidRDefault="00C237BE" w:rsidP="00C1163A">
            <w:pPr>
              <w:jc w:val="center"/>
              <w:rPr>
                <w:sz w:val="20"/>
                <w:szCs w:val="20"/>
              </w:rPr>
            </w:pPr>
          </w:p>
          <w:p w14:paraId="3FAABF78" w14:textId="77777777" w:rsidR="00C237BE" w:rsidRPr="00C1163A" w:rsidRDefault="00C237BE" w:rsidP="00C1163A">
            <w:pPr>
              <w:jc w:val="center"/>
              <w:rPr>
                <w:sz w:val="20"/>
                <w:szCs w:val="20"/>
              </w:rPr>
            </w:pPr>
            <w:r w:rsidRPr="00C1163A">
              <w:rPr>
                <w:bCs/>
                <w:sz w:val="20"/>
                <w:szCs w:val="20"/>
              </w:rPr>
              <w:t>Сахарова Т.Ф.</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4802C86"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438CC07" w14:textId="77777777" w:rsidR="00C237BE" w:rsidRPr="00C1163A" w:rsidRDefault="00C237BE" w:rsidP="00C1163A">
            <w:pPr>
              <w:jc w:val="center"/>
              <w:rPr>
                <w:bCs/>
                <w:sz w:val="20"/>
                <w:szCs w:val="20"/>
              </w:rPr>
            </w:pPr>
            <w:r w:rsidRPr="00C1163A">
              <w:rPr>
                <w:bCs/>
                <w:sz w:val="20"/>
                <w:szCs w:val="20"/>
              </w:rPr>
              <w:t>существующий нестационарный торговый объект</w:t>
            </w:r>
          </w:p>
          <w:p w14:paraId="61F7D69F" w14:textId="77777777" w:rsidR="00C237BE" w:rsidRPr="00C1163A" w:rsidRDefault="00C237BE" w:rsidP="00C1163A">
            <w:pPr>
              <w:jc w:val="center"/>
              <w:rPr>
                <w:sz w:val="20"/>
                <w:szCs w:val="20"/>
              </w:rPr>
            </w:pPr>
          </w:p>
        </w:tc>
      </w:tr>
      <w:tr w:rsidR="00C237BE" w:rsidRPr="00C1163A" w14:paraId="72C94D79"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BCD35AB" w14:textId="77777777" w:rsidR="00C237BE" w:rsidRPr="00C1163A" w:rsidRDefault="00C237BE" w:rsidP="00C1163A">
            <w:pPr>
              <w:spacing w:after="450" w:line="390" w:lineRule="atLeast"/>
              <w:jc w:val="center"/>
              <w:rPr>
                <w:bCs/>
                <w:sz w:val="20"/>
                <w:szCs w:val="20"/>
              </w:rPr>
            </w:pPr>
            <w:r w:rsidRPr="00C1163A">
              <w:rPr>
                <w:bCs/>
                <w:sz w:val="20"/>
                <w:szCs w:val="20"/>
              </w:rPr>
              <w:t>21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A90E12D" w14:textId="77777777" w:rsidR="00C237BE" w:rsidRPr="00C1163A" w:rsidRDefault="00C237BE" w:rsidP="00C1163A">
            <w:pPr>
              <w:jc w:val="center"/>
              <w:rPr>
                <w:sz w:val="20"/>
                <w:szCs w:val="20"/>
              </w:rPr>
            </w:pPr>
            <w:proofErr w:type="spellStart"/>
            <w:proofErr w:type="gramStart"/>
            <w:r w:rsidRPr="00C1163A">
              <w:rPr>
                <w:color w:val="FF0000"/>
                <w:sz w:val="20"/>
                <w:szCs w:val="20"/>
                <w:u w:val="single"/>
              </w:rPr>
              <w:t>Осиновский</w:t>
            </w:r>
            <w:proofErr w:type="spellEnd"/>
            <w:r w:rsidRPr="00C1163A">
              <w:rPr>
                <w:color w:val="FF0000"/>
                <w:sz w:val="20"/>
                <w:szCs w:val="20"/>
                <w:u w:val="single"/>
              </w:rPr>
              <w:t xml:space="preserve">  с</w:t>
            </w:r>
            <w:proofErr w:type="gramEnd"/>
            <w:r w:rsidRPr="00C1163A">
              <w:rPr>
                <w:color w:val="FF0000"/>
                <w:sz w:val="20"/>
                <w:szCs w:val="20"/>
                <w:u w:val="single"/>
              </w:rPr>
              <w:t>/с</w:t>
            </w:r>
            <w:r w:rsidRPr="00C1163A">
              <w:rPr>
                <w:sz w:val="20"/>
                <w:szCs w:val="20"/>
              </w:rPr>
              <w:t xml:space="preserve"> НСО, Куйбышевский район, село </w:t>
            </w:r>
            <w:proofErr w:type="spellStart"/>
            <w:r w:rsidRPr="00C1163A">
              <w:rPr>
                <w:sz w:val="20"/>
                <w:szCs w:val="20"/>
              </w:rPr>
              <w:t>Кульча</w:t>
            </w:r>
            <w:proofErr w:type="spellEnd"/>
            <w:r w:rsidRPr="00C1163A">
              <w:rPr>
                <w:sz w:val="20"/>
                <w:szCs w:val="20"/>
              </w:rPr>
              <w:t>, ул. Зелёная, в районе дома 18</w:t>
            </w:r>
          </w:p>
          <w:p w14:paraId="731B3F28" w14:textId="77777777" w:rsidR="00C237BE" w:rsidRPr="00C1163A" w:rsidRDefault="00C237BE" w:rsidP="00C1163A">
            <w:pPr>
              <w:jc w:val="center"/>
              <w:rPr>
                <w:sz w:val="20"/>
                <w:szCs w:val="20"/>
              </w:rPr>
            </w:pPr>
          </w:p>
          <w:p w14:paraId="7752CA21" w14:textId="77777777" w:rsidR="00C237BE" w:rsidRPr="00C1163A" w:rsidRDefault="00C237BE" w:rsidP="00C1163A">
            <w:pPr>
              <w:jc w:val="center"/>
              <w:rPr>
                <w:sz w:val="20"/>
                <w:szCs w:val="20"/>
              </w:rPr>
            </w:pPr>
            <w:r w:rsidRPr="00C1163A">
              <w:rPr>
                <w:sz w:val="20"/>
                <w:szCs w:val="20"/>
              </w:rPr>
              <w:t>54:14:030101:160</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E2143B5" w14:textId="77777777" w:rsidR="00C237BE" w:rsidRPr="00C1163A" w:rsidRDefault="00C237BE" w:rsidP="00C1163A">
            <w:pPr>
              <w:jc w:val="center"/>
              <w:rPr>
                <w:sz w:val="20"/>
                <w:szCs w:val="20"/>
              </w:rPr>
            </w:pPr>
            <w:r w:rsidRPr="00C1163A">
              <w:rPr>
                <w:sz w:val="20"/>
                <w:szCs w:val="20"/>
              </w:rPr>
              <w:t>Павильон</w:t>
            </w:r>
          </w:p>
          <w:p w14:paraId="1D2F4A00" w14:textId="77777777" w:rsidR="00C237BE" w:rsidRPr="00C1163A" w:rsidRDefault="00C237BE" w:rsidP="00C1163A">
            <w:pPr>
              <w:jc w:val="center"/>
              <w:rPr>
                <w:sz w:val="20"/>
                <w:szCs w:val="20"/>
              </w:rPr>
            </w:pPr>
          </w:p>
          <w:p w14:paraId="3A36B446" w14:textId="77777777" w:rsidR="00C237BE" w:rsidRPr="00C1163A" w:rsidRDefault="00C237BE" w:rsidP="00C1163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FAEA5D6"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A1CFCBA"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5183A52"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24,4</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D8231F6" w14:textId="77777777" w:rsidR="00C237BE" w:rsidRPr="00C1163A" w:rsidRDefault="00C237BE" w:rsidP="00C1163A">
            <w:pPr>
              <w:jc w:val="center"/>
              <w:rPr>
                <w:sz w:val="20"/>
                <w:szCs w:val="20"/>
              </w:rPr>
            </w:pPr>
            <w:r w:rsidRPr="00C1163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6C35980"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p w14:paraId="2F4D40A5" w14:textId="77777777" w:rsidR="00C237BE" w:rsidRPr="00C1163A" w:rsidRDefault="00C237BE" w:rsidP="00C1163A">
            <w:pPr>
              <w:jc w:val="center"/>
              <w:rPr>
                <w:bCs/>
                <w:sz w:val="20"/>
                <w:szCs w:val="20"/>
              </w:rPr>
            </w:pPr>
          </w:p>
          <w:p w14:paraId="41B5B5CF" w14:textId="77777777" w:rsidR="00C237BE" w:rsidRPr="00C1163A" w:rsidRDefault="00C237BE" w:rsidP="00C1163A">
            <w:pPr>
              <w:jc w:val="center"/>
              <w:rPr>
                <w:sz w:val="20"/>
                <w:szCs w:val="20"/>
              </w:rPr>
            </w:pPr>
            <w:r w:rsidRPr="00C1163A">
              <w:rPr>
                <w:bCs/>
                <w:sz w:val="20"/>
                <w:szCs w:val="20"/>
              </w:rPr>
              <w:t xml:space="preserve">(ИП </w:t>
            </w:r>
            <w:proofErr w:type="spellStart"/>
            <w:r w:rsidRPr="00C1163A">
              <w:rPr>
                <w:bCs/>
                <w:sz w:val="20"/>
                <w:szCs w:val="20"/>
              </w:rPr>
              <w:t>Кульбенок</w:t>
            </w:r>
            <w:proofErr w:type="spellEnd"/>
            <w:r w:rsidRPr="00C1163A">
              <w:rPr>
                <w:bCs/>
                <w:sz w:val="20"/>
                <w:szCs w:val="20"/>
              </w:rPr>
              <w:t xml:space="preserve"> Н.А. по договору №6 от 05.10.2021)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30CA50E"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72508A4" w14:textId="77777777" w:rsidR="00C237BE" w:rsidRPr="00C1163A" w:rsidRDefault="00C237BE" w:rsidP="00C1163A">
            <w:pPr>
              <w:jc w:val="center"/>
              <w:rPr>
                <w:sz w:val="20"/>
                <w:szCs w:val="20"/>
              </w:rPr>
            </w:pPr>
            <w:r w:rsidRPr="00C1163A">
              <w:rPr>
                <w:bCs/>
                <w:sz w:val="20"/>
                <w:szCs w:val="20"/>
              </w:rPr>
              <w:t>существующий нестационарный торговый объект</w:t>
            </w:r>
          </w:p>
        </w:tc>
      </w:tr>
      <w:tr w:rsidR="00C237BE" w:rsidRPr="00C1163A" w14:paraId="024CB287"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FAE0941" w14:textId="77777777" w:rsidR="00C237BE" w:rsidRPr="00C1163A" w:rsidRDefault="00C237BE" w:rsidP="00C1163A">
            <w:pPr>
              <w:spacing w:after="450" w:line="390" w:lineRule="atLeast"/>
              <w:jc w:val="center"/>
              <w:rPr>
                <w:bCs/>
                <w:sz w:val="20"/>
                <w:szCs w:val="20"/>
              </w:rPr>
            </w:pPr>
            <w:r w:rsidRPr="00C1163A">
              <w:rPr>
                <w:bCs/>
                <w:sz w:val="20"/>
                <w:szCs w:val="20"/>
              </w:rPr>
              <w:lastRenderedPageBreak/>
              <w:t>22</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2A5C47A" w14:textId="77777777" w:rsidR="00C237BE" w:rsidRPr="00C1163A" w:rsidRDefault="00C237BE" w:rsidP="00C1163A">
            <w:pPr>
              <w:jc w:val="center"/>
              <w:rPr>
                <w:sz w:val="20"/>
                <w:szCs w:val="20"/>
                <w:u w:val="single"/>
              </w:rPr>
            </w:pPr>
            <w:proofErr w:type="spellStart"/>
            <w:proofErr w:type="gramStart"/>
            <w:r w:rsidRPr="00C1163A">
              <w:rPr>
                <w:color w:val="FF0000"/>
                <w:sz w:val="20"/>
                <w:szCs w:val="20"/>
                <w:u w:val="single"/>
              </w:rPr>
              <w:t>Осиновский</w:t>
            </w:r>
            <w:proofErr w:type="spellEnd"/>
            <w:r w:rsidRPr="00C1163A">
              <w:rPr>
                <w:color w:val="FF0000"/>
                <w:sz w:val="20"/>
                <w:szCs w:val="20"/>
                <w:u w:val="single"/>
              </w:rPr>
              <w:t xml:space="preserve">  с</w:t>
            </w:r>
            <w:proofErr w:type="gramEnd"/>
            <w:r w:rsidRPr="00C1163A">
              <w:rPr>
                <w:color w:val="FF0000"/>
                <w:sz w:val="20"/>
                <w:szCs w:val="20"/>
                <w:u w:val="single"/>
              </w:rPr>
              <w:t>/с</w:t>
            </w:r>
          </w:p>
          <w:p w14:paraId="6C6F4932" w14:textId="77777777" w:rsidR="00C237BE" w:rsidRPr="00C1163A" w:rsidRDefault="00C237BE" w:rsidP="00C1163A">
            <w:pPr>
              <w:jc w:val="center"/>
              <w:rPr>
                <w:sz w:val="20"/>
                <w:szCs w:val="20"/>
              </w:rPr>
            </w:pPr>
            <w:r w:rsidRPr="00C1163A">
              <w:rPr>
                <w:sz w:val="20"/>
                <w:szCs w:val="20"/>
              </w:rPr>
              <w:t xml:space="preserve">НСО, Куйбышевский район, село </w:t>
            </w:r>
            <w:proofErr w:type="spellStart"/>
            <w:r w:rsidRPr="00C1163A">
              <w:rPr>
                <w:sz w:val="20"/>
                <w:szCs w:val="20"/>
              </w:rPr>
              <w:t>Кульча</w:t>
            </w:r>
            <w:proofErr w:type="spellEnd"/>
            <w:r w:rsidRPr="00C1163A">
              <w:rPr>
                <w:sz w:val="20"/>
                <w:szCs w:val="20"/>
              </w:rPr>
              <w:t>, ул. Зелёная, в районе дома 19</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457EAF2" w14:textId="77777777" w:rsidR="00C237BE" w:rsidRPr="00C1163A" w:rsidRDefault="00C237BE" w:rsidP="00C1163A">
            <w:pPr>
              <w:jc w:val="center"/>
              <w:rPr>
                <w:sz w:val="20"/>
                <w:szCs w:val="20"/>
              </w:rPr>
            </w:pPr>
            <w:r w:rsidRPr="00C1163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BDCE90E"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E59F32"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20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819043A"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20</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2C3EE5A" w14:textId="77777777" w:rsidR="00C237BE" w:rsidRPr="00C1163A" w:rsidRDefault="00C237BE" w:rsidP="00C1163A">
            <w:pPr>
              <w:jc w:val="center"/>
              <w:rPr>
                <w:sz w:val="20"/>
                <w:szCs w:val="20"/>
              </w:rPr>
            </w:pPr>
            <w:r w:rsidRPr="00C1163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19BBEE7" w14:textId="77777777" w:rsidR="00C237BE" w:rsidRPr="00C1163A" w:rsidRDefault="00C237BE" w:rsidP="00C1163A">
            <w:pPr>
              <w:jc w:val="center"/>
              <w:rPr>
                <w:bCs/>
                <w:sz w:val="20"/>
                <w:szCs w:val="20"/>
              </w:rPr>
            </w:pPr>
            <w:r w:rsidRPr="00C1163A">
              <w:rPr>
                <w:bCs/>
                <w:sz w:val="20"/>
                <w:szCs w:val="20"/>
              </w:rPr>
              <w:t>Собственник индивидуальный предприниматель</w:t>
            </w:r>
          </w:p>
          <w:p w14:paraId="4EF74CFA" w14:textId="77777777" w:rsidR="00C237BE" w:rsidRPr="00C1163A" w:rsidRDefault="00C237BE" w:rsidP="00C1163A">
            <w:pPr>
              <w:jc w:val="center"/>
              <w:rPr>
                <w:sz w:val="20"/>
                <w:szCs w:val="20"/>
              </w:rPr>
            </w:pPr>
          </w:p>
          <w:p w14:paraId="00510158" w14:textId="77777777" w:rsidR="00C237BE" w:rsidRPr="00C1163A" w:rsidRDefault="00C237BE" w:rsidP="00C1163A">
            <w:pPr>
              <w:jc w:val="center"/>
              <w:rPr>
                <w:sz w:val="20"/>
                <w:szCs w:val="20"/>
              </w:rPr>
            </w:pPr>
            <w:proofErr w:type="spellStart"/>
            <w:r w:rsidRPr="00C1163A">
              <w:rPr>
                <w:sz w:val="20"/>
                <w:szCs w:val="20"/>
              </w:rPr>
              <w:t>Кульбенок</w:t>
            </w:r>
            <w:proofErr w:type="spellEnd"/>
            <w:r w:rsidRPr="00C1163A">
              <w:rPr>
                <w:sz w:val="20"/>
                <w:szCs w:val="20"/>
              </w:rPr>
              <w:t xml:space="preserve"> Л.Д.</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EAD48D6"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8D0189B" w14:textId="77777777" w:rsidR="00C237BE" w:rsidRPr="00C1163A" w:rsidRDefault="00C237BE" w:rsidP="00C1163A">
            <w:pPr>
              <w:jc w:val="center"/>
              <w:rPr>
                <w:sz w:val="20"/>
                <w:szCs w:val="20"/>
              </w:rPr>
            </w:pPr>
            <w:r w:rsidRPr="00C1163A">
              <w:rPr>
                <w:bCs/>
                <w:sz w:val="20"/>
                <w:szCs w:val="20"/>
              </w:rPr>
              <w:t>существующий нестационарный торговый объект</w:t>
            </w:r>
          </w:p>
        </w:tc>
      </w:tr>
      <w:tr w:rsidR="00C237BE" w:rsidRPr="00C1163A" w14:paraId="7A61D3FE"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3698BB5" w14:textId="77777777" w:rsidR="00C237BE" w:rsidRPr="00C1163A" w:rsidRDefault="00C237BE" w:rsidP="00C1163A">
            <w:pPr>
              <w:spacing w:after="450" w:line="390" w:lineRule="atLeast"/>
              <w:jc w:val="center"/>
              <w:rPr>
                <w:bCs/>
                <w:sz w:val="20"/>
                <w:szCs w:val="20"/>
              </w:rPr>
            </w:pPr>
            <w:r w:rsidRPr="00C1163A">
              <w:rPr>
                <w:bCs/>
                <w:sz w:val="20"/>
                <w:szCs w:val="20"/>
              </w:rPr>
              <w:t>23</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3216E1C" w14:textId="77777777" w:rsidR="00C237BE" w:rsidRPr="00C1163A" w:rsidRDefault="00C237BE" w:rsidP="00C1163A">
            <w:pPr>
              <w:jc w:val="center"/>
              <w:rPr>
                <w:sz w:val="20"/>
                <w:szCs w:val="20"/>
                <w:u w:val="single"/>
              </w:rPr>
            </w:pPr>
            <w:proofErr w:type="gramStart"/>
            <w:r w:rsidRPr="00C1163A">
              <w:rPr>
                <w:color w:val="FF0000"/>
                <w:sz w:val="20"/>
                <w:szCs w:val="20"/>
                <w:u w:val="single"/>
              </w:rPr>
              <w:t>Куйбышевский  с</w:t>
            </w:r>
            <w:proofErr w:type="gramEnd"/>
            <w:r w:rsidRPr="00C1163A">
              <w:rPr>
                <w:color w:val="FF0000"/>
                <w:sz w:val="20"/>
                <w:szCs w:val="20"/>
                <w:u w:val="single"/>
              </w:rPr>
              <w:t>/с</w:t>
            </w:r>
          </w:p>
          <w:p w14:paraId="0489DA01" w14:textId="77777777" w:rsidR="00C237BE" w:rsidRPr="00C1163A" w:rsidRDefault="00C237BE" w:rsidP="00C1163A">
            <w:pPr>
              <w:jc w:val="center"/>
              <w:rPr>
                <w:sz w:val="20"/>
                <w:szCs w:val="20"/>
              </w:rPr>
            </w:pPr>
            <w:r w:rsidRPr="00C1163A">
              <w:rPr>
                <w:sz w:val="20"/>
                <w:szCs w:val="20"/>
              </w:rPr>
              <w:t>НСО, Куйбышевский район, п. Комсомольский, участок ул. Центральная от дома №8 до дома №12</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77D03D3" w14:textId="77777777" w:rsidR="00C237BE" w:rsidRPr="00C1163A" w:rsidRDefault="00C237BE" w:rsidP="00C1163A">
            <w:pPr>
              <w:jc w:val="center"/>
              <w:rPr>
                <w:sz w:val="20"/>
                <w:szCs w:val="20"/>
              </w:rPr>
            </w:pPr>
            <w:r w:rsidRPr="00C1163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208769D"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9BB5162"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100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22DE91B"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65475BF" w14:textId="77777777" w:rsidR="00C237BE" w:rsidRPr="00C1163A" w:rsidRDefault="00C237BE" w:rsidP="00C1163A">
            <w:pPr>
              <w:jc w:val="center"/>
              <w:rPr>
                <w:sz w:val="20"/>
                <w:szCs w:val="20"/>
              </w:rPr>
            </w:pPr>
            <w:r w:rsidRPr="00C1163A">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135D80E" w14:textId="77777777" w:rsidR="00C237BE" w:rsidRPr="00C1163A" w:rsidRDefault="00C237BE" w:rsidP="00C1163A">
            <w:pPr>
              <w:jc w:val="center"/>
              <w:rPr>
                <w:sz w:val="20"/>
                <w:szCs w:val="20"/>
              </w:rPr>
            </w:pPr>
            <w:r w:rsidRPr="00C1163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9AE8FB7"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8CC386B" w14:textId="77777777" w:rsidR="00C237BE" w:rsidRPr="00C1163A" w:rsidRDefault="00C237BE" w:rsidP="00C1163A">
            <w:pPr>
              <w:jc w:val="center"/>
              <w:rPr>
                <w:bCs/>
                <w:sz w:val="20"/>
                <w:szCs w:val="20"/>
              </w:rPr>
            </w:pPr>
            <w:r w:rsidRPr="00C1163A">
              <w:rPr>
                <w:bCs/>
                <w:sz w:val="20"/>
                <w:szCs w:val="20"/>
              </w:rPr>
              <w:t>перспективное</w:t>
            </w:r>
          </w:p>
          <w:p w14:paraId="4D9D5203" w14:textId="77777777" w:rsidR="00C237BE" w:rsidRPr="00C1163A" w:rsidRDefault="00C237BE" w:rsidP="00C1163A">
            <w:pPr>
              <w:jc w:val="center"/>
              <w:rPr>
                <w:bCs/>
                <w:sz w:val="20"/>
                <w:szCs w:val="20"/>
              </w:rPr>
            </w:pPr>
            <w:r w:rsidRPr="00C1163A">
              <w:rPr>
                <w:bCs/>
                <w:sz w:val="20"/>
                <w:szCs w:val="20"/>
              </w:rPr>
              <w:t>место размещения</w:t>
            </w:r>
          </w:p>
          <w:p w14:paraId="276021B8" w14:textId="77777777" w:rsidR="00C237BE" w:rsidRPr="00C1163A" w:rsidRDefault="00C237BE" w:rsidP="00C1163A">
            <w:pPr>
              <w:jc w:val="center"/>
              <w:rPr>
                <w:bCs/>
                <w:sz w:val="20"/>
                <w:szCs w:val="20"/>
              </w:rPr>
            </w:pPr>
            <w:r w:rsidRPr="00C1163A">
              <w:rPr>
                <w:bCs/>
                <w:sz w:val="20"/>
                <w:szCs w:val="20"/>
              </w:rPr>
              <w:t>нестационарного торгового</w:t>
            </w:r>
          </w:p>
          <w:p w14:paraId="2DFA6783" w14:textId="77777777" w:rsidR="00C237BE" w:rsidRPr="00C1163A" w:rsidRDefault="00C237BE" w:rsidP="00C1163A">
            <w:pPr>
              <w:jc w:val="center"/>
              <w:rPr>
                <w:sz w:val="20"/>
                <w:szCs w:val="20"/>
              </w:rPr>
            </w:pPr>
            <w:r w:rsidRPr="00C1163A">
              <w:rPr>
                <w:bCs/>
                <w:sz w:val="20"/>
                <w:szCs w:val="20"/>
              </w:rPr>
              <w:t>объекта</w:t>
            </w:r>
          </w:p>
        </w:tc>
      </w:tr>
      <w:tr w:rsidR="00C237BE" w:rsidRPr="00C1163A" w14:paraId="7595AC50"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60EBB73" w14:textId="77777777" w:rsidR="00C237BE" w:rsidRPr="00C1163A" w:rsidRDefault="00C237BE" w:rsidP="00C1163A">
            <w:pPr>
              <w:spacing w:after="450" w:line="390" w:lineRule="atLeast"/>
              <w:jc w:val="center"/>
              <w:rPr>
                <w:bCs/>
                <w:sz w:val="20"/>
                <w:szCs w:val="20"/>
              </w:rPr>
            </w:pPr>
            <w:r w:rsidRPr="00C1163A">
              <w:rPr>
                <w:bCs/>
                <w:sz w:val="20"/>
                <w:szCs w:val="20"/>
              </w:rPr>
              <w:t>24</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E39EE23" w14:textId="77777777" w:rsidR="00C237BE" w:rsidRPr="00C1163A" w:rsidRDefault="00C237BE" w:rsidP="00C1163A">
            <w:pPr>
              <w:jc w:val="center"/>
              <w:rPr>
                <w:sz w:val="20"/>
                <w:szCs w:val="20"/>
                <w:u w:val="single"/>
              </w:rPr>
            </w:pPr>
            <w:proofErr w:type="gramStart"/>
            <w:r w:rsidRPr="00C1163A">
              <w:rPr>
                <w:color w:val="FF0000"/>
                <w:sz w:val="20"/>
                <w:szCs w:val="20"/>
                <w:u w:val="single"/>
              </w:rPr>
              <w:t>Куйбышевский  с</w:t>
            </w:r>
            <w:proofErr w:type="gramEnd"/>
            <w:r w:rsidRPr="00C1163A">
              <w:rPr>
                <w:color w:val="FF0000"/>
                <w:sz w:val="20"/>
                <w:szCs w:val="20"/>
                <w:u w:val="single"/>
              </w:rPr>
              <w:t>/с</w:t>
            </w:r>
          </w:p>
          <w:p w14:paraId="1F7199DF" w14:textId="77777777" w:rsidR="00C237BE" w:rsidRPr="00C1163A" w:rsidRDefault="00C237BE" w:rsidP="00C1163A">
            <w:pPr>
              <w:jc w:val="center"/>
              <w:rPr>
                <w:sz w:val="20"/>
                <w:szCs w:val="20"/>
              </w:rPr>
            </w:pPr>
            <w:r w:rsidRPr="00C1163A">
              <w:rPr>
                <w:sz w:val="20"/>
                <w:szCs w:val="20"/>
              </w:rPr>
              <w:t xml:space="preserve">НСО, Куйбышевский район, п. </w:t>
            </w:r>
            <w:proofErr w:type="spellStart"/>
            <w:r w:rsidRPr="00C1163A">
              <w:rPr>
                <w:sz w:val="20"/>
                <w:szCs w:val="20"/>
              </w:rPr>
              <w:t>Ивушка</w:t>
            </w:r>
            <w:proofErr w:type="spellEnd"/>
            <w:r w:rsidRPr="00C1163A">
              <w:rPr>
                <w:sz w:val="20"/>
                <w:szCs w:val="20"/>
              </w:rPr>
              <w:t>, участок ул. Надежда от дома №1а до дома №5</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428BBBA" w14:textId="77777777" w:rsidR="00C237BE" w:rsidRPr="00C1163A" w:rsidRDefault="00C237BE" w:rsidP="00C1163A">
            <w:pPr>
              <w:jc w:val="center"/>
              <w:rPr>
                <w:sz w:val="20"/>
                <w:szCs w:val="20"/>
              </w:rPr>
            </w:pPr>
            <w:r w:rsidRPr="00C1163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9B6C5DC"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3D142FE"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100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E03DB58"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502AD58" w14:textId="77777777" w:rsidR="00C237BE" w:rsidRPr="00C1163A" w:rsidRDefault="00C237BE" w:rsidP="00C1163A">
            <w:pPr>
              <w:jc w:val="center"/>
              <w:rPr>
                <w:sz w:val="20"/>
                <w:szCs w:val="20"/>
              </w:rPr>
            </w:pPr>
            <w:r w:rsidRPr="00C1163A">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2C0AB6F" w14:textId="77777777" w:rsidR="00C237BE" w:rsidRPr="00C1163A" w:rsidRDefault="00C237BE" w:rsidP="00C1163A">
            <w:pPr>
              <w:jc w:val="center"/>
              <w:rPr>
                <w:sz w:val="20"/>
                <w:szCs w:val="20"/>
              </w:rPr>
            </w:pPr>
            <w:r w:rsidRPr="00C1163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47DB071"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E6C734" w14:textId="77777777" w:rsidR="00C237BE" w:rsidRPr="00C1163A" w:rsidRDefault="00C237BE" w:rsidP="00C1163A">
            <w:pPr>
              <w:jc w:val="center"/>
              <w:rPr>
                <w:bCs/>
                <w:sz w:val="20"/>
                <w:szCs w:val="20"/>
              </w:rPr>
            </w:pPr>
            <w:r w:rsidRPr="00C1163A">
              <w:rPr>
                <w:bCs/>
                <w:sz w:val="20"/>
                <w:szCs w:val="20"/>
              </w:rPr>
              <w:t>перспективное</w:t>
            </w:r>
          </w:p>
          <w:p w14:paraId="4474DBCC" w14:textId="77777777" w:rsidR="00C237BE" w:rsidRPr="00C1163A" w:rsidRDefault="00C237BE" w:rsidP="00C1163A">
            <w:pPr>
              <w:jc w:val="center"/>
              <w:rPr>
                <w:bCs/>
                <w:sz w:val="20"/>
                <w:szCs w:val="20"/>
              </w:rPr>
            </w:pPr>
            <w:r w:rsidRPr="00C1163A">
              <w:rPr>
                <w:bCs/>
                <w:sz w:val="20"/>
                <w:szCs w:val="20"/>
              </w:rPr>
              <w:t>место размещения</w:t>
            </w:r>
          </w:p>
          <w:p w14:paraId="52210D01" w14:textId="77777777" w:rsidR="00C237BE" w:rsidRPr="00C1163A" w:rsidRDefault="00C237BE" w:rsidP="00C1163A">
            <w:pPr>
              <w:jc w:val="center"/>
              <w:rPr>
                <w:bCs/>
                <w:sz w:val="20"/>
                <w:szCs w:val="20"/>
              </w:rPr>
            </w:pPr>
            <w:r w:rsidRPr="00C1163A">
              <w:rPr>
                <w:bCs/>
                <w:sz w:val="20"/>
                <w:szCs w:val="20"/>
              </w:rPr>
              <w:t>нестационарного торгового</w:t>
            </w:r>
          </w:p>
          <w:p w14:paraId="58FCCEC8" w14:textId="77777777" w:rsidR="00C237BE" w:rsidRPr="00C1163A" w:rsidRDefault="00C237BE" w:rsidP="00C1163A">
            <w:pPr>
              <w:jc w:val="center"/>
              <w:rPr>
                <w:sz w:val="20"/>
                <w:szCs w:val="20"/>
              </w:rPr>
            </w:pPr>
            <w:r w:rsidRPr="00C1163A">
              <w:rPr>
                <w:bCs/>
                <w:sz w:val="20"/>
                <w:szCs w:val="20"/>
              </w:rPr>
              <w:t>объекта</w:t>
            </w:r>
          </w:p>
        </w:tc>
      </w:tr>
      <w:tr w:rsidR="00C237BE" w:rsidRPr="00C1163A" w14:paraId="0CE159BF"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A007B37" w14:textId="77777777" w:rsidR="00C237BE" w:rsidRPr="00C1163A" w:rsidRDefault="00C237BE" w:rsidP="00C1163A">
            <w:pPr>
              <w:spacing w:after="450" w:line="390" w:lineRule="atLeast"/>
              <w:jc w:val="center"/>
              <w:rPr>
                <w:bCs/>
                <w:sz w:val="20"/>
                <w:szCs w:val="20"/>
              </w:rPr>
            </w:pPr>
            <w:r w:rsidRPr="00C1163A">
              <w:rPr>
                <w:bCs/>
                <w:sz w:val="20"/>
                <w:szCs w:val="20"/>
              </w:rPr>
              <w:t>25</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F83B416" w14:textId="77777777" w:rsidR="00C237BE" w:rsidRPr="00C1163A" w:rsidRDefault="00C237BE" w:rsidP="00C1163A">
            <w:pPr>
              <w:jc w:val="center"/>
              <w:rPr>
                <w:sz w:val="20"/>
                <w:szCs w:val="20"/>
                <w:u w:val="single"/>
              </w:rPr>
            </w:pPr>
            <w:proofErr w:type="gramStart"/>
            <w:r w:rsidRPr="00C1163A">
              <w:rPr>
                <w:color w:val="FF0000"/>
                <w:sz w:val="20"/>
                <w:szCs w:val="20"/>
                <w:u w:val="single"/>
              </w:rPr>
              <w:t>Куйбышевский  с</w:t>
            </w:r>
            <w:proofErr w:type="gramEnd"/>
            <w:r w:rsidRPr="00C1163A">
              <w:rPr>
                <w:color w:val="FF0000"/>
                <w:sz w:val="20"/>
                <w:szCs w:val="20"/>
                <w:u w:val="single"/>
              </w:rPr>
              <w:t>/с</w:t>
            </w:r>
          </w:p>
          <w:p w14:paraId="0AA0984C" w14:textId="77777777" w:rsidR="00C237BE" w:rsidRPr="00C1163A" w:rsidRDefault="00C237BE" w:rsidP="00C1163A">
            <w:pPr>
              <w:jc w:val="center"/>
              <w:rPr>
                <w:sz w:val="20"/>
                <w:szCs w:val="20"/>
              </w:rPr>
            </w:pPr>
            <w:r w:rsidRPr="00C1163A">
              <w:rPr>
                <w:sz w:val="20"/>
                <w:szCs w:val="20"/>
              </w:rPr>
              <w:t xml:space="preserve">НСО, Куйбышевский район, п. </w:t>
            </w:r>
            <w:proofErr w:type="spellStart"/>
            <w:r w:rsidRPr="00C1163A">
              <w:rPr>
                <w:sz w:val="20"/>
                <w:szCs w:val="20"/>
              </w:rPr>
              <w:t>Малинино</w:t>
            </w:r>
            <w:proofErr w:type="spellEnd"/>
            <w:r w:rsidRPr="00C1163A">
              <w:rPr>
                <w:sz w:val="20"/>
                <w:szCs w:val="20"/>
              </w:rPr>
              <w:t>, участок ул. Береговая от дома №9 до дома №14</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DFF4917" w14:textId="77777777" w:rsidR="00C237BE" w:rsidRPr="00C1163A" w:rsidRDefault="00C237BE" w:rsidP="00C1163A">
            <w:pPr>
              <w:jc w:val="center"/>
              <w:rPr>
                <w:sz w:val="20"/>
                <w:szCs w:val="20"/>
              </w:rPr>
            </w:pPr>
            <w:r w:rsidRPr="00C1163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5A3DB02"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A15CBE6"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80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13BE6D0"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2126C23" w14:textId="77777777" w:rsidR="00C237BE" w:rsidRPr="00C1163A" w:rsidRDefault="00C237BE" w:rsidP="00C1163A">
            <w:pPr>
              <w:jc w:val="center"/>
              <w:rPr>
                <w:sz w:val="20"/>
                <w:szCs w:val="20"/>
              </w:rPr>
            </w:pPr>
            <w:r w:rsidRPr="00C1163A">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7CB6BDC" w14:textId="77777777" w:rsidR="00C237BE" w:rsidRPr="00C1163A" w:rsidRDefault="00C237BE" w:rsidP="00C1163A">
            <w:pPr>
              <w:jc w:val="center"/>
              <w:rPr>
                <w:sz w:val="20"/>
                <w:szCs w:val="20"/>
              </w:rPr>
            </w:pPr>
            <w:r w:rsidRPr="00C1163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1F5A093"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71E1673" w14:textId="77777777" w:rsidR="00C237BE" w:rsidRPr="00C1163A" w:rsidRDefault="00C237BE" w:rsidP="00C1163A">
            <w:pPr>
              <w:jc w:val="center"/>
              <w:rPr>
                <w:bCs/>
                <w:sz w:val="20"/>
                <w:szCs w:val="20"/>
              </w:rPr>
            </w:pPr>
            <w:r w:rsidRPr="00C1163A">
              <w:rPr>
                <w:bCs/>
                <w:sz w:val="20"/>
                <w:szCs w:val="20"/>
              </w:rPr>
              <w:t>перспективное</w:t>
            </w:r>
          </w:p>
          <w:p w14:paraId="484FF499" w14:textId="77777777" w:rsidR="00C237BE" w:rsidRPr="00C1163A" w:rsidRDefault="00C237BE" w:rsidP="00C1163A">
            <w:pPr>
              <w:jc w:val="center"/>
              <w:rPr>
                <w:bCs/>
                <w:sz w:val="20"/>
                <w:szCs w:val="20"/>
              </w:rPr>
            </w:pPr>
            <w:r w:rsidRPr="00C1163A">
              <w:rPr>
                <w:bCs/>
                <w:sz w:val="20"/>
                <w:szCs w:val="20"/>
              </w:rPr>
              <w:t>место размещения</w:t>
            </w:r>
          </w:p>
          <w:p w14:paraId="3E675B9D" w14:textId="77777777" w:rsidR="00C237BE" w:rsidRPr="00C1163A" w:rsidRDefault="00C237BE" w:rsidP="00C1163A">
            <w:pPr>
              <w:jc w:val="center"/>
              <w:rPr>
                <w:bCs/>
                <w:sz w:val="20"/>
                <w:szCs w:val="20"/>
              </w:rPr>
            </w:pPr>
            <w:r w:rsidRPr="00C1163A">
              <w:rPr>
                <w:bCs/>
                <w:sz w:val="20"/>
                <w:szCs w:val="20"/>
              </w:rPr>
              <w:t>нестационарного торгового</w:t>
            </w:r>
          </w:p>
          <w:p w14:paraId="1E325B32" w14:textId="77777777" w:rsidR="00C237BE" w:rsidRPr="00C1163A" w:rsidRDefault="00C237BE" w:rsidP="00C1163A">
            <w:pPr>
              <w:jc w:val="center"/>
              <w:rPr>
                <w:sz w:val="20"/>
                <w:szCs w:val="20"/>
              </w:rPr>
            </w:pPr>
            <w:r w:rsidRPr="00C1163A">
              <w:rPr>
                <w:bCs/>
                <w:sz w:val="20"/>
                <w:szCs w:val="20"/>
              </w:rPr>
              <w:t>объекта</w:t>
            </w:r>
          </w:p>
        </w:tc>
      </w:tr>
      <w:tr w:rsidR="00C237BE" w:rsidRPr="00C1163A" w14:paraId="3E5B9BAE" w14:textId="77777777" w:rsidTr="00C1163A">
        <w:trPr>
          <w:trHeight w:val="1481"/>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C3C99ED" w14:textId="77777777" w:rsidR="00C237BE" w:rsidRPr="00C1163A" w:rsidRDefault="00C237BE" w:rsidP="00C1163A">
            <w:pPr>
              <w:spacing w:after="450" w:line="390" w:lineRule="atLeast"/>
              <w:jc w:val="center"/>
              <w:rPr>
                <w:bCs/>
                <w:sz w:val="20"/>
                <w:szCs w:val="20"/>
              </w:rPr>
            </w:pPr>
            <w:r w:rsidRPr="00C1163A">
              <w:rPr>
                <w:bCs/>
                <w:sz w:val="20"/>
                <w:szCs w:val="20"/>
              </w:rPr>
              <w:t>26</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BE9F302" w14:textId="77777777" w:rsidR="00C237BE" w:rsidRPr="00C1163A" w:rsidRDefault="00C237BE" w:rsidP="00C1163A">
            <w:pPr>
              <w:jc w:val="center"/>
              <w:rPr>
                <w:sz w:val="20"/>
                <w:szCs w:val="20"/>
                <w:u w:val="single"/>
              </w:rPr>
            </w:pPr>
            <w:proofErr w:type="spellStart"/>
            <w:proofErr w:type="gramStart"/>
            <w:r w:rsidRPr="00C1163A">
              <w:rPr>
                <w:color w:val="FF0000"/>
                <w:sz w:val="20"/>
                <w:szCs w:val="20"/>
                <w:u w:val="single"/>
              </w:rPr>
              <w:t>Веснянский</w:t>
            </w:r>
            <w:proofErr w:type="spellEnd"/>
            <w:r w:rsidRPr="00C1163A">
              <w:rPr>
                <w:color w:val="FF0000"/>
                <w:sz w:val="20"/>
                <w:szCs w:val="20"/>
                <w:u w:val="single"/>
              </w:rPr>
              <w:t xml:space="preserve">  с</w:t>
            </w:r>
            <w:proofErr w:type="gramEnd"/>
            <w:r w:rsidRPr="00C1163A">
              <w:rPr>
                <w:color w:val="FF0000"/>
                <w:sz w:val="20"/>
                <w:szCs w:val="20"/>
                <w:u w:val="single"/>
              </w:rPr>
              <w:t>/с</w:t>
            </w:r>
          </w:p>
          <w:p w14:paraId="591C92BB" w14:textId="77777777" w:rsidR="00C237BE" w:rsidRPr="00C1163A" w:rsidRDefault="00C237BE" w:rsidP="00C1163A">
            <w:pPr>
              <w:jc w:val="center"/>
              <w:rPr>
                <w:sz w:val="20"/>
                <w:szCs w:val="20"/>
              </w:rPr>
            </w:pPr>
            <w:r w:rsidRPr="00C1163A">
              <w:rPr>
                <w:sz w:val="20"/>
                <w:szCs w:val="20"/>
              </w:rPr>
              <w:t>НСО, Куйбышевский район, п. Веснянка, рядом с магазином ул. Центральная, 16</w:t>
            </w:r>
          </w:p>
          <w:p w14:paraId="3835E547" w14:textId="77777777" w:rsidR="00C237BE" w:rsidRPr="00C1163A" w:rsidRDefault="00C237BE" w:rsidP="00C1163A">
            <w:pPr>
              <w:rPr>
                <w:sz w:val="20"/>
                <w:szCs w:val="20"/>
              </w:rPr>
            </w:pP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6A9AA5D" w14:textId="77777777" w:rsidR="00C237BE" w:rsidRPr="00C1163A" w:rsidRDefault="00C237BE" w:rsidP="00C1163A">
            <w:pPr>
              <w:jc w:val="center"/>
              <w:rPr>
                <w:sz w:val="20"/>
                <w:szCs w:val="20"/>
              </w:rPr>
            </w:pPr>
            <w:r w:rsidRPr="00C1163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5F975E5"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E2CB04D"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3745935"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18F1AED" w14:textId="77777777" w:rsidR="00C237BE" w:rsidRPr="00C1163A" w:rsidRDefault="00C237BE" w:rsidP="00C1163A">
            <w:pPr>
              <w:jc w:val="center"/>
              <w:rPr>
                <w:sz w:val="20"/>
                <w:szCs w:val="20"/>
              </w:rPr>
            </w:pPr>
            <w:r w:rsidRPr="00C1163A">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A08B350" w14:textId="77777777" w:rsidR="00C237BE" w:rsidRPr="00C1163A" w:rsidRDefault="00C237BE" w:rsidP="00C1163A">
            <w:pPr>
              <w:jc w:val="center"/>
              <w:rPr>
                <w:sz w:val="20"/>
                <w:szCs w:val="20"/>
              </w:rPr>
            </w:pPr>
            <w:r w:rsidRPr="00C1163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AD3ED44"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F41FE14" w14:textId="77777777" w:rsidR="00C237BE" w:rsidRPr="00C1163A" w:rsidRDefault="00C237BE" w:rsidP="00C1163A">
            <w:pPr>
              <w:jc w:val="center"/>
              <w:rPr>
                <w:bCs/>
                <w:sz w:val="20"/>
                <w:szCs w:val="20"/>
              </w:rPr>
            </w:pPr>
            <w:r w:rsidRPr="00C1163A">
              <w:rPr>
                <w:bCs/>
                <w:sz w:val="20"/>
                <w:szCs w:val="20"/>
              </w:rPr>
              <w:t>перспективное</w:t>
            </w:r>
          </w:p>
          <w:p w14:paraId="31BD1DD5" w14:textId="77777777" w:rsidR="00C237BE" w:rsidRPr="00C1163A" w:rsidRDefault="00C237BE" w:rsidP="00C1163A">
            <w:pPr>
              <w:jc w:val="center"/>
              <w:rPr>
                <w:bCs/>
                <w:sz w:val="20"/>
                <w:szCs w:val="20"/>
              </w:rPr>
            </w:pPr>
            <w:r w:rsidRPr="00C1163A">
              <w:rPr>
                <w:bCs/>
                <w:sz w:val="20"/>
                <w:szCs w:val="20"/>
              </w:rPr>
              <w:t>место размещения</w:t>
            </w:r>
          </w:p>
          <w:p w14:paraId="3F2E42AE" w14:textId="77777777" w:rsidR="00C237BE" w:rsidRPr="00C1163A" w:rsidRDefault="00C237BE" w:rsidP="00C1163A">
            <w:pPr>
              <w:jc w:val="center"/>
              <w:rPr>
                <w:bCs/>
                <w:sz w:val="20"/>
                <w:szCs w:val="20"/>
              </w:rPr>
            </w:pPr>
            <w:r w:rsidRPr="00C1163A">
              <w:rPr>
                <w:bCs/>
                <w:sz w:val="20"/>
                <w:szCs w:val="20"/>
              </w:rPr>
              <w:t>нестационарного торгового</w:t>
            </w:r>
          </w:p>
          <w:p w14:paraId="6CC0DFEE" w14:textId="77777777" w:rsidR="00C237BE" w:rsidRPr="00C1163A" w:rsidRDefault="00C237BE" w:rsidP="00C1163A">
            <w:pPr>
              <w:jc w:val="center"/>
              <w:rPr>
                <w:sz w:val="20"/>
                <w:szCs w:val="20"/>
              </w:rPr>
            </w:pPr>
            <w:r w:rsidRPr="00C1163A">
              <w:rPr>
                <w:bCs/>
                <w:sz w:val="20"/>
                <w:szCs w:val="20"/>
              </w:rPr>
              <w:t>объекта</w:t>
            </w:r>
          </w:p>
        </w:tc>
      </w:tr>
      <w:tr w:rsidR="00C237BE" w:rsidRPr="00C1163A" w14:paraId="3A22861C"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B70438B" w14:textId="77777777" w:rsidR="00C237BE" w:rsidRPr="00C1163A" w:rsidRDefault="00C237BE" w:rsidP="00C1163A">
            <w:pPr>
              <w:spacing w:after="450" w:line="390" w:lineRule="atLeast"/>
              <w:jc w:val="center"/>
              <w:rPr>
                <w:bCs/>
                <w:sz w:val="20"/>
                <w:szCs w:val="20"/>
              </w:rPr>
            </w:pPr>
            <w:r w:rsidRPr="00C1163A">
              <w:rPr>
                <w:bCs/>
                <w:sz w:val="20"/>
                <w:szCs w:val="20"/>
              </w:rPr>
              <w:lastRenderedPageBreak/>
              <w:t>27</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CDC0375" w14:textId="77777777" w:rsidR="00C237BE" w:rsidRPr="00C1163A" w:rsidRDefault="00C237BE" w:rsidP="00C1163A">
            <w:pPr>
              <w:jc w:val="center"/>
              <w:rPr>
                <w:sz w:val="20"/>
                <w:szCs w:val="20"/>
                <w:u w:val="single"/>
              </w:rPr>
            </w:pPr>
            <w:proofErr w:type="spellStart"/>
            <w:proofErr w:type="gramStart"/>
            <w:r w:rsidRPr="00C1163A">
              <w:rPr>
                <w:color w:val="FF0000"/>
                <w:sz w:val="20"/>
                <w:szCs w:val="20"/>
                <w:u w:val="single"/>
              </w:rPr>
              <w:t>Отрадненский</w:t>
            </w:r>
            <w:proofErr w:type="spellEnd"/>
            <w:r w:rsidRPr="00C1163A">
              <w:rPr>
                <w:color w:val="FF0000"/>
                <w:sz w:val="20"/>
                <w:szCs w:val="20"/>
                <w:u w:val="single"/>
              </w:rPr>
              <w:t xml:space="preserve">  с</w:t>
            </w:r>
            <w:proofErr w:type="gramEnd"/>
            <w:r w:rsidRPr="00C1163A">
              <w:rPr>
                <w:color w:val="FF0000"/>
                <w:sz w:val="20"/>
                <w:szCs w:val="20"/>
                <w:u w:val="single"/>
              </w:rPr>
              <w:t>/с</w:t>
            </w:r>
          </w:p>
          <w:p w14:paraId="1F7DA926" w14:textId="77777777" w:rsidR="00C237BE" w:rsidRPr="00C1163A" w:rsidRDefault="00C237BE" w:rsidP="00C1163A">
            <w:pPr>
              <w:jc w:val="center"/>
              <w:rPr>
                <w:sz w:val="20"/>
                <w:szCs w:val="20"/>
              </w:rPr>
            </w:pPr>
            <w:r w:rsidRPr="00C1163A">
              <w:rPr>
                <w:sz w:val="20"/>
                <w:szCs w:val="20"/>
              </w:rPr>
              <w:t xml:space="preserve">НСО, Куйбышевский район, </w:t>
            </w:r>
          </w:p>
          <w:p w14:paraId="32CEE435" w14:textId="77777777" w:rsidR="00C237BE" w:rsidRPr="00C1163A" w:rsidRDefault="00C237BE" w:rsidP="00C1163A">
            <w:pPr>
              <w:jc w:val="center"/>
              <w:rPr>
                <w:sz w:val="20"/>
                <w:szCs w:val="20"/>
              </w:rPr>
            </w:pPr>
            <w:r w:rsidRPr="00C1163A">
              <w:rPr>
                <w:sz w:val="20"/>
                <w:szCs w:val="20"/>
              </w:rPr>
              <w:t xml:space="preserve">с. </w:t>
            </w:r>
            <w:proofErr w:type="spellStart"/>
            <w:r w:rsidRPr="00C1163A">
              <w:rPr>
                <w:sz w:val="20"/>
                <w:szCs w:val="20"/>
              </w:rPr>
              <w:t>Отрадненское</w:t>
            </w:r>
            <w:proofErr w:type="spellEnd"/>
            <w:r w:rsidRPr="00C1163A">
              <w:rPr>
                <w:sz w:val="20"/>
                <w:szCs w:val="20"/>
              </w:rPr>
              <w:t xml:space="preserve">, рядом с магазином Куйбышевское ПТПО, </w:t>
            </w:r>
            <w:proofErr w:type="spellStart"/>
            <w:r w:rsidRPr="00C1163A">
              <w:rPr>
                <w:sz w:val="20"/>
                <w:szCs w:val="20"/>
              </w:rPr>
              <w:t>ул.Центральная</w:t>
            </w:r>
            <w:proofErr w:type="spellEnd"/>
            <w:r w:rsidRPr="00C1163A">
              <w:rPr>
                <w:sz w:val="20"/>
                <w:szCs w:val="20"/>
              </w:rPr>
              <w:t>, 18 а.</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6159115" w14:textId="77777777" w:rsidR="00C237BE" w:rsidRPr="00C1163A" w:rsidRDefault="00C237BE" w:rsidP="00C1163A">
            <w:pPr>
              <w:jc w:val="center"/>
              <w:rPr>
                <w:sz w:val="20"/>
                <w:szCs w:val="20"/>
              </w:rPr>
            </w:pPr>
            <w:r w:rsidRPr="00C1163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46BA593"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0BBD529"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0ED8126"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p w14:paraId="6280875D" w14:textId="77777777" w:rsidR="00C237BE" w:rsidRPr="00C1163A" w:rsidRDefault="00C237BE" w:rsidP="00C1163A">
            <w:pPr>
              <w:rPr>
                <w:sz w:val="20"/>
                <w:szCs w:val="20"/>
                <w:lang w:eastAsia="en-US"/>
              </w:rPr>
            </w:pPr>
          </w:p>
          <w:p w14:paraId="77D5DEA9" w14:textId="77777777" w:rsidR="00C237BE" w:rsidRPr="00C1163A" w:rsidRDefault="00C237BE" w:rsidP="00C1163A">
            <w:pPr>
              <w:rPr>
                <w:sz w:val="20"/>
                <w:szCs w:val="20"/>
                <w:lang w:eastAsia="en-US"/>
              </w:rPr>
            </w:pPr>
          </w:p>
          <w:p w14:paraId="62CBFE77" w14:textId="77777777" w:rsidR="00C237BE" w:rsidRPr="00C1163A" w:rsidRDefault="00C237BE" w:rsidP="00C1163A">
            <w:pPr>
              <w:rPr>
                <w:sz w:val="20"/>
                <w:szCs w:val="20"/>
                <w:lang w:eastAsia="en-US"/>
              </w:rPr>
            </w:pPr>
          </w:p>
          <w:p w14:paraId="46EE0BD9" w14:textId="77777777" w:rsidR="00C237BE" w:rsidRPr="00C1163A" w:rsidRDefault="00C237BE" w:rsidP="00C1163A">
            <w:pPr>
              <w:rPr>
                <w:sz w:val="20"/>
                <w:szCs w:val="20"/>
                <w:lang w:eastAsia="en-US"/>
              </w:rPr>
            </w:pPr>
          </w:p>
          <w:p w14:paraId="35495DE6" w14:textId="77777777" w:rsidR="00C237BE" w:rsidRPr="00C1163A" w:rsidRDefault="00C237BE" w:rsidP="00C1163A">
            <w:pPr>
              <w:rPr>
                <w:sz w:val="20"/>
                <w:szCs w:val="20"/>
                <w:lang w:eastAsia="en-US"/>
              </w:rPr>
            </w:pPr>
          </w:p>
          <w:p w14:paraId="5AA400C4" w14:textId="77777777" w:rsidR="00C237BE" w:rsidRPr="00C1163A" w:rsidRDefault="00C237BE" w:rsidP="00C1163A">
            <w:pPr>
              <w:rPr>
                <w:sz w:val="20"/>
                <w:szCs w:val="20"/>
                <w:lang w:eastAsia="en-US"/>
              </w:rPr>
            </w:pP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0BE5297" w14:textId="77777777" w:rsidR="00C237BE" w:rsidRPr="00C1163A" w:rsidRDefault="00C237BE" w:rsidP="00C1163A">
            <w:pPr>
              <w:jc w:val="center"/>
              <w:rPr>
                <w:sz w:val="20"/>
                <w:szCs w:val="20"/>
              </w:rPr>
            </w:pPr>
            <w:r w:rsidRPr="00C1163A">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0736092" w14:textId="77777777" w:rsidR="00C237BE" w:rsidRPr="00C1163A" w:rsidRDefault="00C237BE" w:rsidP="00C1163A">
            <w:pPr>
              <w:jc w:val="center"/>
              <w:rPr>
                <w:sz w:val="20"/>
                <w:szCs w:val="20"/>
              </w:rPr>
            </w:pPr>
            <w:r w:rsidRPr="00C1163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54C823A"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32CC5F6" w14:textId="77777777" w:rsidR="00C237BE" w:rsidRPr="00C1163A" w:rsidRDefault="00C237BE" w:rsidP="00C1163A">
            <w:pPr>
              <w:jc w:val="center"/>
              <w:rPr>
                <w:bCs/>
                <w:sz w:val="20"/>
                <w:szCs w:val="20"/>
              </w:rPr>
            </w:pPr>
            <w:r w:rsidRPr="00C1163A">
              <w:rPr>
                <w:bCs/>
                <w:sz w:val="20"/>
                <w:szCs w:val="20"/>
              </w:rPr>
              <w:t>перспективное</w:t>
            </w:r>
          </w:p>
          <w:p w14:paraId="27B339F9" w14:textId="77777777" w:rsidR="00C237BE" w:rsidRPr="00C1163A" w:rsidRDefault="00C237BE" w:rsidP="00C1163A">
            <w:pPr>
              <w:jc w:val="center"/>
              <w:rPr>
                <w:bCs/>
                <w:sz w:val="20"/>
                <w:szCs w:val="20"/>
              </w:rPr>
            </w:pPr>
            <w:r w:rsidRPr="00C1163A">
              <w:rPr>
                <w:bCs/>
                <w:sz w:val="20"/>
                <w:szCs w:val="20"/>
              </w:rPr>
              <w:t>место размещения</w:t>
            </w:r>
          </w:p>
          <w:p w14:paraId="21C3C380" w14:textId="77777777" w:rsidR="00C237BE" w:rsidRPr="00C1163A" w:rsidRDefault="00C237BE" w:rsidP="00C1163A">
            <w:pPr>
              <w:jc w:val="center"/>
              <w:rPr>
                <w:bCs/>
                <w:sz w:val="20"/>
                <w:szCs w:val="20"/>
              </w:rPr>
            </w:pPr>
            <w:r w:rsidRPr="00C1163A">
              <w:rPr>
                <w:bCs/>
                <w:sz w:val="20"/>
                <w:szCs w:val="20"/>
              </w:rPr>
              <w:t>нестационарного торгового</w:t>
            </w:r>
          </w:p>
          <w:p w14:paraId="6E2FC842" w14:textId="77777777" w:rsidR="00C237BE" w:rsidRPr="00C1163A" w:rsidRDefault="00C237BE" w:rsidP="00C1163A">
            <w:pPr>
              <w:jc w:val="center"/>
              <w:rPr>
                <w:sz w:val="20"/>
                <w:szCs w:val="20"/>
              </w:rPr>
            </w:pPr>
            <w:r w:rsidRPr="00C1163A">
              <w:rPr>
                <w:bCs/>
                <w:sz w:val="20"/>
                <w:szCs w:val="20"/>
              </w:rPr>
              <w:t>объекта</w:t>
            </w:r>
          </w:p>
        </w:tc>
      </w:tr>
      <w:tr w:rsidR="00C237BE" w:rsidRPr="00C1163A" w14:paraId="613ED192"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97FBD02" w14:textId="77777777" w:rsidR="00C237BE" w:rsidRPr="00C1163A" w:rsidRDefault="00C237BE" w:rsidP="00C1163A">
            <w:pPr>
              <w:spacing w:after="450" w:line="390" w:lineRule="atLeast"/>
              <w:jc w:val="center"/>
              <w:rPr>
                <w:bCs/>
                <w:sz w:val="20"/>
                <w:szCs w:val="20"/>
              </w:rPr>
            </w:pPr>
            <w:r w:rsidRPr="00C1163A">
              <w:rPr>
                <w:bCs/>
                <w:sz w:val="20"/>
                <w:szCs w:val="20"/>
              </w:rPr>
              <w:t>28</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482D197" w14:textId="77777777" w:rsidR="00C237BE" w:rsidRPr="00C1163A" w:rsidRDefault="00C237BE" w:rsidP="00C1163A">
            <w:pPr>
              <w:jc w:val="center"/>
              <w:rPr>
                <w:sz w:val="20"/>
                <w:szCs w:val="20"/>
                <w:u w:val="single"/>
              </w:rPr>
            </w:pPr>
            <w:proofErr w:type="spellStart"/>
            <w:proofErr w:type="gramStart"/>
            <w:r w:rsidRPr="00C1163A">
              <w:rPr>
                <w:color w:val="FF0000"/>
                <w:sz w:val="20"/>
                <w:szCs w:val="20"/>
                <w:u w:val="single"/>
              </w:rPr>
              <w:t>Отрадненский</w:t>
            </w:r>
            <w:proofErr w:type="spellEnd"/>
            <w:r w:rsidRPr="00C1163A">
              <w:rPr>
                <w:color w:val="FF0000"/>
                <w:sz w:val="20"/>
                <w:szCs w:val="20"/>
                <w:u w:val="single"/>
              </w:rPr>
              <w:t xml:space="preserve">  с</w:t>
            </w:r>
            <w:proofErr w:type="gramEnd"/>
            <w:r w:rsidRPr="00C1163A">
              <w:rPr>
                <w:color w:val="FF0000"/>
                <w:sz w:val="20"/>
                <w:szCs w:val="20"/>
                <w:u w:val="single"/>
              </w:rPr>
              <w:t>/с</w:t>
            </w:r>
          </w:p>
          <w:p w14:paraId="79AF5BDA" w14:textId="77777777" w:rsidR="00C237BE" w:rsidRPr="00C1163A" w:rsidRDefault="00C237BE" w:rsidP="00C1163A">
            <w:pPr>
              <w:jc w:val="center"/>
              <w:rPr>
                <w:sz w:val="20"/>
                <w:szCs w:val="20"/>
              </w:rPr>
            </w:pPr>
            <w:r w:rsidRPr="00C1163A">
              <w:rPr>
                <w:sz w:val="20"/>
                <w:szCs w:val="20"/>
              </w:rPr>
              <w:t xml:space="preserve">НСО, Куйбышевский район, с. </w:t>
            </w:r>
            <w:proofErr w:type="spellStart"/>
            <w:r w:rsidRPr="00C1163A">
              <w:rPr>
                <w:sz w:val="20"/>
                <w:szCs w:val="20"/>
              </w:rPr>
              <w:t>Патрушево</w:t>
            </w:r>
            <w:proofErr w:type="spellEnd"/>
            <w:r w:rsidRPr="00C1163A">
              <w:rPr>
                <w:sz w:val="20"/>
                <w:szCs w:val="20"/>
              </w:rPr>
              <w:t xml:space="preserve">, рядом с магазином Куйбышевское ПТПО, ул. </w:t>
            </w:r>
            <w:proofErr w:type="spellStart"/>
            <w:r w:rsidRPr="00C1163A">
              <w:rPr>
                <w:sz w:val="20"/>
                <w:szCs w:val="20"/>
              </w:rPr>
              <w:t>Патрушевская</w:t>
            </w:r>
            <w:proofErr w:type="spellEnd"/>
            <w:r w:rsidRPr="00C1163A">
              <w:rPr>
                <w:sz w:val="20"/>
                <w:szCs w:val="20"/>
              </w:rPr>
              <w:t>, 19 а.</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763BDC5" w14:textId="77777777" w:rsidR="00C237BE" w:rsidRPr="00C1163A" w:rsidRDefault="00C237BE" w:rsidP="00C1163A">
            <w:pPr>
              <w:jc w:val="center"/>
              <w:rPr>
                <w:sz w:val="20"/>
                <w:szCs w:val="20"/>
              </w:rPr>
            </w:pPr>
            <w:r w:rsidRPr="00C1163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87406E9"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639D20B"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33BA8B7"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2C46193" w14:textId="77777777" w:rsidR="00C237BE" w:rsidRPr="00C1163A" w:rsidRDefault="00C237BE" w:rsidP="00C1163A">
            <w:pPr>
              <w:jc w:val="center"/>
              <w:rPr>
                <w:sz w:val="20"/>
                <w:szCs w:val="20"/>
              </w:rPr>
            </w:pPr>
            <w:r w:rsidRPr="00C1163A">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2E03039" w14:textId="77777777" w:rsidR="00C237BE" w:rsidRPr="00C1163A" w:rsidRDefault="00C237BE" w:rsidP="00C1163A">
            <w:pPr>
              <w:jc w:val="center"/>
              <w:rPr>
                <w:sz w:val="20"/>
                <w:szCs w:val="20"/>
              </w:rPr>
            </w:pPr>
            <w:r w:rsidRPr="00C1163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DA6E327"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6655751" w14:textId="77777777" w:rsidR="00C237BE" w:rsidRPr="00C1163A" w:rsidRDefault="00C237BE" w:rsidP="00C1163A">
            <w:pPr>
              <w:jc w:val="center"/>
              <w:rPr>
                <w:bCs/>
                <w:sz w:val="20"/>
                <w:szCs w:val="20"/>
              </w:rPr>
            </w:pPr>
            <w:r w:rsidRPr="00C1163A">
              <w:rPr>
                <w:bCs/>
                <w:sz w:val="20"/>
                <w:szCs w:val="20"/>
              </w:rPr>
              <w:t>перспективное</w:t>
            </w:r>
          </w:p>
          <w:p w14:paraId="78D3738C" w14:textId="77777777" w:rsidR="00C237BE" w:rsidRPr="00C1163A" w:rsidRDefault="00C237BE" w:rsidP="00C1163A">
            <w:pPr>
              <w:jc w:val="center"/>
              <w:rPr>
                <w:bCs/>
                <w:sz w:val="20"/>
                <w:szCs w:val="20"/>
              </w:rPr>
            </w:pPr>
            <w:r w:rsidRPr="00C1163A">
              <w:rPr>
                <w:bCs/>
                <w:sz w:val="20"/>
                <w:szCs w:val="20"/>
              </w:rPr>
              <w:t>место размещения</w:t>
            </w:r>
          </w:p>
          <w:p w14:paraId="6304B9BE" w14:textId="77777777" w:rsidR="00C237BE" w:rsidRPr="00C1163A" w:rsidRDefault="00C237BE" w:rsidP="00C1163A">
            <w:pPr>
              <w:jc w:val="center"/>
              <w:rPr>
                <w:bCs/>
                <w:sz w:val="20"/>
                <w:szCs w:val="20"/>
              </w:rPr>
            </w:pPr>
            <w:r w:rsidRPr="00C1163A">
              <w:rPr>
                <w:bCs/>
                <w:sz w:val="20"/>
                <w:szCs w:val="20"/>
              </w:rPr>
              <w:t>нестационарного торгового</w:t>
            </w:r>
          </w:p>
          <w:p w14:paraId="47569FD7" w14:textId="77777777" w:rsidR="00C237BE" w:rsidRPr="00C1163A" w:rsidRDefault="00C237BE" w:rsidP="00C1163A">
            <w:pPr>
              <w:jc w:val="center"/>
              <w:rPr>
                <w:sz w:val="20"/>
                <w:szCs w:val="20"/>
              </w:rPr>
            </w:pPr>
            <w:r w:rsidRPr="00C1163A">
              <w:rPr>
                <w:bCs/>
                <w:sz w:val="20"/>
                <w:szCs w:val="20"/>
              </w:rPr>
              <w:t>объекта</w:t>
            </w:r>
          </w:p>
        </w:tc>
      </w:tr>
      <w:tr w:rsidR="00C237BE" w:rsidRPr="00C1163A" w14:paraId="14D20916"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1FABF68" w14:textId="77777777" w:rsidR="00C237BE" w:rsidRPr="00C1163A" w:rsidRDefault="00C237BE" w:rsidP="00C1163A">
            <w:pPr>
              <w:spacing w:after="450" w:line="390" w:lineRule="atLeast"/>
              <w:jc w:val="center"/>
              <w:rPr>
                <w:bCs/>
                <w:sz w:val="20"/>
                <w:szCs w:val="20"/>
              </w:rPr>
            </w:pPr>
            <w:r w:rsidRPr="00C1163A">
              <w:rPr>
                <w:bCs/>
                <w:sz w:val="20"/>
                <w:szCs w:val="20"/>
              </w:rPr>
              <w:t>29</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B8DCBCD" w14:textId="77777777" w:rsidR="00C237BE" w:rsidRPr="00C1163A" w:rsidRDefault="00C237BE" w:rsidP="00C1163A">
            <w:pPr>
              <w:jc w:val="center"/>
              <w:rPr>
                <w:sz w:val="20"/>
                <w:szCs w:val="20"/>
                <w:u w:val="single"/>
              </w:rPr>
            </w:pPr>
            <w:proofErr w:type="spellStart"/>
            <w:proofErr w:type="gramStart"/>
            <w:r w:rsidRPr="00C1163A">
              <w:rPr>
                <w:color w:val="FF0000"/>
                <w:sz w:val="20"/>
                <w:szCs w:val="20"/>
                <w:u w:val="single"/>
              </w:rPr>
              <w:t>Отрадненский</w:t>
            </w:r>
            <w:proofErr w:type="spellEnd"/>
            <w:r w:rsidRPr="00C1163A">
              <w:rPr>
                <w:color w:val="FF0000"/>
                <w:sz w:val="20"/>
                <w:szCs w:val="20"/>
                <w:u w:val="single"/>
              </w:rPr>
              <w:t xml:space="preserve">  с</w:t>
            </w:r>
            <w:proofErr w:type="gramEnd"/>
            <w:r w:rsidRPr="00C1163A">
              <w:rPr>
                <w:color w:val="FF0000"/>
                <w:sz w:val="20"/>
                <w:szCs w:val="20"/>
                <w:u w:val="single"/>
              </w:rPr>
              <w:t>/с</w:t>
            </w:r>
          </w:p>
          <w:p w14:paraId="19D05B34" w14:textId="77777777" w:rsidR="00C237BE" w:rsidRPr="00C1163A" w:rsidRDefault="00C237BE" w:rsidP="00C1163A">
            <w:pPr>
              <w:jc w:val="center"/>
              <w:rPr>
                <w:sz w:val="20"/>
                <w:szCs w:val="20"/>
              </w:rPr>
            </w:pPr>
            <w:r w:rsidRPr="00C1163A">
              <w:rPr>
                <w:sz w:val="20"/>
                <w:szCs w:val="20"/>
              </w:rPr>
              <w:t xml:space="preserve">НСО, Куйбышевский район, д. </w:t>
            </w:r>
            <w:proofErr w:type="spellStart"/>
            <w:r w:rsidRPr="00C1163A">
              <w:rPr>
                <w:sz w:val="20"/>
                <w:szCs w:val="20"/>
              </w:rPr>
              <w:t>Бурундуково</w:t>
            </w:r>
            <w:proofErr w:type="spellEnd"/>
            <w:r w:rsidRPr="00C1163A">
              <w:rPr>
                <w:sz w:val="20"/>
                <w:szCs w:val="20"/>
              </w:rPr>
              <w:t>, рядом с магазином Куйбышевское ПТПО, ул. Центральная, 4 а.</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947AAA9" w14:textId="77777777" w:rsidR="00C237BE" w:rsidRPr="00C1163A" w:rsidRDefault="00C237BE" w:rsidP="00C1163A">
            <w:pPr>
              <w:jc w:val="center"/>
              <w:rPr>
                <w:sz w:val="20"/>
                <w:szCs w:val="20"/>
              </w:rPr>
            </w:pPr>
            <w:r w:rsidRPr="00C1163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D6B0E40"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F0EACEE"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10CEDB8"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8087BB8" w14:textId="77777777" w:rsidR="00C237BE" w:rsidRPr="00C1163A" w:rsidRDefault="00C237BE" w:rsidP="00C1163A">
            <w:pPr>
              <w:jc w:val="center"/>
              <w:rPr>
                <w:sz w:val="20"/>
                <w:szCs w:val="20"/>
              </w:rPr>
            </w:pPr>
            <w:r w:rsidRPr="00C1163A">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87F0D72" w14:textId="77777777" w:rsidR="00C237BE" w:rsidRPr="00C1163A" w:rsidRDefault="00C237BE" w:rsidP="00C1163A">
            <w:pPr>
              <w:jc w:val="center"/>
              <w:rPr>
                <w:sz w:val="20"/>
                <w:szCs w:val="20"/>
              </w:rPr>
            </w:pPr>
            <w:r w:rsidRPr="00C1163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D33B2D1"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35FE50C" w14:textId="77777777" w:rsidR="00C237BE" w:rsidRPr="00C1163A" w:rsidRDefault="00C237BE" w:rsidP="00C1163A">
            <w:pPr>
              <w:jc w:val="center"/>
              <w:rPr>
                <w:bCs/>
                <w:sz w:val="20"/>
                <w:szCs w:val="20"/>
              </w:rPr>
            </w:pPr>
            <w:r w:rsidRPr="00C1163A">
              <w:rPr>
                <w:bCs/>
                <w:sz w:val="20"/>
                <w:szCs w:val="20"/>
              </w:rPr>
              <w:t>перспективное</w:t>
            </w:r>
          </w:p>
          <w:p w14:paraId="40E2F791" w14:textId="77777777" w:rsidR="00C237BE" w:rsidRPr="00C1163A" w:rsidRDefault="00C237BE" w:rsidP="00C1163A">
            <w:pPr>
              <w:jc w:val="center"/>
              <w:rPr>
                <w:bCs/>
                <w:sz w:val="20"/>
                <w:szCs w:val="20"/>
              </w:rPr>
            </w:pPr>
            <w:r w:rsidRPr="00C1163A">
              <w:rPr>
                <w:bCs/>
                <w:sz w:val="20"/>
                <w:szCs w:val="20"/>
              </w:rPr>
              <w:t>место размещения</w:t>
            </w:r>
          </w:p>
          <w:p w14:paraId="5E405967" w14:textId="77777777" w:rsidR="00C237BE" w:rsidRPr="00C1163A" w:rsidRDefault="00C237BE" w:rsidP="00C1163A">
            <w:pPr>
              <w:jc w:val="center"/>
              <w:rPr>
                <w:bCs/>
                <w:sz w:val="20"/>
                <w:szCs w:val="20"/>
              </w:rPr>
            </w:pPr>
            <w:r w:rsidRPr="00C1163A">
              <w:rPr>
                <w:bCs/>
                <w:sz w:val="20"/>
                <w:szCs w:val="20"/>
              </w:rPr>
              <w:t>нестационарного торгового</w:t>
            </w:r>
          </w:p>
          <w:p w14:paraId="65B2BB8D" w14:textId="77777777" w:rsidR="00C237BE" w:rsidRPr="00C1163A" w:rsidRDefault="00C237BE" w:rsidP="00C1163A">
            <w:pPr>
              <w:jc w:val="center"/>
              <w:rPr>
                <w:sz w:val="20"/>
                <w:szCs w:val="20"/>
              </w:rPr>
            </w:pPr>
            <w:r w:rsidRPr="00C1163A">
              <w:rPr>
                <w:bCs/>
                <w:sz w:val="20"/>
                <w:szCs w:val="20"/>
              </w:rPr>
              <w:t>объекта</w:t>
            </w:r>
          </w:p>
        </w:tc>
      </w:tr>
      <w:tr w:rsidR="00C237BE" w:rsidRPr="00C1163A" w14:paraId="7B338B05"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8B343F1" w14:textId="77777777" w:rsidR="00C237BE" w:rsidRPr="00C1163A" w:rsidRDefault="00C237BE" w:rsidP="00C1163A">
            <w:pPr>
              <w:spacing w:after="450" w:line="390" w:lineRule="atLeast"/>
              <w:jc w:val="center"/>
              <w:rPr>
                <w:bCs/>
                <w:sz w:val="20"/>
                <w:szCs w:val="20"/>
              </w:rPr>
            </w:pPr>
            <w:r w:rsidRPr="00C1163A">
              <w:rPr>
                <w:bCs/>
                <w:sz w:val="20"/>
                <w:szCs w:val="20"/>
              </w:rPr>
              <w:t>30</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042622B" w14:textId="77777777" w:rsidR="00C237BE" w:rsidRPr="00C1163A" w:rsidRDefault="00C237BE" w:rsidP="00C1163A">
            <w:pPr>
              <w:jc w:val="center"/>
              <w:rPr>
                <w:sz w:val="20"/>
                <w:szCs w:val="20"/>
              </w:rPr>
            </w:pPr>
            <w:proofErr w:type="gramStart"/>
            <w:r w:rsidRPr="00C1163A">
              <w:rPr>
                <w:color w:val="FF0000"/>
                <w:sz w:val="20"/>
                <w:szCs w:val="20"/>
                <w:u w:val="single"/>
              </w:rPr>
              <w:t>Октябрьский  с</w:t>
            </w:r>
            <w:proofErr w:type="gramEnd"/>
            <w:r w:rsidRPr="00C1163A">
              <w:rPr>
                <w:color w:val="FF0000"/>
                <w:sz w:val="20"/>
                <w:szCs w:val="20"/>
                <w:u w:val="single"/>
              </w:rPr>
              <w:t>/с</w:t>
            </w:r>
            <w:r w:rsidRPr="00C1163A">
              <w:rPr>
                <w:sz w:val="20"/>
                <w:szCs w:val="20"/>
              </w:rPr>
              <w:t xml:space="preserve"> НСО, Куйбышевский район, п. Заречный, ул. Центральная, в районе дома 2/1</w:t>
            </w:r>
          </w:p>
          <w:p w14:paraId="3DBD01DC" w14:textId="77777777" w:rsidR="00C237BE" w:rsidRPr="00C1163A" w:rsidRDefault="00C237BE" w:rsidP="00C1163A">
            <w:pPr>
              <w:jc w:val="center"/>
              <w:rPr>
                <w:sz w:val="20"/>
                <w:szCs w:val="20"/>
              </w:rPr>
            </w:pPr>
          </w:p>
          <w:p w14:paraId="16FD20AD" w14:textId="77777777" w:rsidR="00C237BE" w:rsidRPr="00C1163A" w:rsidRDefault="00C237BE" w:rsidP="00C1163A">
            <w:pPr>
              <w:jc w:val="center"/>
              <w:rPr>
                <w:color w:val="FF0000"/>
                <w:sz w:val="20"/>
                <w:szCs w:val="20"/>
                <w:u w:val="single"/>
              </w:rPr>
            </w:pPr>
            <w:r w:rsidRPr="00C1163A">
              <w:rPr>
                <w:sz w:val="20"/>
                <w:szCs w:val="20"/>
              </w:rPr>
              <w:t>54:34:010101:108</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7DB58D4" w14:textId="77777777" w:rsidR="00C237BE" w:rsidRPr="00C1163A" w:rsidRDefault="00C237BE" w:rsidP="00C1163A">
            <w:pPr>
              <w:jc w:val="center"/>
              <w:rPr>
                <w:sz w:val="20"/>
                <w:szCs w:val="20"/>
              </w:rPr>
            </w:pPr>
            <w:r w:rsidRPr="00C1163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4EB778A"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855974A"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90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699C786"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488511F" w14:textId="77777777" w:rsidR="00C237BE" w:rsidRPr="00C1163A" w:rsidRDefault="00C237BE" w:rsidP="00C1163A">
            <w:pPr>
              <w:jc w:val="center"/>
              <w:rPr>
                <w:sz w:val="20"/>
                <w:szCs w:val="20"/>
              </w:rPr>
            </w:pPr>
            <w:r w:rsidRPr="00C1163A">
              <w:rPr>
                <w:sz w:val="20"/>
                <w:szCs w:val="20"/>
              </w:rPr>
              <w:t>продовольственные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C9CEC40"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p w14:paraId="5B2032DB" w14:textId="77777777" w:rsidR="00C237BE" w:rsidRPr="00C1163A" w:rsidRDefault="00C237BE" w:rsidP="00C1163A">
            <w:pPr>
              <w:jc w:val="center"/>
              <w:rPr>
                <w:bCs/>
                <w:sz w:val="20"/>
                <w:szCs w:val="20"/>
              </w:rPr>
            </w:pPr>
          </w:p>
          <w:p w14:paraId="7D4BF311" w14:textId="77777777" w:rsidR="00C237BE" w:rsidRPr="00C1163A" w:rsidRDefault="00C237BE" w:rsidP="00C1163A">
            <w:pPr>
              <w:jc w:val="center"/>
              <w:rPr>
                <w:bCs/>
                <w:sz w:val="20"/>
                <w:szCs w:val="20"/>
              </w:rPr>
            </w:pPr>
            <w:r w:rsidRPr="00C1163A">
              <w:rPr>
                <w:bCs/>
                <w:sz w:val="20"/>
                <w:szCs w:val="20"/>
              </w:rPr>
              <w:t>(ИП Ефремов Т.А. по договору №7 от 08.11.2021)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5B8C883"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CF134CF" w14:textId="77777777" w:rsidR="00C237BE" w:rsidRPr="00C1163A" w:rsidRDefault="00C237BE" w:rsidP="00C1163A">
            <w:pPr>
              <w:jc w:val="center"/>
              <w:rPr>
                <w:bCs/>
                <w:sz w:val="20"/>
                <w:szCs w:val="20"/>
              </w:rPr>
            </w:pPr>
            <w:r w:rsidRPr="00C1163A">
              <w:rPr>
                <w:bCs/>
                <w:sz w:val="20"/>
                <w:szCs w:val="20"/>
              </w:rPr>
              <w:t>существующий нестационарный торговый объект</w:t>
            </w:r>
          </w:p>
          <w:p w14:paraId="4C83E6A1" w14:textId="77777777" w:rsidR="00C237BE" w:rsidRPr="00C1163A" w:rsidRDefault="00C237BE" w:rsidP="00C1163A">
            <w:pPr>
              <w:jc w:val="center"/>
              <w:rPr>
                <w:sz w:val="20"/>
                <w:szCs w:val="20"/>
              </w:rPr>
            </w:pPr>
          </w:p>
        </w:tc>
      </w:tr>
      <w:tr w:rsidR="00C237BE" w:rsidRPr="00C1163A" w14:paraId="580F4BCE" w14:textId="77777777" w:rsidTr="00C1163A">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3694B89" w14:textId="77777777" w:rsidR="00C237BE" w:rsidRPr="00C1163A" w:rsidRDefault="00C237BE" w:rsidP="00C1163A">
            <w:pPr>
              <w:spacing w:after="450" w:line="390" w:lineRule="atLeast"/>
              <w:jc w:val="center"/>
              <w:rPr>
                <w:bCs/>
                <w:sz w:val="20"/>
                <w:szCs w:val="20"/>
              </w:rPr>
            </w:pPr>
            <w:r w:rsidRPr="00C1163A">
              <w:rPr>
                <w:bCs/>
                <w:sz w:val="20"/>
                <w:szCs w:val="20"/>
              </w:rPr>
              <w:t>31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9837F0A" w14:textId="77777777" w:rsidR="00C237BE" w:rsidRPr="00C1163A" w:rsidRDefault="00C237BE" w:rsidP="00C1163A">
            <w:pPr>
              <w:jc w:val="center"/>
              <w:rPr>
                <w:sz w:val="20"/>
                <w:szCs w:val="20"/>
              </w:rPr>
            </w:pPr>
            <w:proofErr w:type="gramStart"/>
            <w:r w:rsidRPr="00C1163A">
              <w:rPr>
                <w:color w:val="FF0000"/>
                <w:sz w:val="20"/>
                <w:szCs w:val="20"/>
                <w:u w:val="single"/>
              </w:rPr>
              <w:t>Октябрьский  с</w:t>
            </w:r>
            <w:proofErr w:type="gramEnd"/>
            <w:r w:rsidRPr="00C1163A">
              <w:rPr>
                <w:color w:val="FF0000"/>
                <w:sz w:val="20"/>
                <w:szCs w:val="20"/>
                <w:u w:val="single"/>
              </w:rPr>
              <w:t>/с</w:t>
            </w:r>
            <w:r w:rsidRPr="00C1163A">
              <w:rPr>
                <w:sz w:val="20"/>
                <w:szCs w:val="20"/>
              </w:rPr>
              <w:t xml:space="preserve"> НСО, Куйбышевский район, п. Заречный, ул. Центральная, в районе </w:t>
            </w:r>
            <w:r w:rsidRPr="00C1163A">
              <w:rPr>
                <w:sz w:val="20"/>
                <w:szCs w:val="20"/>
              </w:rPr>
              <w:lastRenderedPageBreak/>
              <w:t>дома 2/1</w:t>
            </w:r>
          </w:p>
          <w:p w14:paraId="44AD8C48" w14:textId="77777777" w:rsidR="00C237BE" w:rsidRPr="00C1163A" w:rsidRDefault="00C237BE" w:rsidP="00C1163A">
            <w:pPr>
              <w:jc w:val="center"/>
              <w:rPr>
                <w:sz w:val="20"/>
                <w:szCs w:val="20"/>
              </w:rPr>
            </w:pPr>
          </w:p>
          <w:p w14:paraId="50EB847E" w14:textId="77777777" w:rsidR="00C237BE" w:rsidRPr="00C1163A" w:rsidRDefault="00C237BE" w:rsidP="00C1163A">
            <w:pPr>
              <w:jc w:val="center"/>
              <w:rPr>
                <w:color w:val="FF0000"/>
                <w:sz w:val="20"/>
                <w:szCs w:val="20"/>
                <w:u w:val="single"/>
              </w:rPr>
            </w:pPr>
            <w:r w:rsidRPr="00C1163A">
              <w:rPr>
                <w:sz w:val="20"/>
                <w:szCs w:val="20"/>
              </w:rPr>
              <w:t>54:34:010101:114</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646A38C" w14:textId="77777777" w:rsidR="00C237BE" w:rsidRPr="00C1163A" w:rsidRDefault="00C237BE" w:rsidP="00C1163A">
            <w:pPr>
              <w:jc w:val="center"/>
              <w:rPr>
                <w:sz w:val="20"/>
                <w:szCs w:val="20"/>
              </w:rPr>
            </w:pPr>
            <w:r w:rsidRPr="00C1163A">
              <w:rPr>
                <w:sz w:val="20"/>
                <w:szCs w:val="20"/>
              </w:rPr>
              <w:lastRenderedPageBreak/>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EFD2088"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FD5BFD3"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90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62CC0E4"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sz w:val="20"/>
                <w:szCs w:val="20"/>
              </w:rPr>
              <w:t>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DF0D05B" w14:textId="77777777" w:rsidR="00C237BE" w:rsidRPr="00C1163A" w:rsidRDefault="00C237BE" w:rsidP="00C1163A">
            <w:pPr>
              <w:jc w:val="center"/>
              <w:rPr>
                <w:sz w:val="20"/>
                <w:szCs w:val="20"/>
              </w:rPr>
            </w:pPr>
            <w:r w:rsidRPr="00C1163A">
              <w:rPr>
                <w:sz w:val="20"/>
                <w:szCs w:val="20"/>
              </w:rPr>
              <w:t>продовольственные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A76119D" w14:textId="77777777" w:rsidR="00C237BE" w:rsidRPr="00C1163A" w:rsidRDefault="00C237BE" w:rsidP="00C1163A">
            <w:pPr>
              <w:jc w:val="center"/>
              <w:rPr>
                <w:bCs/>
                <w:sz w:val="20"/>
                <w:szCs w:val="20"/>
              </w:rPr>
            </w:pPr>
            <w:r w:rsidRPr="00C1163A">
              <w:rPr>
                <w:bCs/>
                <w:sz w:val="20"/>
                <w:szCs w:val="20"/>
              </w:rPr>
              <w:t>Собственность государственная не разграниченная</w:t>
            </w:r>
          </w:p>
          <w:p w14:paraId="1E8EBD15" w14:textId="77777777" w:rsidR="00C237BE" w:rsidRPr="00C1163A" w:rsidRDefault="00C237BE" w:rsidP="00C1163A">
            <w:pPr>
              <w:jc w:val="center"/>
              <w:rPr>
                <w:bCs/>
                <w:sz w:val="20"/>
                <w:szCs w:val="20"/>
              </w:rPr>
            </w:pPr>
          </w:p>
          <w:p w14:paraId="64F88AA5" w14:textId="77777777" w:rsidR="00C237BE" w:rsidRPr="00C1163A" w:rsidRDefault="00C237BE" w:rsidP="00C1163A">
            <w:pPr>
              <w:jc w:val="center"/>
              <w:rPr>
                <w:bCs/>
                <w:sz w:val="20"/>
                <w:szCs w:val="20"/>
              </w:rPr>
            </w:pPr>
            <w:r w:rsidRPr="00C1163A">
              <w:rPr>
                <w:bCs/>
                <w:sz w:val="20"/>
                <w:szCs w:val="20"/>
              </w:rPr>
              <w:lastRenderedPageBreak/>
              <w:t>(ИП Ефремов Т.А. по договору №8 от 08.11.2021)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DEBC8BD" w14:textId="77777777" w:rsidR="00C237BE" w:rsidRPr="00C1163A" w:rsidRDefault="00C237BE" w:rsidP="00C1163A">
            <w:pPr>
              <w:pStyle w:val="aff6"/>
              <w:jc w:val="center"/>
              <w:rPr>
                <w:rFonts w:ascii="Times New Roman" w:hAnsi="Times New Roman"/>
                <w:sz w:val="20"/>
                <w:szCs w:val="20"/>
              </w:rPr>
            </w:pPr>
            <w:r w:rsidRPr="00C1163A">
              <w:rPr>
                <w:rFonts w:ascii="Times New Roman" w:hAnsi="Times New Roman"/>
                <w:bCs/>
                <w:sz w:val="20"/>
                <w:szCs w:val="20"/>
              </w:rPr>
              <w:lastRenderedPageBreak/>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980CA9C" w14:textId="77777777" w:rsidR="00C237BE" w:rsidRPr="00C1163A" w:rsidRDefault="00C237BE" w:rsidP="00C1163A">
            <w:pPr>
              <w:jc w:val="center"/>
              <w:rPr>
                <w:bCs/>
                <w:sz w:val="20"/>
                <w:szCs w:val="20"/>
              </w:rPr>
            </w:pPr>
            <w:r w:rsidRPr="00C1163A">
              <w:rPr>
                <w:bCs/>
                <w:sz w:val="20"/>
                <w:szCs w:val="20"/>
              </w:rPr>
              <w:t>существующий нестационарный торговый объект</w:t>
            </w:r>
          </w:p>
          <w:p w14:paraId="6CE9953E" w14:textId="77777777" w:rsidR="00C237BE" w:rsidRPr="00C1163A" w:rsidRDefault="00C237BE" w:rsidP="00C1163A">
            <w:pPr>
              <w:jc w:val="center"/>
              <w:rPr>
                <w:sz w:val="20"/>
                <w:szCs w:val="20"/>
              </w:rPr>
            </w:pPr>
          </w:p>
        </w:tc>
      </w:tr>
    </w:tbl>
    <w:p w14:paraId="5DDC0769" w14:textId="77777777" w:rsidR="00C237BE" w:rsidRPr="00C1163A" w:rsidRDefault="00C237BE" w:rsidP="00C237BE">
      <w:pPr>
        <w:tabs>
          <w:tab w:val="left" w:pos="1035"/>
        </w:tabs>
        <w:jc w:val="both"/>
        <w:rPr>
          <w:sz w:val="20"/>
          <w:szCs w:val="20"/>
        </w:rPr>
        <w:sectPr w:rsidR="00C237BE" w:rsidRPr="00C1163A" w:rsidSect="00C1163A">
          <w:pgSz w:w="16838" w:h="11906" w:orient="landscape"/>
          <w:pgMar w:top="1418" w:right="539" w:bottom="567" w:left="425" w:header="709" w:footer="709" w:gutter="0"/>
          <w:cols w:space="708"/>
          <w:titlePg/>
          <w:docGrid w:linePitch="360"/>
        </w:sectPr>
      </w:pPr>
    </w:p>
    <w:p w14:paraId="5D151E5C" w14:textId="77777777" w:rsidR="00C237BE" w:rsidRPr="00C1163A" w:rsidRDefault="00C237BE" w:rsidP="00C237BE">
      <w:pPr>
        <w:pStyle w:val="ConsPlusTitle"/>
        <w:widowControl/>
        <w:rPr>
          <w:b w:val="0"/>
          <w:sz w:val="20"/>
          <w:szCs w:val="20"/>
        </w:rPr>
      </w:pPr>
    </w:p>
    <w:p w14:paraId="4CBFEBAF" w14:textId="77777777" w:rsidR="00635722" w:rsidRPr="00C1163A" w:rsidRDefault="00635722" w:rsidP="00635722">
      <w:pPr>
        <w:pStyle w:val="10"/>
        <w:jc w:val="center"/>
        <w:rPr>
          <w:sz w:val="20"/>
        </w:rPr>
      </w:pPr>
      <w:r w:rsidRPr="00C1163A">
        <w:rPr>
          <w:sz w:val="20"/>
        </w:rPr>
        <w:t>АДМИНИСТРАЦИЯ</w:t>
      </w:r>
    </w:p>
    <w:p w14:paraId="79C16BB4" w14:textId="77777777" w:rsidR="00635722" w:rsidRPr="00C1163A" w:rsidRDefault="00635722" w:rsidP="00635722">
      <w:pPr>
        <w:pStyle w:val="10"/>
        <w:jc w:val="center"/>
        <w:rPr>
          <w:sz w:val="20"/>
        </w:rPr>
      </w:pPr>
      <w:r w:rsidRPr="00C1163A">
        <w:rPr>
          <w:sz w:val="20"/>
        </w:rPr>
        <w:t>КУЙБЫШЕВСКОГО МУНИЦИПАЛЬНОГО РАЙОНА</w:t>
      </w:r>
    </w:p>
    <w:p w14:paraId="0C4DD9B8" w14:textId="77777777" w:rsidR="00635722" w:rsidRPr="00C1163A" w:rsidRDefault="00635722" w:rsidP="00635722">
      <w:pPr>
        <w:pStyle w:val="10"/>
        <w:jc w:val="center"/>
        <w:rPr>
          <w:sz w:val="20"/>
        </w:rPr>
      </w:pPr>
      <w:r w:rsidRPr="00C1163A">
        <w:rPr>
          <w:sz w:val="20"/>
        </w:rPr>
        <w:t>НОВОСИБИРСКОЙ ОБЛАСТИ</w:t>
      </w:r>
    </w:p>
    <w:p w14:paraId="21A62F1A" w14:textId="77777777" w:rsidR="00635722" w:rsidRPr="00C1163A" w:rsidRDefault="00635722" w:rsidP="00635722">
      <w:pPr>
        <w:pStyle w:val="20"/>
        <w:rPr>
          <w:sz w:val="20"/>
        </w:rPr>
      </w:pPr>
    </w:p>
    <w:p w14:paraId="7F69C851" w14:textId="77777777" w:rsidR="00635722" w:rsidRPr="00C1163A" w:rsidRDefault="00635722" w:rsidP="00635722">
      <w:pPr>
        <w:pStyle w:val="20"/>
        <w:ind w:firstLine="0"/>
        <w:jc w:val="center"/>
        <w:rPr>
          <w:sz w:val="20"/>
        </w:rPr>
      </w:pPr>
      <w:r w:rsidRPr="00C1163A">
        <w:rPr>
          <w:sz w:val="20"/>
        </w:rPr>
        <w:t>ПОСТАНОВЛЕНИЕ</w:t>
      </w:r>
    </w:p>
    <w:p w14:paraId="1836BD65" w14:textId="77777777" w:rsidR="00635722" w:rsidRPr="00C1163A" w:rsidRDefault="00635722" w:rsidP="00635722">
      <w:pPr>
        <w:jc w:val="center"/>
        <w:rPr>
          <w:sz w:val="20"/>
          <w:szCs w:val="20"/>
        </w:rPr>
      </w:pPr>
    </w:p>
    <w:p w14:paraId="070C89D0" w14:textId="77777777" w:rsidR="00635722" w:rsidRPr="00C1163A" w:rsidRDefault="00635722" w:rsidP="00635722">
      <w:pPr>
        <w:jc w:val="center"/>
        <w:rPr>
          <w:sz w:val="20"/>
          <w:szCs w:val="20"/>
        </w:rPr>
      </w:pPr>
      <w:r w:rsidRPr="00C1163A">
        <w:rPr>
          <w:sz w:val="20"/>
          <w:szCs w:val="20"/>
        </w:rPr>
        <w:t xml:space="preserve">г. Куйбышев </w:t>
      </w:r>
    </w:p>
    <w:p w14:paraId="070F93EF" w14:textId="77777777" w:rsidR="00635722" w:rsidRPr="00C1163A" w:rsidRDefault="00635722" w:rsidP="00635722">
      <w:pPr>
        <w:jc w:val="center"/>
        <w:rPr>
          <w:sz w:val="20"/>
          <w:szCs w:val="20"/>
        </w:rPr>
      </w:pPr>
      <w:r w:rsidRPr="00C1163A">
        <w:rPr>
          <w:sz w:val="20"/>
          <w:szCs w:val="20"/>
        </w:rPr>
        <w:t>Новосибирская область</w:t>
      </w:r>
    </w:p>
    <w:p w14:paraId="7BAAE11B" w14:textId="77777777" w:rsidR="00635722" w:rsidRPr="00C1163A" w:rsidRDefault="00635722" w:rsidP="00635722">
      <w:pPr>
        <w:pStyle w:val="30"/>
        <w:rPr>
          <w:b w:val="0"/>
          <w:sz w:val="20"/>
        </w:rPr>
      </w:pPr>
    </w:p>
    <w:p w14:paraId="658ACC3B" w14:textId="77777777" w:rsidR="00635722" w:rsidRPr="00C1163A" w:rsidRDefault="00635722" w:rsidP="00635722">
      <w:pPr>
        <w:jc w:val="center"/>
        <w:rPr>
          <w:sz w:val="20"/>
          <w:szCs w:val="20"/>
        </w:rPr>
      </w:pPr>
      <w:r w:rsidRPr="00C1163A">
        <w:rPr>
          <w:sz w:val="20"/>
          <w:szCs w:val="20"/>
        </w:rPr>
        <w:t>01.03.2022 № 165</w:t>
      </w:r>
    </w:p>
    <w:p w14:paraId="18C9E45A" w14:textId="77777777" w:rsidR="00635722" w:rsidRPr="00C1163A" w:rsidRDefault="00635722" w:rsidP="00635722">
      <w:pPr>
        <w:rPr>
          <w:sz w:val="20"/>
          <w:szCs w:val="20"/>
        </w:rPr>
      </w:pPr>
    </w:p>
    <w:p w14:paraId="144A2046" w14:textId="77777777" w:rsidR="00635722" w:rsidRPr="00C1163A" w:rsidRDefault="00635722" w:rsidP="00635722">
      <w:pPr>
        <w:pStyle w:val="ConsPlusTitle"/>
        <w:jc w:val="center"/>
        <w:rPr>
          <w:rFonts w:ascii="Times New Roman" w:hAnsi="Times New Roman" w:cs="Times New Roman"/>
          <w:b w:val="0"/>
          <w:sz w:val="20"/>
          <w:szCs w:val="20"/>
        </w:rPr>
      </w:pPr>
      <w:r w:rsidRPr="00C1163A">
        <w:rPr>
          <w:rFonts w:ascii="Times New Roman" w:hAnsi="Times New Roman" w:cs="Times New Roman"/>
          <w:b w:val="0"/>
          <w:sz w:val="20"/>
          <w:szCs w:val="20"/>
        </w:rPr>
        <w:t>Об утверждении формы проверочного листа, применяемого при осуществлении муниципального земельного контроля на территории сельских поселений Куйбышевского муниципального района Новосибирской области</w:t>
      </w:r>
    </w:p>
    <w:p w14:paraId="7AC4CD28" w14:textId="77777777" w:rsidR="00635722" w:rsidRPr="00C1163A" w:rsidRDefault="00635722" w:rsidP="00635722">
      <w:pPr>
        <w:pStyle w:val="ConsPlusNormal"/>
        <w:ind w:firstLine="540"/>
        <w:jc w:val="both"/>
        <w:rPr>
          <w:rFonts w:ascii="Times New Roman" w:hAnsi="Times New Roman" w:cs="Times New Roman"/>
        </w:rPr>
      </w:pPr>
    </w:p>
    <w:p w14:paraId="6AFF6C6B" w14:textId="77777777" w:rsidR="00635722" w:rsidRPr="00C1163A" w:rsidRDefault="00635722" w:rsidP="00635722">
      <w:pPr>
        <w:pStyle w:val="ConsPlusNormal"/>
        <w:ind w:firstLine="540"/>
        <w:jc w:val="both"/>
        <w:rPr>
          <w:rFonts w:ascii="Times New Roman" w:hAnsi="Times New Roman" w:cs="Times New Roman"/>
        </w:rPr>
      </w:pPr>
      <w:r w:rsidRPr="00C1163A">
        <w:rPr>
          <w:rFonts w:ascii="Times New Roman" w:hAnsi="Times New Roman" w:cs="Times New Roman"/>
        </w:rPr>
        <w:t xml:space="preserve">В соответствии с Федеральным законом от 31.07.2020 N 248-ФЗ "О государственном контроле (надзоре) и муниципальном контроле в Российской Федерации", Постановлением Правительства РФ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Куйбышевского муниципального района Новосибирской области </w:t>
      </w:r>
    </w:p>
    <w:p w14:paraId="63EF2C7F" w14:textId="77777777" w:rsidR="00635722" w:rsidRPr="00C1163A" w:rsidRDefault="00635722" w:rsidP="00635722">
      <w:pPr>
        <w:pStyle w:val="ConsPlusNormal"/>
        <w:ind w:firstLine="540"/>
        <w:jc w:val="both"/>
        <w:rPr>
          <w:rFonts w:ascii="Times New Roman" w:hAnsi="Times New Roman" w:cs="Times New Roman"/>
        </w:rPr>
      </w:pPr>
      <w:r w:rsidRPr="00C1163A">
        <w:rPr>
          <w:rFonts w:ascii="Times New Roman" w:hAnsi="Times New Roman" w:cs="Times New Roman"/>
        </w:rPr>
        <w:t>ПОСТАНОВЛЯЕТ:</w:t>
      </w:r>
    </w:p>
    <w:p w14:paraId="698AE611" w14:textId="77777777" w:rsidR="00635722" w:rsidRPr="00C1163A" w:rsidRDefault="00635722" w:rsidP="00635722">
      <w:pPr>
        <w:pStyle w:val="ConsPlusNormal"/>
        <w:ind w:firstLine="540"/>
        <w:jc w:val="both"/>
        <w:rPr>
          <w:rFonts w:ascii="Times New Roman" w:hAnsi="Times New Roman" w:cs="Times New Roman"/>
        </w:rPr>
      </w:pPr>
      <w:r w:rsidRPr="00C1163A">
        <w:rPr>
          <w:rFonts w:ascii="Times New Roman" w:hAnsi="Times New Roman" w:cs="Times New Roman"/>
        </w:rPr>
        <w:t>1. Утвердить прилагаемую форму проверочного листа, применяемого при осуществлении муниципального земельного контроля на территории сельских поселений Куйбышевского муниципального района Новосибирской области.</w:t>
      </w:r>
    </w:p>
    <w:p w14:paraId="10A90387" w14:textId="77777777" w:rsidR="00635722" w:rsidRPr="00C1163A" w:rsidRDefault="00635722" w:rsidP="00635722">
      <w:pPr>
        <w:pStyle w:val="ConsPlusNormal"/>
        <w:ind w:firstLine="540"/>
        <w:jc w:val="both"/>
        <w:rPr>
          <w:rFonts w:ascii="Times New Roman" w:hAnsi="Times New Roman" w:cs="Times New Roman"/>
        </w:rPr>
      </w:pPr>
      <w:r w:rsidRPr="00C1163A">
        <w:rPr>
          <w:rFonts w:ascii="Times New Roman" w:hAnsi="Times New Roman" w:cs="Times New Roman"/>
        </w:rPr>
        <w:t xml:space="preserve">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w:t>
      </w:r>
      <w:hyperlink r:id="rId52" w:history="1">
        <w:r w:rsidRPr="00C1163A">
          <w:rPr>
            <w:rStyle w:val="afa"/>
            <w:rFonts w:ascii="Times New Roman" w:hAnsi="Times New Roman" w:cs="Times New Roman"/>
          </w:rPr>
          <w:t>www.kuibyshev.nso.ru</w:t>
        </w:r>
      </w:hyperlink>
      <w:r w:rsidRPr="00C1163A">
        <w:rPr>
          <w:rFonts w:ascii="Times New Roman" w:hAnsi="Times New Roman" w:cs="Times New Roman"/>
        </w:rPr>
        <w:t>.</w:t>
      </w:r>
    </w:p>
    <w:p w14:paraId="3EF9145B" w14:textId="7F31F137" w:rsidR="00635722" w:rsidRPr="00C1163A" w:rsidRDefault="00635722" w:rsidP="00635722">
      <w:pPr>
        <w:pStyle w:val="ConsPlusNormal"/>
        <w:ind w:firstLine="540"/>
        <w:jc w:val="both"/>
        <w:rPr>
          <w:rFonts w:ascii="Times New Roman" w:hAnsi="Times New Roman" w:cs="Times New Roman"/>
        </w:rPr>
      </w:pPr>
      <w:r w:rsidRPr="00C1163A">
        <w:rPr>
          <w:rFonts w:ascii="Times New Roman" w:hAnsi="Times New Roman" w:cs="Times New Roman"/>
        </w:rPr>
        <w:t>3. Контроль за исполнением настоящего постановления возложить на начальника управления строительства коммунального, до</w:t>
      </w:r>
      <w:r w:rsidR="00A03364" w:rsidRPr="00C1163A">
        <w:rPr>
          <w:rFonts w:ascii="Times New Roman" w:hAnsi="Times New Roman" w:cs="Times New Roman"/>
        </w:rPr>
        <w:t xml:space="preserve">рожного хозяйства и транспорта администрации </w:t>
      </w:r>
      <w:r w:rsidRPr="00C1163A">
        <w:rPr>
          <w:rFonts w:ascii="Times New Roman" w:hAnsi="Times New Roman" w:cs="Times New Roman"/>
        </w:rPr>
        <w:t xml:space="preserve">Куйбышевского муниципального района Новосибирской области Г.А. Летова. </w:t>
      </w:r>
    </w:p>
    <w:p w14:paraId="748EB761" w14:textId="77777777" w:rsidR="00635722" w:rsidRPr="00C1163A" w:rsidRDefault="00635722" w:rsidP="00635722">
      <w:pPr>
        <w:pStyle w:val="ConsPlusNormal"/>
        <w:ind w:firstLine="540"/>
        <w:jc w:val="both"/>
        <w:rPr>
          <w:rFonts w:ascii="Times New Roman" w:hAnsi="Times New Roman" w:cs="Times New Roman"/>
        </w:rPr>
      </w:pPr>
    </w:p>
    <w:p w14:paraId="72FF476B" w14:textId="77777777" w:rsidR="00635722" w:rsidRPr="00C1163A" w:rsidRDefault="00635722" w:rsidP="00635722">
      <w:pPr>
        <w:widowControl w:val="0"/>
        <w:shd w:val="clear" w:color="auto" w:fill="FFFFFF"/>
        <w:tabs>
          <w:tab w:val="left" w:pos="994"/>
        </w:tabs>
        <w:autoSpaceDE w:val="0"/>
        <w:autoSpaceDN w:val="0"/>
        <w:adjustRightInd w:val="0"/>
        <w:spacing w:line="317" w:lineRule="exact"/>
        <w:rPr>
          <w:sz w:val="20"/>
          <w:szCs w:val="20"/>
        </w:rPr>
      </w:pPr>
      <w:r w:rsidRPr="00C1163A">
        <w:rPr>
          <w:sz w:val="20"/>
          <w:szCs w:val="20"/>
        </w:rPr>
        <w:t>Глава Куйбышевского муниципального</w:t>
      </w:r>
    </w:p>
    <w:p w14:paraId="4663C636" w14:textId="2E5AF1EC" w:rsidR="00635722" w:rsidRPr="00C1163A" w:rsidRDefault="00635722" w:rsidP="00635722">
      <w:pPr>
        <w:widowControl w:val="0"/>
        <w:shd w:val="clear" w:color="auto" w:fill="FFFFFF"/>
        <w:tabs>
          <w:tab w:val="left" w:pos="994"/>
        </w:tabs>
        <w:autoSpaceDE w:val="0"/>
        <w:autoSpaceDN w:val="0"/>
        <w:adjustRightInd w:val="0"/>
        <w:spacing w:line="317" w:lineRule="exact"/>
        <w:rPr>
          <w:sz w:val="20"/>
          <w:szCs w:val="20"/>
        </w:rPr>
      </w:pPr>
      <w:r w:rsidRPr="00C1163A">
        <w:rPr>
          <w:sz w:val="20"/>
          <w:szCs w:val="20"/>
        </w:rPr>
        <w:t xml:space="preserve">района Новосибирской области                                  </w:t>
      </w:r>
      <w:r w:rsidR="00C237BE" w:rsidRPr="00C1163A">
        <w:rPr>
          <w:sz w:val="20"/>
          <w:szCs w:val="20"/>
        </w:rPr>
        <w:t xml:space="preserve">                     </w:t>
      </w:r>
      <w:r w:rsidRPr="00C1163A">
        <w:rPr>
          <w:sz w:val="20"/>
          <w:szCs w:val="20"/>
        </w:rPr>
        <w:t xml:space="preserve">                                                          О.В. Караваев</w:t>
      </w:r>
    </w:p>
    <w:p w14:paraId="7CB7E6A5" w14:textId="77777777" w:rsidR="00635722" w:rsidRPr="00C1163A" w:rsidRDefault="00635722" w:rsidP="00635722">
      <w:pPr>
        <w:widowControl w:val="0"/>
        <w:shd w:val="clear" w:color="auto" w:fill="FFFFFF"/>
        <w:tabs>
          <w:tab w:val="left" w:pos="994"/>
        </w:tabs>
        <w:autoSpaceDE w:val="0"/>
        <w:autoSpaceDN w:val="0"/>
        <w:adjustRightInd w:val="0"/>
        <w:spacing w:line="317" w:lineRule="exact"/>
        <w:rPr>
          <w:sz w:val="20"/>
          <w:szCs w:val="20"/>
        </w:rPr>
      </w:pPr>
    </w:p>
    <w:p w14:paraId="361850C3" w14:textId="77777777" w:rsidR="00635722" w:rsidRPr="00C1163A" w:rsidRDefault="00635722" w:rsidP="00635722">
      <w:pPr>
        <w:tabs>
          <w:tab w:val="num" w:pos="200"/>
        </w:tabs>
        <w:ind w:left="4536"/>
        <w:jc w:val="right"/>
        <w:outlineLvl w:val="0"/>
        <w:rPr>
          <w:color w:val="000000"/>
          <w:sz w:val="20"/>
          <w:szCs w:val="20"/>
        </w:rPr>
      </w:pPr>
      <w:r w:rsidRPr="00C1163A">
        <w:rPr>
          <w:color w:val="000000"/>
          <w:sz w:val="20"/>
          <w:szCs w:val="20"/>
        </w:rPr>
        <w:t>УТВЕРЖДЕНА</w:t>
      </w:r>
    </w:p>
    <w:p w14:paraId="5DDF1664" w14:textId="77777777" w:rsidR="00635722" w:rsidRPr="00C1163A" w:rsidRDefault="00635722" w:rsidP="00635722">
      <w:pPr>
        <w:ind w:left="4536"/>
        <w:jc w:val="right"/>
        <w:rPr>
          <w:color w:val="000000"/>
          <w:sz w:val="20"/>
          <w:szCs w:val="20"/>
        </w:rPr>
      </w:pPr>
      <w:r w:rsidRPr="00C1163A">
        <w:rPr>
          <w:color w:val="000000"/>
          <w:sz w:val="20"/>
          <w:szCs w:val="20"/>
        </w:rPr>
        <w:t>постановлением администрации К</w:t>
      </w:r>
      <w:r w:rsidRPr="00C1163A">
        <w:rPr>
          <w:bCs/>
          <w:color w:val="000000"/>
          <w:sz w:val="20"/>
          <w:szCs w:val="20"/>
        </w:rPr>
        <w:t>уйбышевского муниципального района Новосибирской области</w:t>
      </w:r>
    </w:p>
    <w:p w14:paraId="526AD417" w14:textId="6D83487F" w:rsidR="00635722" w:rsidRPr="00C1163A" w:rsidRDefault="00C237BE" w:rsidP="00635722">
      <w:pPr>
        <w:tabs>
          <w:tab w:val="num" w:pos="200"/>
        </w:tabs>
        <w:ind w:left="4536"/>
        <w:jc w:val="right"/>
        <w:outlineLvl w:val="0"/>
        <w:rPr>
          <w:color w:val="000000"/>
          <w:sz w:val="20"/>
          <w:szCs w:val="20"/>
        </w:rPr>
      </w:pPr>
      <w:r w:rsidRPr="00C1163A">
        <w:rPr>
          <w:color w:val="000000"/>
          <w:sz w:val="20"/>
          <w:szCs w:val="20"/>
        </w:rPr>
        <w:t>от 01.03.</w:t>
      </w:r>
      <w:r w:rsidR="00635722" w:rsidRPr="00C1163A">
        <w:rPr>
          <w:color w:val="000000"/>
          <w:sz w:val="20"/>
          <w:szCs w:val="20"/>
        </w:rPr>
        <w:t>2022 № 165</w:t>
      </w:r>
    </w:p>
    <w:p w14:paraId="6757676C" w14:textId="77777777" w:rsidR="00635722" w:rsidRPr="00C1163A" w:rsidRDefault="00635722" w:rsidP="00635722">
      <w:pPr>
        <w:jc w:val="center"/>
        <w:textAlignment w:val="top"/>
        <w:rPr>
          <w:sz w:val="20"/>
          <w:szCs w:val="20"/>
        </w:rPr>
      </w:pPr>
    </w:p>
    <w:p w14:paraId="1F2777BF" w14:textId="77777777" w:rsidR="00635722" w:rsidRPr="00C1163A" w:rsidRDefault="00635722" w:rsidP="00635722">
      <w:pPr>
        <w:spacing w:line="195" w:lineRule="atLeast"/>
        <w:jc w:val="right"/>
        <w:textAlignment w:val="top"/>
        <w:rPr>
          <w:sz w:val="20"/>
          <w:szCs w:val="20"/>
        </w:rPr>
      </w:pPr>
      <w:r w:rsidRPr="00C1163A">
        <w:rPr>
          <w:sz w:val="20"/>
          <w:szCs w:val="20"/>
        </w:rPr>
        <w:t>Форма проверочного листа</w:t>
      </w:r>
    </w:p>
    <w:p w14:paraId="0127FB70" w14:textId="77777777" w:rsidR="00635722" w:rsidRPr="00C1163A" w:rsidRDefault="00635722" w:rsidP="00635722">
      <w:pPr>
        <w:spacing w:line="195" w:lineRule="atLeast"/>
        <w:jc w:val="center"/>
        <w:textAlignment w:val="top"/>
        <w:rPr>
          <w:sz w:val="20"/>
          <w:szCs w:val="20"/>
        </w:rPr>
      </w:pPr>
    </w:p>
    <w:p w14:paraId="75E5B1E7" w14:textId="77777777" w:rsidR="00635722" w:rsidRPr="00C1163A" w:rsidRDefault="00635722" w:rsidP="00635722">
      <w:pPr>
        <w:pStyle w:val="ConsPlusTitle"/>
        <w:jc w:val="center"/>
        <w:rPr>
          <w:rFonts w:ascii="Times New Roman" w:hAnsi="Times New Roman" w:cs="Times New Roman"/>
          <w:b w:val="0"/>
          <w:sz w:val="20"/>
          <w:szCs w:val="20"/>
        </w:rPr>
      </w:pPr>
      <w:r w:rsidRPr="00C1163A">
        <w:rPr>
          <w:rFonts w:ascii="Times New Roman" w:hAnsi="Times New Roman" w:cs="Times New Roman"/>
          <w:b w:val="0"/>
          <w:sz w:val="20"/>
          <w:szCs w:val="20"/>
        </w:rPr>
        <w:t>Проверочный лист, применяемый при осуществлении муниципального земельного контроля на территории сельских поселений Куйбышевского муниципального района Новосибирской области</w:t>
      </w:r>
    </w:p>
    <w:p w14:paraId="07E6F04C" w14:textId="77777777" w:rsidR="00635722" w:rsidRPr="00C1163A" w:rsidRDefault="00635722" w:rsidP="00635722">
      <w:pPr>
        <w:jc w:val="both"/>
        <w:outlineLvl w:val="0"/>
        <w:rPr>
          <w:sz w:val="20"/>
          <w:szCs w:val="20"/>
          <w:lang w:eastAsia="ar-SA"/>
        </w:rPr>
      </w:pPr>
    </w:p>
    <w:tbl>
      <w:tblPr>
        <w:tblW w:w="9910" w:type="dxa"/>
        <w:tblLayout w:type="fixed"/>
        <w:tblLook w:val="04A0" w:firstRow="1" w:lastRow="0" w:firstColumn="1" w:lastColumn="0" w:noHBand="0" w:noVBand="1"/>
      </w:tblPr>
      <w:tblGrid>
        <w:gridCol w:w="4969"/>
        <w:gridCol w:w="109"/>
        <w:gridCol w:w="4494"/>
        <w:gridCol w:w="338"/>
      </w:tblGrid>
      <w:tr w:rsidR="00635722" w:rsidRPr="00C1163A" w14:paraId="7131FC12" w14:textId="77777777" w:rsidTr="00A03364">
        <w:trPr>
          <w:gridAfter w:val="1"/>
          <w:wAfter w:w="338" w:type="dxa"/>
        </w:trPr>
        <w:tc>
          <w:tcPr>
            <w:tcW w:w="5078" w:type="dxa"/>
            <w:gridSpan w:val="2"/>
          </w:tcPr>
          <w:p w14:paraId="419D388D" w14:textId="77777777" w:rsidR="00635722" w:rsidRPr="00C1163A" w:rsidRDefault="00635722" w:rsidP="00A03364">
            <w:pPr>
              <w:jc w:val="center"/>
              <w:rPr>
                <w:bCs/>
                <w:sz w:val="20"/>
                <w:szCs w:val="20"/>
              </w:rPr>
            </w:pPr>
          </w:p>
        </w:tc>
        <w:tc>
          <w:tcPr>
            <w:tcW w:w="4494" w:type="dxa"/>
            <w:hideMark/>
          </w:tcPr>
          <w:p w14:paraId="478F41C1" w14:textId="77777777" w:rsidR="00635722" w:rsidRPr="00C1163A" w:rsidRDefault="00635722" w:rsidP="00A03364">
            <w:pPr>
              <w:jc w:val="both"/>
              <w:rPr>
                <w:sz w:val="20"/>
                <w:szCs w:val="20"/>
                <w:shd w:val="clear" w:color="auto" w:fill="FFFFFF"/>
              </w:rPr>
            </w:pPr>
            <w:r w:rsidRPr="00C1163A">
              <w:rPr>
                <w:sz w:val="20"/>
                <w:szCs w:val="20"/>
                <w:shd w:val="clear" w:color="auto" w:fill="FFFFFF"/>
              </w:rPr>
              <w:t>QR-код</w:t>
            </w:r>
          </w:p>
          <w:p w14:paraId="5DDA5C5B" w14:textId="77777777" w:rsidR="00635722" w:rsidRPr="00C1163A" w:rsidRDefault="00635722" w:rsidP="00A03364">
            <w:pPr>
              <w:jc w:val="both"/>
              <w:rPr>
                <w:sz w:val="20"/>
                <w:szCs w:val="20"/>
                <w:shd w:val="clear" w:color="auto" w:fill="FFFFFF"/>
              </w:rPr>
            </w:pPr>
            <w:r w:rsidRPr="00C1163A">
              <w:rPr>
                <w:sz w:val="20"/>
                <w:szCs w:val="20"/>
                <w:shd w:val="clear" w:color="auto" w:fill="FFFFFF"/>
              </w:rPr>
              <w:t xml:space="preserve">На документы, оформляемые контрольным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мероприятии в едином реестре, в рамках которого составлен документ. </w:t>
            </w:r>
          </w:p>
          <w:p w14:paraId="1D1607B2" w14:textId="77777777" w:rsidR="00635722" w:rsidRPr="00C1163A" w:rsidRDefault="00635722" w:rsidP="00A03364">
            <w:pPr>
              <w:jc w:val="both"/>
              <w:rPr>
                <w:bCs/>
                <w:sz w:val="20"/>
                <w:szCs w:val="20"/>
              </w:rPr>
            </w:pPr>
            <w:r w:rsidRPr="00C1163A">
              <w:rPr>
                <w:sz w:val="20"/>
                <w:szCs w:val="20"/>
                <w:shd w:val="clear" w:color="auto" w:fill="FFFFFF"/>
              </w:rPr>
              <w:t>При использовании для просмотра информации QR-кода сведения отображаются без ограничений доступа к ним.</w:t>
            </w:r>
          </w:p>
        </w:tc>
      </w:tr>
      <w:tr w:rsidR="00635722" w:rsidRPr="00C1163A" w14:paraId="0EA53B6F" w14:textId="77777777" w:rsidTr="00A03364">
        <w:tc>
          <w:tcPr>
            <w:tcW w:w="9910" w:type="dxa"/>
            <w:gridSpan w:val="4"/>
            <w:tcBorders>
              <w:top w:val="nil"/>
              <w:left w:val="nil"/>
              <w:bottom w:val="single" w:sz="4" w:space="0" w:color="auto"/>
              <w:right w:val="nil"/>
            </w:tcBorders>
            <w:hideMark/>
          </w:tcPr>
          <w:p w14:paraId="25A03886" w14:textId="77777777" w:rsidR="00635722" w:rsidRPr="00C1163A" w:rsidRDefault="00635722" w:rsidP="00A03364">
            <w:pPr>
              <w:jc w:val="center"/>
              <w:outlineLvl w:val="0"/>
              <w:rPr>
                <w:sz w:val="20"/>
                <w:szCs w:val="20"/>
                <w:lang w:eastAsia="ar-SA"/>
              </w:rPr>
            </w:pPr>
            <w:r w:rsidRPr="00C1163A">
              <w:rPr>
                <w:sz w:val="20"/>
                <w:szCs w:val="20"/>
              </w:rPr>
              <w:t>Администрация Куйбышевского муниципального района Новосибирской области</w:t>
            </w:r>
          </w:p>
        </w:tc>
      </w:tr>
      <w:tr w:rsidR="00635722" w:rsidRPr="00C1163A" w14:paraId="502EE47B" w14:textId="77777777" w:rsidTr="00A03364">
        <w:tc>
          <w:tcPr>
            <w:tcW w:w="9910" w:type="dxa"/>
            <w:gridSpan w:val="4"/>
            <w:tcBorders>
              <w:top w:val="single" w:sz="4" w:space="0" w:color="auto"/>
              <w:left w:val="nil"/>
              <w:bottom w:val="nil"/>
              <w:right w:val="nil"/>
            </w:tcBorders>
            <w:hideMark/>
          </w:tcPr>
          <w:p w14:paraId="73E5C120" w14:textId="77777777" w:rsidR="00635722" w:rsidRPr="00C1163A" w:rsidRDefault="00635722" w:rsidP="00A03364">
            <w:pPr>
              <w:widowControl w:val="0"/>
              <w:suppressAutoHyphens/>
              <w:autoSpaceDE w:val="0"/>
              <w:autoSpaceDN w:val="0"/>
              <w:jc w:val="center"/>
              <w:rPr>
                <w:i/>
                <w:iCs/>
                <w:sz w:val="20"/>
                <w:szCs w:val="20"/>
                <w:lang w:eastAsia="ar-SA"/>
              </w:rPr>
            </w:pPr>
            <w:r w:rsidRPr="00C1163A">
              <w:rPr>
                <w:i/>
                <w:iCs/>
                <w:sz w:val="20"/>
                <w:szCs w:val="20"/>
              </w:rPr>
              <w:t xml:space="preserve">(наименование органа муниципального земельного контроля в Куйбышевском муниципальном </w:t>
            </w:r>
            <w:proofErr w:type="gramStart"/>
            <w:r w:rsidRPr="00C1163A">
              <w:rPr>
                <w:i/>
                <w:iCs/>
                <w:sz w:val="20"/>
                <w:szCs w:val="20"/>
              </w:rPr>
              <w:t>районе  Новосибирской</w:t>
            </w:r>
            <w:proofErr w:type="gramEnd"/>
            <w:r w:rsidRPr="00C1163A">
              <w:rPr>
                <w:i/>
                <w:iCs/>
                <w:sz w:val="20"/>
                <w:szCs w:val="20"/>
              </w:rPr>
              <w:t xml:space="preserve"> области)</w:t>
            </w:r>
          </w:p>
        </w:tc>
      </w:tr>
      <w:tr w:rsidR="00635722" w:rsidRPr="00C1163A" w14:paraId="12B5A5E0" w14:textId="77777777" w:rsidTr="00A03364">
        <w:tc>
          <w:tcPr>
            <w:tcW w:w="4969" w:type="dxa"/>
          </w:tcPr>
          <w:p w14:paraId="32002644" w14:textId="77777777" w:rsidR="00635722" w:rsidRPr="00C1163A" w:rsidRDefault="00635722" w:rsidP="00A03364">
            <w:pPr>
              <w:jc w:val="center"/>
              <w:outlineLvl w:val="0"/>
              <w:rPr>
                <w:bCs/>
                <w:sz w:val="20"/>
                <w:szCs w:val="20"/>
                <w:lang w:eastAsia="ar-SA"/>
              </w:rPr>
            </w:pPr>
          </w:p>
        </w:tc>
        <w:tc>
          <w:tcPr>
            <w:tcW w:w="4941" w:type="dxa"/>
            <w:gridSpan w:val="3"/>
          </w:tcPr>
          <w:p w14:paraId="4AC8C18A" w14:textId="77777777" w:rsidR="00635722" w:rsidRPr="00C1163A" w:rsidRDefault="00635722" w:rsidP="00A03364">
            <w:pPr>
              <w:jc w:val="center"/>
              <w:outlineLvl w:val="0"/>
              <w:rPr>
                <w:bCs/>
                <w:sz w:val="20"/>
                <w:szCs w:val="20"/>
                <w:lang w:eastAsia="ar-SA"/>
              </w:rPr>
            </w:pPr>
          </w:p>
        </w:tc>
      </w:tr>
      <w:tr w:rsidR="00635722" w:rsidRPr="00C1163A" w14:paraId="696ABEE5" w14:textId="77777777" w:rsidTr="00A03364">
        <w:tc>
          <w:tcPr>
            <w:tcW w:w="9910" w:type="dxa"/>
            <w:gridSpan w:val="4"/>
            <w:tcBorders>
              <w:top w:val="nil"/>
              <w:left w:val="nil"/>
              <w:bottom w:val="single" w:sz="4" w:space="0" w:color="auto"/>
              <w:right w:val="nil"/>
            </w:tcBorders>
            <w:hideMark/>
          </w:tcPr>
          <w:p w14:paraId="5DA93493" w14:textId="77777777" w:rsidR="00635722" w:rsidRPr="00C1163A" w:rsidRDefault="00635722" w:rsidP="00A03364">
            <w:pPr>
              <w:jc w:val="center"/>
              <w:outlineLvl w:val="0"/>
              <w:rPr>
                <w:bCs/>
                <w:sz w:val="20"/>
                <w:szCs w:val="20"/>
                <w:lang w:eastAsia="ar-SA"/>
              </w:rPr>
            </w:pPr>
            <w:r w:rsidRPr="00C1163A">
              <w:rPr>
                <w:bCs/>
                <w:sz w:val="20"/>
                <w:szCs w:val="20"/>
              </w:rPr>
              <w:lastRenderedPageBreak/>
              <w:t>Проверочный лист,</w:t>
            </w:r>
          </w:p>
          <w:p w14:paraId="3F52E011" w14:textId="77777777" w:rsidR="00635722" w:rsidRPr="00C1163A" w:rsidRDefault="00635722" w:rsidP="00A03364">
            <w:pPr>
              <w:jc w:val="center"/>
              <w:outlineLvl w:val="0"/>
              <w:rPr>
                <w:bCs/>
                <w:sz w:val="20"/>
                <w:szCs w:val="20"/>
                <w:lang w:eastAsia="ar-SA"/>
              </w:rPr>
            </w:pPr>
            <w:r w:rsidRPr="00C1163A">
              <w:rPr>
                <w:bCs/>
                <w:sz w:val="20"/>
                <w:szCs w:val="20"/>
              </w:rPr>
              <w:t xml:space="preserve"> применяемый </w:t>
            </w:r>
            <w:r w:rsidRPr="00C1163A">
              <w:rPr>
                <w:color w:val="000000"/>
                <w:sz w:val="20"/>
                <w:szCs w:val="20"/>
              </w:rPr>
              <w:t>при осуществлении муниципального земельного контроля на территории сельских поселений Куйбышевского муниципального района Новосибирской области</w:t>
            </w:r>
          </w:p>
        </w:tc>
      </w:tr>
      <w:tr w:rsidR="00635722" w:rsidRPr="00C1163A" w14:paraId="53B5AE67" w14:textId="77777777" w:rsidTr="00A03364">
        <w:tc>
          <w:tcPr>
            <w:tcW w:w="9910" w:type="dxa"/>
            <w:gridSpan w:val="4"/>
            <w:tcBorders>
              <w:top w:val="single" w:sz="4" w:space="0" w:color="auto"/>
              <w:left w:val="nil"/>
              <w:bottom w:val="nil"/>
              <w:right w:val="nil"/>
            </w:tcBorders>
            <w:hideMark/>
          </w:tcPr>
          <w:p w14:paraId="3F2A4569" w14:textId="77777777" w:rsidR="00635722" w:rsidRPr="00C1163A" w:rsidRDefault="00635722" w:rsidP="00A03364">
            <w:pPr>
              <w:jc w:val="center"/>
              <w:outlineLvl w:val="0"/>
              <w:rPr>
                <w:i/>
                <w:iCs/>
                <w:sz w:val="20"/>
                <w:szCs w:val="20"/>
                <w:lang w:eastAsia="ar-SA"/>
              </w:rPr>
            </w:pPr>
            <w:r w:rsidRPr="00C1163A">
              <w:rPr>
                <w:i/>
                <w:iCs/>
                <w:sz w:val="20"/>
                <w:szCs w:val="20"/>
              </w:rPr>
              <w:t>(форма проверочного листа, применяемого при осуществлении муниципального земельного контроля на территории сельских поселений Куйбышевского муниципального района Новосибирской области утверждена постановлением администрации Куйбышевского муниципального района Новосибирской области от 01.03.2022 №______</w:t>
            </w:r>
          </w:p>
        </w:tc>
      </w:tr>
      <w:tr w:rsidR="00635722" w:rsidRPr="00C1163A" w14:paraId="1B656299" w14:textId="77777777" w:rsidTr="00A03364">
        <w:tc>
          <w:tcPr>
            <w:tcW w:w="4969" w:type="dxa"/>
          </w:tcPr>
          <w:p w14:paraId="7BF0766A" w14:textId="77777777" w:rsidR="00635722" w:rsidRPr="00C1163A" w:rsidRDefault="00635722" w:rsidP="00A03364">
            <w:pPr>
              <w:jc w:val="center"/>
              <w:outlineLvl w:val="0"/>
              <w:rPr>
                <w:bCs/>
                <w:sz w:val="20"/>
                <w:szCs w:val="20"/>
                <w:lang w:eastAsia="ar-SA"/>
              </w:rPr>
            </w:pPr>
          </w:p>
        </w:tc>
        <w:tc>
          <w:tcPr>
            <w:tcW w:w="4941" w:type="dxa"/>
            <w:gridSpan w:val="3"/>
          </w:tcPr>
          <w:p w14:paraId="52FBA7E8" w14:textId="77777777" w:rsidR="00635722" w:rsidRPr="00C1163A" w:rsidRDefault="00635722" w:rsidP="00A03364">
            <w:pPr>
              <w:jc w:val="center"/>
              <w:outlineLvl w:val="0"/>
              <w:rPr>
                <w:bCs/>
                <w:sz w:val="20"/>
                <w:szCs w:val="20"/>
                <w:lang w:eastAsia="ar-SA"/>
              </w:rPr>
            </w:pPr>
          </w:p>
        </w:tc>
      </w:tr>
      <w:tr w:rsidR="00635722" w:rsidRPr="00C1163A" w14:paraId="1A2F6626" w14:textId="77777777" w:rsidTr="00A03364">
        <w:tc>
          <w:tcPr>
            <w:tcW w:w="4969" w:type="dxa"/>
            <w:hideMark/>
          </w:tcPr>
          <w:p w14:paraId="1B844FF7" w14:textId="77777777" w:rsidR="00635722" w:rsidRPr="00C1163A" w:rsidRDefault="00635722" w:rsidP="00A03364">
            <w:pPr>
              <w:outlineLvl w:val="0"/>
              <w:rPr>
                <w:sz w:val="20"/>
                <w:szCs w:val="20"/>
                <w:lang w:eastAsia="ar-SA"/>
              </w:rPr>
            </w:pPr>
            <w:r w:rsidRPr="00C1163A">
              <w:rPr>
                <w:sz w:val="20"/>
                <w:szCs w:val="20"/>
              </w:rPr>
              <w:t>1.Вид контрольного мероприятия:</w:t>
            </w:r>
          </w:p>
        </w:tc>
        <w:tc>
          <w:tcPr>
            <w:tcW w:w="4941" w:type="dxa"/>
            <w:gridSpan w:val="3"/>
            <w:tcBorders>
              <w:top w:val="nil"/>
              <w:left w:val="nil"/>
              <w:bottom w:val="single" w:sz="4" w:space="0" w:color="auto"/>
              <w:right w:val="nil"/>
            </w:tcBorders>
          </w:tcPr>
          <w:p w14:paraId="3DFC7C0A" w14:textId="77777777" w:rsidR="00635722" w:rsidRPr="00C1163A" w:rsidRDefault="00635722" w:rsidP="00A03364">
            <w:pPr>
              <w:jc w:val="center"/>
              <w:outlineLvl w:val="0"/>
              <w:rPr>
                <w:sz w:val="20"/>
                <w:szCs w:val="20"/>
                <w:lang w:eastAsia="ar-SA"/>
              </w:rPr>
            </w:pPr>
          </w:p>
        </w:tc>
      </w:tr>
      <w:tr w:rsidR="00635722" w:rsidRPr="00C1163A" w14:paraId="122167CF" w14:textId="77777777" w:rsidTr="00A03364">
        <w:tc>
          <w:tcPr>
            <w:tcW w:w="4969" w:type="dxa"/>
          </w:tcPr>
          <w:p w14:paraId="276E8377" w14:textId="77777777" w:rsidR="00635722" w:rsidRPr="00C1163A" w:rsidRDefault="00635722" w:rsidP="00A03364">
            <w:pPr>
              <w:outlineLvl w:val="0"/>
              <w:rPr>
                <w:sz w:val="20"/>
                <w:szCs w:val="20"/>
                <w:lang w:eastAsia="ar-SA"/>
              </w:rPr>
            </w:pPr>
          </w:p>
        </w:tc>
        <w:tc>
          <w:tcPr>
            <w:tcW w:w="4941" w:type="dxa"/>
            <w:gridSpan w:val="3"/>
            <w:tcBorders>
              <w:top w:val="single" w:sz="4" w:space="0" w:color="auto"/>
              <w:left w:val="nil"/>
              <w:bottom w:val="nil"/>
              <w:right w:val="nil"/>
            </w:tcBorders>
            <w:hideMark/>
          </w:tcPr>
          <w:p w14:paraId="55B646E5" w14:textId="77777777" w:rsidR="00635722" w:rsidRPr="00C1163A" w:rsidRDefault="00635722" w:rsidP="00A03364">
            <w:pPr>
              <w:jc w:val="center"/>
              <w:outlineLvl w:val="0"/>
              <w:rPr>
                <w:i/>
                <w:iCs/>
                <w:sz w:val="20"/>
                <w:szCs w:val="20"/>
                <w:lang w:eastAsia="ar-SA"/>
              </w:rPr>
            </w:pPr>
            <w:r w:rsidRPr="00C1163A">
              <w:rPr>
                <w:i/>
                <w:iCs/>
                <w:sz w:val="20"/>
                <w:szCs w:val="20"/>
              </w:rPr>
              <w:t xml:space="preserve">(инспекционный визит/рейдовый осмотр/ </w:t>
            </w:r>
          </w:p>
          <w:p w14:paraId="4CCA90CA" w14:textId="77777777" w:rsidR="00635722" w:rsidRPr="00C1163A" w:rsidRDefault="00635722" w:rsidP="00A03364">
            <w:pPr>
              <w:jc w:val="center"/>
              <w:outlineLvl w:val="0"/>
              <w:rPr>
                <w:i/>
                <w:iCs/>
                <w:sz w:val="20"/>
                <w:szCs w:val="20"/>
                <w:lang w:eastAsia="ar-SA"/>
              </w:rPr>
            </w:pPr>
            <w:r w:rsidRPr="00C1163A">
              <w:rPr>
                <w:i/>
                <w:iCs/>
                <w:sz w:val="20"/>
                <w:szCs w:val="20"/>
              </w:rPr>
              <w:t>выездная проверка/</w:t>
            </w:r>
            <w:r w:rsidRPr="00C1163A">
              <w:rPr>
                <w:sz w:val="20"/>
                <w:szCs w:val="20"/>
              </w:rPr>
              <w:t xml:space="preserve"> </w:t>
            </w:r>
            <w:r w:rsidRPr="00C1163A">
              <w:rPr>
                <w:i/>
                <w:iCs/>
                <w:sz w:val="20"/>
                <w:szCs w:val="20"/>
              </w:rPr>
              <w:t>наблюдение за соблюдением обязательных требований/ выездное обследование)</w:t>
            </w:r>
          </w:p>
        </w:tc>
      </w:tr>
      <w:tr w:rsidR="00635722" w:rsidRPr="00C1163A" w14:paraId="6130EBA3" w14:textId="77777777" w:rsidTr="00A03364">
        <w:tc>
          <w:tcPr>
            <w:tcW w:w="4969" w:type="dxa"/>
          </w:tcPr>
          <w:p w14:paraId="26981C2F" w14:textId="77777777" w:rsidR="00635722" w:rsidRPr="00C1163A" w:rsidRDefault="00635722" w:rsidP="00A03364">
            <w:pPr>
              <w:jc w:val="center"/>
              <w:outlineLvl w:val="0"/>
              <w:rPr>
                <w:sz w:val="20"/>
                <w:szCs w:val="20"/>
                <w:lang w:eastAsia="ar-SA"/>
              </w:rPr>
            </w:pPr>
          </w:p>
        </w:tc>
        <w:tc>
          <w:tcPr>
            <w:tcW w:w="4941" w:type="dxa"/>
            <w:gridSpan w:val="3"/>
          </w:tcPr>
          <w:p w14:paraId="347E0274" w14:textId="77777777" w:rsidR="00635722" w:rsidRPr="00C1163A" w:rsidRDefault="00635722" w:rsidP="00A03364">
            <w:pPr>
              <w:jc w:val="center"/>
              <w:outlineLvl w:val="0"/>
              <w:rPr>
                <w:sz w:val="20"/>
                <w:szCs w:val="20"/>
                <w:lang w:eastAsia="ar-SA"/>
              </w:rPr>
            </w:pPr>
          </w:p>
        </w:tc>
      </w:tr>
      <w:tr w:rsidR="00635722" w:rsidRPr="00C1163A" w14:paraId="462FE909" w14:textId="77777777" w:rsidTr="00A03364">
        <w:tc>
          <w:tcPr>
            <w:tcW w:w="9910" w:type="dxa"/>
            <w:gridSpan w:val="4"/>
            <w:hideMark/>
          </w:tcPr>
          <w:p w14:paraId="2CCCC1B4" w14:textId="77777777" w:rsidR="00635722" w:rsidRPr="00C1163A" w:rsidRDefault="00635722" w:rsidP="00A03364">
            <w:pPr>
              <w:jc w:val="both"/>
              <w:outlineLvl w:val="0"/>
              <w:rPr>
                <w:sz w:val="20"/>
                <w:szCs w:val="20"/>
                <w:lang w:eastAsia="ar-SA"/>
              </w:rPr>
            </w:pPr>
            <w:r w:rsidRPr="00C1163A">
              <w:rPr>
                <w:sz w:val="20"/>
                <w:szCs w:val="20"/>
              </w:rPr>
              <w:t xml:space="preserve">2.Реквизиты решения контрольного органа о проведении контрольного мероприятия </w:t>
            </w:r>
          </w:p>
        </w:tc>
      </w:tr>
      <w:tr w:rsidR="00635722" w:rsidRPr="00C1163A" w14:paraId="5E7104B1" w14:textId="77777777" w:rsidTr="00A03364">
        <w:tc>
          <w:tcPr>
            <w:tcW w:w="9910" w:type="dxa"/>
            <w:gridSpan w:val="4"/>
            <w:tcBorders>
              <w:top w:val="nil"/>
              <w:left w:val="nil"/>
              <w:bottom w:val="single" w:sz="4" w:space="0" w:color="auto"/>
              <w:right w:val="nil"/>
            </w:tcBorders>
          </w:tcPr>
          <w:p w14:paraId="370BE586" w14:textId="77777777" w:rsidR="00635722" w:rsidRPr="00C1163A" w:rsidRDefault="00635722" w:rsidP="00A03364">
            <w:pPr>
              <w:jc w:val="center"/>
              <w:outlineLvl w:val="0"/>
              <w:rPr>
                <w:sz w:val="20"/>
                <w:szCs w:val="20"/>
                <w:lang w:eastAsia="ar-SA"/>
              </w:rPr>
            </w:pPr>
          </w:p>
        </w:tc>
      </w:tr>
      <w:tr w:rsidR="00635722" w:rsidRPr="00C1163A" w14:paraId="67AE6871" w14:textId="77777777" w:rsidTr="00A03364">
        <w:tc>
          <w:tcPr>
            <w:tcW w:w="9910" w:type="dxa"/>
            <w:gridSpan w:val="4"/>
            <w:tcBorders>
              <w:top w:val="single" w:sz="4" w:space="0" w:color="auto"/>
              <w:left w:val="nil"/>
              <w:bottom w:val="nil"/>
              <w:right w:val="nil"/>
            </w:tcBorders>
            <w:hideMark/>
          </w:tcPr>
          <w:p w14:paraId="30CDF14A" w14:textId="77777777" w:rsidR="00635722" w:rsidRPr="00C1163A" w:rsidRDefault="00635722" w:rsidP="00A03364">
            <w:pPr>
              <w:jc w:val="center"/>
              <w:outlineLvl w:val="0"/>
              <w:rPr>
                <w:i/>
                <w:iCs/>
                <w:sz w:val="20"/>
                <w:szCs w:val="20"/>
                <w:lang w:eastAsia="ar-SA"/>
              </w:rPr>
            </w:pPr>
            <w:r w:rsidRPr="00C1163A">
              <w:rPr>
                <w:i/>
                <w:iCs/>
                <w:sz w:val="20"/>
                <w:szCs w:val="20"/>
              </w:rPr>
              <w:t xml:space="preserve">    (номер, дата решения о проведении контрольного мероприятия)</w:t>
            </w:r>
          </w:p>
        </w:tc>
      </w:tr>
      <w:tr w:rsidR="00635722" w:rsidRPr="00C1163A" w14:paraId="24905F2E" w14:textId="77777777" w:rsidTr="00A03364">
        <w:tc>
          <w:tcPr>
            <w:tcW w:w="9910" w:type="dxa"/>
            <w:gridSpan w:val="4"/>
            <w:hideMark/>
          </w:tcPr>
          <w:p w14:paraId="28E9989C" w14:textId="77777777" w:rsidR="00635722" w:rsidRPr="00C1163A" w:rsidRDefault="00635722" w:rsidP="00A03364">
            <w:pPr>
              <w:jc w:val="both"/>
              <w:outlineLvl w:val="0"/>
              <w:rPr>
                <w:sz w:val="20"/>
                <w:szCs w:val="20"/>
                <w:lang w:eastAsia="ar-SA"/>
              </w:rPr>
            </w:pPr>
            <w:r w:rsidRPr="00C1163A">
              <w:rPr>
                <w:sz w:val="20"/>
                <w:szCs w:val="20"/>
              </w:rPr>
              <w:t>3. Учётный номер контрольного мероприятия:</w:t>
            </w:r>
          </w:p>
        </w:tc>
      </w:tr>
      <w:tr w:rsidR="00635722" w:rsidRPr="00C1163A" w14:paraId="0B8F74F1" w14:textId="77777777" w:rsidTr="00A03364">
        <w:tc>
          <w:tcPr>
            <w:tcW w:w="9910" w:type="dxa"/>
            <w:gridSpan w:val="4"/>
            <w:tcBorders>
              <w:top w:val="nil"/>
              <w:left w:val="nil"/>
              <w:bottom w:val="single" w:sz="4" w:space="0" w:color="auto"/>
              <w:right w:val="nil"/>
            </w:tcBorders>
          </w:tcPr>
          <w:p w14:paraId="51A03EA1" w14:textId="77777777" w:rsidR="00635722" w:rsidRPr="00C1163A" w:rsidRDefault="00635722" w:rsidP="00A03364">
            <w:pPr>
              <w:jc w:val="center"/>
              <w:outlineLvl w:val="0"/>
              <w:rPr>
                <w:sz w:val="20"/>
                <w:szCs w:val="20"/>
                <w:lang w:eastAsia="ar-SA"/>
              </w:rPr>
            </w:pPr>
          </w:p>
        </w:tc>
      </w:tr>
      <w:tr w:rsidR="00635722" w:rsidRPr="00C1163A" w14:paraId="441B7372" w14:textId="77777777" w:rsidTr="00A03364">
        <w:tc>
          <w:tcPr>
            <w:tcW w:w="9910" w:type="dxa"/>
            <w:gridSpan w:val="4"/>
            <w:tcBorders>
              <w:top w:val="single" w:sz="4" w:space="0" w:color="auto"/>
              <w:left w:val="nil"/>
              <w:bottom w:val="nil"/>
              <w:right w:val="nil"/>
            </w:tcBorders>
            <w:hideMark/>
          </w:tcPr>
          <w:p w14:paraId="1985FBD9" w14:textId="77777777" w:rsidR="00635722" w:rsidRPr="00C1163A" w:rsidRDefault="00635722" w:rsidP="00A03364">
            <w:pPr>
              <w:widowControl w:val="0"/>
              <w:suppressAutoHyphens/>
              <w:autoSpaceDE w:val="0"/>
              <w:autoSpaceDN w:val="0"/>
              <w:ind w:left="-284"/>
              <w:contextualSpacing/>
              <w:jc w:val="center"/>
              <w:rPr>
                <w:i/>
                <w:iCs/>
                <w:sz w:val="20"/>
                <w:szCs w:val="20"/>
                <w:lang w:eastAsia="ar-SA"/>
              </w:rPr>
            </w:pPr>
            <w:r w:rsidRPr="00C1163A">
              <w:rPr>
                <w:i/>
                <w:iCs/>
                <w:sz w:val="20"/>
                <w:szCs w:val="20"/>
              </w:rPr>
              <w:t>(учётный номер контрольного мероприятия и дата его присвоения в едином реестре контрольных мероприятий)</w:t>
            </w:r>
          </w:p>
        </w:tc>
      </w:tr>
      <w:tr w:rsidR="00635722" w:rsidRPr="00C1163A" w14:paraId="721DFF30" w14:textId="77777777" w:rsidTr="00A03364">
        <w:tc>
          <w:tcPr>
            <w:tcW w:w="9910" w:type="dxa"/>
            <w:gridSpan w:val="4"/>
          </w:tcPr>
          <w:p w14:paraId="6C28BE6B" w14:textId="77777777" w:rsidR="00635722" w:rsidRPr="00C1163A" w:rsidRDefault="00635722" w:rsidP="00A03364">
            <w:pPr>
              <w:jc w:val="center"/>
              <w:outlineLvl w:val="0"/>
              <w:rPr>
                <w:sz w:val="20"/>
                <w:szCs w:val="20"/>
                <w:lang w:eastAsia="ar-SA"/>
              </w:rPr>
            </w:pPr>
          </w:p>
        </w:tc>
      </w:tr>
      <w:tr w:rsidR="00635722" w:rsidRPr="00C1163A" w14:paraId="104A3DC0" w14:textId="77777777" w:rsidTr="00A03364">
        <w:tc>
          <w:tcPr>
            <w:tcW w:w="4969" w:type="dxa"/>
            <w:hideMark/>
          </w:tcPr>
          <w:p w14:paraId="03D3B912" w14:textId="77777777" w:rsidR="00635722" w:rsidRPr="00C1163A" w:rsidRDefault="00635722" w:rsidP="00A03364">
            <w:pPr>
              <w:tabs>
                <w:tab w:val="left" w:pos="284"/>
              </w:tabs>
              <w:outlineLvl w:val="0"/>
              <w:rPr>
                <w:sz w:val="20"/>
                <w:szCs w:val="20"/>
                <w:lang w:eastAsia="ar-SA"/>
              </w:rPr>
            </w:pPr>
            <w:r w:rsidRPr="00C1163A">
              <w:rPr>
                <w:sz w:val="20"/>
                <w:szCs w:val="20"/>
              </w:rPr>
              <w:t>4.Объект муниципального контроля, в отношении которого проводится контрольное мероприятие:</w:t>
            </w:r>
          </w:p>
        </w:tc>
        <w:tc>
          <w:tcPr>
            <w:tcW w:w="4941" w:type="dxa"/>
            <w:gridSpan w:val="3"/>
            <w:tcBorders>
              <w:top w:val="nil"/>
              <w:left w:val="nil"/>
              <w:bottom w:val="single" w:sz="4" w:space="0" w:color="auto"/>
              <w:right w:val="nil"/>
            </w:tcBorders>
          </w:tcPr>
          <w:p w14:paraId="6C6F98EA" w14:textId="77777777" w:rsidR="00635722" w:rsidRPr="00C1163A" w:rsidRDefault="00635722" w:rsidP="00A03364">
            <w:pPr>
              <w:jc w:val="center"/>
              <w:outlineLvl w:val="0"/>
              <w:rPr>
                <w:sz w:val="20"/>
                <w:szCs w:val="20"/>
                <w:lang w:eastAsia="ar-SA"/>
              </w:rPr>
            </w:pPr>
          </w:p>
        </w:tc>
      </w:tr>
      <w:tr w:rsidR="00635722" w:rsidRPr="00C1163A" w14:paraId="32A6B6BC" w14:textId="77777777" w:rsidTr="00A03364">
        <w:trPr>
          <w:trHeight w:val="70"/>
        </w:trPr>
        <w:tc>
          <w:tcPr>
            <w:tcW w:w="4969" w:type="dxa"/>
          </w:tcPr>
          <w:p w14:paraId="0B2FA23B" w14:textId="77777777" w:rsidR="00635722" w:rsidRPr="00C1163A" w:rsidRDefault="00635722" w:rsidP="00A03364">
            <w:pPr>
              <w:tabs>
                <w:tab w:val="left" w:pos="284"/>
              </w:tabs>
              <w:outlineLvl w:val="0"/>
              <w:rPr>
                <w:sz w:val="20"/>
                <w:szCs w:val="20"/>
                <w:lang w:eastAsia="ar-SA"/>
              </w:rPr>
            </w:pPr>
          </w:p>
        </w:tc>
        <w:tc>
          <w:tcPr>
            <w:tcW w:w="4941" w:type="dxa"/>
            <w:gridSpan w:val="3"/>
          </w:tcPr>
          <w:p w14:paraId="3D6F5CBE" w14:textId="77777777" w:rsidR="00635722" w:rsidRPr="00C1163A" w:rsidRDefault="00635722" w:rsidP="00A03364">
            <w:pPr>
              <w:jc w:val="center"/>
              <w:outlineLvl w:val="0"/>
              <w:rPr>
                <w:sz w:val="20"/>
                <w:szCs w:val="20"/>
                <w:lang w:eastAsia="ar-SA"/>
              </w:rPr>
            </w:pPr>
          </w:p>
          <w:p w14:paraId="7445BE69" w14:textId="77777777" w:rsidR="00635722" w:rsidRPr="00C1163A" w:rsidRDefault="00635722" w:rsidP="00A03364">
            <w:pPr>
              <w:jc w:val="center"/>
              <w:outlineLvl w:val="0"/>
              <w:rPr>
                <w:sz w:val="20"/>
                <w:szCs w:val="20"/>
                <w:lang w:eastAsia="ar-SA"/>
              </w:rPr>
            </w:pPr>
          </w:p>
        </w:tc>
      </w:tr>
      <w:tr w:rsidR="00635722" w:rsidRPr="00C1163A" w14:paraId="3103BCB4" w14:textId="77777777" w:rsidTr="00A03364">
        <w:tc>
          <w:tcPr>
            <w:tcW w:w="9910" w:type="dxa"/>
            <w:gridSpan w:val="4"/>
            <w:hideMark/>
          </w:tcPr>
          <w:p w14:paraId="40BD160D" w14:textId="77777777" w:rsidR="00635722" w:rsidRPr="00C1163A" w:rsidRDefault="00635722" w:rsidP="00A03364">
            <w:pPr>
              <w:jc w:val="both"/>
              <w:outlineLvl w:val="0"/>
              <w:rPr>
                <w:sz w:val="20"/>
                <w:szCs w:val="20"/>
                <w:lang w:eastAsia="ar-SA"/>
              </w:rPr>
            </w:pPr>
            <w:r w:rsidRPr="00C1163A">
              <w:rPr>
                <w:sz w:val="20"/>
                <w:szCs w:val="20"/>
              </w:rPr>
              <w:t>5. Фамилия, имя и отчество (при наличии) гражданина или индивидуального предпринимателя, наименование юридического лица, являющихся контролируемыми лицами:</w:t>
            </w:r>
          </w:p>
        </w:tc>
      </w:tr>
      <w:tr w:rsidR="00635722" w:rsidRPr="00C1163A" w14:paraId="5EE86229" w14:textId="77777777" w:rsidTr="00A03364">
        <w:tc>
          <w:tcPr>
            <w:tcW w:w="9910" w:type="dxa"/>
            <w:gridSpan w:val="4"/>
            <w:tcBorders>
              <w:top w:val="nil"/>
              <w:left w:val="nil"/>
              <w:bottom w:val="single" w:sz="4" w:space="0" w:color="auto"/>
              <w:right w:val="nil"/>
            </w:tcBorders>
          </w:tcPr>
          <w:p w14:paraId="776AFFE8" w14:textId="77777777" w:rsidR="00635722" w:rsidRPr="00C1163A" w:rsidRDefault="00635722" w:rsidP="00A03364">
            <w:pPr>
              <w:jc w:val="center"/>
              <w:outlineLvl w:val="0"/>
              <w:rPr>
                <w:sz w:val="20"/>
                <w:szCs w:val="20"/>
                <w:lang w:eastAsia="ar-SA"/>
              </w:rPr>
            </w:pPr>
          </w:p>
        </w:tc>
      </w:tr>
      <w:tr w:rsidR="00635722" w:rsidRPr="00C1163A" w14:paraId="7299E29F" w14:textId="77777777" w:rsidTr="00A03364">
        <w:tc>
          <w:tcPr>
            <w:tcW w:w="9910" w:type="dxa"/>
            <w:gridSpan w:val="4"/>
            <w:tcBorders>
              <w:top w:val="single" w:sz="4" w:space="0" w:color="auto"/>
              <w:left w:val="nil"/>
              <w:bottom w:val="nil"/>
              <w:right w:val="nil"/>
            </w:tcBorders>
            <w:hideMark/>
          </w:tcPr>
          <w:p w14:paraId="140ABAE7" w14:textId="77777777" w:rsidR="00635722" w:rsidRPr="00C1163A" w:rsidRDefault="00635722" w:rsidP="00A03364">
            <w:pPr>
              <w:jc w:val="center"/>
              <w:outlineLvl w:val="0"/>
              <w:rPr>
                <w:i/>
                <w:iCs/>
                <w:sz w:val="20"/>
                <w:szCs w:val="20"/>
                <w:lang w:eastAsia="ar-SA"/>
              </w:rPr>
            </w:pPr>
            <w:r w:rsidRPr="00C1163A">
              <w:rPr>
                <w:i/>
                <w:iCs/>
                <w:sz w:val="20"/>
                <w:szCs w:val="20"/>
              </w:rPr>
              <w:t xml:space="preserve">(для граждан и индивидуальных предпринимателей - ИНН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w:t>
            </w:r>
          </w:p>
          <w:p w14:paraId="7AB0FAFE" w14:textId="77777777" w:rsidR="00635722" w:rsidRPr="00C1163A" w:rsidRDefault="00635722" w:rsidP="00A03364">
            <w:pPr>
              <w:jc w:val="center"/>
              <w:outlineLvl w:val="0"/>
              <w:rPr>
                <w:sz w:val="20"/>
                <w:szCs w:val="20"/>
                <w:lang w:eastAsia="ar-SA"/>
              </w:rPr>
            </w:pPr>
            <w:r w:rsidRPr="00C1163A">
              <w:rPr>
                <w:i/>
                <w:iCs/>
                <w:sz w:val="20"/>
                <w:szCs w:val="20"/>
              </w:rPr>
              <w:t>для юридических лиц - ИНН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w:t>
            </w:r>
          </w:p>
        </w:tc>
      </w:tr>
      <w:tr w:rsidR="00635722" w:rsidRPr="00C1163A" w14:paraId="238DE227" w14:textId="77777777" w:rsidTr="00A03364">
        <w:tc>
          <w:tcPr>
            <w:tcW w:w="4969" w:type="dxa"/>
          </w:tcPr>
          <w:p w14:paraId="1497F3D0" w14:textId="77777777" w:rsidR="00635722" w:rsidRPr="00C1163A" w:rsidRDefault="00635722" w:rsidP="00A03364">
            <w:pPr>
              <w:jc w:val="center"/>
              <w:outlineLvl w:val="0"/>
              <w:rPr>
                <w:sz w:val="20"/>
                <w:szCs w:val="20"/>
                <w:lang w:eastAsia="ar-SA"/>
              </w:rPr>
            </w:pPr>
          </w:p>
        </w:tc>
        <w:tc>
          <w:tcPr>
            <w:tcW w:w="4941" w:type="dxa"/>
            <w:gridSpan w:val="3"/>
          </w:tcPr>
          <w:p w14:paraId="24712464" w14:textId="77777777" w:rsidR="00635722" w:rsidRPr="00C1163A" w:rsidRDefault="00635722" w:rsidP="00A03364">
            <w:pPr>
              <w:jc w:val="center"/>
              <w:outlineLvl w:val="0"/>
              <w:rPr>
                <w:sz w:val="20"/>
                <w:szCs w:val="20"/>
                <w:lang w:eastAsia="ar-SA"/>
              </w:rPr>
            </w:pPr>
          </w:p>
        </w:tc>
      </w:tr>
      <w:tr w:rsidR="00635722" w:rsidRPr="00C1163A" w14:paraId="7BC9E555" w14:textId="77777777" w:rsidTr="00A03364">
        <w:tc>
          <w:tcPr>
            <w:tcW w:w="9910" w:type="dxa"/>
            <w:gridSpan w:val="4"/>
            <w:hideMark/>
          </w:tcPr>
          <w:p w14:paraId="1529B322" w14:textId="77777777" w:rsidR="00635722" w:rsidRPr="00C1163A" w:rsidRDefault="00635722" w:rsidP="00A03364">
            <w:pPr>
              <w:jc w:val="both"/>
              <w:outlineLvl w:val="0"/>
              <w:rPr>
                <w:sz w:val="20"/>
                <w:szCs w:val="20"/>
              </w:rPr>
            </w:pPr>
            <w:r w:rsidRPr="00C1163A">
              <w:rPr>
                <w:sz w:val="20"/>
                <w:szCs w:val="20"/>
              </w:rPr>
              <w:t xml:space="preserve">6. Место проведения контрольного мероприятия с заполнением проверочного </w:t>
            </w:r>
            <w:proofErr w:type="gramStart"/>
            <w:r w:rsidRPr="00C1163A">
              <w:rPr>
                <w:sz w:val="20"/>
                <w:szCs w:val="20"/>
              </w:rPr>
              <w:t>листа :</w:t>
            </w:r>
            <w:proofErr w:type="gramEnd"/>
          </w:p>
        </w:tc>
      </w:tr>
      <w:tr w:rsidR="00635722" w:rsidRPr="00C1163A" w14:paraId="5E0DC465" w14:textId="77777777" w:rsidTr="00A03364">
        <w:tc>
          <w:tcPr>
            <w:tcW w:w="9910" w:type="dxa"/>
            <w:gridSpan w:val="4"/>
            <w:tcBorders>
              <w:top w:val="nil"/>
              <w:left w:val="nil"/>
              <w:bottom w:val="single" w:sz="4" w:space="0" w:color="auto"/>
              <w:right w:val="nil"/>
            </w:tcBorders>
          </w:tcPr>
          <w:p w14:paraId="0B6FE0BF" w14:textId="77777777" w:rsidR="00635722" w:rsidRPr="00C1163A" w:rsidRDefault="00635722" w:rsidP="00A03364">
            <w:pPr>
              <w:jc w:val="center"/>
              <w:outlineLvl w:val="0"/>
              <w:rPr>
                <w:sz w:val="20"/>
                <w:szCs w:val="20"/>
                <w:lang w:eastAsia="ar-SA"/>
              </w:rPr>
            </w:pPr>
          </w:p>
        </w:tc>
      </w:tr>
      <w:tr w:rsidR="00635722" w:rsidRPr="00C1163A" w14:paraId="5BE2EFCF" w14:textId="77777777" w:rsidTr="00A03364">
        <w:tc>
          <w:tcPr>
            <w:tcW w:w="9910" w:type="dxa"/>
            <w:gridSpan w:val="4"/>
            <w:tcBorders>
              <w:top w:val="single" w:sz="4" w:space="0" w:color="auto"/>
              <w:left w:val="nil"/>
              <w:bottom w:val="nil"/>
              <w:right w:val="nil"/>
            </w:tcBorders>
          </w:tcPr>
          <w:p w14:paraId="51343BB2" w14:textId="77777777" w:rsidR="00635722" w:rsidRPr="00C1163A" w:rsidRDefault="00635722" w:rsidP="00A03364">
            <w:pPr>
              <w:jc w:val="center"/>
              <w:outlineLvl w:val="0"/>
              <w:rPr>
                <w:sz w:val="20"/>
                <w:szCs w:val="20"/>
                <w:lang w:eastAsia="ar-SA"/>
              </w:rPr>
            </w:pPr>
          </w:p>
        </w:tc>
      </w:tr>
      <w:tr w:rsidR="00635722" w:rsidRPr="00C1163A" w14:paraId="5C13FFB5" w14:textId="77777777" w:rsidTr="00A03364">
        <w:tc>
          <w:tcPr>
            <w:tcW w:w="4969" w:type="dxa"/>
            <w:hideMark/>
          </w:tcPr>
          <w:p w14:paraId="2C16B15E" w14:textId="77777777" w:rsidR="00635722" w:rsidRPr="00C1163A" w:rsidRDefault="00635722" w:rsidP="00A03364">
            <w:pPr>
              <w:outlineLvl w:val="0"/>
              <w:rPr>
                <w:sz w:val="20"/>
                <w:szCs w:val="20"/>
                <w:lang w:eastAsia="ar-SA"/>
              </w:rPr>
            </w:pPr>
            <w:r w:rsidRPr="00C1163A">
              <w:rPr>
                <w:sz w:val="20"/>
                <w:szCs w:val="20"/>
              </w:rPr>
              <w:t>7. Должность, фамилия и инициалы должностного лица, проводящего контрольное мероприятие и заполняющего проверочный лист:</w:t>
            </w:r>
          </w:p>
        </w:tc>
        <w:tc>
          <w:tcPr>
            <w:tcW w:w="4941" w:type="dxa"/>
            <w:gridSpan w:val="3"/>
            <w:tcBorders>
              <w:top w:val="nil"/>
              <w:left w:val="nil"/>
              <w:bottom w:val="single" w:sz="4" w:space="0" w:color="auto"/>
              <w:right w:val="nil"/>
            </w:tcBorders>
          </w:tcPr>
          <w:p w14:paraId="7D9F1C77" w14:textId="77777777" w:rsidR="00635722" w:rsidRPr="00C1163A" w:rsidRDefault="00635722" w:rsidP="00A03364">
            <w:pPr>
              <w:jc w:val="center"/>
              <w:outlineLvl w:val="0"/>
              <w:rPr>
                <w:sz w:val="20"/>
                <w:szCs w:val="20"/>
                <w:lang w:eastAsia="ar-SA"/>
              </w:rPr>
            </w:pPr>
          </w:p>
        </w:tc>
      </w:tr>
      <w:tr w:rsidR="00635722" w:rsidRPr="00C1163A" w14:paraId="5A51C61A" w14:textId="77777777" w:rsidTr="00A03364">
        <w:tc>
          <w:tcPr>
            <w:tcW w:w="4969" w:type="dxa"/>
          </w:tcPr>
          <w:p w14:paraId="0645B3F9" w14:textId="77777777" w:rsidR="00635722" w:rsidRPr="00C1163A" w:rsidRDefault="00635722" w:rsidP="00A03364">
            <w:pPr>
              <w:jc w:val="center"/>
              <w:outlineLvl w:val="0"/>
              <w:rPr>
                <w:sz w:val="20"/>
                <w:szCs w:val="20"/>
                <w:lang w:eastAsia="ar-SA"/>
              </w:rPr>
            </w:pPr>
          </w:p>
        </w:tc>
        <w:tc>
          <w:tcPr>
            <w:tcW w:w="4941" w:type="dxa"/>
            <w:gridSpan w:val="3"/>
          </w:tcPr>
          <w:p w14:paraId="3B161C8B" w14:textId="77777777" w:rsidR="00635722" w:rsidRPr="00C1163A" w:rsidRDefault="00635722" w:rsidP="00A03364">
            <w:pPr>
              <w:jc w:val="center"/>
              <w:outlineLvl w:val="0"/>
              <w:rPr>
                <w:sz w:val="20"/>
                <w:szCs w:val="20"/>
                <w:lang w:eastAsia="ar-SA"/>
              </w:rPr>
            </w:pPr>
          </w:p>
        </w:tc>
      </w:tr>
      <w:tr w:rsidR="00635722" w:rsidRPr="00C1163A" w14:paraId="63C3F136" w14:textId="77777777" w:rsidTr="00A03364">
        <w:tc>
          <w:tcPr>
            <w:tcW w:w="9910" w:type="dxa"/>
            <w:gridSpan w:val="4"/>
            <w:hideMark/>
          </w:tcPr>
          <w:p w14:paraId="0E29C9D6" w14:textId="77777777" w:rsidR="00635722" w:rsidRPr="00C1163A" w:rsidRDefault="00635722" w:rsidP="00A03364">
            <w:pPr>
              <w:jc w:val="both"/>
              <w:outlineLvl w:val="0"/>
              <w:rPr>
                <w:sz w:val="20"/>
                <w:szCs w:val="20"/>
                <w:lang w:eastAsia="ar-SA"/>
              </w:rPr>
            </w:pPr>
            <w:r w:rsidRPr="00C1163A">
              <w:rPr>
                <w:sz w:val="20"/>
                <w:szCs w:val="20"/>
              </w:rP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контрольного мероприятия:</w:t>
            </w:r>
          </w:p>
          <w:tbl>
            <w:tblPr>
              <w:tblpPr w:leftFromText="180" w:rightFromText="180" w:vertAnchor="text" w:horzAnchor="margin" w:tblpY="217"/>
              <w:tblW w:w="9776" w:type="dxa"/>
              <w:tblLayout w:type="fixed"/>
              <w:tblCellMar>
                <w:top w:w="102" w:type="dxa"/>
                <w:left w:w="62" w:type="dxa"/>
                <w:bottom w:w="102" w:type="dxa"/>
                <w:right w:w="62" w:type="dxa"/>
              </w:tblCellMar>
              <w:tblLook w:val="04A0" w:firstRow="1" w:lastRow="0" w:firstColumn="1" w:lastColumn="0" w:noHBand="0" w:noVBand="1"/>
            </w:tblPr>
            <w:tblGrid>
              <w:gridCol w:w="448"/>
              <w:gridCol w:w="3052"/>
              <w:gridCol w:w="2179"/>
              <w:gridCol w:w="1120"/>
              <w:gridCol w:w="851"/>
              <w:gridCol w:w="992"/>
              <w:gridCol w:w="1134"/>
            </w:tblGrid>
            <w:tr w:rsidR="00635722" w:rsidRPr="00C1163A" w14:paraId="5C45E369" w14:textId="77777777" w:rsidTr="00A03364">
              <w:trPr>
                <w:trHeight w:val="144"/>
              </w:trPr>
              <w:tc>
                <w:tcPr>
                  <w:tcW w:w="448" w:type="dxa"/>
                  <w:vMerge w:val="restart"/>
                  <w:tcBorders>
                    <w:top w:val="single" w:sz="4" w:space="0" w:color="auto"/>
                    <w:left w:val="single" w:sz="4" w:space="0" w:color="auto"/>
                    <w:bottom w:val="single" w:sz="4" w:space="0" w:color="auto"/>
                    <w:right w:val="single" w:sz="4" w:space="0" w:color="auto"/>
                  </w:tcBorders>
                  <w:vAlign w:val="center"/>
                  <w:hideMark/>
                </w:tcPr>
                <w:p w14:paraId="7430C9EA" w14:textId="77777777" w:rsidR="00635722" w:rsidRPr="00C1163A" w:rsidRDefault="00635722" w:rsidP="00A03364">
                  <w:pPr>
                    <w:suppressAutoHyphens/>
                    <w:autoSpaceDE w:val="0"/>
                    <w:autoSpaceDN w:val="0"/>
                    <w:adjustRightInd w:val="0"/>
                    <w:spacing w:line="276" w:lineRule="auto"/>
                    <w:jc w:val="center"/>
                    <w:rPr>
                      <w:sz w:val="20"/>
                      <w:szCs w:val="20"/>
                      <w:lang w:eastAsia="en-US"/>
                    </w:rPr>
                  </w:pPr>
                  <w:r w:rsidRPr="00C1163A">
                    <w:rPr>
                      <w:sz w:val="20"/>
                      <w:szCs w:val="20"/>
                      <w:lang w:eastAsia="en-US"/>
                    </w:rPr>
                    <w:t>№ п/п</w:t>
                  </w:r>
                </w:p>
              </w:tc>
              <w:tc>
                <w:tcPr>
                  <w:tcW w:w="3052" w:type="dxa"/>
                  <w:vMerge w:val="restart"/>
                  <w:tcBorders>
                    <w:top w:val="single" w:sz="4" w:space="0" w:color="auto"/>
                    <w:left w:val="single" w:sz="4" w:space="0" w:color="auto"/>
                    <w:bottom w:val="single" w:sz="4" w:space="0" w:color="auto"/>
                    <w:right w:val="single" w:sz="4" w:space="0" w:color="auto"/>
                  </w:tcBorders>
                  <w:vAlign w:val="center"/>
                  <w:hideMark/>
                </w:tcPr>
                <w:p w14:paraId="0EBF1889" w14:textId="77777777" w:rsidR="00635722" w:rsidRPr="00C1163A" w:rsidRDefault="00635722" w:rsidP="00A03364">
                  <w:pPr>
                    <w:suppressAutoHyphens/>
                    <w:autoSpaceDE w:val="0"/>
                    <w:autoSpaceDN w:val="0"/>
                    <w:adjustRightInd w:val="0"/>
                    <w:spacing w:line="276" w:lineRule="auto"/>
                    <w:jc w:val="center"/>
                    <w:rPr>
                      <w:sz w:val="20"/>
                      <w:szCs w:val="20"/>
                      <w:lang w:eastAsia="en-US"/>
                    </w:rPr>
                  </w:pPr>
                  <w:r w:rsidRPr="00C1163A">
                    <w:rPr>
                      <w:sz w:val="20"/>
                      <w:szCs w:val="20"/>
                      <w:lang w:eastAsia="en-US"/>
                    </w:rPr>
                    <w:t>Вопросы, отражающие содержание обязательных требований</w:t>
                  </w:r>
                </w:p>
              </w:tc>
              <w:tc>
                <w:tcPr>
                  <w:tcW w:w="2179" w:type="dxa"/>
                  <w:vMerge w:val="restart"/>
                  <w:tcBorders>
                    <w:top w:val="single" w:sz="4" w:space="0" w:color="auto"/>
                    <w:left w:val="single" w:sz="4" w:space="0" w:color="auto"/>
                    <w:bottom w:val="single" w:sz="4" w:space="0" w:color="auto"/>
                    <w:right w:val="single" w:sz="4" w:space="0" w:color="auto"/>
                  </w:tcBorders>
                  <w:vAlign w:val="center"/>
                  <w:hideMark/>
                </w:tcPr>
                <w:p w14:paraId="541D036E" w14:textId="77777777" w:rsidR="00635722" w:rsidRPr="00C1163A" w:rsidRDefault="00635722" w:rsidP="00A03364">
                  <w:pPr>
                    <w:suppressAutoHyphens/>
                    <w:autoSpaceDE w:val="0"/>
                    <w:autoSpaceDN w:val="0"/>
                    <w:adjustRightInd w:val="0"/>
                    <w:spacing w:line="276" w:lineRule="auto"/>
                    <w:jc w:val="center"/>
                    <w:rPr>
                      <w:sz w:val="20"/>
                      <w:szCs w:val="20"/>
                      <w:lang w:eastAsia="en-US"/>
                    </w:rPr>
                  </w:pPr>
                  <w:r w:rsidRPr="00C1163A">
                    <w:rPr>
                      <w:sz w:val="20"/>
                      <w:szCs w:val="20"/>
                      <w:lang w:eastAsia="en-US"/>
                    </w:rPr>
                    <w:t xml:space="preserve">Реквизиты нормативных правовых актов, </w:t>
                  </w:r>
                  <w:r w:rsidRPr="00C1163A">
                    <w:rPr>
                      <w:sz w:val="20"/>
                      <w:szCs w:val="20"/>
                      <w:lang w:eastAsia="en-US"/>
                    </w:rPr>
                    <w:br/>
                    <w:t>с указанием их структурных единиц, которыми установлены обязательные требования</w:t>
                  </w:r>
                </w:p>
              </w:tc>
              <w:tc>
                <w:tcPr>
                  <w:tcW w:w="2963" w:type="dxa"/>
                  <w:gridSpan w:val="3"/>
                  <w:tcBorders>
                    <w:top w:val="single" w:sz="4" w:space="0" w:color="auto"/>
                    <w:left w:val="single" w:sz="4" w:space="0" w:color="auto"/>
                    <w:bottom w:val="single" w:sz="4" w:space="0" w:color="auto"/>
                    <w:right w:val="single" w:sz="4" w:space="0" w:color="auto"/>
                  </w:tcBorders>
                  <w:vAlign w:val="center"/>
                  <w:hideMark/>
                </w:tcPr>
                <w:p w14:paraId="78196D9F" w14:textId="77777777" w:rsidR="00635722" w:rsidRPr="00C1163A" w:rsidRDefault="00635722" w:rsidP="00A03364">
                  <w:pPr>
                    <w:suppressAutoHyphens/>
                    <w:autoSpaceDE w:val="0"/>
                    <w:autoSpaceDN w:val="0"/>
                    <w:adjustRightInd w:val="0"/>
                    <w:spacing w:line="276" w:lineRule="auto"/>
                    <w:jc w:val="center"/>
                    <w:rPr>
                      <w:sz w:val="20"/>
                      <w:szCs w:val="20"/>
                      <w:lang w:eastAsia="en-US"/>
                    </w:rPr>
                  </w:pPr>
                  <w:r w:rsidRPr="00C1163A">
                    <w:rPr>
                      <w:sz w:val="20"/>
                      <w:szCs w:val="20"/>
                      <w:lang w:eastAsia="en-US"/>
                    </w:rPr>
                    <w:t>Ответы на вопросы</w:t>
                  </w:r>
                </w:p>
              </w:tc>
              <w:tc>
                <w:tcPr>
                  <w:tcW w:w="1134" w:type="dxa"/>
                  <w:vMerge w:val="restart"/>
                  <w:tcBorders>
                    <w:top w:val="single" w:sz="4" w:space="0" w:color="auto"/>
                    <w:left w:val="single" w:sz="4" w:space="0" w:color="auto"/>
                    <w:bottom w:val="single" w:sz="4" w:space="0" w:color="auto"/>
                    <w:right w:val="single" w:sz="4" w:space="0" w:color="auto"/>
                  </w:tcBorders>
                </w:tcPr>
                <w:p w14:paraId="028F64BA" w14:textId="77777777" w:rsidR="00635722" w:rsidRPr="00C1163A" w:rsidRDefault="00635722" w:rsidP="00A03364">
                  <w:pPr>
                    <w:autoSpaceDE w:val="0"/>
                    <w:autoSpaceDN w:val="0"/>
                    <w:adjustRightInd w:val="0"/>
                    <w:spacing w:line="276" w:lineRule="auto"/>
                    <w:jc w:val="center"/>
                    <w:rPr>
                      <w:sz w:val="20"/>
                      <w:szCs w:val="20"/>
                      <w:lang w:eastAsia="en-US"/>
                    </w:rPr>
                  </w:pPr>
                </w:p>
                <w:p w14:paraId="5217DFB4" w14:textId="77777777" w:rsidR="00635722" w:rsidRPr="00C1163A" w:rsidRDefault="00635722" w:rsidP="00A03364">
                  <w:pPr>
                    <w:autoSpaceDE w:val="0"/>
                    <w:autoSpaceDN w:val="0"/>
                    <w:adjustRightInd w:val="0"/>
                    <w:spacing w:line="276" w:lineRule="auto"/>
                    <w:jc w:val="center"/>
                    <w:rPr>
                      <w:sz w:val="20"/>
                      <w:szCs w:val="20"/>
                      <w:lang w:eastAsia="en-US"/>
                    </w:rPr>
                  </w:pPr>
                </w:p>
                <w:p w14:paraId="78EDD5B4" w14:textId="77777777" w:rsidR="00635722" w:rsidRPr="00C1163A" w:rsidRDefault="00635722" w:rsidP="00A03364">
                  <w:pPr>
                    <w:autoSpaceDE w:val="0"/>
                    <w:autoSpaceDN w:val="0"/>
                    <w:adjustRightInd w:val="0"/>
                    <w:spacing w:line="276" w:lineRule="auto"/>
                    <w:jc w:val="center"/>
                    <w:rPr>
                      <w:sz w:val="20"/>
                      <w:szCs w:val="20"/>
                      <w:lang w:eastAsia="en-US"/>
                    </w:rPr>
                  </w:pPr>
                </w:p>
                <w:p w14:paraId="572C5F03" w14:textId="77777777" w:rsidR="00635722" w:rsidRPr="00C1163A" w:rsidRDefault="00635722" w:rsidP="00A03364">
                  <w:pPr>
                    <w:suppressAutoHyphens/>
                    <w:autoSpaceDE w:val="0"/>
                    <w:autoSpaceDN w:val="0"/>
                    <w:adjustRightInd w:val="0"/>
                    <w:spacing w:line="276" w:lineRule="auto"/>
                    <w:rPr>
                      <w:sz w:val="20"/>
                      <w:szCs w:val="20"/>
                      <w:lang w:eastAsia="en-US"/>
                    </w:rPr>
                  </w:pPr>
                  <w:r w:rsidRPr="00C1163A">
                    <w:rPr>
                      <w:sz w:val="20"/>
                      <w:szCs w:val="20"/>
                      <w:lang w:eastAsia="en-US"/>
                    </w:rPr>
                    <w:t>Примечание</w:t>
                  </w:r>
                </w:p>
              </w:tc>
            </w:tr>
            <w:tr w:rsidR="00635722" w:rsidRPr="00C1163A" w14:paraId="301C4363" w14:textId="77777777" w:rsidTr="00A03364">
              <w:trPr>
                <w:trHeight w:val="144"/>
              </w:trPr>
              <w:tc>
                <w:tcPr>
                  <w:tcW w:w="448" w:type="dxa"/>
                  <w:vMerge/>
                  <w:tcBorders>
                    <w:top w:val="single" w:sz="4" w:space="0" w:color="auto"/>
                    <w:left w:val="single" w:sz="4" w:space="0" w:color="auto"/>
                    <w:bottom w:val="single" w:sz="4" w:space="0" w:color="auto"/>
                    <w:right w:val="single" w:sz="4" w:space="0" w:color="auto"/>
                  </w:tcBorders>
                  <w:vAlign w:val="center"/>
                  <w:hideMark/>
                </w:tcPr>
                <w:p w14:paraId="00320D83" w14:textId="77777777" w:rsidR="00635722" w:rsidRPr="00C1163A" w:rsidRDefault="00635722" w:rsidP="00A03364">
                  <w:pPr>
                    <w:rPr>
                      <w:sz w:val="20"/>
                      <w:szCs w:val="20"/>
                      <w:lang w:eastAsia="en-US"/>
                    </w:rPr>
                  </w:pPr>
                </w:p>
              </w:tc>
              <w:tc>
                <w:tcPr>
                  <w:tcW w:w="3052" w:type="dxa"/>
                  <w:vMerge/>
                  <w:tcBorders>
                    <w:top w:val="single" w:sz="4" w:space="0" w:color="auto"/>
                    <w:left w:val="single" w:sz="4" w:space="0" w:color="auto"/>
                    <w:bottom w:val="single" w:sz="4" w:space="0" w:color="auto"/>
                    <w:right w:val="single" w:sz="4" w:space="0" w:color="auto"/>
                  </w:tcBorders>
                  <w:vAlign w:val="center"/>
                  <w:hideMark/>
                </w:tcPr>
                <w:p w14:paraId="1B3D1051" w14:textId="77777777" w:rsidR="00635722" w:rsidRPr="00C1163A" w:rsidRDefault="00635722" w:rsidP="00A03364">
                  <w:pPr>
                    <w:rPr>
                      <w:sz w:val="20"/>
                      <w:szCs w:val="20"/>
                      <w:lang w:eastAsia="en-US"/>
                    </w:rPr>
                  </w:pPr>
                </w:p>
              </w:tc>
              <w:tc>
                <w:tcPr>
                  <w:tcW w:w="2179" w:type="dxa"/>
                  <w:vMerge/>
                  <w:tcBorders>
                    <w:top w:val="single" w:sz="4" w:space="0" w:color="auto"/>
                    <w:left w:val="single" w:sz="4" w:space="0" w:color="auto"/>
                    <w:bottom w:val="single" w:sz="4" w:space="0" w:color="auto"/>
                    <w:right w:val="single" w:sz="4" w:space="0" w:color="auto"/>
                  </w:tcBorders>
                  <w:vAlign w:val="center"/>
                  <w:hideMark/>
                </w:tcPr>
                <w:p w14:paraId="10A7AFF9" w14:textId="77777777" w:rsidR="00635722" w:rsidRPr="00C1163A" w:rsidRDefault="00635722" w:rsidP="00A03364">
                  <w:pPr>
                    <w:rPr>
                      <w:sz w:val="20"/>
                      <w:szCs w:val="20"/>
                      <w:lang w:eastAsia="en-US"/>
                    </w:rPr>
                  </w:pPr>
                </w:p>
              </w:tc>
              <w:tc>
                <w:tcPr>
                  <w:tcW w:w="1120" w:type="dxa"/>
                  <w:tcBorders>
                    <w:top w:val="single" w:sz="4" w:space="0" w:color="auto"/>
                    <w:left w:val="single" w:sz="4" w:space="0" w:color="auto"/>
                    <w:bottom w:val="single" w:sz="4" w:space="0" w:color="auto"/>
                    <w:right w:val="single" w:sz="4" w:space="0" w:color="auto"/>
                  </w:tcBorders>
                  <w:vAlign w:val="center"/>
                  <w:hideMark/>
                </w:tcPr>
                <w:p w14:paraId="0C169C55" w14:textId="77777777" w:rsidR="00635722" w:rsidRPr="00C1163A" w:rsidRDefault="00635722" w:rsidP="00A03364">
                  <w:pPr>
                    <w:suppressAutoHyphens/>
                    <w:autoSpaceDE w:val="0"/>
                    <w:autoSpaceDN w:val="0"/>
                    <w:adjustRightInd w:val="0"/>
                    <w:spacing w:line="276" w:lineRule="auto"/>
                    <w:jc w:val="center"/>
                    <w:rPr>
                      <w:sz w:val="20"/>
                      <w:szCs w:val="20"/>
                      <w:lang w:eastAsia="en-US"/>
                    </w:rPr>
                  </w:pPr>
                  <w:r w:rsidRPr="00C1163A">
                    <w:rPr>
                      <w:sz w:val="20"/>
                      <w:szCs w:val="20"/>
                      <w:lang w:eastAsia="en-US"/>
                    </w:rPr>
                    <w:t>Да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78172F" w14:textId="77777777" w:rsidR="00635722" w:rsidRPr="00C1163A" w:rsidRDefault="00635722" w:rsidP="00A03364">
                  <w:pPr>
                    <w:suppressAutoHyphens/>
                    <w:autoSpaceDE w:val="0"/>
                    <w:autoSpaceDN w:val="0"/>
                    <w:adjustRightInd w:val="0"/>
                    <w:spacing w:line="276" w:lineRule="auto"/>
                    <w:rPr>
                      <w:sz w:val="20"/>
                      <w:szCs w:val="20"/>
                      <w:lang w:eastAsia="en-US"/>
                    </w:rPr>
                  </w:pPr>
                  <w:r w:rsidRPr="00C1163A">
                    <w:rPr>
                      <w:sz w:val="20"/>
                      <w:szCs w:val="20"/>
                      <w:lang w:eastAsia="en-US"/>
                    </w:rPr>
                    <w:t>Нет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1E49A7" w14:textId="77777777" w:rsidR="00635722" w:rsidRPr="00C1163A" w:rsidRDefault="00635722" w:rsidP="00A03364">
                  <w:pPr>
                    <w:suppressAutoHyphens/>
                    <w:autoSpaceDE w:val="0"/>
                    <w:autoSpaceDN w:val="0"/>
                    <w:adjustRightInd w:val="0"/>
                    <w:spacing w:line="276" w:lineRule="auto"/>
                    <w:rPr>
                      <w:sz w:val="20"/>
                      <w:szCs w:val="20"/>
                      <w:lang w:eastAsia="en-US"/>
                    </w:rPr>
                  </w:pPr>
                  <w:r w:rsidRPr="00C1163A">
                    <w:rPr>
                      <w:sz w:val="20"/>
                      <w:szCs w:val="20"/>
                      <w:lang w:eastAsia="en-US"/>
                    </w:rPr>
                    <w:t>Не применимо</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FC74DE" w14:textId="77777777" w:rsidR="00635722" w:rsidRPr="00C1163A" w:rsidRDefault="00635722" w:rsidP="00A03364">
                  <w:pPr>
                    <w:rPr>
                      <w:sz w:val="20"/>
                      <w:szCs w:val="20"/>
                      <w:lang w:eastAsia="en-US"/>
                    </w:rPr>
                  </w:pPr>
                </w:p>
              </w:tc>
            </w:tr>
            <w:tr w:rsidR="00635722" w:rsidRPr="00C1163A" w14:paraId="6CBCB27B" w14:textId="77777777" w:rsidTr="00A03364">
              <w:trPr>
                <w:trHeight w:val="109"/>
              </w:trPr>
              <w:tc>
                <w:tcPr>
                  <w:tcW w:w="448" w:type="dxa"/>
                  <w:tcBorders>
                    <w:top w:val="single" w:sz="4" w:space="0" w:color="auto"/>
                    <w:left w:val="single" w:sz="4" w:space="0" w:color="auto"/>
                    <w:bottom w:val="single" w:sz="4" w:space="0" w:color="auto"/>
                    <w:right w:val="single" w:sz="4" w:space="0" w:color="auto"/>
                  </w:tcBorders>
                  <w:hideMark/>
                </w:tcPr>
                <w:p w14:paraId="47520588" w14:textId="77777777" w:rsidR="00635722" w:rsidRPr="00C1163A" w:rsidRDefault="00635722" w:rsidP="00A03364">
                  <w:pPr>
                    <w:suppressAutoHyphens/>
                    <w:autoSpaceDE w:val="0"/>
                    <w:autoSpaceDN w:val="0"/>
                    <w:adjustRightInd w:val="0"/>
                    <w:jc w:val="center"/>
                    <w:rPr>
                      <w:sz w:val="20"/>
                      <w:szCs w:val="20"/>
                      <w:lang w:eastAsia="en-US"/>
                    </w:rPr>
                  </w:pPr>
                  <w:r w:rsidRPr="00C1163A">
                    <w:rPr>
                      <w:sz w:val="20"/>
                      <w:szCs w:val="20"/>
                      <w:lang w:eastAsia="en-US"/>
                    </w:rPr>
                    <w:t>1</w:t>
                  </w:r>
                </w:p>
              </w:tc>
              <w:tc>
                <w:tcPr>
                  <w:tcW w:w="3052" w:type="dxa"/>
                  <w:tcBorders>
                    <w:top w:val="single" w:sz="4" w:space="0" w:color="auto"/>
                    <w:left w:val="single" w:sz="4" w:space="0" w:color="auto"/>
                    <w:bottom w:val="single" w:sz="4" w:space="0" w:color="auto"/>
                    <w:right w:val="single" w:sz="4" w:space="0" w:color="auto"/>
                  </w:tcBorders>
                  <w:hideMark/>
                </w:tcPr>
                <w:p w14:paraId="30AB00B5" w14:textId="77777777" w:rsidR="00635722" w:rsidRPr="00C1163A" w:rsidRDefault="00635722" w:rsidP="00A03364">
                  <w:pPr>
                    <w:suppressAutoHyphens/>
                    <w:autoSpaceDE w:val="0"/>
                    <w:autoSpaceDN w:val="0"/>
                    <w:adjustRightInd w:val="0"/>
                    <w:jc w:val="center"/>
                    <w:rPr>
                      <w:sz w:val="20"/>
                      <w:szCs w:val="20"/>
                      <w:lang w:eastAsia="en-US"/>
                    </w:rPr>
                  </w:pPr>
                  <w:r w:rsidRPr="00C1163A">
                    <w:rPr>
                      <w:sz w:val="20"/>
                      <w:szCs w:val="20"/>
                      <w:lang w:eastAsia="en-US"/>
                    </w:rPr>
                    <w:t>2</w:t>
                  </w:r>
                </w:p>
              </w:tc>
              <w:tc>
                <w:tcPr>
                  <w:tcW w:w="2179" w:type="dxa"/>
                  <w:tcBorders>
                    <w:top w:val="single" w:sz="4" w:space="0" w:color="auto"/>
                    <w:left w:val="single" w:sz="4" w:space="0" w:color="auto"/>
                    <w:bottom w:val="single" w:sz="4" w:space="0" w:color="auto"/>
                    <w:right w:val="single" w:sz="4" w:space="0" w:color="auto"/>
                  </w:tcBorders>
                  <w:hideMark/>
                </w:tcPr>
                <w:p w14:paraId="2B46F27A" w14:textId="77777777" w:rsidR="00635722" w:rsidRPr="00C1163A" w:rsidRDefault="00635722" w:rsidP="00A03364">
                  <w:pPr>
                    <w:suppressAutoHyphens/>
                    <w:autoSpaceDE w:val="0"/>
                    <w:autoSpaceDN w:val="0"/>
                    <w:adjustRightInd w:val="0"/>
                    <w:jc w:val="center"/>
                    <w:rPr>
                      <w:sz w:val="20"/>
                      <w:szCs w:val="20"/>
                      <w:lang w:eastAsia="ar-SA"/>
                    </w:rPr>
                  </w:pPr>
                  <w:r w:rsidRPr="00C1163A">
                    <w:rPr>
                      <w:sz w:val="20"/>
                      <w:szCs w:val="20"/>
                    </w:rPr>
                    <w:t>3</w:t>
                  </w:r>
                </w:p>
              </w:tc>
              <w:tc>
                <w:tcPr>
                  <w:tcW w:w="1120" w:type="dxa"/>
                  <w:tcBorders>
                    <w:top w:val="single" w:sz="4" w:space="0" w:color="auto"/>
                    <w:left w:val="single" w:sz="4" w:space="0" w:color="auto"/>
                    <w:bottom w:val="single" w:sz="4" w:space="0" w:color="auto"/>
                    <w:right w:val="single" w:sz="4" w:space="0" w:color="auto"/>
                  </w:tcBorders>
                  <w:hideMark/>
                </w:tcPr>
                <w:p w14:paraId="5BD0FA2D" w14:textId="77777777" w:rsidR="00635722" w:rsidRPr="00C1163A" w:rsidRDefault="00635722" w:rsidP="00A03364">
                  <w:pPr>
                    <w:suppressAutoHyphens/>
                    <w:autoSpaceDE w:val="0"/>
                    <w:autoSpaceDN w:val="0"/>
                    <w:adjustRightInd w:val="0"/>
                    <w:jc w:val="center"/>
                    <w:rPr>
                      <w:sz w:val="20"/>
                      <w:szCs w:val="20"/>
                      <w:lang w:eastAsia="en-US"/>
                    </w:rPr>
                  </w:pPr>
                  <w:r w:rsidRPr="00C1163A">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7B1A719A" w14:textId="77777777" w:rsidR="00635722" w:rsidRPr="00C1163A" w:rsidRDefault="00635722" w:rsidP="00A03364">
                  <w:pPr>
                    <w:suppressAutoHyphens/>
                    <w:autoSpaceDE w:val="0"/>
                    <w:autoSpaceDN w:val="0"/>
                    <w:adjustRightInd w:val="0"/>
                    <w:jc w:val="center"/>
                    <w:rPr>
                      <w:sz w:val="20"/>
                      <w:szCs w:val="20"/>
                      <w:lang w:eastAsia="en-US"/>
                    </w:rPr>
                  </w:pPr>
                  <w:r w:rsidRPr="00C1163A">
                    <w:rPr>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14:paraId="4085184E" w14:textId="77777777" w:rsidR="00635722" w:rsidRPr="00C1163A" w:rsidRDefault="00635722" w:rsidP="00A03364">
                  <w:pPr>
                    <w:suppressAutoHyphens/>
                    <w:autoSpaceDE w:val="0"/>
                    <w:autoSpaceDN w:val="0"/>
                    <w:adjustRightInd w:val="0"/>
                    <w:jc w:val="center"/>
                    <w:rPr>
                      <w:sz w:val="20"/>
                      <w:szCs w:val="20"/>
                      <w:lang w:eastAsia="en-US"/>
                    </w:rPr>
                  </w:pPr>
                  <w:r w:rsidRPr="00C1163A">
                    <w:rPr>
                      <w:sz w:val="20"/>
                      <w:szCs w:val="20"/>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4D024FD0" w14:textId="77777777" w:rsidR="00635722" w:rsidRPr="00C1163A" w:rsidRDefault="00635722" w:rsidP="00A03364">
                  <w:pPr>
                    <w:suppressAutoHyphens/>
                    <w:autoSpaceDE w:val="0"/>
                    <w:autoSpaceDN w:val="0"/>
                    <w:adjustRightInd w:val="0"/>
                    <w:jc w:val="center"/>
                    <w:rPr>
                      <w:sz w:val="20"/>
                      <w:szCs w:val="20"/>
                      <w:lang w:eastAsia="en-US"/>
                    </w:rPr>
                  </w:pPr>
                  <w:r w:rsidRPr="00C1163A">
                    <w:rPr>
                      <w:sz w:val="20"/>
                      <w:szCs w:val="20"/>
                      <w:lang w:eastAsia="en-US"/>
                    </w:rPr>
                    <w:t>7</w:t>
                  </w:r>
                </w:p>
              </w:tc>
            </w:tr>
            <w:tr w:rsidR="00635722" w:rsidRPr="00C1163A" w14:paraId="178A7B55" w14:textId="77777777" w:rsidTr="00A03364">
              <w:trPr>
                <w:trHeight w:val="144"/>
              </w:trPr>
              <w:tc>
                <w:tcPr>
                  <w:tcW w:w="448" w:type="dxa"/>
                  <w:tcBorders>
                    <w:top w:val="single" w:sz="4" w:space="0" w:color="auto"/>
                    <w:left w:val="single" w:sz="4" w:space="0" w:color="auto"/>
                    <w:bottom w:val="single" w:sz="4" w:space="0" w:color="auto"/>
                    <w:right w:val="single" w:sz="4" w:space="0" w:color="auto"/>
                  </w:tcBorders>
                  <w:hideMark/>
                </w:tcPr>
                <w:p w14:paraId="1E18034F" w14:textId="77777777" w:rsidR="00635722" w:rsidRPr="00C1163A" w:rsidRDefault="00635722" w:rsidP="00A03364">
                  <w:pPr>
                    <w:suppressAutoHyphens/>
                    <w:autoSpaceDE w:val="0"/>
                    <w:autoSpaceDN w:val="0"/>
                    <w:adjustRightInd w:val="0"/>
                    <w:spacing w:line="276" w:lineRule="auto"/>
                    <w:jc w:val="center"/>
                    <w:rPr>
                      <w:sz w:val="20"/>
                      <w:szCs w:val="20"/>
                      <w:lang w:eastAsia="en-US"/>
                    </w:rPr>
                  </w:pPr>
                  <w:r w:rsidRPr="00C1163A">
                    <w:rPr>
                      <w:sz w:val="20"/>
                      <w:szCs w:val="20"/>
                      <w:lang w:eastAsia="en-US"/>
                    </w:rPr>
                    <w:t>1</w:t>
                  </w:r>
                </w:p>
              </w:tc>
              <w:tc>
                <w:tcPr>
                  <w:tcW w:w="3052" w:type="dxa"/>
                  <w:tcBorders>
                    <w:top w:val="single" w:sz="4" w:space="0" w:color="auto"/>
                    <w:left w:val="single" w:sz="4" w:space="0" w:color="auto"/>
                    <w:bottom w:val="single" w:sz="4" w:space="0" w:color="auto"/>
                    <w:right w:val="single" w:sz="4" w:space="0" w:color="auto"/>
                  </w:tcBorders>
                  <w:hideMark/>
                </w:tcPr>
                <w:p w14:paraId="1A43B376" w14:textId="77777777" w:rsidR="00635722" w:rsidRPr="00C1163A" w:rsidRDefault="00635722" w:rsidP="00A03364">
                  <w:pPr>
                    <w:suppressAutoHyphens/>
                    <w:autoSpaceDE w:val="0"/>
                    <w:autoSpaceDN w:val="0"/>
                    <w:adjustRightInd w:val="0"/>
                    <w:spacing w:line="276" w:lineRule="auto"/>
                    <w:jc w:val="both"/>
                    <w:rPr>
                      <w:sz w:val="20"/>
                      <w:szCs w:val="20"/>
                      <w:lang w:eastAsia="en-US"/>
                    </w:rPr>
                  </w:pPr>
                  <w:r w:rsidRPr="00C1163A">
                    <w:rPr>
                      <w:sz w:val="20"/>
                      <w:szCs w:val="20"/>
                      <w:lang w:eastAsia="en-US"/>
                    </w:rPr>
                    <w:t xml:space="preserve">Используется ли проверяемым юридическим лицом, индивидуальным предпринимателем, гражданами земельный участок в соответствии с установленным целевым назначением и (или) </w:t>
                  </w:r>
                  <w:r w:rsidRPr="00C1163A">
                    <w:rPr>
                      <w:sz w:val="20"/>
                      <w:szCs w:val="20"/>
                      <w:lang w:eastAsia="en-US"/>
                    </w:rPr>
                    <w:lastRenderedPageBreak/>
                    <w:t>видом разрешенного использования?</w:t>
                  </w:r>
                </w:p>
              </w:tc>
              <w:tc>
                <w:tcPr>
                  <w:tcW w:w="2179" w:type="dxa"/>
                  <w:tcBorders>
                    <w:top w:val="single" w:sz="4" w:space="0" w:color="auto"/>
                    <w:left w:val="single" w:sz="4" w:space="0" w:color="auto"/>
                    <w:bottom w:val="single" w:sz="4" w:space="0" w:color="auto"/>
                    <w:right w:val="single" w:sz="4" w:space="0" w:color="auto"/>
                  </w:tcBorders>
                  <w:hideMark/>
                </w:tcPr>
                <w:p w14:paraId="32486D77" w14:textId="77777777" w:rsidR="00635722" w:rsidRPr="00C1163A" w:rsidRDefault="00635722" w:rsidP="00A03364">
                  <w:pPr>
                    <w:suppressAutoHyphens/>
                    <w:autoSpaceDE w:val="0"/>
                    <w:autoSpaceDN w:val="0"/>
                    <w:adjustRightInd w:val="0"/>
                    <w:spacing w:line="276" w:lineRule="auto"/>
                    <w:jc w:val="center"/>
                    <w:rPr>
                      <w:sz w:val="20"/>
                      <w:szCs w:val="20"/>
                      <w:lang w:eastAsia="en-US"/>
                    </w:rPr>
                  </w:pPr>
                  <w:r w:rsidRPr="00C1163A">
                    <w:rPr>
                      <w:sz w:val="20"/>
                      <w:szCs w:val="20"/>
                    </w:rPr>
                    <w:lastRenderedPageBreak/>
                    <w:t>Пункт 2 статьи 7, статьи 42, 78, 79, 85, 87-103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1F9C3F88"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83DFAF4"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CD14579"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362FCD6" w14:textId="77777777" w:rsidR="00635722" w:rsidRPr="00C1163A" w:rsidRDefault="00635722" w:rsidP="00A03364">
                  <w:pPr>
                    <w:suppressAutoHyphens/>
                    <w:autoSpaceDE w:val="0"/>
                    <w:autoSpaceDN w:val="0"/>
                    <w:adjustRightInd w:val="0"/>
                    <w:spacing w:line="276" w:lineRule="auto"/>
                    <w:rPr>
                      <w:sz w:val="20"/>
                      <w:szCs w:val="20"/>
                      <w:lang w:eastAsia="en-US"/>
                    </w:rPr>
                  </w:pPr>
                </w:p>
              </w:tc>
            </w:tr>
            <w:tr w:rsidR="00635722" w:rsidRPr="00C1163A" w14:paraId="70F79305" w14:textId="77777777" w:rsidTr="00A03364">
              <w:trPr>
                <w:trHeight w:val="144"/>
              </w:trPr>
              <w:tc>
                <w:tcPr>
                  <w:tcW w:w="448" w:type="dxa"/>
                  <w:tcBorders>
                    <w:top w:val="single" w:sz="4" w:space="0" w:color="auto"/>
                    <w:left w:val="single" w:sz="4" w:space="0" w:color="auto"/>
                    <w:bottom w:val="single" w:sz="4" w:space="0" w:color="auto"/>
                    <w:right w:val="single" w:sz="4" w:space="0" w:color="auto"/>
                  </w:tcBorders>
                  <w:hideMark/>
                </w:tcPr>
                <w:p w14:paraId="36AA1A56" w14:textId="77777777" w:rsidR="00635722" w:rsidRPr="00C1163A" w:rsidRDefault="00635722" w:rsidP="00A03364">
                  <w:pPr>
                    <w:suppressAutoHyphens/>
                    <w:autoSpaceDE w:val="0"/>
                    <w:autoSpaceDN w:val="0"/>
                    <w:adjustRightInd w:val="0"/>
                    <w:spacing w:line="276" w:lineRule="auto"/>
                    <w:jc w:val="center"/>
                    <w:rPr>
                      <w:sz w:val="20"/>
                      <w:szCs w:val="20"/>
                      <w:lang w:eastAsia="en-US"/>
                    </w:rPr>
                  </w:pPr>
                  <w:r w:rsidRPr="00C1163A">
                    <w:rPr>
                      <w:sz w:val="20"/>
                      <w:szCs w:val="20"/>
                      <w:lang w:eastAsia="en-US"/>
                    </w:rPr>
                    <w:t>2</w:t>
                  </w:r>
                </w:p>
              </w:tc>
              <w:tc>
                <w:tcPr>
                  <w:tcW w:w="3052" w:type="dxa"/>
                  <w:tcBorders>
                    <w:top w:val="single" w:sz="4" w:space="0" w:color="auto"/>
                    <w:left w:val="single" w:sz="4" w:space="0" w:color="auto"/>
                    <w:bottom w:val="single" w:sz="4" w:space="0" w:color="auto"/>
                    <w:right w:val="single" w:sz="4" w:space="0" w:color="auto"/>
                  </w:tcBorders>
                  <w:hideMark/>
                </w:tcPr>
                <w:p w14:paraId="36C12065" w14:textId="77777777" w:rsidR="00635722" w:rsidRPr="00C1163A" w:rsidRDefault="00635722" w:rsidP="00A03364">
                  <w:pPr>
                    <w:suppressAutoHyphens/>
                    <w:autoSpaceDE w:val="0"/>
                    <w:autoSpaceDN w:val="0"/>
                    <w:adjustRightInd w:val="0"/>
                    <w:spacing w:line="276" w:lineRule="auto"/>
                    <w:jc w:val="both"/>
                    <w:rPr>
                      <w:sz w:val="20"/>
                      <w:szCs w:val="20"/>
                      <w:lang w:eastAsia="en-US"/>
                    </w:rPr>
                  </w:pPr>
                  <w:r w:rsidRPr="00C1163A">
                    <w:rPr>
                      <w:sz w:val="20"/>
                      <w:szCs w:val="20"/>
                      <w:lang w:eastAsia="en-US"/>
                    </w:rPr>
                    <w:t>Имеются ли у проверяемого юридического лица, индивидуального предпринимателя, гражданина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179" w:type="dxa"/>
                  <w:tcBorders>
                    <w:top w:val="single" w:sz="4" w:space="0" w:color="auto"/>
                    <w:left w:val="single" w:sz="4" w:space="0" w:color="auto"/>
                    <w:bottom w:val="single" w:sz="4" w:space="0" w:color="auto"/>
                    <w:right w:val="single" w:sz="4" w:space="0" w:color="auto"/>
                  </w:tcBorders>
                  <w:hideMark/>
                </w:tcPr>
                <w:p w14:paraId="2A04A3A6" w14:textId="77777777" w:rsidR="00635722" w:rsidRPr="00C1163A" w:rsidRDefault="00A03364" w:rsidP="00A03364">
                  <w:pPr>
                    <w:suppressAutoHyphens/>
                    <w:autoSpaceDE w:val="0"/>
                    <w:autoSpaceDN w:val="0"/>
                    <w:adjustRightInd w:val="0"/>
                    <w:spacing w:line="276" w:lineRule="auto"/>
                    <w:jc w:val="center"/>
                    <w:rPr>
                      <w:sz w:val="20"/>
                      <w:szCs w:val="20"/>
                      <w:lang w:eastAsia="en-US"/>
                    </w:rPr>
                  </w:pPr>
                  <w:hyperlink r:id="rId53" w:history="1">
                    <w:r w:rsidR="00635722" w:rsidRPr="00C1163A">
                      <w:rPr>
                        <w:rStyle w:val="afa"/>
                        <w:sz w:val="20"/>
                        <w:szCs w:val="20"/>
                        <w:lang w:eastAsia="en-US"/>
                      </w:rPr>
                      <w:t>Пункт 1 статьи 25</w:t>
                    </w:r>
                  </w:hyperlink>
                  <w:r w:rsidR="00635722" w:rsidRPr="00C1163A">
                    <w:rPr>
                      <w:sz w:val="20"/>
                      <w:szCs w:val="20"/>
                      <w:lang w:eastAsia="en-US"/>
                    </w:rPr>
                    <w:t xml:space="preserve">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0F06F2CC"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89D2745"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FF84D84"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3C2BDC8" w14:textId="77777777" w:rsidR="00635722" w:rsidRPr="00C1163A" w:rsidRDefault="00635722" w:rsidP="00A03364">
                  <w:pPr>
                    <w:suppressAutoHyphens/>
                    <w:autoSpaceDE w:val="0"/>
                    <w:autoSpaceDN w:val="0"/>
                    <w:adjustRightInd w:val="0"/>
                    <w:spacing w:line="276" w:lineRule="auto"/>
                    <w:rPr>
                      <w:sz w:val="20"/>
                      <w:szCs w:val="20"/>
                      <w:lang w:eastAsia="en-US"/>
                    </w:rPr>
                  </w:pPr>
                </w:p>
              </w:tc>
            </w:tr>
            <w:tr w:rsidR="00635722" w:rsidRPr="00C1163A" w14:paraId="7BFB73CF" w14:textId="77777777" w:rsidTr="00A03364">
              <w:trPr>
                <w:trHeight w:val="144"/>
              </w:trPr>
              <w:tc>
                <w:tcPr>
                  <w:tcW w:w="448" w:type="dxa"/>
                  <w:tcBorders>
                    <w:top w:val="single" w:sz="4" w:space="0" w:color="auto"/>
                    <w:left w:val="single" w:sz="4" w:space="0" w:color="auto"/>
                    <w:bottom w:val="single" w:sz="4" w:space="0" w:color="auto"/>
                    <w:right w:val="single" w:sz="4" w:space="0" w:color="auto"/>
                  </w:tcBorders>
                  <w:hideMark/>
                </w:tcPr>
                <w:p w14:paraId="64D02033" w14:textId="77777777" w:rsidR="00635722" w:rsidRPr="00C1163A" w:rsidRDefault="00635722" w:rsidP="00A03364">
                  <w:pPr>
                    <w:suppressAutoHyphens/>
                    <w:autoSpaceDE w:val="0"/>
                    <w:autoSpaceDN w:val="0"/>
                    <w:adjustRightInd w:val="0"/>
                    <w:spacing w:line="276" w:lineRule="auto"/>
                    <w:jc w:val="center"/>
                    <w:rPr>
                      <w:sz w:val="20"/>
                      <w:szCs w:val="20"/>
                      <w:lang w:eastAsia="en-US"/>
                    </w:rPr>
                  </w:pPr>
                  <w:r w:rsidRPr="00C1163A">
                    <w:rPr>
                      <w:sz w:val="20"/>
                      <w:szCs w:val="20"/>
                      <w:lang w:eastAsia="en-US"/>
                    </w:rPr>
                    <w:t>3</w:t>
                  </w:r>
                </w:p>
              </w:tc>
              <w:tc>
                <w:tcPr>
                  <w:tcW w:w="3052" w:type="dxa"/>
                  <w:tcBorders>
                    <w:top w:val="single" w:sz="4" w:space="0" w:color="auto"/>
                    <w:left w:val="single" w:sz="4" w:space="0" w:color="auto"/>
                    <w:bottom w:val="single" w:sz="4" w:space="0" w:color="auto"/>
                    <w:right w:val="single" w:sz="4" w:space="0" w:color="auto"/>
                  </w:tcBorders>
                  <w:hideMark/>
                </w:tcPr>
                <w:p w14:paraId="1F702842" w14:textId="77777777" w:rsidR="00635722" w:rsidRPr="00C1163A" w:rsidRDefault="00635722" w:rsidP="00A03364">
                  <w:pPr>
                    <w:suppressAutoHyphens/>
                    <w:autoSpaceDE w:val="0"/>
                    <w:autoSpaceDN w:val="0"/>
                    <w:adjustRightInd w:val="0"/>
                    <w:spacing w:line="276" w:lineRule="auto"/>
                    <w:jc w:val="both"/>
                    <w:rPr>
                      <w:sz w:val="20"/>
                      <w:szCs w:val="20"/>
                      <w:lang w:eastAsia="en-US"/>
                    </w:rPr>
                  </w:pPr>
                  <w:r w:rsidRPr="00C1163A">
                    <w:rPr>
                      <w:sz w:val="20"/>
                      <w:szCs w:val="20"/>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54" w:history="1">
                    <w:r w:rsidRPr="00C1163A">
                      <w:rPr>
                        <w:rStyle w:val="afa"/>
                        <w:sz w:val="20"/>
                        <w:szCs w:val="20"/>
                        <w:lang w:eastAsia="en-US"/>
                      </w:rPr>
                      <w:t>законом</w:t>
                    </w:r>
                  </w:hyperlink>
                  <w:r w:rsidRPr="00C1163A">
                    <w:rPr>
                      <w:sz w:val="20"/>
                      <w:szCs w:val="20"/>
                      <w:lang w:eastAsia="en-US"/>
                    </w:rPr>
                    <w:t xml:space="preserve"> от 13 июля 2015 г. </w:t>
                  </w:r>
                  <w:r w:rsidRPr="00C1163A">
                    <w:rPr>
                      <w:sz w:val="20"/>
                      <w:szCs w:val="20"/>
                      <w:lang w:eastAsia="en-US"/>
                    </w:rPr>
                    <w:br/>
                    <w:t>№ 218-ФЗ "О государственной регистрации недвижимости"?</w:t>
                  </w:r>
                </w:p>
              </w:tc>
              <w:tc>
                <w:tcPr>
                  <w:tcW w:w="2179" w:type="dxa"/>
                  <w:tcBorders>
                    <w:top w:val="single" w:sz="4" w:space="0" w:color="auto"/>
                    <w:left w:val="single" w:sz="4" w:space="0" w:color="auto"/>
                    <w:bottom w:val="single" w:sz="4" w:space="0" w:color="auto"/>
                    <w:right w:val="single" w:sz="4" w:space="0" w:color="auto"/>
                  </w:tcBorders>
                  <w:hideMark/>
                </w:tcPr>
                <w:p w14:paraId="2CC53CC0" w14:textId="77777777" w:rsidR="00635722" w:rsidRPr="00C1163A" w:rsidRDefault="00A03364" w:rsidP="00A03364">
                  <w:pPr>
                    <w:suppressAutoHyphens/>
                    <w:autoSpaceDE w:val="0"/>
                    <w:autoSpaceDN w:val="0"/>
                    <w:adjustRightInd w:val="0"/>
                    <w:spacing w:line="276" w:lineRule="auto"/>
                    <w:jc w:val="center"/>
                    <w:rPr>
                      <w:sz w:val="20"/>
                      <w:szCs w:val="20"/>
                      <w:lang w:eastAsia="en-US"/>
                    </w:rPr>
                  </w:pPr>
                  <w:hyperlink r:id="rId55" w:history="1">
                    <w:r w:rsidR="00635722" w:rsidRPr="00C1163A">
                      <w:rPr>
                        <w:rStyle w:val="afa"/>
                        <w:sz w:val="20"/>
                        <w:szCs w:val="20"/>
                        <w:lang w:eastAsia="en-US"/>
                      </w:rPr>
                      <w:t>Пункт 1 статьи 26</w:t>
                    </w:r>
                  </w:hyperlink>
                  <w:r w:rsidR="00635722" w:rsidRPr="00C1163A">
                    <w:rPr>
                      <w:sz w:val="20"/>
                      <w:szCs w:val="20"/>
                      <w:lang w:eastAsia="en-US"/>
                    </w:rPr>
                    <w:t xml:space="preserve"> Земельного кодекса Российской Федерации, </w:t>
                  </w:r>
                  <w:hyperlink r:id="rId56" w:history="1">
                    <w:r w:rsidR="00635722" w:rsidRPr="00C1163A">
                      <w:rPr>
                        <w:rStyle w:val="afa"/>
                        <w:sz w:val="20"/>
                        <w:szCs w:val="20"/>
                        <w:lang w:eastAsia="en-US"/>
                      </w:rPr>
                      <w:t>статья 8.1</w:t>
                    </w:r>
                  </w:hyperlink>
                  <w:r w:rsidR="00635722" w:rsidRPr="00C1163A">
                    <w:rPr>
                      <w:sz w:val="20"/>
                      <w:szCs w:val="20"/>
                      <w:lang w:eastAsia="en-US"/>
                    </w:rPr>
                    <w:t xml:space="preserve"> Гражданского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25B8643F"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DEA9E34"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CC3F826"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51399AE" w14:textId="77777777" w:rsidR="00635722" w:rsidRPr="00C1163A" w:rsidRDefault="00635722" w:rsidP="00A03364">
                  <w:pPr>
                    <w:suppressAutoHyphens/>
                    <w:autoSpaceDE w:val="0"/>
                    <w:autoSpaceDN w:val="0"/>
                    <w:adjustRightInd w:val="0"/>
                    <w:spacing w:line="276" w:lineRule="auto"/>
                    <w:rPr>
                      <w:sz w:val="20"/>
                      <w:szCs w:val="20"/>
                      <w:lang w:eastAsia="en-US"/>
                    </w:rPr>
                  </w:pPr>
                </w:p>
              </w:tc>
            </w:tr>
            <w:tr w:rsidR="00635722" w:rsidRPr="00C1163A" w14:paraId="19EB3BEC" w14:textId="77777777" w:rsidTr="00A03364">
              <w:trPr>
                <w:trHeight w:val="144"/>
              </w:trPr>
              <w:tc>
                <w:tcPr>
                  <w:tcW w:w="448" w:type="dxa"/>
                  <w:tcBorders>
                    <w:top w:val="single" w:sz="4" w:space="0" w:color="auto"/>
                    <w:left w:val="single" w:sz="4" w:space="0" w:color="auto"/>
                    <w:bottom w:val="single" w:sz="4" w:space="0" w:color="auto"/>
                    <w:right w:val="single" w:sz="4" w:space="0" w:color="auto"/>
                  </w:tcBorders>
                  <w:hideMark/>
                </w:tcPr>
                <w:p w14:paraId="7896D6F7" w14:textId="77777777" w:rsidR="00635722" w:rsidRPr="00C1163A" w:rsidRDefault="00635722" w:rsidP="00A03364">
                  <w:pPr>
                    <w:suppressAutoHyphens/>
                    <w:autoSpaceDE w:val="0"/>
                    <w:autoSpaceDN w:val="0"/>
                    <w:adjustRightInd w:val="0"/>
                    <w:spacing w:line="276" w:lineRule="auto"/>
                    <w:jc w:val="center"/>
                    <w:rPr>
                      <w:sz w:val="20"/>
                      <w:szCs w:val="20"/>
                      <w:lang w:eastAsia="en-US"/>
                    </w:rPr>
                  </w:pPr>
                  <w:r w:rsidRPr="00C1163A">
                    <w:rPr>
                      <w:sz w:val="20"/>
                      <w:szCs w:val="20"/>
                      <w:lang w:eastAsia="en-US"/>
                    </w:rPr>
                    <w:t>4</w:t>
                  </w:r>
                </w:p>
              </w:tc>
              <w:tc>
                <w:tcPr>
                  <w:tcW w:w="3052" w:type="dxa"/>
                  <w:tcBorders>
                    <w:top w:val="single" w:sz="4" w:space="0" w:color="auto"/>
                    <w:left w:val="single" w:sz="4" w:space="0" w:color="auto"/>
                    <w:bottom w:val="single" w:sz="4" w:space="0" w:color="auto"/>
                    <w:right w:val="single" w:sz="4" w:space="0" w:color="auto"/>
                  </w:tcBorders>
                  <w:hideMark/>
                </w:tcPr>
                <w:p w14:paraId="4DC1AADB" w14:textId="77777777" w:rsidR="00635722" w:rsidRPr="00C1163A" w:rsidRDefault="00635722" w:rsidP="00A03364">
                  <w:pPr>
                    <w:suppressAutoHyphens/>
                    <w:autoSpaceDE w:val="0"/>
                    <w:autoSpaceDN w:val="0"/>
                    <w:adjustRightInd w:val="0"/>
                    <w:spacing w:line="276" w:lineRule="auto"/>
                    <w:jc w:val="both"/>
                    <w:rPr>
                      <w:sz w:val="20"/>
                      <w:szCs w:val="20"/>
                      <w:lang w:eastAsia="en-US"/>
                    </w:rPr>
                  </w:pPr>
                  <w:r w:rsidRPr="00C1163A">
                    <w:rPr>
                      <w:sz w:val="20"/>
                      <w:szCs w:val="20"/>
                      <w:lang w:eastAsia="en-US"/>
                    </w:rPr>
                    <w:t>Соответствует ли площадь используемого проверяемым юридическим лицом, индивидуальным предпринимателем, гражданином земельного участка площади земельного участка, указанной в правоустанавливающих документах?</w:t>
                  </w:r>
                </w:p>
              </w:tc>
              <w:tc>
                <w:tcPr>
                  <w:tcW w:w="2179" w:type="dxa"/>
                  <w:tcBorders>
                    <w:top w:val="single" w:sz="4" w:space="0" w:color="auto"/>
                    <w:left w:val="single" w:sz="4" w:space="0" w:color="auto"/>
                    <w:bottom w:val="single" w:sz="4" w:space="0" w:color="auto"/>
                    <w:right w:val="single" w:sz="4" w:space="0" w:color="auto"/>
                  </w:tcBorders>
                  <w:hideMark/>
                </w:tcPr>
                <w:p w14:paraId="19C46768" w14:textId="77777777" w:rsidR="00635722" w:rsidRPr="00C1163A" w:rsidRDefault="00A03364" w:rsidP="00A03364">
                  <w:pPr>
                    <w:suppressAutoHyphens/>
                    <w:autoSpaceDE w:val="0"/>
                    <w:autoSpaceDN w:val="0"/>
                    <w:adjustRightInd w:val="0"/>
                    <w:spacing w:line="276" w:lineRule="auto"/>
                    <w:jc w:val="center"/>
                    <w:rPr>
                      <w:sz w:val="20"/>
                      <w:szCs w:val="20"/>
                      <w:lang w:eastAsia="en-US"/>
                    </w:rPr>
                  </w:pPr>
                  <w:hyperlink r:id="rId57" w:history="1">
                    <w:r w:rsidR="00635722" w:rsidRPr="00C1163A">
                      <w:rPr>
                        <w:rStyle w:val="afa"/>
                        <w:sz w:val="20"/>
                        <w:szCs w:val="20"/>
                        <w:lang w:eastAsia="en-US"/>
                      </w:rPr>
                      <w:t>Пункт 1 статьи 25</w:t>
                    </w:r>
                  </w:hyperlink>
                  <w:r w:rsidR="00635722" w:rsidRPr="00C1163A">
                    <w:rPr>
                      <w:sz w:val="20"/>
                      <w:szCs w:val="20"/>
                      <w:lang w:eastAsia="en-US"/>
                    </w:rPr>
                    <w:t xml:space="preserve">, </w:t>
                  </w:r>
                  <w:hyperlink r:id="rId58" w:history="1">
                    <w:r w:rsidR="00635722" w:rsidRPr="00C1163A">
                      <w:rPr>
                        <w:rStyle w:val="afa"/>
                        <w:sz w:val="20"/>
                        <w:szCs w:val="20"/>
                        <w:lang w:eastAsia="en-US"/>
                      </w:rPr>
                      <w:t>пункт 1 статьи 26</w:t>
                    </w:r>
                  </w:hyperlink>
                  <w:r w:rsidR="00635722" w:rsidRPr="00C1163A">
                    <w:rPr>
                      <w:sz w:val="20"/>
                      <w:szCs w:val="20"/>
                      <w:lang w:eastAsia="en-US"/>
                    </w:rPr>
                    <w:t xml:space="preserve">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1EBFBE13"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CEBA8B5"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7B3FE5F"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F325B74" w14:textId="77777777" w:rsidR="00635722" w:rsidRPr="00C1163A" w:rsidRDefault="00635722" w:rsidP="00A03364">
                  <w:pPr>
                    <w:suppressAutoHyphens/>
                    <w:autoSpaceDE w:val="0"/>
                    <w:autoSpaceDN w:val="0"/>
                    <w:adjustRightInd w:val="0"/>
                    <w:spacing w:line="276" w:lineRule="auto"/>
                    <w:rPr>
                      <w:sz w:val="20"/>
                      <w:szCs w:val="20"/>
                      <w:lang w:eastAsia="en-US"/>
                    </w:rPr>
                  </w:pPr>
                </w:p>
              </w:tc>
            </w:tr>
            <w:tr w:rsidR="00635722" w:rsidRPr="00C1163A" w14:paraId="179B5262" w14:textId="77777777" w:rsidTr="00A03364">
              <w:trPr>
                <w:trHeight w:val="3661"/>
              </w:trPr>
              <w:tc>
                <w:tcPr>
                  <w:tcW w:w="448" w:type="dxa"/>
                  <w:tcBorders>
                    <w:top w:val="single" w:sz="4" w:space="0" w:color="auto"/>
                    <w:left w:val="single" w:sz="4" w:space="0" w:color="auto"/>
                    <w:bottom w:val="single" w:sz="4" w:space="0" w:color="auto"/>
                    <w:right w:val="single" w:sz="4" w:space="0" w:color="auto"/>
                  </w:tcBorders>
                  <w:hideMark/>
                </w:tcPr>
                <w:p w14:paraId="70668AD9" w14:textId="77777777" w:rsidR="00635722" w:rsidRPr="00C1163A" w:rsidRDefault="00635722" w:rsidP="00A03364">
                  <w:pPr>
                    <w:suppressAutoHyphens/>
                    <w:autoSpaceDE w:val="0"/>
                    <w:autoSpaceDN w:val="0"/>
                    <w:adjustRightInd w:val="0"/>
                    <w:spacing w:line="276" w:lineRule="auto"/>
                    <w:jc w:val="center"/>
                    <w:rPr>
                      <w:sz w:val="20"/>
                      <w:szCs w:val="20"/>
                      <w:lang w:eastAsia="en-US"/>
                    </w:rPr>
                  </w:pPr>
                  <w:r w:rsidRPr="00C1163A">
                    <w:rPr>
                      <w:sz w:val="20"/>
                      <w:szCs w:val="20"/>
                      <w:lang w:eastAsia="en-US"/>
                    </w:rPr>
                    <w:t>5</w:t>
                  </w:r>
                </w:p>
              </w:tc>
              <w:tc>
                <w:tcPr>
                  <w:tcW w:w="3052" w:type="dxa"/>
                  <w:tcBorders>
                    <w:top w:val="single" w:sz="4" w:space="0" w:color="auto"/>
                    <w:left w:val="single" w:sz="4" w:space="0" w:color="auto"/>
                    <w:bottom w:val="single" w:sz="4" w:space="0" w:color="auto"/>
                    <w:right w:val="single" w:sz="4" w:space="0" w:color="auto"/>
                  </w:tcBorders>
                  <w:hideMark/>
                </w:tcPr>
                <w:p w14:paraId="28E996ED" w14:textId="77777777" w:rsidR="00635722" w:rsidRPr="00C1163A" w:rsidRDefault="00635722" w:rsidP="00A03364">
                  <w:pPr>
                    <w:suppressAutoHyphens/>
                    <w:autoSpaceDE w:val="0"/>
                    <w:autoSpaceDN w:val="0"/>
                    <w:adjustRightInd w:val="0"/>
                    <w:spacing w:line="276" w:lineRule="auto"/>
                    <w:jc w:val="both"/>
                    <w:rPr>
                      <w:sz w:val="20"/>
                      <w:szCs w:val="20"/>
                      <w:lang w:eastAsia="en-US"/>
                    </w:rPr>
                  </w:pPr>
                  <w:r w:rsidRPr="00C1163A">
                    <w:rPr>
                      <w:sz w:val="20"/>
                      <w:szCs w:val="20"/>
                      <w:lang w:eastAsia="en-US"/>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179" w:type="dxa"/>
                  <w:tcBorders>
                    <w:top w:val="single" w:sz="4" w:space="0" w:color="auto"/>
                    <w:left w:val="single" w:sz="4" w:space="0" w:color="auto"/>
                    <w:bottom w:val="single" w:sz="4" w:space="0" w:color="auto"/>
                    <w:right w:val="single" w:sz="4" w:space="0" w:color="auto"/>
                  </w:tcBorders>
                  <w:hideMark/>
                </w:tcPr>
                <w:p w14:paraId="244FD1C0" w14:textId="77777777" w:rsidR="00635722" w:rsidRPr="00C1163A" w:rsidRDefault="00A03364" w:rsidP="00A03364">
                  <w:pPr>
                    <w:suppressAutoHyphens/>
                    <w:autoSpaceDE w:val="0"/>
                    <w:autoSpaceDN w:val="0"/>
                    <w:adjustRightInd w:val="0"/>
                    <w:spacing w:line="276" w:lineRule="auto"/>
                    <w:jc w:val="center"/>
                    <w:rPr>
                      <w:sz w:val="20"/>
                      <w:szCs w:val="20"/>
                      <w:lang w:eastAsia="en-US"/>
                    </w:rPr>
                  </w:pPr>
                  <w:hyperlink r:id="rId59" w:history="1">
                    <w:r w:rsidR="00635722" w:rsidRPr="00C1163A">
                      <w:rPr>
                        <w:rStyle w:val="afa"/>
                        <w:sz w:val="20"/>
                        <w:szCs w:val="20"/>
                        <w:lang w:eastAsia="en-US"/>
                      </w:rPr>
                      <w:t>Пункт 5 статьи 13</w:t>
                    </w:r>
                  </w:hyperlink>
                  <w:r w:rsidR="00635722" w:rsidRPr="00C1163A">
                    <w:rPr>
                      <w:sz w:val="20"/>
                      <w:szCs w:val="20"/>
                      <w:lang w:eastAsia="en-US"/>
                    </w:rPr>
                    <w:t xml:space="preserve">, </w:t>
                  </w:r>
                  <w:hyperlink r:id="rId60" w:history="1">
                    <w:r w:rsidR="00635722" w:rsidRPr="00C1163A">
                      <w:rPr>
                        <w:rStyle w:val="afa"/>
                        <w:sz w:val="20"/>
                        <w:szCs w:val="20"/>
                        <w:lang w:eastAsia="en-US"/>
                      </w:rPr>
                      <w:t>подпункт 1 статьи 39.35</w:t>
                    </w:r>
                  </w:hyperlink>
                  <w:r w:rsidR="00635722" w:rsidRPr="00C1163A">
                    <w:rPr>
                      <w:sz w:val="20"/>
                      <w:szCs w:val="20"/>
                      <w:lang w:eastAsia="en-US"/>
                    </w:rPr>
                    <w:t xml:space="preserve">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252E6973"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0902B2F"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5D56BB6"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920374" w14:textId="77777777" w:rsidR="00635722" w:rsidRPr="00C1163A" w:rsidRDefault="00635722" w:rsidP="00A03364">
                  <w:pPr>
                    <w:suppressAutoHyphens/>
                    <w:autoSpaceDE w:val="0"/>
                    <w:autoSpaceDN w:val="0"/>
                    <w:adjustRightInd w:val="0"/>
                    <w:spacing w:line="276" w:lineRule="auto"/>
                    <w:rPr>
                      <w:sz w:val="20"/>
                      <w:szCs w:val="20"/>
                      <w:lang w:eastAsia="en-US"/>
                    </w:rPr>
                  </w:pPr>
                </w:p>
              </w:tc>
            </w:tr>
            <w:tr w:rsidR="00635722" w:rsidRPr="00C1163A" w14:paraId="50198DE5" w14:textId="77777777" w:rsidTr="00A03364">
              <w:trPr>
                <w:trHeight w:val="2303"/>
              </w:trPr>
              <w:tc>
                <w:tcPr>
                  <w:tcW w:w="448" w:type="dxa"/>
                  <w:tcBorders>
                    <w:top w:val="single" w:sz="4" w:space="0" w:color="auto"/>
                    <w:left w:val="single" w:sz="4" w:space="0" w:color="auto"/>
                    <w:bottom w:val="single" w:sz="4" w:space="0" w:color="auto"/>
                    <w:right w:val="single" w:sz="4" w:space="0" w:color="auto"/>
                  </w:tcBorders>
                  <w:hideMark/>
                </w:tcPr>
                <w:p w14:paraId="3CB439E4" w14:textId="77777777" w:rsidR="00635722" w:rsidRPr="00C1163A" w:rsidRDefault="00635722" w:rsidP="00A03364">
                  <w:pPr>
                    <w:suppressAutoHyphens/>
                    <w:autoSpaceDE w:val="0"/>
                    <w:autoSpaceDN w:val="0"/>
                    <w:adjustRightInd w:val="0"/>
                    <w:spacing w:line="276" w:lineRule="auto"/>
                    <w:jc w:val="center"/>
                    <w:rPr>
                      <w:sz w:val="20"/>
                      <w:szCs w:val="20"/>
                      <w:lang w:eastAsia="en-US"/>
                    </w:rPr>
                  </w:pPr>
                  <w:r w:rsidRPr="00C1163A">
                    <w:rPr>
                      <w:sz w:val="20"/>
                      <w:szCs w:val="20"/>
                      <w:lang w:eastAsia="en-US"/>
                    </w:rPr>
                    <w:lastRenderedPageBreak/>
                    <w:t>6</w:t>
                  </w:r>
                </w:p>
              </w:tc>
              <w:tc>
                <w:tcPr>
                  <w:tcW w:w="3052" w:type="dxa"/>
                  <w:tcBorders>
                    <w:top w:val="single" w:sz="4" w:space="0" w:color="auto"/>
                    <w:left w:val="single" w:sz="4" w:space="0" w:color="auto"/>
                    <w:bottom w:val="single" w:sz="4" w:space="0" w:color="auto"/>
                    <w:right w:val="single" w:sz="4" w:space="0" w:color="auto"/>
                  </w:tcBorders>
                  <w:hideMark/>
                </w:tcPr>
                <w:p w14:paraId="691DB3D2" w14:textId="77777777" w:rsidR="00635722" w:rsidRPr="00C1163A" w:rsidRDefault="00635722" w:rsidP="00A03364">
                  <w:pPr>
                    <w:suppressAutoHyphens/>
                    <w:autoSpaceDE w:val="0"/>
                    <w:autoSpaceDN w:val="0"/>
                    <w:adjustRightInd w:val="0"/>
                    <w:spacing w:line="276" w:lineRule="auto"/>
                    <w:jc w:val="both"/>
                    <w:rPr>
                      <w:sz w:val="20"/>
                      <w:szCs w:val="20"/>
                      <w:lang w:eastAsia="en-US"/>
                    </w:rPr>
                  </w:pPr>
                  <w:r w:rsidRPr="00C1163A">
                    <w:rPr>
                      <w:sz w:val="20"/>
                      <w:szCs w:val="20"/>
                      <w:lang w:eastAsia="en-US"/>
                    </w:rPr>
                    <w:t xml:space="preserve">В случае если действие сервитута прекращено, исполнена ли проверяемым юридическим лицом, индивидуальным предпринимателем, гражданином </w:t>
                  </w:r>
                  <w:proofErr w:type="gramStart"/>
                  <w:r w:rsidRPr="00C1163A">
                    <w:rPr>
                      <w:sz w:val="20"/>
                      <w:szCs w:val="20"/>
                      <w:lang w:eastAsia="en-US"/>
                    </w:rPr>
                    <w:t>в отношении</w:t>
                  </w:r>
                  <w:proofErr w:type="gramEnd"/>
                  <w:r w:rsidRPr="00C1163A">
                    <w:rPr>
                      <w:sz w:val="20"/>
                      <w:szCs w:val="20"/>
                      <w:lang w:eastAsia="en-US"/>
                    </w:rPr>
                    <w:t xml:space="preserve"> которого установлен сервитут, обязанность привести земельный участок в состояние, пригодное для использования, в соответствии </w:t>
                  </w:r>
                  <w:r w:rsidRPr="00C1163A">
                    <w:rPr>
                      <w:sz w:val="20"/>
                      <w:szCs w:val="20"/>
                      <w:lang w:eastAsia="en-US"/>
                    </w:rPr>
                    <w:br/>
                    <w:t>с разрешенным использованием?</w:t>
                  </w:r>
                </w:p>
              </w:tc>
              <w:tc>
                <w:tcPr>
                  <w:tcW w:w="2179" w:type="dxa"/>
                  <w:tcBorders>
                    <w:top w:val="single" w:sz="4" w:space="0" w:color="auto"/>
                    <w:left w:val="single" w:sz="4" w:space="0" w:color="auto"/>
                    <w:bottom w:val="single" w:sz="4" w:space="0" w:color="auto"/>
                    <w:right w:val="single" w:sz="4" w:space="0" w:color="auto"/>
                  </w:tcBorders>
                  <w:hideMark/>
                </w:tcPr>
                <w:p w14:paraId="338870E2" w14:textId="77777777" w:rsidR="00635722" w:rsidRPr="00C1163A" w:rsidRDefault="00A03364" w:rsidP="00A03364">
                  <w:pPr>
                    <w:suppressAutoHyphens/>
                    <w:autoSpaceDE w:val="0"/>
                    <w:autoSpaceDN w:val="0"/>
                    <w:adjustRightInd w:val="0"/>
                    <w:spacing w:line="276" w:lineRule="auto"/>
                    <w:jc w:val="center"/>
                    <w:rPr>
                      <w:sz w:val="20"/>
                      <w:szCs w:val="20"/>
                      <w:lang w:eastAsia="en-US"/>
                    </w:rPr>
                  </w:pPr>
                  <w:hyperlink r:id="rId61" w:history="1">
                    <w:r w:rsidR="00635722" w:rsidRPr="00C1163A">
                      <w:rPr>
                        <w:rStyle w:val="afa"/>
                        <w:sz w:val="20"/>
                        <w:szCs w:val="20"/>
                        <w:lang w:eastAsia="en-US"/>
                      </w:rPr>
                      <w:t>Пункт 5 статьи 13</w:t>
                    </w:r>
                  </w:hyperlink>
                  <w:r w:rsidR="00635722" w:rsidRPr="00C1163A">
                    <w:rPr>
                      <w:sz w:val="20"/>
                      <w:szCs w:val="20"/>
                      <w:lang w:eastAsia="en-US"/>
                    </w:rPr>
                    <w:t xml:space="preserve">, </w:t>
                  </w:r>
                  <w:hyperlink r:id="rId62" w:history="1">
                    <w:r w:rsidR="00635722" w:rsidRPr="00C1163A">
                      <w:rPr>
                        <w:rStyle w:val="afa"/>
                        <w:sz w:val="20"/>
                        <w:szCs w:val="20"/>
                        <w:lang w:eastAsia="en-US"/>
                      </w:rPr>
                      <w:t>подпункт 9 пункта 1 статьи 39.25</w:t>
                    </w:r>
                  </w:hyperlink>
                  <w:r w:rsidR="00635722" w:rsidRPr="00C1163A">
                    <w:rPr>
                      <w:sz w:val="20"/>
                      <w:szCs w:val="20"/>
                      <w:lang w:eastAsia="en-US"/>
                    </w:rPr>
                    <w:t xml:space="preserve">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145F4FAB"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7800420"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52B1185"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04C099D" w14:textId="77777777" w:rsidR="00635722" w:rsidRPr="00C1163A" w:rsidRDefault="00635722" w:rsidP="00A03364">
                  <w:pPr>
                    <w:suppressAutoHyphens/>
                    <w:autoSpaceDE w:val="0"/>
                    <w:autoSpaceDN w:val="0"/>
                    <w:adjustRightInd w:val="0"/>
                    <w:spacing w:line="276" w:lineRule="auto"/>
                    <w:rPr>
                      <w:sz w:val="20"/>
                      <w:szCs w:val="20"/>
                      <w:lang w:eastAsia="en-US"/>
                    </w:rPr>
                  </w:pPr>
                </w:p>
              </w:tc>
            </w:tr>
            <w:tr w:rsidR="00635722" w:rsidRPr="00C1163A" w14:paraId="5E7CBDFB" w14:textId="77777777" w:rsidTr="00A03364">
              <w:trPr>
                <w:trHeight w:val="2303"/>
              </w:trPr>
              <w:tc>
                <w:tcPr>
                  <w:tcW w:w="448" w:type="dxa"/>
                  <w:tcBorders>
                    <w:top w:val="single" w:sz="4" w:space="0" w:color="auto"/>
                    <w:left w:val="single" w:sz="4" w:space="0" w:color="auto"/>
                    <w:bottom w:val="single" w:sz="4" w:space="0" w:color="auto"/>
                    <w:right w:val="single" w:sz="4" w:space="0" w:color="auto"/>
                  </w:tcBorders>
                  <w:hideMark/>
                </w:tcPr>
                <w:p w14:paraId="7F657D6D" w14:textId="77777777" w:rsidR="00635722" w:rsidRPr="00C1163A" w:rsidRDefault="00635722" w:rsidP="00A03364">
                  <w:pPr>
                    <w:suppressAutoHyphens/>
                    <w:autoSpaceDE w:val="0"/>
                    <w:autoSpaceDN w:val="0"/>
                    <w:adjustRightInd w:val="0"/>
                    <w:spacing w:line="276" w:lineRule="auto"/>
                    <w:jc w:val="center"/>
                    <w:rPr>
                      <w:sz w:val="20"/>
                      <w:szCs w:val="20"/>
                      <w:lang w:eastAsia="en-US"/>
                    </w:rPr>
                  </w:pPr>
                  <w:r w:rsidRPr="00C1163A">
                    <w:rPr>
                      <w:sz w:val="20"/>
                      <w:szCs w:val="20"/>
                      <w:lang w:eastAsia="en-US"/>
                    </w:rPr>
                    <w:t>7</w:t>
                  </w:r>
                </w:p>
              </w:tc>
              <w:tc>
                <w:tcPr>
                  <w:tcW w:w="3052" w:type="dxa"/>
                  <w:tcBorders>
                    <w:top w:val="single" w:sz="4" w:space="0" w:color="auto"/>
                    <w:left w:val="single" w:sz="4" w:space="0" w:color="auto"/>
                    <w:bottom w:val="single" w:sz="4" w:space="0" w:color="auto"/>
                    <w:right w:val="single" w:sz="4" w:space="0" w:color="auto"/>
                  </w:tcBorders>
                  <w:hideMark/>
                </w:tcPr>
                <w:p w14:paraId="7389CCBC" w14:textId="77777777" w:rsidR="00635722" w:rsidRPr="00C1163A" w:rsidRDefault="00635722" w:rsidP="00A03364">
                  <w:pPr>
                    <w:suppressAutoHyphens/>
                    <w:autoSpaceDE w:val="0"/>
                    <w:autoSpaceDN w:val="0"/>
                    <w:adjustRightInd w:val="0"/>
                    <w:spacing w:line="276" w:lineRule="auto"/>
                    <w:jc w:val="both"/>
                    <w:rPr>
                      <w:sz w:val="20"/>
                      <w:szCs w:val="20"/>
                      <w:lang w:eastAsia="en-US"/>
                    </w:rPr>
                  </w:pPr>
                  <w:r w:rsidRPr="00C1163A">
                    <w:rPr>
                      <w:sz w:val="20"/>
                      <w:szCs w:val="20"/>
                      <w:lang w:eastAsia="en-US"/>
                    </w:rPr>
                    <w:t>Соблюдено ли требование</w:t>
                  </w:r>
                </w:p>
                <w:p w14:paraId="0880382B" w14:textId="77777777" w:rsidR="00635722" w:rsidRPr="00C1163A" w:rsidRDefault="00635722" w:rsidP="00A03364">
                  <w:pPr>
                    <w:suppressAutoHyphens/>
                    <w:autoSpaceDE w:val="0"/>
                    <w:autoSpaceDN w:val="0"/>
                    <w:adjustRightInd w:val="0"/>
                    <w:spacing w:line="276" w:lineRule="auto"/>
                    <w:jc w:val="both"/>
                    <w:rPr>
                      <w:sz w:val="20"/>
                      <w:szCs w:val="20"/>
                      <w:lang w:eastAsia="en-US"/>
                    </w:rPr>
                  </w:pPr>
                  <w:r w:rsidRPr="00C1163A">
                    <w:rPr>
                      <w:sz w:val="20"/>
                      <w:szCs w:val="20"/>
                      <w:lang w:eastAsia="en-US"/>
                    </w:rPr>
                    <w:t>об обязательности использования (освоения) земельного участка в сроки, установленные законодательством?</w:t>
                  </w:r>
                </w:p>
              </w:tc>
              <w:tc>
                <w:tcPr>
                  <w:tcW w:w="2179" w:type="dxa"/>
                  <w:tcBorders>
                    <w:top w:val="single" w:sz="4" w:space="0" w:color="auto"/>
                    <w:left w:val="single" w:sz="4" w:space="0" w:color="auto"/>
                    <w:bottom w:val="single" w:sz="4" w:space="0" w:color="auto"/>
                    <w:right w:val="single" w:sz="4" w:space="0" w:color="auto"/>
                  </w:tcBorders>
                  <w:hideMark/>
                </w:tcPr>
                <w:p w14:paraId="39F78471" w14:textId="77777777" w:rsidR="00635722" w:rsidRPr="00C1163A" w:rsidRDefault="00635722" w:rsidP="00A03364">
                  <w:pPr>
                    <w:suppressAutoHyphens/>
                    <w:autoSpaceDE w:val="0"/>
                    <w:autoSpaceDN w:val="0"/>
                    <w:adjustRightInd w:val="0"/>
                    <w:spacing w:line="276" w:lineRule="auto"/>
                    <w:jc w:val="center"/>
                    <w:rPr>
                      <w:sz w:val="20"/>
                      <w:szCs w:val="20"/>
                    </w:rPr>
                  </w:pPr>
                  <w:r w:rsidRPr="00C1163A">
                    <w:rPr>
                      <w:sz w:val="20"/>
                      <w:szCs w:val="20"/>
                    </w:rPr>
                    <w:t>статья 42 Земельного кодекса Российской Федерации, статья 284 Гражданского кодекса Российской Федерации, абзац 6 пункта 2 статьи 45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67A0AD14"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A1CC3CA"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C8FE8F5"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7E8F146" w14:textId="77777777" w:rsidR="00635722" w:rsidRPr="00C1163A" w:rsidRDefault="00635722" w:rsidP="00A03364">
                  <w:pPr>
                    <w:suppressAutoHyphens/>
                    <w:autoSpaceDE w:val="0"/>
                    <w:autoSpaceDN w:val="0"/>
                    <w:adjustRightInd w:val="0"/>
                    <w:spacing w:line="276" w:lineRule="auto"/>
                    <w:rPr>
                      <w:sz w:val="20"/>
                      <w:szCs w:val="20"/>
                      <w:lang w:eastAsia="en-US"/>
                    </w:rPr>
                  </w:pPr>
                </w:p>
              </w:tc>
            </w:tr>
            <w:tr w:rsidR="00635722" w:rsidRPr="00C1163A" w14:paraId="4FD1C8D5" w14:textId="77777777" w:rsidTr="00A03364">
              <w:trPr>
                <w:trHeight w:val="2303"/>
              </w:trPr>
              <w:tc>
                <w:tcPr>
                  <w:tcW w:w="448" w:type="dxa"/>
                  <w:tcBorders>
                    <w:top w:val="single" w:sz="4" w:space="0" w:color="auto"/>
                    <w:left w:val="single" w:sz="4" w:space="0" w:color="auto"/>
                    <w:bottom w:val="single" w:sz="4" w:space="0" w:color="auto"/>
                    <w:right w:val="single" w:sz="4" w:space="0" w:color="auto"/>
                  </w:tcBorders>
                  <w:hideMark/>
                </w:tcPr>
                <w:p w14:paraId="72911ED2" w14:textId="77777777" w:rsidR="00635722" w:rsidRPr="00C1163A" w:rsidRDefault="00635722" w:rsidP="00A03364">
                  <w:pPr>
                    <w:suppressAutoHyphens/>
                    <w:autoSpaceDE w:val="0"/>
                    <w:autoSpaceDN w:val="0"/>
                    <w:adjustRightInd w:val="0"/>
                    <w:spacing w:line="276" w:lineRule="auto"/>
                    <w:jc w:val="center"/>
                    <w:rPr>
                      <w:sz w:val="20"/>
                      <w:szCs w:val="20"/>
                      <w:lang w:eastAsia="en-US"/>
                    </w:rPr>
                  </w:pPr>
                  <w:r w:rsidRPr="00C1163A">
                    <w:rPr>
                      <w:sz w:val="20"/>
                      <w:szCs w:val="20"/>
                      <w:lang w:eastAsia="en-US"/>
                    </w:rPr>
                    <w:t>8</w:t>
                  </w:r>
                </w:p>
              </w:tc>
              <w:tc>
                <w:tcPr>
                  <w:tcW w:w="3052" w:type="dxa"/>
                  <w:tcBorders>
                    <w:top w:val="single" w:sz="4" w:space="0" w:color="auto"/>
                    <w:left w:val="single" w:sz="4" w:space="0" w:color="auto"/>
                    <w:bottom w:val="single" w:sz="4" w:space="0" w:color="auto"/>
                    <w:right w:val="single" w:sz="4" w:space="0" w:color="auto"/>
                  </w:tcBorders>
                  <w:hideMark/>
                </w:tcPr>
                <w:p w14:paraId="445859EC" w14:textId="77777777" w:rsidR="00635722" w:rsidRPr="00C1163A" w:rsidRDefault="00635722" w:rsidP="00A03364">
                  <w:pPr>
                    <w:jc w:val="center"/>
                    <w:rPr>
                      <w:sz w:val="20"/>
                      <w:szCs w:val="20"/>
                    </w:rPr>
                  </w:pPr>
                  <w:r w:rsidRPr="00C1163A">
                    <w:rPr>
                      <w:sz w:val="20"/>
                      <w:szCs w:val="20"/>
                    </w:rPr>
                    <w:t>Своевременно ли производятся платежи за землю?</w:t>
                  </w:r>
                </w:p>
              </w:tc>
              <w:tc>
                <w:tcPr>
                  <w:tcW w:w="2179" w:type="dxa"/>
                  <w:tcBorders>
                    <w:top w:val="single" w:sz="4" w:space="0" w:color="auto"/>
                    <w:left w:val="single" w:sz="4" w:space="0" w:color="auto"/>
                    <w:bottom w:val="single" w:sz="4" w:space="0" w:color="auto"/>
                    <w:right w:val="single" w:sz="4" w:space="0" w:color="auto"/>
                  </w:tcBorders>
                  <w:hideMark/>
                </w:tcPr>
                <w:p w14:paraId="0C7E817D" w14:textId="77777777" w:rsidR="00635722" w:rsidRPr="00C1163A" w:rsidRDefault="00635722" w:rsidP="00A03364">
                  <w:pPr>
                    <w:jc w:val="center"/>
                    <w:rPr>
                      <w:sz w:val="20"/>
                      <w:szCs w:val="20"/>
                    </w:rPr>
                  </w:pPr>
                  <w:r w:rsidRPr="00C1163A">
                    <w:rPr>
                      <w:sz w:val="20"/>
                      <w:szCs w:val="20"/>
                    </w:rPr>
                    <w:t>статья 42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14:paraId="6C3A4836"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2F13B7A"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B837489" w14:textId="77777777" w:rsidR="00635722" w:rsidRPr="00C1163A" w:rsidRDefault="00635722" w:rsidP="00A03364">
                  <w:pPr>
                    <w:suppressAutoHyphens/>
                    <w:autoSpaceDE w:val="0"/>
                    <w:autoSpaceDN w:val="0"/>
                    <w:adjustRightInd w:val="0"/>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D1A94F9" w14:textId="77777777" w:rsidR="00635722" w:rsidRPr="00C1163A" w:rsidRDefault="00635722" w:rsidP="00A03364">
                  <w:pPr>
                    <w:suppressAutoHyphens/>
                    <w:autoSpaceDE w:val="0"/>
                    <w:autoSpaceDN w:val="0"/>
                    <w:adjustRightInd w:val="0"/>
                    <w:spacing w:line="276" w:lineRule="auto"/>
                    <w:rPr>
                      <w:sz w:val="20"/>
                      <w:szCs w:val="20"/>
                      <w:lang w:eastAsia="en-US"/>
                    </w:rPr>
                  </w:pPr>
                </w:p>
              </w:tc>
            </w:tr>
          </w:tbl>
          <w:p w14:paraId="3E126BF2" w14:textId="77777777" w:rsidR="00635722" w:rsidRPr="00C1163A" w:rsidRDefault="00635722" w:rsidP="00A03364">
            <w:pPr>
              <w:rPr>
                <w:sz w:val="20"/>
                <w:szCs w:val="20"/>
              </w:rPr>
            </w:pPr>
          </w:p>
        </w:tc>
      </w:tr>
    </w:tbl>
    <w:p w14:paraId="6F099DB3" w14:textId="77777777" w:rsidR="00635722" w:rsidRPr="00C1163A" w:rsidRDefault="00635722" w:rsidP="00635722">
      <w:pPr>
        <w:ind w:firstLine="567"/>
        <w:jc w:val="center"/>
        <w:outlineLvl w:val="0"/>
        <w:rPr>
          <w:bCs/>
          <w:sz w:val="20"/>
          <w:szCs w:val="20"/>
          <w:lang w:eastAsia="ar-SA"/>
        </w:rPr>
      </w:pPr>
    </w:p>
    <w:tbl>
      <w:tblPr>
        <w:tblW w:w="0" w:type="auto"/>
        <w:tblLook w:val="04A0" w:firstRow="1" w:lastRow="0" w:firstColumn="1" w:lastColumn="0" w:noHBand="0" w:noVBand="1"/>
      </w:tblPr>
      <w:tblGrid>
        <w:gridCol w:w="5352"/>
        <w:gridCol w:w="4480"/>
      </w:tblGrid>
      <w:tr w:rsidR="00635722" w:rsidRPr="00C1163A" w14:paraId="2CB66074" w14:textId="77777777" w:rsidTr="00A03364">
        <w:tc>
          <w:tcPr>
            <w:tcW w:w="5352" w:type="dxa"/>
          </w:tcPr>
          <w:p w14:paraId="5EF3CA3F" w14:textId="77777777" w:rsidR="00635722" w:rsidRPr="00C1163A" w:rsidRDefault="00635722" w:rsidP="00A03364">
            <w:pPr>
              <w:widowControl w:val="0"/>
              <w:autoSpaceDE w:val="0"/>
              <w:autoSpaceDN w:val="0"/>
              <w:ind w:left="142"/>
              <w:contextualSpacing/>
              <w:jc w:val="both"/>
              <w:rPr>
                <w:sz w:val="20"/>
                <w:szCs w:val="20"/>
                <w:lang w:eastAsia="ar-SA"/>
              </w:rPr>
            </w:pPr>
            <w:r w:rsidRPr="00C1163A">
              <w:rPr>
                <w:sz w:val="20"/>
                <w:szCs w:val="20"/>
              </w:rPr>
              <w:t>«___» _____________ 20__ г.</w:t>
            </w:r>
          </w:p>
          <w:p w14:paraId="49A2B438" w14:textId="77777777" w:rsidR="00635722" w:rsidRPr="00C1163A" w:rsidRDefault="00635722" w:rsidP="00A03364">
            <w:pPr>
              <w:widowControl w:val="0"/>
              <w:autoSpaceDE w:val="0"/>
              <w:autoSpaceDN w:val="0"/>
              <w:rPr>
                <w:sz w:val="20"/>
                <w:szCs w:val="20"/>
              </w:rPr>
            </w:pPr>
            <w:r w:rsidRPr="00C1163A">
              <w:rPr>
                <w:sz w:val="20"/>
                <w:szCs w:val="20"/>
              </w:rPr>
              <w:t xml:space="preserve">    (указывается дата заполнения</w:t>
            </w:r>
          </w:p>
          <w:p w14:paraId="01E8A050" w14:textId="77777777" w:rsidR="00635722" w:rsidRPr="00C1163A" w:rsidRDefault="00635722" w:rsidP="00A03364">
            <w:pPr>
              <w:widowControl w:val="0"/>
              <w:autoSpaceDE w:val="0"/>
              <w:autoSpaceDN w:val="0"/>
              <w:ind w:left="-284"/>
              <w:contextualSpacing/>
              <w:rPr>
                <w:sz w:val="20"/>
                <w:szCs w:val="20"/>
              </w:rPr>
            </w:pPr>
            <w:r w:rsidRPr="00C1163A">
              <w:rPr>
                <w:sz w:val="20"/>
                <w:szCs w:val="20"/>
              </w:rPr>
              <w:t xml:space="preserve">                   проверочного листа)</w:t>
            </w:r>
          </w:p>
          <w:p w14:paraId="545AD9FA" w14:textId="77777777" w:rsidR="00635722" w:rsidRPr="00C1163A" w:rsidRDefault="00635722" w:rsidP="00A03364">
            <w:pPr>
              <w:jc w:val="center"/>
              <w:outlineLvl w:val="0"/>
              <w:rPr>
                <w:sz w:val="20"/>
                <w:szCs w:val="20"/>
                <w:lang w:eastAsia="ar-SA"/>
              </w:rPr>
            </w:pPr>
          </w:p>
        </w:tc>
        <w:tc>
          <w:tcPr>
            <w:tcW w:w="5353" w:type="dxa"/>
          </w:tcPr>
          <w:p w14:paraId="3C693F83" w14:textId="77777777" w:rsidR="00635722" w:rsidRPr="00C1163A" w:rsidRDefault="00635722" w:rsidP="00A03364">
            <w:pPr>
              <w:jc w:val="center"/>
              <w:outlineLvl w:val="0"/>
              <w:rPr>
                <w:sz w:val="20"/>
                <w:szCs w:val="20"/>
                <w:lang w:eastAsia="ar-SA"/>
              </w:rPr>
            </w:pPr>
          </w:p>
        </w:tc>
      </w:tr>
      <w:tr w:rsidR="00635722" w:rsidRPr="00C1163A" w14:paraId="21F726A6" w14:textId="77777777" w:rsidTr="00A03364">
        <w:tc>
          <w:tcPr>
            <w:tcW w:w="10705" w:type="dxa"/>
            <w:gridSpan w:val="2"/>
          </w:tcPr>
          <w:p w14:paraId="6B9F1023" w14:textId="77777777" w:rsidR="00635722" w:rsidRPr="00C1163A" w:rsidRDefault="00635722" w:rsidP="00A03364">
            <w:pPr>
              <w:pStyle w:val="20"/>
              <w:jc w:val="left"/>
              <w:rPr>
                <w:sz w:val="20"/>
              </w:rPr>
            </w:pPr>
            <w:r w:rsidRPr="00C1163A">
              <w:rPr>
                <w:sz w:val="20"/>
              </w:rPr>
              <w:lastRenderedPageBreak/>
              <w:t>Подписи лица (лиц), проводящего (проводящих) проверку:</w:t>
            </w:r>
          </w:p>
          <w:p w14:paraId="503B124A" w14:textId="77777777" w:rsidR="00635722" w:rsidRPr="00C1163A" w:rsidRDefault="00635722" w:rsidP="00A03364">
            <w:pPr>
              <w:pStyle w:val="20"/>
              <w:jc w:val="left"/>
              <w:rPr>
                <w:sz w:val="20"/>
              </w:rPr>
            </w:pPr>
            <w:r w:rsidRPr="00C1163A">
              <w:rPr>
                <w:sz w:val="20"/>
              </w:rPr>
              <w:t>Должность    ____________________________________                   /Ф. И. О./</w:t>
            </w:r>
          </w:p>
          <w:p w14:paraId="0539793A" w14:textId="77777777" w:rsidR="00635722" w:rsidRPr="00C1163A" w:rsidRDefault="00635722" w:rsidP="00A03364">
            <w:pPr>
              <w:pStyle w:val="20"/>
              <w:jc w:val="left"/>
              <w:rPr>
                <w:sz w:val="20"/>
              </w:rPr>
            </w:pPr>
            <w:r w:rsidRPr="00C1163A">
              <w:rPr>
                <w:sz w:val="20"/>
              </w:rPr>
              <w:t>Должность    ____________________________________                   /Ф. И. О./</w:t>
            </w:r>
          </w:p>
          <w:p w14:paraId="08EC5F78" w14:textId="77777777" w:rsidR="00635722" w:rsidRPr="00C1163A" w:rsidRDefault="00635722" w:rsidP="00A03364">
            <w:pPr>
              <w:pStyle w:val="20"/>
              <w:jc w:val="left"/>
              <w:rPr>
                <w:sz w:val="20"/>
              </w:rPr>
            </w:pPr>
            <w:r w:rsidRPr="00C1163A">
              <w:rPr>
                <w:sz w:val="20"/>
              </w:rPr>
              <w:t>С проверочным листом ознакомлен(а</w:t>
            </w:r>
            <w:proofErr w:type="gramStart"/>
            <w:r w:rsidRPr="00C1163A">
              <w:rPr>
                <w:sz w:val="20"/>
              </w:rPr>
              <w:t>):</w:t>
            </w:r>
            <w:r w:rsidRPr="00C1163A">
              <w:rPr>
                <w:sz w:val="20"/>
              </w:rPr>
              <w:br/>
              <w:t>_</w:t>
            </w:r>
            <w:proofErr w:type="gramEnd"/>
            <w:r w:rsidRPr="00C1163A">
              <w:rPr>
                <w:sz w:val="20"/>
              </w:rPr>
              <w:t>__________________________________________________________________</w:t>
            </w:r>
          </w:p>
          <w:p w14:paraId="6F173750" w14:textId="77777777" w:rsidR="00635722" w:rsidRPr="00C1163A" w:rsidRDefault="00635722" w:rsidP="00A03364">
            <w:pPr>
              <w:pStyle w:val="20"/>
              <w:rPr>
                <w:sz w:val="20"/>
              </w:rPr>
            </w:pPr>
            <w:r w:rsidRPr="00C1163A">
              <w:rPr>
                <w:sz w:val="20"/>
              </w:rPr>
              <w:t xml:space="preserve">(Ф. И. О.  (в случае, если имеется), </w:t>
            </w:r>
            <w:proofErr w:type="gramStart"/>
            <w:r w:rsidRPr="00C1163A">
              <w:rPr>
                <w:sz w:val="20"/>
              </w:rPr>
              <w:t>должность  руководителя</w:t>
            </w:r>
            <w:proofErr w:type="gramEnd"/>
            <w:r w:rsidRPr="00C1163A">
              <w:rPr>
                <w:sz w:val="20"/>
              </w:rPr>
              <w:t>,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68B1E528" w14:textId="77777777" w:rsidR="00635722" w:rsidRPr="00C1163A" w:rsidRDefault="00635722" w:rsidP="00A03364">
            <w:pPr>
              <w:pStyle w:val="20"/>
              <w:rPr>
                <w:sz w:val="20"/>
              </w:rPr>
            </w:pPr>
            <w:r w:rsidRPr="00C1163A">
              <w:rPr>
                <w:sz w:val="20"/>
              </w:rPr>
              <w:t>"__" ____________________ 20__ г.       _________________________________________</w:t>
            </w:r>
          </w:p>
          <w:p w14:paraId="0BB11B5B" w14:textId="77777777" w:rsidR="00635722" w:rsidRPr="00C1163A" w:rsidRDefault="00635722" w:rsidP="00A03364">
            <w:pPr>
              <w:pStyle w:val="20"/>
              <w:rPr>
                <w:sz w:val="20"/>
              </w:rPr>
            </w:pPr>
            <w:r w:rsidRPr="00C1163A">
              <w:rPr>
                <w:sz w:val="20"/>
              </w:rPr>
              <w:t xml:space="preserve">                                                                       </w:t>
            </w:r>
            <w:proofErr w:type="gramStart"/>
            <w:r w:rsidRPr="00C1163A">
              <w:rPr>
                <w:sz w:val="20"/>
              </w:rPr>
              <w:t>( подпись</w:t>
            </w:r>
            <w:proofErr w:type="gramEnd"/>
            <w:r w:rsidRPr="00C1163A">
              <w:rPr>
                <w:sz w:val="20"/>
              </w:rPr>
              <w:t>)</w:t>
            </w:r>
          </w:p>
          <w:p w14:paraId="24733426" w14:textId="77777777" w:rsidR="00635722" w:rsidRPr="00C1163A" w:rsidRDefault="00635722" w:rsidP="00A03364">
            <w:pPr>
              <w:pStyle w:val="20"/>
              <w:jc w:val="left"/>
              <w:rPr>
                <w:sz w:val="20"/>
              </w:rPr>
            </w:pPr>
            <w:r w:rsidRPr="00C1163A">
              <w:rPr>
                <w:sz w:val="20"/>
              </w:rPr>
              <w:t>Отметка об отказе ознакомления с проверочным листом:</w:t>
            </w:r>
          </w:p>
          <w:p w14:paraId="72A45138" w14:textId="77777777" w:rsidR="00635722" w:rsidRPr="00C1163A" w:rsidRDefault="00635722" w:rsidP="00A03364">
            <w:pPr>
              <w:pStyle w:val="20"/>
              <w:rPr>
                <w:sz w:val="20"/>
              </w:rPr>
            </w:pPr>
            <w:r w:rsidRPr="00C1163A">
              <w:rPr>
                <w:sz w:val="20"/>
              </w:rPr>
              <w:t>____________________________________________________________________</w:t>
            </w:r>
          </w:p>
          <w:p w14:paraId="24CCD31F" w14:textId="77777777" w:rsidR="00635722" w:rsidRPr="00C1163A" w:rsidRDefault="00635722" w:rsidP="00A03364">
            <w:pPr>
              <w:pStyle w:val="20"/>
              <w:rPr>
                <w:sz w:val="20"/>
              </w:rPr>
            </w:pPr>
            <w:r w:rsidRPr="00C1163A">
              <w:rPr>
                <w:sz w:val="20"/>
              </w:rPr>
              <w:t>(Ф. И. О.  (в случае, если имеется), уполномоченного должностного лица (лиц), проводящего проверку)</w:t>
            </w:r>
          </w:p>
          <w:p w14:paraId="60CC16D0" w14:textId="77777777" w:rsidR="00635722" w:rsidRPr="00C1163A" w:rsidRDefault="00635722" w:rsidP="00A03364">
            <w:pPr>
              <w:pStyle w:val="20"/>
              <w:rPr>
                <w:sz w:val="20"/>
              </w:rPr>
            </w:pPr>
          </w:p>
          <w:p w14:paraId="10941F81" w14:textId="77777777" w:rsidR="00635722" w:rsidRPr="00C1163A" w:rsidRDefault="00635722" w:rsidP="00A03364">
            <w:pPr>
              <w:pStyle w:val="20"/>
              <w:rPr>
                <w:sz w:val="20"/>
              </w:rPr>
            </w:pPr>
            <w:r w:rsidRPr="00C1163A">
              <w:rPr>
                <w:sz w:val="20"/>
              </w:rPr>
              <w:t>"__" ______________ 20__ г.                    _________________________________________</w:t>
            </w:r>
          </w:p>
          <w:p w14:paraId="1D894798" w14:textId="77777777" w:rsidR="00635722" w:rsidRPr="00C1163A" w:rsidRDefault="00635722" w:rsidP="00A03364">
            <w:pPr>
              <w:pStyle w:val="20"/>
              <w:rPr>
                <w:sz w:val="20"/>
              </w:rPr>
            </w:pPr>
            <w:r w:rsidRPr="00C1163A">
              <w:rPr>
                <w:sz w:val="20"/>
              </w:rPr>
              <w:t>                                                                               (подпись)</w:t>
            </w:r>
          </w:p>
          <w:p w14:paraId="368C60BF" w14:textId="77777777" w:rsidR="00635722" w:rsidRPr="00C1163A" w:rsidRDefault="00635722" w:rsidP="00A03364">
            <w:pPr>
              <w:pStyle w:val="20"/>
              <w:jc w:val="left"/>
              <w:rPr>
                <w:sz w:val="20"/>
              </w:rPr>
            </w:pPr>
            <w:r w:rsidRPr="00C1163A">
              <w:rPr>
                <w:sz w:val="20"/>
              </w:rPr>
              <w:t>Копию проверочного листа получил(а):</w:t>
            </w:r>
          </w:p>
          <w:p w14:paraId="426840A6" w14:textId="77777777" w:rsidR="00635722" w:rsidRPr="00C1163A" w:rsidRDefault="00635722" w:rsidP="00A03364">
            <w:pPr>
              <w:pStyle w:val="20"/>
              <w:rPr>
                <w:sz w:val="20"/>
              </w:rPr>
            </w:pPr>
            <w:r w:rsidRPr="00C1163A">
              <w:rPr>
                <w:sz w:val="20"/>
              </w:rPr>
              <w:t>____________________________________________________________________</w:t>
            </w:r>
          </w:p>
          <w:p w14:paraId="34850229" w14:textId="77777777" w:rsidR="00635722" w:rsidRPr="00C1163A" w:rsidRDefault="00635722" w:rsidP="00A03364">
            <w:pPr>
              <w:pStyle w:val="20"/>
              <w:rPr>
                <w:sz w:val="20"/>
              </w:rPr>
            </w:pPr>
            <w:r w:rsidRPr="00C1163A">
              <w:rPr>
                <w:sz w:val="20"/>
              </w:rPr>
              <w:t>(Ф.  И. О.  (в случае, если имеется), должность руководителя, иного должностного лица или уполномоченного представителя юридического</w:t>
            </w:r>
          </w:p>
          <w:p w14:paraId="6DB0C146" w14:textId="77777777" w:rsidR="00635722" w:rsidRPr="00C1163A" w:rsidRDefault="00635722" w:rsidP="00A03364">
            <w:pPr>
              <w:pStyle w:val="20"/>
              <w:rPr>
                <w:sz w:val="20"/>
              </w:rPr>
            </w:pPr>
            <w:r w:rsidRPr="00C1163A">
              <w:rPr>
                <w:sz w:val="20"/>
              </w:rPr>
              <w:t>лица, индивидуального предпринимателя, его уполномоченного представителя)</w:t>
            </w:r>
          </w:p>
          <w:p w14:paraId="30F3873A" w14:textId="77777777" w:rsidR="00635722" w:rsidRPr="00C1163A" w:rsidRDefault="00635722" w:rsidP="00A03364">
            <w:pPr>
              <w:pStyle w:val="20"/>
              <w:rPr>
                <w:sz w:val="20"/>
              </w:rPr>
            </w:pPr>
            <w:r w:rsidRPr="00C1163A">
              <w:rPr>
                <w:sz w:val="20"/>
              </w:rPr>
              <w:t>"__" ____________________ 20__ г.                    _________________________________________</w:t>
            </w:r>
          </w:p>
          <w:p w14:paraId="09978C06" w14:textId="77777777" w:rsidR="00635722" w:rsidRPr="00C1163A" w:rsidRDefault="00635722" w:rsidP="00A03364">
            <w:pPr>
              <w:pStyle w:val="20"/>
              <w:rPr>
                <w:sz w:val="20"/>
              </w:rPr>
            </w:pPr>
            <w:r w:rsidRPr="00C1163A">
              <w:rPr>
                <w:sz w:val="20"/>
              </w:rPr>
              <w:t>                                                                (подпись)</w:t>
            </w:r>
          </w:p>
          <w:p w14:paraId="15E36E64" w14:textId="77777777" w:rsidR="00635722" w:rsidRPr="00C1163A" w:rsidRDefault="00635722" w:rsidP="00A03364">
            <w:pPr>
              <w:pStyle w:val="20"/>
              <w:jc w:val="left"/>
              <w:rPr>
                <w:sz w:val="20"/>
              </w:rPr>
            </w:pPr>
            <w:r w:rsidRPr="00C1163A">
              <w:rPr>
                <w:sz w:val="20"/>
              </w:rPr>
              <w:t>Отметка об отказе получения проверочного листа:</w:t>
            </w:r>
          </w:p>
          <w:p w14:paraId="510EAC3F" w14:textId="77777777" w:rsidR="00635722" w:rsidRPr="00C1163A" w:rsidRDefault="00635722" w:rsidP="00A03364">
            <w:pPr>
              <w:pStyle w:val="20"/>
              <w:rPr>
                <w:sz w:val="20"/>
              </w:rPr>
            </w:pPr>
            <w:r w:rsidRPr="00C1163A">
              <w:rPr>
                <w:sz w:val="20"/>
              </w:rPr>
              <w:t>_______________________________________________________________________________________</w:t>
            </w:r>
          </w:p>
          <w:p w14:paraId="3AF2D663" w14:textId="77777777" w:rsidR="00635722" w:rsidRPr="00C1163A" w:rsidRDefault="00635722" w:rsidP="00A03364">
            <w:pPr>
              <w:pStyle w:val="20"/>
              <w:rPr>
                <w:sz w:val="20"/>
              </w:rPr>
            </w:pPr>
            <w:r w:rsidRPr="00C1163A">
              <w:rPr>
                <w:sz w:val="20"/>
              </w:rPr>
              <w:t>(Ф. И. О.  (в случае, если имеется), уполномоченного должностного лица (лиц), проводящего проверку)</w:t>
            </w:r>
          </w:p>
          <w:p w14:paraId="11176437" w14:textId="77777777" w:rsidR="00635722" w:rsidRPr="00C1163A" w:rsidRDefault="00635722" w:rsidP="00A03364">
            <w:pPr>
              <w:pStyle w:val="20"/>
              <w:rPr>
                <w:sz w:val="20"/>
              </w:rPr>
            </w:pPr>
          </w:p>
          <w:p w14:paraId="496C5A10" w14:textId="77777777" w:rsidR="00635722" w:rsidRPr="00C1163A" w:rsidRDefault="00635722" w:rsidP="00A03364">
            <w:pPr>
              <w:pStyle w:val="20"/>
              <w:rPr>
                <w:sz w:val="20"/>
              </w:rPr>
            </w:pPr>
            <w:r w:rsidRPr="00C1163A">
              <w:rPr>
                <w:sz w:val="20"/>
              </w:rPr>
              <w:t>"__" ____________________ 20__ г.                   _________________________________________</w:t>
            </w:r>
          </w:p>
          <w:p w14:paraId="5CC7E79C" w14:textId="77777777" w:rsidR="00635722" w:rsidRPr="00C1163A" w:rsidRDefault="00635722" w:rsidP="00A03364">
            <w:pPr>
              <w:pStyle w:val="20"/>
              <w:rPr>
                <w:sz w:val="20"/>
              </w:rPr>
            </w:pPr>
            <w:r w:rsidRPr="00C1163A">
              <w:rPr>
                <w:sz w:val="20"/>
              </w:rPr>
              <w:t>                                                                                     (подпись)</w:t>
            </w:r>
          </w:p>
          <w:p w14:paraId="7C0D36AB" w14:textId="77777777" w:rsidR="00635722" w:rsidRPr="00C1163A" w:rsidRDefault="00635722" w:rsidP="00A03364">
            <w:pPr>
              <w:ind w:firstLine="567"/>
              <w:jc w:val="both"/>
              <w:rPr>
                <w:sz w:val="20"/>
                <w:szCs w:val="20"/>
              </w:rPr>
            </w:pPr>
            <w:r w:rsidRPr="00C1163A">
              <w:rPr>
                <w:sz w:val="20"/>
                <w:szCs w:val="20"/>
              </w:rPr>
              <w:t xml:space="preserve"> </w:t>
            </w:r>
          </w:p>
        </w:tc>
      </w:tr>
    </w:tbl>
    <w:p w14:paraId="219270C5" w14:textId="77777777" w:rsidR="00635722" w:rsidRPr="00C1163A" w:rsidRDefault="00635722" w:rsidP="00635722">
      <w:pPr>
        <w:rPr>
          <w:sz w:val="20"/>
          <w:szCs w:val="20"/>
        </w:rPr>
      </w:pPr>
    </w:p>
    <w:p w14:paraId="09FCED77" w14:textId="77777777" w:rsidR="00635722" w:rsidRPr="00C1163A" w:rsidRDefault="00635722" w:rsidP="00635722">
      <w:pPr>
        <w:rPr>
          <w:sz w:val="20"/>
          <w:szCs w:val="20"/>
        </w:rPr>
      </w:pPr>
    </w:p>
    <w:p w14:paraId="60812D57" w14:textId="77777777" w:rsidR="00C237BE" w:rsidRPr="00C1163A" w:rsidRDefault="00C237BE" w:rsidP="00635722">
      <w:pPr>
        <w:rPr>
          <w:sz w:val="20"/>
          <w:szCs w:val="20"/>
        </w:rPr>
      </w:pPr>
    </w:p>
    <w:p w14:paraId="56B55086" w14:textId="77777777" w:rsidR="00C237BE" w:rsidRPr="00C1163A" w:rsidRDefault="00C237BE" w:rsidP="00635722">
      <w:pPr>
        <w:rPr>
          <w:sz w:val="20"/>
          <w:szCs w:val="20"/>
        </w:rPr>
      </w:pPr>
    </w:p>
    <w:p w14:paraId="04DF106E" w14:textId="77777777" w:rsidR="00C237BE" w:rsidRPr="00C1163A" w:rsidRDefault="00C237BE" w:rsidP="00635722">
      <w:pPr>
        <w:rPr>
          <w:sz w:val="20"/>
          <w:szCs w:val="20"/>
        </w:rPr>
      </w:pPr>
    </w:p>
    <w:p w14:paraId="7C860713" w14:textId="77777777" w:rsidR="00C237BE" w:rsidRPr="00C1163A" w:rsidRDefault="00C237BE" w:rsidP="00635722">
      <w:pPr>
        <w:rPr>
          <w:sz w:val="20"/>
          <w:szCs w:val="20"/>
        </w:rPr>
      </w:pPr>
    </w:p>
    <w:p w14:paraId="3CCA702B" w14:textId="77777777" w:rsidR="00C237BE" w:rsidRPr="00C1163A" w:rsidRDefault="00C237BE" w:rsidP="00635722">
      <w:pPr>
        <w:rPr>
          <w:sz w:val="20"/>
          <w:szCs w:val="20"/>
        </w:rPr>
      </w:pPr>
    </w:p>
    <w:p w14:paraId="3D3DFCA9" w14:textId="77777777" w:rsidR="00C237BE" w:rsidRPr="00C1163A" w:rsidRDefault="00C237BE" w:rsidP="00635722">
      <w:pPr>
        <w:rPr>
          <w:sz w:val="20"/>
          <w:szCs w:val="20"/>
        </w:rPr>
      </w:pPr>
    </w:p>
    <w:p w14:paraId="0E12AD79" w14:textId="77777777" w:rsidR="00C237BE" w:rsidRPr="00C1163A" w:rsidRDefault="00C237BE" w:rsidP="00635722">
      <w:pPr>
        <w:rPr>
          <w:sz w:val="20"/>
          <w:szCs w:val="20"/>
        </w:rPr>
      </w:pPr>
    </w:p>
    <w:p w14:paraId="04ED0337" w14:textId="77777777" w:rsidR="00A03364" w:rsidRPr="00C1163A" w:rsidRDefault="00A03364" w:rsidP="00A03364">
      <w:pPr>
        <w:jc w:val="center"/>
        <w:rPr>
          <w:sz w:val="20"/>
          <w:szCs w:val="20"/>
        </w:rPr>
      </w:pPr>
      <w:r w:rsidRPr="00C1163A">
        <w:rPr>
          <w:sz w:val="20"/>
          <w:szCs w:val="20"/>
        </w:rPr>
        <w:t>АДМИНИСТРАЦИЯ КУЙБЫШЕВСКОГО</w:t>
      </w:r>
    </w:p>
    <w:p w14:paraId="13A11892" w14:textId="77777777" w:rsidR="00A03364" w:rsidRPr="00C1163A" w:rsidRDefault="00A03364" w:rsidP="00A03364">
      <w:pPr>
        <w:jc w:val="center"/>
        <w:rPr>
          <w:sz w:val="20"/>
          <w:szCs w:val="20"/>
        </w:rPr>
      </w:pPr>
      <w:r w:rsidRPr="00C1163A">
        <w:rPr>
          <w:sz w:val="20"/>
          <w:szCs w:val="20"/>
        </w:rPr>
        <w:t xml:space="preserve"> МУНИЦИПАЛЬНОГО РАЙОНА </w:t>
      </w:r>
    </w:p>
    <w:p w14:paraId="26385D5E" w14:textId="77777777" w:rsidR="00A03364" w:rsidRPr="00C1163A" w:rsidRDefault="00A03364" w:rsidP="00A03364">
      <w:pPr>
        <w:jc w:val="center"/>
        <w:rPr>
          <w:sz w:val="20"/>
          <w:szCs w:val="20"/>
        </w:rPr>
      </w:pPr>
      <w:r w:rsidRPr="00C1163A">
        <w:rPr>
          <w:sz w:val="20"/>
          <w:szCs w:val="20"/>
        </w:rPr>
        <w:t>НОВОСИБИРСКОЙ ОБЛАСТИ</w:t>
      </w:r>
    </w:p>
    <w:p w14:paraId="5B629C8D" w14:textId="77777777" w:rsidR="00A03364" w:rsidRPr="00C1163A" w:rsidRDefault="00A03364" w:rsidP="00A03364">
      <w:pPr>
        <w:rPr>
          <w:sz w:val="20"/>
          <w:szCs w:val="20"/>
        </w:rPr>
      </w:pPr>
    </w:p>
    <w:p w14:paraId="711CB4A9" w14:textId="77777777" w:rsidR="00A03364" w:rsidRPr="00C1163A" w:rsidRDefault="00A03364" w:rsidP="00A03364">
      <w:pPr>
        <w:pStyle w:val="30"/>
        <w:rPr>
          <w:b w:val="0"/>
          <w:sz w:val="20"/>
        </w:rPr>
      </w:pPr>
      <w:r w:rsidRPr="00C1163A">
        <w:rPr>
          <w:b w:val="0"/>
          <w:sz w:val="20"/>
        </w:rPr>
        <w:t>ПОСТАНОВЛЕНИЕ</w:t>
      </w:r>
    </w:p>
    <w:p w14:paraId="754B9B0C" w14:textId="77777777" w:rsidR="00A03364" w:rsidRPr="00C1163A" w:rsidRDefault="00A03364" w:rsidP="00A03364">
      <w:pPr>
        <w:jc w:val="center"/>
        <w:rPr>
          <w:sz w:val="20"/>
          <w:szCs w:val="20"/>
        </w:rPr>
      </w:pPr>
    </w:p>
    <w:p w14:paraId="70880BAD" w14:textId="77777777" w:rsidR="00A03364" w:rsidRPr="00C1163A" w:rsidRDefault="00A03364" w:rsidP="00A03364">
      <w:pPr>
        <w:jc w:val="center"/>
        <w:rPr>
          <w:sz w:val="20"/>
          <w:szCs w:val="20"/>
        </w:rPr>
      </w:pPr>
      <w:r w:rsidRPr="00C1163A">
        <w:rPr>
          <w:sz w:val="20"/>
          <w:szCs w:val="20"/>
        </w:rPr>
        <w:t>г. Куйбышев</w:t>
      </w:r>
    </w:p>
    <w:p w14:paraId="2E34D07A" w14:textId="77777777" w:rsidR="00A03364" w:rsidRPr="00C1163A" w:rsidRDefault="00A03364" w:rsidP="00A03364">
      <w:pPr>
        <w:jc w:val="center"/>
        <w:rPr>
          <w:sz w:val="20"/>
          <w:szCs w:val="20"/>
        </w:rPr>
      </w:pPr>
      <w:r w:rsidRPr="00C1163A">
        <w:rPr>
          <w:sz w:val="20"/>
          <w:szCs w:val="20"/>
        </w:rPr>
        <w:t>Новосибирская область</w:t>
      </w:r>
    </w:p>
    <w:p w14:paraId="3B2EB010" w14:textId="77777777" w:rsidR="00A03364" w:rsidRPr="00C1163A" w:rsidRDefault="00A03364" w:rsidP="00A03364">
      <w:pPr>
        <w:jc w:val="center"/>
        <w:rPr>
          <w:sz w:val="20"/>
          <w:szCs w:val="20"/>
        </w:rPr>
      </w:pPr>
    </w:p>
    <w:p w14:paraId="09252431" w14:textId="77777777" w:rsidR="00A03364" w:rsidRPr="00C1163A" w:rsidRDefault="00A03364" w:rsidP="00A03364">
      <w:pPr>
        <w:jc w:val="center"/>
        <w:rPr>
          <w:sz w:val="20"/>
          <w:szCs w:val="20"/>
        </w:rPr>
      </w:pPr>
      <w:r w:rsidRPr="00C1163A">
        <w:rPr>
          <w:sz w:val="20"/>
          <w:szCs w:val="20"/>
        </w:rPr>
        <w:t>04.03.2022 № 175</w:t>
      </w:r>
    </w:p>
    <w:p w14:paraId="70EA1F20" w14:textId="77777777" w:rsidR="00A03364" w:rsidRPr="00C1163A" w:rsidRDefault="00A03364" w:rsidP="00A03364">
      <w:pPr>
        <w:pStyle w:val="10"/>
        <w:rPr>
          <w:sz w:val="20"/>
        </w:rPr>
      </w:pPr>
    </w:p>
    <w:p w14:paraId="60B8F8B9" w14:textId="77777777" w:rsidR="00A03364" w:rsidRPr="00C1163A" w:rsidRDefault="00A03364" w:rsidP="00A03364">
      <w:pPr>
        <w:autoSpaceDE w:val="0"/>
        <w:autoSpaceDN w:val="0"/>
        <w:adjustRightInd w:val="0"/>
        <w:jc w:val="center"/>
        <w:outlineLvl w:val="0"/>
        <w:rPr>
          <w:bCs/>
          <w:sz w:val="20"/>
          <w:szCs w:val="20"/>
        </w:rPr>
      </w:pPr>
      <w:r w:rsidRPr="00C1163A">
        <w:rPr>
          <w:bCs/>
          <w:sz w:val="20"/>
          <w:szCs w:val="20"/>
        </w:rPr>
        <w:t xml:space="preserve">Об утверждении карты </w:t>
      </w:r>
      <w:proofErr w:type="spellStart"/>
      <w:r w:rsidRPr="00C1163A">
        <w:rPr>
          <w:bCs/>
          <w:sz w:val="20"/>
          <w:szCs w:val="20"/>
        </w:rPr>
        <w:t>комплаенс</w:t>
      </w:r>
      <w:proofErr w:type="spellEnd"/>
      <w:r w:rsidRPr="00C1163A">
        <w:rPr>
          <w:bCs/>
          <w:sz w:val="20"/>
          <w:szCs w:val="20"/>
        </w:rPr>
        <w:t xml:space="preserve">-рисков нарушения антимонопольного законодательства в администрации Куйбышевского муниципального района </w:t>
      </w:r>
    </w:p>
    <w:p w14:paraId="332AB2D7" w14:textId="77777777" w:rsidR="00A03364" w:rsidRPr="00C1163A" w:rsidRDefault="00A03364" w:rsidP="00A03364">
      <w:pPr>
        <w:autoSpaceDE w:val="0"/>
        <w:autoSpaceDN w:val="0"/>
        <w:adjustRightInd w:val="0"/>
        <w:jc w:val="center"/>
        <w:outlineLvl w:val="0"/>
        <w:rPr>
          <w:bCs/>
          <w:sz w:val="20"/>
          <w:szCs w:val="20"/>
        </w:rPr>
      </w:pPr>
      <w:r w:rsidRPr="00C1163A">
        <w:rPr>
          <w:bCs/>
          <w:sz w:val="20"/>
          <w:szCs w:val="20"/>
        </w:rPr>
        <w:t>Новосибирской области на 2022 год</w:t>
      </w:r>
    </w:p>
    <w:p w14:paraId="081BAF96" w14:textId="77777777" w:rsidR="00A03364" w:rsidRPr="00C1163A" w:rsidRDefault="00A03364" w:rsidP="00A03364">
      <w:pPr>
        <w:autoSpaceDE w:val="0"/>
        <w:autoSpaceDN w:val="0"/>
        <w:adjustRightInd w:val="0"/>
        <w:jc w:val="center"/>
        <w:outlineLvl w:val="0"/>
        <w:rPr>
          <w:sz w:val="20"/>
          <w:szCs w:val="20"/>
        </w:rPr>
      </w:pPr>
    </w:p>
    <w:p w14:paraId="292BB9ED" w14:textId="77777777" w:rsidR="00A03364" w:rsidRPr="00C1163A" w:rsidRDefault="00A03364" w:rsidP="00A03364">
      <w:pPr>
        <w:ind w:firstLine="540"/>
        <w:jc w:val="both"/>
        <w:rPr>
          <w:sz w:val="20"/>
          <w:szCs w:val="20"/>
        </w:rPr>
      </w:pPr>
      <w:r w:rsidRPr="00C1163A">
        <w:rPr>
          <w:bCs/>
          <w:sz w:val="20"/>
          <w:szCs w:val="20"/>
        </w:rPr>
        <w:t>В соответствии с Указом Президента Российской Федерации от 21.12.2017 № 618 «Об основных направлениях государственной политики по развитию конкуренции», Постановлением администрации Куйбышевского района от 05.07.2019 № 562 «Об утверждении Положения об организации системы внутреннего обеспечения соответствия требованиям антимонопольного законодательства деятельности в администрации Куйбышевского района», руководствуясь Уставом Куйбышевского муниципального района Новосибирской области, администрация Куйбышевского муниципального района Новосибирской области</w:t>
      </w:r>
    </w:p>
    <w:p w14:paraId="0D8887ED" w14:textId="77777777" w:rsidR="00A03364" w:rsidRPr="00C1163A" w:rsidRDefault="00A03364" w:rsidP="00A03364">
      <w:pPr>
        <w:ind w:firstLine="540"/>
        <w:jc w:val="both"/>
        <w:rPr>
          <w:sz w:val="20"/>
          <w:szCs w:val="20"/>
        </w:rPr>
      </w:pPr>
      <w:r w:rsidRPr="00C1163A">
        <w:rPr>
          <w:sz w:val="20"/>
          <w:szCs w:val="20"/>
        </w:rPr>
        <w:t>ПОСТАНОВЛЯЕТ:</w:t>
      </w:r>
    </w:p>
    <w:p w14:paraId="49D345DF" w14:textId="77777777" w:rsidR="00A03364" w:rsidRPr="00C1163A" w:rsidRDefault="00A03364" w:rsidP="00A03364">
      <w:pPr>
        <w:autoSpaceDE w:val="0"/>
        <w:autoSpaceDN w:val="0"/>
        <w:adjustRightInd w:val="0"/>
        <w:jc w:val="both"/>
        <w:outlineLvl w:val="0"/>
        <w:rPr>
          <w:sz w:val="20"/>
          <w:szCs w:val="20"/>
        </w:rPr>
      </w:pPr>
      <w:r w:rsidRPr="00C1163A">
        <w:rPr>
          <w:sz w:val="20"/>
          <w:szCs w:val="20"/>
        </w:rPr>
        <w:lastRenderedPageBreak/>
        <w:tab/>
        <w:t xml:space="preserve">1. Утвердить прилагаемую </w:t>
      </w:r>
      <w:r w:rsidRPr="00C1163A">
        <w:rPr>
          <w:bCs/>
          <w:sz w:val="20"/>
          <w:szCs w:val="20"/>
        </w:rPr>
        <w:t xml:space="preserve">карту </w:t>
      </w:r>
      <w:proofErr w:type="spellStart"/>
      <w:r w:rsidRPr="00C1163A">
        <w:rPr>
          <w:bCs/>
          <w:sz w:val="20"/>
          <w:szCs w:val="20"/>
        </w:rPr>
        <w:t>комплаенс</w:t>
      </w:r>
      <w:proofErr w:type="spellEnd"/>
      <w:r w:rsidRPr="00C1163A">
        <w:rPr>
          <w:bCs/>
          <w:sz w:val="20"/>
          <w:szCs w:val="20"/>
        </w:rPr>
        <w:t>-рисков нарушения антимонопольного законодательства администрации Куйбышевского муниципального района Новосибирской области на 2022 год.</w:t>
      </w:r>
    </w:p>
    <w:p w14:paraId="492C4D62" w14:textId="77777777" w:rsidR="00A03364" w:rsidRPr="00C1163A" w:rsidRDefault="00A03364" w:rsidP="00A03364">
      <w:pPr>
        <w:pStyle w:val="ConsNormal"/>
        <w:widowControl/>
        <w:tabs>
          <w:tab w:val="left" w:pos="1260"/>
        </w:tabs>
        <w:ind w:right="0"/>
        <w:jc w:val="both"/>
        <w:rPr>
          <w:rFonts w:ascii="Times New Roman" w:hAnsi="Times New Roman" w:cs="Times New Roman"/>
        </w:rPr>
      </w:pPr>
      <w:r w:rsidRPr="00C1163A">
        <w:rPr>
          <w:rFonts w:ascii="Times New Roman" w:hAnsi="Times New Roman" w:cs="Times New Roman"/>
        </w:rPr>
        <w:t xml:space="preserve">2. 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w:t>
      </w:r>
      <w:proofErr w:type="gramStart"/>
      <w:r w:rsidRPr="00C1163A">
        <w:rPr>
          <w:rFonts w:ascii="Times New Roman" w:hAnsi="Times New Roman" w:cs="Times New Roman"/>
        </w:rPr>
        <w:t>вестник»  и</w:t>
      </w:r>
      <w:proofErr w:type="gramEnd"/>
      <w:r w:rsidRPr="00C1163A">
        <w:rPr>
          <w:rFonts w:ascii="Times New Roman" w:hAnsi="Times New Roman" w:cs="Times New Roman"/>
        </w:rPr>
        <w:t xml:space="preserve"> разместить  на официальном сайте Куйбышевского муниципального района Новосибирской области.</w:t>
      </w:r>
    </w:p>
    <w:p w14:paraId="43A18C7B" w14:textId="77777777" w:rsidR="00A03364" w:rsidRPr="00C1163A" w:rsidRDefault="00A03364" w:rsidP="00A03364">
      <w:pPr>
        <w:jc w:val="both"/>
        <w:rPr>
          <w:sz w:val="20"/>
          <w:szCs w:val="20"/>
        </w:rPr>
      </w:pPr>
      <w:r w:rsidRPr="00C1163A">
        <w:rPr>
          <w:sz w:val="20"/>
          <w:szCs w:val="20"/>
        </w:rPr>
        <w:tab/>
        <w:t xml:space="preserve">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w:t>
      </w:r>
      <w:proofErr w:type="gramStart"/>
      <w:r w:rsidRPr="00C1163A">
        <w:rPr>
          <w:sz w:val="20"/>
          <w:szCs w:val="20"/>
        </w:rPr>
        <w:t xml:space="preserve">области  </w:t>
      </w:r>
      <w:proofErr w:type="spellStart"/>
      <w:r w:rsidRPr="00C1163A">
        <w:rPr>
          <w:sz w:val="20"/>
          <w:szCs w:val="20"/>
        </w:rPr>
        <w:t>Мусатова</w:t>
      </w:r>
      <w:proofErr w:type="spellEnd"/>
      <w:proofErr w:type="gramEnd"/>
      <w:r w:rsidRPr="00C1163A">
        <w:rPr>
          <w:sz w:val="20"/>
          <w:szCs w:val="20"/>
        </w:rPr>
        <w:t xml:space="preserve"> А.М.   </w:t>
      </w:r>
    </w:p>
    <w:p w14:paraId="27972965" w14:textId="77777777" w:rsidR="00A03364" w:rsidRPr="00C1163A" w:rsidRDefault="00A03364" w:rsidP="00A03364">
      <w:pPr>
        <w:ind w:firstLine="708"/>
        <w:jc w:val="both"/>
        <w:rPr>
          <w:sz w:val="20"/>
          <w:szCs w:val="20"/>
        </w:rPr>
      </w:pPr>
    </w:p>
    <w:p w14:paraId="5F520AFA" w14:textId="77777777" w:rsidR="00A03364" w:rsidRPr="00C1163A" w:rsidRDefault="00A03364" w:rsidP="00A03364">
      <w:pPr>
        <w:rPr>
          <w:sz w:val="20"/>
          <w:szCs w:val="20"/>
        </w:rPr>
      </w:pPr>
      <w:r w:rsidRPr="00C1163A">
        <w:rPr>
          <w:sz w:val="20"/>
          <w:szCs w:val="20"/>
        </w:rPr>
        <w:t>Глава Куйбышевского муниципального района</w:t>
      </w:r>
    </w:p>
    <w:p w14:paraId="697BFF8B" w14:textId="2981F273" w:rsidR="00A03364" w:rsidRPr="00C1163A" w:rsidRDefault="00A03364" w:rsidP="00A03364">
      <w:pPr>
        <w:rPr>
          <w:sz w:val="20"/>
          <w:szCs w:val="20"/>
        </w:rPr>
      </w:pPr>
      <w:r w:rsidRPr="00C1163A">
        <w:rPr>
          <w:sz w:val="20"/>
          <w:szCs w:val="20"/>
        </w:rPr>
        <w:t>Новосибирской области                                                                                                                           О.В. Караваев</w:t>
      </w:r>
    </w:p>
    <w:p w14:paraId="550778D2" w14:textId="77777777" w:rsidR="00A03364" w:rsidRPr="00C1163A" w:rsidRDefault="00A03364" w:rsidP="00A03364">
      <w:pPr>
        <w:rPr>
          <w:sz w:val="20"/>
          <w:szCs w:val="20"/>
        </w:rPr>
      </w:pPr>
    </w:p>
    <w:p w14:paraId="1AB2FDC3" w14:textId="77777777" w:rsidR="00A03364" w:rsidRPr="00C1163A" w:rsidRDefault="00A03364" w:rsidP="00A03364">
      <w:pPr>
        <w:rPr>
          <w:sz w:val="20"/>
          <w:szCs w:val="20"/>
        </w:rPr>
      </w:pPr>
    </w:p>
    <w:p w14:paraId="5FBDE3C6" w14:textId="77777777" w:rsidR="00A03364" w:rsidRPr="00C1163A" w:rsidRDefault="00A03364" w:rsidP="00A03364">
      <w:pPr>
        <w:rPr>
          <w:sz w:val="20"/>
          <w:szCs w:val="20"/>
        </w:rPr>
        <w:sectPr w:rsidR="00A03364" w:rsidRPr="00C1163A" w:rsidSect="00A03364">
          <w:pgSz w:w="11906" w:h="16838"/>
          <w:pgMar w:top="426" w:right="850" w:bottom="540" w:left="1440" w:header="708" w:footer="708" w:gutter="0"/>
          <w:cols w:space="708"/>
          <w:docGrid w:linePitch="360"/>
        </w:sectPr>
      </w:pPr>
    </w:p>
    <w:p w14:paraId="12D81D24" w14:textId="77777777" w:rsidR="00A03364" w:rsidRPr="00C1163A" w:rsidRDefault="00A03364" w:rsidP="00A03364">
      <w:pPr>
        <w:jc w:val="center"/>
        <w:rPr>
          <w:sz w:val="20"/>
          <w:szCs w:val="20"/>
        </w:rPr>
      </w:pPr>
      <w:r w:rsidRPr="00C1163A">
        <w:rPr>
          <w:sz w:val="20"/>
          <w:szCs w:val="20"/>
        </w:rPr>
        <w:lastRenderedPageBreak/>
        <w:t xml:space="preserve">Карта </w:t>
      </w:r>
      <w:proofErr w:type="spellStart"/>
      <w:r w:rsidRPr="00C1163A">
        <w:rPr>
          <w:sz w:val="20"/>
          <w:szCs w:val="20"/>
        </w:rPr>
        <w:t>комплаенс</w:t>
      </w:r>
      <w:proofErr w:type="spellEnd"/>
      <w:r w:rsidRPr="00C1163A">
        <w:rPr>
          <w:sz w:val="20"/>
          <w:szCs w:val="20"/>
        </w:rPr>
        <w:t xml:space="preserve">-рисков </w:t>
      </w:r>
    </w:p>
    <w:p w14:paraId="07E2AB60" w14:textId="77777777" w:rsidR="00A03364" w:rsidRPr="00C1163A" w:rsidRDefault="00A03364" w:rsidP="00A03364">
      <w:pPr>
        <w:jc w:val="center"/>
        <w:rPr>
          <w:sz w:val="20"/>
          <w:szCs w:val="20"/>
        </w:rPr>
      </w:pPr>
      <w:r w:rsidRPr="00C1163A">
        <w:rPr>
          <w:sz w:val="20"/>
          <w:szCs w:val="20"/>
        </w:rPr>
        <w:t>нарушений антимонопольного законодательства администрации Куйбышевского муниципального района Новосибирской области на 2022 год.</w:t>
      </w:r>
    </w:p>
    <w:p w14:paraId="1DD52552" w14:textId="77777777" w:rsidR="00A03364" w:rsidRPr="00C1163A" w:rsidRDefault="00A03364" w:rsidP="00A03364">
      <w:pPr>
        <w:jc w:val="center"/>
        <w:rPr>
          <w:sz w:val="20"/>
          <w:szCs w:val="20"/>
        </w:rPr>
      </w:pPr>
    </w:p>
    <w:tbl>
      <w:tblPr>
        <w:tblW w:w="15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3594"/>
        <w:gridCol w:w="3430"/>
        <w:gridCol w:w="3657"/>
        <w:gridCol w:w="1492"/>
        <w:gridCol w:w="1754"/>
      </w:tblGrid>
      <w:tr w:rsidR="00A03364" w:rsidRPr="00C1163A" w14:paraId="5B62A967" w14:textId="77777777" w:rsidTr="00A03364">
        <w:tc>
          <w:tcPr>
            <w:tcW w:w="1935" w:type="dxa"/>
            <w:shd w:val="clear" w:color="auto" w:fill="auto"/>
          </w:tcPr>
          <w:p w14:paraId="15056B0C" w14:textId="77777777" w:rsidR="00A03364" w:rsidRPr="00C1163A" w:rsidRDefault="00A03364" w:rsidP="00A03364">
            <w:pPr>
              <w:jc w:val="center"/>
              <w:rPr>
                <w:sz w:val="20"/>
                <w:szCs w:val="20"/>
              </w:rPr>
            </w:pPr>
            <w:r w:rsidRPr="00C1163A">
              <w:rPr>
                <w:sz w:val="20"/>
                <w:szCs w:val="20"/>
              </w:rPr>
              <w:t>Уровень</w:t>
            </w:r>
          </w:p>
          <w:p w14:paraId="0BE85DF1" w14:textId="77777777" w:rsidR="00A03364" w:rsidRPr="00C1163A" w:rsidRDefault="00A03364" w:rsidP="00A03364">
            <w:pPr>
              <w:jc w:val="center"/>
              <w:rPr>
                <w:sz w:val="20"/>
                <w:szCs w:val="20"/>
              </w:rPr>
            </w:pPr>
            <w:r w:rsidRPr="00C1163A">
              <w:rPr>
                <w:sz w:val="20"/>
                <w:szCs w:val="20"/>
              </w:rPr>
              <w:t>риска</w:t>
            </w:r>
          </w:p>
        </w:tc>
        <w:tc>
          <w:tcPr>
            <w:tcW w:w="3594" w:type="dxa"/>
            <w:shd w:val="clear" w:color="auto" w:fill="auto"/>
          </w:tcPr>
          <w:p w14:paraId="6C688AF7" w14:textId="77777777" w:rsidR="00A03364" w:rsidRPr="00C1163A" w:rsidRDefault="00A03364" w:rsidP="00A03364">
            <w:pPr>
              <w:jc w:val="center"/>
              <w:rPr>
                <w:sz w:val="20"/>
                <w:szCs w:val="20"/>
              </w:rPr>
            </w:pPr>
            <w:r w:rsidRPr="00C1163A">
              <w:rPr>
                <w:sz w:val="20"/>
                <w:szCs w:val="20"/>
              </w:rPr>
              <w:t>Вид риска (описание)</w:t>
            </w:r>
          </w:p>
        </w:tc>
        <w:tc>
          <w:tcPr>
            <w:tcW w:w="3430" w:type="dxa"/>
            <w:shd w:val="clear" w:color="auto" w:fill="auto"/>
          </w:tcPr>
          <w:p w14:paraId="01A80A37" w14:textId="77777777" w:rsidR="00A03364" w:rsidRPr="00C1163A" w:rsidRDefault="00A03364" w:rsidP="00A03364">
            <w:pPr>
              <w:jc w:val="center"/>
              <w:rPr>
                <w:sz w:val="20"/>
                <w:szCs w:val="20"/>
              </w:rPr>
            </w:pPr>
            <w:r w:rsidRPr="00C1163A">
              <w:rPr>
                <w:sz w:val="20"/>
                <w:szCs w:val="20"/>
              </w:rPr>
              <w:t>Причины и условия возникновения риска (описание)</w:t>
            </w:r>
          </w:p>
        </w:tc>
        <w:tc>
          <w:tcPr>
            <w:tcW w:w="3657" w:type="dxa"/>
            <w:shd w:val="clear" w:color="auto" w:fill="auto"/>
          </w:tcPr>
          <w:p w14:paraId="269C836C" w14:textId="77777777" w:rsidR="00A03364" w:rsidRPr="00C1163A" w:rsidRDefault="00A03364" w:rsidP="00A03364">
            <w:pPr>
              <w:jc w:val="center"/>
              <w:rPr>
                <w:sz w:val="20"/>
                <w:szCs w:val="20"/>
              </w:rPr>
            </w:pPr>
            <w:r w:rsidRPr="00C1163A">
              <w:rPr>
                <w:sz w:val="20"/>
                <w:szCs w:val="20"/>
              </w:rPr>
              <w:t>Мероприятия по минимизации и устранению рисков</w:t>
            </w:r>
          </w:p>
        </w:tc>
        <w:tc>
          <w:tcPr>
            <w:tcW w:w="1492" w:type="dxa"/>
            <w:shd w:val="clear" w:color="auto" w:fill="auto"/>
          </w:tcPr>
          <w:p w14:paraId="5D6A9CDA" w14:textId="77777777" w:rsidR="00A03364" w:rsidRPr="00C1163A" w:rsidRDefault="00A03364" w:rsidP="00A03364">
            <w:pPr>
              <w:jc w:val="center"/>
              <w:rPr>
                <w:sz w:val="20"/>
                <w:szCs w:val="20"/>
              </w:rPr>
            </w:pPr>
            <w:r w:rsidRPr="00C1163A">
              <w:rPr>
                <w:sz w:val="20"/>
                <w:szCs w:val="20"/>
              </w:rPr>
              <w:t>Наличие (отсутствие)</w:t>
            </w:r>
          </w:p>
          <w:p w14:paraId="5E103BA3" w14:textId="77777777" w:rsidR="00A03364" w:rsidRPr="00C1163A" w:rsidRDefault="00A03364" w:rsidP="00A03364">
            <w:pPr>
              <w:jc w:val="center"/>
              <w:rPr>
                <w:sz w:val="20"/>
                <w:szCs w:val="20"/>
              </w:rPr>
            </w:pPr>
            <w:r w:rsidRPr="00C1163A">
              <w:rPr>
                <w:sz w:val="20"/>
                <w:szCs w:val="20"/>
              </w:rPr>
              <w:t>Остаточных рисков</w:t>
            </w:r>
          </w:p>
        </w:tc>
        <w:tc>
          <w:tcPr>
            <w:tcW w:w="1754" w:type="dxa"/>
            <w:shd w:val="clear" w:color="auto" w:fill="auto"/>
          </w:tcPr>
          <w:p w14:paraId="2FCCB5AE" w14:textId="77777777" w:rsidR="00A03364" w:rsidRPr="00C1163A" w:rsidRDefault="00A03364" w:rsidP="00A03364">
            <w:pPr>
              <w:jc w:val="center"/>
              <w:rPr>
                <w:sz w:val="20"/>
                <w:szCs w:val="20"/>
              </w:rPr>
            </w:pPr>
            <w:r w:rsidRPr="00C1163A">
              <w:rPr>
                <w:sz w:val="20"/>
                <w:szCs w:val="20"/>
              </w:rPr>
              <w:t>Вероятность повторного возникновения рисков</w:t>
            </w:r>
          </w:p>
        </w:tc>
      </w:tr>
      <w:tr w:rsidR="00A03364" w:rsidRPr="00C1163A" w14:paraId="039BC63A" w14:textId="77777777" w:rsidTr="00A03364">
        <w:tc>
          <w:tcPr>
            <w:tcW w:w="1935" w:type="dxa"/>
            <w:shd w:val="clear" w:color="auto" w:fill="auto"/>
          </w:tcPr>
          <w:p w14:paraId="7309C269" w14:textId="77777777" w:rsidR="00A03364" w:rsidRPr="00C1163A" w:rsidRDefault="00A03364" w:rsidP="00A03364">
            <w:pPr>
              <w:jc w:val="center"/>
              <w:rPr>
                <w:sz w:val="20"/>
                <w:szCs w:val="20"/>
              </w:rPr>
            </w:pPr>
            <w:r w:rsidRPr="00C1163A">
              <w:rPr>
                <w:sz w:val="20"/>
                <w:szCs w:val="20"/>
              </w:rPr>
              <w:t>Низкая</w:t>
            </w:r>
          </w:p>
        </w:tc>
        <w:tc>
          <w:tcPr>
            <w:tcW w:w="3594" w:type="dxa"/>
            <w:shd w:val="clear" w:color="auto" w:fill="auto"/>
          </w:tcPr>
          <w:p w14:paraId="587428DC" w14:textId="77777777" w:rsidR="00A03364" w:rsidRPr="00C1163A" w:rsidRDefault="00A03364" w:rsidP="00A03364">
            <w:pPr>
              <w:jc w:val="center"/>
              <w:rPr>
                <w:sz w:val="20"/>
                <w:szCs w:val="20"/>
              </w:rPr>
            </w:pPr>
            <w:r w:rsidRPr="00C1163A">
              <w:rPr>
                <w:sz w:val="20"/>
                <w:szCs w:val="20"/>
              </w:rPr>
              <w:t>Нарушение антимонопольного законодательства в принятых муниципальных нормативных правовых актах администрации Куйбышевского района</w:t>
            </w:r>
          </w:p>
        </w:tc>
        <w:tc>
          <w:tcPr>
            <w:tcW w:w="3430" w:type="dxa"/>
            <w:shd w:val="clear" w:color="auto" w:fill="auto"/>
          </w:tcPr>
          <w:p w14:paraId="7B505D5B" w14:textId="77777777" w:rsidR="00A03364" w:rsidRPr="00C1163A" w:rsidRDefault="00A03364" w:rsidP="00A03364">
            <w:pPr>
              <w:jc w:val="center"/>
              <w:rPr>
                <w:sz w:val="20"/>
                <w:szCs w:val="20"/>
              </w:rPr>
            </w:pPr>
            <w:r w:rsidRPr="00C1163A">
              <w:rPr>
                <w:sz w:val="20"/>
                <w:szCs w:val="20"/>
              </w:rPr>
              <w:t>Риск не возникал</w:t>
            </w:r>
          </w:p>
          <w:p w14:paraId="551A594E" w14:textId="77777777" w:rsidR="00A03364" w:rsidRPr="00C1163A" w:rsidRDefault="00A03364" w:rsidP="00A03364">
            <w:pPr>
              <w:jc w:val="center"/>
              <w:rPr>
                <w:sz w:val="20"/>
                <w:szCs w:val="20"/>
              </w:rPr>
            </w:pPr>
          </w:p>
        </w:tc>
        <w:tc>
          <w:tcPr>
            <w:tcW w:w="3657" w:type="dxa"/>
            <w:shd w:val="clear" w:color="auto" w:fill="auto"/>
          </w:tcPr>
          <w:p w14:paraId="6EE0D8E1" w14:textId="77777777" w:rsidR="00A03364" w:rsidRPr="00C1163A" w:rsidRDefault="00A03364" w:rsidP="00A03364">
            <w:pPr>
              <w:jc w:val="center"/>
              <w:rPr>
                <w:sz w:val="20"/>
                <w:szCs w:val="20"/>
              </w:rPr>
            </w:pPr>
            <w:r w:rsidRPr="00C1163A">
              <w:rPr>
                <w:sz w:val="20"/>
                <w:szCs w:val="20"/>
              </w:rPr>
              <w:t xml:space="preserve">1.Проведение правовой экспертизы, в том числе на соответствие антимонопольному законодательству, а также проведение ОРВ и экспертизы НПА </w:t>
            </w:r>
            <w:hyperlink r:id="rId63" w:history="1">
              <w:r w:rsidRPr="00C1163A">
                <w:rPr>
                  <w:sz w:val="20"/>
                  <w:szCs w:val="20"/>
                </w:rPr>
                <w:t>затрагивающих вопросы осуществления предпринимательской и (или) инвестиционной деятельности</w:t>
              </w:r>
            </w:hyperlink>
            <w:r w:rsidRPr="00C1163A">
              <w:rPr>
                <w:sz w:val="20"/>
                <w:szCs w:val="20"/>
              </w:rPr>
              <w:t>.</w:t>
            </w:r>
          </w:p>
          <w:p w14:paraId="42ED1DE2" w14:textId="77777777" w:rsidR="00A03364" w:rsidRPr="00C1163A" w:rsidRDefault="00A03364" w:rsidP="00A03364">
            <w:pPr>
              <w:jc w:val="center"/>
              <w:rPr>
                <w:sz w:val="20"/>
                <w:szCs w:val="20"/>
              </w:rPr>
            </w:pPr>
            <w:r w:rsidRPr="00C1163A">
              <w:rPr>
                <w:sz w:val="20"/>
                <w:szCs w:val="20"/>
              </w:rPr>
              <w:t>2. Повышение квалификации сотрудников.</w:t>
            </w:r>
          </w:p>
        </w:tc>
        <w:tc>
          <w:tcPr>
            <w:tcW w:w="1492" w:type="dxa"/>
            <w:shd w:val="clear" w:color="auto" w:fill="auto"/>
          </w:tcPr>
          <w:p w14:paraId="1DA0418B" w14:textId="77777777" w:rsidR="00A03364" w:rsidRPr="00C1163A" w:rsidRDefault="00A03364" w:rsidP="00A03364">
            <w:pPr>
              <w:jc w:val="center"/>
              <w:rPr>
                <w:sz w:val="20"/>
                <w:szCs w:val="20"/>
              </w:rPr>
            </w:pPr>
            <w:r w:rsidRPr="00C1163A">
              <w:rPr>
                <w:sz w:val="20"/>
                <w:szCs w:val="20"/>
              </w:rPr>
              <w:t>Возможно</w:t>
            </w:r>
          </w:p>
        </w:tc>
        <w:tc>
          <w:tcPr>
            <w:tcW w:w="1754" w:type="dxa"/>
            <w:shd w:val="clear" w:color="auto" w:fill="auto"/>
          </w:tcPr>
          <w:p w14:paraId="27FF2E31" w14:textId="77777777" w:rsidR="00A03364" w:rsidRPr="00C1163A" w:rsidRDefault="00A03364" w:rsidP="00A03364">
            <w:pPr>
              <w:jc w:val="center"/>
              <w:rPr>
                <w:sz w:val="20"/>
                <w:szCs w:val="20"/>
              </w:rPr>
            </w:pPr>
            <w:r w:rsidRPr="00C1163A">
              <w:rPr>
                <w:sz w:val="20"/>
                <w:szCs w:val="20"/>
              </w:rPr>
              <w:t>Низкая</w:t>
            </w:r>
          </w:p>
        </w:tc>
      </w:tr>
      <w:tr w:rsidR="00A03364" w:rsidRPr="00C1163A" w14:paraId="3CE593B9" w14:textId="77777777" w:rsidTr="00A03364">
        <w:tc>
          <w:tcPr>
            <w:tcW w:w="1935" w:type="dxa"/>
            <w:shd w:val="clear" w:color="auto" w:fill="auto"/>
          </w:tcPr>
          <w:p w14:paraId="0A1049EF" w14:textId="77777777" w:rsidR="00A03364" w:rsidRPr="00C1163A" w:rsidRDefault="00A03364" w:rsidP="00A03364">
            <w:pPr>
              <w:jc w:val="center"/>
              <w:rPr>
                <w:sz w:val="20"/>
                <w:szCs w:val="20"/>
              </w:rPr>
            </w:pPr>
          </w:p>
        </w:tc>
        <w:tc>
          <w:tcPr>
            <w:tcW w:w="3594" w:type="dxa"/>
            <w:shd w:val="clear" w:color="auto" w:fill="auto"/>
          </w:tcPr>
          <w:p w14:paraId="2DF10568" w14:textId="77777777" w:rsidR="00A03364" w:rsidRPr="00C1163A" w:rsidRDefault="00A03364" w:rsidP="00A03364">
            <w:pPr>
              <w:jc w:val="center"/>
              <w:rPr>
                <w:sz w:val="20"/>
                <w:szCs w:val="20"/>
              </w:rPr>
            </w:pPr>
            <w:r w:rsidRPr="00C1163A">
              <w:rPr>
                <w:sz w:val="20"/>
                <w:szCs w:val="20"/>
              </w:rPr>
              <w:t>Осуществление закупок товаров, работ, услуг для обеспечения муниципальных нужд с нарушением норм антимонопольного законодательства</w:t>
            </w:r>
          </w:p>
        </w:tc>
        <w:tc>
          <w:tcPr>
            <w:tcW w:w="3430" w:type="dxa"/>
            <w:shd w:val="clear" w:color="auto" w:fill="auto"/>
          </w:tcPr>
          <w:p w14:paraId="1269275F" w14:textId="77777777" w:rsidR="00A03364" w:rsidRPr="00C1163A" w:rsidRDefault="00A03364" w:rsidP="00A03364">
            <w:pPr>
              <w:jc w:val="center"/>
              <w:rPr>
                <w:sz w:val="20"/>
                <w:szCs w:val="20"/>
              </w:rPr>
            </w:pPr>
            <w:r w:rsidRPr="00C1163A">
              <w:rPr>
                <w:sz w:val="20"/>
                <w:szCs w:val="20"/>
              </w:rPr>
              <w:t>Риск не возникал</w:t>
            </w:r>
          </w:p>
        </w:tc>
        <w:tc>
          <w:tcPr>
            <w:tcW w:w="3657" w:type="dxa"/>
            <w:shd w:val="clear" w:color="auto" w:fill="auto"/>
          </w:tcPr>
          <w:p w14:paraId="67183104" w14:textId="77777777" w:rsidR="00A03364" w:rsidRPr="00C1163A" w:rsidRDefault="00A03364" w:rsidP="00A03364">
            <w:pPr>
              <w:pStyle w:val="af7"/>
              <w:numPr>
                <w:ilvl w:val="0"/>
                <w:numId w:val="29"/>
              </w:numPr>
              <w:spacing w:after="0" w:line="240" w:lineRule="auto"/>
              <w:ind w:left="5" w:firstLine="0"/>
              <w:rPr>
                <w:rFonts w:ascii="Times New Roman" w:hAnsi="Times New Roman" w:cs="Times New Roman"/>
                <w:sz w:val="20"/>
                <w:szCs w:val="20"/>
              </w:rPr>
            </w:pPr>
            <w:r w:rsidRPr="00C1163A">
              <w:rPr>
                <w:rFonts w:ascii="Times New Roman" w:hAnsi="Times New Roman" w:cs="Times New Roman"/>
                <w:sz w:val="20"/>
                <w:szCs w:val="20"/>
              </w:rPr>
              <w:t>Проведение мониторинга изменений законодательства о закупках;</w:t>
            </w:r>
          </w:p>
          <w:p w14:paraId="261D4790" w14:textId="77777777" w:rsidR="00A03364" w:rsidRPr="00C1163A" w:rsidRDefault="00A03364" w:rsidP="00A03364">
            <w:pPr>
              <w:pStyle w:val="af7"/>
              <w:numPr>
                <w:ilvl w:val="0"/>
                <w:numId w:val="29"/>
              </w:numPr>
              <w:spacing w:after="0" w:line="240" w:lineRule="auto"/>
              <w:ind w:left="5" w:firstLine="0"/>
              <w:rPr>
                <w:rFonts w:ascii="Times New Roman" w:hAnsi="Times New Roman" w:cs="Times New Roman"/>
                <w:sz w:val="20"/>
                <w:szCs w:val="20"/>
              </w:rPr>
            </w:pPr>
            <w:r w:rsidRPr="00C1163A">
              <w:rPr>
                <w:rFonts w:ascii="Times New Roman" w:hAnsi="Times New Roman" w:cs="Times New Roman"/>
                <w:sz w:val="20"/>
                <w:szCs w:val="20"/>
              </w:rPr>
              <w:t>Осуществление текущего контроля закупочной деятельности;</w:t>
            </w:r>
          </w:p>
          <w:p w14:paraId="4C4F225F" w14:textId="77777777" w:rsidR="00A03364" w:rsidRPr="00C1163A" w:rsidRDefault="00A03364" w:rsidP="00A03364">
            <w:pPr>
              <w:pStyle w:val="af7"/>
              <w:numPr>
                <w:ilvl w:val="0"/>
                <w:numId w:val="29"/>
              </w:numPr>
              <w:spacing w:after="0" w:line="240" w:lineRule="auto"/>
              <w:ind w:left="5" w:firstLine="0"/>
              <w:rPr>
                <w:rFonts w:ascii="Times New Roman" w:hAnsi="Times New Roman" w:cs="Times New Roman"/>
                <w:sz w:val="20"/>
                <w:szCs w:val="20"/>
              </w:rPr>
            </w:pPr>
            <w:r w:rsidRPr="00C1163A">
              <w:rPr>
                <w:rFonts w:ascii="Times New Roman" w:hAnsi="Times New Roman" w:cs="Times New Roman"/>
                <w:sz w:val="20"/>
                <w:szCs w:val="20"/>
              </w:rPr>
              <w:t>Исключение взаимодействия сотрудников, ответственных за подготовку документации участвующих в процедуре определения поставщика по муниципальным контрактам с хозяйствующими субъектами</w:t>
            </w:r>
          </w:p>
        </w:tc>
        <w:tc>
          <w:tcPr>
            <w:tcW w:w="1492" w:type="dxa"/>
            <w:shd w:val="clear" w:color="auto" w:fill="auto"/>
          </w:tcPr>
          <w:p w14:paraId="12E68628" w14:textId="77777777" w:rsidR="00A03364" w:rsidRPr="00C1163A" w:rsidRDefault="00A03364" w:rsidP="00A03364">
            <w:pPr>
              <w:jc w:val="center"/>
              <w:rPr>
                <w:sz w:val="20"/>
                <w:szCs w:val="20"/>
              </w:rPr>
            </w:pPr>
            <w:r w:rsidRPr="00C1163A">
              <w:rPr>
                <w:sz w:val="20"/>
                <w:szCs w:val="20"/>
              </w:rPr>
              <w:t>Отсутствие</w:t>
            </w:r>
          </w:p>
        </w:tc>
        <w:tc>
          <w:tcPr>
            <w:tcW w:w="1754" w:type="dxa"/>
            <w:shd w:val="clear" w:color="auto" w:fill="auto"/>
          </w:tcPr>
          <w:p w14:paraId="30B578BC" w14:textId="77777777" w:rsidR="00A03364" w:rsidRPr="00C1163A" w:rsidRDefault="00A03364" w:rsidP="00A03364">
            <w:pPr>
              <w:jc w:val="center"/>
              <w:rPr>
                <w:sz w:val="20"/>
                <w:szCs w:val="20"/>
              </w:rPr>
            </w:pPr>
            <w:r w:rsidRPr="00C1163A">
              <w:rPr>
                <w:sz w:val="20"/>
                <w:szCs w:val="20"/>
              </w:rPr>
              <w:t>Низкая</w:t>
            </w:r>
          </w:p>
        </w:tc>
      </w:tr>
      <w:tr w:rsidR="00A03364" w:rsidRPr="00C1163A" w14:paraId="22DC5F3F" w14:textId="77777777" w:rsidTr="00A03364">
        <w:tc>
          <w:tcPr>
            <w:tcW w:w="1935" w:type="dxa"/>
            <w:shd w:val="clear" w:color="auto" w:fill="auto"/>
          </w:tcPr>
          <w:p w14:paraId="4E60E85D" w14:textId="77777777" w:rsidR="00A03364" w:rsidRPr="00C1163A" w:rsidRDefault="00A03364" w:rsidP="00A03364">
            <w:pPr>
              <w:jc w:val="center"/>
              <w:rPr>
                <w:sz w:val="20"/>
                <w:szCs w:val="20"/>
              </w:rPr>
            </w:pPr>
          </w:p>
        </w:tc>
        <w:tc>
          <w:tcPr>
            <w:tcW w:w="3594" w:type="dxa"/>
            <w:shd w:val="clear" w:color="auto" w:fill="auto"/>
          </w:tcPr>
          <w:p w14:paraId="76BF0E8D" w14:textId="77777777" w:rsidR="00A03364" w:rsidRPr="00C1163A" w:rsidRDefault="00A03364" w:rsidP="00A03364">
            <w:pPr>
              <w:jc w:val="center"/>
              <w:rPr>
                <w:sz w:val="20"/>
                <w:szCs w:val="20"/>
              </w:rPr>
            </w:pPr>
            <w:r w:rsidRPr="00C1163A">
              <w:rPr>
                <w:sz w:val="20"/>
                <w:szCs w:val="20"/>
              </w:rPr>
              <w:t>Нарушение антимонопольного законодательства при заключении договоров в отношении муниципального имущества</w:t>
            </w:r>
          </w:p>
        </w:tc>
        <w:tc>
          <w:tcPr>
            <w:tcW w:w="3430" w:type="dxa"/>
            <w:shd w:val="clear" w:color="auto" w:fill="auto"/>
          </w:tcPr>
          <w:p w14:paraId="1A9E1E1A" w14:textId="77777777" w:rsidR="00A03364" w:rsidRPr="00C1163A" w:rsidRDefault="00A03364" w:rsidP="00A03364">
            <w:pPr>
              <w:jc w:val="center"/>
              <w:rPr>
                <w:sz w:val="20"/>
                <w:szCs w:val="20"/>
              </w:rPr>
            </w:pPr>
            <w:r w:rsidRPr="00C1163A">
              <w:rPr>
                <w:sz w:val="20"/>
                <w:szCs w:val="20"/>
              </w:rPr>
              <w:t>Риск не возникал</w:t>
            </w:r>
          </w:p>
        </w:tc>
        <w:tc>
          <w:tcPr>
            <w:tcW w:w="3657" w:type="dxa"/>
            <w:shd w:val="clear" w:color="auto" w:fill="auto"/>
          </w:tcPr>
          <w:p w14:paraId="3EF58E0F" w14:textId="77777777" w:rsidR="00A03364" w:rsidRPr="00C1163A" w:rsidRDefault="00A03364" w:rsidP="00A03364">
            <w:pPr>
              <w:pStyle w:val="af7"/>
              <w:ind w:left="5"/>
              <w:rPr>
                <w:rFonts w:ascii="Times New Roman" w:hAnsi="Times New Roman" w:cs="Times New Roman"/>
                <w:sz w:val="20"/>
                <w:szCs w:val="20"/>
              </w:rPr>
            </w:pPr>
            <w:r w:rsidRPr="00C1163A">
              <w:rPr>
                <w:rFonts w:ascii="Times New Roman" w:hAnsi="Times New Roman" w:cs="Times New Roman"/>
                <w:sz w:val="20"/>
                <w:szCs w:val="20"/>
              </w:rPr>
              <w:t>Повышение квалификации сотрудников</w:t>
            </w:r>
          </w:p>
        </w:tc>
        <w:tc>
          <w:tcPr>
            <w:tcW w:w="1492" w:type="dxa"/>
            <w:shd w:val="clear" w:color="auto" w:fill="auto"/>
          </w:tcPr>
          <w:p w14:paraId="6D579B48" w14:textId="77777777" w:rsidR="00A03364" w:rsidRPr="00C1163A" w:rsidRDefault="00A03364" w:rsidP="00A03364">
            <w:pPr>
              <w:jc w:val="center"/>
              <w:rPr>
                <w:sz w:val="20"/>
                <w:szCs w:val="20"/>
              </w:rPr>
            </w:pPr>
            <w:r w:rsidRPr="00C1163A">
              <w:rPr>
                <w:sz w:val="20"/>
                <w:szCs w:val="20"/>
              </w:rPr>
              <w:t>Отсутствие</w:t>
            </w:r>
          </w:p>
        </w:tc>
        <w:tc>
          <w:tcPr>
            <w:tcW w:w="1754" w:type="dxa"/>
            <w:shd w:val="clear" w:color="auto" w:fill="auto"/>
          </w:tcPr>
          <w:p w14:paraId="54ECFE15" w14:textId="77777777" w:rsidR="00A03364" w:rsidRPr="00C1163A" w:rsidRDefault="00A03364" w:rsidP="00A03364">
            <w:pPr>
              <w:jc w:val="center"/>
              <w:rPr>
                <w:sz w:val="20"/>
                <w:szCs w:val="20"/>
              </w:rPr>
            </w:pPr>
            <w:r w:rsidRPr="00C1163A">
              <w:rPr>
                <w:sz w:val="20"/>
                <w:szCs w:val="20"/>
              </w:rPr>
              <w:t>Низкая</w:t>
            </w:r>
          </w:p>
        </w:tc>
      </w:tr>
      <w:tr w:rsidR="00A03364" w:rsidRPr="00C1163A" w14:paraId="6922C240" w14:textId="77777777" w:rsidTr="00A03364">
        <w:tc>
          <w:tcPr>
            <w:tcW w:w="1935" w:type="dxa"/>
            <w:shd w:val="clear" w:color="auto" w:fill="auto"/>
          </w:tcPr>
          <w:p w14:paraId="7B3EB1C6" w14:textId="77777777" w:rsidR="00A03364" w:rsidRPr="00C1163A" w:rsidRDefault="00A03364" w:rsidP="00A03364">
            <w:pPr>
              <w:jc w:val="center"/>
              <w:rPr>
                <w:sz w:val="20"/>
                <w:szCs w:val="20"/>
              </w:rPr>
            </w:pPr>
          </w:p>
        </w:tc>
        <w:tc>
          <w:tcPr>
            <w:tcW w:w="3594" w:type="dxa"/>
            <w:shd w:val="clear" w:color="auto" w:fill="auto"/>
          </w:tcPr>
          <w:p w14:paraId="2F36FA7B" w14:textId="77777777" w:rsidR="00A03364" w:rsidRPr="00C1163A" w:rsidRDefault="00A03364" w:rsidP="00A03364">
            <w:pPr>
              <w:jc w:val="center"/>
              <w:rPr>
                <w:sz w:val="20"/>
                <w:szCs w:val="20"/>
              </w:rPr>
            </w:pPr>
            <w:r w:rsidRPr="00C1163A">
              <w:rPr>
                <w:sz w:val="20"/>
                <w:szCs w:val="20"/>
              </w:rPr>
              <w:t>Нарушение антимонопольного законодательства при подготовке проектов муниципальных нормативных правовых актов администрации Куйбышевского района</w:t>
            </w:r>
          </w:p>
        </w:tc>
        <w:tc>
          <w:tcPr>
            <w:tcW w:w="3430" w:type="dxa"/>
            <w:shd w:val="clear" w:color="auto" w:fill="auto"/>
          </w:tcPr>
          <w:p w14:paraId="6B341CC5" w14:textId="77777777" w:rsidR="00A03364" w:rsidRPr="00C1163A" w:rsidRDefault="00A03364" w:rsidP="00A03364">
            <w:pPr>
              <w:jc w:val="center"/>
              <w:rPr>
                <w:sz w:val="20"/>
                <w:szCs w:val="20"/>
              </w:rPr>
            </w:pPr>
            <w:r w:rsidRPr="00C1163A">
              <w:rPr>
                <w:sz w:val="20"/>
                <w:szCs w:val="20"/>
              </w:rPr>
              <w:t>Риск не возникал</w:t>
            </w:r>
          </w:p>
        </w:tc>
        <w:tc>
          <w:tcPr>
            <w:tcW w:w="3657" w:type="dxa"/>
            <w:shd w:val="clear" w:color="auto" w:fill="auto"/>
          </w:tcPr>
          <w:p w14:paraId="49409479" w14:textId="77777777" w:rsidR="00A03364" w:rsidRPr="00C1163A" w:rsidRDefault="00A03364" w:rsidP="00A03364">
            <w:pPr>
              <w:pStyle w:val="af7"/>
              <w:ind w:left="5"/>
              <w:rPr>
                <w:rFonts w:ascii="Times New Roman" w:hAnsi="Times New Roman" w:cs="Times New Roman"/>
                <w:sz w:val="20"/>
                <w:szCs w:val="20"/>
              </w:rPr>
            </w:pPr>
            <w:r w:rsidRPr="00C1163A">
              <w:rPr>
                <w:rFonts w:ascii="Times New Roman" w:hAnsi="Times New Roman" w:cs="Times New Roman"/>
                <w:sz w:val="20"/>
                <w:szCs w:val="20"/>
              </w:rPr>
              <w:t>Повышение уровня системы внутреннего контроля.</w:t>
            </w:r>
          </w:p>
          <w:p w14:paraId="4D8CB6CE" w14:textId="77777777" w:rsidR="00A03364" w:rsidRPr="00C1163A" w:rsidRDefault="00A03364" w:rsidP="00A03364">
            <w:pPr>
              <w:pStyle w:val="af7"/>
              <w:ind w:left="5"/>
              <w:rPr>
                <w:rFonts w:ascii="Times New Roman" w:hAnsi="Times New Roman" w:cs="Times New Roman"/>
                <w:sz w:val="20"/>
                <w:szCs w:val="20"/>
              </w:rPr>
            </w:pPr>
            <w:r w:rsidRPr="00C1163A">
              <w:rPr>
                <w:rFonts w:ascii="Times New Roman" w:hAnsi="Times New Roman" w:cs="Times New Roman"/>
                <w:sz w:val="20"/>
                <w:szCs w:val="20"/>
              </w:rPr>
              <w:t>Повышение квалификации сотрудников.</w:t>
            </w:r>
          </w:p>
        </w:tc>
        <w:tc>
          <w:tcPr>
            <w:tcW w:w="1492" w:type="dxa"/>
            <w:shd w:val="clear" w:color="auto" w:fill="auto"/>
          </w:tcPr>
          <w:p w14:paraId="2A4DD64D" w14:textId="77777777" w:rsidR="00A03364" w:rsidRPr="00C1163A" w:rsidRDefault="00A03364" w:rsidP="00A03364">
            <w:pPr>
              <w:jc w:val="center"/>
              <w:rPr>
                <w:sz w:val="20"/>
                <w:szCs w:val="20"/>
              </w:rPr>
            </w:pPr>
            <w:r w:rsidRPr="00C1163A">
              <w:rPr>
                <w:sz w:val="20"/>
                <w:szCs w:val="20"/>
              </w:rPr>
              <w:t>отсутствие</w:t>
            </w:r>
          </w:p>
        </w:tc>
        <w:tc>
          <w:tcPr>
            <w:tcW w:w="1754" w:type="dxa"/>
            <w:shd w:val="clear" w:color="auto" w:fill="auto"/>
          </w:tcPr>
          <w:p w14:paraId="07231D2B" w14:textId="77777777" w:rsidR="00A03364" w:rsidRPr="00C1163A" w:rsidRDefault="00A03364" w:rsidP="00A03364">
            <w:pPr>
              <w:jc w:val="center"/>
              <w:rPr>
                <w:sz w:val="20"/>
                <w:szCs w:val="20"/>
              </w:rPr>
            </w:pPr>
            <w:r w:rsidRPr="00C1163A">
              <w:rPr>
                <w:sz w:val="20"/>
                <w:szCs w:val="20"/>
              </w:rPr>
              <w:t>низкая</w:t>
            </w:r>
          </w:p>
        </w:tc>
      </w:tr>
      <w:tr w:rsidR="00A03364" w:rsidRPr="00C1163A" w14:paraId="27BC8F83" w14:textId="77777777" w:rsidTr="00A03364">
        <w:tc>
          <w:tcPr>
            <w:tcW w:w="1935" w:type="dxa"/>
            <w:shd w:val="clear" w:color="auto" w:fill="auto"/>
          </w:tcPr>
          <w:p w14:paraId="758303F6" w14:textId="77777777" w:rsidR="00A03364" w:rsidRPr="00C1163A" w:rsidRDefault="00A03364" w:rsidP="00A03364">
            <w:pPr>
              <w:jc w:val="center"/>
              <w:rPr>
                <w:sz w:val="20"/>
                <w:szCs w:val="20"/>
              </w:rPr>
            </w:pPr>
          </w:p>
        </w:tc>
        <w:tc>
          <w:tcPr>
            <w:tcW w:w="3594" w:type="dxa"/>
            <w:shd w:val="clear" w:color="auto" w:fill="auto"/>
          </w:tcPr>
          <w:p w14:paraId="3E3BF817" w14:textId="77777777" w:rsidR="00A03364" w:rsidRPr="00C1163A" w:rsidRDefault="00A03364" w:rsidP="00A03364">
            <w:pPr>
              <w:jc w:val="center"/>
              <w:rPr>
                <w:sz w:val="20"/>
                <w:szCs w:val="20"/>
              </w:rPr>
            </w:pPr>
            <w:r w:rsidRPr="00C1163A">
              <w:rPr>
                <w:sz w:val="20"/>
                <w:szCs w:val="20"/>
              </w:rPr>
              <w:t>Конфликт интересов в деятельности муниципальных служащих</w:t>
            </w:r>
          </w:p>
        </w:tc>
        <w:tc>
          <w:tcPr>
            <w:tcW w:w="3430" w:type="dxa"/>
            <w:shd w:val="clear" w:color="auto" w:fill="auto"/>
          </w:tcPr>
          <w:p w14:paraId="1DA970C9" w14:textId="77777777" w:rsidR="00A03364" w:rsidRPr="00C1163A" w:rsidRDefault="00A03364" w:rsidP="00A03364">
            <w:pPr>
              <w:jc w:val="center"/>
              <w:rPr>
                <w:sz w:val="20"/>
                <w:szCs w:val="20"/>
              </w:rPr>
            </w:pPr>
            <w:r w:rsidRPr="00C1163A">
              <w:rPr>
                <w:sz w:val="20"/>
                <w:szCs w:val="20"/>
              </w:rPr>
              <w:t>Риск не возникал</w:t>
            </w:r>
          </w:p>
        </w:tc>
        <w:tc>
          <w:tcPr>
            <w:tcW w:w="3657" w:type="dxa"/>
            <w:shd w:val="clear" w:color="auto" w:fill="auto"/>
          </w:tcPr>
          <w:p w14:paraId="08588E1D" w14:textId="77777777" w:rsidR="00A03364" w:rsidRPr="00C1163A" w:rsidRDefault="00A03364" w:rsidP="00A03364">
            <w:pPr>
              <w:pStyle w:val="af7"/>
              <w:ind w:left="5"/>
              <w:rPr>
                <w:rFonts w:ascii="Times New Roman" w:hAnsi="Times New Roman" w:cs="Times New Roman"/>
                <w:sz w:val="20"/>
                <w:szCs w:val="20"/>
              </w:rPr>
            </w:pPr>
            <w:r w:rsidRPr="00C1163A">
              <w:rPr>
                <w:rFonts w:ascii="Times New Roman" w:hAnsi="Times New Roman" w:cs="Times New Roman"/>
                <w:sz w:val="20"/>
                <w:szCs w:val="20"/>
              </w:rPr>
              <w:t xml:space="preserve">Информирование сотрудников о наличии рисков нарушения законодательства Российской </w:t>
            </w:r>
            <w:r w:rsidRPr="00C1163A">
              <w:rPr>
                <w:rFonts w:ascii="Times New Roman" w:hAnsi="Times New Roman" w:cs="Times New Roman"/>
                <w:sz w:val="20"/>
                <w:szCs w:val="20"/>
              </w:rPr>
              <w:lastRenderedPageBreak/>
              <w:t>Федерации о противодействии коррупции</w:t>
            </w:r>
          </w:p>
        </w:tc>
        <w:tc>
          <w:tcPr>
            <w:tcW w:w="1492" w:type="dxa"/>
            <w:shd w:val="clear" w:color="auto" w:fill="auto"/>
          </w:tcPr>
          <w:p w14:paraId="48509FC3" w14:textId="77777777" w:rsidR="00A03364" w:rsidRPr="00C1163A" w:rsidRDefault="00A03364" w:rsidP="00A03364">
            <w:pPr>
              <w:jc w:val="center"/>
              <w:rPr>
                <w:sz w:val="20"/>
                <w:szCs w:val="20"/>
              </w:rPr>
            </w:pPr>
            <w:r w:rsidRPr="00C1163A">
              <w:rPr>
                <w:sz w:val="20"/>
                <w:szCs w:val="20"/>
              </w:rPr>
              <w:lastRenderedPageBreak/>
              <w:t>Отсутствие</w:t>
            </w:r>
          </w:p>
        </w:tc>
        <w:tc>
          <w:tcPr>
            <w:tcW w:w="1754" w:type="dxa"/>
            <w:shd w:val="clear" w:color="auto" w:fill="auto"/>
          </w:tcPr>
          <w:p w14:paraId="580DE2A4" w14:textId="77777777" w:rsidR="00A03364" w:rsidRPr="00C1163A" w:rsidRDefault="00A03364" w:rsidP="00A03364">
            <w:pPr>
              <w:jc w:val="center"/>
              <w:rPr>
                <w:sz w:val="20"/>
                <w:szCs w:val="20"/>
              </w:rPr>
            </w:pPr>
            <w:r w:rsidRPr="00C1163A">
              <w:rPr>
                <w:sz w:val="20"/>
                <w:szCs w:val="20"/>
              </w:rPr>
              <w:t>Низкая</w:t>
            </w:r>
          </w:p>
        </w:tc>
      </w:tr>
      <w:tr w:rsidR="00A03364" w:rsidRPr="00C1163A" w14:paraId="518E7916" w14:textId="77777777" w:rsidTr="00A03364">
        <w:tc>
          <w:tcPr>
            <w:tcW w:w="1935" w:type="dxa"/>
            <w:shd w:val="clear" w:color="auto" w:fill="auto"/>
          </w:tcPr>
          <w:p w14:paraId="07DA5794" w14:textId="77777777" w:rsidR="00A03364" w:rsidRPr="00C1163A" w:rsidRDefault="00A03364" w:rsidP="00A03364">
            <w:pPr>
              <w:jc w:val="center"/>
              <w:rPr>
                <w:sz w:val="20"/>
                <w:szCs w:val="20"/>
              </w:rPr>
            </w:pPr>
          </w:p>
        </w:tc>
        <w:tc>
          <w:tcPr>
            <w:tcW w:w="3594" w:type="dxa"/>
            <w:shd w:val="clear" w:color="auto" w:fill="auto"/>
          </w:tcPr>
          <w:p w14:paraId="5E5E8B13" w14:textId="77777777" w:rsidR="00A03364" w:rsidRPr="00C1163A" w:rsidRDefault="00A03364" w:rsidP="00A03364">
            <w:pPr>
              <w:jc w:val="center"/>
              <w:rPr>
                <w:sz w:val="20"/>
                <w:szCs w:val="20"/>
              </w:rPr>
            </w:pPr>
            <w:r w:rsidRPr="00C1163A">
              <w:rPr>
                <w:sz w:val="20"/>
                <w:szCs w:val="20"/>
              </w:rPr>
              <w:t>Нарушение антимонопольного законодательства при оказании муниципальных услуг</w:t>
            </w:r>
          </w:p>
        </w:tc>
        <w:tc>
          <w:tcPr>
            <w:tcW w:w="3430" w:type="dxa"/>
            <w:shd w:val="clear" w:color="auto" w:fill="auto"/>
          </w:tcPr>
          <w:p w14:paraId="6C0A4E96" w14:textId="77777777" w:rsidR="00A03364" w:rsidRPr="00C1163A" w:rsidRDefault="00A03364" w:rsidP="00A03364">
            <w:pPr>
              <w:jc w:val="center"/>
              <w:rPr>
                <w:sz w:val="20"/>
                <w:szCs w:val="20"/>
              </w:rPr>
            </w:pPr>
            <w:r w:rsidRPr="00C1163A">
              <w:rPr>
                <w:sz w:val="20"/>
                <w:szCs w:val="20"/>
              </w:rPr>
              <w:t>Риск не возникал</w:t>
            </w:r>
          </w:p>
        </w:tc>
        <w:tc>
          <w:tcPr>
            <w:tcW w:w="3657" w:type="dxa"/>
            <w:shd w:val="clear" w:color="auto" w:fill="auto"/>
          </w:tcPr>
          <w:p w14:paraId="6275C5E7" w14:textId="77777777" w:rsidR="00A03364" w:rsidRPr="00C1163A" w:rsidRDefault="00A03364" w:rsidP="00A03364">
            <w:pPr>
              <w:pStyle w:val="af7"/>
              <w:ind w:left="5"/>
              <w:rPr>
                <w:rFonts w:ascii="Times New Roman" w:hAnsi="Times New Roman" w:cs="Times New Roman"/>
                <w:sz w:val="20"/>
                <w:szCs w:val="20"/>
              </w:rPr>
            </w:pPr>
            <w:r w:rsidRPr="00C1163A">
              <w:rPr>
                <w:rFonts w:ascii="Times New Roman" w:hAnsi="Times New Roman" w:cs="Times New Roman"/>
                <w:sz w:val="20"/>
                <w:szCs w:val="20"/>
              </w:rPr>
              <w:t>Повышение системы внутреннего контроля.</w:t>
            </w:r>
          </w:p>
          <w:p w14:paraId="5B362108" w14:textId="77777777" w:rsidR="00A03364" w:rsidRPr="00C1163A" w:rsidRDefault="00A03364" w:rsidP="00A03364">
            <w:pPr>
              <w:pStyle w:val="af7"/>
              <w:ind w:left="5"/>
              <w:rPr>
                <w:rFonts w:ascii="Times New Roman" w:hAnsi="Times New Roman" w:cs="Times New Roman"/>
                <w:sz w:val="20"/>
                <w:szCs w:val="20"/>
              </w:rPr>
            </w:pPr>
            <w:r w:rsidRPr="00C1163A">
              <w:rPr>
                <w:rFonts w:ascii="Times New Roman" w:hAnsi="Times New Roman" w:cs="Times New Roman"/>
                <w:sz w:val="20"/>
                <w:szCs w:val="20"/>
              </w:rPr>
              <w:t>Повышение квалификации сотрудников.</w:t>
            </w:r>
          </w:p>
        </w:tc>
        <w:tc>
          <w:tcPr>
            <w:tcW w:w="1492" w:type="dxa"/>
            <w:shd w:val="clear" w:color="auto" w:fill="auto"/>
          </w:tcPr>
          <w:p w14:paraId="469E223F" w14:textId="77777777" w:rsidR="00A03364" w:rsidRPr="00C1163A" w:rsidRDefault="00A03364" w:rsidP="00A03364">
            <w:pPr>
              <w:jc w:val="center"/>
              <w:rPr>
                <w:sz w:val="20"/>
                <w:szCs w:val="20"/>
              </w:rPr>
            </w:pPr>
            <w:r w:rsidRPr="00C1163A">
              <w:rPr>
                <w:sz w:val="20"/>
                <w:szCs w:val="20"/>
              </w:rPr>
              <w:t xml:space="preserve">Отсутствие </w:t>
            </w:r>
          </w:p>
        </w:tc>
        <w:tc>
          <w:tcPr>
            <w:tcW w:w="1754" w:type="dxa"/>
            <w:shd w:val="clear" w:color="auto" w:fill="auto"/>
          </w:tcPr>
          <w:p w14:paraId="3B94ABC5" w14:textId="77777777" w:rsidR="00A03364" w:rsidRPr="00C1163A" w:rsidRDefault="00A03364" w:rsidP="00A03364">
            <w:pPr>
              <w:jc w:val="center"/>
              <w:rPr>
                <w:sz w:val="20"/>
                <w:szCs w:val="20"/>
              </w:rPr>
            </w:pPr>
            <w:r w:rsidRPr="00C1163A">
              <w:rPr>
                <w:sz w:val="20"/>
                <w:szCs w:val="20"/>
              </w:rPr>
              <w:t xml:space="preserve">Низкая </w:t>
            </w:r>
          </w:p>
        </w:tc>
      </w:tr>
      <w:tr w:rsidR="00A03364" w:rsidRPr="00C1163A" w14:paraId="29FAB214" w14:textId="77777777" w:rsidTr="00A03364">
        <w:tc>
          <w:tcPr>
            <w:tcW w:w="1935" w:type="dxa"/>
            <w:shd w:val="clear" w:color="auto" w:fill="auto"/>
          </w:tcPr>
          <w:p w14:paraId="61C816A2" w14:textId="77777777" w:rsidR="00A03364" w:rsidRPr="00C1163A" w:rsidRDefault="00A03364" w:rsidP="00A03364">
            <w:pPr>
              <w:jc w:val="center"/>
              <w:rPr>
                <w:sz w:val="20"/>
                <w:szCs w:val="20"/>
              </w:rPr>
            </w:pPr>
          </w:p>
        </w:tc>
        <w:tc>
          <w:tcPr>
            <w:tcW w:w="3594" w:type="dxa"/>
            <w:shd w:val="clear" w:color="auto" w:fill="auto"/>
          </w:tcPr>
          <w:p w14:paraId="5419364B" w14:textId="77777777" w:rsidR="00A03364" w:rsidRPr="00C1163A" w:rsidRDefault="00A03364" w:rsidP="00A03364">
            <w:pPr>
              <w:jc w:val="center"/>
              <w:rPr>
                <w:sz w:val="20"/>
                <w:szCs w:val="20"/>
              </w:rPr>
            </w:pPr>
            <w:r w:rsidRPr="00C1163A">
              <w:rPr>
                <w:sz w:val="20"/>
                <w:szCs w:val="20"/>
              </w:rPr>
              <w:t>Нарушение антимонопольного законодательства при подготовке ответов на обращение граждан и юридических лиц</w:t>
            </w:r>
          </w:p>
        </w:tc>
        <w:tc>
          <w:tcPr>
            <w:tcW w:w="3430" w:type="dxa"/>
            <w:shd w:val="clear" w:color="auto" w:fill="auto"/>
          </w:tcPr>
          <w:p w14:paraId="6644B53C" w14:textId="77777777" w:rsidR="00A03364" w:rsidRPr="00C1163A" w:rsidRDefault="00A03364" w:rsidP="00A03364">
            <w:pPr>
              <w:jc w:val="center"/>
              <w:rPr>
                <w:sz w:val="20"/>
                <w:szCs w:val="20"/>
              </w:rPr>
            </w:pPr>
            <w:r w:rsidRPr="00C1163A">
              <w:rPr>
                <w:sz w:val="20"/>
                <w:szCs w:val="20"/>
              </w:rPr>
              <w:t>Риск не возникал</w:t>
            </w:r>
          </w:p>
        </w:tc>
        <w:tc>
          <w:tcPr>
            <w:tcW w:w="3657" w:type="dxa"/>
            <w:shd w:val="clear" w:color="auto" w:fill="auto"/>
          </w:tcPr>
          <w:p w14:paraId="74E99E67" w14:textId="77777777" w:rsidR="00A03364" w:rsidRPr="00C1163A" w:rsidRDefault="00A03364" w:rsidP="00A03364">
            <w:pPr>
              <w:pStyle w:val="af7"/>
              <w:ind w:left="5"/>
              <w:rPr>
                <w:rFonts w:ascii="Times New Roman" w:hAnsi="Times New Roman" w:cs="Times New Roman"/>
                <w:sz w:val="20"/>
                <w:szCs w:val="20"/>
              </w:rPr>
            </w:pPr>
            <w:r w:rsidRPr="00C1163A">
              <w:rPr>
                <w:rFonts w:ascii="Times New Roman" w:hAnsi="Times New Roman" w:cs="Times New Roman"/>
                <w:sz w:val="20"/>
                <w:szCs w:val="20"/>
              </w:rPr>
              <w:t>Повышение системы внутреннего контроля.</w:t>
            </w:r>
          </w:p>
          <w:p w14:paraId="416ECCEE" w14:textId="77777777" w:rsidR="00A03364" w:rsidRPr="00C1163A" w:rsidRDefault="00A03364" w:rsidP="00A03364">
            <w:pPr>
              <w:pStyle w:val="af7"/>
              <w:ind w:left="5"/>
              <w:rPr>
                <w:rFonts w:ascii="Times New Roman" w:hAnsi="Times New Roman" w:cs="Times New Roman"/>
                <w:sz w:val="20"/>
                <w:szCs w:val="20"/>
              </w:rPr>
            </w:pPr>
            <w:r w:rsidRPr="00C1163A">
              <w:rPr>
                <w:rFonts w:ascii="Times New Roman" w:hAnsi="Times New Roman" w:cs="Times New Roman"/>
                <w:sz w:val="20"/>
                <w:szCs w:val="20"/>
              </w:rPr>
              <w:t>Повышение квалификации сотрудников.</w:t>
            </w:r>
          </w:p>
        </w:tc>
        <w:tc>
          <w:tcPr>
            <w:tcW w:w="1492" w:type="dxa"/>
            <w:shd w:val="clear" w:color="auto" w:fill="auto"/>
          </w:tcPr>
          <w:p w14:paraId="52B89582" w14:textId="77777777" w:rsidR="00A03364" w:rsidRPr="00C1163A" w:rsidRDefault="00A03364" w:rsidP="00A03364">
            <w:pPr>
              <w:jc w:val="center"/>
              <w:rPr>
                <w:sz w:val="20"/>
                <w:szCs w:val="20"/>
              </w:rPr>
            </w:pPr>
            <w:r w:rsidRPr="00C1163A">
              <w:rPr>
                <w:sz w:val="20"/>
                <w:szCs w:val="20"/>
              </w:rPr>
              <w:t xml:space="preserve">Отсутствие </w:t>
            </w:r>
          </w:p>
        </w:tc>
        <w:tc>
          <w:tcPr>
            <w:tcW w:w="1754" w:type="dxa"/>
            <w:shd w:val="clear" w:color="auto" w:fill="auto"/>
          </w:tcPr>
          <w:p w14:paraId="0E4C8E45" w14:textId="77777777" w:rsidR="00A03364" w:rsidRPr="00C1163A" w:rsidRDefault="00A03364" w:rsidP="00A03364">
            <w:pPr>
              <w:jc w:val="center"/>
              <w:rPr>
                <w:sz w:val="20"/>
                <w:szCs w:val="20"/>
              </w:rPr>
            </w:pPr>
            <w:r w:rsidRPr="00C1163A">
              <w:rPr>
                <w:sz w:val="20"/>
                <w:szCs w:val="20"/>
              </w:rPr>
              <w:t xml:space="preserve">Низкая </w:t>
            </w:r>
          </w:p>
        </w:tc>
      </w:tr>
      <w:tr w:rsidR="00A03364" w:rsidRPr="00C1163A" w14:paraId="47DE4DD0" w14:textId="77777777" w:rsidTr="00A03364">
        <w:tc>
          <w:tcPr>
            <w:tcW w:w="1935" w:type="dxa"/>
            <w:shd w:val="clear" w:color="auto" w:fill="auto"/>
          </w:tcPr>
          <w:p w14:paraId="118E67E9" w14:textId="77777777" w:rsidR="00A03364" w:rsidRPr="00C1163A" w:rsidRDefault="00A03364" w:rsidP="00A03364">
            <w:pPr>
              <w:jc w:val="center"/>
              <w:rPr>
                <w:sz w:val="20"/>
                <w:szCs w:val="20"/>
              </w:rPr>
            </w:pPr>
          </w:p>
        </w:tc>
        <w:tc>
          <w:tcPr>
            <w:tcW w:w="3594" w:type="dxa"/>
            <w:shd w:val="clear" w:color="auto" w:fill="auto"/>
          </w:tcPr>
          <w:p w14:paraId="1F35036E" w14:textId="77777777" w:rsidR="00A03364" w:rsidRPr="00C1163A" w:rsidRDefault="00A03364" w:rsidP="00A03364">
            <w:pPr>
              <w:jc w:val="center"/>
              <w:rPr>
                <w:sz w:val="20"/>
                <w:szCs w:val="20"/>
              </w:rPr>
            </w:pPr>
          </w:p>
        </w:tc>
        <w:tc>
          <w:tcPr>
            <w:tcW w:w="3430" w:type="dxa"/>
            <w:shd w:val="clear" w:color="auto" w:fill="auto"/>
          </w:tcPr>
          <w:p w14:paraId="4FD145C3" w14:textId="77777777" w:rsidR="00A03364" w:rsidRPr="00C1163A" w:rsidRDefault="00A03364" w:rsidP="00A03364">
            <w:pPr>
              <w:jc w:val="center"/>
              <w:rPr>
                <w:sz w:val="20"/>
                <w:szCs w:val="20"/>
              </w:rPr>
            </w:pPr>
          </w:p>
        </w:tc>
        <w:tc>
          <w:tcPr>
            <w:tcW w:w="3657" w:type="dxa"/>
            <w:shd w:val="clear" w:color="auto" w:fill="auto"/>
          </w:tcPr>
          <w:p w14:paraId="2A6E2986" w14:textId="77777777" w:rsidR="00A03364" w:rsidRPr="00C1163A" w:rsidRDefault="00A03364" w:rsidP="00A03364">
            <w:pPr>
              <w:pStyle w:val="af7"/>
              <w:rPr>
                <w:rFonts w:ascii="Times New Roman" w:hAnsi="Times New Roman" w:cs="Times New Roman"/>
                <w:sz w:val="20"/>
                <w:szCs w:val="20"/>
              </w:rPr>
            </w:pPr>
          </w:p>
        </w:tc>
        <w:tc>
          <w:tcPr>
            <w:tcW w:w="1492" w:type="dxa"/>
            <w:shd w:val="clear" w:color="auto" w:fill="auto"/>
          </w:tcPr>
          <w:p w14:paraId="5F3BD1CB" w14:textId="77777777" w:rsidR="00A03364" w:rsidRPr="00C1163A" w:rsidRDefault="00A03364" w:rsidP="00A03364">
            <w:pPr>
              <w:jc w:val="center"/>
              <w:rPr>
                <w:sz w:val="20"/>
                <w:szCs w:val="20"/>
              </w:rPr>
            </w:pPr>
          </w:p>
        </w:tc>
        <w:tc>
          <w:tcPr>
            <w:tcW w:w="1754" w:type="dxa"/>
            <w:shd w:val="clear" w:color="auto" w:fill="auto"/>
          </w:tcPr>
          <w:p w14:paraId="14EC49F7" w14:textId="77777777" w:rsidR="00A03364" w:rsidRPr="00C1163A" w:rsidRDefault="00A03364" w:rsidP="00A03364">
            <w:pPr>
              <w:jc w:val="center"/>
              <w:rPr>
                <w:sz w:val="20"/>
                <w:szCs w:val="20"/>
              </w:rPr>
            </w:pPr>
          </w:p>
        </w:tc>
      </w:tr>
    </w:tbl>
    <w:p w14:paraId="365C1089" w14:textId="77777777" w:rsidR="00A03364" w:rsidRPr="00C1163A" w:rsidRDefault="00A03364" w:rsidP="00A03364">
      <w:pPr>
        <w:jc w:val="center"/>
        <w:rPr>
          <w:sz w:val="20"/>
          <w:szCs w:val="20"/>
        </w:rPr>
      </w:pPr>
    </w:p>
    <w:p w14:paraId="04F327CC" w14:textId="77777777" w:rsidR="00A03364" w:rsidRPr="00C1163A" w:rsidRDefault="00A03364" w:rsidP="00A03364">
      <w:pPr>
        <w:rPr>
          <w:sz w:val="20"/>
          <w:szCs w:val="20"/>
        </w:rPr>
      </w:pPr>
    </w:p>
    <w:p w14:paraId="02DA233E" w14:textId="77777777" w:rsidR="00A03364" w:rsidRPr="00C1163A" w:rsidRDefault="00A03364" w:rsidP="00635722">
      <w:pPr>
        <w:spacing w:line="240" w:lineRule="exact"/>
        <w:outlineLvl w:val="0"/>
        <w:rPr>
          <w:sz w:val="20"/>
          <w:szCs w:val="20"/>
        </w:rPr>
        <w:sectPr w:rsidR="00A03364" w:rsidRPr="00C1163A" w:rsidSect="00A03364">
          <w:headerReference w:type="first" r:id="rId64"/>
          <w:pgSz w:w="16838" w:h="11906" w:orient="landscape"/>
          <w:pgMar w:top="851" w:right="539" w:bottom="851" w:left="567" w:header="709" w:footer="709" w:gutter="0"/>
          <w:cols w:space="708"/>
          <w:docGrid w:linePitch="360"/>
        </w:sectPr>
      </w:pPr>
    </w:p>
    <w:p w14:paraId="6D543FE4" w14:textId="77777777" w:rsidR="00C1163A" w:rsidRPr="00C1163A" w:rsidRDefault="00C1163A" w:rsidP="00C1163A">
      <w:pPr>
        <w:pStyle w:val="10"/>
        <w:jc w:val="center"/>
        <w:rPr>
          <w:sz w:val="20"/>
        </w:rPr>
      </w:pPr>
      <w:r w:rsidRPr="00C1163A">
        <w:rPr>
          <w:sz w:val="20"/>
        </w:rPr>
        <w:lastRenderedPageBreak/>
        <w:t>АДМИНИСТРАЦИЯ</w:t>
      </w:r>
    </w:p>
    <w:p w14:paraId="54240B08" w14:textId="77777777" w:rsidR="00C1163A" w:rsidRPr="00C1163A" w:rsidRDefault="00C1163A" w:rsidP="00C1163A">
      <w:pPr>
        <w:pStyle w:val="10"/>
        <w:jc w:val="center"/>
        <w:rPr>
          <w:sz w:val="20"/>
        </w:rPr>
      </w:pPr>
      <w:r w:rsidRPr="00C1163A">
        <w:rPr>
          <w:sz w:val="20"/>
        </w:rPr>
        <w:t>КУЙБЫШЕВСКОГО МУНИЦИПАЛЬНОГО РАЙОНА</w:t>
      </w:r>
    </w:p>
    <w:p w14:paraId="05C81FD4" w14:textId="77777777" w:rsidR="00C1163A" w:rsidRPr="00C1163A" w:rsidRDefault="00C1163A" w:rsidP="00C1163A">
      <w:pPr>
        <w:pStyle w:val="10"/>
        <w:jc w:val="center"/>
        <w:rPr>
          <w:sz w:val="20"/>
        </w:rPr>
      </w:pPr>
      <w:r w:rsidRPr="00C1163A">
        <w:rPr>
          <w:sz w:val="20"/>
        </w:rPr>
        <w:t>НОВОСИБИРСКОЙ ОБЛАСТИ</w:t>
      </w:r>
    </w:p>
    <w:p w14:paraId="6979CD66" w14:textId="77777777" w:rsidR="00C1163A" w:rsidRPr="00C1163A" w:rsidRDefault="00C1163A" w:rsidP="00C1163A">
      <w:pPr>
        <w:pStyle w:val="20"/>
        <w:rPr>
          <w:sz w:val="20"/>
        </w:rPr>
      </w:pPr>
    </w:p>
    <w:p w14:paraId="00C9A38A" w14:textId="77777777" w:rsidR="00C1163A" w:rsidRPr="00C1163A" w:rsidRDefault="00C1163A" w:rsidP="00C1163A">
      <w:pPr>
        <w:pStyle w:val="20"/>
        <w:jc w:val="center"/>
        <w:rPr>
          <w:sz w:val="20"/>
        </w:rPr>
      </w:pPr>
      <w:r w:rsidRPr="00C1163A">
        <w:rPr>
          <w:sz w:val="20"/>
        </w:rPr>
        <w:t>ПОСТАНОВЛЕНИЕ</w:t>
      </w:r>
    </w:p>
    <w:p w14:paraId="5293A4AC" w14:textId="77777777" w:rsidR="00C1163A" w:rsidRPr="00C1163A" w:rsidRDefault="00C1163A" w:rsidP="00C1163A">
      <w:pPr>
        <w:jc w:val="center"/>
        <w:rPr>
          <w:sz w:val="20"/>
          <w:szCs w:val="20"/>
        </w:rPr>
      </w:pPr>
    </w:p>
    <w:p w14:paraId="05213587" w14:textId="77777777" w:rsidR="00C1163A" w:rsidRPr="00C1163A" w:rsidRDefault="00C1163A" w:rsidP="00C1163A">
      <w:pPr>
        <w:jc w:val="center"/>
        <w:rPr>
          <w:sz w:val="20"/>
          <w:szCs w:val="20"/>
        </w:rPr>
      </w:pPr>
      <w:r w:rsidRPr="00C1163A">
        <w:rPr>
          <w:sz w:val="20"/>
          <w:szCs w:val="20"/>
        </w:rPr>
        <w:t xml:space="preserve">г. Куйбышев </w:t>
      </w:r>
    </w:p>
    <w:p w14:paraId="660F2F38" w14:textId="77777777" w:rsidR="00C1163A" w:rsidRPr="00C1163A" w:rsidRDefault="00C1163A" w:rsidP="00C1163A">
      <w:pPr>
        <w:jc w:val="center"/>
        <w:rPr>
          <w:sz w:val="20"/>
          <w:szCs w:val="20"/>
        </w:rPr>
      </w:pPr>
      <w:r w:rsidRPr="00C1163A">
        <w:rPr>
          <w:sz w:val="20"/>
          <w:szCs w:val="20"/>
        </w:rPr>
        <w:t>Новосибирская область</w:t>
      </w:r>
    </w:p>
    <w:p w14:paraId="6F935381" w14:textId="77777777" w:rsidR="00C1163A" w:rsidRPr="00C1163A" w:rsidRDefault="00C1163A" w:rsidP="00C1163A">
      <w:pPr>
        <w:pStyle w:val="30"/>
        <w:rPr>
          <w:sz w:val="20"/>
        </w:rPr>
      </w:pPr>
    </w:p>
    <w:p w14:paraId="01F765BE" w14:textId="77777777" w:rsidR="00C1163A" w:rsidRPr="00C1163A" w:rsidRDefault="00C1163A" w:rsidP="00C1163A">
      <w:pPr>
        <w:jc w:val="center"/>
        <w:rPr>
          <w:sz w:val="20"/>
          <w:szCs w:val="20"/>
        </w:rPr>
      </w:pPr>
      <w:r w:rsidRPr="00C1163A">
        <w:rPr>
          <w:sz w:val="20"/>
          <w:szCs w:val="20"/>
        </w:rPr>
        <w:t>05.03.2022 № 182</w:t>
      </w:r>
    </w:p>
    <w:p w14:paraId="0B06D077" w14:textId="77777777" w:rsidR="00C1163A" w:rsidRPr="00C1163A" w:rsidRDefault="00C1163A" w:rsidP="00C1163A">
      <w:pPr>
        <w:rPr>
          <w:sz w:val="20"/>
          <w:szCs w:val="20"/>
        </w:rPr>
      </w:pPr>
    </w:p>
    <w:p w14:paraId="1F781FAE" w14:textId="77777777" w:rsidR="00C1163A" w:rsidRPr="00C1163A" w:rsidRDefault="00C1163A" w:rsidP="00C1163A">
      <w:pPr>
        <w:jc w:val="center"/>
        <w:rPr>
          <w:sz w:val="20"/>
          <w:szCs w:val="20"/>
        </w:rPr>
      </w:pPr>
      <w:r w:rsidRPr="00C1163A">
        <w:rPr>
          <w:sz w:val="20"/>
          <w:szCs w:val="20"/>
        </w:rPr>
        <w:t>О внесении изменений в постановление администрации Куйбышевского района от 18.02.2020 № 134</w:t>
      </w:r>
    </w:p>
    <w:p w14:paraId="5E641464" w14:textId="77777777" w:rsidR="00C1163A" w:rsidRPr="00C1163A" w:rsidRDefault="00C1163A" w:rsidP="00C1163A">
      <w:pPr>
        <w:jc w:val="center"/>
        <w:rPr>
          <w:sz w:val="20"/>
          <w:szCs w:val="20"/>
        </w:rPr>
      </w:pPr>
    </w:p>
    <w:p w14:paraId="406F2824" w14:textId="77777777" w:rsidR="00C1163A" w:rsidRPr="00C1163A" w:rsidRDefault="00C1163A" w:rsidP="00C1163A">
      <w:pPr>
        <w:widowControl w:val="0"/>
        <w:tabs>
          <w:tab w:val="left" w:pos="709"/>
        </w:tabs>
        <w:autoSpaceDE w:val="0"/>
        <w:autoSpaceDN w:val="0"/>
        <w:adjustRightInd w:val="0"/>
        <w:jc w:val="both"/>
        <w:rPr>
          <w:sz w:val="20"/>
          <w:szCs w:val="20"/>
        </w:rPr>
      </w:pPr>
      <w:r w:rsidRPr="00C1163A">
        <w:rPr>
          <w:color w:val="000000"/>
          <w:sz w:val="20"/>
          <w:szCs w:val="20"/>
        </w:rPr>
        <w:t>А</w:t>
      </w:r>
      <w:r w:rsidRPr="00C1163A">
        <w:rPr>
          <w:sz w:val="20"/>
          <w:szCs w:val="20"/>
        </w:rPr>
        <w:t xml:space="preserve">дминистрация Куйбышевского муниципального района Новосибирской области </w:t>
      </w:r>
    </w:p>
    <w:p w14:paraId="0363CD24" w14:textId="77777777" w:rsidR="00C1163A" w:rsidRPr="00C1163A" w:rsidRDefault="00C1163A" w:rsidP="00C1163A">
      <w:pPr>
        <w:pStyle w:val="ConsPlusNormal"/>
        <w:jc w:val="both"/>
        <w:rPr>
          <w:rFonts w:ascii="Times New Roman" w:hAnsi="Times New Roman" w:cs="Times New Roman"/>
        </w:rPr>
      </w:pPr>
      <w:r w:rsidRPr="00C1163A">
        <w:rPr>
          <w:rFonts w:ascii="Times New Roman" w:hAnsi="Times New Roman" w:cs="Times New Roman"/>
        </w:rPr>
        <w:t>ПОСТАНОВЛЯЕТ:</w:t>
      </w:r>
    </w:p>
    <w:p w14:paraId="26C18C50" w14:textId="77777777" w:rsidR="00C1163A" w:rsidRPr="00C1163A" w:rsidRDefault="00C1163A" w:rsidP="00C1163A">
      <w:pPr>
        <w:jc w:val="both"/>
        <w:rPr>
          <w:sz w:val="20"/>
          <w:szCs w:val="20"/>
        </w:rPr>
      </w:pPr>
      <w:r w:rsidRPr="00C1163A">
        <w:rPr>
          <w:sz w:val="20"/>
          <w:szCs w:val="20"/>
        </w:rPr>
        <w:t>1. Внести в постановление администрации Куйбышевского района от 18.02.2020 № 134 «Об утверждении муниципальной программы «Организация социально-значимых мероприятий на территории Куйбышевского района на 2020-2022 годы» следующие изменения:</w:t>
      </w:r>
    </w:p>
    <w:p w14:paraId="6A308F4F" w14:textId="77777777" w:rsidR="00C1163A" w:rsidRPr="00C1163A" w:rsidRDefault="00C1163A" w:rsidP="00C1163A">
      <w:pPr>
        <w:jc w:val="both"/>
        <w:rPr>
          <w:sz w:val="20"/>
          <w:szCs w:val="20"/>
        </w:rPr>
      </w:pPr>
      <w:r w:rsidRPr="00C1163A">
        <w:rPr>
          <w:sz w:val="20"/>
          <w:szCs w:val="20"/>
        </w:rPr>
        <w:t>1) приложение № 1 изложить в редакции приложения № 1 к настоящему постановлению;</w:t>
      </w:r>
    </w:p>
    <w:p w14:paraId="63F6B705" w14:textId="77777777" w:rsidR="00C1163A" w:rsidRPr="00C1163A" w:rsidRDefault="00C1163A" w:rsidP="00C1163A">
      <w:pPr>
        <w:jc w:val="both"/>
        <w:rPr>
          <w:sz w:val="20"/>
          <w:szCs w:val="20"/>
        </w:rPr>
      </w:pPr>
      <w:r w:rsidRPr="00C1163A">
        <w:rPr>
          <w:sz w:val="20"/>
          <w:szCs w:val="20"/>
        </w:rPr>
        <w:t>2) приложение № 2 изложить в редакции приложения № 2 к настоящему постановлению.</w:t>
      </w:r>
    </w:p>
    <w:p w14:paraId="0AD8152F" w14:textId="77777777" w:rsidR="00C1163A" w:rsidRPr="00C1163A" w:rsidRDefault="00C1163A" w:rsidP="00C1163A">
      <w:pPr>
        <w:jc w:val="both"/>
        <w:rPr>
          <w:sz w:val="20"/>
          <w:szCs w:val="20"/>
        </w:rPr>
      </w:pPr>
      <w:r w:rsidRPr="00C1163A">
        <w:rPr>
          <w:sz w:val="20"/>
          <w:szCs w:val="20"/>
        </w:rPr>
        <w:t xml:space="preserve">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p>
    <w:p w14:paraId="1EB161CD" w14:textId="77777777" w:rsidR="00C1163A" w:rsidRPr="00C1163A" w:rsidRDefault="00C1163A" w:rsidP="00C1163A">
      <w:pPr>
        <w:pStyle w:val="aff6"/>
        <w:tabs>
          <w:tab w:val="left" w:pos="709"/>
        </w:tabs>
        <w:jc w:val="both"/>
        <w:rPr>
          <w:rFonts w:ascii="Times New Roman" w:hAnsi="Times New Roman"/>
          <w:sz w:val="20"/>
          <w:szCs w:val="20"/>
        </w:rPr>
      </w:pPr>
      <w:r w:rsidRPr="00C1163A">
        <w:rPr>
          <w:rFonts w:ascii="Times New Roman" w:hAnsi="Times New Roman"/>
          <w:sz w:val="20"/>
          <w:szCs w:val="20"/>
        </w:rPr>
        <w:t xml:space="preserve">          3. Контроль за исполнением настоящего постановления возложить на    </w:t>
      </w:r>
      <w:r w:rsidRPr="00C1163A">
        <w:rPr>
          <w:rFonts w:ascii="Times New Roman" w:hAnsi="Times New Roman"/>
          <w:spacing w:val="-2"/>
          <w:sz w:val="20"/>
          <w:szCs w:val="20"/>
        </w:rPr>
        <w:br/>
      </w:r>
      <w:r w:rsidRPr="00C1163A">
        <w:rPr>
          <w:rFonts w:ascii="Times New Roman" w:hAnsi="Times New Roman"/>
          <w:spacing w:val="-4"/>
          <w:sz w:val="20"/>
          <w:szCs w:val="20"/>
        </w:rPr>
        <w:t xml:space="preserve">Первого заместителя   главы администрации </w:t>
      </w:r>
      <w:r w:rsidRPr="00C1163A">
        <w:rPr>
          <w:rFonts w:ascii="Times New Roman" w:hAnsi="Times New Roman"/>
          <w:spacing w:val="-6"/>
          <w:sz w:val="20"/>
          <w:szCs w:val="20"/>
        </w:rPr>
        <w:t>Куйбышевского муниципального района Новосибирской области Колганову Н.В.</w:t>
      </w:r>
    </w:p>
    <w:p w14:paraId="1601B205" w14:textId="77777777" w:rsidR="00C1163A" w:rsidRPr="00C1163A" w:rsidRDefault="00C1163A" w:rsidP="00C1163A">
      <w:pPr>
        <w:tabs>
          <w:tab w:val="left" w:pos="709"/>
        </w:tabs>
        <w:jc w:val="both"/>
        <w:rPr>
          <w:sz w:val="20"/>
          <w:szCs w:val="20"/>
        </w:rPr>
      </w:pPr>
    </w:p>
    <w:p w14:paraId="4272A770" w14:textId="77777777" w:rsidR="00C1163A" w:rsidRPr="00C1163A" w:rsidRDefault="00C1163A" w:rsidP="00C1163A">
      <w:pPr>
        <w:jc w:val="both"/>
        <w:rPr>
          <w:sz w:val="20"/>
          <w:szCs w:val="20"/>
        </w:rPr>
      </w:pPr>
      <w:r w:rsidRPr="00C1163A">
        <w:rPr>
          <w:sz w:val="20"/>
          <w:szCs w:val="20"/>
        </w:rPr>
        <w:t xml:space="preserve">Глава Куйбышевского муниципального </w:t>
      </w:r>
    </w:p>
    <w:p w14:paraId="438E48E2" w14:textId="77777777" w:rsidR="00C1163A" w:rsidRPr="00C1163A" w:rsidRDefault="00C1163A" w:rsidP="00C1163A">
      <w:pPr>
        <w:jc w:val="both"/>
        <w:rPr>
          <w:sz w:val="20"/>
          <w:szCs w:val="20"/>
        </w:rPr>
      </w:pPr>
      <w:r w:rsidRPr="00C1163A">
        <w:rPr>
          <w:sz w:val="20"/>
          <w:szCs w:val="20"/>
        </w:rPr>
        <w:t xml:space="preserve">района Новосибирской области                                                                 </w:t>
      </w:r>
      <w:proofErr w:type="spellStart"/>
      <w:r w:rsidRPr="00C1163A">
        <w:rPr>
          <w:sz w:val="20"/>
          <w:szCs w:val="20"/>
        </w:rPr>
        <w:t>О.В.Караваев</w:t>
      </w:r>
      <w:proofErr w:type="spellEnd"/>
    </w:p>
    <w:p w14:paraId="448ECDBC" w14:textId="77777777" w:rsidR="00C1163A" w:rsidRPr="00C1163A" w:rsidRDefault="00C1163A" w:rsidP="00C1163A">
      <w:pPr>
        <w:jc w:val="both"/>
        <w:rPr>
          <w:sz w:val="20"/>
          <w:szCs w:val="20"/>
        </w:rPr>
      </w:pPr>
    </w:p>
    <w:p w14:paraId="424FCAAA" w14:textId="77777777" w:rsidR="00C1163A" w:rsidRPr="00C1163A" w:rsidRDefault="00C1163A" w:rsidP="00C1163A">
      <w:pPr>
        <w:autoSpaceDE w:val="0"/>
        <w:autoSpaceDN w:val="0"/>
        <w:ind w:left="5954"/>
        <w:jc w:val="right"/>
        <w:rPr>
          <w:sz w:val="20"/>
          <w:szCs w:val="20"/>
        </w:rPr>
      </w:pPr>
      <w:r w:rsidRPr="00C1163A">
        <w:rPr>
          <w:sz w:val="20"/>
          <w:szCs w:val="20"/>
        </w:rPr>
        <w:t>ПРИЛОЖЕНИЕ № 1</w:t>
      </w:r>
    </w:p>
    <w:p w14:paraId="0A1EC20A" w14:textId="77777777" w:rsidR="00C1163A" w:rsidRPr="00C1163A" w:rsidRDefault="00C1163A" w:rsidP="00C1163A">
      <w:pPr>
        <w:autoSpaceDE w:val="0"/>
        <w:autoSpaceDN w:val="0"/>
        <w:jc w:val="right"/>
        <w:rPr>
          <w:sz w:val="20"/>
          <w:szCs w:val="20"/>
        </w:rPr>
      </w:pPr>
      <w:r w:rsidRPr="00C1163A">
        <w:rPr>
          <w:sz w:val="20"/>
          <w:szCs w:val="20"/>
        </w:rPr>
        <w:t xml:space="preserve">                                                                              к постановлению администрации  </w:t>
      </w:r>
    </w:p>
    <w:p w14:paraId="5906AAC9" w14:textId="77777777" w:rsidR="00C1163A" w:rsidRPr="00C1163A" w:rsidRDefault="00C1163A" w:rsidP="00C1163A">
      <w:pPr>
        <w:autoSpaceDE w:val="0"/>
        <w:autoSpaceDN w:val="0"/>
        <w:jc w:val="right"/>
        <w:rPr>
          <w:sz w:val="20"/>
          <w:szCs w:val="20"/>
        </w:rPr>
      </w:pPr>
      <w:r w:rsidRPr="00C1163A">
        <w:rPr>
          <w:sz w:val="20"/>
          <w:szCs w:val="20"/>
        </w:rPr>
        <w:t xml:space="preserve">                                                                       Куйбышевского муниципального района </w:t>
      </w:r>
    </w:p>
    <w:p w14:paraId="6FD2C0DA" w14:textId="77777777" w:rsidR="00C1163A" w:rsidRPr="00C1163A" w:rsidRDefault="00C1163A" w:rsidP="00C1163A">
      <w:pPr>
        <w:autoSpaceDE w:val="0"/>
        <w:autoSpaceDN w:val="0"/>
        <w:ind w:left="5954"/>
        <w:jc w:val="right"/>
        <w:rPr>
          <w:sz w:val="20"/>
          <w:szCs w:val="20"/>
        </w:rPr>
      </w:pPr>
      <w:r w:rsidRPr="00C1163A">
        <w:rPr>
          <w:sz w:val="20"/>
          <w:szCs w:val="20"/>
        </w:rPr>
        <w:t>Новосибирской области</w:t>
      </w:r>
    </w:p>
    <w:p w14:paraId="033D5140" w14:textId="77777777" w:rsidR="00C1163A" w:rsidRPr="00C1163A" w:rsidRDefault="00C1163A" w:rsidP="00C1163A">
      <w:pPr>
        <w:autoSpaceDE w:val="0"/>
        <w:autoSpaceDN w:val="0"/>
        <w:ind w:left="5954"/>
        <w:jc w:val="right"/>
        <w:rPr>
          <w:sz w:val="20"/>
          <w:szCs w:val="20"/>
        </w:rPr>
      </w:pPr>
      <w:r w:rsidRPr="00C1163A">
        <w:rPr>
          <w:sz w:val="20"/>
          <w:szCs w:val="20"/>
        </w:rPr>
        <w:t xml:space="preserve">    от 05.03.2022 № 182</w:t>
      </w:r>
    </w:p>
    <w:p w14:paraId="0CDD989D" w14:textId="77777777" w:rsidR="00C1163A" w:rsidRPr="00C1163A" w:rsidRDefault="00C1163A" w:rsidP="00C1163A">
      <w:pPr>
        <w:pStyle w:val="ConsPlusTitle"/>
        <w:jc w:val="right"/>
        <w:rPr>
          <w:b w:val="0"/>
          <w:sz w:val="20"/>
          <w:szCs w:val="20"/>
        </w:rPr>
      </w:pPr>
    </w:p>
    <w:p w14:paraId="2C3483E6" w14:textId="77777777" w:rsidR="00C1163A" w:rsidRPr="00C1163A" w:rsidRDefault="00C1163A" w:rsidP="00C1163A">
      <w:pPr>
        <w:pStyle w:val="ConsPlusTitle"/>
        <w:jc w:val="center"/>
        <w:rPr>
          <w:sz w:val="20"/>
          <w:szCs w:val="20"/>
        </w:rPr>
      </w:pPr>
      <w:r w:rsidRPr="00C1163A">
        <w:rPr>
          <w:sz w:val="20"/>
          <w:szCs w:val="20"/>
        </w:rPr>
        <w:t xml:space="preserve">Муниципальная программа </w:t>
      </w:r>
    </w:p>
    <w:p w14:paraId="75B4D640" w14:textId="77777777" w:rsidR="00C1163A" w:rsidRPr="00C1163A" w:rsidRDefault="00C1163A" w:rsidP="00C1163A">
      <w:pPr>
        <w:pStyle w:val="ConsPlusNormal"/>
        <w:widowControl/>
        <w:ind w:firstLine="0"/>
        <w:jc w:val="center"/>
        <w:outlineLvl w:val="1"/>
        <w:rPr>
          <w:rFonts w:ascii="Times New Roman" w:hAnsi="Times New Roman"/>
          <w:b/>
          <w:bCs/>
        </w:rPr>
      </w:pPr>
      <w:r w:rsidRPr="00C1163A">
        <w:rPr>
          <w:rFonts w:ascii="Times New Roman" w:hAnsi="Times New Roman"/>
          <w:b/>
          <w:bCs/>
        </w:rPr>
        <w:t>«Организация социально-значимых мероприятий</w:t>
      </w:r>
      <w:r w:rsidRPr="00C1163A">
        <w:rPr>
          <w:b/>
          <w:bCs/>
        </w:rPr>
        <w:t xml:space="preserve"> </w:t>
      </w:r>
      <w:r w:rsidRPr="00C1163A">
        <w:rPr>
          <w:rFonts w:ascii="Times New Roman" w:hAnsi="Times New Roman"/>
          <w:b/>
          <w:bCs/>
        </w:rPr>
        <w:t xml:space="preserve">на территории Куйбышевского муниципального района Новосибирской области </w:t>
      </w:r>
    </w:p>
    <w:p w14:paraId="358C3FB0" w14:textId="77777777" w:rsidR="00C1163A" w:rsidRPr="00C1163A" w:rsidRDefault="00C1163A" w:rsidP="00C1163A">
      <w:pPr>
        <w:pStyle w:val="ConsPlusNormal"/>
        <w:widowControl/>
        <w:ind w:firstLine="0"/>
        <w:jc w:val="center"/>
        <w:outlineLvl w:val="1"/>
        <w:rPr>
          <w:rFonts w:ascii="Times New Roman" w:hAnsi="Times New Roman"/>
          <w:b/>
          <w:bCs/>
        </w:rPr>
      </w:pPr>
      <w:r w:rsidRPr="00C1163A">
        <w:rPr>
          <w:rFonts w:ascii="Times New Roman" w:hAnsi="Times New Roman"/>
          <w:b/>
          <w:bCs/>
        </w:rPr>
        <w:t>на 2020-2022 годы»</w:t>
      </w:r>
    </w:p>
    <w:p w14:paraId="60740A7E" w14:textId="77777777" w:rsidR="00C1163A" w:rsidRPr="00C1163A" w:rsidRDefault="00C1163A" w:rsidP="00C1163A">
      <w:pPr>
        <w:pStyle w:val="ConsPlusNormal"/>
        <w:widowControl/>
        <w:ind w:firstLine="0"/>
        <w:jc w:val="center"/>
        <w:outlineLvl w:val="1"/>
        <w:rPr>
          <w:rFonts w:ascii="Times New Roman" w:hAnsi="Times New Roman" w:cs="Times New Roman"/>
          <w:b/>
          <w:bCs/>
        </w:rPr>
      </w:pPr>
    </w:p>
    <w:p w14:paraId="5EC36F85" w14:textId="77777777" w:rsidR="00C1163A" w:rsidRPr="00C1163A" w:rsidRDefault="00C1163A" w:rsidP="00C1163A">
      <w:pPr>
        <w:pStyle w:val="ConsPlusNormal"/>
        <w:widowControl/>
        <w:ind w:firstLine="0"/>
        <w:jc w:val="center"/>
        <w:outlineLvl w:val="1"/>
        <w:rPr>
          <w:rFonts w:ascii="Times New Roman" w:hAnsi="Times New Roman" w:cs="Times New Roman"/>
          <w:b/>
          <w:bCs/>
        </w:rPr>
      </w:pPr>
      <w:r w:rsidRPr="00C1163A">
        <w:rPr>
          <w:rFonts w:ascii="Times New Roman" w:hAnsi="Times New Roman" w:cs="Times New Roman"/>
          <w:b/>
          <w:bCs/>
          <w:lang w:val="en-US"/>
        </w:rPr>
        <w:t>I. </w:t>
      </w:r>
      <w:r w:rsidRPr="00C1163A">
        <w:rPr>
          <w:rFonts w:ascii="Times New Roman" w:hAnsi="Times New Roman" w:cs="Times New Roman"/>
          <w:b/>
          <w:bCs/>
        </w:rPr>
        <w:t>Паспорт</w:t>
      </w:r>
    </w:p>
    <w:p w14:paraId="0A9A22CD" w14:textId="77777777" w:rsidR="00C1163A" w:rsidRPr="00C1163A" w:rsidRDefault="00C1163A" w:rsidP="00C1163A">
      <w:pPr>
        <w:pStyle w:val="ConsPlusNormal"/>
        <w:widowControl/>
        <w:ind w:firstLine="0"/>
        <w:jc w:val="center"/>
        <w:outlineLvl w:val="1"/>
        <w:rPr>
          <w:rFonts w:ascii="Times New Roman" w:hAnsi="Times New Roman" w:cs="Times New Roman"/>
          <w:b/>
          <w:bCs/>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663"/>
      </w:tblGrid>
      <w:tr w:rsidR="00C1163A" w:rsidRPr="00C1163A" w14:paraId="02C6F811" w14:textId="77777777" w:rsidTr="00C1163A">
        <w:trPr>
          <w:trHeight w:val="145"/>
        </w:trPr>
        <w:tc>
          <w:tcPr>
            <w:tcW w:w="3402" w:type="dxa"/>
            <w:tcBorders>
              <w:top w:val="single" w:sz="4" w:space="0" w:color="auto"/>
              <w:left w:val="single" w:sz="4" w:space="0" w:color="auto"/>
              <w:bottom w:val="single" w:sz="4" w:space="0" w:color="auto"/>
              <w:right w:val="single" w:sz="4" w:space="0" w:color="auto"/>
            </w:tcBorders>
            <w:hideMark/>
          </w:tcPr>
          <w:p w14:paraId="5635D203" w14:textId="77777777" w:rsidR="00C1163A" w:rsidRPr="00C1163A" w:rsidRDefault="00C1163A" w:rsidP="00C1163A">
            <w:pPr>
              <w:autoSpaceDE w:val="0"/>
              <w:autoSpaceDN w:val="0"/>
              <w:rPr>
                <w:sz w:val="20"/>
                <w:szCs w:val="20"/>
              </w:rPr>
            </w:pPr>
            <w:r w:rsidRPr="00C1163A">
              <w:rPr>
                <w:sz w:val="20"/>
                <w:szCs w:val="20"/>
              </w:rPr>
              <w:t>Наименование муниципальной программы</w:t>
            </w:r>
          </w:p>
        </w:tc>
        <w:tc>
          <w:tcPr>
            <w:tcW w:w="6663" w:type="dxa"/>
            <w:tcBorders>
              <w:top w:val="single" w:sz="4" w:space="0" w:color="auto"/>
              <w:left w:val="single" w:sz="4" w:space="0" w:color="auto"/>
              <w:bottom w:val="single" w:sz="4" w:space="0" w:color="auto"/>
              <w:right w:val="single" w:sz="4" w:space="0" w:color="auto"/>
            </w:tcBorders>
            <w:hideMark/>
          </w:tcPr>
          <w:p w14:paraId="69C69820" w14:textId="77777777" w:rsidR="00C1163A" w:rsidRPr="00C1163A" w:rsidRDefault="00C1163A" w:rsidP="00C1163A">
            <w:pPr>
              <w:jc w:val="both"/>
              <w:rPr>
                <w:sz w:val="20"/>
                <w:szCs w:val="20"/>
              </w:rPr>
            </w:pPr>
            <w:bookmarkStart w:id="7" w:name="_Hlk26870989"/>
            <w:r w:rsidRPr="00C1163A">
              <w:rPr>
                <w:sz w:val="20"/>
                <w:szCs w:val="20"/>
              </w:rPr>
              <w:t xml:space="preserve">«Организация социально-значимых мероприятий на территории Куйбышевского муниципального района Новосибирской области на 2020-2022 годы» </w:t>
            </w:r>
            <w:bookmarkEnd w:id="7"/>
          </w:p>
        </w:tc>
      </w:tr>
      <w:tr w:rsidR="00C1163A" w:rsidRPr="00C1163A" w14:paraId="70FCD5E8" w14:textId="77777777" w:rsidTr="00C1163A">
        <w:trPr>
          <w:trHeight w:val="145"/>
        </w:trPr>
        <w:tc>
          <w:tcPr>
            <w:tcW w:w="3402" w:type="dxa"/>
            <w:tcBorders>
              <w:top w:val="single" w:sz="4" w:space="0" w:color="auto"/>
              <w:left w:val="single" w:sz="4" w:space="0" w:color="auto"/>
              <w:bottom w:val="single" w:sz="4" w:space="0" w:color="auto"/>
              <w:right w:val="single" w:sz="4" w:space="0" w:color="auto"/>
            </w:tcBorders>
          </w:tcPr>
          <w:p w14:paraId="262761FE" w14:textId="77777777" w:rsidR="00C1163A" w:rsidRPr="00C1163A" w:rsidRDefault="00C1163A" w:rsidP="00C1163A">
            <w:pPr>
              <w:autoSpaceDE w:val="0"/>
              <w:autoSpaceDN w:val="0"/>
              <w:rPr>
                <w:sz w:val="20"/>
                <w:szCs w:val="20"/>
              </w:rPr>
            </w:pPr>
            <w:r w:rsidRPr="00C1163A">
              <w:rPr>
                <w:sz w:val="20"/>
                <w:szCs w:val="20"/>
              </w:rPr>
              <w:t>Разработчики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4FE7217F" w14:textId="77777777" w:rsidR="00C1163A" w:rsidRPr="00C1163A" w:rsidRDefault="00C1163A" w:rsidP="00C1163A">
            <w:pPr>
              <w:jc w:val="both"/>
              <w:rPr>
                <w:sz w:val="20"/>
                <w:szCs w:val="20"/>
              </w:rPr>
            </w:pPr>
            <w:r w:rsidRPr="00C1163A">
              <w:rPr>
                <w:sz w:val="20"/>
                <w:szCs w:val="20"/>
              </w:rPr>
              <w:t>Отдел организации социального обслуживания населения администрации Куйбышевского муниципального района Новосибирской области</w:t>
            </w:r>
          </w:p>
        </w:tc>
      </w:tr>
      <w:tr w:rsidR="00C1163A" w:rsidRPr="00C1163A" w14:paraId="0A4FDDD3" w14:textId="77777777" w:rsidTr="00C1163A">
        <w:trPr>
          <w:trHeight w:val="145"/>
        </w:trPr>
        <w:tc>
          <w:tcPr>
            <w:tcW w:w="3402" w:type="dxa"/>
            <w:tcBorders>
              <w:top w:val="single" w:sz="4" w:space="0" w:color="auto"/>
              <w:left w:val="single" w:sz="4" w:space="0" w:color="auto"/>
              <w:bottom w:val="single" w:sz="4" w:space="0" w:color="auto"/>
              <w:right w:val="single" w:sz="4" w:space="0" w:color="auto"/>
            </w:tcBorders>
          </w:tcPr>
          <w:p w14:paraId="2EA71E24" w14:textId="77777777" w:rsidR="00C1163A" w:rsidRPr="00C1163A" w:rsidRDefault="00C1163A" w:rsidP="00C1163A">
            <w:pPr>
              <w:autoSpaceDE w:val="0"/>
              <w:autoSpaceDN w:val="0"/>
              <w:rPr>
                <w:sz w:val="20"/>
                <w:szCs w:val="20"/>
              </w:rPr>
            </w:pPr>
            <w:r w:rsidRPr="00C1163A">
              <w:rPr>
                <w:sz w:val="20"/>
                <w:szCs w:val="20"/>
              </w:rPr>
              <w:t>Заказчик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5C3C2477" w14:textId="77777777" w:rsidR="00C1163A" w:rsidRPr="00C1163A" w:rsidRDefault="00C1163A" w:rsidP="00C1163A">
            <w:pPr>
              <w:jc w:val="both"/>
              <w:rPr>
                <w:sz w:val="20"/>
                <w:szCs w:val="20"/>
              </w:rPr>
            </w:pPr>
            <w:r w:rsidRPr="00C1163A">
              <w:rPr>
                <w:sz w:val="20"/>
                <w:szCs w:val="20"/>
              </w:rPr>
              <w:t>Администрация Куйбышевского муниципального района Новосибирской области</w:t>
            </w:r>
          </w:p>
        </w:tc>
      </w:tr>
      <w:tr w:rsidR="00C1163A" w:rsidRPr="00C1163A" w14:paraId="1363F358" w14:textId="77777777" w:rsidTr="00C1163A">
        <w:trPr>
          <w:trHeight w:val="145"/>
        </w:trPr>
        <w:tc>
          <w:tcPr>
            <w:tcW w:w="3402" w:type="dxa"/>
            <w:tcBorders>
              <w:top w:val="single" w:sz="4" w:space="0" w:color="auto"/>
              <w:left w:val="single" w:sz="4" w:space="0" w:color="auto"/>
              <w:bottom w:val="single" w:sz="4" w:space="0" w:color="auto"/>
              <w:right w:val="single" w:sz="4" w:space="0" w:color="auto"/>
            </w:tcBorders>
          </w:tcPr>
          <w:p w14:paraId="34FD8D0B" w14:textId="77777777" w:rsidR="00C1163A" w:rsidRPr="00C1163A" w:rsidRDefault="00C1163A" w:rsidP="00C1163A">
            <w:pPr>
              <w:autoSpaceDE w:val="0"/>
              <w:autoSpaceDN w:val="0"/>
              <w:rPr>
                <w:sz w:val="20"/>
                <w:szCs w:val="20"/>
              </w:rPr>
            </w:pPr>
            <w:r w:rsidRPr="00C1163A">
              <w:rPr>
                <w:sz w:val="20"/>
                <w:szCs w:val="20"/>
              </w:rPr>
              <w:t>Руководитель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7E18AAF8" w14:textId="77777777" w:rsidR="00C1163A" w:rsidRPr="00C1163A" w:rsidRDefault="00C1163A" w:rsidP="00C1163A">
            <w:pPr>
              <w:jc w:val="both"/>
              <w:rPr>
                <w:sz w:val="20"/>
                <w:szCs w:val="20"/>
              </w:rPr>
            </w:pPr>
            <w:r w:rsidRPr="00C1163A">
              <w:rPr>
                <w:sz w:val="20"/>
                <w:szCs w:val="20"/>
              </w:rPr>
              <w:t>Караваев Олег Васильевич - Глава Куйбышевского муниципального района Новосибирской области</w:t>
            </w:r>
          </w:p>
        </w:tc>
      </w:tr>
      <w:tr w:rsidR="00C1163A" w:rsidRPr="00C1163A" w14:paraId="0CD8207A" w14:textId="77777777" w:rsidTr="00C1163A">
        <w:trPr>
          <w:trHeight w:val="145"/>
        </w:trPr>
        <w:tc>
          <w:tcPr>
            <w:tcW w:w="3402" w:type="dxa"/>
            <w:tcBorders>
              <w:top w:val="single" w:sz="4" w:space="0" w:color="auto"/>
              <w:left w:val="single" w:sz="4" w:space="0" w:color="auto"/>
              <w:bottom w:val="single" w:sz="4" w:space="0" w:color="auto"/>
              <w:right w:val="single" w:sz="4" w:space="0" w:color="auto"/>
            </w:tcBorders>
          </w:tcPr>
          <w:p w14:paraId="7C7B2532" w14:textId="77777777" w:rsidR="00C1163A" w:rsidRPr="00C1163A" w:rsidRDefault="00C1163A" w:rsidP="00C1163A">
            <w:pPr>
              <w:autoSpaceDE w:val="0"/>
              <w:autoSpaceDN w:val="0"/>
              <w:rPr>
                <w:sz w:val="20"/>
                <w:szCs w:val="20"/>
              </w:rPr>
            </w:pPr>
            <w:r w:rsidRPr="00C1163A">
              <w:rPr>
                <w:sz w:val="20"/>
                <w:szCs w:val="20"/>
              </w:rPr>
              <w:t>Исполнители подпрограмм муниципальной программы, мероприятий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1B4EF224" w14:textId="77777777" w:rsidR="00C1163A" w:rsidRPr="00C1163A" w:rsidRDefault="00C1163A" w:rsidP="00C1163A">
            <w:pPr>
              <w:jc w:val="both"/>
              <w:rPr>
                <w:sz w:val="20"/>
                <w:szCs w:val="20"/>
              </w:rPr>
            </w:pPr>
            <w:r w:rsidRPr="00C1163A">
              <w:rPr>
                <w:sz w:val="20"/>
                <w:szCs w:val="20"/>
              </w:rPr>
              <w:t xml:space="preserve">-Отдел организации социального обслуживания населения администрации Куйбышевского муниципального района Новосибирской области, </w:t>
            </w:r>
          </w:p>
          <w:p w14:paraId="3EAC1609" w14:textId="77777777" w:rsidR="00C1163A" w:rsidRPr="00C1163A" w:rsidRDefault="00C1163A" w:rsidP="00C1163A">
            <w:pPr>
              <w:jc w:val="both"/>
              <w:rPr>
                <w:sz w:val="20"/>
                <w:szCs w:val="20"/>
              </w:rPr>
            </w:pPr>
            <w:r w:rsidRPr="00C1163A">
              <w:rPr>
                <w:sz w:val="20"/>
                <w:szCs w:val="20"/>
              </w:rPr>
              <w:t>-Муниципальное бюджетное учреждение «Комплексный центр социального обслуживания населения» Куйбышевского района;</w:t>
            </w:r>
          </w:p>
          <w:p w14:paraId="6AD631A1" w14:textId="77777777" w:rsidR="00C1163A" w:rsidRPr="00C1163A" w:rsidRDefault="00C1163A" w:rsidP="00C1163A">
            <w:pPr>
              <w:jc w:val="both"/>
              <w:rPr>
                <w:color w:val="000000"/>
                <w:sz w:val="20"/>
                <w:szCs w:val="20"/>
              </w:rPr>
            </w:pPr>
            <w:r w:rsidRPr="00C1163A">
              <w:rPr>
                <w:color w:val="000000"/>
                <w:sz w:val="20"/>
                <w:szCs w:val="20"/>
              </w:rPr>
              <w:t>-Управление культуры, спорта, молодежной политики и туризма администрации Куйбышевского муниципального района Новосибирской области;</w:t>
            </w:r>
          </w:p>
          <w:p w14:paraId="363AEFF0" w14:textId="77777777" w:rsidR="00C1163A" w:rsidRPr="00C1163A" w:rsidRDefault="00C1163A" w:rsidP="00C1163A">
            <w:pPr>
              <w:jc w:val="both"/>
              <w:rPr>
                <w:color w:val="000000"/>
                <w:sz w:val="20"/>
                <w:szCs w:val="20"/>
              </w:rPr>
            </w:pPr>
            <w:r w:rsidRPr="00C1163A">
              <w:rPr>
                <w:color w:val="000000"/>
                <w:sz w:val="20"/>
                <w:szCs w:val="20"/>
              </w:rPr>
              <w:t xml:space="preserve">- Муниципальное бюджетное учреждение культуры Куйбышевского </w:t>
            </w:r>
            <w:r w:rsidRPr="00C1163A">
              <w:rPr>
                <w:color w:val="000000"/>
                <w:sz w:val="20"/>
                <w:szCs w:val="20"/>
              </w:rPr>
              <w:lastRenderedPageBreak/>
              <w:t>района «Культурно-досуговый центр»;</w:t>
            </w:r>
          </w:p>
          <w:p w14:paraId="0E13AD2C" w14:textId="77777777" w:rsidR="00C1163A" w:rsidRPr="00C1163A" w:rsidRDefault="00C1163A" w:rsidP="00C1163A">
            <w:pPr>
              <w:jc w:val="both"/>
              <w:rPr>
                <w:sz w:val="20"/>
                <w:szCs w:val="20"/>
                <w:shd w:val="clear" w:color="auto" w:fill="FFFFFF"/>
              </w:rPr>
            </w:pPr>
            <w:r w:rsidRPr="00C1163A">
              <w:rPr>
                <w:sz w:val="20"/>
                <w:szCs w:val="20"/>
              </w:rPr>
              <w:t>-</w:t>
            </w:r>
            <w:r w:rsidRPr="00C1163A">
              <w:rPr>
                <w:sz w:val="20"/>
                <w:szCs w:val="20"/>
                <w:shd w:val="clear" w:color="auto" w:fill="FFFFFF"/>
              </w:rPr>
              <w:t>Муниципальное бюджетное учреждение культуры города Куйбышева Куйбышевского района Новосибирской области «Культурно-досуговый комплекс»;</w:t>
            </w:r>
          </w:p>
          <w:p w14:paraId="23E72270" w14:textId="77777777" w:rsidR="00C1163A" w:rsidRPr="00C1163A" w:rsidRDefault="00C1163A" w:rsidP="00C1163A">
            <w:pPr>
              <w:jc w:val="both"/>
              <w:rPr>
                <w:sz w:val="20"/>
                <w:szCs w:val="20"/>
                <w:shd w:val="clear" w:color="auto" w:fill="FFFFFF"/>
              </w:rPr>
            </w:pPr>
            <w:r w:rsidRPr="00C1163A">
              <w:rPr>
                <w:sz w:val="20"/>
                <w:szCs w:val="20"/>
                <w:shd w:val="clear" w:color="auto" w:fill="FFFFFF"/>
              </w:rPr>
              <w:t>-Отдел ЗАГС Куйбышевского района;</w:t>
            </w:r>
          </w:p>
          <w:p w14:paraId="7520F807" w14:textId="77777777" w:rsidR="00C1163A" w:rsidRPr="00C1163A" w:rsidRDefault="00C1163A" w:rsidP="00C1163A">
            <w:pPr>
              <w:jc w:val="both"/>
              <w:rPr>
                <w:sz w:val="20"/>
                <w:szCs w:val="20"/>
              </w:rPr>
            </w:pPr>
            <w:r w:rsidRPr="00C1163A">
              <w:rPr>
                <w:sz w:val="20"/>
                <w:szCs w:val="20"/>
                <w:shd w:val="clear" w:color="auto" w:fill="FFFFFF"/>
              </w:rPr>
              <w:t xml:space="preserve">-общественные организации Куйбышевского </w:t>
            </w:r>
            <w:r w:rsidRPr="00C1163A">
              <w:rPr>
                <w:sz w:val="20"/>
                <w:szCs w:val="20"/>
                <w:bdr w:val="none" w:sz="0" w:space="0" w:color="auto" w:frame="1"/>
              </w:rPr>
              <w:t xml:space="preserve">муниципального </w:t>
            </w:r>
            <w:r w:rsidRPr="00C1163A">
              <w:rPr>
                <w:color w:val="000000"/>
                <w:sz w:val="20"/>
                <w:szCs w:val="20"/>
                <w:bdr w:val="none" w:sz="0" w:space="0" w:color="auto" w:frame="1"/>
              </w:rPr>
              <w:t>района Новосибирской области.</w:t>
            </w:r>
          </w:p>
        </w:tc>
      </w:tr>
      <w:tr w:rsidR="00C1163A" w:rsidRPr="00C1163A" w14:paraId="54257499" w14:textId="77777777" w:rsidTr="00C1163A">
        <w:trPr>
          <w:trHeight w:val="145"/>
        </w:trPr>
        <w:tc>
          <w:tcPr>
            <w:tcW w:w="3402" w:type="dxa"/>
            <w:tcBorders>
              <w:top w:val="single" w:sz="4" w:space="0" w:color="auto"/>
              <w:left w:val="single" w:sz="4" w:space="0" w:color="auto"/>
              <w:bottom w:val="single" w:sz="4" w:space="0" w:color="auto"/>
              <w:right w:val="single" w:sz="4" w:space="0" w:color="auto"/>
            </w:tcBorders>
          </w:tcPr>
          <w:p w14:paraId="5A62AC94" w14:textId="77777777" w:rsidR="00C1163A" w:rsidRPr="00C1163A" w:rsidRDefault="00C1163A" w:rsidP="00C1163A">
            <w:pPr>
              <w:autoSpaceDE w:val="0"/>
              <w:autoSpaceDN w:val="0"/>
              <w:rPr>
                <w:sz w:val="20"/>
                <w:szCs w:val="20"/>
              </w:rPr>
            </w:pPr>
            <w:bookmarkStart w:id="8" w:name="_Hlk39060899"/>
            <w:r w:rsidRPr="00C1163A">
              <w:rPr>
                <w:sz w:val="20"/>
                <w:szCs w:val="20"/>
              </w:rPr>
              <w:lastRenderedPageBreak/>
              <w:t>Цели и задачи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168395D1"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Цель-проведение комплекса социально-значимых мероприятий на территории Куйбышевского муниципального района Новосибирской области.</w:t>
            </w:r>
          </w:p>
          <w:p w14:paraId="5117238E"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Задачи: </w:t>
            </w:r>
          </w:p>
          <w:p w14:paraId="7FBBD400" w14:textId="77777777" w:rsidR="00C1163A" w:rsidRPr="00C1163A" w:rsidRDefault="00C1163A" w:rsidP="00C1163A">
            <w:pPr>
              <w:pStyle w:val="ConsPlusNormal"/>
              <w:ind w:firstLine="0"/>
              <w:jc w:val="both"/>
              <w:rPr>
                <w:rFonts w:ascii="Times New Roman" w:hAnsi="Times New Roman" w:cs="Times New Roman"/>
              </w:rPr>
            </w:pPr>
            <w:r w:rsidRPr="00C1163A">
              <w:rPr>
                <w:rFonts w:ascii="Times New Roman" w:hAnsi="Times New Roman"/>
              </w:rPr>
              <w:t xml:space="preserve">- </w:t>
            </w:r>
            <w:r w:rsidRPr="00C1163A">
              <w:rPr>
                <w:rFonts w:ascii="Times New Roman" w:hAnsi="Times New Roman" w:cs="Times New Roman"/>
              </w:rPr>
              <w:t>Укрепление института семьи, повышение престижа материнства и отцовства, развитие и сохранение семейных ценностей;</w:t>
            </w:r>
          </w:p>
          <w:p w14:paraId="63C106E6"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-Стимулирование активной жизненной позиции у населения Куйбышевского муниципального района Новосибирской области за счет проведения социально значимых мероприятий;</w:t>
            </w:r>
          </w:p>
          <w:p w14:paraId="7F328BFA"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Чествование долгожителей (90 и более лет) в рамках Президентских и Губернаторских поздравлений;</w:t>
            </w:r>
          </w:p>
          <w:p w14:paraId="513101A3"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Чествование с юбилейными датами Почетных граждан Куйбышевского муниципального района Новосибирской области;</w:t>
            </w:r>
          </w:p>
          <w:p w14:paraId="6018A1F4"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-Чествование юбиляров семейной жизни (50,25,20,15 лет семейной жизни); </w:t>
            </w:r>
          </w:p>
          <w:p w14:paraId="2C0A0261"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Чествование ветеранов ВОВ в рамках празднования Дней воинской славы России;</w:t>
            </w:r>
          </w:p>
          <w:p w14:paraId="170A1CEE" w14:textId="77777777" w:rsidR="00C1163A" w:rsidRPr="00C1163A" w:rsidRDefault="00C1163A" w:rsidP="00C1163A">
            <w:pPr>
              <w:jc w:val="both"/>
              <w:rPr>
                <w:sz w:val="20"/>
                <w:szCs w:val="20"/>
              </w:rPr>
            </w:pPr>
            <w:r w:rsidRPr="00C1163A">
              <w:rPr>
                <w:sz w:val="20"/>
                <w:szCs w:val="20"/>
              </w:rPr>
              <w:t xml:space="preserve">-Координация усилий органов местного самоуправления, учреждений, </w:t>
            </w:r>
            <w:proofErr w:type="spellStart"/>
            <w:proofErr w:type="gramStart"/>
            <w:r w:rsidRPr="00C1163A">
              <w:rPr>
                <w:sz w:val="20"/>
                <w:szCs w:val="20"/>
              </w:rPr>
              <w:t>организа-ций</w:t>
            </w:r>
            <w:proofErr w:type="spellEnd"/>
            <w:proofErr w:type="gramEnd"/>
            <w:r w:rsidRPr="00C1163A">
              <w:rPr>
                <w:sz w:val="20"/>
                <w:szCs w:val="20"/>
              </w:rPr>
              <w:t>, </w:t>
            </w:r>
            <w:hyperlink r:id="rId65" w:tooltip="Общественно-Государственные объединения" w:history="1">
              <w:r w:rsidRPr="00C1163A">
                <w:rPr>
                  <w:sz w:val="20"/>
                  <w:szCs w:val="20"/>
                </w:rPr>
                <w:t>общественных объединений</w:t>
              </w:r>
            </w:hyperlink>
            <w:r w:rsidRPr="00C1163A">
              <w:rPr>
                <w:sz w:val="20"/>
                <w:szCs w:val="20"/>
              </w:rPr>
              <w:t> по организации и проведению районных праздничных мероприятий;</w:t>
            </w:r>
          </w:p>
          <w:p w14:paraId="7A049A31" w14:textId="77777777" w:rsidR="00C1163A" w:rsidRPr="00C1163A" w:rsidRDefault="00C1163A" w:rsidP="00C1163A">
            <w:pPr>
              <w:jc w:val="both"/>
              <w:rPr>
                <w:sz w:val="20"/>
                <w:szCs w:val="20"/>
              </w:rPr>
            </w:pPr>
            <w:r w:rsidRPr="00C1163A">
              <w:rPr>
                <w:sz w:val="20"/>
                <w:szCs w:val="20"/>
              </w:rPr>
              <w:t>- Оказание меры социальной поддержки при проезде на муниципальном транспорте на территории Куйбышевского муниципального района Новосибирской области беременным и больным туберкулезом, проживающим в сельской местности, для посещения женской консультации и противотуберкулезного диспансера;</w:t>
            </w:r>
          </w:p>
          <w:p w14:paraId="1D9C51CC" w14:textId="77777777" w:rsidR="00C1163A" w:rsidRPr="00C1163A" w:rsidRDefault="00C1163A" w:rsidP="00C1163A">
            <w:pPr>
              <w:jc w:val="both"/>
              <w:rPr>
                <w:sz w:val="20"/>
                <w:szCs w:val="20"/>
              </w:rPr>
            </w:pPr>
            <w:r w:rsidRPr="00C1163A">
              <w:rPr>
                <w:sz w:val="20"/>
                <w:szCs w:val="20"/>
              </w:rPr>
              <w:t xml:space="preserve">- Профилактика гриппа, ОРВИ, </w:t>
            </w:r>
            <w:r w:rsidRPr="00C1163A">
              <w:rPr>
                <w:sz w:val="20"/>
                <w:szCs w:val="20"/>
                <w:lang w:val="en-US"/>
              </w:rPr>
              <w:t>COVID</w:t>
            </w:r>
            <w:r w:rsidRPr="00C1163A">
              <w:rPr>
                <w:sz w:val="20"/>
                <w:szCs w:val="20"/>
              </w:rPr>
              <w:t>-19 граждан старшего поколения от 65 лет.</w:t>
            </w:r>
          </w:p>
          <w:p w14:paraId="10FACCAA" w14:textId="77777777" w:rsidR="00C1163A" w:rsidRPr="00C1163A" w:rsidRDefault="00C1163A" w:rsidP="00C1163A">
            <w:pPr>
              <w:jc w:val="both"/>
              <w:textAlignment w:val="baseline"/>
              <w:rPr>
                <w:sz w:val="20"/>
                <w:szCs w:val="20"/>
              </w:rPr>
            </w:pPr>
            <w:r w:rsidRPr="00C1163A">
              <w:rPr>
                <w:sz w:val="20"/>
                <w:szCs w:val="20"/>
              </w:rPr>
              <w:t>- Проезд детей из семей, оказавшихся в трудной жизненной ситуации, к месту отдых и обратно (в ДОЛ и СОЛ Новосибирской области);</w:t>
            </w:r>
          </w:p>
          <w:p w14:paraId="008A492A" w14:textId="77777777" w:rsidR="00C1163A" w:rsidRPr="00C1163A" w:rsidRDefault="00C1163A" w:rsidP="00C1163A">
            <w:pPr>
              <w:jc w:val="both"/>
              <w:textAlignment w:val="baseline"/>
              <w:rPr>
                <w:sz w:val="20"/>
                <w:szCs w:val="20"/>
              </w:rPr>
            </w:pPr>
            <w:r w:rsidRPr="00C1163A">
              <w:rPr>
                <w:sz w:val="20"/>
                <w:szCs w:val="20"/>
              </w:rPr>
              <w:t>- Приобретение продуктов питания для формирования продуктовых наборов с целью оказания материальной помощи малоимущим гражданам.</w:t>
            </w:r>
          </w:p>
        </w:tc>
      </w:tr>
      <w:bookmarkEnd w:id="8"/>
      <w:tr w:rsidR="00C1163A" w:rsidRPr="00C1163A" w14:paraId="15483187" w14:textId="77777777" w:rsidTr="00C1163A">
        <w:trPr>
          <w:trHeight w:val="145"/>
        </w:trPr>
        <w:tc>
          <w:tcPr>
            <w:tcW w:w="3402" w:type="dxa"/>
            <w:tcBorders>
              <w:top w:val="single" w:sz="4" w:space="0" w:color="auto"/>
              <w:left w:val="single" w:sz="4" w:space="0" w:color="auto"/>
              <w:bottom w:val="single" w:sz="4" w:space="0" w:color="auto"/>
              <w:right w:val="single" w:sz="4" w:space="0" w:color="auto"/>
            </w:tcBorders>
          </w:tcPr>
          <w:p w14:paraId="3BF6EF18" w14:textId="77777777" w:rsidR="00C1163A" w:rsidRPr="00C1163A" w:rsidRDefault="00C1163A" w:rsidP="00C1163A">
            <w:pPr>
              <w:autoSpaceDE w:val="0"/>
              <w:autoSpaceDN w:val="0"/>
              <w:rPr>
                <w:sz w:val="20"/>
                <w:szCs w:val="20"/>
              </w:rPr>
            </w:pPr>
            <w:r w:rsidRPr="00C1163A">
              <w:rPr>
                <w:sz w:val="20"/>
                <w:szCs w:val="20"/>
              </w:rPr>
              <w:t>Перечень подпрограмм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0B3F4509"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Подпрограммы не выделяются</w:t>
            </w:r>
          </w:p>
        </w:tc>
      </w:tr>
      <w:tr w:rsidR="00C1163A" w:rsidRPr="00C1163A" w14:paraId="76F2BDDC" w14:textId="77777777" w:rsidTr="00C1163A">
        <w:trPr>
          <w:trHeight w:val="145"/>
        </w:trPr>
        <w:tc>
          <w:tcPr>
            <w:tcW w:w="3402" w:type="dxa"/>
            <w:tcBorders>
              <w:top w:val="single" w:sz="4" w:space="0" w:color="auto"/>
              <w:left w:val="single" w:sz="4" w:space="0" w:color="auto"/>
              <w:bottom w:val="single" w:sz="4" w:space="0" w:color="auto"/>
              <w:right w:val="single" w:sz="4" w:space="0" w:color="auto"/>
            </w:tcBorders>
          </w:tcPr>
          <w:p w14:paraId="0DA0D7EC" w14:textId="77777777" w:rsidR="00C1163A" w:rsidRPr="00C1163A" w:rsidRDefault="00C1163A" w:rsidP="00C1163A">
            <w:pPr>
              <w:autoSpaceDE w:val="0"/>
              <w:autoSpaceDN w:val="0"/>
              <w:rPr>
                <w:sz w:val="20"/>
                <w:szCs w:val="20"/>
              </w:rPr>
            </w:pPr>
            <w:r w:rsidRPr="00C1163A">
              <w:rPr>
                <w:sz w:val="20"/>
                <w:szCs w:val="20"/>
              </w:rPr>
              <w:t>Сроки (этапы) реализации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6E881DF9"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lang w:eastAsia="ru-RU"/>
              </w:rPr>
              <w:t>2020-2022 годы (этапы не выделяются)</w:t>
            </w:r>
          </w:p>
        </w:tc>
      </w:tr>
      <w:tr w:rsidR="00C1163A" w:rsidRPr="00C1163A" w14:paraId="02C1D7B1" w14:textId="77777777" w:rsidTr="00C1163A">
        <w:trPr>
          <w:trHeight w:val="145"/>
        </w:trPr>
        <w:tc>
          <w:tcPr>
            <w:tcW w:w="3402" w:type="dxa"/>
            <w:tcBorders>
              <w:top w:val="single" w:sz="4" w:space="0" w:color="auto"/>
              <w:left w:val="single" w:sz="4" w:space="0" w:color="auto"/>
              <w:bottom w:val="single" w:sz="4" w:space="0" w:color="auto"/>
              <w:right w:val="single" w:sz="4" w:space="0" w:color="auto"/>
            </w:tcBorders>
          </w:tcPr>
          <w:p w14:paraId="596A8A0C" w14:textId="77777777" w:rsidR="00C1163A" w:rsidRPr="00C1163A" w:rsidRDefault="00C1163A" w:rsidP="00C1163A">
            <w:pPr>
              <w:autoSpaceDE w:val="0"/>
              <w:autoSpaceDN w:val="0"/>
              <w:rPr>
                <w:sz w:val="20"/>
                <w:szCs w:val="20"/>
              </w:rPr>
            </w:pPr>
            <w:r w:rsidRPr="00C1163A">
              <w:rPr>
                <w:sz w:val="20"/>
                <w:szCs w:val="20"/>
              </w:rPr>
              <w:t>Объемы финансирования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673EC234" w14:textId="77777777" w:rsidR="00C1163A" w:rsidRPr="00C1163A" w:rsidRDefault="00C1163A" w:rsidP="00C1163A">
            <w:pPr>
              <w:jc w:val="both"/>
              <w:rPr>
                <w:sz w:val="20"/>
                <w:szCs w:val="20"/>
              </w:rPr>
            </w:pPr>
            <w:r w:rsidRPr="00C1163A">
              <w:rPr>
                <w:sz w:val="20"/>
                <w:szCs w:val="20"/>
              </w:rPr>
              <w:t>Общий объём финансирования 1081,017 тыс. рублей, в том числе, финансирование по годам (местный бюджет):</w:t>
            </w:r>
          </w:p>
          <w:p w14:paraId="6DAD288B" w14:textId="77777777" w:rsidR="00C1163A" w:rsidRPr="00C1163A" w:rsidRDefault="00C1163A" w:rsidP="00C1163A">
            <w:pPr>
              <w:jc w:val="both"/>
              <w:rPr>
                <w:color w:val="000000" w:themeColor="text1"/>
                <w:sz w:val="20"/>
                <w:szCs w:val="20"/>
              </w:rPr>
            </w:pPr>
            <w:r w:rsidRPr="00C1163A">
              <w:rPr>
                <w:color w:val="000000" w:themeColor="text1"/>
                <w:sz w:val="20"/>
                <w:szCs w:val="20"/>
              </w:rPr>
              <w:t xml:space="preserve">2020 год- 240,017 </w:t>
            </w:r>
            <w:proofErr w:type="spellStart"/>
            <w:r w:rsidRPr="00C1163A">
              <w:rPr>
                <w:color w:val="000000" w:themeColor="text1"/>
                <w:sz w:val="20"/>
                <w:szCs w:val="20"/>
              </w:rPr>
              <w:t>тыс.руб</w:t>
            </w:r>
            <w:proofErr w:type="spellEnd"/>
            <w:r w:rsidRPr="00C1163A">
              <w:rPr>
                <w:color w:val="000000" w:themeColor="text1"/>
                <w:sz w:val="20"/>
                <w:szCs w:val="20"/>
              </w:rPr>
              <w:t>.,</w:t>
            </w:r>
          </w:p>
          <w:p w14:paraId="26F94CAA" w14:textId="77777777" w:rsidR="00C1163A" w:rsidRPr="00C1163A" w:rsidRDefault="00C1163A" w:rsidP="00C1163A">
            <w:pPr>
              <w:pStyle w:val="ConsPlusNormal"/>
              <w:ind w:firstLine="0"/>
              <w:jc w:val="both"/>
              <w:rPr>
                <w:rFonts w:ascii="Times New Roman" w:hAnsi="Times New Roman" w:cs="Times New Roman"/>
                <w:color w:val="000000" w:themeColor="text1"/>
                <w:lang w:eastAsia="en-US"/>
              </w:rPr>
            </w:pPr>
            <w:r w:rsidRPr="00C1163A">
              <w:rPr>
                <w:rFonts w:ascii="Times New Roman" w:hAnsi="Times New Roman" w:cs="Times New Roman"/>
                <w:color w:val="000000" w:themeColor="text1"/>
                <w:lang w:eastAsia="en-US"/>
              </w:rPr>
              <w:t xml:space="preserve">2021 год- 420,5 </w:t>
            </w:r>
            <w:proofErr w:type="spellStart"/>
            <w:r w:rsidRPr="00C1163A">
              <w:rPr>
                <w:rFonts w:ascii="Times New Roman" w:hAnsi="Times New Roman" w:cs="Times New Roman"/>
                <w:color w:val="000000" w:themeColor="text1"/>
                <w:lang w:eastAsia="en-US"/>
              </w:rPr>
              <w:t>тыс.руб</w:t>
            </w:r>
            <w:proofErr w:type="spellEnd"/>
            <w:r w:rsidRPr="00C1163A">
              <w:rPr>
                <w:rFonts w:ascii="Times New Roman" w:hAnsi="Times New Roman" w:cs="Times New Roman"/>
                <w:color w:val="000000" w:themeColor="text1"/>
                <w:lang w:eastAsia="en-US"/>
              </w:rPr>
              <w:t>.,</w:t>
            </w:r>
          </w:p>
          <w:p w14:paraId="44FEEC73" w14:textId="77777777" w:rsidR="00C1163A" w:rsidRPr="00C1163A" w:rsidRDefault="00C1163A" w:rsidP="00C1163A">
            <w:pPr>
              <w:pStyle w:val="ConsPlusNormal"/>
              <w:ind w:firstLine="0"/>
              <w:jc w:val="both"/>
              <w:rPr>
                <w:rFonts w:ascii="Times New Roman" w:hAnsi="Times New Roman"/>
              </w:rPr>
            </w:pPr>
            <w:r w:rsidRPr="00C1163A">
              <w:rPr>
                <w:rFonts w:ascii="Times New Roman" w:hAnsi="Times New Roman" w:cs="Times New Roman"/>
                <w:color w:val="000000" w:themeColor="text1"/>
                <w:lang w:eastAsia="en-US"/>
              </w:rPr>
              <w:t xml:space="preserve">2022 год   - 420,5 </w:t>
            </w:r>
            <w:proofErr w:type="spellStart"/>
            <w:r w:rsidRPr="00C1163A">
              <w:rPr>
                <w:rFonts w:ascii="Times New Roman" w:hAnsi="Times New Roman" w:cs="Times New Roman"/>
                <w:color w:val="000000" w:themeColor="text1"/>
                <w:lang w:eastAsia="en-US"/>
              </w:rPr>
              <w:t>тыс.руб</w:t>
            </w:r>
            <w:proofErr w:type="spellEnd"/>
            <w:r w:rsidRPr="00C1163A">
              <w:rPr>
                <w:rFonts w:ascii="Times New Roman" w:hAnsi="Times New Roman" w:cs="Times New Roman"/>
                <w:color w:val="000000" w:themeColor="text1"/>
                <w:lang w:eastAsia="en-US"/>
              </w:rPr>
              <w:t xml:space="preserve">. </w:t>
            </w:r>
          </w:p>
        </w:tc>
      </w:tr>
      <w:tr w:rsidR="00C1163A" w:rsidRPr="00C1163A" w14:paraId="68CFE732" w14:textId="77777777" w:rsidTr="00C1163A">
        <w:trPr>
          <w:trHeight w:val="145"/>
        </w:trPr>
        <w:tc>
          <w:tcPr>
            <w:tcW w:w="3402" w:type="dxa"/>
            <w:tcBorders>
              <w:top w:val="single" w:sz="4" w:space="0" w:color="auto"/>
              <w:left w:val="single" w:sz="4" w:space="0" w:color="auto"/>
              <w:bottom w:val="single" w:sz="4" w:space="0" w:color="auto"/>
              <w:right w:val="single" w:sz="4" w:space="0" w:color="auto"/>
            </w:tcBorders>
          </w:tcPr>
          <w:p w14:paraId="617C4198" w14:textId="77777777" w:rsidR="00C1163A" w:rsidRPr="00C1163A" w:rsidRDefault="00C1163A" w:rsidP="00C1163A">
            <w:pPr>
              <w:autoSpaceDE w:val="0"/>
              <w:autoSpaceDN w:val="0"/>
              <w:rPr>
                <w:sz w:val="20"/>
                <w:szCs w:val="20"/>
              </w:rPr>
            </w:pPr>
            <w:r w:rsidRPr="00C1163A">
              <w:rPr>
                <w:sz w:val="20"/>
                <w:szCs w:val="20"/>
              </w:rPr>
              <w:t>Основные целевые индикаторы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76ED4912" w14:textId="77777777" w:rsidR="00C1163A" w:rsidRPr="00C1163A" w:rsidRDefault="00C1163A" w:rsidP="00C1163A">
            <w:pPr>
              <w:pStyle w:val="ConsPlusNormal"/>
              <w:ind w:firstLine="0"/>
              <w:jc w:val="both"/>
              <w:rPr>
                <w:rFonts w:ascii="Times New Roman" w:hAnsi="Times New Roman" w:cs="Times New Roman"/>
                <w:color w:val="000000" w:themeColor="text1"/>
                <w:lang w:eastAsia="en-US"/>
              </w:rPr>
            </w:pPr>
            <w:r w:rsidRPr="00C1163A">
              <w:rPr>
                <w:rFonts w:ascii="Times New Roman" w:hAnsi="Times New Roman" w:cs="Times New Roman"/>
                <w:color w:val="000000" w:themeColor="text1"/>
                <w:lang w:eastAsia="en-US"/>
              </w:rPr>
              <w:t>-количество проведенных социально-значимых мероприятий;</w:t>
            </w:r>
          </w:p>
          <w:p w14:paraId="08193B1E" w14:textId="77777777" w:rsidR="00C1163A" w:rsidRPr="00C1163A" w:rsidRDefault="00C1163A" w:rsidP="00C1163A">
            <w:pPr>
              <w:pStyle w:val="ConsPlusNormal"/>
              <w:ind w:firstLine="0"/>
              <w:jc w:val="both"/>
              <w:rPr>
                <w:rFonts w:ascii="Times New Roman" w:hAnsi="Times New Roman" w:cs="Times New Roman"/>
                <w:color w:val="000000" w:themeColor="text1"/>
                <w:lang w:eastAsia="en-US"/>
              </w:rPr>
            </w:pPr>
            <w:r w:rsidRPr="00C1163A">
              <w:rPr>
                <w:rFonts w:ascii="Times New Roman" w:hAnsi="Times New Roman" w:cs="Times New Roman"/>
                <w:color w:val="000000" w:themeColor="text1"/>
                <w:lang w:eastAsia="en-US"/>
              </w:rPr>
              <w:t xml:space="preserve">-количество мероприятий, проведенных в </w:t>
            </w:r>
            <w:proofErr w:type="gramStart"/>
            <w:r w:rsidRPr="00C1163A">
              <w:rPr>
                <w:rFonts w:ascii="Times New Roman" w:hAnsi="Times New Roman" w:cs="Times New Roman"/>
                <w:color w:val="000000" w:themeColor="text1"/>
                <w:lang w:eastAsia="en-US"/>
              </w:rPr>
              <w:t>рамках  государственных</w:t>
            </w:r>
            <w:proofErr w:type="gramEnd"/>
            <w:r w:rsidRPr="00C1163A">
              <w:rPr>
                <w:rFonts w:ascii="Times New Roman" w:hAnsi="Times New Roman" w:cs="Times New Roman"/>
                <w:color w:val="000000" w:themeColor="text1"/>
                <w:lang w:eastAsia="en-US"/>
              </w:rPr>
              <w:t xml:space="preserve"> праздников;</w:t>
            </w:r>
          </w:p>
          <w:p w14:paraId="4AFD9FE0" w14:textId="77777777" w:rsidR="00C1163A" w:rsidRPr="00C1163A" w:rsidRDefault="00C1163A" w:rsidP="00C1163A">
            <w:pPr>
              <w:pStyle w:val="aff6"/>
              <w:jc w:val="both"/>
              <w:rPr>
                <w:rFonts w:ascii="Times New Roman" w:hAnsi="Times New Roman"/>
                <w:sz w:val="20"/>
                <w:szCs w:val="20"/>
                <w:lang w:eastAsia="ru-RU"/>
              </w:rPr>
            </w:pPr>
            <w:r w:rsidRPr="00C1163A">
              <w:rPr>
                <w:rFonts w:ascii="Times New Roman" w:hAnsi="Times New Roman"/>
                <w:color w:val="000000" w:themeColor="text1"/>
                <w:sz w:val="20"/>
                <w:szCs w:val="20"/>
              </w:rPr>
              <w:t>-количество граждан,</w:t>
            </w:r>
            <w:r w:rsidRPr="00C1163A">
              <w:rPr>
                <w:rFonts w:ascii="Times New Roman" w:hAnsi="Times New Roman"/>
                <w:sz w:val="20"/>
                <w:szCs w:val="20"/>
                <w:lang w:eastAsia="ru-RU"/>
              </w:rPr>
              <w:t xml:space="preserve"> принимающих участие в районных праздничных, общественно значимых мероприятиях;</w:t>
            </w:r>
          </w:p>
          <w:p w14:paraId="7EEB3421"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lang w:eastAsia="ru-RU"/>
              </w:rPr>
              <w:t xml:space="preserve">-количество долгожителей (90 лет и выше), охваченных поздравлением </w:t>
            </w:r>
            <w:r w:rsidRPr="00C1163A">
              <w:rPr>
                <w:rFonts w:ascii="Times New Roman" w:hAnsi="Times New Roman"/>
                <w:sz w:val="20"/>
                <w:szCs w:val="20"/>
              </w:rPr>
              <w:t>в рамках Президентских и Губернаторских поздравлений;</w:t>
            </w:r>
          </w:p>
          <w:p w14:paraId="203BDB70"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-количество Почетных граждан Куйбышевского муниципального района Новосибирской области, охваченных поздравлениями в рамках юбилейных дат; </w:t>
            </w:r>
          </w:p>
          <w:p w14:paraId="335E1E7F"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-количество ветеранов ВОВ, охваченных поздравлением в рамках Дней воинской славы России;</w:t>
            </w:r>
          </w:p>
          <w:p w14:paraId="3CC4BA90"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-количество юбиляров семейной жизни, охваченных поздравлением;</w:t>
            </w:r>
          </w:p>
          <w:p w14:paraId="62360AA4"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-количество беременных и больных туберкулезом, проживающих в сельской местности, получающих меры социальной поддержки при </w:t>
            </w:r>
            <w:r w:rsidRPr="00C1163A">
              <w:rPr>
                <w:rFonts w:ascii="Times New Roman" w:hAnsi="Times New Roman"/>
                <w:sz w:val="20"/>
                <w:szCs w:val="20"/>
              </w:rPr>
              <w:lastRenderedPageBreak/>
              <w:t>проезде на муниципальном транспорте на территории Куйбышевского района для посещения женской консультации и противотуберкулезного диспансера;</w:t>
            </w:r>
          </w:p>
          <w:p w14:paraId="4E4317BC"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 количество граждан старшего поколения от 65 лет, охваченных профилактикой гриппа, ОРВИ, </w:t>
            </w:r>
            <w:r w:rsidRPr="00C1163A">
              <w:rPr>
                <w:rFonts w:ascii="Times New Roman" w:hAnsi="Times New Roman"/>
                <w:sz w:val="20"/>
                <w:szCs w:val="20"/>
                <w:lang w:val="en-US"/>
              </w:rPr>
              <w:t>COVID</w:t>
            </w:r>
            <w:r w:rsidRPr="00C1163A">
              <w:rPr>
                <w:rFonts w:ascii="Times New Roman" w:hAnsi="Times New Roman"/>
                <w:sz w:val="20"/>
                <w:szCs w:val="20"/>
              </w:rPr>
              <w:t>-19;</w:t>
            </w:r>
          </w:p>
          <w:p w14:paraId="7EF25F2F" w14:textId="77777777" w:rsidR="00C1163A" w:rsidRPr="00C1163A" w:rsidRDefault="00C1163A" w:rsidP="00C1163A">
            <w:pPr>
              <w:jc w:val="both"/>
              <w:rPr>
                <w:sz w:val="20"/>
                <w:szCs w:val="20"/>
              </w:rPr>
            </w:pPr>
            <w:r w:rsidRPr="00C1163A">
              <w:rPr>
                <w:sz w:val="20"/>
                <w:szCs w:val="20"/>
              </w:rPr>
              <w:t>- количество детей из семей, находящихся в трудной жизненной ситуации, охваченных бесплатным проездом к месту отдыха и обратно (в ДОЛ и СОЛ Новосибирской области);</w:t>
            </w:r>
          </w:p>
          <w:p w14:paraId="333A90C0" w14:textId="77777777" w:rsidR="00C1163A" w:rsidRPr="00C1163A" w:rsidRDefault="00C1163A" w:rsidP="00C1163A">
            <w:pPr>
              <w:jc w:val="both"/>
              <w:rPr>
                <w:color w:val="000000" w:themeColor="text1"/>
                <w:sz w:val="20"/>
                <w:szCs w:val="20"/>
              </w:rPr>
            </w:pPr>
            <w:r w:rsidRPr="00C1163A">
              <w:rPr>
                <w:sz w:val="20"/>
                <w:szCs w:val="20"/>
              </w:rPr>
              <w:t>- количество малоимущих граждан, получивших материальную помощь в виде продуктовых наборов.</w:t>
            </w:r>
          </w:p>
        </w:tc>
      </w:tr>
      <w:tr w:rsidR="00C1163A" w:rsidRPr="00C1163A" w14:paraId="28480F4D" w14:textId="77777777" w:rsidTr="00C1163A">
        <w:trPr>
          <w:trHeight w:val="145"/>
        </w:trPr>
        <w:tc>
          <w:tcPr>
            <w:tcW w:w="3402" w:type="dxa"/>
            <w:tcBorders>
              <w:top w:val="single" w:sz="4" w:space="0" w:color="auto"/>
              <w:left w:val="single" w:sz="4" w:space="0" w:color="auto"/>
              <w:bottom w:val="single" w:sz="4" w:space="0" w:color="auto"/>
              <w:right w:val="single" w:sz="4" w:space="0" w:color="auto"/>
            </w:tcBorders>
          </w:tcPr>
          <w:p w14:paraId="0AE55404" w14:textId="77777777" w:rsidR="00C1163A" w:rsidRPr="00C1163A" w:rsidRDefault="00C1163A" w:rsidP="00C1163A">
            <w:pPr>
              <w:autoSpaceDE w:val="0"/>
              <w:autoSpaceDN w:val="0"/>
              <w:rPr>
                <w:sz w:val="20"/>
                <w:szCs w:val="20"/>
              </w:rPr>
            </w:pPr>
            <w:r w:rsidRPr="00C1163A">
              <w:rPr>
                <w:sz w:val="20"/>
                <w:szCs w:val="20"/>
              </w:rPr>
              <w:lastRenderedPageBreak/>
              <w:t>Ожидаемые результаты реализации муниципальной программы, выраженные в количественно измеримых показателях</w:t>
            </w:r>
          </w:p>
        </w:tc>
        <w:tc>
          <w:tcPr>
            <w:tcW w:w="6663" w:type="dxa"/>
            <w:tcBorders>
              <w:top w:val="single" w:sz="4" w:space="0" w:color="auto"/>
              <w:left w:val="single" w:sz="4" w:space="0" w:color="auto"/>
              <w:bottom w:val="single" w:sz="4" w:space="0" w:color="auto"/>
              <w:right w:val="single" w:sz="4" w:space="0" w:color="auto"/>
            </w:tcBorders>
          </w:tcPr>
          <w:p w14:paraId="1AD4D1AE" w14:textId="77777777" w:rsidR="00C1163A" w:rsidRPr="00C1163A" w:rsidRDefault="00C1163A" w:rsidP="00C1163A">
            <w:pPr>
              <w:spacing w:line="240" w:lineRule="atLeast"/>
              <w:ind w:right="175"/>
              <w:jc w:val="both"/>
              <w:rPr>
                <w:sz w:val="20"/>
                <w:szCs w:val="20"/>
              </w:rPr>
            </w:pPr>
            <w:r w:rsidRPr="00C1163A">
              <w:rPr>
                <w:sz w:val="20"/>
                <w:szCs w:val="20"/>
              </w:rPr>
              <w:t>В результате реализации Программы к 2022 году предполагается:</w:t>
            </w:r>
          </w:p>
          <w:p w14:paraId="717CCAD6" w14:textId="77777777" w:rsidR="00C1163A" w:rsidRPr="00C1163A" w:rsidRDefault="00C1163A" w:rsidP="00C1163A">
            <w:pPr>
              <w:spacing w:line="240" w:lineRule="atLeast"/>
              <w:ind w:right="175"/>
              <w:jc w:val="both"/>
              <w:rPr>
                <w:color w:val="000000" w:themeColor="text1"/>
                <w:sz w:val="20"/>
                <w:szCs w:val="20"/>
              </w:rPr>
            </w:pPr>
            <w:r w:rsidRPr="00C1163A">
              <w:rPr>
                <w:sz w:val="20"/>
                <w:szCs w:val="20"/>
              </w:rPr>
              <w:t xml:space="preserve">-стабилизировать </w:t>
            </w:r>
            <w:r w:rsidRPr="00C1163A">
              <w:rPr>
                <w:color w:val="000000" w:themeColor="text1"/>
                <w:sz w:val="20"/>
                <w:szCs w:val="20"/>
              </w:rPr>
              <w:t>количество проведенных социально-значимых мероприятий до 20;</w:t>
            </w:r>
          </w:p>
          <w:p w14:paraId="5B7E70A5" w14:textId="77777777" w:rsidR="00C1163A" w:rsidRPr="00C1163A" w:rsidRDefault="00C1163A" w:rsidP="00C1163A">
            <w:pPr>
              <w:pStyle w:val="ConsPlusNormal"/>
              <w:ind w:firstLine="0"/>
              <w:jc w:val="both"/>
              <w:rPr>
                <w:rFonts w:ascii="Times New Roman" w:hAnsi="Times New Roman" w:cs="Times New Roman"/>
                <w:color w:val="000000" w:themeColor="text1"/>
                <w:lang w:eastAsia="en-US"/>
              </w:rPr>
            </w:pPr>
            <w:r w:rsidRPr="00C1163A">
              <w:rPr>
                <w:rFonts w:ascii="Times New Roman" w:hAnsi="Times New Roman"/>
                <w:color w:val="000000" w:themeColor="text1"/>
              </w:rPr>
              <w:t xml:space="preserve">-увеличить до 18 количество </w:t>
            </w:r>
            <w:proofErr w:type="gramStart"/>
            <w:r w:rsidRPr="00C1163A">
              <w:rPr>
                <w:rFonts w:ascii="Times New Roman" w:hAnsi="Times New Roman" w:cs="Times New Roman"/>
                <w:color w:val="000000" w:themeColor="text1"/>
                <w:lang w:eastAsia="en-US"/>
              </w:rPr>
              <w:t>мероприятий,  проведенных</w:t>
            </w:r>
            <w:proofErr w:type="gramEnd"/>
            <w:r w:rsidRPr="00C1163A">
              <w:rPr>
                <w:rFonts w:ascii="Times New Roman" w:hAnsi="Times New Roman" w:cs="Times New Roman"/>
                <w:color w:val="000000" w:themeColor="text1"/>
                <w:lang w:eastAsia="en-US"/>
              </w:rPr>
              <w:t xml:space="preserve"> в рамках  государственных праздников;</w:t>
            </w:r>
          </w:p>
          <w:p w14:paraId="1CB4625B" w14:textId="77777777" w:rsidR="00C1163A" w:rsidRPr="00C1163A" w:rsidRDefault="00C1163A" w:rsidP="00C1163A">
            <w:pPr>
              <w:pStyle w:val="aff6"/>
              <w:jc w:val="both"/>
              <w:rPr>
                <w:rFonts w:ascii="Times New Roman" w:hAnsi="Times New Roman"/>
                <w:sz w:val="20"/>
                <w:szCs w:val="20"/>
                <w:lang w:eastAsia="ru-RU"/>
              </w:rPr>
            </w:pPr>
            <w:r w:rsidRPr="00C1163A">
              <w:rPr>
                <w:rFonts w:ascii="Times New Roman" w:hAnsi="Times New Roman"/>
                <w:color w:val="000000" w:themeColor="text1"/>
                <w:sz w:val="20"/>
                <w:szCs w:val="20"/>
              </w:rPr>
              <w:t>-увеличить количество граждан,</w:t>
            </w:r>
            <w:r w:rsidRPr="00C1163A">
              <w:rPr>
                <w:rFonts w:ascii="Times New Roman" w:hAnsi="Times New Roman"/>
                <w:sz w:val="20"/>
                <w:szCs w:val="20"/>
                <w:lang w:eastAsia="ru-RU"/>
              </w:rPr>
              <w:t xml:space="preserve"> принимающих участие в районных праздничных, общественно значимых мероприятиях: в 2020 году -до 1085 чел., в 2021 году-до 1100 чел., в 2022 году-до 1150 чел.;</w:t>
            </w:r>
          </w:p>
          <w:p w14:paraId="4F2DEC90"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lang w:eastAsia="ru-RU"/>
              </w:rPr>
              <w:t xml:space="preserve">-количество долгожителей (90 лет и выше), охваченных поздравлением </w:t>
            </w:r>
            <w:r w:rsidRPr="00C1163A">
              <w:rPr>
                <w:rFonts w:ascii="Times New Roman" w:hAnsi="Times New Roman"/>
                <w:sz w:val="20"/>
                <w:szCs w:val="20"/>
              </w:rPr>
              <w:t>в рамках Президентских и Губернаторских поздравлений, ежегодно до 120 чел.;</w:t>
            </w:r>
          </w:p>
          <w:p w14:paraId="2FD9304C"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-количество Почетных граждан Куйбышевского муниципального района Новосибирской области, охваченных поздравлениями в рамках юбилейных дат, ежегодно не менее 3; </w:t>
            </w:r>
          </w:p>
          <w:p w14:paraId="3A1EA13C"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-количество ветеранов ВОВ, охваченных поздравлением в рамках Дней воинской славы России, ежегодно не менее 15 чел.;</w:t>
            </w:r>
          </w:p>
          <w:p w14:paraId="441C5B88"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-количество юбиляров семейной жизни, охваченных поздравлением, ежегодно до 10 семейных пар;</w:t>
            </w:r>
          </w:p>
          <w:p w14:paraId="0EF036FE"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количество беременных и больных туберкулезом, проживающих в сельской местности, получающих меры социальной поддержки при проезде на муниципальном транспорте на территории Куйбышевского муниципального района Новосибирской области для посещения женской консультации и противотуберкулезного диспансера – ежегодно не менее 75 чел.;</w:t>
            </w:r>
          </w:p>
          <w:p w14:paraId="307A65CC"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 количество граждан старшего поколения от 65 лет, охваченных профилактикой гриппа, ОРВИ, </w:t>
            </w:r>
            <w:r w:rsidRPr="00C1163A">
              <w:rPr>
                <w:rFonts w:ascii="Times New Roman" w:hAnsi="Times New Roman"/>
                <w:sz w:val="20"/>
                <w:szCs w:val="20"/>
                <w:lang w:val="en-US"/>
              </w:rPr>
              <w:t>COVID</w:t>
            </w:r>
            <w:r w:rsidRPr="00C1163A">
              <w:rPr>
                <w:rFonts w:ascii="Times New Roman" w:hAnsi="Times New Roman"/>
                <w:sz w:val="20"/>
                <w:szCs w:val="20"/>
              </w:rPr>
              <w:t>-19 в 2020 году не менее 1800 чел.;</w:t>
            </w:r>
          </w:p>
          <w:p w14:paraId="62A00D70" w14:textId="77777777" w:rsidR="00C1163A" w:rsidRPr="00C1163A" w:rsidRDefault="00C1163A" w:rsidP="00C1163A">
            <w:pPr>
              <w:jc w:val="both"/>
              <w:textAlignment w:val="baseline"/>
              <w:rPr>
                <w:sz w:val="20"/>
                <w:szCs w:val="20"/>
              </w:rPr>
            </w:pPr>
            <w:r w:rsidRPr="00C1163A">
              <w:rPr>
                <w:sz w:val="20"/>
                <w:szCs w:val="20"/>
              </w:rPr>
              <w:t>- количество детей из семей, оказавшихся в трудной жизненной ситуации, охваченных проездом к месту отдыха и обратно (в ДОЛ и СОЛ Новосибирской области) ежегодно не менее 150 детей;</w:t>
            </w:r>
          </w:p>
          <w:p w14:paraId="313062B9" w14:textId="77777777" w:rsidR="00C1163A" w:rsidRPr="00C1163A" w:rsidRDefault="00C1163A" w:rsidP="00C1163A">
            <w:pPr>
              <w:jc w:val="both"/>
              <w:textAlignment w:val="baseline"/>
              <w:rPr>
                <w:color w:val="000000" w:themeColor="text1"/>
                <w:sz w:val="20"/>
                <w:szCs w:val="20"/>
              </w:rPr>
            </w:pPr>
            <w:r w:rsidRPr="00C1163A">
              <w:rPr>
                <w:sz w:val="20"/>
                <w:szCs w:val="20"/>
              </w:rPr>
              <w:t xml:space="preserve">- количество малоимущих граждан, получивших материальную помощь в виде продуктовых наборов в 2021 году не менее 1480 человек, в 2022 году не менее 1560 </w:t>
            </w:r>
            <w:proofErr w:type="gramStart"/>
            <w:r w:rsidRPr="00C1163A">
              <w:rPr>
                <w:sz w:val="20"/>
                <w:szCs w:val="20"/>
              </w:rPr>
              <w:t>чел..</w:t>
            </w:r>
            <w:proofErr w:type="gramEnd"/>
          </w:p>
        </w:tc>
      </w:tr>
      <w:tr w:rsidR="00C1163A" w:rsidRPr="00C1163A" w14:paraId="0D72EC02" w14:textId="77777777" w:rsidTr="00C1163A">
        <w:trPr>
          <w:trHeight w:val="145"/>
        </w:trPr>
        <w:tc>
          <w:tcPr>
            <w:tcW w:w="3402" w:type="dxa"/>
            <w:tcBorders>
              <w:top w:val="single" w:sz="4" w:space="0" w:color="auto"/>
              <w:left w:val="single" w:sz="4" w:space="0" w:color="auto"/>
              <w:bottom w:val="single" w:sz="4" w:space="0" w:color="auto"/>
              <w:right w:val="single" w:sz="4" w:space="0" w:color="auto"/>
            </w:tcBorders>
          </w:tcPr>
          <w:p w14:paraId="6F7FCA5F" w14:textId="77777777" w:rsidR="00C1163A" w:rsidRPr="00C1163A" w:rsidRDefault="00C1163A" w:rsidP="00C1163A">
            <w:pPr>
              <w:autoSpaceDE w:val="0"/>
              <w:autoSpaceDN w:val="0"/>
              <w:rPr>
                <w:sz w:val="20"/>
                <w:szCs w:val="20"/>
              </w:rPr>
            </w:pPr>
            <w:r w:rsidRPr="00C1163A">
              <w:rPr>
                <w:sz w:val="20"/>
                <w:szCs w:val="20"/>
              </w:rPr>
              <w:t>Электронный адрес размещения муниципальной программы в сети Интернет</w:t>
            </w:r>
          </w:p>
        </w:tc>
        <w:tc>
          <w:tcPr>
            <w:tcW w:w="6663" w:type="dxa"/>
            <w:tcBorders>
              <w:top w:val="single" w:sz="4" w:space="0" w:color="auto"/>
              <w:left w:val="single" w:sz="4" w:space="0" w:color="auto"/>
              <w:bottom w:val="single" w:sz="4" w:space="0" w:color="auto"/>
              <w:right w:val="single" w:sz="4" w:space="0" w:color="auto"/>
            </w:tcBorders>
          </w:tcPr>
          <w:p w14:paraId="148390B5" w14:textId="77777777" w:rsidR="00C1163A" w:rsidRPr="00C1163A" w:rsidRDefault="00C1163A" w:rsidP="00C1163A">
            <w:pPr>
              <w:pStyle w:val="afff0"/>
            </w:pPr>
            <w:hyperlink r:id="rId66" w:history="1">
              <w:r w:rsidRPr="00C1163A">
                <w:rPr>
                  <w:rStyle w:val="afa"/>
                </w:rPr>
                <w:t>https://kuibyshev.nso.ru</w:t>
              </w:r>
            </w:hyperlink>
          </w:p>
          <w:p w14:paraId="16531C57" w14:textId="77777777" w:rsidR="00C1163A" w:rsidRPr="00C1163A" w:rsidRDefault="00C1163A" w:rsidP="00C1163A">
            <w:pPr>
              <w:pStyle w:val="aff6"/>
              <w:jc w:val="both"/>
              <w:rPr>
                <w:rFonts w:ascii="Times New Roman" w:hAnsi="Times New Roman"/>
                <w:sz w:val="20"/>
                <w:szCs w:val="20"/>
                <w:lang w:eastAsia="ru-RU"/>
              </w:rPr>
            </w:pPr>
          </w:p>
        </w:tc>
      </w:tr>
    </w:tbl>
    <w:p w14:paraId="0CD4B743" w14:textId="77777777" w:rsidR="00C1163A" w:rsidRPr="00C1163A" w:rsidRDefault="00C1163A" w:rsidP="00C1163A">
      <w:pPr>
        <w:autoSpaceDE w:val="0"/>
        <w:autoSpaceDN w:val="0"/>
        <w:jc w:val="center"/>
        <w:rPr>
          <w:b/>
          <w:sz w:val="20"/>
          <w:szCs w:val="20"/>
        </w:rPr>
      </w:pPr>
    </w:p>
    <w:p w14:paraId="57873119" w14:textId="77777777" w:rsidR="00C1163A" w:rsidRPr="00C1163A" w:rsidRDefault="00C1163A" w:rsidP="00C1163A">
      <w:pPr>
        <w:jc w:val="center"/>
        <w:rPr>
          <w:b/>
          <w:sz w:val="20"/>
          <w:szCs w:val="20"/>
        </w:rPr>
      </w:pPr>
      <w:r w:rsidRPr="00C1163A">
        <w:rPr>
          <w:b/>
          <w:sz w:val="20"/>
          <w:szCs w:val="20"/>
          <w:lang w:val="en-US"/>
        </w:rPr>
        <w:t>II</w:t>
      </w:r>
      <w:r w:rsidRPr="00C1163A">
        <w:rPr>
          <w:b/>
          <w:sz w:val="20"/>
          <w:szCs w:val="20"/>
        </w:rPr>
        <w:t>. Обоснование необходимости реализации муниципальной программы</w:t>
      </w:r>
    </w:p>
    <w:p w14:paraId="787368EA" w14:textId="77777777" w:rsidR="00C1163A" w:rsidRPr="00C1163A" w:rsidRDefault="00C1163A" w:rsidP="00C1163A">
      <w:pPr>
        <w:tabs>
          <w:tab w:val="left" w:pos="709"/>
        </w:tabs>
        <w:jc w:val="both"/>
        <w:textAlignment w:val="baseline"/>
        <w:rPr>
          <w:color w:val="000000"/>
          <w:sz w:val="20"/>
          <w:szCs w:val="20"/>
          <w:bdr w:val="none" w:sz="0" w:space="0" w:color="auto" w:frame="1"/>
        </w:rPr>
      </w:pPr>
      <w:r w:rsidRPr="00C1163A">
        <w:rPr>
          <w:color w:val="000000"/>
          <w:sz w:val="20"/>
          <w:szCs w:val="20"/>
          <w:bdr w:val="none" w:sz="0" w:space="0" w:color="auto" w:frame="1"/>
        </w:rPr>
        <w:t xml:space="preserve">          </w:t>
      </w:r>
      <w:proofErr w:type="spellStart"/>
      <w:r w:rsidRPr="00C1163A">
        <w:rPr>
          <w:color w:val="000000"/>
          <w:sz w:val="20"/>
          <w:szCs w:val="20"/>
          <w:bdr w:val="none" w:sz="0" w:space="0" w:color="auto" w:frame="1"/>
        </w:rPr>
        <w:t>Общерайонные</w:t>
      </w:r>
      <w:proofErr w:type="spellEnd"/>
      <w:r w:rsidRPr="00C1163A">
        <w:rPr>
          <w:color w:val="000000"/>
          <w:sz w:val="20"/>
          <w:szCs w:val="20"/>
          <w:bdr w:val="none" w:sz="0" w:space="0" w:color="auto" w:frame="1"/>
        </w:rPr>
        <w:t xml:space="preserve"> праздничные мероприятия играют важную роль в жизни муниципалитета, формируя его культурный облик. Праздники выступают фактором, обеспечивающим духовно-культурную идентификацию населения. Государственные праздники носят общенациональный характер, подчеркивающий ценности, которые разделяются всеми членами общества. При проведении конкретного праздничного мероприятия, группы мероприятий, приуроченных к конкретной праздничной дате, на муниципальном уровне, необходимо учитывать не только интересы всех социальных групп населения, но привлекать к празднованию, к соучастию в праздновании. Основным условием эффективности мероприятий является их четкая направленность на определенные социальные группы населения. </w:t>
      </w:r>
    </w:p>
    <w:p w14:paraId="7E8CDB3B" w14:textId="77777777" w:rsidR="00C1163A" w:rsidRPr="00C1163A" w:rsidRDefault="00C1163A" w:rsidP="00C1163A">
      <w:pPr>
        <w:tabs>
          <w:tab w:val="left" w:pos="709"/>
        </w:tabs>
        <w:jc w:val="both"/>
        <w:textAlignment w:val="baseline"/>
        <w:rPr>
          <w:color w:val="000000"/>
          <w:sz w:val="20"/>
          <w:szCs w:val="20"/>
          <w:bdr w:val="none" w:sz="0" w:space="0" w:color="auto" w:frame="1"/>
        </w:rPr>
      </w:pPr>
      <w:r w:rsidRPr="00C1163A">
        <w:rPr>
          <w:color w:val="000000"/>
          <w:sz w:val="20"/>
          <w:szCs w:val="20"/>
          <w:bdr w:val="none" w:sz="0" w:space="0" w:color="auto" w:frame="1"/>
        </w:rPr>
        <w:t xml:space="preserve">           Муниципальная программа (далее-Программа) направлена на повышение качества проведения профессиональных, общественно значимых социальных, патриотических и политических праздников, определяет перспективную задачу в области художественного оформления района в период их проведения, позволяет сконцентрировать финансовые ресурсы, направленные на подготовку и проведение данных мероприятий. </w:t>
      </w:r>
    </w:p>
    <w:p w14:paraId="7CC35AF2" w14:textId="77777777" w:rsidR="00C1163A" w:rsidRPr="00C1163A" w:rsidRDefault="00C1163A" w:rsidP="00C1163A">
      <w:pPr>
        <w:tabs>
          <w:tab w:val="left" w:pos="709"/>
        </w:tabs>
        <w:jc w:val="both"/>
        <w:textAlignment w:val="baseline"/>
        <w:rPr>
          <w:color w:val="000000"/>
          <w:sz w:val="20"/>
          <w:szCs w:val="20"/>
          <w:bdr w:val="none" w:sz="0" w:space="0" w:color="auto" w:frame="1"/>
        </w:rPr>
      </w:pPr>
      <w:r w:rsidRPr="00C1163A">
        <w:rPr>
          <w:color w:val="000000"/>
          <w:sz w:val="20"/>
          <w:szCs w:val="20"/>
          <w:bdr w:val="none" w:sz="0" w:space="0" w:color="auto" w:frame="1"/>
        </w:rPr>
        <w:t xml:space="preserve">          Положительный опыт проведения праздничных мероприятий администрацией Куйбышевского района насчитывает более 10 лет. За этот период удалось наработать определенный опыт проведения </w:t>
      </w:r>
      <w:proofErr w:type="spellStart"/>
      <w:r w:rsidRPr="00C1163A">
        <w:rPr>
          <w:color w:val="000000"/>
          <w:sz w:val="20"/>
          <w:szCs w:val="20"/>
          <w:bdr w:val="none" w:sz="0" w:space="0" w:color="auto" w:frame="1"/>
        </w:rPr>
        <w:t>общерайонных</w:t>
      </w:r>
      <w:proofErr w:type="spellEnd"/>
      <w:r w:rsidRPr="00C1163A">
        <w:rPr>
          <w:color w:val="000000"/>
          <w:sz w:val="20"/>
          <w:szCs w:val="20"/>
          <w:bdr w:val="none" w:sz="0" w:space="0" w:color="auto" w:frame="1"/>
        </w:rPr>
        <w:t xml:space="preserve"> мероприятий. Программно-целевой метод позволит боле тщательно спланировать финансы, сконцентрироваться </w:t>
      </w:r>
      <w:r w:rsidRPr="00C1163A">
        <w:rPr>
          <w:color w:val="000000"/>
          <w:sz w:val="20"/>
          <w:szCs w:val="20"/>
          <w:bdr w:val="none" w:sz="0" w:space="0" w:color="auto" w:frame="1"/>
        </w:rPr>
        <w:lastRenderedPageBreak/>
        <w:t xml:space="preserve">на более значимых массовых и праздничных мероприятиях. Решение задач по сохранению, развитию и формированию культурных традиций программным методом является эффективным инструментом реализации муниципальной культурной политики, направленной на обеспечение населения качественными услугами, стимулирование развития положительного опыта и поиск новых форм организации и проведения </w:t>
      </w:r>
      <w:proofErr w:type="spellStart"/>
      <w:r w:rsidRPr="00C1163A">
        <w:rPr>
          <w:color w:val="000000"/>
          <w:sz w:val="20"/>
          <w:szCs w:val="20"/>
          <w:bdr w:val="none" w:sz="0" w:space="0" w:color="auto" w:frame="1"/>
        </w:rPr>
        <w:t>общерайонных</w:t>
      </w:r>
      <w:proofErr w:type="spellEnd"/>
      <w:r w:rsidRPr="00C1163A">
        <w:rPr>
          <w:color w:val="000000"/>
          <w:sz w:val="20"/>
          <w:szCs w:val="20"/>
          <w:bdr w:val="none" w:sz="0" w:space="0" w:color="auto" w:frame="1"/>
        </w:rPr>
        <w:t xml:space="preserve"> мероприятий, улучшение качества жизни населения.</w:t>
      </w:r>
    </w:p>
    <w:p w14:paraId="6D84E122" w14:textId="77777777" w:rsidR="00C1163A" w:rsidRPr="00C1163A" w:rsidRDefault="00C1163A" w:rsidP="00C1163A">
      <w:pPr>
        <w:tabs>
          <w:tab w:val="left" w:pos="709"/>
        </w:tabs>
        <w:jc w:val="both"/>
        <w:textAlignment w:val="baseline"/>
        <w:rPr>
          <w:color w:val="000000"/>
          <w:sz w:val="20"/>
          <w:szCs w:val="20"/>
          <w:bdr w:val="none" w:sz="0" w:space="0" w:color="auto" w:frame="1"/>
        </w:rPr>
      </w:pPr>
      <w:r w:rsidRPr="00C1163A">
        <w:rPr>
          <w:color w:val="000000"/>
          <w:sz w:val="20"/>
          <w:szCs w:val="20"/>
          <w:bdr w:val="none" w:sz="0" w:space="0" w:color="auto" w:frame="1"/>
        </w:rPr>
        <w:t xml:space="preserve">          Также Программа предусматривает обеспечение проезда детей из семей, оказавшихся в трудной жизненной ситуации, к месту отдыха и обратно в ДОЛ и СОЛ круглогодичного действия по путевкам, полученным из Министерства труда и социального развития Новосибирской области. Кроме этого, Программой предусмотрено приобретение продуктов питания для формирования продуктовых наборов, с целью оказания материальной помощи малоимущим гражданам, состоящим на учете в органах социальной защиты населения Куйбышевского муниципального района Новосибирской области. </w:t>
      </w:r>
    </w:p>
    <w:p w14:paraId="1DBDD2DC" w14:textId="77777777" w:rsidR="00C1163A" w:rsidRPr="00C1163A" w:rsidRDefault="00C1163A" w:rsidP="00C1163A">
      <w:pPr>
        <w:tabs>
          <w:tab w:val="left" w:pos="709"/>
        </w:tabs>
        <w:jc w:val="both"/>
        <w:textAlignment w:val="baseline"/>
        <w:rPr>
          <w:color w:val="000000"/>
          <w:sz w:val="20"/>
          <w:szCs w:val="20"/>
          <w:bdr w:val="none" w:sz="0" w:space="0" w:color="auto" w:frame="1"/>
        </w:rPr>
      </w:pPr>
    </w:p>
    <w:p w14:paraId="164EFEFE" w14:textId="77777777" w:rsidR="00C1163A" w:rsidRPr="00C1163A" w:rsidRDefault="00C1163A" w:rsidP="00C1163A">
      <w:pPr>
        <w:ind w:firstLine="709"/>
        <w:jc w:val="center"/>
        <w:rPr>
          <w:b/>
          <w:sz w:val="20"/>
          <w:szCs w:val="20"/>
        </w:rPr>
      </w:pPr>
      <w:r w:rsidRPr="00C1163A">
        <w:rPr>
          <w:b/>
          <w:sz w:val="20"/>
          <w:szCs w:val="20"/>
          <w:lang w:val="en-US"/>
        </w:rPr>
        <w:t>III</w:t>
      </w:r>
      <w:r w:rsidRPr="00C1163A">
        <w:rPr>
          <w:b/>
          <w:sz w:val="20"/>
          <w:szCs w:val="20"/>
        </w:rPr>
        <w:t>. Цели и задачи, важнейшие целевые индикаторы муниципальной программы</w:t>
      </w:r>
    </w:p>
    <w:p w14:paraId="6F990B2C" w14:textId="77777777" w:rsidR="00C1163A" w:rsidRPr="00C1163A" w:rsidRDefault="00C1163A" w:rsidP="00C1163A">
      <w:pPr>
        <w:jc w:val="both"/>
        <w:textAlignment w:val="baseline"/>
        <w:rPr>
          <w:color w:val="000000"/>
          <w:sz w:val="20"/>
          <w:szCs w:val="20"/>
          <w:bdr w:val="none" w:sz="0" w:space="0" w:color="auto" w:frame="1"/>
        </w:rPr>
      </w:pPr>
      <w:r w:rsidRPr="00C1163A">
        <w:rPr>
          <w:color w:val="000000"/>
          <w:sz w:val="20"/>
          <w:szCs w:val="20"/>
          <w:bdr w:val="none" w:sz="0" w:space="0" w:color="auto" w:frame="1"/>
        </w:rPr>
        <w:t xml:space="preserve">         </w:t>
      </w:r>
      <w:r w:rsidRPr="00C1163A">
        <w:rPr>
          <w:sz w:val="20"/>
          <w:szCs w:val="20"/>
          <w:bdr w:val="none" w:sz="0" w:space="0" w:color="auto" w:frame="1"/>
        </w:rPr>
        <w:t>Цели, задачи и мероприятия настоящей Программы направлены на </w:t>
      </w:r>
      <w:hyperlink r:id="rId67" w:tooltip="Социально-экономическое развитие" w:history="1">
        <w:r w:rsidRPr="00C1163A">
          <w:rPr>
            <w:sz w:val="20"/>
            <w:szCs w:val="20"/>
            <w:bdr w:val="none" w:sz="0" w:space="0" w:color="auto" w:frame="1"/>
          </w:rPr>
          <w:t>социально-экономическое развитие</w:t>
        </w:r>
      </w:hyperlink>
      <w:r w:rsidRPr="00C1163A">
        <w:rPr>
          <w:sz w:val="20"/>
          <w:szCs w:val="20"/>
          <w:bdr w:val="none" w:sz="0" w:space="0" w:color="auto" w:frame="1"/>
        </w:rPr>
        <w:t xml:space="preserve"> Куйбышевского муниципального </w:t>
      </w:r>
      <w:r w:rsidRPr="00C1163A">
        <w:rPr>
          <w:color w:val="000000"/>
          <w:sz w:val="20"/>
          <w:szCs w:val="20"/>
          <w:bdr w:val="none" w:sz="0" w:space="0" w:color="auto" w:frame="1"/>
        </w:rPr>
        <w:t>района Новосибирской области, формирование благоприятного социального климата.</w:t>
      </w:r>
    </w:p>
    <w:p w14:paraId="5D4E79F7"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        Цель муниципальной программы - проведение комплекса социально-значимых мероприятий на территории Куйбышевского </w:t>
      </w:r>
      <w:r w:rsidRPr="00C1163A">
        <w:rPr>
          <w:rFonts w:ascii="Times New Roman" w:hAnsi="Times New Roman"/>
          <w:sz w:val="20"/>
          <w:szCs w:val="20"/>
          <w:bdr w:val="none" w:sz="0" w:space="0" w:color="auto" w:frame="1"/>
          <w:lang w:eastAsia="ru-RU"/>
        </w:rPr>
        <w:t xml:space="preserve">муниципального </w:t>
      </w:r>
      <w:r w:rsidRPr="00C1163A">
        <w:rPr>
          <w:rFonts w:ascii="Times New Roman" w:hAnsi="Times New Roman"/>
          <w:color w:val="000000"/>
          <w:sz w:val="20"/>
          <w:szCs w:val="20"/>
          <w:bdr w:val="none" w:sz="0" w:space="0" w:color="auto" w:frame="1"/>
          <w:lang w:eastAsia="ru-RU"/>
        </w:rPr>
        <w:t>района Новосибирской области</w:t>
      </w:r>
      <w:r w:rsidRPr="00C1163A">
        <w:rPr>
          <w:rFonts w:ascii="Times New Roman" w:hAnsi="Times New Roman"/>
          <w:sz w:val="20"/>
          <w:szCs w:val="20"/>
        </w:rPr>
        <w:t>.</w:t>
      </w:r>
    </w:p>
    <w:p w14:paraId="26A9D0A0"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        Задачи муниципальной программы: </w:t>
      </w:r>
    </w:p>
    <w:p w14:paraId="5BB54012" w14:textId="77777777" w:rsidR="00C1163A" w:rsidRPr="00C1163A" w:rsidRDefault="00C1163A" w:rsidP="00C1163A">
      <w:pPr>
        <w:pStyle w:val="ConsPlusNormal"/>
        <w:ind w:firstLine="0"/>
        <w:jc w:val="both"/>
        <w:rPr>
          <w:rFonts w:ascii="Times New Roman" w:hAnsi="Times New Roman" w:cs="Times New Roman"/>
        </w:rPr>
      </w:pPr>
      <w:r w:rsidRPr="00C1163A">
        <w:rPr>
          <w:rFonts w:ascii="Times New Roman" w:hAnsi="Times New Roman"/>
        </w:rPr>
        <w:t>1. </w:t>
      </w:r>
      <w:r w:rsidRPr="00C1163A">
        <w:rPr>
          <w:rFonts w:ascii="Times New Roman" w:hAnsi="Times New Roman" w:cs="Times New Roman"/>
        </w:rPr>
        <w:t>Укрепление института семьи, повышение престижа материнства и отцовства, развитие и сохранение семейных ценностей;</w:t>
      </w:r>
    </w:p>
    <w:p w14:paraId="5367EA59"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2. Стимулирование активной жизненной позиции у населения Куйбышевского муниципального района Новосибирской области за счет проведения социально значимых мероприятий;</w:t>
      </w:r>
    </w:p>
    <w:p w14:paraId="5496432E"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3. Чествование долгожителей (90 и более лет) в рамках Президентских и Губернаторских поздравлений;</w:t>
      </w:r>
    </w:p>
    <w:p w14:paraId="239C164D"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4. Чествование ветеранов ВОВ в рамках празднования Дней воинской славы России;</w:t>
      </w:r>
    </w:p>
    <w:p w14:paraId="3610529A"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5. Чествование с юбилейными датами Почетных граждан Куйбышевского муниципального района Новосибирской области;</w:t>
      </w:r>
    </w:p>
    <w:p w14:paraId="2B3DB47D"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6. Чествование юбиляров семейной жизни (50,25,20,15 лет семейной жизни); </w:t>
      </w:r>
    </w:p>
    <w:p w14:paraId="7941F161" w14:textId="77777777" w:rsidR="00C1163A" w:rsidRPr="00C1163A" w:rsidRDefault="00C1163A" w:rsidP="00C1163A">
      <w:pPr>
        <w:jc w:val="both"/>
        <w:textAlignment w:val="baseline"/>
        <w:rPr>
          <w:sz w:val="20"/>
          <w:szCs w:val="20"/>
        </w:rPr>
      </w:pPr>
      <w:r w:rsidRPr="00C1163A">
        <w:rPr>
          <w:sz w:val="20"/>
          <w:szCs w:val="20"/>
        </w:rPr>
        <w:t xml:space="preserve">7. Координация усилий органов местного самоуправления, учреждений, </w:t>
      </w:r>
      <w:proofErr w:type="spellStart"/>
      <w:proofErr w:type="gramStart"/>
      <w:r w:rsidRPr="00C1163A">
        <w:rPr>
          <w:sz w:val="20"/>
          <w:szCs w:val="20"/>
        </w:rPr>
        <w:t>организа-ций</w:t>
      </w:r>
      <w:proofErr w:type="spellEnd"/>
      <w:proofErr w:type="gramEnd"/>
      <w:r w:rsidRPr="00C1163A">
        <w:rPr>
          <w:sz w:val="20"/>
          <w:szCs w:val="20"/>
        </w:rPr>
        <w:t>, </w:t>
      </w:r>
      <w:hyperlink r:id="rId68" w:tooltip="Общественно-Государственные объединения" w:history="1">
        <w:r w:rsidRPr="00C1163A">
          <w:rPr>
            <w:sz w:val="20"/>
            <w:szCs w:val="20"/>
          </w:rPr>
          <w:t>общественных объединений</w:t>
        </w:r>
      </w:hyperlink>
      <w:r w:rsidRPr="00C1163A">
        <w:rPr>
          <w:sz w:val="20"/>
          <w:szCs w:val="20"/>
        </w:rPr>
        <w:t> по организации и проведению районных праздничных мероприятий.</w:t>
      </w:r>
    </w:p>
    <w:p w14:paraId="71D60B80" w14:textId="77777777" w:rsidR="00C1163A" w:rsidRPr="00C1163A" w:rsidRDefault="00C1163A" w:rsidP="00C1163A">
      <w:pPr>
        <w:jc w:val="both"/>
        <w:textAlignment w:val="baseline"/>
        <w:rPr>
          <w:sz w:val="20"/>
          <w:szCs w:val="20"/>
        </w:rPr>
      </w:pPr>
      <w:r w:rsidRPr="00C1163A">
        <w:rPr>
          <w:sz w:val="20"/>
          <w:szCs w:val="20"/>
        </w:rPr>
        <w:t xml:space="preserve">8. Оказание меры социальной поддержки при проезде на муниципальном транспорте на территории Куйбышевского </w:t>
      </w:r>
      <w:r w:rsidRPr="00C1163A">
        <w:rPr>
          <w:sz w:val="20"/>
          <w:szCs w:val="20"/>
          <w:bdr w:val="none" w:sz="0" w:space="0" w:color="auto" w:frame="1"/>
        </w:rPr>
        <w:t xml:space="preserve">муниципального </w:t>
      </w:r>
      <w:r w:rsidRPr="00C1163A">
        <w:rPr>
          <w:color w:val="000000"/>
          <w:sz w:val="20"/>
          <w:szCs w:val="20"/>
          <w:bdr w:val="none" w:sz="0" w:space="0" w:color="auto" w:frame="1"/>
        </w:rPr>
        <w:t>района Новосибирской области</w:t>
      </w:r>
      <w:r w:rsidRPr="00C1163A">
        <w:rPr>
          <w:sz w:val="20"/>
          <w:szCs w:val="20"/>
        </w:rPr>
        <w:t xml:space="preserve"> беременным и больным туберкулезом, проживающим в сельской местности, для посещения женской консультации и противотуберкулезного диспансера.</w:t>
      </w:r>
    </w:p>
    <w:p w14:paraId="3B8411AE" w14:textId="77777777" w:rsidR="00C1163A" w:rsidRPr="00C1163A" w:rsidRDefault="00C1163A" w:rsidP="00C1163A">
      <w:pPr>
        <w:jc w:val="both"/>
        <w:textAlignment w:val="baseline"/>
        <w:rPr>
          <w:sz w:val="20"/>
          <w:szCs w:val="20"/>
        </w:rPr>
      </w:pPr>
      <w:r w:rsidRPr="00C1163A">
        <w:rPr>
          <w:sz w:val="20"/>
          <w:szCs w:val="20"/>
        </w:rPr>
        <w:t xml:space="preserve">9. Профилактика гриппа, ОРВИ, </w:t>
      </w:r>
      <w:r w:rsidRPr="00C1163A">
        <w:rPr>
          <w:sz w:val="20"/>
          <w:szCs w:val="20"/>
          <w:lang w:val="en-US"/>
        </w:rPr>
        <w:t>COVID</w:t>
      </w:r>
      <w:r w:rsidRPr="00C1163A">
        <w:rPr>
          <w:sz w:val="20"/>
          <w:szCs w:val="20"/>
        </w:rPr>
        <w:t>-19 граждан старшего поколения от 65 лет.</w:t>
      </w:r>
    </w:p>
    <w:p w14:paraId="54A71481" w14:textId="77777777" w:rsidR="00C1163A" w:rsidRPr="00C1163A" w:rsidRDefault="00C1163A" w:rsidP="00C1163A">
      <w:pPr>
        <w:jc w:val="both"/>
        <w:textAlignment w:val="baseline"/>
        <w:rPr>
          <w:sz w:val="20"/>
          <w:szCs w:val="20"/>
        </w:rPr>
      </w:pPr>
      <w:r w:rsidRPr="00C1163A">
        <w:rPr>
          <w:sz w:val="20"/>
          <w:szCs w:val="20"/>
        </w:rPr>
        <w:t>10. Проезд детей из семей, оказавшихся в трудной жизненной ситуации, к месту отдыха и обратно (в ДОЛ и СОЛ Новосибирской области).</w:t>
      </w:r>
    </w:p>
    <w:p w14:paraId="28CA7FF7" w14:textId="77777777" w:rsidR="00C1163A" w:rsidRPr="00C1163A" w:rsidRDefault="00C1163A" w:rsidP="00C1163A">
      <w:pPr>
        <w:jc w:val="both"/>
        <w:textAlignment w:val="baseline"/>
        <w:rPr>
          <w:sz w:val="20"/>
          <w:szCs w:val="20"/>
        </w:rPr>
      </w:pPr>
      <w:r w:rsidRPr="00C1163A">
        <w:rPr>
          <w:sz w:val="20"/>
          <w:szCs w:val="20"/>
        </w:rPr>
        <w:t>11. Приобретение продуктов питания для формирования продуктовых наборов с целью оказания материальной помощи малоимущим гражданам.</w:t>
      </w:r>
    </w:p>
    <w:p w14:paraId="7B9BFE2B" w14:textId="77777777" w:rsidR="00C1163A" w:rsidRPr="00C1163A" w:rsidRDefault="00C1163A" w:rsidP="00C1163A">
      <w:pPr>
        <w:jc w:val="both"/>
        <w:textAlignment w:val="baseline"/>
        <w:rPr>
          <w:sz w:val="20"/>
          <w:szCs w:val="20"/>
        </w:rPr>
      </w:pPr>
    </w:p>
    <w:p w14:paraId="2A72B6DA" w14:textId="77777777" w:rsidR="00C1163A" w:rsidRPr="00C1163A" w:rsidRDefault="00C1163A" w:rsidP="00C1163A">
      <w:pPr>
        <w:ind w:firstLine="709"/>
        <w:jc w:val="both"/>
        <w:rPr>
          <w:sz w:val="20"/>
          <w:szCs w:val="20"/>
        </w:rPr>
      </w:pPr>
      <w:r w:rsidRPr="00C1163A">
        <w:rPr>
          <w:sz w:val="20"/>
          <w:szCs w:val="20"/>
        </w:rPr>
        <w:t>Основными целевыми индикаторами муниципальной программы являются:</w:t>
      </w:r>
    </w:p>
    <w:p w14:paraId="0DDD8D29" w14:textId="77777777" w:rsidR="00C1163A" w:rsidRPr="00C1163A" w:rsidRDefault="00C1163A" w:rsidP="00C1163A">
      <w:pPr>
        <w:pStyle w:val="ConsPlusNormal"/>
        <w:ind w:firstLine="0"/>
        <w:jc w:val="both"/>
        <w:rPr>
          <w:rFonts w:ascii="Times New Roman" w:hAnsi="Times New Roman" w:cs="Times New Roman"/>
          <w:color w:val="000000" w:themeColor="text1"/>
          <w:lang w:eastAsia="en-US"/>
        </w:rPr>
      </w:pPr>
      <w:r w:rsidRPr="00C1163A">
        <w:rPr>
          <w:rFonts w:ascii="Times New Roman" w:hAnsi="Times New Roman"/>
        </w:rPr>
        <w:t>1. </w:t>
      </w:r>
      <w:r w:rsidRPr="00C1163A">
        <w:rPr>
          <w:rFonts w:ascii="Times New Roman" w:hAnsi="Times New Roman" w:cs="Times New Roman"/>
          <w:color w:val="000000" w:themeColor="text1"/>
          <w:lang w:eastAsia="en-US"/>
        </w:rPr>
        <w:t>Количество проведенных социально-значимых мероприятий;</w:t>
      </w:r>
    </w:p>
    <w:p w14:paraId="077D07B5" w14:textId="77777777" w:rsidR="00C1163A" w:rsidRPr="00C1163A" w:rsidRDefault="00C1163A" w:rsidP="00C1163A">
      <w:pPr>
        <w:pStyle w:val="ConsPlusNormal"/>
        <w:ind w:firstLine="0"/>
        <w:jc w:val="both"/>
        <w:rPr>
          <w:rFonts w:ascii="Times New Roman" w:hAnsi="Times New Roman" w:cs="Times New Roman"/>
          <w:color w:val="000000" w:themeColor="text1"/>
          <w:lang w:eastAsia="en-US"/>
        </w:rPr>
      </w:pPr>
      <w:r w:rsidRPr="00C1163A">
        <w:rPr>
          <w:rFonts w:ascii="Times New Roman" w:hAnsi="Times New Roman" w:cs="Times New Roman"/>
          <w:color w:val="000000" w:themeColor="text1"/>
          <w:lang w:eastAsia="en-US"/>
        </w:rPr>
        <w:t>2. Количество мероприятий, проведенных в рамках государственных праздников;</w:t>
      </w:r>
    </w:p>
    <w:p w14:paraId="629D6BDD" w14:textId="77777777" w:rsidR="00C1163A" w:rsidRPr="00C1163A" w:rsidRDefault="00C1163A" w:rsidP="00C1163A">
      <w:pPr>
        <w:pStyle w:val="aff6"/>
        <w:jc w:val="both"/>
        <w:rPr>
          <w:rFonts w:ascii="Times New Roman" w:hAnsi="Times New Roman"/>
          <w:sz w:val="20"/>
          <w:szCs w:val="20"/>
          <w:lang w:eastAsia="ru-RU"/>
        </w:rPr>
      </w:pPr>
      <w:r w:rsidRPr="00C1163A">
        <w:rPr>
          <w:rFonts w:ascii="Times New Roman" w:hAnsi="Times New Roman"/>
          <w:color w:val="000000" w:themeColor="text1"/>
          <w:sz w:val="20"/>
          <w:szCs w:val="20"/>
        </w:rPr>
        <w:t>3. Количество граждан,</w:t>
      </w:r>
      <w:r w:rsidRPr="00C1163A">
        <w:rPr>
          <w:rFonts w:ascii="Times New Roman" w:hAnsi="Times New Roman"/>
          <w:sz w:val="20"/>
          <w:szCs w:val="20"/>
          <w:lang w:eastAsia="ru-RU"/>
        </w:rPr>
        <w:t xml:space="preserve"> принимающих участие в районных праздничных, общественно значимых мероприятиях;</w:t>
      </w:r>
    </w:p>
    <w:p w14:paraId="4C3FF791"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lang w:eastAsia="ru-RU"/>
        </w:rPr>
        <w:t xml:space="preserve">4. Количество долгожителей (90 лет и выше), охваченных поздравлением </w:t>
      </w:r>
      <w:r w:rsidRPr="00C1163A">
        <w:rPr>
          <w:rFonts w:ascii="Times New Roman" w:hAnsi="Times New Roman"/>
          <w:sz w:val="20"/>
          <w:szCs w:val="20"/>
        </w:rPr>
        <w:t>в рамках Президентских и Губернаторских поздравлений;</w:t>
      </w:r>
    </w:p>
    <w:p w14:paraId="4D09604C"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5. Количество Почетных граждан Куйбышевского муниципального района Новосибирской области, охваченных поздравлениями в рамках юбилейных дат; </w:t>
      </w:r>
    </w:p>
    <w:p w14:paraId="7BC02FA7"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6. Количество ветеранов ВОВ, охваченных поздравлением в рамках Дней воинской славы России;</w:t>
      </w:r>
    </w:p>
    <w:p w14:paraId="16F11707" w14:textId="77777777" w:rsidR="00C1163A" w:rsidRPr="00C1163A" w:rsidRDefault="00C1163A" w:rsidP="00C1163A">
      <w:pPr>
        <w:jc w:val="both"/>
        <w:rPr>
          <w:sz w:val="20"/>
          <w:szCs w:val="20"/>
        </w:rPr>
      </w:pPr>
      <w:r w:rsidRPr="00C1163A">
        <w:rPr>
          <w:sz w:val="20"/>
          <w:szCs w:val="20"/>
        </w:rPr>
        <w:t>7. Количество юбиляров семейной жизни, охваченных поздравлением.</w:t>
      </w:r>
    </w:p>
    <w:p w14:paraId="3A0D16AC" w14:textId="77777777" w:rsidR="00C1163A" w:rsidRPr="00C1163A" w:rsidRDefault="00C1163A" w:rsidP="00C1163A">
      <w:pPr>
        <w:jc w:val="both"/>
        <w:rPr>
          <w:sz w:val="20"/>
          <w:szCs w:val="20"/>
        </w:rPr>
      </w:pPr>
      <w:r w:rsidRPr="00C1163A">
        <w:rPr>
          <w:sz w:val="20"/>
          <w:szCs w:val="20"/>
        </w:rPr>
        <w:t>8.</w:t>
      </w:r>
      <w:r w:rsidRPr="00C1163A">
        <w:rPr>
          <w:sz w:val="20"/>
          <w:szCs w:val="20"/>
          <w:lang w:val="en-US"/>
        </w:rPr>
        <w:t> </w:t>
      </w:r>
      <w:r w:rsidRPr="00C1163A">
        <w:rPr>
          <w:sz w:val="20"/>
          <w:szCs w:val="20"/>
        </w:rPr>
        <w:t>Количество общественных организаций, привлеченных к проведению социально-значимых мероприятий.</w:t>
      </w:r>
    </w:p>
    <w:p w14:paraId="232BA7FE" w14:textId="77777777" w:rsidR="00C1163A" w:rsidRPr="00C1163A" w:rsidRDefault="00C1163A" w:rsidP="00C1163A">
      <w:pPr>
        <w:jc w:val="both"/>
        <w:rPr>
          <w:sz w:val="20"/>
          <w:szCs w:val="20"/>
        </w:rPr>
      </w:pPr>
      <w:r w:rsidRPr="00C1163A">
        <w:rPr>
          <w:sz w:val="20"/>
          <w:szCs w:val="20"/>
        </w:rPr>
        <w:t xml:space="preserve">9. Количество беременных и больных туберкулезом, проживающих в сельской местности, получающих меры социальной поддержки при проезде на муниципальном транспорте на территории Куйбышевского </w:t>
      </w:r>
      <w:r w:rsidRPr="00C1163A">
        <w:rPr>
          <w:sz w:val="20"/>
          <w:szCs w:val="20"/>
          <w:bdr w:val="none" w:sz="0" w:space="0" w:color="auto" w:frame="1"/>
        </w:rPr>
        <w:t xml:space="preserve">муниципального </w:t>
      </w:r>
      <w:r w:rsidRPr="00C1163A">
        <w:rPr>
          <w:color w:val="000000"/>
          <w:sz w:val="20"/>
          <w:szCs w:val="20"/>
          <w:bdr w:val="none" w:sz="0" w:space="0" w:color="auto" w:frame="1"/>
        </w:rPr>
        <w:t>района Новосибирской области</w:t>
      </w:r>
      <w:r w:rsidRPr="00C1163A">
        <w:rPr>
          <w:sz w:val="20"/>
          <w:szCs w:val="20"/>
        </w:rPr>
        <w:t xml:space="preserve"> для посещения женской консультации и противотуберкулезного диспансера.</w:t>
      </w:r>
    </w:p>
    <w:p w14:paraId="5CD87724" w14:textId="77777777" w:rsidR="00C1163A" w:rsidRPr="00C1163A" w:rsidRDefault="00C1163A" w:rsidP="00C1163A">
      <w:pPr>
        <w:jc w:val="both"/>
        <w:rPr>
          <w:sz w:val="20"/>
          <w:szCs w:val="20"/>
        </w:rPr>
      </w:pPr>
      <w:r w:rsidRPr="00C1163A">
        <w:rPr>
          <w:sz w:val="20"/>
          <w:szCs w:val="20"/>
        </w:rPr>
        <w:t xml:space="preserve">10. Количество граждан старшего поколения от 65 лет, охваченных профилактикой гриппа, ОРВИ, </w:t>
      </w:r>
      <w:r w:rsidRPr="00C1163A">
        <w:rPr>
          <w:sz w:val="20"/>
          <w:szCs w:val="20"/>
          <w:lang w:val="en-US"/>
        </w:rPr>
        <w:t>COVID</w:t>
      </w:r>
      <w:r w:rsidRPr="00C1163A">
        <w:rPr>
          <w:sz w:val="20"/>
          <w:szCs w:val="20"/>
        </w:rPr>
        <w:t>-19.</w:t>
      </w:r>
    </w:p>
    <w:p w14:paraId="775F7EEF" w14:textId="77777777" w:rsidR="00C1163A" w:rsidRPr="00C1163A" w:rsidRDefault="00C1163A" w:rsidP="00C1163A">
      <w:pPr>
        <w:jc w:val="both"/>
        <w:rPr>
          <w:sz w:val="20"/>
          <w:szCs w:val="20"/>
        </w:rPr>
      </w:pPr>
      <w:r w:rsidRPr="00C1163A">
        <w:rPr>
          <w:sz w:val="20"/>
          <w:szCs w:val="20"/>
        </w:rPr>
        <w:t>11. Количество детей из семей, находящихся в трудной жизненной ситуации, охваченных бесплатным проездом к месту отдыха и обратно (в ДОЛ и СОЛ Новосибирской области).</w:t>
      </w:r>
    </w:p>
    <w:p w14:paraId="25959561" w14:textId="77777777" w:rsidR="00C1163A" w:rsidRPr="00C1163A" w:rsidRDefault="00C1163A" w:rsidP="00C1163A">
      <w:pPr>
        <w:jc w:val="both"/>
        <w:rPr>
          <w:sz w:val="20"/>
          <w:szCs w:val="20"/>
        </w:rPr>
      </w:pPr>
      <w:r w:rsidRPr="00C1163A">
        <w:rPr>
          <w:sz w:val="20"/>
          <w:szCs w:val="20"/>
        </w:rPr>
        <w:t xml:space="preserve">12. Количество малоимущих граждан, получивших материальную помощь в виде продуктовых наборов. </w:t>
      </w:r>
    </w:p>
    <w:p w14:paraId="76907C22" w14:textId="77777777" w:rsidR="00C1163A" w:rsidRPr="00C1163A" w:rsidRDefault="00C1163A" w:rsidP="00C1163A">
      <w:pPr>
        <w:ind w:firstLine="709"/>
        <w:jc w:val="both"/>
        <w:rPr>
          <w:sz w:val="20"/>
          <w:szCs w:val="20"/>
        </w:rPr>
      </w:pPr>
      <w:r w:rsidRPr="00C1163A">
        <w:rPr>
          <w:sz w:val="20"/>
          <w:szCs w:val="20"/>
        </w:rPr>
        <w:t>Цель и задачи муниципальной программы с указанием плановых значений целевых индикаторов по годам реализации муниципальной программы приведены в приложении № 1 к муниципальной программе.</w:t>
      </w:r>
    </w:p>
    <w:p w14:paraId="1FF712A6" w14:textId="77777777" w:rsidR="00C1163A" w:rsidRPr="00C1163A" w:rsidRDefault="00C1163A" w:rsidP="00C1163A">
      <w:pPr>
        <w:ind w:firstLine="709"/>
        <w:jc w:val="both"/>
        <w:rPr>
          <w:sz w:val="20"/>
          <w:szCs w:val="20"/>
        </w:rPr>
      </w:pPr>
    </w:p>
    <w:p w14:paraId="64932C2A" w14:textId="77777777" w:rsidR="00C1163A" w:rsidRPr="00C1163A" w:rsidRDefault="00C1163A" w:rsidP="00C1163A">
      <w:pPr>
        <w:ind w:firstLine="709"/>
        <w:jc w:val="both"/>
        <w:rPr>
          <w:sz w:val="20"/>
          <w:szCs w:val="20"/>
        </w:rPr>
      </w:pPr>
    </w:p>
    <w:p w14:paraId="7D123A7E" w14:textId="77777777" w:rsidR="00C1163A" w:rsidRPr="00C1163A" w:rsidRDefault="00C1163A" w:rsidP="00C1163A">
      <w:pPr>
        <w:ind w:firstLine="709"/>
        <w:jc w:val="center"/>
        <w:rPr>
          <w:b/>
          <w:sz w:val="20"/>
          <w:szCs w:val="20"/>
        </w:rPr>
      </w:pPr>
      <w:r w:rsidRPr="00C1163A">
        <w:rPr>
          <w:b/>
          <w:sz w:val="20"/>
          <w:szCs w:val="20"/>
          <w:lang w:val="en-US"/>
        </w:rPr>
        <w:lastRenderedPageBreak/>
        <w:t>IV</w:t>
      </w:r>
      <w:r w:rsidRPr="00C1163A">
        <w:rPr>
          <w:b/>
          <w:sz w:val="20"/>
          <w:szCs w:val="20"/>
        </w:rPr>
        <w:t>. Система основных мероприятий муниципальной программы</w:t>
      </w:r>
    </w:p>
    <w:p w14:paraId="3F5B01EA" w14:textId="77777777" w:rsidR="00C1163A" w:rsidRPr="00C1163A" w:rsidRDefault="00C1163A" w:rsidP="00C1163A">
      <w:pPr>
        <w:ind w:firstLine="709"/>
        <w:jc w:val="both"/>
        <w:rPr>
          <w:sz w:val="20"/>
          <w:szCs w:val="20"/>
        </w:rPr>
      </w:pPr>
      <w:r w:rsidRPr="00C1163A">
        <w:rPr>
          <w:sz w:val="20"/>
          <w:szCs w:val="20"/>
        </w:rPr>
        <w:t xml:space="preserve">Система программных мероприятий состоит из перечня конкретных, увязанных с целью и задачами муниципальной программы основных мероприятий, представленных в приложении № 2 к муниципальной программе. </w:t>
      </w:r>
    </w:p>
    <w:p w14:paraId="21653784" w14:textId="77777777" w:rsidR="00C1163A" w:rsidRPr="00C1163A" w:rsidRDefault="00C1163A" w:rsidP="00C1163A">
      <w:pPr>
        <w:ind w:firstLine="709"/>
        <w:jc w:val="both"/>
        <w:rPr>
          <w:sz w:val="20"/>
          <w:szCs w:val="20"/>
        </w:rPr>
      </w:pPr>
      <w:r w:rsidRPr="00C1163A">
        <w:rPr>
          <w:sz w:val="20"/>
          <w:szCs w:val="20"/>
        </w:rPr>
        <w:t>К основным программным мероприятиям, запланированным к реализации в рамках муниципальной программы, относятся:</w:t>
      </w:r>
    </w:p>
    <w:p w14:paraId="430F7DB2" w14:textId="77777777" w:rsidR="00C1163A" w:rsidRPr="00C1163A" w:rsidRDefault="00C1163A" w:rsidP="00C1163A">
      <w:pPr>
        <w:pStyle w:val="af7"/>
        <w:numPr>
          <w:ilvl w:val="0"/>
          <w:numId w:val="31"/>
        </w:numPr>
        <w:spacing w:after="0" w:line="240" w:lineRule="auto"/>
        <w:jc w:val="both"/>
        <w:rPr>
          <w:rFonts w:ascii="Times New Roman" w:hAnsi="Times New Roman"/>
          <w:bCs/>
          <w:sz w:val="20"/>
          <w:szCs w:val="20"/>
        </w:rPr>
      </w:pPr>
      <w:r w:rsidRPr="00C1163A">
        <w:rPr>
          <w:rFonts w:ascii="Times New Roman" w:hAnsi="Times New Roman"/>
          <w:bCs/>
          <w:sz w:val="20"/>
          <w:szCs w:val="20"/>
        </w:rPr>
        <w:t>Мероприятия, проводимые с гражданами пожилого возраста и инвалидами.</w:t>
      </w:r>
    </w:p>
    <w:p w14:paraId="4455FF17" w14:textId="77777777" w:rsidR="00C1163A" w:rsidRPr="00C1163A" w:rsidRDefault="00C1163A" w:rsidP="00C1163A">
      <w:pPr>
        <w:jc w:val="both"/>
        <w:rPr>
          <w:sz w:val="20"/>
          <w:szCs w:val="20"/>
        </w:rPr>
      </w:pPr>
      <w:r w:rsidRPr="00C1163A">
        <w:rPr>
          <w:sz w:val="20"/>
          <w:szCs w:val="20"/>
        </w:rPr>
        <w:t xml:space="preserve">           В рамках данного направления планируется организация и проведение </w:t>
      </w:r>
      <w:proofErr w:type="spellStart"/>
      <w:r w:rsidRPr="00C1163A">
        <w:rPr>
          <w:sz w:val="20"/>
          <w:szCs w:val="20"/>
        </w:rPr>
        <w:t>общерайонных</w:t>
      </w:r>
      <w:proofErr w:type="spellEnd"/>
      <w:r w:rsidRPr="00C1163A">
        <w:rPr>
          <w:sz w:val="20"/>
          <w:szCs w:val="20"/>
        </w:rPr>
        <w:t xml:space="preserve"> праздничных и торжественных мероприятий к Дню Победы, декаде пожилых людей, Дню памяти жертв политических репрессий, декаде инвалидов. Также, ежемесячно планируется поздравление ветеранов ВОВ (участников ВОВ, тружеников тыла) и вдов погибших и умерших участников ВОВ с юбилейными датами и днями рождения, круглогодичные поздравления ветеранов ВОВ с вручением персональных поздравлений Президента Российской Федерации и Губернатора Новосибирской области, а также памятных подарков от администрации Куйбышевского </w:t>
      </w:r>
      <w:r w:rsidRPr="00C1163A">
        <w:rPr>
          <w:sz w:val="20"/>
          <w:szCs w:val="20"/>
          <w:bdr w:val="none" w:sz="0" w:space="0" w:color="auto" w:frame="1"/>
        </w:rPr>
        <w:t xml:space="preserve">муниципального </w:t>
      </w:r>
      <w:r w:rsidRPr="00C1163A">
        <w:rPr>
          <w:color w:val="000000"/>
          <w:sz w:val="20"/>
          <w:szCs w:val="20"/>
          <w:bdr w:val="none" w:sz="0" w:space="0" w:color="auto" w:frame="1"/>
        </w:rPr>
        <w:t>района Новосибирской области</w:t>
      </w:r>
      <w:r w:rsidRPr="00C1163A">
        <w:rPr>
          <w:sz w:val="20"/>
          <w:szCs w:val="20"/>
        </w:rPr>
        <w:t xml:space="preserve">. Планируется чествование Почетных граждан Куйбышевского </w:t>
      </w:r>
      <w:r w:rsidRPr="00C1163A">
        <w:rPr>
          <w:sz w:val="20"/>
          <w:szCs w:val="20"/>
          <w:bdr w:val="none" w:sz="0" w:space="0" w:color="auto" w:frame="1"/>
        </w:rPr>
        <w:t xml:space="preserve">муниципального </w:t>
      </w:r>
      <w:r w:rsidRPr="00C1163A">
        <w:rPr>
          <w:color w:val="000000"/>
          <w:sz w:val="20"/>
          <w:szCs w:val="20"/>
          <w:bdr w:val="none" w:sz="0" w:space="0" w:color="auto" w:frame="1"/>
        </w:rPr>
        <w:t>района Новосибирской области</w:t>
      </w:r>
      <w:r w:rsidRPr="00C1163A">
        <w:rPr>
          <w:sz w:val="20"/>
          <w:szCs w:val="20"/>
        </w:rPr>
        <w:t xml:space="preserve"> с юбилейными датами. Будут организованы поздравления ветеранов ВОВ, жителей блокадного Ленинграда, узников концлагерей с Днями воинской славы, а также чествование долгожителей Куйбышевского </w:t>
      </w:r>
      <w:r w:rsidRPr="00C1163A">
        <w:rPr>
          <w:sz w:val="20"/>
          <w:szCs w:val="20"/>
          <w:bdr w:val="none" w:sz="0" w:space="0" w:color="auto" w:frame="1"/>
        </w:rPr>
        <w:t xml:space="preserve">муниципального </w:t>
      </w:r>
      <w:r w:rsidRPr="00C1163A">
        <w:rPr>
          <w:color w:val="000000"/>
          <w:sz w:val="20"/>
          <w:szCs w:val="20"/>
          <w:bdr w:val="none" w:sz="0" w:space="0" w:color="auto" w:frame="1"/>
        </w:rPr>
        <w:t>района Новосибирской области</w:t>
      </w:r>
      <w:r w:rsidRPr="00C1163A">
        <w:rPr>
          <w:sz w:val="20"/>
          <w:szCs w:val="20"/>
        </w:rPr>
        <w:t xml:space="preserve"> (старше 95 лет) в рамках Дня пожилого человека. Планируется организация профилактических мер для граждан старшего поколения от 65 лет против гриппа, ОРВИ, </w:t>
      </w:r>
      <w:r w:rsidRPr="00C1163A">
        <w:rPr>
          <w:sz w:val="20"/>
          <w:szCs w:val="20"/>
          <w:lang w:val="en-US"/>
        </w:rPr>
        <w:t>COVID</w:t>
      </w:r>
      <w:r w:rsidRPr="00C1163A">
        <w:rPr>
          <w:sz w:val="20"/>
          <w:szCs w:val="20"/>
        </w:rPr>
        <w:t>-19.</w:t>
      </w:r>
    </w:p>
    <w:p w14:paraId="3227DEA3" w14:textId="77777777" w:rsidR="00C1163A" w:rsidRPr="00C1163A" w:rsidRDefault="00C1163A" w:rsidP="00C1163A">
      <w:pPr>
        <w:pStyle w:val="af7"/>
        <w:numPr>
          <w:ilvl w:val="0"/>
          <w:numId w:val="31"/>
        </w:numPr>
        <w:tabs>
          <w:tab w:val="left" w:pos="709"/>
        </w:tabs>
        <w:spacing w:after="0" w:line="240" w:lineRule="auto"/>
        <w:jc w:val="both"/>
        <w:rPr>
          <w:rFonts w:ascii="Times New Roman" w:hAnsi="Times New Roman"/>
          <w:sz w:val="20"/>
          <w:szCs w:val="20"/>
        </w:rPr>
      </w:pPr>
      <w:r w:rsidRPr="00C1163A">
        <w:rPr>
          <w:rFonts w:ascii="Times New Roman" w:hAnsi="Times New Roman"/>
          <w:sz w:val="20"/>
          <w:szCs w:val="20"/>
        </w:rPr>
        <w:t>Мероприятия, проводимые в рамках семейной политики.</w:t>
      </w:r>
    </w:p>
    <w:p w14:paraId="3E94DF6B" w14:textId="77777777" w:rsidR="00C1163A" w:rsidRPr="00C1163A" w:rsidRDefault="00C1163A" w:rsidP="00C1163A">
      <w:pPr>
        <w:jc w:val="both"/>
        <w:textAlignment w:val="baseline"/>
        <w:rPr>
          <w:sz w:val="20"/>
          <w:szCs w:val="20"/>
        </w:rPr>
      </w:pPr>
      <w:r w:rsidRPr="00C1163A">
        <w:rPr>
          <w:sz w:val="20"/>
          <w:szCs w:val="20"/>
        </w:rPr>
        <w:t xml:space="preserve">          В рамках данного направления планируется организация проезда детей из малоимущих семей к месту оздоровления, в круглогодичные оздоровительные лагеря, в том числе, санаторного типа, и обратно. Планируется организация и проведение </w:t>
      </w:r>
      <w:proofErr w:type="spellStart"/>
      <w:r w:rsidRPr="00C1163A">
        <w:rPr>
          <w:sz w:val="20"/>
          <w:szCs w:val="20"/>
        </w:rPr>
        <w:t>общерайонных</w:t>
      </w:r>
      <w:proofErr w:type="spellEnd"/>
      <w:r w:rsidRPr="00C1163A">
        <w:rPr>
          <w:sz w:val="20"/>
          <w:szCs w:val="20"/>
        </w:rPr>
        <w:t xml:space="preserve"> праздничных мероприятий, посвященных Международному Дню семьи, Дню социального работника, Дню семьи, любви и верности, Дню отца, Дню Матери, организация творческого концерта детей-инвалидов, в рамках проведения декады инвалидов, поздравление немобильных детей-инвалидов на дому, проведение новогодних праздников для детей из малоимущих семей на базе муниципального бюджетного учреждения «Комплексный центр социального обслуживания населения» Куйбышевского района. Планируется оказание меры социальной поддержки при проезде на муниципальном транспорте на территории Куйбышевского </w:t>
      </w:r>
      <w:r w:rsidRPr="00C1163A">
        <w:rPr>
          <w:sz w:val="20"/>
          <w:szCs w:val="20"/>
          <w:bdr w:val="none" w:sz="0" w:space="0" w:color="auto" w:frame="1"/>
        </w:rPr>
        <w:t xml:space="preserve">муниципального </w:t>
      </w:r>
      <w:r w:rsidRPr="00C1163A">
        <w:rPr>
          <w:color w:val="000000"/>
          <w:sz w:val="20"/>
          <w:szCs w:val="20"/>
          <w:bdr w:val="none" w:sz="0" w:space="0" w:color="auto" w:frame="1"/>
        </w:rPr>
        <w:t>района Новосибирской области</w:t>
      </w:r>
      <w:r w:rsidRPr="00C1163A">
        <w:rPr>
          <w:sz w:val="20"/>
          <w:szCs w:val="20"/>
        </w:rPr>
        <w:t xml:space="preserve"> беременным и больным туберкулезом, проживающим в сельской местности, для посещения женской консультации и противотуберкулезного диспансера. Планируется приобретение продуктов питания для формирования продуктовых наборов с целью оказания материальной помощи малоимущим гражданам.</w:t>
      </w:r>
    </w:p>
    <w:p w14:paraId="704BDB4B" w14:textId="77777777" w:rsidR="00C1163A" w:rsidRPr="00C1163A" w:rsidRDefault="00C1163A" w:rsidP="00C1163A">
      <w:pPr>
        <w:jc w:val="both"/>
        <w:textAlignment w:val="baseline"/>
        <w:rPr>
          <w:sz w:val="20"/>
          <w:szCs w:val="20"/>
        </w:rPr>
      </w:pPr>
    </w:p>
    <w:p w14:paraId="2928BAC4" w14:textId="77777777" w:rsidR="00C1163A" w:rsidRPr="00C1163A" w:rsidRDefault="00C1163A" w:rsidP="00C1163A">
      <w:pPr>
        <w:tabs>
          <w:tab w:val="left" w:pos="709"/>
        </w:tabs>
        <w:jc w:val="both"/>
        <w:rPr>
          <w:bCs/>
          <w:sz w:val="20"/>
          <w:szCs w:val="20"/>
        </w:rPr>
      </w:pPr>
    </w:p>
    <w:p w14:paraId="1A91C80C" w14:textId="77777777" w:rsidR="00C1163A" w:rsidRPr="00C1163A" w:rsidRDefault="00C1163A" w:rsidP="00C1163A">
      <w:pPr>
        <w:ind w:firstLine="709"/>
        <w:jc w:val="center"/>
        <w:rPr>
          <w:b/>
          <w:sz w:val="20"/>
          <w:szCs w:val="20"/>
        </w:rPr>
      </w:pPr>
      <w:r w:rsidRPr="00C1163A">
        <w:rPr>
          <w:b/>
          <w:sz w:val="20"/>
          <w:szCs w:val="20"/>
          <w:lang w:val="en-US"/>
        </w:rPr>
        <w:t>V</w:t>
      </w:r>
      <w:r w:rsidRPr="00C1163A">
        <w:rPr>
          <w:b/>
          <w:sz w:val="20"/>
          <w:szCs w:val="20"/>
        </w:rPr>
        <w:t>. Механизм реализации и система управления муниципальной программы</w:t>
      </w:r>
    </w:p>
    <w:p w14:paraId="65B43BD7" w14:textId="77777777" w:rsidR="00C1163A" w:rsidRPr="00C1163A" w:rsidRDefault="00C1163A" w:rsidP="00C1163A">
      <w:pPr>
        <w:ind w:firstLine="709"/>
        <w:jc w:val="both"/>
        <w:rPr>
          <w:sz w:val="20"/>
          <w:szCs w:val="20"/>
        </w:rPr>
      </w:pPr>
      <w:r w:rsidRPr="00C1163A">
        <w:rPr>
          <w:sz w:val="20"/>
          <w:szCs w:val="20"/>
        </w:rPr>
        <w:t xml:space="preserve">Общее руководство и контроль за ходом реализации муниципальной программы осуществляет администрация Куйбышевского муниципального района Новосибирской области (далее Администрация). </w:t>
      </w:r>
    </w:p>
    <w:p w14:paraId="4E688BE2" w14:textId="77777777" w:rsidR="00C1163A" w:rsidRPr="00C1163A" w:rsidRDefault="00C1163A" w:rsidP="00C1163A">
      <w:pPr>
        <w:tabs>
          <w:tab w:val="left" w:pos="709"/>
        </w:tabs>
        <w:jc w:val="both"/>
        <w:rPr>
          <w:sz w:val="20"/>
          <w:szCs w:val="20"/>
        </w:rPr>
      </w:pPr>
      <w:r w:rsidRPr="00C1163A">
        <w:rPr>
          <w:sz w:val="20"/>
          <w:szCs w:val="20"/>
        </w:rPr>
        <w:t xml:space="preserve">          Исполнители мероприятий муниципальной программы –</w:t>
      </w:r>
      <w:r w:rsidRPr="00C1163A">
        <w:rPr>
          <w:color w:val="000000"/>
          <w:sz w:val="20"/>
          <w:szCs w:val="20"/>
        </w:rPr>
        <w:t xml:space="preserve"> </w:t>
      </w:r>
      <w:r w:rsidRPr="00C1163A">
        <w:rPr>
          <w:sz w:val="20"/>
          <w:szCs w:val="20"/>
        </w:rPr>
        <w:t xml:space="preserve">Отдел организации социального обслуживания населения администрации Куйбышевского муниципального района Новосибирской области, Муниципальное бюджетное учреждение «Комплексный центр социального обслуживания населения» Куйбышевского района, </w:t>
      </w:r>
      <w:r w:rsidRPr="00C1163A">
        <w:rPr>
          <w:color w:val="000000"/>
          <w:sz w:val="20"/>
          <w:szCs w:val="20"/>
        </w:rPr>
        <w:t xml:space="preserve">Управление культуры, спорта, молодежной политики и туризма администрации Куйбышевского муниципального района Новосибирской области,  Муниципальное бюджетное учреждение культуры Куйбышевского района «Культурно-досуговый центр», </w:t>
      </w:r>
      <w:r w:rsidRPr="00C1163A">
        <w:rPr>
          <w:sz w:val="20"/>
          <w:szCs w:val="20"/>
          <w:shd w:val="clear" w:color="auto" w:fill="FFFFFF"/>
        </w:rPr>
        <w:t xml:space="preserve">Муниципальное бюджетное учреждение культуры города Куйбышева Куйбышевского района Новосибирской области «Культурно-досуговый комплекс», Отдел ЗАГС Куйбышевского района, общественные организации Куйбышевского </w:t>
      </w:r>
      <w:r w:rsidRPr="00C1163A">
        <w:rPr>
          <w:sz w:val="20"/>
          <w:szCs w:val="20"/>
          <w:bdr w:val="none" w:sz="0" w:space="0" w:color="auto" w:frame="1"/>
        </w:rPr>
        <w:t xml:space="preserve">муниципального </w:t>
      </w:r>
      <w:r w:rsidRPr="00C1163A">
        <w:rPr>
          <w:color w:val="000000"/>
          <w:sz w:val="20"/>
          <w:szCs w:val="20"/>
          <w:bdr w:val="none" w:sz="0" w:space="0" w:color="auto" w:frame="1"/>
        </w:rPr>
        <w:t>района Новосибирской области</w:t>
      </w:r>
      <w:r w:rsidRPr="00C1163A">
        <w:rPr>
          <w:sz w:val="20"/>
          <w:szCs w:val="20"/>
          <w:shd w:val="clear" w:color="auto" w:fill="FFFFFF"/>
        </w:rPr>
        <w:t xml:space="preserve"> </w:t>
      </w:r>
      <w:r w:rsidRPr="00C1163A">
        <w:rPr>
          <w:color w:val="000000"/>
          <w:sz w:val="20"/>
          <w:szCs w:val="20"/>
        </w:rPr>
        <w:t>(далее-Исполнители)</w:t>
      </w:r>
      <w:r w:rsidRPr="00C1163A">
        <w:rPr>
          <w:sz w:val="20"/>
          <w:szCs w:val="20"/>
        </w:rPr>
        <w:t xml:space="preserve"> осуществляют проведение программных мероприятий.</w:t>
      </w:r>
    </w:p>
    <w:p w14:paraId="1BCB42B5" w14:textId="77777777" w:rsidR="00C1163A" w:rsidRPr="00C1163A" w:rsidRDefault="00C1163A" w:rsidP="00C1163A">
      <w:pPr>
        <w:ind w:firstLine="709"/>
        <w:jc w:val="both"/>
        <w:rPr>
          <w:sz w:val="20"/>
          <w:szCs w:val="20"/>
        </w:rPr>
      </w:pPr>
      <w:r w:rsidRPr="00C1163A">
        <w:rPr>
          <w:sz w:val="20"/>
          <w:szCs w:val="20"/>
        </w:rPr>
        <w:t>Реализация муниципальной программы осуществляется в соответствии с планом реализации муниципальной программы (далее - план реализации), содержащим перечень наиболее важных, социально-значимых контрольных событий муниципальной программы с указанием сроков их выполнения.</w:t>
      </w:r>
    </w:p>
    <w:p w14:paraId="5FCAD8EB" w14:textId="77777777" w:rsidR="00C1163A" w:rsidRPr="00C1163A" w:rsidRDefault="00C1163A" w:rsidP="00C1163A">
      <w:pPr>
        <w:ind w:firstLine="709"/>
        <w:jc w:val="both"/>
        <w:rPr>
          <w:sz w:val="20"/>
          <w:szCs w:val="20"/>
        </w:rPr>
      </w:pPr>
      <w:r w:rsidRPr="00C1163A">
        <w:rPr>
          <w:sz w:val="20"/>
          <w:szCs w:val="20"/>
        </w:rPr>
        <w:t>Администрация при реализации муниципальной программы:</w:t>
      </w:r>
    </w:p>
    <w:p w14:paraId="03F08DEF" w14:textId="77777777" w:rsidR="00C1163A" w:rsidRPr="00C1163A" w:rsidRDefault="00C1163A" w:rsidP="00C1163A">
      <w:pPr>
        <w:ind w:firstLine="709"/>
        <w:jc w:val="both"/>
        <w:rPr>
          <w:sz w:val="20"/>
          <w:szCs w:val="20"/>
        </w:rPr>
      </w:pPr>
      <w:r w:rsidRPr="00C1163A">
        <w:rPr>
          <w:sz w:val="20"/>
          <w:szCs w:val="20"/>
        </w:rPr>
        <w:t>1. Осуществляет контроль за реализацией муниципальной программы и координацию действий участников муниципальной программы в пределах своей компетенции.</w:t>
      </w:r>
    </w:p>
    <w:p w14:paraId="3E81C624" w14:textId="77777777" w:rsidR="00C1163A" w:rsidRPr="00C1163A" w:rsidRDefault="00C1163A" w:rsidP="00C1163A">
      <w:pPr>
        <w:ind w:firstLine="709"/>
        <w:jc w:val="both"/>
        <w:rPr>
          <w:sz w:val="20"/>
          <w:szCs w:val="20"/>
        </w:rPr>
      </w:pPr>
      <w:r w:rsidRPr="00C1163A">
        <w:rPr>
          <w:sz w:val="20"/>
          <w:szCs w:val="20"/>
        </w:rPr>
        <w:t>2. Ежегодно формирует проект плана реализации и утверждает проект плана реализации в срок до 31 декабря года, предшествующего очередному финансовому году, в целях определения достаточности планируемых мероприятий для достижения поставленных в муниципальной программе целей и решения задач.</w:t>
      </w:r>
    </w:p>
    <w:p w14:paraId="139B3563" w14:textId="77777777" w:rsidR="00C1163A" w:rsidRPr="00C1163A" w:rsidRDefault="00C1163A" w:rsidP="00C1163A">
      <w:pPr>
        <w:ind w:firstLine="709"/>
        <w:jc w:val="both"/>
        <w:rPr>
          <w:sz w:val="20"/>
          <w:szCs w:val="20"/>
        </w:rPr>
      </w:pPr>
      <w:r w:rsidRPr="00C1163A">
        <w:rPr>
          <w:sz w:val="20"/>
          <w:szCs w:val="20"/>
        </w:rPr>
        <w:t>3. В течение 5 рабочих дней после утверждения плана реализации размещает план реализации в актуальной редакции на официальном сайте администрации Куйбышевского района. Уведомляет управление экономического развития и труда, управление финансов и налоговой политики администрации Куйбышевского района о реквизитах соответствующего нормативного акта, которым утвержден план реализации.</w:t>
      </w:r>
    </w:p>
    <w:p w14:paraId="445BD66E" w14:textId="77777777" w:rsidR="00C1163A" w:rsidRPr="00C1163A" w:rsidRDefault="00C1163A" w:rsidP="00C1163A">
      <w:pPr>
        <w:ind w:firstLine="709"/>
        <w:jc w:val="both"/>
        <w:rPr>
          <w:sz w:val="20"/>
          <w:szCs w:val="20"/>
        </w:rPr>
      </w:pPr>
      <w:r w:rsidRPr="00C1163A">
        <w:rPr>
          <w:sz w:val="20"/>
          <w:szCs w:val="20"/>
        </w:rPr>
        <w:t>4. Представляет годовой отчет о реализации муниципальной программы с приложением аналитической записки в срок до 01 марта года, следующего за отчетным годом, в управление экономического развития и труда администрации Куйбышевского района.</w:t>
      </w:r>
    </w:p>
    <w:p w14:paraId="123E0E09" w14:textId="77777777" w:rsidR="00C1163A" w:rsidRPr="00C1163A" w:rsidRDefault="00C1163A" w:rsidP="00C1163A">
      <w:pPr>
        <w:ind w:firstLine="709"/>
        <w:jc w:val="both"/>
        <w:rPr>
          <w:sz w:val="20"/>
          <w:szCs w:val="20"/>
        </w:rPr>
      </w:pPr>
      <w:r w:rsidRPr="00C1163A">
        <w:rPr>
          <w:sz w:val="20"/>
          <w:szCs w:val="20"/>
        </w:rPr>
        <w:lastRenderedPageBreak/>
        <w:t xml:space="preserve">5.  Проводит оценку эффективности реализации муниципальной программы и предоставляет отчетность в адрес управления экономического развития и труда администрации Куйбышевского </w:t>
      </w:r>
      <w:r w:rsidRPr="00C1163A">
        <w:rPr>
          <w:sz w:val="20"/>
          <w:szCs w:val="20"/>
          <w:bdr w:val="none" w:sz="0" w:space="0" w:color="auto" w:frame="1"/>
        </w:rPr>
        <w:t xml:space="preserve">муниципального </w:t>
      </w:r>
      <w:r w:rsidRPr="00C1163A">
        <w:rPr>
          <w:color w:val="000000"/>
          <w:sz w:val="20"/>
          <w:szCs w:val="20"/>
          <w:bdr w:val="none" w:sz="0" w:space="0" w:color="auto" w:frame="1"/>
        </w:rPr>
        <w:t>района Новосибирской области</w:t>
      </w:r>
      <w:r w:rsidRPr="00C1163A">
        <w:rPr>
          <w:sz w:val="20"/>
          <w:szCs w:val="20"/>
        </w:rPr>
        <w:t xml:space="preserve">, в сроки и в форме, предусмотренные Порядком принятия решений о разработке муниципальных программ Куйбышевского </w:t>
      </w:r>
      <w:r w:rsidRPr="00C1163A">
        <w:rPr>
          <w:sz w:val="20"/>
          <w:szCs w:val="20"/>
          <w:bdr w:val="none" w:sz="0" w:space="0" w:color="auto" w:frame="1"/>
        </w:rPr>
        <w:t xml:space="preserve">муниципального </w:t>
      </w:r>
      <w:r w:rsidRPr="00C1163A">
        <w:rPr>
          <w:color w:val="000000"/>
          <w:sz w:val="20"/>
          <w:szCs w:val="20"/>
          <w:bdr w:val="none" w:sz="0" w:space="0" w:color="auto" w:frame="1"/>
        </w:rPr>
        <w:t>района Новосибирской области</w:t>
      </w:r>
      <w:r w:rsidRPr="00C1163A">
        <w:rPr>
          <w:sz w:val="20"/>
          <w:szCs w:val="20"/>
        </w:rPr>
        <w:t>, а также формирования и реализации указанных программ, утвержденным постановлением администрации Куйбышевского района от 26.12.2018 №1312.</w:t>
      </w:r>
    </w:p>
    <w:p w14:paraId="71AD1B1A" w14:textId="77777777" w:rsidR="00C1163A" w:rsidRPr="00C1163A" w:rsidRDefault="00C1163A" w:rsidP="00C1163A">
      <w:pPr>
        <w:ind w:firstLine="709"/>
        <w:jc w:val="both"/>
        <w:rPr>
          <w:sz w:val="20"/>
          <w:szCs w:val="20"/>
        </w:rPr>
      </w:pPr>
      <w:r w:rsidRPr="00C1163A">
        <w:rPr>
          <w:sz w:val="20"/>
          <w:szCs w:val="20"/>
        </w:rPr>
        <w:t>1) Исполнители представляют в Администрацию в срок до 20 февраля, следующего за отчетным годом:</w:t>
      </w:r>
    </w:p>
    <w:p w14:paraId="18F59841" w14:textId="77777777" w:rsidR="00C1163A" w:rsidRPr="00C1163A" w:rsidRDefault="00C1163A" w:rsidP="00C1163A">
      <w:pPr>
        <w:ind w:firstLine="709"/>
        <w:jc w:val="both"/>
        <w:rPr>
          <w:sz w:val="20"/>
          <w:szCs w:val="20"/>
        </w:rPr>
      </w:pPr>
      <w:r w:rsidRPr="00C1163A">
        <w:rPr>
          <w:sz w:val="20"/>
          <w:szCs w:val="20"/>
        </w:rPr>
        <w:t>годовой отчет о ходе реализации муниципальной программы, информацию о достижении конечных результатов, с приложением аналитической записки, содержащей:</w:t>
      </w:r>
    </w:p>
    <w:p w14:paraId="20DEA6FE" w14:textId="77777777" w:rsidR="00C1163A" w:rsidRPr="00C1163A" w:rsidRDefault="00C1163A" w:rsidP="00C1163A">
      <w:pPr>
        <w:ind w:firstLine="709"/>
        <w:jc w:val="both"/>
        <w:rPr>
          <w:sz w:val="20"/>
          <w:szCs w:val="20"/>
        </w:rPr>
      </w:pPr>
      <w:r w:rsidRPr="00C1163A">
        <w:rPr>
          <w:sz w:val="20"/>
          <w:szCs w:val="20"/>
        </w:rPr>
        <w:t>конкретные результаты реализации муниципальной программы, достигнутые за отчетный период;</w:t>
      </w:r>
    </w:p>
    <w:p w14:paraId="18B92CA7" w14:textId="77777777" w:rsidR="00C1163A" w:rsidRPr="00C1163A" w:rsidRDefault="00C1163A" w:rsidP="00C1163A">
      <w:pPr>
        <w:ind w:firstLine="709"/>
        <w:jc w:val="both"/>
        <w:rPr>
          <w:sz w:val="20"/>
          <w:szCs w:val="20"/>
        </w:rPr>
      </w:pPr>
      <w:r w:rsidRPr="00C1163A">
        <w:rPr>
          <w:sz w:val="20"/>
          <w:szCs w:val="20"/>
        </w:rPr>
        <w:t>сведения о достижении (не достижении) плановых значений целевых индикаторов, анализ факторов, повлиявших на ход реализации муниципальной программы;</w:t>
      </w:r>
    </w:p>
    <w:p w14:paraId="12F2B5FF" w14:textId="77777777" w:rsidR="00C1163A" w:rsidRPr="00C1163A" w:rsidRDefault="00C1163A" w:rsidP="00C1163A">
      <w:pPr>
        <w:ind w:firstLine="709"/>
        <w:jc w:val="both"/>
        <w:rPr>
          <w:sz w:val="20"/>
          <w:szCs w:val="20"/>
        </w:rPr>
      </w:pPr>
      <w:r w:rsidRPr="00C1163A">
        <w:rPr>
          <w:sz w:val="20"/>
          <w:szCs w:val="20"/>
        </w:rPr>
        <w:t>перечень нереализованных или реализованных частично отдельных мероприятий муниципальной программы с указанием причин их реализации не в полном объеме, анализ последствий их не реализации;</w:t>
      </w:r>
    </w:p>
    <w:p w14:paraId="043CBB60" w14:textId="77777777" w:rsidR="00C1163A" w:rsidRPr="00C1163A" w:rsidRDefault="00C1163A" w:rsidP="00C1163A">
      <w:pPr>
        <w:ind w:firstLine="709"/>
        <w:jc w:val="both"/>
        <w:rPr>
          <w:sz w:val="20"/>
          <w:szCs w:val="20"/>
        </w:rPr>
      </w:pPr>
      <w:r w:rsidRPr="00C1163A">
        <w:rPr>
          <w:sz w:val="20"/>
          <w:szCs w:val="20"/>
        </w:rPr>
        <w:t>предложения по дальнейшей реализации муниципальной программы;</w:t>
      </w:r>
    </w:p>
    <w:p w14:paraId="28ED0D25" w14:textId="77777777" w:rsidR="00C1163A" w:rsidRPr="00C1163A" w:rsidRDefault="00C1163A" w:rsidP="00C1163A">
      <w:pPr>
        <w:ind w:firstLine="709"/>
        <w:jc w:val="both"/>
        <w:rPr>
          <w:sz w:val="20"/>
          <w:szCs w:val="20"/>
        </w:rPr>
      </w:pPr>
      <w:r w:rsidRPr="00C1163A">
        <w:rPr>
          <w:sz w:val="20"/>
          <w:szCs w:val="20"/>
        </w:rPr>
        <w:t>2) отчет о проведенной оценке эффективности реализации муниципальной программы.</w:t>
      </w:r>
    </w:p>
    <w:p w14:paraId="291E11EB" w14:textId="77777777" w:rsidR="00C1163A" w:rsidRPr="00C1163A" w:rsidRDefault="00C1163A" w:rsidP="00C1163A">
      <w:pPr>
        <w:ind w:firstLine="709"/>
        <w:jc w:val="both"/>
        <w:rPr>
          <w:sz w:val="20"/>
          <w:szCs w:val="20"/>
        </w:rPr>
      </w:pPr>
      <w:r w:rsidRPr="00C1163A">
        <w:rPr>
          <w:sz w:val="20"/>
          <w:szCs w:val="20"/>
        </w:rPr>
        <w:t>Программа считается завершенной после выполнения программных мероприятий в полном объеме и достижения целей.</w:t>
      </w:r>
    </w:p>
    <w:p w14:paraId="01A2372C" w14:textId="77777777" w:rsidR="00C1163A" w:rsidRPr="00C1163A" w:rsidRDefault="00C1163A" w:rsidP="00C1163A">
      <w:pPr>
        <w:jc w:val="both"/>
        <w:rPr>
          <w:sz w:val="20"/>
          <w:szCs w:val="20"/>
        </w:rPr>
      </w:pPr>
    </w:p>
    <w:p w14:paraId="472B3B72" w14:textId="77777777" w:rsidR="00C1163A" w:rsidRPr="00C1163A" w:rsidRDefault="00C1163A" w:rsidP="00C1163A">
      <w:pPr>
        <w:ind w:firstLine="709"/>
        <w:jc w:val="center"/>
        <w:rPr>
          <w:b/>
          <w:sz w:val="20"/>
          <w:szCs w:val="20"/>
        </w:rPr>
      </w:pPr>
      <w:r w:rsidRPr="00C1163A">
        <w:rPr>
          <w:b/>
          <w:sz w:val="20"/>
          <w:szCs w:val="20"/>
          <w:lang w:val="en-US"/>
        </w:rPr>
        <w:t>VI</w:t>
      </w:r>
      <w:r w:rsidRPr="00C1163A">
        <w:rPr>
          <w:b/>
          <w:sz w:val="20"/>
          <w:szCs w:val="20"/>
        </w:rPr>
        <w:t>. Ресурсное обеспечение муниципальной программы</w:t>
      </w:r>
    </w:p>
    <w:p w14:paraId="6094618D" w14:textId="77777777" w:rsidR="00C1163A" w:rsidRPr="00C1163A" w:rsidRDefault="00C1163A" w:rsidP="00C1163A">
      <w:pPr>
        <w:ind w:firstLine="709"/>
        <w:jc w:val="center"/>
        <w:rPr>
          <w:b/>
          <w:sz w:val="20"/>
          <w:szCs w:val="20"/>
        </w:rPr>
      </w:pPr>
    </w:p>
    <w:p w14:paraId="376F3B0F" w14:textId="77777777" w:rsidR="00C1163A" w:rsidRPr="00C1163A" w:rsidRDefault="00C1163A" w:rsidP="00C1163A">
      <w:pPr>
        <w:ind w:firstLine="709"/>
        <w:jc w:val="both"/>
        <w:rPr>
          <w:sz w:val="20"/>
          <w:szCs w:val="20"/>
        </w:rPr>
      </w:pPr>
      <w:r w:rsidRPr="00C1163A">
        <w:rPr>
          <w:sz w:val="20"/>
          <w:szCs w:val="20"/>
        </w:rPr>
        <w:t>Реализация мероприятий муниципальной</w:t>
      </w:r>
      <w:r w:rsidRPr="00C1163A">
        <w:rPr>
          <w:b/>
          <w:sz w:val="20"/>
          <w:szCs w:val="20"/>
        </w:rPr>
        <w:t xml:space="preserve"> </w:t>
      </w:r>
      <w:r w:rsidRPr="00C1163A">
        <w:rPr>
          <w:sz w:val="20"/>
          <w:szCs w:val="20"/>
        </w:rPr>
        <w:t xml:space="preserve">программы осуществляется за счет средств бюджета Куйбышевского </w:t>
      </w:r>
      <w:r w:rsidRPr="00C1163A">
        <w:rPr>
          <w:sz w:val="20"/>
          <w:szCs w:val="20"/>
          <w:bdr w:val="none" w:sz="0" w:space="0" w:color="auto" w:frame="1"/>
        </w:rPr>
        <w:t xml:space="preserve">муниципального </w:t>
      </w:r>
      <w:r w:rsidRPr="00C1163A">
        <w:rPr>
          <w:color w:val="000000"/>
          <w:sz w:val="20"/>
          <w:szCs w:val="20"/>
          <w:bdr w:val="none" w:sz="0" w:space="0" w:color="auto" w:frame="1"/>
        </w:rPr>
        <w:t>района Новосибирской области.</w:t>
      </w:r>
      <w:r w:rsidRPr="00C1163A">
        <w:rPr>
          <w:sz w:val="20"/>
          <w:szCs w:val="20"/>
        </w:rPr>
        <w:t xml:space="preserve">         </w:t>
      </w:r>
    </w:p>
    <w:p w14:paraId="41398A50" w14:textId="77777777" w:rsidR="00C1163A" w:rsidRPr="00C1163A" w:rsidRDefault="00C1163A" w:rsidP="00C1163A">
      <w:pPr>
        <w:ind w:firstLine="709"/>
        <w:jc w:val="both"/>
        <w:rPr>
          <w:sz w:val="20"/>
          <w:szCs w:val="20"/>
        </w:rPr>
      </w:pPr>
      <w:r w:rsidRPr="00C1163A">
        <w:rPr>
          <w:sz w:val="20"/>
          <w:szCs w:val="20"/>
        </w:rPr>
        <w:t xml:space="preserve">Общий объём финансирования муниципальной программы составляет 1081,017 тыс. рублей. </w:t>
      </w:r>
    </w:p>
    <w:p w14:paraId="577BED10" w14:textId="77777777" w:rsidR="00C1163A" w:rsidRPr="00C1163A" w:rsidRDefault="00C1163A" w:rsidP="00C1163A">
      <w:pPr>
        <w:jc w:val="both"/>
        <w:rPr>
          <w:sz w:val="20"/>
          <w:szCs w:val="20"/>
        </w:rPr>
      </w:pPr>
      <w:r w:rsidRPr="00C1163A">
        <w:rPr>
          <w:sz w:val="20"/>
          <w:szCs w:val="20"/>
        </w:rPr>
        <w:t xml:space="preserve">         В том числе, по годам реализации муниципальной</w:t>
      </w:r>
      <w:r w:rsidRPr="00C1163A">
        <w:rPr>
          <w:b/>
          <w:sz w:val="20"/>
          <w:szCs w:val="20"/>
        </w:rPr>
        <w:t xml:space="preserve"> </w:t>
      </w:r>
      <w:r w:rsidRPr="00C1163A">
        <w:rPr>
          <w:sz w:val="20"/>
          <w:szCs w:val="20"/>
        </w:rPr>
        <w:t>программы:</w:t>
      </w:r>
    </w:p>
    <w:p w14:paraId="48425C06" w14:textId="77777777" w:rsidR="00C1163A" w:rsidRPr="00C1163A" w:rsidRDefault="00C1163A" w:rsidP="00C1163A">
      <w:pPr>
        <w:jc w:val="both"/>
        <w:rPr>
          <w:color w:val="000000" w:themeColor="text1"/>
          <w:sz w:val="20"/>
          <w:szCs w:val="20"/>
        </w:rPr>
      </w:pPr>
      <w:r w:rsidRPr="00C1163A">
        <w:rPr>
          <w:color w:val="000000" w:themeColor="text1"/>
          <w:sz w:val="20"/>
          <w:szCs w:val="20"/>
        </w:rPr>
        <w:t xml:space="preserve">          2020 год- 240,017 </w:t>
      </w:r>
      <w:proofErr w:type="spellStart"/>
      <w:r w:rsidRPr="00C1163A">
        <w:rPr>
          <w:color w:val="000000" w:themeColor="text1"/>
          <w:sz w:val="20"/>
          <w:szCs w:val="20"/>
        </w:rPr>
        <w:t>тыс.руб</w:t>
      </w:r>
      <w:proofErr w:type="spellEnd"/>
      <w:r w:rsidRPr="00C1163A">
        <w:rPr>
          <w:color w:val="000000" w:themeColor="text1"/>
          <w:sz w:val="20"/>
          <w:szCs w:val="20"/>
        </w:rPr>
        <w:t>.,</w:t>
      </w:r>
    </w:p>
    <w:p w14:paraId="34D12A85" w14:textId="77777777" w:rsidR="00C1163A" w:rsidRPr="00C1163A" w:rsidRDefault="00C1163A" w:rsidP="00C1163A">
      <w:pPr>
        <w:pStyle w:val="ConsPlusNormal"/>
        <w:ind w:firstLine="0"/>
        <w:jc w:val="both"/>
        <w:rPr>
          <w:rFonts w:ascii="Times New Roman" w:hAnsi="Times New Roman" w:cs="Times New Roman"/>
          <w:color w:val="000000" w:themeColor="text1"/>
          <w:lang w:eastAsia="en-US"/>
        </w:rPr>
      </w:pPr>
      <w:r w:rsidRPr="00C1163A">
        <w:rPr>
          <w:rFonts w:ascii="Times New Roman" w:hAnsi="Times New Roman" w:cs="Times New Roman"/>
          <w:color w:val="000000" w:themeColor="text1"/>
          <w:lang w:eastAsia="en-US"/>
        </w:rPr>
        <w:t xml:space="preserve">          2021 год- 420,5 </w:t>
      </w:r>
      <w:proofErr w:type="spellStart"/>
      <w:r w:rsidRPr="00C1163A">
        <w:rPr>
          <w:rFonts w:ascii="Times New Roman" w:hAnsi="Times New Roman" w:cs="Times New Roman"/>
          <w:color w:val="000000" w:themeColor="text1"/>
          <w:lang w:eastAsia="en-US"/>
        </w:rPr>
        <w:t>тыс.руб</w:t>
      </w:r>
      <w:proofErr w:type="spellEnd"/>
      <w:r w:rsidRPr="00C1163A">
        <w:rPr>
          <w:rFonts w:ascii="Times New Roman" w:hAnsi="Times New Roman" w:cs="Times New Roman"/>
          <w:color w:val="000000" w:themeColor="text1"/>
          <w:lang w:eastAsia="en-US"/>
        </w:rPr>
        <w:t>.,</w:t>
      </w:r>
    </w:p>
    <w:p w14:paraId="57591013" w14:textId="77777777" w:rsidR="00C1163A" w:rsidRPr="00C1163A" w:rsidRDefault="00C1163A" w:rsidP="00C1163A">
      <w:pPr>
        <w:ind w:firstLine="709"/>
        <w:jc w:val="both"/>
        <w:rPr>
          <w:color w:val="000000" w:themeColor="text1"/>
          <w:sz w:val="20"/>
          <w:szCs w:val="20"/>
        </w:rPr>
      </w:pPr>
      <w:r w:rsidRPr="00C1163A">
        <w:rPr>
          <w:color w:val="000000" w:themeColor="text1"/>
          <w:sz w:val="20"/>
          <w:szCs w:val="20"/>
        </w:rPr>
        <w:t xml:space="preserve">2022 год – 420,5 </w:t>
      </w:r>
      <w:proofErr w:type="spellStart"/>
      <w:r w:rsidRPr="00C1163A">
        <w:rPr>
          <w:color w:val="000000" w:themeColor="text1"/>
          <w:sz w:val="20"/>
          <w:szCs w:val="20"/>
        </w:rPr>
        <w:t>тыс.руб</w:t>
      </w:r>
      <w:proofErr w:type="spellEnd"/>
      <w:r w:rsidRPr="00C1163A">
        <w:rPr>
          <w:color w:val="000000" w:themeColor="text1"/>
          <w:sz w:val="20"/>
          <w:szCs w:val="20"/>
        </w:rPr>
        <w:t>.</w:t>
      </w:r>
    </w:p>
    <w:p w14:paraId="0ECA87FD" w14:textId="77777777" w:rsidR="00C1163A" w:rsidRPr="00C1163A" w:rsidRDefault="00C1163A" w:rsidP="00C1163A">
      <w:pPr>
        <w:ind w:firstLine="709"/>
        <w:jc w:val="both"/>
        <w:rPr>
          <w:sz w:val="20"/>
          <w:szCs w:val="20"/>
        </w:rPr>
      </w:pPr>
      <w:r w:rsidRPr="00C1163A">
        <w:rPr>
          <w:sz w:val="20"/>
          <w:szCs w:val="20"/>
        </w:rPr>
        <w:t xml:space="preserve">Сводные финансовые затраты муниципальной программы </w:t>
      </w:r>
      <w:bookmarkStart w:id="9" w:name="_Hlk94873694"/>
      <w:r w:rsidRPr="00C1163A">
        <w:rPr>
          <w:sz w:val="20"/>
          <w:szCs w:val="20"/>
        </w:rPr>
        <w:t xml:space="preserve">«Организация социально-значимых мероприятий на территории Куйбышевского </w:t>
      </w:r>
      <w:r w:rsidRPr="00C1163A">
        <w:rPr>
          <w:sz w:val="20"/>
          <w:szCs w:val="20"/>
          <w:bdr w:val="none" w:sz="0" w:space="0" w:color="auto" w:frame="1"/>
        </w:rPr>
        <w:t xml:space="preserve">муниципального </w:t>
      </w:r>
      <w:r w:rsidRPr="00C1163A">
        <w:rPr>
          <w:color w:val="000000"/>
          <w:sz w:val="20"/>
          <w:szCs w:val="20"/>
          <w:bdr w:val="none" w:sz="0" w:space="0" w:color="auto" w:frame="1"/>
        </w:rPr>
        <w:t>района Новосибирской области</w:t>
      </w:r>
      <w:r w:rsidRPr="00C1163A">
        <w:rPr>
          <w:sz w:val="20"/>
          <w:szCs w:val="20"/>
        </w:rPr>
        <w:t xml:space="preserve"> на 2020-2022 годы» </w:t>
      </w:r>
      <w:bookmarkEnd w:id="9"/>
      <w:r w:rsidRPr="00C1163A">
        <w:rPr>
          <w:sz w:val="20"/>
          <w:szCs w:val="20"/>
        </w:rPr>
        <w:t>представлены в приложении № 3 к муниципальной программе.</w:t>
      </w:r>
    </w:p>
    <w:p w14:paraId="0ACFBBA5" w14:textId="77777777" w:rsidR="00C1163A" w:rsidRPr="00C1163A" w:rsidRDefault="00C1163A" w:rsidP="00C1163A">
      <w:pPr>
        <w:jc w:val="both"/>
        <w:rPr>
          <w:sz w:val="20"/>
          <w:szCs w:val="20"/>
        </w:rPr>
      </w:pPr>
    </w:p>
    <w:p w14:paraId="5E5E6E66" w14:textId="77777777" w:rsidR="00C1163A" w:rsidRPr="00C1163A" w:rsidRDefault="00C1163A" w:rsidP="00C1163A">
      <w:pPr>
        <w:ind w:firstLine="709"/>
        <w:jc w:val="center"/>
        <w:rPr>
          <w:i/>
          <w:sz w:val="20"/>
          <w:szCs w:val="20"/>
        </w:rPr>
      </w:pPr>
      <w:r w:rsidRPr="00C1163A">
        <w:rPr>
          <w:b/>
          <w:sz w:val="20"/>
          <w:szCs w:val="20"/>
          <w:lang w:val="en-US"/>
        </w:rPr>
        <w:t>VII</w:t>
      </w:r>
      <w:r w:rsidRPr="00C1163A">
        <w:rPr>
          <w:b/>
          <w:sz w:val="20"/>
          <w:szCs w:val="20"/>
        </w:rPr>
        <w:t>. Ожидаемые результаты реализации муниципальной программы</w:t>
      </w:r>
    </w:p>
    <w:p w14:paraId="67BE2781" w14:textId="77777777" w:rsidR="00C1163A" w:rsidRPr="00C1163A" w:rsidRDefault="00C1163A" w:rsidP="00C1163A">
      <w:pPr>
        <w:ind w:left="-567" w:firstLine="709"/>
        <w:jc w:val="right"/>
        <w:rPr>
          <w:i/>
          <w:sz w:val="20"/>
          <w:szCs w:val="20"/>
        </w:rPr>
      </w:pPr>
    </w:p>
    <w:p w14:paraId="04FE61A6" w14:textId="77777777" w:rsidR="00C1163A" w:rsidRPr="00C1163A" w:rsidRDefault="00C1163A" w:rsidP="00C1163A">
      <w:pPr>
        <w:jc w:val="both"/>
        <w:rPr>
          <w:sz w:val="20"/>
          <w:szCs w:val="20"/>
        </w:rPr>
      </w:pPr>
      <w:r w:rsidRPr="00C1163A">
        <w:rPr>
          <w:sz w:val="20"/>
          <w:szCs w:val="20"/>
        </w:rPr>
        <w:t xml:space="preserve">         Программа носит ярко выраженный социально-значимый, межведомственный характер. </w:t>
      </w:r>
    </w:p>
    <w:p w14:paraId="2DF4D25B" w14:textId="77777777" w:rsidR="00C1163A" w:rsidRPr="00C1163A" w:rsidRDefault="00C1163A" w:rsidP="00C1163A">
      <w:pPr>
        <w:jc w:val="both"/>
        <w:rPr>
          <w:sz w:val="20"/>
          <w:szCs w:val="20"/>
        </w:rPr>
      </w:pPr>
      <w:r w:rsidRPr="00C1163A">
        <w:rPr>
          <w:sz w:val="20"/>
          <w:szCs w:val="20"/>
        </w:rPr>
        <w:t xml:space="preserve">         Указанные основные результаты планируется достичь за счет решения задач, предусмотренных Программой:</w:t>
      </w:r>
    </w:p>
    <w:p w14:paraId="2436B79D" w14:textId="77777777" w:rsidR="00C1163A" w:rsidRPr="00C1163A" w:rsidRDefault="00C1163A" w:rsidP="00C1163A">
      <w:pPr>
        <w:pStyle w:val="ConsPlusNormal"/>
        <w:ind w:firstLine="0"/>
        <w:jc w:val="both"/>
        <w:rPr>
          <w:rFonts w:ascii="Times New Roman" w:hAnsi="Times New Roman" w:cs="Times New Roman"/>
          <w:color w:val="000000" w:themeColor="text1"/>
          <w:lang w:eastAsia="en-US"/>
        </w:rPr>
      </w:pPr>
      <w:r w:rsidRPr="00C1163A">
        <w:rPr>
          <w:rFonts w:ascii="Times New Roman" w:hAnsi="Times New Roman" w:cs="Times New Roman"/>
        </w:rPr>
        <w:t xml:space="preserve">1.  В рамках решения задачи по </w:t>
      </w:r>
      <w:r w:rsidRPr="00C1163A">
        <w:rPr>
          <w:rFonts w:ascii="Times New Roman" w:hAnsi="Times New Roman"/>
        </w:rPr>
        <w:t>у</w:t>
      </w:r>
      <w:r w:rsidRPr="00C1163A">
        <w:rPr>
          <w:rFonts w:ascii="Times New Roman" w:hAnsi="Times New Roman" w:cs="Times New Roman"/>
        </w:rPr>
        <w:t xml:space="preserve">креплению института семьи, повышению престижа материнства и отцовства, развитию и сохранению семейных ценностей будут расширены масштабы проведения социально-значимых мероприятий. Таким образом, планируется </w:t>
      </w:r>
      <w:r w:rsidRPr="00C1163A">
        <w:rPr>
          <w:rFonts w:ascii="Times New Roman" w:hAnsi="Times New Roman"/>
        </w:rPr>
        <w:t xml:space="preserve">стабилизировать к 2022 году </w:t>
      </w:r>
      <w:r w:rsidRPr="00C1163A">
        <w:rPr>
          <w:rFonts w:ascii="Times New Roman" w:hAnsi="Times New Roman"/>
          <w:color w:val="000000" w:themeColor="text1"/>
        </w:rPr>
        <w:t xml:space="preserve">количество проведенных социально-значимых мероприятий до 20, а также до 18 - количество </w:t>
      </w:r>
      <w:proofErr w:type="gramStart"/>
      <w:r w:rsidRPr="00C1163A">
        <w:rPr>
          <w:rFonts w:ascii="Times New Roman" w:hAnsi="Times New Roman" w:cs="Times New Roman"/>
          <w:color w:val="000000" w:themeColor="text1"/>
          <w:lang w:eastAsia="en-US"/>
        </w:rPr>
        <w:t>мероприятий,  проведенных</w:t>
      </w:r>
      <w:proofErr w:type="gramEnd"/>
      <w:r w:rsidRPr="00C1163A">
        <w:rPr>
          <w:rFonts w:ascii="Times New Roman" w:hAnsi="Times New Roman" w:cs="Times New Roman"/>
          <w:color w:val="000000" w:themeColor="text1"/>
          <w:lang w:eastAsia="en-US"/>
        </w:rPr>
        <w:t xml:space="preserve"> в рамках  государственных праздников;</w:t>
      </w:r>
    </w:p>
    <w:p w14:paraId="622ED19B" w14:textId="77777777" w:rsidR="00C1163A" w:rsidRPr="00C1163A" w:rsidRDefault="00C1163A" w:rsidP="00C1163A">
      <w:pPr>
        <w:pStyle w:val="aff6"/>
        <w:jc w:val="both"/>
        <w:rPr>
          <w:rFonts w:ascii="Times New Roman" w:hAnsi="Times New Roman"/>
          <w:sz w:val="20"/>
          <w:szCs w:val="20"/>
          <w:lang w:eastAsia="ru-RU"/>
        </w:rPr>
      </w:pPr>
      <w:r w:rsidRPr="00C1163A">
        <w:rPr>
          <w:rFonts w:ascii="Times New Roman" w:hAnsi="Times New Roman"/>
          <w:sz w:val="20"/>
          <w:szCs w:val="20"/>
        </w:rPr>
        <w:t xml:space="preserve">2. В рамках решения задачи по стимулированию активной жизненной позиции у населения Куйбышевского </w:t>
      </w:r>
      <w:r w:rsidRPr="00C1163A">
        <w:rPr>
          <w:rFonts w:ascii="Times New Roman" w:hAnsi="Times New Roman"/>
          <w:sz w:val="20"/>
          <w:szCs w:val="20"/>
          <w:bdr w:val="none" w:sz="0" w:space="0" w:color="auto" w:frame="1"/>
          <w:lang w:eastAsia="ru-RU"/>
        </w:rPr>
        <w:t xml:space="preserve">муниципального </w:t>
      </w:r>
      <w:r w:rsidRPr="00C1163A">
        <w:rPr>
          <w:rFonts w:ascii="Times New Roman" w:hAnsi="Times New Roman"/>
          <w:color w:val="000000"/>
          <w:sz w:val="20"/>
          <w:szCs w:val="20"/>
          <w:bdr w:val="none" w:sz="0" w:space="0" w:color="auto" w:frame="1"/>
          <w:lang w:eastAsia="ru-RU"/>
        </w:rPr>
        <w:t>района Новосибирской области</w:t>
      </w:r>
      <w:r w:rsidRPr="00C1163A">
        <w:rPr>
          <w:rFonts w:ascii="Times New Roman" w:hAnsi="Times New Roman"/>
          <w:sz w:val="20"/>
          <w:szCs w:val="20"/>
        </w:rPr>
        <w:t xml:space="preserve"> за счет проведения социально-значимых мероприятий будет увеличено количество граждан,</w:t>
      </w:r>
      <w:r w:rsidRPr="00C1163A">
        <w:rPr>
          <w:rFonts w:ascii="Times New Roman" w:hAnsi="Times New Roman"/>
          <w:sz w:val="20"/>
          <w:szCs w:val="20"/>
          <w:lang w:eastAsia="ru-RU"/>
        </w:rPr>
        <w:t xml:space="preserve"> принимающих участие в районных праздничных, общественно значимых мероприятиях: в 2020 году -до 1085 чел., в 2021 году-до 1100 чел., в 2022 году-до 1150 чел.</w:t>
      </w:r>
    </w:p>
    <w:p w14:paraId="392C23C4"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lang w:eastAsia="ru-RU"/>
        </w:rPr>
        <w:t>3. В рамках решения задачи по ч</w:t>
      </w:r>
      <w:r w:rsidRPr="00C1163A">
        <w:rPr>
          <w:rFonts w:ascii="Times New Roman" w:hAnsi="Times New Roman"/>
          <w:sz w:val="20"/>
          <w:szCs w:val="20"/>
        </w:rPr>
        <w:t>ествованию долгожителей (90 и более лет) в рамках Президентских и Губернаторских поздравлений ежегодно будет организовано чествование не менее 120 человек.</w:t>
      </w:r>
    </w:p>
    <w:p w14:paraId="6D64E4BA"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4. В рамках решения задачи по чествованию с юбилейными датами Почетных граждан Куйбышевского муниципального района Новосибирской области ежегодно будет организовано поздравление не менее 3 человек.</w:t>
      </w:r>
    </w:p>
    <w:p w14:paraId="52A79B32"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5. В рамках решения задачи по чествованию юбиляров семейной жизни (50,25,20,15 лет семейной жизни) ежегодно будет организовано чествование не менее 10 семейных пар.</w:t>
      </w:r>
    </w:p>
    <w:p w14:paraId="02F9AF19"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6. В рамках решения задачи по чествованию ветеранов ВОВ в рамках празднования Дней воинской славы России планируется поздравить не менее 15 человек.</w:t>
      </w:r>
    </w:p>
    <w:p w14:paraId="3FBF1511"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7. В рамках решения задачи по координации усилий органов местного самоуправления, учреждений, организаций, </w:t>
      </w:r>
      <w:hyperlink r:id="rId69" w:tooltip="Общественно-Государственные объединения" w:history="1">
        <w:r w:rsidRPr="00C1163A">
          <w:rPr>
            <w:rFonts w:ascii="Times New Roman" w:hAnsi="Times New Roman"/>
            <w:sz w:val="20"/>
            <w:szCs w:val="20"/>
          </w:rPr>
          <w:t>общественных объединений</w:t>
        </w:r>
      </w:hyperlink>
      <w:r w:rsidRPr="00C1163A">
        <w:rPr>
          <w:rFonts w:ascii="Times New Roman" w:hAnsi="Times New Roman"/>
          <w:sz w:val="20"/>
          <w:szCs w:val="20"/>
        </w:rPr>
        <w:t> по организации и проведению районных праздничных мероприятий к 2022 году планируется привлечь до 10 социально ориентированных некоммерческих организаций, действующих на территории района.</w:t>
      </w:r>
    </w:p>
    <w:p w14:paraId="209815DB"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8. В рамках решения задачи по оказанию меры социальной поддержки при проезде на муниципальном транспорте на территории Куйбышевского </w:t>
      </w:r>
      <w:r w:rsidRPr="00C1163A">
        <w:rPr>
          <w:rFonts w:ascii="Times New Roman" w:hAnsi="Times New Roman"/>
          <w:sz w:val="20"/>
          <w:szCs w:val="20"/>
          <w:bdr w:val="none" w:sz="0" w:space="0" w:color="auto" w:frame="1"/>
          <w:lang w:eastAsia="ru-RU"/>
        </w:rPr>
        <w:t xml:space="preserve">муниципального </w:t>
      </w:r>
      <w:r w:rsidRPr="00C1163A">
        <w:rPr>
          <w:rFonts w:ascii="Times New Roman" w:hAnsi="Times New Roman"/>
          <w:color w:val="000000"/>
          <w:sz w:val="20"/>
          <w:szCs w:val="20"/>
          <w:bdr w:val="none" w:sz="0" w:space="0" w:color="auto" w:frame="1"/>
          <w:lang w:eastAsia="ru-RU"/>
        </w:rPr>
        <w:t>района Новосибирской области</w:t>
      </w:r>
      <w:r w:rsidRPr="00C1163A">
        <w:rPr>
          <w:rFonts w:ascii="Times New Roman" w:hAnsi="Times New Roman"/>
          <w:sz w:val="20"/>
          <w:szCs w:val="20"/>
        </w:rPr>
        <w:t xml:space="preserve"> беременным и больным туберкулезом, проживающим в сельской местности, для посещения женской консультации и противотуберкулезного диспансера планируется организовать проезд не менее 75 человек ежегодно.</w:t>
      </w:r>
    </w:p>
    <w:p w14:paraId="058B3386"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lastRenderedPageBreak/>
        <w:t xml:space="preserve">9. В рамках решения задачи по профилактике гриппа, ОРВИ, </w:t>
      </w:r>
      <w:r w:rsidRPr="00C1163A">
        <w:rPr>
          <w:rFonts w:ascii="Times New Roman" w:hAnsi="Times New Roman"/>
          <w:sz w:val="20"/>
          <w:szCs w:val="20"/>
          <w:lang w:val="en-US"/>
        </w:rPr>
        <w:t>COVID</w:t>
      </w:r>
      <w:r w:rsidRPr="00C1163A">
        <w:rPr>
          <w:rFonts w:ascii="Times New Roman" w:hAnsi="Times New Roman"/>
          <w:sz w:val="20"/>
          <w:szCs w:val="20"/>
        </w:rPr>
        <w:t>-19 граждан старшего поколения от 65 лет планируется в 2020 году охватить не менее 1800 человек.</w:t>
      </w:r>
    </w:p>
    <w:p w14:paraId="484461AA" w14:textId="77777777" w:rsidR="00C1163A" w:rsidRPr="00C1163A" w:rsidRDefault="00C1163A" w:rsidP="00C1163A">
      <w:pPr>
        <w:jc w:val="both"/>
        <w:textAlignment w:val="baseline"/>
        <w:rPr>
          <w:sz w:val="20"/>
          <w:szCs w:val="20"/>
        </w:rPr>
      </w:pPr>
      <w:r w:rsidRPr="00C1163A">
        <w:rPr>
          <w:sz w:val="20"/>
          <w:szCs w:val="20"/>
        </w:rPr>
        <w:t>10. В рамках решения задачи по проезду детей из семей, оказавшихся в трудной жизненной ситуации, к месту отдыха и обратно (в ДОЛ и СОЛ Новосибирской области) планируется в 2020-2022 годах охватить не менее 150 детей.</w:t>
      </w:r>
    </w:p>
    <w:p w14:paraId="02638344" w14:textId="77777777" w:rsidR="00C1163A" w:rsidRPr="00C1163A" w:rsidRDefault="00C1163A" w:rsidP="00C1163A">
      <w:pPr>
        <w:jc w:val="both"/>
        <w:textAlignment w:val="baseline"/>
        <w:rPr>
          <w:sz w:val="20"/>
          <w:szCs w:val="20"/>
        </w:rPr>
      </w:pPr>
      <w:r w:rsidRPr="00C1163A">
        <w:rPr>
          <w:sz w:val="20"/>
          <w:szCs w:val="20"/>
        </w:rPr>
        <w:t>11. В рамках решения задачи по приобретению продуктов питания для формирования продуктовых наборов с целью оказания материальной помощи малоимущим гражданам планируется в 2021 году охватить не менее 1480 человек, в 2022 году не менее 1560 человек.</w:t>
      </w:r>
    </w:p>
    <w:p w14:paraId="3EAF6646" w14:textId="77777777" w:rsidR="00C1163A" w:rsidRPr="00C1163A" w:rsidRDefault="00C1163A" w:rsidP="00C1163A">
      <w:pPr>
        <w:jc w:val="both"/>
        <w:textAlignment w:val="baseline"/>
        <w:rPr>
          <w:sz w:val="20"/>
          <w:szCs w:val="20"/>
        </w:rPr>
      </w:pPr>
      <w:r w:rsidRPr="00C1163A">
        <w:rPr>
          <w:sz w:val="20"/>
          <w:szCs w:val="20"/>
        </w:rPr>
        <w:t xml:space="preserve">          Реализация мероприятий муниципальной программы «Организация социально-значимых мероприятий на территории Куйбышевского </w:t>
      </w:r>
      <w:r w:rsidRPr="00C1163A">
        <w:rPr>
          <w:sz w:val="20"/>
          <w:szCs w:val="20"/>
          <w:bdr w:val="none" w:sz="0" w:space="0" w:color="auto" w:frame="1"/>
        </w:rPr>
        <w:t xml:space="preserve">муниципального </w:t>
      </w:r>
      <w:r w:rsidRPr="00C1163A">
        <w:rPr>
          <w:color w:val="000000"/>
          <w:sz w:val="20"/>
          <w:szCs w:val="20"/>
          <w:bdr w:val="none" w:sz="0" w:space="0" w:color="auto" w:frame="1"/>
        </w:rPr>
        <w:t>района Новосибирской области</w:t>
      </w:r>
      <w:r w:rsidRPr="00C1163A">
        <w:rPr>
          <w:sz w:val="20"/>
          <w:szCs w:val="20"/>
        </w:rPr>
        <w:t xml:space="preserve"> на 2020-2022 годы» позволит обеспечить эффективность использования бюджетных средств и будет способствовать:</w:t>
      </w:r>
    </w:p>
    <w:p w14:paraId="69F36977" w14:textId="77777777" w:rsidR="00C1163A" w:rsidRPr="00C1163A" w:rsidRDefault="00C1163A" w:rsidP="00C1163A">
      <w:pPr>
        <w:pStyle w:val="af7"/>
        <w:numPr>
          <w:ilvl w:val="0"/>
          <w:numId w:val="30"/>
        </w:numPr>
        <w:spacing w:line="240" w:lineRule="auto"/>
        <w:jc w:val="both"/>
        <w:rPr>
          <w:rFonts w:ascii="Times New Roman" w:hAnsi="Times New Roman"/>
          <w:sz w:val="20"/>
          <w:szCs w:val="20"/>
        </w:rPr>
      </w:pPr>
      <w:r w:rsidRPr="00C1163A">
        <w:rPr>
          <w:rFonts w:ascii="Times New Roman" w:hAnsi="Times New Roman"/>
          <w:sz w:val="20"/>
          <w:szCs w:val="20"/>
        </w:rPr>
        <w:t xml:space="preserve">формированию качественной культурно-досуговой среды для повышения качества жизни граждан Куйбышевского </w:t>
      </w:r>
      <w:r w:rsidRPr="00C1163A">
        <w:rPr>
          <w:rFonts w:ascii="Times New Roman" w:hAnsi="Times New Roman"/>
          <w:sz w:val="20"/>
          <w:szCs w:val="20"/>
          <w:bdr w:val="none" w:sz="0" w:space="0" w:color="auto" w:frame="1"/>
          <w:lang w:eastAsia="ru-RU"/>
        </w:rPr>
        <w:t xml:space="preserve">муниципального </w:t>
      </w:r>
      <w:r w:rsidRPr="00C1163A">
        <w:rPr>
          <w:rFonts w:ascii="Times New Roman" w:hAnsi="Times New Roman"/>
          <w:color w:val="000000"/>
          <w:sz w:val="20"/>
          <w:szCs w:val="20"/>
          <w:bdr w:val="none" w:sz="0" w:space="0" w:color="auto" w:frame="1"/>
          <w:lang w:eastAsia="ru-RU"/>
        </w:rPr>
        <w:t>района Новосибирской области</w:t>
      </w:r>
      <w:r w:rsidRPr="00C1163A">
        <w:rPr>
          <w:rFonts w:ascii="Times New Roman" w:hAnsi="Times New Roman"/>
          <w:sz w:val="20"/>
          <w:szCs w:val="20"/>
        </w:rPr>
        <w:t>;</w:t>
      </w:r>
    </w:p>
    <w:p w14:paraId="3A21E980" w14:textId="77777777" w:rsidR="00C1163A" w:rsidRPr="00C1163A" w:rsidRDefault="00C1163A" w:rsidP="00C1163A">
      <w:pPr>
        <w:pStyle w:val="af7"/>
        <w:numPr>
          <w:ilvl w:val="0"/>
          <w:numId w:val="30"/>
        </w:numPr>
        <w:spacing w:line="240" w:lineRule="auto"/>
        <w:jc w:val="both"/>
        <w:rPr>
          <w:rFonts w:ascii="Times New Roman" w:hAnsi="Times New Roman"/>
          <w:sz w:val="20"/>
          <w:szCs w:val="20"/>
        </w:rPr>
      </w:pPr>
      <w:r w:rsidRPr="00C1163A">
        <w:rPr>
          <w:rFonts w:ascii="Times New Roman" w:hAnsi="Times New Roman"/>
          <w:sz w:val="20"/>
          <w:szCs w:val="20"/>
        </w:rPr>
        <w:t>созданию дополнительных условий для патриотического воспитания;</w:t>
      </w:r>
    </w:p>
    <w:p w14:paraId="4207A339" w14:textId="77777777" w:rsidR="00C1163A" w:rsidRPr="00C1163A" w:rsidRDefault="00C1163A" w:rsidP="00C1163A">
      <w:pPr>
        <w:pStyle w:val="af7"/>
        <w:numPr>
          <w:ilvl w:val="0"/>
          <w:numId w:val="30"/>
        </w:numPr>
        <w:spacing w:line="240" w:lineRule="auto"/>
        <w:jc w:val="both"/>
        <w:rPr>
          <w:sz w:val="20"/>
          <w:szCs w:val="20"/>
          <w:lang w:eastAsia="ru-RU"/>
        </w:rPr>
        <w:sectPr w:rsidR="00C1163A" w:rsidRPr="00C1163A" w:rsidSect="00C1163A">
          <w:footerReference w:type="default" r:id="rId70"/>
          <w:pgSz w:w="11906" w:h="16838"/>
          <w:pgMar w:top="1134" w:right="567" w:bottom="1134" w:left="1418" w:header="709" w:footer="709" w:gutter="0"/>
          <w:cols w:space="708"/>
          <w:docGrid w:linePitch="360"/>
        </w:sectPr>
      </w:pPr>
      <w:r w:rsidRPr="00C1163A">
        <w:rPr>
          <w:rFonts w:ascii="Times New Roman" w:hAnsi="Times New Roman"/>
          <w:sz w:val="20"/>
          <w:szCs w:val="20"/>
        </w:rPr>
        <w:t>повышению интеллектуального потенциала района.</w:t>
      </w:r>
    </w:p>
    <w:p w14:paraId="3A0DA5BD" w14:textId="77777777" w:rsidR="00C1163A" w:rsidRPr="00C1163A" w:rsidRDefault="00C1163A" w:rsidP="00C1163A">
      <w:pPr>
        <w:ind w:left="2105"/>
        <w:jc w:val="right"/>
        <w:rPr>
          <w:sz w:val="20"/>
          <w:szCs w:val="20"/>
        </w:rPr>
      </w:pPr>
      <w:r w:rsidRPr="00C1163A">
        <w:rPr>
          <w:sz w:val="20"/>
          <w:szCs w:val="20"/>
        </w:rPr>
        <w:lastRenderedPageBreak/>
        <w:t xml:space="preserve">                                                                                                                  ПРИЛОЖЕНИЕ № 1</w:t>
      </w:r>
    </w:p>
    <w:p w14:paraId="389C09F2" w14:textId="77777777" w:rsidR="00C1163A" w:rsidRPr="00C1163A" w:rsidRDefault="00C1163A" w:rsidP="00C1163A">
      <w:pPr>
        <w:ind w:left="2105"/>
        <w:jc w:val="right"/>
        <w:rPr>
          <w:sz w:val="20"/>
          <w:szCs w:val="20"/>
        </w:rPr>
      </w:pPr>
      <w:r w:rsidRPr="00C1163A">
        <w:rPr>
          <w:sz w:val="20"/>
          <w:szCs w:val="20"/>
        </w:rPr>
        <w:t xml:space="preserve">                                                                                                                 к муниципальной программе                                       </w:t>
      </w:r>
    </w:p>
    <w:p w14:paraId="55364AED" w14:textId="77777777" w:rsidR="00C1163A" w:rsidRPr="00C1163A" w:rsidRDefault="00C1163A" w:rsidP="00C1163A">
      <w:pPr>
        <w:ind w:left="2105"/>
        <w:jc w:val="right"/>
        <w:rPr>
          <w:sz w:val="20"/>
          <w:szCs w:val="20"/>
        </w:rPr>
      </w:pPr>
      <w:r w:rsidRPr="00C1163A">
        <w:rPr>
          <w:sz w:val="20"/>
          <w:szCs w:val="20"/>
        </w:rPr>
        <w:t xml:space="preserve">                                                                                                               «Организация социально-значимых                       </w:t>
      </w:r>
    </w:p>
    <w:p w14:paraId="1EE540EA" w14:textId="77777777" w:rsidR="00C1163A" w:rsidRPr="00C1163A" w:rsidRDefault="00C1163A" w:rsidP="00C1163A">
      <w:pPr>
        <w:ind w:left="2105"/>
        <w:jc w:val="right"/>
        <w:rPr>
          <w:sz w:val="20"/>
          <w:szCs w:val="20"/>
        </w:rPr>
      </w:pPr>
      <w:r w:rsidRPr="00C1163A">
        <w:rPr>
          <w:sz w:val="20"/>
          <w:szCs w:val="20"/>
        </w:rPr>
        <w:t xml:space="preserve">                                                                                                         мероприятий на территории Куйбышевского                  </w:t>
      </w:r>
    </w:p>
    <w:p w14:paraId="5BF80A2D" w14:textId="77777777" w:rsidR="00C1163A" w:rsidRPr="00C1163A" w:rsidRDefault="00C1163A" w:rsidP="00C1163A">
      <w:pPr>
        <w:ind w:left="2105"/>
        <w:jc w:val="right"/>
        <w:rPr>
          <w:color w:val="000000"/>
          <w:sz w:val="20"/>
          <w:szCs w:val="20"/>
          <w:bdr w:val="none" w:sz="0" w:space="0" w:color="auto" w:frame="1"/>
        </w:rPr>
      </w:pPr>
      <w:r w:rsidRPr="00C1163A">
        <w:rPr>
          <w:sz w:val="20"/>
          <w:szCs w:val="20"/>
        </w:rPr>
        <w:t xml:space="preserve">                                                                                                               </w:t>
      </w:r>
      <w:r w:rsidRPr="00C1163A">
        <w:rPr>
          <w:sz w:val="20"/>
          <w:szCs w:val="20"/>
          <w:bdr w:val="none" w:sz="0" w:space="0" w:color="auto" w:frame="1"/>
        </w:rPr>
        <w:t xml:space="preserve">муниципального </w:t>
      </w:r>
      <w:r w:rsidRPr="00C1163A">
        <w:rPr>
          <w:color w:val="000000"/>
          <w:sz w:val="20"/>
          <w:szCs w:val="20"/>
          <w:bdr w:val="none" w:sz="0" w:space="0" w:color="auto" w:frame="1"/>
        </w:rPr>
        <w:t xml:space="preserve">района Новосибирской                       </w:t>
      </w:r>
    </w:p>
    <w:p w14:paraId="55AB50E4" w14:textId="77777777" w:rsidR="00C1163A" w:rsidRPr="00C1163A" w:rsidRDefault="00C1163A" w:rsidP="00C1163A">
      <w:pPr>
        <w:ind w:left="2105"/>
        <w:jc w:val="right"/>
        <w:rPr>
          <w:sz w:val="20"/>
          <w:szCs w:val="20"/>
        </w:rPr>
      </w:pPr>
      <w:r w:rsidRPr="00C1163A">
        <w:rPr>
          <w:color w:val="000000"/>
          <w:sz w:val="20"/>
          <w:szCs w:val="20"/>
          <w:bdr w:val="none" w:sz="0" w:space="0" w:color="auto" w:frame="1"/>
        </w:rPr>
        <w:t xml:space="preserve">                                                                                                                     области</w:t>
      </w:r>
      <w:r w:rsidRPr="00C1163A">
        <w:rPr>
          <w:sz w:val="20"/>
          <w:szCs w:val="20"/>
        </w:rPr>
        <w:t xml:space="preserve"> на 2020-2022 годы»</w:t>
      </w:r>
    </w:p>
    <w:p w14:paraId="284B0DED" w14:textId="77777777" w:rsidR="00C1163A" w:rsidRPr="00C1163A" w:rsidRDefault="00C1163A" w:rsidP="00C1163A">
      <w:pPr>
        <w:pStyle w:val="ConsPlusNormal"/>
        <w:jc w:val="right"/>
        <w:rPr>
          <w:rFonts w:ascii="Times New Roman" w:hAnsi="Times New Roman" w:cs="Times New Roman"/>
        </w:rPr>
      </w:pPr>
    </w:p>
    <w:p w14:paraId="6262016E" w14:textId="77777777" w:rsidR="00C1163A" w:rsidRPr="00C1163A" w:rsidRDefault="00C1163A" w:rsidP="00C1163A">
      <w:pPr>
        <w:pStyle w:val="ConsPlusNormal"/>
        <w:jc w:val="right"/>
        <w:rPr>
          <w:rFonts w:ascii="Times New Roman" w:hAnsi="Times New Roman" w:cs="Times New Roman"/>
        </w:rPr>
      </w:pPr>
    </w:p>
    <w:p w14:paraId="64DDCBF9" w14:textId="77777777" w:rsidR="00C1163A" w:rsidRPr="00C1163A" w:rsidRDefault="00C1163A" w:rsidP="00C1163A">
      <w:pPr>
        <w:pStyle w:val="ConsPlusNormal"/>
        <w:jc w:val="center"/>
        <w:rPr>
          <w:rFonts w:ascii="Times New Roman" w:hAnsi="Times New Roman" w:cs="Times New Roman"/>
        </w:rPr>
      </w:pPr>
      <w:r w:rsidRPr="00C1163A">
        <w:rPr>
          <w:rFonts w:ascii="Times New Roman" w:hAnsi="Times New Roman" w:cs="Times New Roman"/>
        </w:rPr>
        <w:t>ЦЕЛИ, ЗАДАЧИ И ЦЕЛЕВЫЕ ИНДИКАТОРЫ</w:t>
      </w:r>
    </w:p>
    <w:p w14:paraId="2BE708B1" w14:textId="77777777" w:rsidR="00C1163A" w:rsidRPr="00C1163A" w:rsidRDefault="00C1163A" w:rsidP="00C1163A">
      <w:pPr>
        <w:pStyle w:val="ConsPlusNormal"/>
        <w:jc w:val="center"/>
        <w:rPr>
          <w:rFonts w:ascii="Times New Roman" w:hAnsi="Times New Roman" w:cs="Times New Roman"/>
        </w:rPr>
      </w:pPr>
      <w:r w:rsidRPr="00C1163A">
        <w:rPr>
          <w:rFonts w:ascii="Times New Roman" w:hAnsi="Times New Roman" w:cs="Times New Roman"/>
        </w:rPr>
        <w:t xml:space="preserve">муниципальной программы </w:t>
      </w:r>
      <w:r w:rsidRPr="00C1163A">
        <w:rPr>
          <w:rFonts w:ascii="Times New Roman" w:hAnsi="Times New Roman"/>
        </w:rPr>
        <w:t>«Организация социально-значимых мероприятий</w:t>
      </w:r>
      <w:r w:rsidRPr="00C1163A">
        <w:t xml:space="preserve"> </w:t>
      </w:r>
      <w:r w:rsidRPr="00C1163A">
        <w:rPr>
          <w:rFonts w:ascii="Times New Roman" w:hAnsi="Times New Roman"/>
        </w:rPr>
        <w:t xml:space="preserve">на территории Куйбышевского </w:t>
      </w:r>
      <w:r w:rsidRPr="00C1163A">
        <w:rPr>
          <w:rFonts w:ascii="Times New Roman" w:hAnsi="Times New Roman"/>
          <w:bdr w:val="none" w:sz="0" w:space="0" w:color="auto" w:frame="1"/>
        </w:rPr>
        <w:t xml:space="preserve">муниципального </w:t>
      </w:r>
      <w:r w:rsidRPr="00C1163A">
        <w:rPr>
          <w:rFonts w:ascii="Times New Roman" w:hAnsi="Times New Roman"/>
          <w:color w:val="000000"/>
          <w:bdr w:val="none" w:sz="0" w:space="0" w:color="auto" w:frame="1"/>
        </w:rPr>
        <w:t>района Новосибирской области</w:t>
      </w:r>
      <w:r w:rsidRPr="00C1163A">
        <w:rPr>
          <w:rFonts w:ascii="Times New Roman" w:hAnsi="Times New Roman"/>
        </w:rPr>
        <w:t xml:space="preserve"> на 2020-2022 годы»</w:t>
      </w:r>
    </w:p>
    <w:p w14:paraId="59454418" w14:textId="77777777" w:rsidR="00C1163A" w:rsidRPr="00C1163A" w:rsidRDefault="00C1163A" w:rsidP="00C1163A">
      <w:pPr>
        <w:pStyle w:val="ConsPlusNormal"/>
        <w:jc w:val="both"/>
        <w:rPr>
          <w:rFonts w:ascii="Times New Roman" w:hAnsi="Times New Roman" w:cs="Times New Roman"/>
        </w:rPr>
      </w:pPr>
    </w:p>
    <w:tbl>
      <w:tblPr>
        <w:tblW w:w="14750" w:type="dxa"/>
        <w:tblCellSpacing w:w="5" w:type="nil"/>
        <w:tblInd w:w="75" w:type="dxa"/>
        <w:tblLayout w:type="fixed"/>
        <w:tblCellMar>
          <w:left w:w="75" w:type="dxa"/>
          <w:right w:w="75" w:type="dxa"/>
        </w:tblCellMar>
        <w:tblLook w:val="0000" w:firstRow="0" w:lastRow="0" w:firstColumn="0" w:lastColumn="0" w:noHBand="0" w:noVBand="0"/>
      </w:tblPr>
      <w:tblGrid>
        <w:gridCol w:w="4104"/>
        <w:gridCol w:w="4248"/>
        <w:gridCol w:w="141"/>
        <w:gridCol w:w="1020"/>
        <w:gridCol w:w="972"/>
        <w:gridCol w:w="996"/>
        <w:gridCol w:w="996"/>
        <w:gridCol w:w="2265"/>
        <w:gridCol w:w="8"/>
      </w:tblGrid>
      <w:tr w:rsidR="00C1163A" w:rsidRPr="00C1163A" w14:paraId="6287CB6B" w14:textId="77777777" w:rsidTr="00C1163A">
        <w:trPr>
          <w:tblCellSpacing w:w="5" w:type="nil"/>
        </w:trPr>
        <w:tc>
          <w:tcPr>
            <w:tcW w:w="4104" w:type="dxa"/>
            <w:vMerge w:val="restart"/>
            <w:tcBorders>
              <w:top w:val="single" w:sz="4" w:space="0" w:color="auto"/>
              <w:left w:val="single" w:sz="4" w:space="0" w:color="auto"/>
              <w:bottom w:val="single" w:sz="4" w:space="0" w:color="auto"/>
              <w:right w:val="single" w:sz="4" w:space="0" w:color="auto"/>
            </w:tcBorders>
          </w:tcPr>
          <w:p w14:paraId="515225B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Цель/задачи, требующие решения для достижения цели</w:t>
            </w:r>
          </w:p>
        </w:tc>
        <w:tc>
          <w:tcPr>
            <w:tcW w:w="4248" w:type="dxa"/>
            <w:vMerge w:val="restart"/>
            <w:tcBorders>
              <w:top w:val="single" w:sz="4" w:space="0" w:color="auto"/>
              <w:left w:val="single" w:sz="4" w:space="0" w:color="auto"/>
              <w:bottom w:val="single" w:sz="4" w:space="0" w:color="auto"/>
              <w:right w:val="single" w:sz="4" w:space="0" w:color="auto"/>
            </w:tcBorders>
          </w:tcPr>
          <w:p w14:paraId="577E6F0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Наименование целевого индикатора</w:t>
            </w:r>
          </w:p>
        </w:tc>
        <w:tc>
          <w:tcPr>
            <w:tcW w:w="1161" w:type="dxa"/>
            <w:gridSpan w:val="2"/>
            <w:vMerge w:val="restart"/>
            <w:tcBorders>
              <w:top w:val="single" w:sz="4" w:space="0" w:color="auto"/>
              <w:left w:val="single" w:sz="4" w:space="0" w:color="auto"/>
              <w:bottom w:val="single" w:sz="4" w:space="0" w:color="auto"/>
              <w:right w:val="single" w:sz="4" w:space="0" w:color="auto"/>
            </w:tcBorders>
          </w:tcPr>
          <w:p w14:paraId="2876D95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Ед. измерения</w:t>
            </w:r>
          </w:p>
        </w:tc>
        <w:tc>
          <w:tcPr>
            <w:tcW w:w="2964" w:type="dxa"/>
            <w:gridSpan w:val="3"/>
            <w:tcBorders>
              <w:top w:val="single" w:sz="4" w:space="0" w:color="auto"/>
              <w:left w:val="single" w:sz="4" w:space="0" w:color="auto"/>
              <w:bottom w:val="single" w:sz="4" w:space="0" w:color="auto"/>
              <w:right w:val="single" w:sz="4" w:space="0" w:color="auto"/>
            </w:tcBorders>
          </w:tcPr>
          <w:p w14:paraId="727D422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Значение целевого индикатора</w:t>
            </w:r>
          </w:p>
        </w:tc>
        <w:tc>
          <w:tcPr>
            <w:tcW w:w="2273" w:type="dxa"/>
            <w:gridSpan w:val="2"/>
            <w:vMerge w:val="restart"/>
            <w:tcBorders>
              <w:top w:val="single" w:sz="4" w:space="0" w:color="auto"/>
              <w:left w:val="single" w:sz="4" w:space="0" w:color="auto"/>
              <w:bottom w:val="single" w:sz="4" w:space="0" w:color="auto"/>
              <w:right w:val="single" w:sz="4" w:space="0" w:color="auto"/>
            </w:tcBorders>
          </w:tcPr>
          <w:p w14:paraId="4A60116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Примечание</w:t>
            </w:r>
          </w:p>
        </w:tc>
      </w:tr>
      <w:tr w:rsidR="00C1163A" w:rsidRPr="00C1163A" w14:paraId="02B6D488" w14:textId="77777777" w:rsidTr="00C1163A">
        <w:trPr>
          <w:tblCellSpacing w:w="5" w:type="nil"/>
        </w:trPr>
        <w:tc>
          <w:tcPr>
            <w:tcW w:w="4104" w:type="dxa"/>
            <w:vMerge/>
            <w:tcBorders>
              <w:left w:val="single" w:sz="4" w:space="0" w:color="auto"/>
              <w:bottom w:val="single" w:sz="4" w:space="0" w:color="auto"/>
              <w:right w:val="single" w:sz="4" w:space="0" w:color="auto"/>
            </w:tcBorders>
          </w:tcPr>
          <w:p w14:paraId="0E93BA84" w14:textId="77777777" w:rsidR="00C1163A" w:rsidRPr="00C1163A" w:rsidRDefault="00C1163A" w:rsidP="00C1163A">
            <w:pPr>
              <w:pStyle w:val="ConsPlusCell"/>
              <w:rPr>
                <w:rFonts w:ascii="Times New Roman" w:hAnsi="Times New Roman" w:cs="Times New Roman"/>
              </w:rPr>
            </w:pPr>
          </w:p>
        </w:tc>
        <w:tc>
          <w:tcPr>
            <w:tcW w:w="4248" w:type="dxa"/>
            <w:vMerge/>
            <w:tcBorders>
              <w:left w:val="single" w:sz="4" w:space="0" w:color="auto"/>
              <w:bottom w:val="single" w:sz="4" w:space="0" w:color="auto"/>
              <w:right w:val="single" w:sz="4" w:space="0" w:color="auto"/>
            </w:tcBorders>
          </w:tcPr>
          <w:p w14:paraId="546709FB" w14:textId="77777777" w:rsidR="00C1163A" w:rsidRPr="00C1163A" w:rsidRDefault="00C1163A" w:rsidP="00C1163A">
            <w:pPr>
              <w:pStyle w:val="ConsPlusCell"/>
              <w:rPr>
                <w:rFonts w:ascii="Times New Roman" w:hAnsi="Times New Roman" w:cs="Times New Roman"/>
              </w:rPr>
            </w:pPr>
          </w:p>
        </w:tc>
        <w:tc>
          <w:tcPr>
            <w:tcW w:w="1161" w:type="dxa"/>
            <w:gridSpan w:val="2"/>
            <w:vMerge/>
            <w:tcBorders>
              <w:left w:val="single" w:sz="4" w:space="0" w:color="auto"/>
              <w:bottom w:val="single" w:sz="4" w:space="0" w:color="auto"/>
              <w:right w:val="single" w:sz="4" w:space="0" w:color="auto"/>
            </w:tcBorders>
          </w:tcPr>
          <w:p w14:paraId="0FF6CC96" w14:textId="77777777" w:rsidR="00C1163A" w:rsidRPr="00C1163A" w:rsidRDefault="00C1163A" w:rsidP="00C1163A">
            <w:pPr>
              <w:pStyle w:val="ConsPlusCell"/>
              <w:rPr>
                <w:rFonts w:ascii="Times New Roman" w:hAnsi="Times New Roman" w:cs="Times New Roman"/>
              </w:rPr>
            </w:pPr>
          </w:p>
        </w:tc>
        <w:tc>
          <w:tcPr>
            <w:tcW w:w="2964" w:type="dxa"/>
            <w:gridSpan w:val="3"/>
            <w:tcBorders>
              <w:left w:val="single" w:sz="4" w:space="0" w:color="auto"/>
              <w:bottom w:val="single" w:sz="4" w:space="0" w:color="auto"/>
              <w:right w:val="single" w:sz="4" w:space="0" w:color="auto"/>
            </w:tcBorders>
          </w:tcPr>
          <w:p w14:paraId="0A13474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в том числе по годам</w:t>
            </w:r>
          </w:p>
        </w:tc>
        <w:tc>
          <w:tcPr>
            <w:tcW w:w="2273" w:type="dxa"/>
            <w:gridSpan w:val="2"/>
            <w:vMerge/>
            <w:tcBorders>
              <w:left w:val="single" w:sz="4" w:space="0" w:color="auto"/>
              <w:bottom w:val="single" w:sz="4" w:space="0" w:color="auto"/>
              <w:right w:val="single" w:sz="4" w:space="0" w:color="auto"/>
            </w:tcBorders>
          </w:tcPr>
          <w:p w14:paraId="20A2056C" w14:textId="77777777" w:rsidR="00C1163A" w:rsidRPr="00C1163A" w:rsidRDefault="00C1163A" w:rsidP="00C1163A">
            <w:pPr>
              <w:pStyle w:val="ConsPlusCell"/>
              <w:rPr>
                <w:rFonts w:ascii="Times New Roman" w:hAnsi="Times New Roman" w:cs="Times New Roman"/>
              </w:rPr>
            </w:pPr>
          </w:p>
        </w:tc>
      </w:tr>
      <w:tr w:rsidR="00C1163A" w:rsidRPr="00C1163A" w14:paraId="506CC19C" w14:textId="77777777" w:rsidTr="00C1163A">
        <w:trPr>
          <w:gridAfter w:val="1"/>
          <w:wAfter w:w="8" w:type="dxa"/>
          <w:tblCellSpacing w:w="5" w:type="nil"/>
        </w:trPr>
        <w:tc>
          <w:tcPr>
            <w:tcW w:w="4104" w:type="dxa"/>
            <w:vMerge/>
            <w:tcBorders>
              <w:left w:val="single" w:sz="4" w:space="0" w:color="auto"/>
              <w:bottom w:val="single" w:sz="4" w:space="0" w:color="auto"/>
              <w:right w:val="single" w:sz="4" w:space="0" w:color="auto"/>
            </w:tcBorders>
          </w:tcPr>
          <w:p w14:paraId="3B042625" w14:textId="77777777" w:rsidR="00C1163A" w:rsidRPr="00C1163A" w:rsidRDefault="00C1163A" w:rsidP="00C1163A">
            <w:pPr>
              <w:pStyle w:val="ConsPlusCell"/>
              <w:rPr>
                <w:rFonts w:ascii="Times New Roman" w:hAnsi="Times New Roman" w:cs="Times New Roman"/>
              </w:rPr>
            </w:pPr>
          </w:p>
        </w:tc>
        <w:tc>
          <w:tcPr>
            <w:tcW w:w="4248" w:type="dxa"/>
            <w:vMerge/>
            <w:tcBorders>
              <w:left w:val="single" w:sz="4" w:space="0" w:color="auto"/>
              <w:bottom w:val="single" w:sz="4" w:space="0" w:color="auto"/>
              <w:right w:val="single" w:sz="4" w:space="0" w:color="auto"/>
            </w:tcBorders>
          </w:tcPr>
          <w:p w14:paraId="293830E3" w14:textId="77777777" w:rsidR="00C1163A" w:rsidRPr="00C1163A" w:rsidRDefault="00C1163A" w:rsidP="00C1163A">
            <w:pPr>
              <w:pStyle w:val="ConsPlusCell"/>
              <w:rPr>
                <w:rFonts w:ascii="Times New Roman" w:hAnsi="Times New Roman" w:cs="Times New Roman"/>
              </w:rPr>
            </w:pPr>
          </w:p>
        </w:tc>
        <w:tc>
          <w:tcPr>
            <w:tcW w:w="1161" w:type="dxa"/>
            <w:gridSpan w:val="2"/>
            <w:vMerge/>
            <w:tcBorders>
              <w:left w:val="single" w:sz="4" w:space="0" w:color="auto"/>
              <w:bottom w:val="single" w:sz="4" w:space="0" w:color="auto"/>
              <w:right w:val="single" w:sz="4" w:space="0" w:color="auto"/>
            </w:tcBorders>
          </w:tcPr>
          <w:p w14:paraId="6BB83DF8" w14:textId="77777777" w:rsidR="00C1163A" w:rsidRPr="00C1163A" w:rsidRDefault="00C1163A" w:rsidP="00C1163A">
            <w:pPr>
              <w:pStyle w:val="ConsPlusCell"/>
              <w:rPr>
                <w:rFonts w:ascii="Times New Roman" w:hAnsi="Times New Roman" w:cs="Times New Roman"/>
              </w:rPr>
            </w:pPr>
          </w:p>
        </w:tc>
        <w:tc>
          <w:tcPr>
            <w:tcW w:w="972" w:type="dxa"/>
            <w:tcBorders>
              <w:left w:val="single" w:sz="4" w:space="0" w:color="auto"/>
              <w:bottom w:val="single" w:sz="4" w:space="0" w:color="auto"/>
              <w:right w:val="single" w:sz="4" w:space="0" w:color="auto"/>
            </w:tcBorders>
          </w:tcPr>
          <w:p w14:paraId="162E343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2020 год</w:t>
            </w:r>
          </w:p>
        </w:tc>
        <w:tc>
          <w:tcPr>
            <w:tcW w:w="996" w:type="dxa"/>
            <w:tcBorders>
              <w:left w:val="single" w:sz="4" w:space="0" w:color="auto"/>
              <w:bottom w:val="single" w:sz="4" w:space="0" w:color="auto"/>
              <w:right w:val="single" w:sz="4" w:space="0" w:color="auto"/>
            </w:tcBorders>
          </w:tcPr>
          <w:p w14:paraId="059571F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2021 год</w:t>
            </w:r>
          </w:p>
        </w:tc>
        <w:tc>
          <w:tcPr>
            <w:tcW w:w="996" w:type="dxa"/>
            <w:tcBorders>
              <w:left w:val="single" w:sz="4" w:space="0" w:color="auto"/>
              <w:bottom w:val="single" w:sz="4" w:space="0" w:color="auto"/>
              <w:right w:val="single" w:sz="4" w:space="0" w:color="auto"/>
            </w:tcBorders>
          </w:tcPr>
          <w:p w14:paraId="514166E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2022 год</w:t>
            </w:r>
          </w:p>
        </w:tc>
        <w:tc>
          <w:tcPr>
            <w:tcW w:w="2265" w:type="dxa"/>
            <w:tcBorders>
              <w:left w:val="single" w:sz="4" w:space="0" w:color="auto"/>
              <w:bottom w:val="single" w:sz="4" w:space="0" w:color="auto"/>
              <w:right w:val="single" w:sz="4" w:space="0" w:color="auto"/>
            </w:tcBorders>
          </w:tcPr>
          <w:p w14:paraId="551637EF" w14:textId="77777777" w:rsidR="00C1163A" w:rsidRPr="00C1163A" w:rsidRDefault="00C1163A" w:rsidP="00C1163A">
            <w:pPr>
              <w:pStyle w:val="ConsPlusCell"/>
              <w:rPr>
                <w:rFonts w:ascii="Times New Roman" w:hAnsi="Times New Roman" w:cs="Times New Roman"/>
              </w:rPr>
            </w:pPr>
          </w:p>
        </w:tc>
      </w:tr>
      <w:tr w:rsidR="00C1163A" w:rsidRPr="00C1163A" w14:paraId="6C67BCBD" w14:textId="77777777" w:rsidTr="00C1163A">
        <w:trPr>
          <w:gridAfter w:val="1"/>
          <w:wAfter w:w="8" w:type="dxa"/>
          <w:tblCellSpacing w:w="5" w:type="nil"/>
        </w:trPr>
        <w:tc>
          <w:tcPr>
            <w:tcW w:w="4104" w:type="dxa"/>
            <w:tcBorders>
              <w:left w:val="single" w:sz="4" w:space="0" w:color="auto"/>
              <w:bottom w:val="single" w:sz="4" w:space="0" w:color="auto"/>
              <w:right w:val="single" w:sz="4" w:space="0" w:color="auto"/>
            </w:tcBorders>
          </w:tcPr>
          <w:p w14:paraId="774C6C3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w:t>
            </w:r>
          </w:p>
        </w:tc>
        <w:tc>
          <w:tcPr>
            <w:tcW w:w="4248" w:type="dxa"/>
            <w:tcBorders>
              <w:left w:val="single" w:sz="4" w:space="0" w:color="auto"/>
              <w:bottom w:val="single" w:sz="4" w:space="0" w:color="auto"/>
              <w:right w:val="single" w:sz="4" w:space="0" w:color="auto"/>
            </w:tcBorders>
          </w:tcPr>
          <w:p w14:paraId="49DF6A9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w:t>
            </w:r>
          </w:p>
        </w:tc>
        <w:tc>
          <w:tcPr>
            <w:tcW w:w="1161" w:type="dxa"/>
            <w:gridSpan w:val="2"/>
            <w:tcBorders>
              <w:left w:val="single" w:sz="4" w:space="0" w:color="auto"/>
              <w:bottom w:val="single" w:sz="4" w:space="0" w:color="auto"/>
              <w:right w:val="single" w:sz="4" w:space="0" w:color="auto"/>
            </w:tcBorders>
          </w:tcPr>
          <w:p w14:paraId="1B0823B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972" w:type="dxa"/>
            <w:tcBorders>
              <w:left w:val="single" w:sz="4" w:space="0" w:color="auto"/>
              <w:bottom w:val="single" w:sz="4" w:space="0" w:color="auto"/>
              <w:right w:val="single" w:sz="4" w:space="0" w:color="auto"/>
            </w:tcBorders>
          </w:tcPr>
          <w:p w14:paraId="224E80D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w:t>
            </w:r>
          </w:p>
        </w:tc>
        <w:tc>
          <w:tcPr>
            <w:tcW w:w="996" w:type="dxa"/>
            <w:tcBorders>
              <w:left w:val="single" w:sz="4" w:space="0" w:color="auto"/>
              <w:bottom w:val="single" w:sz="4" w:space="0" w:color="auto"/>
              <w:right w:val="single" w:sz="4" w:space="0" w:color="auto"/>
            </w:tcBorders>
          </w:tcPr>
          <w:p w14:paraId="38B27B4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w:t>
            </w:r>
          </w:p>
        </w:tc>
        <w:tc>
          <w:tcPr>
            <w:tcW w:w="996" w:type="dxa"/>
            <w:tcBorders>
              <w:left w:val="single" w:sz="4" w:space="0" w:color="auto"/>
              <w:bottom w:val="single" w:sz="4" w:space="0" w:color="auto"/>
              <w:right w:val="single" w:sz="4" w:space="0" w:color="auto"/>
            </w:tcBorders>
          </w:tcPr>
          <w:p w14:paraId="322FEFD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6</w:t>
            </w:r>
          </w:p>
        </w:tc>
        <w:tc>
          <w:tcPr>
            <w:tcW w:w="2265" w:type="dxa"/>
            <w:tcBorders>
              <w:left w:val="single" w:sz="4" w:space="0" w:color="auto"/>
              <w:bottom w:val="single" w:sz="4" w:space="0" w:color="auto"/>
              <w:right w:val="single" w:sz="4" w:space="0" w:color="auto"/>
            </w:tcBorders>
          </w:tcPr>
          <w:p w14:paraId="7411DD6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w:t>
            </w:r>
          </w:p>
        </w:tc>
      </w:tr>
      <w:tr w:rsidR="00C1163A" w:rsidRPr="00C1163A" w14:paraId="11596485" w14:textId="77777777" w:rsidTr="00C1163A">
        <w:trPr>
          <w:tblCellSpacing w:w="5" w:type="nil"/>
        </w:trPr>
        <w:tc>
          <w:tcPr>
            <w:tcW w:w="14750" w:type="dxa"/>
            <w:gridSpan w:val="9"/>
            <w:tcBorders>
              <w:left w:val="single" w:sz="4" w:space="0" w:color="auto"/>
              <w:bottom w:val="single" w:sz="4" w:space="0" w:color="auto"/>
              <w:right w:val="single" w:sz="4" w:space="0" w:color="auto"/>
            </w:tcBorders>
          </w:tcPr>
          <w:p w14:paraId="62C0967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 xml:space="preserve">Муниципальная программа </w:t>
            </w:r>
            <w:r w:rsidRPr="00C1163A">
              <w:rPr>
                <w:rFonts w:ascii="Times New Roman" w:hAnsi="Times New Roman"/>
              </w:rPr>
              <w:t>«Организация социально-значимых мероприятий</w:t>
            </w:r>
            <w:r w:rsidRPr="00C1163A">
              <w:t xml:space="preserve"> </w:t>
            </w:r>
            <w:r w:rsidRPr="00C1163A">
              <w:rPr>
                <w:rFonts w:ascii="Times New Roman" w:hAnsi="Times New Roman"/>
              </w:rPr>
              <w:t xml:space="preserve">на территории Куйбышевского </w:t>
            </w:r>
            <w:r w:rsidRPr="00C1163A">
              <w:rPr>
                <w:rFonts w:ascii="Times New Roman" w:hAnsi="Times New Roman"/>
                <w:bdr w:val="none" w:sz="0" w:space="0" w:color="auto" w:frame="1"/>
              </w:rPr>
              <w:t xml:space="preserve">муниципального </w:t>
            </w:r>
            <w:r w:rsidRPr="00C1163A">
              <w:rPr>
                <w:rFonts w:ascii="Times New Roman" w:hAnsi="Times New Roman"/>
                <w:color w:val="000000"/>
                <w:bdr w:val="none" w:sz="0" w:space="0" w:color="auto" w:frame="1"/>
              </w:rPr>
              <w:t>района Новосибирской области</w:t>
            </w:r>
            <w:r w:rsidRPr="00C1163A">
              <w:rPr>
                <w:rFonts w:ascii="Times New Roman" w:hAnsi="Times New Roman"/>
              </w:rPr>
              <w:t xml:space="preserve"> на 2020-2022 годы»</w:t>
            </w:r>
          </w:p>
        </w:tc>
      </w:tr>
      <w:tr w:rsidR="00C1163A" w:rsidRPr="00C1163A" w14:paraId="0917511A" w14:textId="77777777" w:rsidTr="00C1163A">
        <w:trPr>
          <w:gridAfter w:val="1"/>
          <w:wAfter w:w="8" w:type="dxa"/>
          <w:trHeight w:val="335"/>
          <w:tblCellSpacing w:w="5" w:type="nil"/>
        </w:trPr>
        <w:tc>
          <w:tcPr>
            <w:tcW w:w="14742" w:type="dxa"/>
            <w:gridSpan w:val="8"/>
            <w:tcBorders>
              <w:top w:val="single" w:sz="4" w:space="0" w:color="auto"/>
              <w:left w:val="single" w:sz="4" w:space="0" w:color="auto"/>
              <w:bottom w:val="single" w:sz="4" w:space="0" w:color="auto"/>
              <w:right w:val="single" w:sz="4" w:space="0" w:color="auto"/>
            </w:tcBorders>
          </w:tcPr>
          <w:p w14:paraId="2D71FD8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color w:val="000000"/>
                <w:spacing w:val="7"/>
              </w:rPr>
              <w:t>Цель: П</w:t>
            </w:r>
            <w:r w:rsidRPr="00C1163A">
              <w:rPr>
                <w:rFonts w:ascii="Times New Roman" w:hAnsi="Times New Roman"/>
              </w:rPr>
              <w:t xml:space="preserve">роведение комплекса социально-значимых мероприятий на территории Куйбышевского </w:t>
            </w:r>
            <w:r w:rsidRPr="00C1163A">
              <w:rPr>
                <w:rFonts w:ascii="Times New Roman" w:hAnsi="Times New Roman"/>
                <w:bdr w:val="none" w:sz="0" w:space="0" w:color="auto" w:frame="1"/>
              </w:rPr>
              <w:t xml:space="preserve">муниципального </w:t>
            </w:r>
            <w:r w:rsidRPr="00C1163A">
              <w:rPr>
                <w:rFonts w:ascii="Times New Roman" w:hAnsi="Times New Roman"/>
                <w:color w:val="000000"/>
                <w:bdr w:val="none" w:sz="0" w:space="0" w:color="auto" w:frame="1"/>
              </w:rPr>
              <w:t>района Новосибирской области</w:t>
            </w:r>
          </w:p>
        </w:tc>
      </w:tr>
      <w:tr w:rsidR="00C1163A" w:rsidRPr="00C1163A" w14:paraId="111C25C4" w14:textId="77777777" w:rsidTr="00C1163A">
        <w:trPr>
          <w:gridAfter w:val="1"/>
          <w:wAfter w:w="8" w:type="dxa"/>
          <w:tblCellSpacing w:w="5" w:type="nil"/>
        </w:trPr>
        <w:tc>
          <w:tcPr>
            <w:tcW w:w="4104" w:type="dxa"/>
            <w:vMerge w:val="restart"/>
            <w:tcBorders>
              <w:top w:val="single" w:sz="4" w:space="0" w:color="auto"/>
              <w:left w:val="single" w:sz="4" w:space="0" w:color="auto"/>
              <w:right w:val="single" w:sz="4" w:space="0" w:color="auto"/>
            </w:tcBorders>
          </w:tcPr>
          <w:p w14:paraId="5E8F02FF" w14:textId="77777777" w:rsidR="00C1163A" w:rsidRPr="00C1163A" w:rsidRDefault="00C1163A" w:rsidP="00C1163A">
            <w:pPr>
              <w:jc w:val="both"/>
              <w:rPr>
                <w:sz w:val="20"/>
                <w:szCs w:val="20"/>
              </w:rPr>
            </w:pPr>
            <w:r w:rsidRPr="00C1163A">
              <w:rPr>
                <w:sz w:val="20"/>
                <w:szCs w:val="20"/>
              </w:rPr>
              <w:t>Задача 1. Укрепление института семьи, повышение престижа материнства и отцовства, развитие и сохранение семейных ценностей</w:t>
            </w:r>
          </w:p>
        </w:tc>
        <w:tc>
          <w:tcPr>
            <w:tcW w:w="4389" w:type="dxa"/>
            <w:gridSpan w:val="2"/>
            <w:tcBorders>
              <w:top w:val="single" w:sz="4" w:space="0" w:color="auto"/>
              <w:left w:val="single" w:sz="4" w:space="0" w:color="auto"/>
              <w:bottom w:val="single" w:sz="4" w:space="0" w:color="auto"/>
              <w:right w:val="single" w:sz="4" w:space="0" w:color="auto"/>
            </w:tcBorders>
          </w:tcPr>
          <w:p w14:paraId="2F72E574" w14:textId="77777777" w:rsidR="00C1163A" w:rsidRPr="00C1163A" w:rsidRDefault="00C1163A" w:rsidP="00C1163A">
            <w:pPr>
              <w:pStyle w:val="ConsPlusNormal"/>
              <w:ind w:firstLine="0"/>
              <w:jc w:val="both"/>
              <w:rPr>
                <w:rFonts w:ascii="Times New Roman" w:hAnsi="Times New Roman" w:cs="Times New Roman"/>
              </w:rPr>
            </w:pPr>
            <w:r w:rsidRPr="00C1163A">
              <w:rPr>
                <w:rFonts w:ascii="Times New Roman" w:hAnsi="Times New Roman"/>
              </w:rPr>
              <w:t>к</w:t>
            </w:r>
            <w:r w:rsidRPr="00C1163A">
              <w:rPr>
                <w:rFonts w:ascii="Times New Roman" w:hAnsi="Times New Roman" w:cs="Times New Roman"/>
                <w:color w:val="000000" w:themeColor="text1"/>
                <w:lang w:eastAsia="en-US"/>
              </w:rPr>
              <w:t>оличество проведенных социально-значимых мероприятий</w:t>
            </w:r>
          </w:p>
        </w:tc>
        <w:tc>
          <w:tcPr>
            <w:tcW w:w="1020" w:type="dxa"/>
            <w:tcBorders>
              <w:top w:val="single" w:sz="4" w:space="0" w:color="auto"/>
              <w:left w:val="single" w:sz="4" w:space="0" w:color="auto"/>
              <w:bottom w:val="single" w:sz="4" w:space="0" w:color="auto"/>
              <w:right w:val="single" w:sz="4" w:space="0" w:color="auto"/>
            </w:tcBorders>
          </w:tcPr>
          <w:p w14:paraId="65D94D6F" w14:textId="77777777" w:rsidR="00C1163A" w:rsidRPr="00C1163A" w:rsidRDefault="00C1163A" w:rsidP="00C1163A">
            <w:pPr>
              <w:pStyle w:val="ConsPlusNormal"/>
              <w:ind w:firstLine="0"/>
              <w:jc w:val="center"/>
              <w:rPr>
                <w:rFonts w:ascii="Times New Roman" w:hAnsi="Times New Roman" w:cs="Times New Roman"/>
              </w:rPr>
            </w:pPr>
            <w:r w:rsidRPr="00C1163A">
              <w:rPr>
                <w:rFonts w:ascii="Times New Roman" w:hAnsi="Times New Roman" w:cs="Times New Roman"/>
              </w:rPr>
              <w:t>шт.</w:t>
            </w:r>
          </w:p>
        </w:tc>
        <w:tc>
          <w:tcPr>
            <w:tcW w:w="972" w:type="dxa"/>
            <w:tcBorders>
              <w:top w:val="single" w:sz="4" w:space="0" w:color="auto"/>
              <w:left w:val="single" w:sz="4" w:space="0" w:color="auto"/>
              <w:bottom w:val="single" w:sz="4" w:space="0" w:color="auto"/>
              <w:right w:val="single" w:sz="4" w:space="0" w:color="auto"/>
            </w:tcBorders>
          </w:tcPr>
          <w:p w14:paraId="5C7C814D" w14:textId="77777777" w:rsidR="00C1163A" w:rsidRPr="00C1163A" w:rsidRDefault="00C1163A" w:rsidP="00C1163A">
            <w:pPr>
              <w:jc w:val="center"/>
              <w:rPr>
                <w:sz w:val="20"/>
                <w:szCs w:val="20"/>
              </w:rPr>
            </w:pPr>
            <w:r w:rsidRPr="00C1163A">
              <w:rPr>
                <w:sz w:val="20"/>
                <w:szCs w:val="20"/>
              </w:rPr>
              <w:t>17</w:t>
            </w:r>
          </w:p>
        </w:tc>
        <w:tc>
          <w:tcPr>
            <w:tcW w:w="996" w:type="dxa"/>
            <w:tcBorders>
              <w:top w:val="single" w:sz="4" w:space="0" w:color="auto"/>
              <w:left w:val="single" w:sz="4" w:space="0" w:color="auto"/>
              <w:bottom w:val="single" w:sz="4" w:space="0" w:color="auto"/>
              <w:right w:val="single" w:sz="4" w:space="0" w:color="auto"/>
            </w:tcBorders>
          </w:tcPr>
          <w:p w14:paraId="2F7948F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w:t>
            </w:r>
          </w:p>
        </w:tc>
        <w:tc>
          <w:tcPr>
            <w:tcW w:w="996" w:type="dxa"/>
            <w:tcBorders>
              <w:top w:val="single" w:sz="4" w:space="0" w:color="auto"/>
              <w:left w:val="single" w:sz="4" w:space="0" w:color="auto"/>
              <w:bottom w:val="single" w:sz="4" w:space="0" w:color="auto"/>
              <w:right w:val="single" w:sz="4" w:space="0" w:color="auto"/>
            </w:tcBorders>
          </w:tcPr>
          <w:p w14:paraId="5AF18F2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w:t>
            </w:r>
          </w:p>
        </w:tc>
        <w:tc>
          <w:tcPr>
            <w:tcW w:w="2265" w:type="dxa"/>
            <w:tcBorders>
              <w:top w:val="single" w:sz="4" w:space="0" w:color="auto"/>
              <w:left w:val="single" w:sz="4" w:space="0" w:color="auto"/>
              <w:bottom w:val="single" w:sz="4" w:space="0" w:color="auto"/>
              <w:right w:val="single" w:sz="4" w:space="0" w:color="auto"/>
            </w:tcBorders>
          </w:tcPr>
          <w:p w14:paraId="000D1646" w14:textId="77777777" w:rsidR="00C1163A" w:rsidRPr="00C1163A" w:rsidRDefault="00C1163A" w:rsidP="00C1163A">
            <w:pPr>
              <w:pStyle w:val="ConsPlusCell"/>
              <w:rPr>
                <w:rFonts w:ascii="Times New Roman" w:hAnsi="Times New Roman" w:cs="Times New Roman"/>
              </w:rPr>
            </w:pPr>
          </w:p>
        </w:tc>
      </w:tr>
      <w:tr w:rsidR="00C1163A" w:rsidRPr="00C1163A" w14:paraId="20F3423C" w14:textId="77777777" w:rsidTr="00C1163A">
        <w:trPr>
          <w:gridAfter w:val="1"/>
          <w:wAfter w:w="8" w:type="dxa"/>
          <w:trHeight w:val="617"/>
          <w:tblCellSpacing w:w="5" w:type="nil"/>
        </w:trPr>
        <w:tc>
          <w:tcPr>
            <w:tcW w:w="4104" w:type="dxa"/>
            <w:vMerge/>
            <w:tcBorders>
              <w:left w:val="single" w:sz="4" w:space="0" w:color="auto"/>
              <w:bottom w:val="single" w:sz="4" w:space="0" w:color="auto"/>
              <w:right w:val="single" w:sz="4" w:space="0" w:color="auto"/>
            </w:tcBorders>
          </w:tcPr>
          <w:p w14:paraId="7FE19BBB" w14:textId="77777777" w:rsidR="00C1163A" w:rsidRPr="00C1163A" w:rsidRDefault="00C1163A" w:rsidP="00C1163A">
            <w:pPr>
              <w:pStyle w:val="ConsPlusCell"/>
              <w:jc w:val="both"/>
              <w:rPr>
                <w:rFonts w:ascii="Times New Roman" w:hAnsi="Times New Roman" w:cs="Times New Roman"/>
              </w:rPr>
            </w:pPr>
          </w:p>
        </w:tc>
        <w:tc>
          <w:tcPr>
            <w:tcW w:w="4389" w:type="dxa"/>
            <w:gridSpan w:val="2"/>
            <w:tcBorders>
              <w:top w:val="single" w:sz="4" w:space="0" w:color="auto"/>
              <w:left w:val="single" w:sz="4" w:space="0" w:color="auto"/>
              <w:bottom w:val="single" w:sz="4" w:space="0" w:color="auto"/>
              <w:right w:val="single" w:sz="4" w:space="0" w:color="auto"/>
            </w:tcBorders>
          </w:tcPr>
          <w:p w14:paraId="0D204007" w14:textId="77777777" w:rsidR="00C1163A" w:rsidRPr="00C1163A" w:rsidRDefault="00C1163A" w:rsidP="00C1163A">
            <w:pPr>
              <w:pStyle w:val="ConsPlusNormal"/>
              <w:ind w:firstLine="0"/>
              <w:jc w:val="both"/>
              <w:rPr>
                <w:rFonts w:ascii="Times New Roman" w:hAnsi="Times New Roman" w:cs="Times New Roman"/>
                <w:highlight w:val="yellow"/>
              </w:rPr>
            </w:pPr>
            <w:r w:rsidRPr="00C1163A">
              <w:rPr>
                <w:rFonts w:ascii="Times New Roman" w:hAnsi="Times New Roman" w:cs="Times New Roman"/>
                <w:color w:val="000000" w:themeColor="text1"/>
                <w:lang w:eastAsia="en-US"/>
              </w:rPr>
              <w:t xml:space="preserve"> количество мероприятий, проведенных в рамках государственных праздников</w:t>
            </w:r>
          </w:p>
        </w:tc>
        <w:tc>
          <w:tcPr>
            <w:tcW w:w="1020" w:type="dxa"/>
            <w:tcBorders>
              <w:left w:val="single" w:sz="4" w:space="0" w:color="auto"/>
              <w:bottom w:val="single" w:sz="4" w:space="0" w:color="auto"/>
              <w:right w:val="single" w:sz="4" w:space="0" w:color="auto"/>
            </w:tcBorders>
          </w:tcPr>
          <w:p w14:paraId="29450DF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шт.</w:t>
            </w:r>
          </w:p>
        </w:tc>
        <w:tc>
          <w:tcPr>
            <w:tcW w:w="972" w:type="dxa"/>
            <w:tcBorders>
              <w:left w:val="single" w:sz="4" w:space="0" w:color="auto"/>
              <w:bottom w:val="single" w:sz="4" w:space="0" w:color="auto"/>
              <w:right w:val="single" w:sz="4" w:space="0" w:color="auto"/>
            </w:tcBorders>
          </w:tcPr>
          <w:p w14:paraId="5935396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17</w:t>
            </w:r>
          </w:p>
        </w:tc>
        <w:tc>
          <w:tcPr>
            <w:tcW w:w="996" w:type="dxa"/>
            <w:tcBorders>
              <w:left w:val="single" w:sz="4" w:space="0" w:color="auto"/>
              <w:bottom w:val="single" w:sz="4" w:space="0" w:color="auto"/>
              <w:right w:val="single" w:sz="4" w:space="0" w:color="auto"/>
            </w:tcBorders>
          </w:tcPr>
          <w:p w14:paraId="69E9317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17</w:t>
            </w:r>
          </w:p>
        </w:tc>
        <w:tc>
          <w:tcPr>
            <w:tcW w:w="996" w:type="dxa"/>
            <w:tcBorders>
              <w:left w:val="single" w:sz="4" w:space="0" w:color="auto"/>
              <w:bottom w:val="single" w:sz="4" w:space="0" w:color="auto"/>
              <w:right w:val="single" w:sz="4" w:space="0" w:color="auto"/>
            </w:tcBorders>
          </w:tcPr>
          <w:p w14:paraId="321B696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w:t>
            </w:r>
          </w:p>
        </w:tc>
        <w:tc>
          <w:tcPr>
            <w:tcW w:w="2265" w:type="dxa"/>
            <w:tcBorders>
              <w:left w:val="single" w:sz="4" w:space="0" w:color="auto"/>
              <w:bottom w:val="single" w:sz="4" w:space="0" w:color="auto"/>
              <w:right w:val="single" w:sz="4" w:space="0" w:color="auto"/>
            </w:tcBorders>
          </w:tcPr>
          <w:p w14:paraId="60A7D069" w14:textId="77777777" w:rsidR="00C1163A" w:rsidRPr="00C1163A" w:rsidRDefault="00C1163A" w:rsidP="00C1163A">
            <w:pPr>
              <w:pStyle w:val="ConsPlusCell"/>
              <w:rPr>
                <w:rFonts w:ascii="Times New Roman" w:hAnsi="Times New Roman" w:cs="Times New Roman"/>
              </w:rPr>
            </w:pPr>
          </w:p>
        </w:tc>
      </w:tr>
      <w:tr w:rsidR="00C1163A" w:rsidRPr="00C1163A" w14:paraId="56B31B94" w14:textId="77777777" w:rsidTr="00C1163A">
        <w:trPr>
          <w:gridAfter w:val="1"/>
          <w:wAfter w:w="8" w:type="dxa"/>
          <w:trHeight w:val="1488"/>
          <w:tblCellSpacing w:w="5" w:type="nil"/>
        </w:trPr>
        <w:tc>
          <w:tcPr>
            <w:tcW w:w="4104" w:type="dxa"/>
            <w:tcBorders>
              <w:top w:val="single" w:sz="4" w:space="0" w:color="auto"/>
              <w:left w:val="single" w:sz="4" w:space="0" w:color="auto"/>
              <w:bottom w:val="single" w:sz="4" w:space="0" w:color="auto"/>
              <w:right w:val="single" w:sz="4" w:space="0" w:color="auto"/>
            </w:tcBorders>
          </w:tcPr>
          <w:p w14:paraId="2F40B577" w14:textId="77777777" w:rsidR="00C1163A" w:rsidRPr="00C1163A" w:rsidRDefault="00C1163A" w:rsidP="00C1163A">
            <w:pPr>
              <w:jc w:val="both"/>
              <w:rPr>
                <w:sz w:val="20"/>
                <w:szCs w:val="20"/>
              </w:rPr>
            </w:pPr>
            <w:r w:rsidRPr="00C1163A">
              <w:rPr>
                <w:sz w:val="20"/>
                <w:szCs w:val="20"/>
              </w:rPr>
              <w:t xml:space="preserve">Задача 2. Стимулирование активной жизненной позиции у населения </w:t>
            </w:r>
            <w:r w:rsidRPr="00C1163A">
              <w:rPr>
                <w:color w:val="000000" w:themeColor="text1"/>
                <w:sz w:val="20"/>
                <w:szCs w:val="20"/>
              </w:rPr>
              <w:t>Куйбышевского муниципального района Новосибирской области</w:t>
            </w:r>
            <w:r w:rsidRPr="00C1163A">
              <w:rPr>
                <w:sz w:val="20"/>
                <w:szCs w:val="20"/>
              </w:rPr>
              <w:t xml:space="preserve"> за счет проведения социально-значимых мероприятий</w:t>
            </w:r>
          </w:p>
        </w:tc>
        <w:tc>
          <w:tcPr>
            <w:tcW w:w="4389" w:type="dxa"/>
            <w:gridSpan w:val="2"/>
            <w:tcBorders>
              <w:top w:val="single" w:sz="4" w:space="0" w:color="auto"/>
              <w:left w:val="single" w:sz="4" w:space="0" w:color="auto"/>
              <w:bottom w:val="single" w:sz="4" w:space="0" w:color="auto"/>
              <w:right w:val="single" w:sz="4" w:space="0" w:color="auto"/>
            </w:tcBorders>
          </w:tcPr>
          <w:p w14:paraId="607E5C83" w14:textId="77777777" w:rsidR="00C1163A" w:rsidRPr="00C1163A" w:rsidRDefault="00C1163A" w:rsidP="00C1163A">
            <w:pPr>
              <w:pStyle w:val="aff6"/>
              <w:jc w:val="both"/>
              <w:rPr>
                <w:rFonts w:ascii="Times New Roman" w:hAnsi="Times New Roman"/>
                <w:sz w:val="20"/>
                <w:szCs w:val="20"/>
                <w:highlight w:val="yellow"/>
              </w:rPr>
            </w:pPr>
            <w:r w:rsidRPr="00C1163A">
              <w:rPr>
                <w:rFonts w:ascii="Times New Roman" w:hAnsi="Times New Roman"/>
                <w:color w:val="000000" w:themeColor="text1"/>
                <w:sz w:val="20"/>
                <w:szCs w:val="20"/>
              </w:rPr>
              <w:t>количество граждан,</w:t>
            </w:r>
            <w:r w:rsidRPr="00C1163A">
              <w:rPr>
                <w:rFonts w:ascii="Times New Roman" w:hAnsi="Times New Roman"/>
                <w:sz w:val="20"/>
                <w:szCs w:val="20"/>
                <w:lang w:eastAsia="ru-RU"/>
              </w:rPr>
              <w:t xml:space="preserve"> принимающих участие в районных праздничных, общественно значимых мероприятиях  </w:t>
            </w:r>
          </w:p>
        </w:tc>
        <w:tc>
          <w:tcPr>
            <w:tcW w:w="1020" w:type="dxa"/>
            <w:tcBorders>
              <w:top w:val="single" w:sz="4" w:space="0" w:color="auto"/>
              <w:left w:val="single" w:sz="4" w:space="0" w:color="auto"/>
              <w:bottom w:val="single" w:sz="4" w:space="0" w:color="auto"/>
              <w:right w:val="single" w:sz="4" w:space="0" w:color="auto"/>
            </w:tcBorders>
          </w:tcPr>
          <w:p w14:paraId="6AAFF5F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7B7BDF8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1085</w:t>
            </w:r>
          </w:p>
        </w:tc>
        <w:tc>
          <w:tcPr>
            <w:tcW w:w="996" w:type="dxa"/>
            <w:tcBorders>
              <w:top w:val="single" w:sz="4" w:space="0" w:color="auto"/>
              <w:left w:val="single" w:sz="4" w:space="0" w:color="auto"/>
              <w:bottom w:val="single" w:sz="4" w:space="0" w:color="auto"/>
              <w:right w:val="single" w:sz="4" w:space="0" w:color="auto"/>
            </w:tcBorders>
          </w:tcPr>
          <w:p w14:paraId="5A3BB70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1100</w:t>
            </w:r>
          </w:p>
        </w:tc>
        <w:tc>
          <w:tcPr>
            <w:tcW w:w="996" w:type="dxa"/>
            <w:tcBorders>
              <w:top w:val="single" w:sz="4" w:space="0" w:color="auto"/>
              <w:left w:val="single" w:sz="4" w:space="0" w:color="auto"/>
              <w:bottom w:val="single" w:sz="4" w:space="0" w:color="auto"/>
              <w:right w:val="single" w:sz="4" w:space="0" w:color="auto"/>
            </w:tcBorders>
          </w:tcPr>
          <w:p w14:paraId="3FE9782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1150</w:t>
            </w:r>
          </w:p>
        </w:tc>
        <w:tc>
          <w:tcPr>
            <w:tcW w:w="2265" w:type="dxa"/>
            <w:tcBorders>
              <w:top w:val="single" w:sz="4" w:space="0" w:color="auto"/>
              <w:left w:val="single" w:sz="4" w:space="0" w:color="auto"/>
              <w:bottom w:val="single" w:sz="4" w:space="0" w:color="auto"/>
              <w:right w:val="single" w:sz="4" w:space="0" w:color="auto"/>
            </w:tcBorders>
          </w:tcPr>
          <w:p w14:paraId="7AB396F5" w14:textId="77777777" w:rsidR="00C1163A" w:rsidRPr="00C1163A" w:rsidRDefault="00C1163A" w:rsidP="00C1163A">
            <w:pPr>
              <w:pStyle w:val="ConsPlusCell"/>
              <w:rPr>
                <w:rFonts w:ascii="Times New Roman" w:hAnsi="Times New Roman" w:cs="Times New Roman"/>
              </w:rPr>
            </w:pPr>
          </w:p>
        </w:tc>
      </w:tr>
      <w:tr w:rsidR="00C1163A" w:rsidRPr="00C1163A" w14:paraId="5305A0E5" w14:textId="77777777" w:rsidTr="00C1163A">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3035F03B" w14:textId="77777777" w:rsidR="00C1163A" w:rsidRPr="00C1163A" w:rsidRDefault="00C1163A" w:rsidP="00C1163A">
            <w:pPr>
              <w:jc w:val="both"/>
              <w:rPr>
                <w:sz w:val="20"/>
                <w:szCs w:val="20"/>
              </w:rPr>
            </w:pPr>
            <w:r w:rsidRPr="00C1163A">
              <w:rPr>
                <w:sz w:val="20"/>
                <w:szCs w:val="20"/>
              </w:rPr>
              <w:t>Задача 3. Чествование долгожителей (90 и более лет) в рамках Президентских и Губернаторских поздравлений</w:t>
            </w:r>
          </w:p>
        </w:tc>
        <w:tc>
          <w:tcPr>
            <w:tcW w:w="4389" w:type="dxa"/>
            <w:gridSpan w:val="2"/>
            <w:tcBorders>
              <w:top w:val="single" w:sz="4" w:space="0" w:color="auto"/>
              <w:left w:val="single" w:sz="4" w:space="0" w:color="auto"/>
              <w:bottom w:val="single" w:sz="4" w:space="0" w:color="auto"/>
              <w:right w:val="single" w:sz="4" w:space="0" w:color="auto"/>
            </w:tcBorders>
          </w:tcPr>
          <w:p w14:paraId="204DDDC1" w14:textId="77777777" w:rsidR="00C1163A" w:rsidRPr="00C1163A" w:rsidRDefault="00C1163A" w:rsidP="00C1163A">
            <w:pPr>
              <w:pStyle w:val="aff6"/>
              <w:jc w:val="both"/>
              <w:rPr>
                <w:rFonts w:ascii="Times New Roman" w:hAnsi="Times New Roman"/>
                <w:color w:val="000000" w:themeColor="text1"/>
                <w:sz w:val="20"/>
                <w:szCs w:val="20"/>
              </w:rPr>
            </w:pPr>
            <w:r w:rsidRPr="00C1163A">
              <w:rPr>
                <w:rFonts w:ascii="Times New Roman" w:hAnsi="Times New Roman"/>
                <w:sz w:val="20"/>
                <w:szCs w:val="20"/>
                <w:lang w:eastAsia="ru-RU"/>
              </w:rPr>
              <w:t xml:space="preserve">количество долгожителей (90 лет и выше), охваченных поздравлением </w:t>
            </w:r>
            <w:r w:rsidRPr="00C1163A">
              <w:rPr>
                <w:rFonts w:ascii="Times New Roman" w:hAnsi="Times New Roman"/>
                <w:sz w:val="20"/>
                <w:szCs w:val="20"/>
              </w:rPr>
              <w:t>в рамках Президентских и Губернаторских поздравлений</w:t>
            </w:r>
          </w:p>
        </w:tc>
        <w:tc>
          <w:tcPr>
            <w:tcW w:w="1020" w:type="dxa"/>
            <w:tcBorders>
              <w:top w:val="single" w:sz="4" w:space="0" w:color="auto"/>
              <w:left w:val="single" w:sz="4" w:space="0" w:color="auto"/>
              <w:bottom w:val="single" w:sz="4" w:space="0" w:color="auto"/>
              <w:right w:val="single" w:sz="4" w:space="0" w:color="auto"/>
            </w:tcBorders>
          </w:tcPr>
          <w:p w14:paraId="6640F22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6497A9F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tcPr>
          <w:p w14:paraId="2960987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tcPr>
          <w:p w14:paraId="79C4D88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w:t>
            </w:r>
          </w:p>
        </w:tc>
        <w:tc>
          <w:tcPr>
            <w:tcW w:w="2265" w:type="dxa"/>
            <w:tcBorders>
              <w:top w:val="single" w:sz="4" w:space="0" w:color="auto"/>
              <w:left w:val="single" w:sz="4" w:space="0" w:color="auto"/>
              <w:bottom w:val="single" w:sz="4" w:space="0" w:color="auto"/>
              <w:right w:val="single" w:sz="4" w:space="0" w:color="auto"/>
            </w:tcBorders>
          </w:tcPr>
          <w:p w14:paraId="0FB2A236" w14:textId="77777777" w:rsidR="00C1163A" w:rsidRPr="00C1163A" w:rsidRDefault="00C1163A" w:rsidP="00C1163A">
            <w:pPr>
              <w:pStyle w:val="ConsPlusCell"/>
              <w:rPr>
                <w:rFonts w:ascii="Times New Roman" w:hAnsi="Times New Roman" w:cs="Times New Roman"/>
              </w:rPr>
            </w:pPr>
          </w:p>
        </w:tc>
      </w:tr>
      <w:tr w:rsidR="00C1163A" w:rsidRPr="00C1163A" w14:paraId="60AE5156" w14:textId="77777777" w:rsidTr="00C1163A">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19FA62A3"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lastRenderedPageBreak/>
              <w:t>Задача 4. Чествование с юбилейными датами Почетных граждан Куйбышевского муниципального района Новосибирской области</w:t>
            </w:r>
          </w:p>
          <w:p w14:paraId="35A6BAD7" w14:textId="77777777" w:rsidR="00C1163A" w:rsidRPr="00C1163A" w:rsidRDefault="00C1163A" w:rsidP="00C1163A">
            <w:pPr>
              <w:jc w:val="both"/>
              <w:rPr>
                <w:sz w:val="20"/>
                <w:szCs w:val="20"/>
              </w:rPr>
            </w:pPr>
          </w:p>
        </w:tc>
        <w:tc>
          <w:tcPr>
            <w:tcW w:w="4389" w:type="dxa"/>
            <w:gridSpan w:val="2"/>
            <w:tcBorders>
              <w:top w:val="single" w:sz="4" w:space="0" w:color="auto"/>
              <w:left w:val="single" w:sz="4" w:space="0" w:color="auto"/>
              <w:bottom w:val="single" w:sz="4" w:space="0" w:color="auto"/>
              <w:right w:val="single" w:sz="4" w:space="0" w:color="auto"/>
            </w:tcBorders>
          </w:tcPr>
          <w:p w14:paraId="585AA9B6"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количество Почетных граждан Куйбышевского муниципального района Новосибирской области, охваченных поздравлениями в рамках юбилейных дат </w:t>
            </w:r>
          </w:p>
          <w:p w14:paraId="292DA2A1" w14:textId="77777777" w:rsidR="00C1163A" w:rsidRPr="00C1163A" w:rsidRDefault="00C1163A" w:rsidP="00C1163A">
            <w:pPr>
              <w:pStyle w:val="aff6"/>
              <w:jc w:val="both"/>
              <w:rPr>
                <w:rFonts w:ascii="Times New Roman" w:hAnsi="Times New Roman"/>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14:paraId="56C4C97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56719EF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996" w:type="dxa"/>
            <w:tcBorders>
              <w:top w:val="single" w:sz="4" w:space="0" w:color="auto"/>
              <w:left w:val="single" w:sz="4" w:space="0" w:color="auto"/>
              <w:bottom w:val="single" w:sz="4" w:space="0" w:color="auto"/>
              <w:right w:val="single" w:sz="4" w:space="0" w:color="auto"/>
            </w:tcBorders>
          </w:tcPr>
          <w:p w14:paraId="5FEB4CA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996" w:type="dxa"/>
            <w:tcBorders>
              <w:top w:val="single" w:sz="4" w:space="0" w:color="auto"/>
              <w:left w:val="single" w:sz="4" w:space="0" w:color="auto"/>
              <w:bottom w:val="single" w:sz="4" w:space="0" w:color="auto"/>
              <w:right w:val="single" w:sz="4" w:space="0" w:color="auto"/>
            </w:tcBorders>
          </w:tcPr>
          <w:p w14:paraId="60E993D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2265" w:type="dxa"/>
            <w:tcBorders>
              <w:top w:val="single" w:sz="4" w:space="0" w:color="auto"/>
              <w:left w:val="single" w:sz="4" w:space="0" w:color="auto"/>
              <w:bottom w:val="single" w:sz="4" w:space="0" w:color="auto"/>
              <w:right w:val="single" w:sz="4" w:space="0" w:color="auto"/>
            </w:tcBorders>
          </w:tcPr>
          <w:p w14:paraId="7BD976C5" w14:textId="77777777" w:rsidR="00C1163A" w:rsidRPr="00C1163A" w:rsidRDefault="00C1163A" w:rsidP="00C1163A">
            <w:pPr>
              <w:pStyle w:val="ConsPlusCell"/>
              <w:rPr>
                <w:rFonts w:ascii="Times New Roman" w:hAnsi="Times New Roman" w:cs="Times New Roman"/>
              </w:rPr>
            </w:pPr>
          </w:p>
        </w:tc>
      </w:tr>
      <w:tr w:rsidR="00C1163A" w:rsidRPr="00C1163A" w14:paraId="4C2D95FA" w14:textId="77777777" w:rsidTr="00C1163A">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1A732E21" w14:textId="77777777" w:rsidR="00C1163A" w:rsidRPr="00C1163A" w:rsidRDefault="00C1163A" w:rsidP="00C1163A">
            <w:pPr>
              <w:pStyle w:val="TableParagraph"/>
              <w:jc w:val="both"/>
              <w:rPr>
                <w:sz w:val="20"/>
                <w:szCs w:val="20"/>
                <w:lang w:val="ru-RU"/>
              </w:rPr>
            </w:pPr>
            <w:r w:rsidRPr="00C1163A">
              <w:rPr>
                <w:rFonts w:ascii="Times New Roman" w:hAnsi="Times New Roman" w:cs="Times New Roman"/>
                <w:sz w:val="20"/>
                <w:szCs w:val="20"/>
                <w:lang w:val="ru-RU"/>
              </w:rPr>
              <w:t>Задача</w:t>
            </w:r>
            <w:r w:rsidRPr="00C1163A">
              <w:rPr>
                <w:rFonts w:ascii="Times New Roman" w:hAnsi="Times New Roman" w:cs="Times New Roman"/>
                <w:sz w:val="20"/>
                <w:szCs w:val="20"/>
              </w:rPr>
              <w:t> </w:t>
            </w:r>
            <w:r w:rsidRPr="00C1163A">
              <w:rPr>
                <w:rFonts w:ascii="Times New Roman" w:hAnsi="Times New Roman" w:cs="Times New Roman"/>
                <w:sz w:val="20"/>
                <w:szCs w:val="20"/>
                <w:lang w:val="ru-RU"/>
              </w:rPr>
              <w:t>5</w:t>
            </w:r>
            <w:r w:rsidRPr="00C1163A">
              <w:rPr>
                <w:sz w:val="20"/>
                <w:szCs w:val="20"/>
                <w:lang w:val="ru-RU"/>
              </w:rPr>
              <w:t>.</w:t>
            </w:r>
            <w:r w:rsidRPr="00C1163A">
              <w:rPr>
                <w:sz w:val="20"/>
                <w:szCs w:val="20"/>
              </w:rPr>
              <w:t> </w:t>
            </w:r>
            <w:r w:rsidRPr="00C1163A">
              <w:rPr>
                <w:rFonts w:ascii="Times New Roman" w:hAnsi="Times New Roman" w:cs="Times New Roman"/>
                <w:sz w:val="20"/>
                <w:szCs w:val="20"/>
                <w:lang w:val="ru-RU"/>
              </w:rPr>
              <w:t xml:space="preserve">Чествование юбиляров </w:t>
            </w:r>
            <w:proofErr w:type="gramStart"/>
            <w:r w:rsidRPr="00C1163A">
              <w:rPr>
                <w:rFonts w:ascii="Times New Roman" w:hAnsi="Times New Roman" w:cs="Times New Roman"/>
                <w:sz w:val="20"/>
                <w:szCs w:val="20"/>
                <w:lang w:val="ru-RU"/>
              </w:rPr>
              <w:t>семей-ной</w:t>
            </w:r>
            <w:proofErr w:type="gramEnd"/>
            <w:r w:rsidRPr="00C1163A">
              <w:rPr>
                <w:rFonts w:ascii="Times New Roman" w:hAnsi="Times New Roman" w:cs="Times New Roman"/>
                <w:sz w:val="20"/>
                <w:szCs w:val="20"/>
                <w:lang w:val="ru-RU"/>
              </w:rPr>
              <w:t xml:space="preserve"> жизни (50,25,20,15 лет семейной жизни)</w:t>
            </w:r>
          </w:p>
        </w:tc>
        <w:tc>
          <w:tcPr>
            <w:tcW w:w="4389" w:type="dxa"/>
            <w:gridSpan w:val="2"/>
            <w:tcBorders>
              <w:top w:val="single" w:sz="4" w:space="0" w:color="auto"/>
              <w:left w:val="single" w:sz="4" w:space="0" w:color="auto"/>
              <w:bottom w:val="single" w:sz="4" w:space="0" w:color="auto"/>
              <w:right w:val="single" w:sz="4" w:space="0" w:color="auto"/>
            </w:tcBorders>
          </w:tcPr>
          <w:p w14:paraId="4FBD7251" w14:textId="77777777" w:rsidR="00C1163A" w:rsidRPr="00C1163A" w:rsidRDefault="00C1163A" w:rsidP="00C1163A">
            <w:pPr>
              <w:pStyle w:val="aff6"/>
              <w:jc w:val="both"/>
              <w:rPr>
                <w:rFonts w:ascii="Times New Roman" w:hAnsi="Times New Roman"/>
                <w:sz w:val="20"/>
                <w:szCs w:val="20"/>
                <w:lang w:eastAsia="ru-RU"/>
              </w:rPr>
            </w:pPr>
            <w:r w:rsidRPr="00C1163A">
              <w:rPr>
                <w:rFonts w:ascii="Times New Roman" w:hAnsi="Times New Roman"/>
                <w:sz w:val="20"/>
                <w:szCs w:val="20"/>
              </w:rPr>
              <w:t>количество юбиляров семейной жизни, охваченных поздравлением</w:t>
            </w:r>
          </w:p>
        </w:tc>
        <w:tc>
          <w:tcPr>
            <w:tcW w:w="1020" w:type="dxa"/>
            <w:tcBorders>
              <w:top w:val="single" w:sz="4" w:space="0" w:color="auto"/>
              <w:left w:val="single" w:sz="4" w:space="0" w:color="auto"/>
              <w:bottom w:val="single" w:sz="4" w:space="0" w:color="auto"/>
              <w:right w:val="single" w:sz="4" w:space="0" w:color="auto"/>
            </w:tcBorders>
          </w:tcPr>
          <w:p w14:paraId="31D76E76" w14:textId="77777777" w:rsidR="00C1163A" w:rsidRPr="00C1163A" w:rsidRDefault="00C1163A" w:rsidP="00C1163A">
            <w:pPr>
              <w:pStyle w:val="ConsPlusCell"/>
              <w:jc w:val="center"/>
              <w:rPr>
                <w:rFonts w:ascii="Times New Roman" w:hAnsi="Times New Roman" w:cs="Times New Roman"/>
              </w:rPr>
            </w:pPr>
            <w:proofErr w:type="spellStart"/>
            <w:r w:rsidRPr="00C1163A">
              <w:rPr>
                <w:rFonts w:ascii="Times New Roman" w:hAnsi="Times New Roman" w:cs="Times New Roman"/>
              </w:rPr>
              <w:t>сем.пар</w:t>
            </w:r>
            <w:proofErr w:type="spellEnd"/>
          </w:p>
        </w:tc>
        <w:tc>
          <w:tcPr>
            <w:tcW w:w="972" w:type="dxa"/>
            <w:tcBorders>
              <w:top w:val="single" w:sz="4" w:space="0" w:color="auto"/>
              <w:left w:val="single" w:sz="4" w:space="0" w:color="auto"/>
              <w:bottom w:val="single" w:sz="4" w:space="0" w:color="auto"/>
              <w:right w:val="single" w:sz="4" w:space="0" w:color="auto"/>
            </w:tcBorders>
          </w:tcPr>
          <w:p w14:paraId="30B560F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996" w:type="dxa"/>
            <w:tcBorders>
              <w:top w:val="single" w:sz="4" w:space="0" w:color="auto"/>
              <w:left w:val="single" w:sz="4" w:space="0" w:color="auto"/>
              <w:bottom w:val="single" w:sz="4" w:space="0" w:color="auto"/>
              <w:right w:val="single" w:sz="4" w:space="0" w:color="auto"/>
            </w:tcBorders>
          </w:tcPr>
          <w:p w14:paraId="39558AC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996" w:type="dxa"/>
            <w:tcBorders>
              <w:top w:val="single" w:sz="4" w:space="0" w:color="auto"/>
              <w:left w:val="single" w:sz="4" w:space="0" w:color="auto"/>
              <w:bottom w:val="single" w:sz="4" w:space="0" w:color="auto"/>
              <w:right w:val="single" w:sz="4" w:space="0" w:color="auto"/>
            </w:tcBorders>
          </w:tcPr>
          <w:p w14:paraId="21B9736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2265" w:type="dxa"/>
            <w:tcBorders>
              <w:top w:val="single" w:sz="4" w:space="0" w:color="auto"/>
              <w:left w:val="single" w:sz="4" w:space="0" w:color="auto"/>
              <w:bottom w:val="single" w:sz="4" w:space="0" w:color="auto"/>
              <w:right w:val="single" w:sz="4" w:space="0" w:color="auto"/>
            </w:tcBorders>
          </w:tcPr>
          <w:p w14:paraId="628CBCA3" w14:textId="77777777" w:rsidR="00C1163A" w:rsidRPr="00C1163A" w:rsidRDefault="00C1163A" w:rsidP="00C1163A">
            <w:pPr>
              <w:pStyle w:val="ConsPlusCell"/>
              <w:rPr>
                <w:rFonts w:ascii="Times New Roman" w:hAnsi="Times New Roman" w:cs="Times New Roman"/>
              </w:rPr>
            </w:pPr>
          </w:p>
        </w:tc>
      </w:tr>
      <w:tr w:rsidR="00C1163A" w:rsidRPr="00C1163A" w14:paraId="52CD126B" w14:textId="77777777" w:rsidTr="00C1163A">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0BDF6CB8" w14:textId="77777777" w:rsidR="00C1163A" w:rsidRPr="00C1163A" w:rsidRDefault="00C1163A" w:rsidP="00C1163A">
            <w:pPr>
              <w:pStyle w:val="TableParagraph"/>
              <w:jc w:val="both"/>
              <w:rPr>
                <w:rFonts w:ascii="Times New Roman" w:hAnsi="Times New Roman" w:cs="Times New Roman"/>
                <w:sz w:val="20"/>
                <w:szCs w:val="20"/>
                <w:lang w:val="ru-RU"/>
              </w:rPr>
            </w:pPr>
            <w:r w:rsidRPr="00C1163A">
              <w:rPr>
                <w:rFonts w:ascii="Times New Roman" w:hAnsi="Times New Roman" w:cs="Times New Roman"/>
                <w:sz w:val="20"/>
                <w:szCs w:val="20"/>
                <w:lang w:val="ru-RU"/>
              </w:rPr>
              <w:t xml:space="preserve">Задача 6. </w:t>
            </w:r>
            <w:r w:rsidRPr="00C1163A">
              <w:rPr>
                <w:rFonts w:ascii="Times New Roman" w:hAnsi="Times New Roman"/>
                <w:sz w:val="20"/>
                <w:szCs w:val="20"/>
                <w:lang w:val="ru-RU"/>
              </w:rPr>
              <w:t>Чествование ветеранов ВОВ в рамках празднования Дней воинской славы России</w:t>
            </w:r>
          </w:p>
        </w:tc>
        <w:tc>
          <w:tcPr>
            <w:tcW w:w="4389" w:type="dxa"/>
            <w:gridSpan w:val="2"/>
            <w:tcBorders>
              <w:top w:val="single" w:sz="4" w:space="0" w:color="auto"/>
              <w:left w:val="single" w:sz="4" w:space="0" w:color="auto"/>
              <w:bottom w:val="single" w:sz="4" w:space="0" w:color="auto"/>
              <w:right w:val="single" w:sz="4" w:space="0" w:color="auto"/>
            </w:tcBorders>
          </w:tcPr>
          <w:p w14:paraId="155A7A9B"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количество ветеранов ВОВ, охваченных поздравлением в рамках Дней воинской славы России</w:t>
            </w:r>
          </w:p>
        </w:tc>
        <w:tc>
          <w:tcPr>
            <w:tcW w:w="1020" w:type="dxa"/>
            <w:tcBorders>
              <w:top w:val="single" w:sz="4" w:space="0" w:color="auto"/>
              <w:left w:val="single" w:sz="4" w:space="0" w:color="auto"/>
              <w:bottom w:val="single" w:sz="4" w:space="0" w:color="auto"/>
              <w:right w:val="single" w:sz="4" w:space="0" w:color="auto"/>
            </w:tcBorders>
          </w:tcPr>
          <w:p w14:paraId="4B1E42C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62F4CE8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996" w:type="dxa"/>
            <w:tcBorders>
              <w:top w:val="single" w:sz="4" w:space="0" w:color="auto"/>
              <w:left w:val="single" w:sz="4" w:space="0" w:color="auto"/>
              <w:bottom w:val="single" w:sz="4" w:space="0" w:color="auto"/>
              <w:right w:val="single" w:sz="4" w:space="0" w:color="auto"/>
            </w:tcBorders>
          </w:tcPr>
          <w:p w14:paraId="64A3925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996" w:type="dxa"/>
            <w:tcBorders>
              <w:top w:val="single" w:sz="4" w:space="0" w:color="auto"/>
              <w:left w:val="single" w:sz="4" w:space="0" w:color="auto"/>
              <w:bottom w:val="single" w:sz="4" w:space="0" w:color="auto"/>
              <w:right w:val="single" w:sz="4" w:space="0" w:color="auto"/>
            </w:tcBorders>
          </w:tcPr>
          <w:p w14:paraId="72310AA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2265" w:type="dxa"/>
            <w:tcBorders>
              <w:top w:val="single" w:sz="4" w:space="0" w:color="auto"/>
              <w:left w:val="single" w:sz="4" w:space="0" w:color="auto"/>
              <w:bottom w:val="single" w:sz="4" w:space="0" w:color="auto"/>
              <w:right w:val="single" w:sz="4" w:space="0" w:color="auto"/>
            </w:tcBorders>
          </w:tcPr>
          <w:p w14:paraId="5E71E78E" w14:textId="77777777" w:rsidR="00C1163A" w:rsidRPr="00C1163A" w:rsidRDefault="00C1163A" w:rsidP="00C1163A">
            <w:pPr>
              <w:pStyle w:val="ConsPlusCell"/>
              <w:rPr>
                <w:rFonts w:ascii="Times New Roman" w:hAnsi="Times New Roman" w:cs="Times New Roman"/>
              </w:rPr>
            </w:pPr>
          </w:p>
        </w:tc>
      </w:tr>
      <w:tr w:rsidR="00C1163A" w:rsidRPr="00C1163A" w14:paraId="25685CCE" w14:textId="77777777" w:rsidTr="00C1163A">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204878ED" w14:textId="77777777" w:rsidR="00C1163A" w:rsidRPr="00C1163A" w:rsidRDefault="00C1163A" w:rsidP="00C1163A">
            <w:pPr>
              <w:pStyle w:val="TableParagraph"/>
              <w:jc w:val="both"/>
              <w:rPr>
                <w:rFonts w:ascii="Times New Roman" w:hAnsi="Times New Roman" w:cs="Times New Roman"/>
                <w:sz w:val="20"/>
                <w:szCs w:val="20"/>
                <w:lang w:val="ru-RU"/>
              </w:rPr>
            </w:pPr>
            <w:r w:rsidRPr="00C1163A">
              <w:rPr>
                <w:rFonts w:ascii="Times New Roman" w:hAnsi="Times New Roman" w:cs="Times New Roman"/>
                <w:sz w:val="20"/>
                <w:szCs w:val="20"/>
                <w:lang w:val="ru-RU"/>
              </w:rPr>
              <w:t>Задача 7. Координация усилий органов местного самоуправления, учреждений, организаций,</w:t>
            </w:r>
            <w:r w:rsidRPr="00C1163A">
              <w:rPr>
                <w:rFonts w:ascii="Times New Roman" w:hAnsi="Times New Roman" w:cs="Times New Roman"/>
                <w:sz w:val="20"/>
                <w:szCs w:val="20"/>
              </w:rPr>
              <w:t> </w:t>
            </w:r>
            <w:hyperlink r:id="rId71" w:tooltip="Общественно-Государственные объединения" w:history="1">
              <w:r w:rsidRPr="00C1163A">
                <w:rPr>
                  <w:rFonts w:ascii="Times New Roman" w:hAnsi="Times New Roman" w:cs="Times New Roman"/>
                  <w:sz w:val="20"/>
                  <w:szCs w:val="20"/>
                  <w:lang w:val="ru-RU"/>
                </w:rPr>
                <w:t xml:space="preserve">общественных </w:t>
              </w:r>
              <w:proofErr w:type="spellStart"/>
              <w:proofErr w:type="gramStart"/>
              <w:r w:rsidRPr="00C1163A">
                <w:rPr>
                  <w:rFonts w:ascii="Times New Roman" w:hAnsi="Times New Roman" w:cs="Times New Roman"/>
                  <w:sz w:val="20"/>
                  <w:szCs w:val="20"/>
                  <w:lang w:val="ru-RU"/>
                </w:rPr>
                <w:t>объеди</w:t>
              </w:r>
              <w:proofErr w:type="spellEnd"/>
              <w:r w:rsidRPr="00C1163A">
                <w:rPr>
                  <w:rFonts w:ascii="Times New Roman" w:hAnsi="Times New Roman" w:cs="Times New Roman"/>
                  <w:sz w:val="20"/>
                  <w:szCs w:val="20"/>
                  <w:lang w:val="ru-RU"/>
                </w:rPr>
                <w:t>-нений</w:t>
              </w:r>
              <w:proofErr w:type="gramEnd"/>
            </w:hyperlink>
            <w:r w:rsidRPr="00C1163A">
              <w:rPr>
                <w:rFonts w:ascii="Times New Roman" w:hAnsi="Times New Roman" w:cs="Times New Roman"/>
                <w:sz w:val="20"/>
                <w:szCs w:val="20"/>
              </w:rPr>
              <w:t> </w:t>
            </w:r>
            <w:r w:rsidRPr="00C1163A">
              <w:rPr>
                <w:rFonts w:ascii="Times New Roman" w:hAnsi="Times New Roman" w:cs="Times New Roman"/>
                <w:sz w:val="20"/>
                <w:szCs w:val="20"/>
                <w:lang w:val="ru-RU"/>
              </w:rPr>
              <w:t>по организации и проведению районных праздничных мероприятий</w:t>
            </w:r>
          </w:p>
        </w:tc>
        <w:tc>
          <w:tcPr>
            <w:tcW w:w="4389" w:type="dxa"/>
            <w:gridSpan w:val="2"/>
            <w:tcBorders>
              <w:top w:val="single" w:sz="4" w:space="0" w:color="auto"/>
              <w:left w:val="single" w:sz="4" w:space="0" w:color="auto"/>
              <w:bottom w:val="single" w:sz="4" w:space="0" w:color="auto"/>
              <w:right w:val="single" w:sz="4" w:space="0" w:color="auto"/>
            </w:tcBorders>
          </w:tcPr>
          <w:p w14:paraId="1753DEB6"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количество общественных организаций, привлеченных к проведению социально- значимых мероприятий</w:t>
            </w:r>
          </w:p>
        </w:tc>
        <w:tc>
          <w:tcPr>
            <w:tcW w:w="1020" w:type="dxa"/>
            <w:tcBorders>
              <w:top w:val="single" w:sz="4" w:space="0" w:color="auto"/>
              <w:left w:val="single" w:sz="4" w:space="0" w:color="auto"/>
              <w:bottom w:val="single" w:sz="4" w:space="0" w:color="auto"/>
              <w:right w:val="single" w:sz="4" w:space="0" w:color="auto"/>
            </w:tcBorders>
          </w:tcPr>
          <w:p w14:paraId="0793B1F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орг.</w:t>
            </w:r>
          </w:p>
        </w:tc>
        <w:tc>
          <w:tcPr>
            <w:tcW w:w="972" w:type="dxa"/>
            <w:tcBorders>
              <w:top w:val="single" w:sz="4" w:space="0" w:color="auto"/>
              <w:left w:val="single" w:sz="4" w:space="0" w:color="auto"/>
              <w:bottom w:val="single" w:sz="4" w:space="0" w:color="auto"/>
              <w:right w:val="single" w:sz="4" w:space="0" w:color="auto"/>
            </w:tcBorders>
          </w:tcPr>
          <w:p w14:paraId="481E9C3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6</w:t>
            </w:r>
          </w:p>
        </w:tc>
        <w:tc>
          <w:tcPr>
            <w:tcW w:w="996" w:type="dxa"/>
            <w:tcBorders>
              <w:top w:val="single" w:sz="4" w:space="0" w:color="auto"/>
              <w:left w:val="single" w:sz="4" w:space="0" w:color="auto"/>
              <w:bottom w:val="single" w:sz="4" w:space="0" w:color="auto"/>
              <w:right w:val="single" w:sz="4" w:space="0" w:color="auto"/>
            </w:tcBorders>
          </w:tcPr>
          <w:p w14:paraId="595B6A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w:t>
            </w:r>
          </w:p>
        </w:tc>
        <w:tc>
          <w:tcPr>
            <w:tcW w:w="996" w:type="dxa"/>
            <w:tcBorders>
              <w:top w:val="single" w:sz="4" w:space="0" w:color="auto"/>
              <w:left w:val="single" w:sz="4" w:space="0" w:color="auto"/>
              <w:bottom w:val="single" w:sz="4" w:space="0" w:color="auto"/>
              <w:right w:val="single" w:sz="4" w:space="0" w:color="auto"/>
            </w:tcBorders>
          </w:tcPr>
          <w:p w14:paraId="230EDB4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2265" w:type="dxa"/>
            <w:tcBorders>
              <w:top w:val="single" w:sz="4" w:space="0" w:color="auto"/>
              <w:left w:val="single" w:sz="4" w:space="0" w:color="auto"/>
              <w:bottom w:val="single" w:sz="4" w:space="0" w:color="auto"/>
              <w:right w:val="single" w:sz="4" w:space="0" w:color="auto"/>
            </w:tcBorders>
          </w:tcPr>
          <w:p w14:paraId="0BFDDF33" w14:textId="77777777" w:rsidR="00C1163A" w:rsidRPr="00C1163A" w:rsidRDefault="00C1163A" w:rsidP="00C1163A">
            <w:pPr>
              <w:pStyle w:val="ConsPlusCell"/>
              <w:rPr>
                <w:rFonts w:ascii="Times New Roman" w:hAnsi="Times New Roman" w:cs="Times New Roman"/>
              </w:rPr>
            </w:pPr>
          </w:p>
        </w:tc>
      </w:tr>
      <w:tr w:rsidR="00C1163A" w:rsidRPr="00C1163A" w14:paraId="0BB7F2A2" w14:textId="77777777" w:rsidTr="00C1163A">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2FBD03EF" w14:textId="77777777" w:rsidR="00C1163A" w:rsidRPr="00C1163A" w:rsidRDefault="00C1163A" w:rsidP="00C1163A">
            <w:pPr>
              <w:pStyle w:val="TableParagraph"/>
              <w:jc w:val="both"/>
              <w:rPr>
                <w:rFonts w:ascii="Times New Roman" w:hAnsi="Times New Roman" w:cs="Times New Roman"/>
                <w:sz w:val="20"/>
                <w:szCs w:val="20"/>
                <w:lang w:val="ru-RU"/>
              </w:rPr>
            </w:pPr>
            <w:r w:rsidRPr="00C1163A">
              <w:rPr>
                <w:rFonts w:ascii="Times New Roman" w:hAnsi="Times New Roman" w:cs="Times New Roman"/>
                <w:sz w:val="20"/>
                <w:szCs w:val="20"/>
                <w:lang w:val="ru-RU"/>
              </w:rPr>
              <w:t xml:space="preserve">Задача 8. </w:t>
            </w:r>
            <w:r w:rsidRPr="00C1163A">
              <w:rPr>
                <w:rFonts w:ascii="Times New Roman" w:hAnsi="Times New Roman" w:cs="Times New Roman"/>
                <w:color w:val="000000" w:themeColor="text1"/>
                <w:sz w:val="20"/>
                <w:szCs w:val="20"/>
                <w:lang w:val="ru-RU"/>
              </w:rPr>
              <w:t>Оказание</w:t>
            </w:r>
            <w:r w:rsidRPr="00C1163A">
              <w:rPr>
                <w:color w:val="000000" w:themeColor="text1"/>
                <w:sz w:val="20"/>
                <w:szCs w:val="20"/>
                <w:lang w:val="ru-RU"/>
              </w:rPr>
              <w:t xml:space="preserve"> </w:t>
            </w:r>
            <w:r w:rsidRPr="00C1163A">
              <w:rPr>
                <w:rFonts w:ascii="Times New Roman" w:hAnsi="Times New Roman"/>
                <w:color w:val="000000" w:themeColor="text1"/>
                <w:sz w:val="20"/>
                <w:szCs w:val="20"/>
                <w:lang w:val="ru-RU"/>
              </w:rPr>
              <w:t xml:space="preserve">меры социальной поддержки при проезде на муниципальном </w:t>
            </w:r>
            <w:proofErr w:type="gramStart"/>
            <w:r w:rsidRPr="00C1163A">
              <w:rPr>
                <w:rFonts w:ascii="Times New Roman" w:hAnsi="Times New Roman"/>
                <w:color w:val="000000" w:themeColor="text1"/>
                <w:sz w:val="20"/>
                <w:szCs w:val="20"/>
                <w:lang w:val="ru-RU"/>
              </w:rPr>
              <w:t>транспорте  на</w:t>
            </w:r>
            <w:proofErr w:type="gramEnd"/>
            <w:r w:rsidRPr="00C1163A">
              <w:rPr>
                <w:rFonts w:ascii="Times New Roman" w:hAnsi="Times New Roman"/>
                <w:color w:val="000000" w:themeColor="text1"/>
                <w:sz w:val="20"/>
                <w:szCs w:val="20"/>
                <w:lang w:val="ru-RU"/>
              </w:rPr>
              <w:t xml:space="preserve"> </w:t>
            </w:r>
            <w:proofErr w:type="spellStart"/>
            <w:r w:rsidRPr="00C1163A">
              <w:rPr>
                <w:rFonts w:ascii="Times New Roman" w:hAnsi="Times New Roman"/>
                <w:color w:val="000000" w:themeColor="text1"/>
                <w:sz w:val="20"/>
                <w:szCs w:val="20"/>
                <w:lang w:val="ru-RU"/>
              </w:rPr>
              <w:t>террито-рии</w:t>
            </w:r>
            <w:proofErr w:type="spellEnd"/>
            <w:r w:rsidRPr="00C1163A">
              <w:rPr>
                <w:rFonts w:ascii="Times New Roman" w:hAnsi="Times New Roman"/>
                <w:color w:val="000000" w:themeColor="text1"/>
                <w:sz w:val="20"/>
                <w:szCs w:val="20"/>
                <w:lang w:val="ru-RU"/>
              </w:rPr>
              <w:t xml:space="preserve"> Куйбышевского муниципального района Новосибирской области беременны</w:t>
            </w:r>
            <w:r w:rsidRPr="00C1163A">
              <w:rPr>
                <w:color w:val="000000" w:themeColor="text1"/>
                <w:sz w:val="20"/>
                <w:szCs w:val="20"/>
                <w:lang w:val="ru-RU"/>
              </w:rPr>
              <w:t>м</w:t>
            </w:r>
            <w:r w:rsidRPr="00C1163A">
              <w:rPr>
                <w:rFonts w:ascii="Times New Roman" w:hAnsi="Times New Roman"/>
                <w:color w:val="000000" w:themeColor="text1"/>
                <w:sz w:val="20"/>
                <w:szCs w:val="20"/>
                <w:lang w:val="ru-RU"/>
              </w:rPr>
              <w:t xml:space="preserve"> и больны</w:t>
            </w:r>
            <w:r w:rsidRPr="00C1163A">
              <w:rPr>
                <w:color w:val="000000" w:themeColor="text1"/>
                <w:sz w:val="20"/>
                <w:szCs w:val="20"/>
                <w:lang w:val="ru-RU"/>
              </w:rPr>
              <w:t>м</w:t>
            </w:r>
            <w:r w:rsidRPr="00C1163A">
              <w:rPr>
                <w:rFonts w:ascii="Times New Roman" w:hAnsi="Times New Roman"/>
                <w:color w:val="000000" w:themeColor="text1"/>
                <w:sz w:val="20"/>
                <w:szCs w:val="20"/>
                <w:lang w:val="ru-RU"/>
              </w:rPr>
              <w:t xml:space="preserve"> туберкулезом, проживающи</w:t>
            </w:r>
            <w:r w:rsidRPr="00C1163A">
              <w:rPr>
                <w:color w:val="000000" w:themeColor="text1"/>
                <w:sz w:val="20"/>
                <w:szCs w:val="20"/>
                <w:lang w:val="ru-RU"/>
              </w:rPr>
              <w:t>м</w:t>
            </w:r>
            <w:r w:rsidRPr="00C1163A">
              <w:rPr>
                <w:rFonts w:ascii="Times New Roman" w:hAnsi="Times New Roman"/>
                <w:color w:val="000000" w:themeColor="text1"/>
                <w:sz w:val="20"/>
                <w:szCs w:val="20"/>
                <w:lang w:val="ru-RU"/>
              </w:rPr>
              <w:t xml:space="preserve"> в сельской местности, для посещения женской консультации и противотуберкулезного диспансера.</w:t>
            </w:r>
          </w:p>
        </w:tc>
        <w:tc>
          <w:tcPr>
            <w:tcW w:w="4389" w:type="dxa"/>
            <w:gridSpan w:val="2"/>
            <w:tcBorders>
              <w:top w:val="single" w:sz="4" w:space="0" w:color="auto"/>
              <w:left w:val="single" w:sz="4" w:space="0" w:color="auto"/>
              <w:bottom w:val="single" w:sz="4" w:space="0" w:color="auto"/>
              <w:right w:val="single" w:sz="4" w:space="0" w:color="auto"/>
            </w:tcBorders>
          </w:tcPr>
          <w:p w14:paraId="014CAB0A"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color w:val="000000" w:themeColor="text1"/>
                <w:sz w:val="20"/>
                <w:szCs w:val="20"/>
              </w:rPr>
              <w:t xml:space="preserve">количество беременных и больных туберкулезом, проживающих в сельской местности, получающих меры социальной поддержки при проезде на муниципальном </w:t>
            </w:r>
            <w:proofErr w:type="gramStart"/>
            <w:r w:rsidRPr="00C1163A">
              <w:rPr>
                <w:rFonts w:ascii="Times New Roman" w:hAnsi="Times New Roman"/>
                <w:color w:val="000000" w:themeColor="text1"/>
                <w:sz w:val="20"/>
                <w:szCs w:val="20"/>
              </w:rPr>
              <w:t>транспорте  на</w:t>
            </w:r>
            <w:proofErr w:type="gramEnd"/>
            <w:r w:rsidRPr="00C1163A">
              <w:rPr>
                <w:rFonts w:ascii="Times New Roman" w:hAnsi="Times New Roman"/>
                <w:color w:val="000000" w:themeColor="text1"/>
                <w:sz w:val="20"/>
                <w:szCs w:val="20"/>
              </w:rPr>
              <w:t xml:space="preserve"> территории Куйбышевского муниципального района Новосибирской области для посещения женской консультации и противотуберкулезного диспансера.</w:t>
            </w:r>
          </w:p>
        </w:tc>
        <w:tc>
          <w:tcPr>
            <w:tcW w:w="1020" w:type="dxa"/>
            <w:tcBorders>
              <w:top w:val="single" w:sz="4" w:space="0" w:color="auto"/>
              <w:left w:val="single" w:sz="4" w:space="0" w:color="auto"/>
              <w:bottom w:val="single" w:sz="4" w:space="0" w:color="auto"/>
              <w:right w:val="single" w:sz="4" w:space="0" w:color="auto"/>
            </w:tcBorders>
          </w:tcPr>
          <w:p w14:paraId="754A4F7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3ED8325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996" w:type="dxa"/>
            <w:tcBorders>
              <w:top w:val="single" w:sz="4" w:space="0" w:color="auto"/>
              <w:left w:val="single" w:sz="4" w:space="0" w:color="auto"/>
              <w:bottom w:val="single" w:sz="4" w:space="0" w:color="auto"/>
              <w:right w:val="single" w:sz="4" w:space="0" w:color="auto"/>
            </w:tcBorders>
          </w:tcPr>
          <w:p w14:paraId="0711424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996" w:type="dxa"/>
            <w:tcBorders>
              <w:top w:val="single" w:sz="4" w:space="0" w:color="auto"/>
              <w:left w:val="single" w:sz="4" w:space="0" w:color="auto"/>
              <w:bottom w:val="single" w:sz="4" w:space="0" w:color="auto"/>
              <w:right w:val="single" w:sz="4" w:space="0" w:color="auto"/>
            </w:tcBorders>
          </w:tcPr>
          <w:p w14:paraId="3C294B0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2265" w:type="dxa"/>
            <w:tcBorders>
              <w:top w:val="single" w:sz="4" w:space="0" w:color="auto"/>
              <w:left w:val="single" w:sz="4" w:space="0" w:color="auto"/>
              <w:bottom w:val="single" w:sz="4" w:space="0" w:color="auto"/>
              <w:right w:val="single" w:sz="4" w:space="0" w:color="auto"/>
            </w:tcBorders>
          </w:tcPr>
          <w:p w14:paraId="172F46B3" w14:textId="77777777" w:rsidR="00C1163A" w:rsidRPr="00C1163A" w:rsidRDefault="00C1163A" w:rsidP="00C1163A">
            <w:pPr>
              <w:pStyle w:val="ConsPlusCell"/>
              <w:rPr>
                <w:rFonts w:ascii="Times New Roman" w:hAnsi="Times New Roman" w:cs="Times New Roman"/>
              </w:rPr>
            </w:pPr>
          </w:p>
        </w:tc>
      </w:tr>
      <w:tr w:rsidR="00C1163A" w:rsidRPr="00C1163A" w14:paraId="30155A80" w14:textId="77777777" w:rsidTr="00C1163A">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2AE3EDC5" w14:textId="77777777" w:rsidR="00C1163A" w:rsidRPr="00C1163A" w:rsidRDefault="00C1163A" w:rsidP="00C1163A">
            <w:pPr>
              <w:pStyle w:val="TableParagraph"/>
              <w:jc w:val="both"/>
              <w:rPr>
                <w:rFonts w:ascii="Times New Roman" w:hAnsi="Times New Roman" w:cs="Times New Roman"/>
                <w:sz w:val="20"/>
                <w:szCs w:val="20"/>
                <w:lang w:val="ru-RU"/>
              </w:rPr>
            </w:pPr>
            <w:r w:rsidRPr="00C1163A">
              <w:rPr>
                <w:rFonts w:ascii="Times New Roman" w:hAnsi="Times New Roman" w:cs="Times New Roman"/>
                <w:sz w:val="20"/>
                <w:szCs w:val="20"/>
                <w:lang w:val="ru-RU"/>
              </w:rPr>
              <w:t xml:space="preserve">Задача 9. </w:t>
            </w:r>
            <w:r w:rsidRPr="00C1163A">
              <w:rPr>
                <w:rFonts w:ascii="Times New Roman" w:hAnsi="Times New Roman"/>
                <w:sz w:val="20"/>
                <w:szCs w:val="20"/>
                <w:lang w:val="ru-RU"/>
              </w:rPr>
              <w:t xml:space="preserve">Профилактика гриппа, ОРВИ, </w:t>
            </w:r>
            <w:r w:rsidRPr="00C1163A">
              <w:rPr>
                <w:rFonts w:ascii="Times New Roman" w:hAnsi="Times New Roman"/>
                <w:sz w:val="20"/>
                <w:szCs w:val="20"/>
              </w:rPr>
              <w:t>COVID</w:t>
            </w:r>
            <w:r w:rsidRPr="00C1163A">
              <w:rPr>
                <w:rFonts w:ascii="Times New Roman" w:hAnsi="Times New Roman"/>
                <w:sz w:val="20"/>
                <w:szCs w:val="20"/>
                <w:lang w:val="ru-RU"/>
              </w:rPr>
              <w:t>-19 граждан старшего поколения от 65 лет.</w:t>
            </w:r>
          </w:p>
        </w:tc>
        <w:tc>
          <w:tcPr>
            <w:tcW w:w="4389" w:type="dxa"/>
            <w:gridSpan w:val="2"/>
            <w:tcBorders>
              <w:top w:val="single" w:sz="4" w:space="0" w:color="auto"/>
              <w:left w:val="single" w:sz="4" w:space="0" w:color="auto"/>
              <w:bottom w:val="single" w:sz="4" w:space="0" w:color="auto"/>
              <w:right w:val="single" w:sz="4" w:space="0" w:color="auto"/>
            </w:tcBorders>
          </w:tcPr>
          <w:p w14:paraId="05256BE5" w14:textId="77777777" w:rsidR="00C1163A" w:rsidRPr="00C1163A" w:rsidRDefault="00C1163A" w:rsidP="00C1163A">
            <w:pPr>
              <w:pStyle w:val="aff6"/>
              <w:jc w:val="both"/>
              <w:rPr>
                <w:rFonts w:ascii="Times New Roman" w:hAnsi="Times New Roman"/>
                <w:color w:val="000000" w:themeColor="text1"/>
                <w:sz w:val="20"/>
                <w:szCs w:val="20"/>
              </w:rPr>
            </w:pPr>
            <w:r w:rsidRPr="00C1163A">
              <w:rPr>
                <w:rFonts w:ascii="Times New Roman" w:hAnsi="Times New Roman"/>
                <w:sz w:val="20"/>
                <w:szCs w:val="20"/>
              </w:rPr>
              <w:t xml:space="preserve">количество граждан старшего поколения от 65 лет, охваченных профилактикой гриппа, ОРВИ, </w:t>
            </w:r>
            <w:r w:rsidRPr="00C1163A">
              <w:rPr>
                <w:rFonts w:ascii="Times New Roman" w:hAnsi="Times New Roman"/>
                <w:sz w:val="20"/>
                <w:szCs w:val="20"/>
                <w:lang w:val="en-US"/>
              </w:rPr>
              <w:t>COVID</w:t>
            </w:r>
            <w:r w:rsidRPr="00C1163A">
              <w:rPr>
                <w:rFonts w:ascii="Times New Roman" w:hAnsi="Times New Roman"/>
                <w:sz w:val="20"/>
                <w:szCs w:val="20"/>
              </w:rPr>
              <w:t xml:space="preserve">-19.  </w:t>
            </w:r>
          </w:p>
        </w:tc>
        <w:tc>
          <w:tcPr>
            <w:tcW w:w="1020" w:type="dxa"/>
            <w:tcBorders>
              <w:top w:val="single" w:sz="4" w:space="0" w:color="auto"/>
              <w:left w:val="single" w:sz="4" w:space="0" w:color="auto"/>
              <w:bottom w:val="single" w:sz="4" w:space="0" w:color="auto"/>
              <w:right w:val="single" w:sz="4" w:space="0" w:color="auto"/>
            </w:tcBorders>
          </w:tcPr>
          <w:p w14:paraId="07A8F50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77CDCAC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1800</w:t>
            </w:r>
          </w:p>
        </w:tc>
        <w:tc>
          <w:tcPr>
            <w:tcW w:w="996" w:type="dxa"/>
            <w:tcBorders>
              <w:top w:val="single" w:sz="4" w:space="0" w:color="auto"/>
              <w:left w:val="single" w:sz="4" w:space="0" w:color="auto"/>
              <w:bottom w:val="single" w:sz="4" w:space="0" w:color="auto"/>
              <w:right w:val="single" w:sz="4" w:space="0" w:color="auto"/>
            </w:tcBorders>
          </w:tcPr>
          <w:p w14:paraId="2CE983C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tcPr>
          <w:p w14:paraId="1570F50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265" w:type="dxa"/>
            <w:tcBorders>
              <w:top w:val="single" w:sz="4" w:space="0" w:color="auto"/>
              <w:left w:val="single" w:sz="4" w:space="0" w:color="auto"/>
              <w:bottom w:val="single" w:sz="4" w:space="0" w:color="auto"/>
              <w:right w:val="single" w:sz="4" w:space="0" w:color="auto"/>
            </w:tcBorders>
          </w:tcPr>
          <w:p w14:paraId="297607C8" w14:textId="77777777" w:rsidR="00C1163A" w:rsidRPr="00C1163A" w:rsidRDefault="00C1163A" w:rsidP="00C1163A">
            <w:pPr>
              <w:pStyle w:val="ConsPlusCell"/>
              <w:rPr>
                <w:rFonts w:ascii="Times New Roman" w:hAnsi="Times New Roman" w:cs="Times New Roman"/>
              </w:rPr>
            </w:pPr>
          </w:p>
        </w:tc>
      </w:tr>
      <w:tr w:rsidR="00C1163A" w:rsidRPr="00C1163A" w14:paraId="51EE8B96" w14:textId="77777777" w:rsidTr="00C1163A">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3E3DA7FB" w14:textId="77777777" w:rsidR="00C1163A" w:rsidRPr="00C1163A" w:rsidRDefault="00C1163A" w:rsidP="00C1163A">
            <w:pPr>
              <w:jc w:val="both"/>
              <w:textAlignment w:val="baseline"/>
              <w:rPr>
                <w:sz w:val="20"/>
                <w:szCs w:val="20"/>
              </w:rPr>
            </w:pPr>
            <w:r w:rsidRPr="00C1163A">
              <w:rPr>
                <w:sz w:val="20"/>
                <w:szCs w:val="20"/>
              </w:rPr>
              <w:lastRenderedPageBreak/>
              <w:t>Задача 10. Проезд детей из семей, оказавшихся в трудной жизненной ситуации, к месту отдых и обратно (в ДОЛ и СОЛ Новосибирской области).</w:t>
            </w:r>
          </w:p>
          <w:p w14:paraId="5E622CF6" w14:textId="77777777" w:rsidR="00C1163A" w:rsidRPr="00C1163A" w:rsidRDefault="00C1163A" w:rsidP="00C1163A">
            <w:pPr>
              <w:pStyle w:val="TableParagraph"/>
              <w:jc w:val="both"/>
              <w:rPr>
                <w:rFonts w:ascii="Times New Roman" w:hAnsi="Times New Roman" w:cs="Times New Roman"/>
                <w:sz w:val="20"/>
                <w:szCs w:val="20"/>
                <w:lang w:val="ru-RU"/>
              </w:rPr>
            </w:pPr>
          </w:p>
        </w:tc>
        <w:tc>
          <w:tcPr>
            <w:tcW w:w="4389" w:type="dxa"/>
            <w:gridSpan w:val="2"/>
            <w:tcBorders>
              <w:top w:val="single" w:sz="4" w:space="0" w:color="auto"/>
              <w:left w:val="single" w:sz="4" w:space="0" w:color="auto"/>
              <w:bottom w:val="single" w:sz="4" w:space="0" w:color="auto"/>
              <w:right w:val="single" w:sz="4" w:space="0" w:color="auto"/>
            </w:tcBorders>
          </w:tcPr>
          <w:p w14:paraId="7763BEF8" w14:textId="77777777" w:rsidR="00C1163A" w:rsidRPr="00C1163A" w:rsidRDefault="00C1163A" w:rsidP="00C1163A">
            <w:pPr>
              <w:jc w:val="both"/>
              <w:rPr>
                <w:sz w:val="20"/>
                <w:szCs w:val="20"/>
              </w:rPr>
            </w:pPr>
            <w:r w:rsidRPr="00C1163A">
              <w:rPr>
                <w:sz w:val="20"/>
                <w:szCs w:val="20"/>
              </w:rPr>
              <w:t>количество детей из семей, находящихся в трудной жизненной ситуации, охваченных бесплатным проездом к месту отдыха и обратно (в ДОЛ и СОЛ Новосибирской области).</w:t>
            </w:r>
          </w:p>
          <w:p w14:paraId="48A2159F" w14:textId="77777777" w:rsidR="00C1163A" w:rsidRPr="00C1163A" w:rsidRDefault="00C1163A" w:rsidP="00C1163A">
            <w:pPr>
              <w:pStyle w:val="aff6"/>
              <w:jc w:val="both"/>
              <w:rPr>
                <w:rFonts w:ascii="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14:paraId="0D24536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45A0335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99</w:t>
            </w:r>
          </w:p>
        </w:tc>
        <w:tc>
          <w:tcPr>
            <w:tcW w:w="996" w:type="dxa"/>
            <w:tcBorders>
              <w:top w:val="single" w:sz="4" w:space="0" w:color="auto"/>
              <w:left w:val="single" w:sz="4" w:space="0" w:color="auto"/>
              <w:bottom w:val="single" w:sz="4" w:space="0" w:color="auto"/>
              <w:right w:val="single" w:sz="4" w:space="0" w:color="auto"/>
            </w:tcBorders>
          </w:tcPr>
          <w:p w14:paraId="2DDE6EC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996" w:type="dxa"/>
            <w:tcBorders>
              <w:top w:val="single" w:sz="4" w:space="0" w:color="auto"/>
              <w:left w:val="single" w:sz="4" w:space="0" w:color="auto"/>
              <w:bottom w:val="single" w:sz="4" w:space="0" w:color="auto"/>
              <w:right w:val="single" w:sz="4" w:space="0" w:color="auto"/>
            </w:tcBorders>
          </w:tcPr>
          <w:p w14:paraId="494D219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2265" w:type="dxa"/>
            <w:tcBorders>
              <w:top w:val="single" w:sz="4" w:space="0" w:color="auto"/>
              <w:left w:val="single" w:sz="4" w:space="0" w:color="auto"/>
              <w:bottom w:val="single" w:sz="4" w:space="0" w:color="auto"/>
              <w:right w:val="single" w:sz="4" w:space="0" w:color="auto"/>
            </w:tcBorders>
          </w:tcPr>
          <w:p w14:paraId="2F0E480B" w14:textId="77777777" w:rsidR="00C1163A" w:rsidRPr="00C1163A" w:rsidRDefault="00C1163A" w:rsidP="00C1163A">
            <w:pPr>
              <w:pStyle w:val="ConsPlusCell"/>
              <w:rPr>
                <w:rFonts w:ascii="Times New Roman" w:hAnsi="Times New Roman" w:cs="Times New Roman"/>
              </w:rPr>
            </w:pPr>
          </w:p>
        </w:tc>
      </w:tr>
      <w:tr w:rsidR="00C1163A" w:rsidRPr="00C1163A" w14:paraId="6748304B" w14:textId="77777777" w:rsidTr="00C1163A">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476DDF2B" w14:textId="77777777" w:rsidR="00C1163A" w:rsidRPr="00C1163A" w:rsidRDefault="00C1163A" w:rsidP="00C1163A">
            <w:pPr>
              <w:jc w:val="both"/>
              <w:textAlignment w:val="baseline"/>
              <w:rPr>
                <w:sz w:val="20"/>
                <w:szCs w:val="20"/>
              </w:rPr>
            </w:pPr>
            <w:r w:rsidRPr="00C1163A">
              <w:rPr>
                <w:sz w:val="20"/>
                <w:szCs w:val="20"/>
              </w:rPr>
              <w:t>Задача 11. Приобретение продуктов питания для формирования продуктовых наборов с целью оказания материальной помощи малоимущим гражданам.</w:t>
            </w:r>
          </w:p>
          <w:p w14:paraId="5D17611E" w14:textId="77777777" w:rsidR="00C1163A" w:rsidRPr="00C1163A" w:rsidRDefault="00C1163A" w:rsidP="00C1163A">
            <w:pPr>
              <w:jc w:val="both"/>
              <w:textAlignment w:val="baseline"/>
              <w:rPr>
                <w:sz w:val="20"/>
                <w:szCs w:val="20"/>
              </w:rPr>
            </w:pPr>
          </w:p>
        </w:tc>
        <w:tc>
          <w:tcPr>
            <w:tcW w:w="4389" w:type="dxa"/>
            <w:gridSpan w:val="2"/>
            <w:tcBorders>
              <w:top w:val="single" w:sz="4" w:space="0" w:color="auto"/>
              <w:left w:val="single" w:sz="4" w:space="0" w:color="auto"/>
              <w:bottom w:val="single" w:sz="4" w:space="0" w:color="auto"/>
              <w:right w:val="single" w:sz="4" w:space="0" w:color="auto"/>
            </w:tcBorders>
          </w:tcPr>
          <w:p w14:paraId="64F59656" w14:textId="77777777" w:rsidR="00C1163A" w:rsidRPr="00C1163A" w:rsidRDefault="00C1163A" w:rsidP="00C1163A">
            <w:pPr>
              <w:jc w:val="both"/>
              <w:rPr>
                <w:sz w:val="20"/>
                <w:szCs w:val="20"/>
              </w:rPr>
            </w:pPr>
            <w:r w:rsidRPr="00C1163A">
              <w:rPr>
                <w:sz w:val="20"/>
                <w:szCs w:val="20"/>
              </w:rPr>
              <w:t xml:space="preserve">количество малоимущих граждан, получивших материальную помощь в виде продуктовых наборов </w:t>
            </w:r>
          </w:p>
          <w:p w14:paraId="3C95444C" w14:textId="77777777" w:rsidR="00C1163A" w:rsidRPr="00C1163A" w:rsidRDefault="00C1163A" w:rsidP="00C1163A">
            <w:pPr>
              <w:jc w:val="both"/>
              <w:rPr>
                <w:sz w:val="20"/>
                <w:szCs w:val="20"/>
              </w:rPr>
            </w:pPr>
          </w:p>
        </w:tc>
        <w:tc>
          <w:tcPr>
            <w:tcW w:w="1020" w:type="dxa"/>
            <w:tcBorders>
              <w:top w:val="single" w:sz="4" w:space="0" w:color="auto"/>
              <w:left w:val="single" w:sz="4" w:space="0" w:color="auto"/>
              <w:bottom w:val="single" w:sz="4" w:space="0" w:color="auto"/>
              <w:right w:val="single" w:sz="4" w:space="0" w:color="auto"/>
            </w:tcBorders>
          </w:tcPr>
          <w:p w14:paraId="4569F66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0D1E51E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tcPr>
          <w:p w14:paraId="5F3953F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1480</w:t>
            </w:r>
          </w:p>
        </w:tc>
        <w:tc>
          <w:tcPr>
            <w:tcW w:w="996" w:type="dxa"/>
            <w:tcBorders>
              <w:top w:val="single" w:sz="4" w:space="0" w:color="auto"/>
              <w:left w:val="single" w:sz="4" w:space="0" w:color="auto"/>
              <w:bottom w:val="single" w:sz="4" w:space="0" w:color="auto"/>
              <w:right w:val="single" w:sz="4" w:space="0" w:color="auto"/>
            </w:tcBorders>
          </w:tcPr>
          <w:p w14:paraId="3556783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1560</w:t>
            </w:r>
          </w:p>
        </w:tc>
        <w:tc>
          <w:tcPr>
            <w:tcW w:w="2265" w:type="dxa"/>
            <w:tcBorders>
              <w:top w:val="single" w:sz="4" w:space="0" w:color="auto"/>
              <w:left w:val="single" w:sz="4" w:space="0" w:color="auto"/>
              <w:bottom w:val="single" w:sz="4" w:space="0" w:color="auto"/>
              <w:right w:val="single" w:sz="4" w:space="0" w:color="auto"/>
            </w:tcBorders>
          </w:tcPr>
          <w:p w14:paraId="514F38F0" w14:textId="77777777" w:rsidR="00C1163A" w:rsidRPr="00C1163A" w:rsidRDefault="00C1163A" w:rsidP="00C1163A">
            <w:pPr>
              <w:pStyle w:val="ConsPlusCell"/>
              <w:rPr>
                <w:rFonts w:ascii="Times New Roman" w:hAnsi="Times New Roman" w:cs="Times New Roman"/>
              </w:rPr>
            </w:pPr>
          </w:p>
        </w:tc>
      </w:tr>
    </w:tbl>
    <w:p w14:paraId="577196AB" w14:textId="77777777" w:rsidR="00C1163A" w:rsidRPr="00C1163A" w:rsidRDefault="00C1163A" w:rsidP="00C1163A">
      <w:pPr>
        <w:pStyle w:val="ConsPlusNormal"/>
        <w:jc w:val="both"/>
        <w:rPr>
          <w:rFonts w:ascii="Times New Roman" w:hAnsi="Times New Roman" w:cs="Times New Roman"/>
          <w:b/>
        </w:rPr>
      </w:pPr>
      <w:bookmarkStart w:id="10" w:name="Par339"/>
      <w:bookmarkEnd w:id="10"/>
    </w:p>
    <w:p w14:paraId="3BAE0DC4" w14:textId="77777777" w:rsidR="00C1163A" w:rsidRPr="00C1163A" w:rsidRDefault="00C1163A" w:rsidP="00C1163A">
      <w:pPr>
        <w:jc w:val="center"/>
        <w:rPr>
          <w:i/>
          <w:sz w:val="20"/>
          <w:szCs w:val="20"/>
        </w:rPr>
      </w:pPr>
    </w:p>
    <w:p w14:paraId="1F52E468" w14:textId="77777777" w:rsidR="00C1163A" w:rsidRPr="00C1163A" w:rsidRDefault="00C1163A" w:rsidP="00C1163A">
      <w:pPr>
        <w:jc w:val="right"/>
        <w:rPr>
          <w:i/>
          <w:sz w:val="20"/>
          <w:szCs w:val="20"/>
        </w:rPr>
        <w:sectPr w:rsidR="00C1163A" w:rsidRPr="00C1163A" w:rsidSect="00C1163A">
          <w:headerReference w:type="first" r:id="rId72"/>
          <w:pgSz w:w="16838" w:h="11905" w:orient="landscape"/>
          <w:pgMar w:top="1418" w:right="820" w:bottom="567" w:left="1134" w:header="709" w:footer="709" w:gutter="0"/>
          <w:cols w:space="720"/>
          <w:noEndnote/>
          <w:titlePg/>
          <w:docGrid w:linePitch="326"/>
        </w:sectPr>
      </w:pPr>
      <w:r w:rsidRPr="00C1163A">
        <w:rPr>
          <w:sz w:val="20"/>
          <w:szCs w:val="20"/>
        </w:rPr>
        <w:t>.</w:t>
      </w:r>
    </w:p>
    <w:p w14:paraId="4A113934" w14:textId="77777777" w:rsidR="00C1163A" w:rsidRPr="00C1163A" w:rsidRDefault="00C1163A" w:rsidP="00C1163A">
      <w:pPr>
        <w:ind w:left="2105"/>
        <w:jc w:val="right"/>
        <w:rPr>
          <w:sz w:val="20"/>
          <w:szCs w:val="20"/>
        </w:rPr>
      </w:pPr>
      <w:r w:rsidRPr="00C1163A">
        <w:rPr>
          <w:sz w:val="20"/>
          <w:szCs w:val="20"/>
        </w:rPr>
        <w:lastRenderedPageBreak/>
        <w:t xml:space="preserve">                                                                                                             ПРИЛОЖЕНИЕ № 2</w:t>
      </w:r>
    </w:p>
    <w:p w14:paraId="11CC6E6A" w14:textId="77777777" w:rsidR="00C1163A" w:rsidRPr="00C1163A" w:rsidRDefault="00C1163A" w:rsidP="00C1163A">
      <w:pPr>
        <w:ind w:left="2105"/>
        <w:jc w:val="right"/>
        <w:rPr>
          <w:sz w:val="20"/>
          <w:szCs w:val="20"/>
        </w:rPr>
      </w:pPr>
      <w:r w:rsidRPr="00C1163A">
        <w:rPr>
          <w:sz w:val="20"/>
          <w:szCs w:val="20"/>
        </w:rPr>
        <w:t xml:space="preserve">                                                                                                              к муниципальной программе </w:t>
      </w:r>
    </w:p>
    <w:p w14:paraId="6AB488E9" w14:textId="77777777" w:rsidR="00C1163A" w:rsidRPr="00C1163A" w:rsidRDefault="00C1163A" w:rsidP="00C1163A">
      <w:pPr>
        <w:jc w:val="right"/>
        <w:rPr>
          <w:sz w:val="20"/>
          <w:szCs w:val="20"/>
        </w:rPr>
      </w:pPr>
      <w:r w:rsidRPr="00C1163A">
        <w:rPr>
          <w:sz w:val="20"/>
          <w:szCs w:val="20"/>
        </w:rPr>
        <w:t xml:space="preserve">                                                                                                                                              «Организация социально-значимых                   </w:t>
      </w:r>
    </w:p>
    <w:p w14:paraId="2AF53986" w14:textId="77777777" w:rsidR="00C1163A" w:rsidRPr="00C1163A" w:rsidRDefault="00C1163A" w:rsidP="00C1163A">
      <w:pPr>
        <w:jc w:val="right"/>
        <w:rPr>
          <w:sz w:val="20"/>
          <w:szCs w:val="20"/>
        </w:rPr>
      </w:pPr>
      <w:r w:rsidRPr="00C1163A">
        <w:rPr>
          <w:sz w:val="20"/>
          <w:szCs w:val="20"/>
        </w:rPr>
        <w:t xml:space="preserve">                                                                                                                                   мероприятий на территории Куйбышевского                    </w:t>
      </w:r>
    </w:p>
    <w:p w14:paraId="1CAC8C38" w14:textId="77777777" w:rsidR="00C1163A" w:rsidRPr="00C1163A" w:rsidRDefault="00C1163A" w:rsidP="00C1163A">
      <w:pPr>
        <w:jc w:val="right"/>
        <w:rPr>
          <w:sz w:val="20"/>
          <w:szCs w:val="20"/>
        </w:rPr>
      </w:pPr>
      <w:r w:rsidRPr="00C1163A">
        <w:rPr>
          <w:sz w:val="20"/>
          <w:szCs w:val="20"/>
        </w:rPr>
        <w:t xml:space="preserve">                                                                                                                                          муниципального района Новосибирской                  </w:t>
      </w:r>
    </w:p>
    <w:p w14:paraId="228BFF36" w14:textId="77777777" w:rsidR="00C1163A" w:rsidRPr="00C1163A" w:rsidRDefault="00C1163A" w:rsidP="00C1163A">
      <w:pPr>
        <w:jc w:val="right"/>
        <w:rPr>
          <w:sz w:val="20"/>
          <w:szCs w:val="20"/>
        </w:rPr>
      </w:pPr>
      <w:r w:rsidRPr="00C1163A">
        <w:rPr>
          <w:sz w:val="20"/>
          <w:szCs w:val="20"/>
        </w:rPr>
        <w:t xml:space="preserve">                                                                                                                                                         области на 2020-2022 годы»</w:t>
      </w:r>
    </w:p>
    <w:p w14:paraId="6FCA7D4D" w14:textId="77777777" w:rsidR="00C1163A" w:rsidRPr="00C1163A" w:rsidRDefault="00C1163A" w:rsidP="00C1163A">
      <w:pPr>
        <w:rPr>
          <w:sz w:val="20"/>
          <w:szCs w:val="20"/>
        </w:rPr>
      </w:pPr>
    </w:p>
    <w:p w14:paraId="4635E623" w14:textId="77777777" w:rsidR="00C1163A" w:rsidRPr="00C1163A" w:rsidRDefault="00C1163A" w:rsidP="00C1163A">
      <w:pPr>
        <w:jc w:val="center"/>
        <w:rPr>
          <w:sz w:val="20"/>
          <w:szCs w:val="20"/>
        </w:rPr>
      </w:pPr>
      <w:r w:rsidRPr="00C1163A">
        <w:rPr>
          <w:sz w:val="20"/>
          <w:szCs w:val="20"/>
        </w:rPr>
        <w:t>ОСНОВНЫЕ МЕРОПРИЯТИЯ</w:t>
      </w:r>
    </w:p>
    <w:p w14:paraId="1CCAAD99" w14:textId="77777777" w:rsidR="00C1163A" w:rsidRPr="00C1163A" w:rsidRDefault="00C1163A" w:rsidP="00C1163A">
      <w:pPr>
        <w:pStyle w:val="ConsPlusNormal"/>
        <w:jc w:val="center"/>
        <w:rPr>
          <w:rFonts w:ascii="Times New Roman" w:hAnsi="Times New Roman"/>
        </w:rPr>
      </w:pPr>
      <w:r w:rsidRPr="00C1163A">
        <w:rPr>
          <w:rFonts w:ascii="Times New Roman" w:hAnsi="Times New Roman" w:cs="Times New Roman"/>
        </w:rPr>
        <w:t xml:space="preserve">муниципальной программы </w:t>
      </w:r>
      <w:r w:rsidRPr="00C1163A">
        <w:rPr>
          <w:rFonts w:ascii="Times New Roman" w:hAnsi="Times New Roman"/>
        </w:rPr>
        <w:t>«Организация социально-значимых мероприятий</w:t>
      </w:r>
      <w:r w:rsidRPr="00C1163A">
        <w:t xml:space="preserve"> </w:t>
      </w:r>
      <w:r w:rsidRPr="00C1163A">
        <w:rPr>
          <w:rFonts w:ascii="Times New Roman" w:hAnsi="Times New Roman"/>
        </w:rPr>
        <w:t>на территории Куйбышевского муниципального района Новосибирской области на 2020-2022 годы»</w:t>
      </w:r>
    </w:p>
    <w:tbl>
      <w:tblPr>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1"/>
        <w:gridCol w:w="851"/>
        <w:gridCol w:w="5997"/>
      </w:tblGrid>
      <w:tr w:rsidR="00C1163A" w:rsidRPr="00C1163A" w14:paraId="2F58FFAC" w14:textId="77777777" w:rsidTr="00C1163A">
        <w:trPr>
          <w:trHeight w:val="786"/>
        </w:trPr>
        <w:tc>
          <w:tcPr>
            <w:tcW w:w="5070" w:type="dxa"/>
            <w:vMerge w:val="restart"/>
            <w:shd w:val="clear" w:color="auto" w:fill="auto"/>
            <w:vAlign w:val="center"/>
            <w:hideMark/>
          </w:tcPr>
          <w:p w14:paraId="26729B1A" w14:textId="77777777" w:rsidR="00C1163A" w:rsidRPr="00C1163A" w:rsidRDefault="00C1163A" w:rsidP="00C1163A">
            <w:pPr>
              <w:jc w:val="center"/>
              <w:rPr>
                <w:color w:val="000000"/>
                <w:sz w:val="20"/>
                <w:szCs w:val="20"/>
              </w:rPr>
            </w:pPr>
            <w:r w:rsidRPr="00C1163A">
              <w:rPr>
                <w:color w:val="000000" w:themeColor="text1"/>
                <w:sz w:val="20"/>
                <w:szCs w:val="20"/>
              </w:rPr>
              <w:t xml:space="preserve">Наименование основного </w:t>
            </w:r>
            <w:r w:rsidRPr="00C1163A">
              <w:rPr>
                <w:color w:val="000000"/>
                <w:sz w:val="20"/>
                <w:szCs w:val="20"/>
              </w:rPr>
              <w:t>мероприятия</w:t>
            </w:r>
          </w:p>
        </w:tc>
        <w:tc>
          <w:tcPr>
            <w:tcW w:w="2551" w:type="dxa"/>
            <w:vMerge w:val="restart"/>
            <w:shd w:val="clear" w:color="auto" w:fill="auto"/>
            <w:vAlign w:val="center"/>
            <w:hideMark/>
          </w:tcPr>
          <w:p w14:paraId="15B50A17" w14:textId="77777777" w:rsidR="00C1163A" w:rsidRPr="00C1163A" w:rsidRDefault="00C1163A" w:rsidP="00C1163A">
            <w:pPr>
              <w:jc w:val="center"/>
              <w:rPr>
                <w:color w:val="000000"/>
                <w:sz w:val="20"/>
                <w:szCs w:val="20"/>
              </w:rPr>
            </w:pPr>
            <w:r w:rsidRPr="00C1163A">
              <w:rPr>
                <w:color w:val="000000"/>
                <w:sz w:val="20"/>
                <w:szCs w:val="20"/>
              </w:rPr>
              <w:t>Заказчики (ответственные за привлечение средств), исполнители программных мероприятий</w:t>
            </w:r>
          </w:p>
        </w:tc>
        <w:tc>
          <w:tcPr>
            <w:tcW w:w="851" w:type="dxa"/>
            <w:vMerge w:val="restart"/>
            <w:shd w:val="clear" w:color="auto" w:fill="auto"/>
            <w:vAlign w:val="center"/>
            <w:hideMark/>
          </w:tcPr>
          <w:p w14:paraId="5D50DF6F" w14:textId="77777777" w:rsidR="00C1163A" w:rsidRPr="00C1163A" w:rsidRDefault="00C1163A" w:rsidP="00C1163A">
            <w:pPr>
              <w:jc w:val="center"/>
              <w:rPr>
                <w:color w:val="000000"/>
                <w:sz w:val="20"/>
                <w:szCs w:val="20"/>
              </w:rPr>
            </w:pPr>
            <w:r w:rsidRPr="00C1163A">
              <w:rPr>
                <w:color w:val="000000"/>
                <w:sz w:val="20"/>
                <w:szCs w:val="20"/>
              </w:rPr>
              <w:t>Срок реализации</w:t>
            </w:r>
          </w:p>
        </w:tc>
        <w:tc>
          <w:tcPr>
            <w:tcW w:w="5997" w:type="dxa"/>
            <w:vMerge w:val="restart"/>
            <w:shd w:val="clear" w:color="auto" w:fill="auto"/>
            <w:vAlign w:val="center"/>
          </w:tcPr>
          <w:p w14:paraId="02987F51" w14:textId="77777777" w:rsidR="00C1163A" w:rsidRPr="00C1163A" w:rsidRDefault="00C1163A" w:rsidP="00C1163A">
            <w:pPr>
              <w:jc w:val="center"/>
              <w:rPr>
                <w:color w:val="000000"/>
                <w:sz w:val="20"/>
                <w:szCs w:val="20"/>
              </w:rPr>
            </w:pPr>
            <w:r w:rsidRPr="00C1163A">
              <w:rPr>
                <w:color w:val="000000"/>
                <w:sz w:val="20"/>
                <w:szCs w:val="20"/>
              </w:rPr>
              <w:t>Ожидаемый результат (краткое описание)</w:t>
            </w:r>
          </w:p>
        </w:tc>
      </w:tr>
      <w:tr w:rsidR="00C1163A" w:rsidRPr="00C1163A" w14:paraId="478941E8" w14:textId="77777777" w:rsidTr="00C1163A">
        <w:trPr>
          <w:trHeight w:val="476"/>
        </w:trPr>
        <w:tc>
          <w:tcPr>
            <w:tcW w:w="5070" w:type="dxa"/>
            <w:vMerge/>
            <w:vAlign w:val="center"/>
            <w:hideMark/>
          </w:tcPr>
          <w:p w14:paraId="04553AA3" w14:textId="77777777" w:rsidR="00C1163A" w:rsidRPr="00C1163A" w:rsidRDefault="00C1163A" w:rsidP="00C1163A">
            <w:pPr>
              <w:rPr>
                <w:color w:val="000000"/>
                <w:sz w:val="20"/>
                <w:szCs w:val="20"/>
              </w:rPr>
            </w:pPr>
          </w:p>
        </w:tc>
        <w:tc>
          <w:tcPr>
            <w:tcW w:w="2551" w:type="dxa"/>
            <w:vMerge/>
            <w:vAlign w:val="center"/>
            <w:hideMark/>
          </w:tcPr>
          <w:p w14:paraId="54B73ED4" w14:textId="77777777" w:rsidR="00C1163A" w:rsidRPr="00C1163A" w:rsidRDefault="00C1163A" w:rsidP="00C1163A">
            <w:pPr>
              <w:rPr>
                <w:color w:val="000000"/>
                <w:sz w:val="20"/>
                <w:szCs w:val="20"/>
              </w:rPr>
            </w:pPr>
          </w:p>
        </w:tc>
        <w:tc>
          <w:tcPr>
            <w:tcW w:w="851" w:type="dxa"/>
            <w:vMerge/>
            <w:vAlign w:val="center"/>
            <w:hideMark/>
          </w:tcPr>
          <w:p w14:paraId="14F22D06" w14:textId="77777777" w:rsidR="00C1163A" w:rsidRPr="00C1163A" w:rsidRDefault="00C1163A" w:rsidP="00C1163A">
            <w:pPr>
              <w:rPr>
                <w:color w:val="000000"/>
                <w:sz w:val="20"/>
                <w:szCs w:val="20"/>
              </w:rPr>
            </w:pPr>
          </w:p>
        </w:tc>
        <w:tc>
          <w:tcPr>
            <w:tcW w:w="5997" w:type="dxa"/>
            <w:vMerge/>
            <w:vAlign w:val="center"/>
          </w:tcPr>
          <w:p w14:paraId="29B60923" w14:textId="77777777" w:rsidR="00C1163A" w:rsidRPr="00C1163A" w:rsidRDefault="00C1163A" w:rsidP="00C1163A">
            <w:pPr>
              <w:rPr>
                <w:color w:val="000000"/>
                <w:sz w:val="20"/>
                <w:szCs w:val="20"/>
              </w:rPr>
            </w:pPr>
          </w:p>
        </w:tc>
      </w:tr>
      <w:tr w:rsidR="00C1163A" w:rsidRPr="00C1163A" w14:paraId="415968FD" w14:textId="77777777" w:rsidTr="00C1163A">
        <w:trPr>
          <w:trHeight w:val="315"/>
        </w:trPr>
        <w:tc>
          <w:tcPr>
            <w:tcW w:w="5070" w:type="dxa"/>
            <w:shd w:val="clear" w:color="auto" w:fill="auto"/>
            <w:vAlign w:val="center"/>
            <w:hideMark/>
          </w:tcPr>
          <w:p w14:paraId="77B231FA" w14:textId="77777777" w:rsidR="00C1163A" w:rsidRPr="00C1163A" w:rsidRDefault="00C1163A" w:rsidP="00C1163A">
            <w:pPr>
              <w:jc w:val="center"/>
              <w:rPr>
                <w:color w:val="000000"/>
                <w:sz w:val="20"/>
                <w:szCs w:val="20"/>
              </w:rPr>
            </w:pPr>
            <w:r w:rsidRPr="00C1163A">
              <w:rPr>
                <w:color w:val="000000"/>
                <w:sz w:val="20"/>
                <w:szCs w:val="20"/>
              </w:rPr>
              <w:t>1</w:t>
            </w:r>
          </w:p>
        </w:tc>
        <w:tc>
          <w:tcPr>
            <w:tcW w:w="2551" w:type="dxa"/>
            <w:shd w:val="clear" w:color="auto" w:fill="auto"/>
            <w:vAlign w:val="center"/>
            <w:hideMark/>
          </w:tcPr>
          <w:p w14:paraId="0A3435B7" w14:textId="77777777" w:rsidR="00C1163A" w:rsidRPr="00C1163A" w:rsidRDefault="00C1163A" w:rsidP="00C1163A">
            <w:pPr>
              <w:jc w:val="center"/>
              <w:rPr>
                <w:color w:val="000000"/>
                <w:sz w:val="20"/>
                <w:szCs w:val="20"/>
              </w:rPr>
            </w:pPr>
            <w:r w:rsidRPr="00C1163A">
              <w:rPr>
                <w:color w:val="000000"/>
                <w:sz w:val="20"/>
                <w:szCs w:val="20"/>
              </w:rPr>
              <w:t>2</w:t>
            </w:r>
          </w:p>
        </w:tc>
        <w:tc>
          <w:tcPr>
            <w:tcW w:w="851" w:type="dxa"/>
            <w:shd w:val="clear" w:color="auto" w:fill="auto"/>
            <w:vAlign w:val="center"/>
            <w:hideMark/>
          </w:tcPr>
          <w:p w14:paraId="0FFD648E" w14:textId="77777777" w:rsidR="00C1163A" w:rsidRPr="00C1163A" w:rsidRDefault="00C1163A" w:rsidP="00C1163A">
            <w:pPr>
              <w:jc w:val="center"/>
              <w:rPr>
                <w:color w:val="000000"/>
                <w:sz w:val="20"/>
                <w:szCs w:val="20"/>
              </w:rPr>
            </w:pPr>
            <w:r w:rsidRPr="00C1163A">
              <w:rPr>
                <w:color w:val="000000"/>
                <w:sz w:val="20"/>
                <w:szCs w:val="20"/>
              </w:rPr>
              <w:t>3</w:t>
            </w:r>
          </w:p>
        </w:tc>
        <w:tc>
          <w:tcPr>
            <w:tcW w:w="5997" w:type="dxa"/>
            <w:shd w:val="clear" w:color="auto" w:fill="auto"/>
            <w:vAlign w:val="center"/>
          </w:tcPr>
          <w:p w14:paraId="07076279" w14:textId="77777777" w:rsidR="00C1163A" w:rsidRPr="00C1163A" w:rsidRDefault="00C1163A" w:rsidP="00C1163A">
            <w:pPr>
              <w:jc w:val="center"/>
              <w:rPr>
                <w:color w:val="000000"/>
                <w:sz w:val="20"/>
                <w:szCs w:val="20"/>
              </w:rPr>
            </w:pPr>
            <w:r w:rsidRPr="00C1163A">
              <w:rPr>
                <w:color w:val="000000"/>
                <w:sz w:val="20"/>
                <w:szCs w:val="20"/>
              </w:rPr>
              <w:t>4</w:t>
            </w:r>
          </w:p>
        </w:tc>
      </w:tr>
      <w:tr w:rsidR="00C1163A" w:rsidRPr="00C1163A" w14:paraId="6F7B6B6D" w14:textId="77777777" w:rsidTr="00C1163A">
        <w:trPr>
          <w:trHeight w:val="315"/>
        </w:trPr>
        <w:tc>
          <w:tcPr>
            <w:tcW w:w="14469" w:type="dxa"/>
            <w:gridSpan w:val="4"/>
            <w:shd w:val="clear" w:color="auto" w:fill="auto"/>
            <w:vAlign w:val="center"/>
          </w:tcPr>
          <w:p w14:paraId="1E1D921F" w14:textId="77777777" w:rsidR="00C1163A" w:rsidRPr="00C1163A" w:rsidRDefault="00C1163A" w:rsidP="00C1163A">
            <w:pPr>
              <w:pStyle w:val="ConsPlusNormal"/>
              <w:ind w:firstLine="0"/>
              <w:rPr>
                <w:rFonts w:ascii="Times New Roman" w:hAnsi="Times New Roman" w:cs="Times New Roman"/>
                <w:color w:val="000000"/>
              </w:rPr>
            </w:pPr>
            <w:r w:rsidRPr="00C1163A">
              <w:rPr>
                <w:rFonts w:ascii="Times New Roman" w:hAnsi="Times New Roman" w:cs="Times New Roman"/>
              </w:rPr>
              <w:t xml:space="preserve">Муниципальная программа </w:t>
            </w:r>
            <w:r w:rsidRPr="00C1163A">
              <w:rPr>
                <w:rFonts w:ascii="Times New Roman" w:hAnsi="Times New Roman"/>
              </w:rPr>
              <w:t>«Организация социально-значимых мероприятий</w:t>
            </w:r>
            <w:r w:rsidRPr="00C1163A">
              <w:t xml:space="preserve"> </w:t>
            </w:r>
            <w:r w:rsidRPr="00C1163A">
              <w:rPr>
                <w:rFonts w:ascii="Times New Roman" w:hAnsi="Times New Roman"/>
              </w:rPr>
              <w:t>на территории Куйбышевского муниципального района Новосибирской области на 2020-2022 годы»</w:t>
            </w:r>
          </w:p>
        </w:tc>
      </w:tr>
      <w:tr w:rsidR="00C1163A" w:rsidRPr="00C1163A" w14:paraId="498597BC" w14:textId="77777777" w:rsidTr="00C1163A">
        <w:trPr>
          <w:trHeight w:val="315"/>
        </w:trPr>
        <w:tc>
          <w:tcPr>
            <w:tcW w:w="14469" w:type="dxa"/>
            <w:gridSpan w:val="4"/>
            <w:shd w:val="clear" w:color="auto" w:fill="FFFFFF" w:themeFill="background1"/>
            <w:vAlign w:val="center"/>
            <w:hideMark/>
          </w:tcPr>
          <w:p w14:paraId="6CD52F54" w14:textId="77777777" w:rsidR="00C1163A" w:rsidRPr="00C1163A" w:rsidRDefault="00C1163A" w:rsidP="00C1163A">
            <w:pPr>
              <w:rPr>
                <w:color w:val="000000"/>
                <w:sz w:val="20"/>
                <w:szCs w:val="20"/>
              </w:rPr>
            </w:pPr>
            <w:r w:rsidRPr="00C1163A">
              <w:rPr>
                <w:color w:val="000000"/>
                <w:spacing w:val="7"/>
                <w:sz w:val="20"/>
                <w:szCs w:val="20"/>
              </w:rPr>
              <w:t>Цель: П</w:t>
            </w:r>
            <w:r w:rsidRPr="00C1163A">
              <w:rPr>
                <w:sz w:val="20"/>
                <w:szCs w:val="20"/>
              </w:rPr>
              <w:t>роведение комплекса социально-значимых мероприятий на территории Куйбышевского муниципального района Новосибирской области</w:t>
            </w:r>
          </w:p>
        </w:tc>
      </w:tr>
      <w:tr w:rsidR="00C1163A" w:rsidRPr="00C1163A" w14:paraId="145B4075" w14:textId="77777777" w:rsidTr="00C1163A">
        <w:trPr>
          <w:trHeight w:val="363"/>
        </w:trPr>
        <w:tc>
          <w:tcPr>
            <w:tcW w:w="14469" w:type="dxa"/>
            <w:gridSpan w:val="4"/>
            <w:shd w:val="clear" w:color="auto" w:fill="FFFFFF" w:themeFill="background1"/>
            <w:vAlign w:val="center"/>
            <w:hideMark/>
          </w:tcPr>
          <w:p w14:paraId="251AE8A1" w14:textId="77777777" w:rsidR="00C1163A" w:rsidRPr="00C1163A" w:rsidRDefault="00C1163A" w:rsidP="00C1163A">
            <w:pPr>
              <w:jc w:val="both"/>
              <w:rPr>
                <w:color w:val="000000"/>
                <w:sz w:val="20"/>
                <w:szCs w:val="20"/>
              </w:rPr>
            </w:pPr>
            <w:r w:rsidRPr="00C1163A">
              <w:rPr>
                <w:color w:val="000000"/>
                <w:sz w:val="20"/>
                <w:szCs w:val="20"/>
              </w:rPr>
              <w:t> </w:t>
            </w:r>
            <w:r w:rsidRPr="00C1163A">
              <w:rPr>
                <w:sz w:val="20"/>
                <w:szCs w:val="20"/>
              </w:rPr>
              <w:t>Задача 1. Мероприятия, проводимые с гражданами пожилого возраста и инвалидами</w:t>
            </w:r>
          </w:p>
        </w:tc>
      </w:tr>
      <w:tr w:rsidR="00C1163A" w:rsidRPr="00C1163A" w14:paraId="53A1D3B9" w14:textId="77777777" w:rsidTr="00C1163A">
        <w:trPr>
          <w:trHeight w:val="1545"/>
        </w:trPr>
        <w:tc>
          <w:tcPr>
            <w:tcW w:w="5070" w:type="dxa"/>
            <w:shd w:val="clear" w:color="auto" w:fill="FFFFFF" w:themeFill="background1"/>
            <w:hideMark/>
          </w:tcPr>
          <w:p w14:paraId="0BC4856D" w14:textId="77777777" w:rsidR="00C1163A" w:rsidRPr="00C1163A" w:rsidRDefault="00C1163A" w:rsidP="00C1163A">
            <w:pPr>
              <w:pStyle w:val="af7"/>
              <w:numPr>
                <w:ilvl w:val="1"/>
                <w:numId w:val="35"/>
              </w:numPr>
              <w:snapToGrid w:val="0"/>
              <w:spacing w:before="100" w:after="100" w:line="240" w:lineRule="auto"/>
              <w:contextualSpacing w:val="0"/>
              <w:rPr>
                <w:rFonts w:ascii="Times New Roman" w:hAnsi="Times New Roman"/>
                <w:color w:val="000000"/>
                <w:sz w:val="20"/>
                <w:szCs w:val="20"/>
              </w:rPr>
            </w:pPr>
            <w:r w:rsidRPr="00C1163A">
              <w:rPr>
                <w:rFonts w:ascii="Times New Roman" w:hAnsi="Times New Roman"/>
                <w:color w:val="000000"/>
                <w:sz w:val="20"/>
                <w:szCs w:val="20"/>
              </w:rPr>
              <w:t>Организация поздравлений ветеранов ВОВ с Днями воинской славы России.</w:t>
            </w:r>
          </w:p>
        </w:tc>
        <w:tc>
          <w:tcPr>
            <w:tcW w:w="2551" w:type="dxa"/>
            <w:shd w:val="clear" w:color="auto" w:fill="FFFFFF" w:themeFill="background1"/>
          </w:tcPr>
          <w:p w14:paraId="0D3F4D90"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508F522C" w14:textId="77777777" w:rsidR="00C1163A" w:rsidRPr="00C1163A" w:rsidRDefault="00C1163A" w:rsidP="00C1163A">
            <w:pPr>
              <w:jc w:val="both"/>
              <w:rPr>
                <w:color w:val="000000"/>
                <w:sz w:val="20"/>
                <w:szCs w:val="20"/>
              </w:rPr>
            </w:pPr>
            <w:r w:rsidRPr="00C1163A">
              <w:rPr>
                <w:color w:val="000000"/>
                <w:sz w:val="20"/>
                <w:szCs w:val="20"/>
              </w:rPr>
              <w:t>МБУ КЦСОН,</w:t>
            </w:r>
          </w:p>
          <w:p w14:paraId="2550390E" w14:textId="77777777" w:rsidR="00C1163A" w:rsidRPr="00C1163A" w:rsidRDefault="00C1163A" w:rsidP="00C1163A">
            <w:pPr>
              <w:jc w:val="both"/>
              <w:rPr>
                <w:color w:val="000000"/>
                <w:sz w:val="20"/>
                <w:szCs w:val="20"/>
              </w:rPr>
            </w:pPr>
            <w:r w:rsidRPr="00C1163A">
              <w:rPr>
                <w:color w:val="000000"/>
                <w:sz w:val="20"/>
                <w:szCs w:val="20"/>
              </w:rPr>
              <w:t xml:space="preserve">Совет ветеранов </w:t>
            </w:r>
            <w:proofErr w:type="gramStart"/>
            <w:r w:rsidRPr="00C1163A">
              <w:rPr>
                <w:color w:val="000000"/>
                <w:sz w:val="20"/>
                <w:szCs w:val="20"/>
              </w:rPr>
              <w:t>Куй-</w:t>
            </w:r>
            <w:proofErr w:type="spellStart"/>
            <w:r w:rsidRPr="00C1163A">
              <w:rPr>
                <w:color w:val="000000"/>
                <w:sz w:val="20"/>
                <w:szCs w:val="20"/>
              </w:rPr>
              <w:t>бышевского</w:t>
            </w:r>
            <w:proofErr w:type="spellEnd"/>
            <w:proofErr w:type="gramEnd"/>
            <w:r w:rsidRPr="00C1163A">
              <w:rPr>
                <w:color w:val="000000"/>
                <w:sz w:val="20"/>
                <w:szCs w:val="20"/>
              </w:rPr>
              <w:t xml:space="preserve"> района</w:t>
            </w:r>
          </w:p>
          <w:p w14:paraId="11A9841D" w14:textId="77777777" w:rsidR="00C1163A" w:rsidRPr="00C1163A" w:rsidRDefault="00C1163A" w:rsidP="00C1163A">
            <w:pPr>
              <w:jc w:val="both"/>
              <w:rPr>
                <w:sz w:val="20"/>
                <w:szCs w:val="20"/>
              </w:rPr>
            </w:pPr>
          </w:p>
        </w:tc>
        <w:tc>
          <w:tcPr>
            <w:tcW w:w="851" w:type="dxa"/>
            <w:shd w:val="clear" w:color="auto" w:fill="FFFFFF" w:themeFill="background1"/>
            <w:vAlign w:val="center"/>
            <w:hideMark/>
          </w:tcPr>
          <w:p w14:paraId="2F3DFE97" w14:textId="77777777" w:rsidR="00C1163A" w:rsidRPr="00C1163A" w:rsidRDefault="00C1163A" w:rsidP="00C1163A">
            <w:pPr>
              <w:jc w:val="center"/>
              <w:rPr>
                <w:color w:val="000000"/>
                <w:sz w:val="20"/>
                <w:szCs w:val="20"/>
              </w:rPr>
            </w:pPr>
            <w:r w:rsidRPr="00C1163A">
              <w:rPr>
                <w:color w:val="000000"/>
                <w:sz w:val="20"/>
                <w:szCs w:val="20"/>
              </w:rPr>
              <w:t>2020-2022</w:t>
            </w:r>
          </w:p>
          <w:p w14:paraId="785CA737" w14:textId="77777777" w:rsidR="00C1163A" w:rsidRPr="00C1163A" w:rsidRDefault="00C1163A" w:rsidP="00C1163A">
            <w:pPr>
              <w:jc w:val="center"/>
              <w:rPr>
                <w:color w:val="000000"/>
                <w:sz w:val="20"/>
                <w:szCs w:val="20"/>
              </w:rPr>
            </w:pPr>
          </w:p>
          <w:p w14:paraId="1587EA4F" w14:textId="77777777" w:rsidR="00C1163A" w:rsidRPr="00C1163A" w:rsidRDefault="00C1163A" w:rsidP="00C1163A">
            <w:pPr>
              <w:jc w:val="center"/>
              <w:rPr>
                <w:color w:val="000000"/>
                <w:sz w:val="20"/>
                <w:szCs w:val="20"/>
              </w:rPr>
            </w:pPr>
          </w:p>
        </w:tc>
        <w:tc>
          <w:tcPr>
            <w:tcW w:w="5997" w:type="dxa"/>
            <w:shd w:val="clear" w:color="auto" w:fill="FFFFFF" w:themeFill="background1"/>
            <w:vAlign w:val="center"/>
          </w:tcPr>
          <w:p w14:paraId="1A349FF5"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В рамках празднования Дней воинской славы России планируется поздравить не менее 15 человек ежегодно.</w:t>
            </w:r>
          </w:p>
          <w:p w14:paraId="6FE949E0" w14:textId="77777777" w:rsidR="00C1163A" w:rsidRPr="00C1163A" w:rsidRDefault="00C1163A" w:rsidP="00C1163A">
            <w:pPr>
              <w:pStyle w:val="aff6"/>
              <w:jc w:val="both"/>
              <w:rPr>
                <w:rFonts w:ascii="Times New Roman" w:hAnsi="Times New Roman"/>
                <w:sz w:val="20"/>
                <w:szCs w:val="20"/>
              </w:rPr>
            </w:pPr>
          </w:p>
          <w:p w14:paraId="63C40857" w14:textId="77777777" w:rsidR="00C1163A" w:rsidRPr="00C1163A" w:rsidRDefault="00C1163A" w:rsidP="00C1163A">
            <w:pPr>
              <w:pStyle w:val="aff6"/>
              <w:jc w:val="both"/>
              <w:rPr>
                <w:rFonts w:ascii="Times New Roman" w:hAnsi="Times New Roman"/>
                <w:sz w:val="20"/>
                <w:szCs w:val="20"/>
              </w:rPr>
            </w:pPr>
          </w:p>
          <w:p w14:paraId="7280D615" w14:textId="77777777" w:rsidR="00C1163A" w:rsidRPr="00C1163A" w:rsidRDefault="00C1163A" w:rsidP="00C1163A">
            <w:pPr>
              <w:jc w:val="both"/>
              <w:rPr>
                <w:color w:val="000000"/>
                <w:sz w:val="20"/>
                <w:szCs w:val="20"/>
              </w:rPr>
            </w:pPr>
          </w:p>
        </w:tc>
      </w:tr>
      <w:tr w:rsidR="00C1163A" w:rsidRPr="00C1163A" w14:paraId="7F65BEBF" w14:textId="77777777" w:rsidTr="00C1163A">
        <w:trPr>
          <w:trHeight w:val="1835"/>
        </w:trPr>
        <w:tc>
          <w:tcPr>
            <w:tcW w:w="5070" w:type="dxa"/>
            <w:shd w:val="clear" w:color="auto" w:fill="FFFFFF" w:themeFill="background1"/>
          </w:tcPr>
          <w:p w14:paraId="02442FDC" w14:textId="77777777" w:rsidR="00C1163A" w:rsidRPr="00C1163A" w:rsidRDefault="00C1163A" w:rsidP="00C1163A">
            <w:pPr>
              <w:pStyle w:val="af7"/>
              <w:spacing w:line="240" w:lineRule="auto"/>
              <w:ind w:left="0"/>
              <w:rPr>
                <w:rFonts w:ascii="Times New Roman" w:hAnsi="Times New Roman"/>
                <w:color w:val="000000"/>
                <w:sz w:val="20"/>
                <w:szCs w:val="20"/>
              </w:rPr>
            </w:pPr>
            <w:r w:rsidRPr="00C1163A">
              <w:rPr>
                <w:rFonts w:ascii="Times New Roman" w:hAnsi="Times New Roman"/>
                <w:sz w:val="20"/>
                <w:szCs w:val="20"/>
              </w:rPr>
              <w:t>1.2. Вручение персональных поздравлений Президента РФ и Губернатора НСО ветеранам ВОВ, в связи с традиционно считающимися юбилейными днями рождения. Чествование Почетных граждан Куйбышевского района.</w:t>
            </w:r>
          </w:p>
        </w:tc>
        <w:tc>
          <w:tcPr>
            <w:tcW w:w="2551" w:type="dxa"/>
            <w:shd w:val="clear" w:color="auto" w:fill="FFFFFF" w:themeFill="background1"/>
          </w:tcPr>
          <w:p w14:paraId="0CECC19F"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71CCBB2A" w14:textId="77777777" w:rsidR="00C1163A" w:rsidRPr="00C1163A" w:rsidRDefault="00C1163A" w:rsidP="00C1163A">
            <w:pPr>
              <w:jc w:val="both"/>
              <w:rPr>
                <w:color w:val="000000"/>
                <w:sz w:val="20"/>
                <w:szCs w:val="20"/>
              </w:rPr>
            </w:pPr>
            <w:r w:rsidRPr="00C1163A">
              <w:rPr>
                <w:color w:val="000000"/>
                <w:sz w:val="20"/>
                <w:szCs w:val="20"/>
              </w:rPr>
              <w:t>МБУ КЦСОН</w:t>
            </w:r>
          </w:p>
          <w:p w14:paraId="56353940" w14:textId="77777777" w:rsidR="00C1163A" w:rsidRPr="00C1163A" w:rsidRDefault="00C1163A" w:rsidP="00C1163A">
            <w:pPr>
              <w:jc w:val="both"/>
              <w:rPr>
                <w:sz w:val="20"/>
                <w:szCs w:val="20"/>
              </w:rPr>
            </w:pPr>
          </w:p>
        </w:tc>
        <w:tc>
          <w:tcPr>
            <w:tcW w:w="851" w:type="dxa"/>
            <w:shd w:val="clear" w:color="auto" w:fill="FFFFFF" w:themeFill="background1"/>
            <w:vAlign w:val="center"/>
          </w:tcPr>
          <w:p w14:paraId="52E238AC" w14:textId="77777777" w:rsidR="00C1163A" w:rsidRPr="00C1163A" w:rsidRDefault="00C1163A" w:rsidP="00C1163A">
            <w:pPr>
              <w:jc w:val="center"/>
              <w:rPr>
                <w:color w:val="000000"/>
                <w:sz w:val="20"/>
                <w:szCs w:val="20"/>
              </w:rPr>
            </w:pPr>
            <w:r w:rsidRPr="00C1163A">
              <w:rPr>
                <w:color w:val="000000"/>
                <w:sz w:val="20"/>
                <w:szCs w:val="20"/>
              </w:rPr>
              <w:t>2020-2022</w:t>
            </w:r>
          </w:p>
          <w:p w14:paraId="4BA4F1F4" w14:textId="77777777" w:rsidR="00C1163A" w:rsidRPr="00C1163A" w:rsidRDefault="00C1163A" w:rsidP="00C1163A">
            <w:pPr>
              <w:jc w:val="center"/>
              <w:rPr>
                <w:color w:val="000000"/>
                <w:sz w:val="20"/>
                <w:szCs w:val="20"/>
              </w:rPr>
            </w:pPr>
          </w:p>
          <w:p w14:paraId="11E304D2" w14:textId="77777777" w:rsidR="00C1163A" w:rsidRPr="00C1163A" w:rsidRDefault="00C1163A" w:rsidP="00C1163A">
            <w:pPr>
              <w:jc w:val="center"/>
              <w:rPr>
                <w:color w:val="000000"/>
                <w:sz w:val="20"/>
                <w:szCs w:val="20"/>
              </w:rPr>
            </w:pPr>
          </w:p>
        </w:tc>
        <w:tc>
          <w:tcPr>
            <w:tcW w:w="5997" w:type="dxa"/>
            <w:shd w:val="clear" w:color="auto" w:fill="FFFFFF" w:themeFill="background1"/>
            <w:vAlign w:val="center"/>
          </w:tcPr>
          <w:p w14:paraId="4D3CA456"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lang w:eastAsia="ru-RU"/>
              </w:rPr>
              <w:t>Ч</w:t>
            </w:r>
            <w:r w:rsidRPr="00C1163A">
              <w:rPr>
                <w:rFonts w:ascii="Times New Roman" w:hAnsi="Times New Roman"/>
                <w:sz w:val="20"/>
                <w:szCs w:val="20"/>
              </w:rPr>
              <w:t xml:space="preserve">ествование долгожителей (90 и более лет) из категории ветеранов ВОВ в рамках Президентских и Губернаторских поздравлений ежегодно будет организовано не менее 120 человек ежегодно. </w:t>
            </w:r>
          </w:p>
          <w:p w14:paraId="2A794BFD" w14:textId="77777777" w:rsidR="00C1163A" w:rsidRPr="00C1163A" w:rsidRDefault="00C1163A" w:rsidP="00C1163A">
            <w:pPr>
              <w:pStyle w:val="aff6"/>
              <w:jc w:val="both"/>
              <w:rPr>
                <w:rFonts w:ascii="Times New Roman" w:hAnsi="Times New Roman"/>
                <w:sz w:val="20"/>
                <w:szCs w:val="20"/>
              </w:rPr>
            </w:pPr>
          </w:p>
          <w:p w14:paraId="0A64ED19" w14:textId="77777777" w:rsidR="00C1163A" w:rsidRPr="00C1163A" w:rsidRDefault="00C1163A" w:rsidP="00C1163A">
            <w:pPr>
              <w:pStyle w:val="aff6"/>
              <w:jc w:val="both"/>
              <w:rPr>
                <w:rFonts w:ascii="Times New Roman" w:hAnsi="Times New Roman"/>
                <w:sz w:val="20"/>
                <w:szCs w:val="20"/>
              </w:rPr>
            </w:pPr>
          </w:p>
          <w:p w14:paraId="5CE896CC" w14:textId="77777777" w:rsidR="00C1163A" w:rsidRPr="00C1163A" w:rsidRDefault="00C1163A" w:rsidP="00C1163A">
            <w:pPr>
              <w:pStyle w:val="aff6"/>
              <w:jc w:val="both"/>
              <w:rPr>
                <w:rFonts w:ascii="Times New Roman" w:hAnsi="Times New Roman"/>
                <w:sz w:val="20"/>
                <w:szCs w:val="20"/>
              </w:rPr>
            </w:pPr>
          </w:p>
          <w:p w14:paraId="61EDEB38" w14:textId="77777777" w:rsidR="00C1163A" w:rsidRPr="00C1163A" w:rsidRDefault="00C1163A" w:rsidP="00C1163A">
            <w:pPr>
              <w:pStyle w:val="aff6"/>
              <w:jc w:val="both"/>
              <w:rPr>
                <w:rFonts w:ascii="Times New Roman" w:hAnsi="Times New Roman"/>
                <w:color w:val="000000"/>
                <w:sz w:val="20"/>
                <w:szCs w:val="20"/>
              </w:rPr>
            </w:pPr>
          </w:p>
        </w:tc>
      </w:tr>
      <w:tr w:rsidR="00C1163A" w:rsidRPr="00C1163A" w14:paraId="314D8E0A" w14:textId="77777777" w:rsidTr="00C1163A">
        <w:trPr>
          <w:trHeight w:val="1835"/>
        </w:trPr>
        <w:tc>
          <w:tcPr>
            <w:tcW w:w="5070" w:type="dxa"/>
            <w:shd w:val="clear" w:color="auto" w:fill="FFFFFF" w:themeFill="background1"/>
          </w:tcPr>
          <w:p w14:paraId="7D53ABCE"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lastRenderedPageBreak/>
              <w:t>1.3. Чествование с юбилейными датами Почетных граждан Куйбышевского муниципального района Новосибирской области</w:t>
            </w:r>
          </w:p>
          <w:p w14:paraId="0DF2F8F2" w14:textId="77777777" w:rsidR="00C1163A" w:rsidRPr="00C1163A" w:rsidRDefault="00C1163A" w:rsidP="00C1163A">
            <w:pPr>
              <w:pStyle w:val="af7"/>
              <w:spacing w:line="240" w:lineRule="auto"/>
              <w:ind w:left="0"/>
              <w:rPr>
                <w:rFonts w:ascii="Times New Roman" w:hAnsi="Times New Roman"/>
                <w:sz w:val="20"/>
                <w:szCs w:val="20"/>
              </w:rPr>
            </w:pPr>
          </w:p>
        </w:tc>
        <w:tc>
          <w:tcPr>
            <w:tcW w:w="2551" w:type="dxa"/>
            <w:shd w:val="clear" w:color="auto" w:fill="FFFFFF" w:themeFill="background1"/>
          </w:tcPr>
          <w:p w14:paraId="3D45202D"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1FF02409" w14:textId="77777777" w:rsidR="00C1163A" w:rsidRPr="00C1163A" w:rsidRDefault="00C1163A" w:rsidP="00C1163A">
            <w:pPr>
              <w:jc w:val="both"/>
              <w:rPr>
                <w:color w:val="000000"/>
                <w:sz w:val="20"/>
                <w:szCs w:val="20"/>
              </w:rPr>
            </w:pPr>
            <w:r w:rsidRPr="00C1163A">
              <w:rPr>
                <w:color w:val="000000"/>
                <w:sz w:val="20"/>
                <w:szCs w:val="20"/>
              </w:rPr>
              <w:t>МБУ КЦСОН</w:t>
            </w:r>
          </w:p>
          <w:p w14:paraId="5AA31DE6" w14:textId="77777777" w:rsidR="00C1163A" w:rsidRPr="00C1163A" w:rsidRDefault="00C1163A" w:rsidP="00C1163A">
            <w:pPr>
              <w:jc w:val="both"/>
              <w:rPr>
                <w:color w:val="000000"/>
                <w:sz w:val="20"/>
                <w:szCs w:val="20"/>
              </w:rPr>
            </w:pPr>
          </w:p>
        </w:tc>
        <w:tc>
          <w:tcPr>
            <w:tcW w:w="851" w:type="dxa"/>
            <w:shd w:val="clear" w:color="auto" w:fill="FFFFFF" w:themeFill="background1"/>
            <w:vAlign w:val="center"/>
          </w:tcPr>
          <w:p w14:paraId="3EBED5F9" w14:textId="77777777" w:rsidR="00C1163A" w:rsidRPr="00C1163A" w:rsidRDefault="00C1163A" w:rsidP="00C1163A">
            <w:pPr>
              <w:jc w:val="center"/>
              <w:rPr>
                <w:color w:val="000000"/>
                <w:sz w:val="20"/>
                <w:szCs w:val="20"/>
              </w:rPr>
            </w:pPr>
            <w:r w:rsidRPr="00C1163A">
              <w:rPr>
                <w:color w:val="000000"/>
                <w:sz w:val="20"/>
                <w:szCs w:val="20"/>
              </w:rPr>
              <w:t>2020-2022</w:t>
            </w:r>
          </w:p>
          <w:p w14:paraId="3A238DFF" w14:textId="77777777" w:rsidR="00C1163A" w:rsidRPr="00C1163A" w:rsidRDefault="00C1163A" w:rsidP="00C1163A">
            <w:pPr>
              <w:jc w:val="center"/>
              <w:rPr>
                <w:color w:val="000000"/>
                <w:sz w:val="20"/>
                <w:szCs w:val="20"/>
              </w:rPr>
            </w:pPr>
          </w:p>
          <w:p w14:paraId="010B2FA1" w14:textId="77777777" w:rsidR="00C1163A" w:rsidRPr="00C1163A" w:rsidRDefault="00C1163A" w:rsidP="00C1163A">
            <w:pPr>
              <w:jc w:val="center"/>
              <w:rPr>
                <w:color w:val="000000"/>
                <w:sz w:val="20"/>
                <w:szCs w:val="20"/>
              </w:rPr>
            </w:pPr>
          </w:p>
        </w:tc>
        <w:tc>
          <w:tcPr>
            <w:tcW w:w="5997" w:type="dxa"/>
            <w:shd w:val="clear" w:color="auto" w:fill="FFFFFF" w:themeFill="background1"/>
            <w:vAlign w:val="center"/>
          </w:tcPr>
          <w:p w14:paraId="252EEB9D"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Поздравление с юбилейными датами Почетных граждан Куйбышевского муниципального района Новосибирской области не менее 3 человек ежегодно</w:t>
            </w:r>
          </w:p>
          <w:p w14:paraId="14119B63" w14:textId="77777777" w:rsidR="00C1163A" w:rsidRPr="00C1163A" w:rsidRDefault="00C1163A" w:rsidP="00C1163A">
            <w:pPr>
              <w:pStyle w:val="aff6"/>
              <w:jc w:val="both"/>
              <w:rPr>
                <w:rFonts w:ascii="Times New Roman" w:hAnsi="Times New Roman"/>
                <w:sz w:val="20"/>
                <w:szCs w:val="20"/>
              </w:rPr>
            </w:pPr>
          </w:p>
          <w:p w14:paraId="0282F089" w14:textId="77777777" w:rsidR="00C1163A" w:rsidRPr="00C1163A" w:rsidRDefault="00C1163A" w:rsidP="00C1163A">
            <w:pPr>
              <w:pStyle w:val="aff6"/>
              <w:jc w:val="both"/>
              <w:rPr>
                <w:rFonts w:ascii="Times New Roman" w:hAnsi="Times New Roman"/>
                <w:sz w:val="20"/>
                <w:szCs w:val="20"/>
              </w:rPr>
            </w:pPr>
          </w:p>
          <w:p w14:paraId="74525F24" w14:textId="77777777" w:rsidR="00C1163A" w:rsidRPr="00C1163A" w:rsidRDefault="00C1163A" w:rsidP="00C1163A">
            <w:pPr>
              <w:pStyle w:val="aff6"/>
              <w:jc w:val="both"/>
              <w:rPr>
                <w:rFonts w:ascii="Times New Roman" w:hAnsi="Times New Roman"/>
                <w:sz w:val="20"/>
                <w:szCs w:val="20"/>
              </w:rPr>
            </w:pPr>
          </w:p>
          <w:p w14:paraId="1718E673" w14:textId="77777777" w:rsidR="00C1163A" w:rsidRPr="00C1163A" w:rsidRDefault="00C1163A" w:rsidP="00C1163A">
            <w:pPr>
              <w:pStyle w:val="aff6"/>
              <w:jc w:val="both"/>
              <w:rPr>
                <w:rFonts w:ascii="Times New Roman" w:hAnsi="Times New Roman"/>
                <w:sz w:val="20"/>
                <w:szCs w:val="20"/>
                <w:lang w:eastAsia="ru-RU"/>
              </w:rPr>
            </w:pPr>
          </w:p>
        </w:tc>
      </w:tr>
      <w:tr w:rsidR="00C1163A" w:rsidRPr="00C1163A" w14:paraId="6B7A6C05" w14:textId="77777777" w:rsidTr="00C1163A">
        <w:trPr>
          <w:trHeight w:val="1167"/>
        </w:trPr>
        <w:tc>
          <w:tcPr>
            <w:tcW w:w="5070" w:type="dxa"/>
            <w:shd w:val="clear" w:color="auto" w:fill="FFFFFF" w:themeFill="background1"/>
          </w:tcPr>
          <w:p w14:paraId="074EDB52" w14:textId="77777777" w:rsidR="00C1163A" w:rsidRPr="00C1163A" w:rsidRDefault="00C1163A" w:rsidP="00C1163A">
            <w:pPr>
              <w:pStyle w:val="af7"/>
              <w:spacing w:line="240" w:lineRule="auto"/>
              <w:ind w:left="0"/>
              <w:rPr>
                <w:rFonts w:ascii="Times New Roman" w:hAnsi="Times New Roman"/>
                <w:sz w:val="20"/>
                <w:szCs w:val="20"/>
              </w:rPr>
            </w:pPr>
            <w:r w:rsidRPr="00C1163A">
              <w:rPr>
                <w:rFonts w:ascii="Times New Roman" w:hAnsi="Times New Roman"/>
                <w:sz w:val="20"/>
                <w:szCs w:val="20"/>
              </w:rPr>
              <w:t xml:space="preserve">1.4. Организация </w:t>
            </w:r>
            <w:proofErr w:type="spellStart"/>
            <w:r w:rsidRPr="00C1163A">
              <w:rPr>
                <w:rFonts w:ascii="Times New Roman" w:hAnsi="Times New Roman"/>
                <w:sz w:val="20"/>
                <w:szCs w:val="20"/>
              </w:rPr>
              <w:t>общерайонного</w:t>
            </w:r>
            <w:proofErr w:type="spellEnd"/>
            <w:r w:rsidRPr="00C1163A">
              <w:rPr>
                <w:rFonts w:ascii="Times New Roman" w:hAnsi="Times New Roman"/>
                <w:sz w:val="20"/>
                <w:szCs w:val="20"/>
              </w:rPr>
              <w:t xml:space="preserve"> </w:t>
            </w:r>
            <w:proofErr w:type="spellStart"/>
            <w:proofErr w:type="gramStart"/>
            <w:r w:rsidRPr="00C1163A">
              <w:rPr>
                <w:rFonts w:ascii="Times New Roman" w:hAnsi="Times New Roman"/>
                <w:sz w:val="20"/>
                <w:szCs w:val="20"/>
              </w:rPr>
              <w:t>празднич-ного</w:t>
            </w:r>
            <w:proofErr w:type="spellEnd"/>
            <w:proofErr w:type="gramEnd"/>
            <w:r w:rsidRPr="00C1163A">
              <w:rPr>
                <w:rFonts w:ascii="Times New Roman" w:hAnsi="Times New Roman"/>
                <w:sz w:val="20"/>
                <w:szCs w:val="20"/>
              </w:rPr>
              <w:t xml:space="preserve"> мероприятия, посвященного Дню Победы</w:t>
            </w:r>
          </w:p>
        </w:tc>
        <w:tc>
          <w:tcPr>
            <w:tcW w:w="2551" w:type="dxa"/>
            <w:shd w:val="clear" w:color="auto" w:fill="FFFFFF" w:themeFill="background1"/>
          </w:tcPr>
          <w:p w14:paraId="7740896A"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01E4A34B"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3B592A6B" w14:textId="77777777" w:rsidR="00C1163A" w:rsidRPr="00C1163A" w:rsidRDefault="00C1163A" w:rsidP="00C1163A">
            <w:pPr>
              <w:jc w:val="both"/>
              <w:rPr>
                <w:color w:val="000000"/>
                <w:sz w:val="20"/>
                <w:szCs w:val="20"/>
              </w:rPr>
            </w:pPr>
            <w:r w:rsidRPr="00C1163A">
              <w:rPr>
                <w:color w:val="000000"/>
                <w:sz w:val="20"/>
                <w:szCs w:val="20"/>
              </w:rPr>
              <w:t>МБУК КДЦ</w:t>
            </w:r>
          </w:p>
          <w:p w14:paraId="66BD3139" w14:textId="77777777" w:rsidR="00C1163A" w:rsidRPr="00C1163A" w:rsidRDefault="00C1163A" w:rsidP="00C1163A">
            <w:pPr>
              <w:jc w:val="both"/>
              <w:rPr>
                <w:color w:val="000000"/>
                <w:sz w:val="20"/>
                <w:szCs w:val="20"/>
              </w:rPr>
            </w:pPr>
            <w:r w:rsidRPr="00C1163A">
              <w:rPr>
                <w:color w:val="000000"/>
                <w:sz w:val="20"/>
                <w:szCs w:val="20"/>
              </w:rPr>
              <w:t xml:space="preserve">Совет ветеранов </w:t>
            </w:r>
            <w:proofErr w:type="gramStart"/>
            <w:r w:rsidRPr="00C1163A">
              <w:rPr>
                <w:color w:val="000000"/>
                <w:sz w:val="20"/>
                <w:szCs w:val="20"/>
              </w:rPr>
              <w:t>Куй-</w:t>
            </w:r>
            <w:proofErr w:type="spellStart"/>
            <w:r w:rsidRPr="00C1163A">
              <w:rPr>
                <w:color w:val="000000"/>
                <w:sz w:val="20"/>
                <w:szCs w:val="20"/>
              </w:rPr>
              <w:t>бышевского</w:t>
            </w:r>
            <w:proofErr w:type="spellEnd"/>
            <w:proofErr w:type="gramEnd"/>
            <w:r w:rsidRPr="00C1163A">
              <w:rPr>
                <w:color w:val="000000"/>
                <w:sz w:val="20"/>
                <w:szCs w:val="20"/>
              </w:rPr>
              <w:t xml:space="preserve"> района</w:t>
            </w:r>
          </w:p>
          <w:p w14:paraId="03164D33" w14:textId="77777777" w:rsidR="00C1163A" w:rsidRPr="00C1163A" w:rsidRDefault="00C1163A" w:rsidP="00C1163A">
            <w:pPr>
              <w:jc w:val="both"/>
              <w:rPr>
                <w:color w:val="000000"/>
                <w:sz w:val="20"/>
                <w:szCs w:val="20"/>
              </w:rPr>
            </w:pPr>
          </w:p>
          <w:p w14:paraId="099C49D0"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851" w:type="dxa"/>
            <w:shd w:val="clear" w:color="auto" w:fill="FFFFFF" w:themeFill="background1"/>
            <w:vAlign w:val="center"/>
          </w:tcPr>
          <w:p w14:paraId="4BC87174" w14:textId="77777777" w:rsidR="00C1163A" w:rsidRPr="00C1163A" w:rsidRDefault="00C1163A" w:rsidP="00C1163A">
            <w:pPr>
              <w:jc w:val="center"/>
              <w:rPr>
                <w:color w:val="000000"/>
                <w:sz w:val="20"/>
                <w:szCs w:val="20"/>
              </w:rPr>
            </w:pPr>
            <w:r w:rsidRPr="00C1163A">
              <w:rPr>
                <w:color w:val="000000"/>
                <w:sz w:val="20"/>
                <w:szCs w:val="20"/>
              </w:rPr>
              <w:t>2020-2022</w:t>
            </w:r>
          </w:p>
          <w:p w14:paraId="63B54526" w14:textId="77777777" w:rsidR="00C1163A" w:rsidRPr="00C1163A" w:rsidRDefault="00C1163A" w:rsidP="00C1163A">
            <w:pPr>
              <w:jc w:val="center"/>
              <w:rPr>
                <w:color w:val="000000"/>
                <w:sz w:val="20"/>
                <w:szCs w:val="20"/>
              </w:rPr>
            </w:pPr>
          </w:p>
        </w:tc>
        <w:tc>
          <w:tcPr>
            <w:tcW w:w="5997" w:type="dxa"/>
            <w:shd w:val="clear" w:color="auto" w:fill="FFFFFF" w:themeFill="background1"/>
            <w:vAlign w:val="center"/>
          </w:tcPr>
          <w:p w14:paraId="3C2AA171" w14:textId="77777777" w:rsidR="00C1163A" w:rsidRPr="00C1163A" w:rsidRDefault="00C1163A" w:rsidP="00C1163A">
            <w:pPr>
              <w:jc w:val="both"/>
              <w:rPr>
                <w:color w:val="000000"/>
                <w:sz w:val="20"/>
                <w:szCs w:val="20"/>
              </w:rPr>
            </w:pPr>
            <w:r w:rsidRPr="00C1163A">
              <w:rPr>
                <w:color w:val="000000"/>
                <w:sz w:val="20"/>
                <w:szCs w:val="20"/>
              </w:rPr>
              <w:t>Ежегодное чествование всех участников ВОВ, проживающих на территории Куйбышевского муниципального района Новосибирской области.</w:t>
            </w:r>
          </w:p>
          <w:p w14:paraId="4A802F56" w14:textId="77777777" w:rsidR="00C1163A" w:rsidRPr="00C1163A" w:rsidRDefault="00C1163A" w:rsidP="00C1163A">
            <w:pPr>
              <w:jc w:val="both"/>
              <w:rPr>
                <w:color w:val="000000"/>
                <w:sz w:val="20"/>
                <w:szCs w:val="20"/>
              </w:rPr>
            </w:pPr>
          </w:p>
          <w:p w14:paraId="32A4D46E" w14:textId="77777777" w:rsidR="00C1163A" w:rsidRPr="00C1163A" w:rsidRDefault="00C1163A" w:rsidP="00C1163A">
            <w:pPr>
              <w:jc w:val="both"/>
              <w:rPr>
                <w:color w:val="000000"/>
                <w:sz w:val="20"/>
                <w:szCs w:val="20"/>
              </w:rPr>
            </w:pPr>
          </w:p>
          <w:p w14:paraId="78763FCC" w14:textId="77777777" w:rsidR="00C1163A" w:rsidRPr="00C1163A" w:rsidRDefault="00C1163A" w:rsidP="00C1163A">
            <w:pPr>
              <w:jc w:val="both"/>
              <w:rPr>
                <w:color w:val="000000"/>
                <w:sz w:val="20"/>
                <w:szCs w:val="20"/>
              </w:rPr>
            </w:pPr>
          </w:p>
        </w:tc>
      </w:tr>
      <w:tr w:rsidR="00C1163A" w:rsidRPr="00C1163A" w14:paraId="165938CA" w14:textId="77777777" w:rsidTr="00C1163A">
        <w:trPr>
          <w:trHeight w:val="1395"/>
        </w:trPr>
        <w:tc>
          <w:tcPr>
            <w:tcW w:w="5070" w:type="dxa"/>
            <w:shd w:val="clear" w:color="auto" w:fill="FFFFFF" w:themeFill="background1"/>
          </w:tcPr>
          <w:p w14:paraId="528EDFD8" w14:textId="77777777" w:rsidR="00C1163A" w:rsidRPr="00C1163A" w:rsidRDefault="00C1163A" w:rsidP="00C1163A">
            <w:pPr>
              <w:pStyle w:val="af7"/>
              <w:spacing w:line="240" w:lineRule="auto"/>
              <w:ind w:left="0"/>
              <w:jc w:val="both"/>
              <w:rPr>
                <w:rFonts w:ascii="Times New Roman" w:hAnsi="Times New Roman"/>
                <w:sz w:val="20"/>
                <w:szCs w:val="20"/>
              </w:rPr>
            </w:pPr>
            <w:r w:rsidRPr="00C1163A">
              <w:rPr>
                <w:rFonts w:ascii="Times New Roman" w:hAnsi="Times New Roman"/>
                <w:sz w:val="20"/>
                <w:szCs w:val="20"/>
              </w:rPr>
              <w:t xml:space="preserve">1.5. Организация </w:t>
            </w:r>
            <w:proofErr w:type="spellStart"/>
            <w:r w:rsidRPr="00C1163A">
              <w:rPr>
                <w:rFonts w:ascii="Times New Roman" w:hAnsi="Times New Roman"/>
                <w:sz w:val="20"/>
                <w:szCs w:val="20"/>
              </w:rPr>
              <w:t>общерайонного</w:t>
            </w:r>
            <w:proofErr w:type="spellEnd"/>
            <w:r w:rsidRPr="00C1163A">
              <w:rPr>
                <w:rFonts w:ascii="Times New Roman" w:hAnsi="Times New Roman"/>
                <w:sz w:val="20"/>
                <w:szCs w:val="20"/>
              </w:rPr>
              <w:t xml:space="preserve"> </w:t>
            </w:r>
            <w:proofErr w:type="spellStart"/>
            <w:proofErr w:type="gramStart"/>
            <w:r w:rsidRPr="00C1163A">
              <w:rPr>
                <w:rFonts w:ascii="Times New Roman" w:hAnsi="Times New Roman"/>
                <w:sz w:val="20"/>
                <w:szCs w:val="20"/>
              </w:rPr>
              <w:t>празднич-ного</w:t>
            </w:r>
            <w:proofErr w:type="spellEnd"/>
            <w:proofErr w:type="gramEnd"/>
            <w:r w:rsidRPr="00C1163A">
              <w:rPr>
                <w:rFonts w:ascii="Times New Roman" w:hAnsi="Times New Roman"/>
                <w:sz w:val="20"/>
                <w:szCs w:val="20"/>
              </w:rPr>
              <w:t xml:space="preserve"> мероприятия, посвященного Дню пожилого человека. Проведение выставки «Осенние мотивы». Организация «чайных столиков» для граждан пожилого возраста.</w:t>
            </w:r>
          </w:p>
        </w:tc>
        <w:tc>
          <w:tcPr>
            <w:tcW w:w="2551" w:type="dxa"/>
            <w:shd w:val="clear" w:color="auto" w:fill="FFFFFF" w:themeFill="background1"/>
          </w:tcPr>
          <w:p w14:paraId="4E2E4E30"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617A76C7" w14:textId="77777777" w:rsidR="00C1163A" w:rsidRPr="00C1163A" w:rsidRDefault="00C1163A" w:rsidP="00C1163A">
            <w:pPr>
              <w:jc w:val="both"/>
              <w:rPr>
                <w:color w:val="000000"/>
                <w:sz w:val="20"/>
                <w:szCs w:val="20"/>
              </w:rPr>
            </w:pPr>
            <w:r w:rsidRPr="00C1163A">
              <w:rPr>
                <w:color w:val="000000"/>
                <w:sz w:val="20"/>
                <w:szCs w:val="20"/>
              </w:rPr>
              <w:t>МБУ КЦСОН,</w:t>
            </w:r>
          </w:p>
          <w:p w14:paraId="322BAD59" w14:textId="77777777" w:rsidR="00C1163A" w:rsidRPr="00C1163A" w:rsidRDefault="00C1163A" w:rsidP="00C1163A">
            <w:pPr>
              <w:jc w:val="both"/>
              <w:rPr>
                <w:color w:val="000000"/>
                <w:sz w:val="20"/>
                <w:szCs w:val="20"/>
              </w:rPr>
            </w:pPr>
            <w:r w:rsidRPr="00C1163A">
              <w:rPr>
                <w:color w:val="000000"/>
                <w:sz w:val="20"/>
                <w:szCs w:val="20"/>
              </w:rPr>
              <w:t>МБУК КДК</w:t>
            </w:r>
          </w:p>
          <w:p w14:paraId="50A60F3D"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851" w:type="dxa"/>
            <w:shd w:val="clear" w:color="auto" w:fill="FFFFFF" w:themeFill="background1"/>
            <w:vAlign w:val="center"/>
          </w:tcPr>
          <w:p w14:paraId="0DA3842F" w14:textId="77777777" w:rsidR="00C1163A" w:rsidRPr="00C1163A" w:rsidRDefault="00C1163A" w:rsidP="00C1163A">
            <w:pPr>
              <w:jc w:val="center"/>
              <w:rPr>
                <w:color w:val="000000"/>
                <w:sz w:val="20"/>
                <w:szCs w:val="20"/>
              </w:rPr>
            </w:pPr>
            <w:r w:rsidRPr="00C1163A">
              <w:rPr>
                <w:color w:val="000000"/>
                <w:sz w:val="20"/>
                <w:szCs w:val="20"/>
              </w:rPr>
              <w:t>2020-2022</w:t>
            </w:r>
          </w:p>
          <w:p w14:paraId="5512BD90" w14:textId="77777777" w:rsidR="00C1163A" w:rsidRPr="00C1163A" w:rsidRDefault="00C1163A" w:rsidP="00C1163A">
            <w:pPr>
              <w:jc w:val="center"/>
              <w:rPr>
                <w:color w:val="000000"/>
                <w:sz w:val="20"/>
                <w:szCs w:val="20"/>
              </w:rPr>
            </w:pPr>
          </w:p>
          <w:p w14:paraId="4AFF29E2" w14:textId="77777777" w:rsidR="00C1163A" w:rsidRPr="00C1163A" w:rsidRDefault="00C1163A" w:rsidP="00C1163A">
            <w:pPr>
              <w:jc w:val="center"/>
              <w:rPr>
                <w:color w:val="000000"/>
                <w:sz w:val="20"/>
                <w:szCs w:val="20"/>
              </w:rPr>
            </w:pPr>
          </w:p>
        </w:tc>
        <w:tc>
          <w:tcPr>
            <w:tcW w:w="5997" w:type="dxa"/>
            <w:shd w:val="clear" w:color="auto" w:fill="FFFFFF" w:themeFill="background1"/>
            <w:vAlign w:val="center"/>
          </w:tcPr>
          <w:p w14:paraId="39F6A482" w14:textId="77777777" w:rsidR="00C1163A" w:rsidRPr="00C1163A" w:rsidRDefault="00C1163A" w:rsidP="00C1163A">
            <w:pPr>
              <w:jc w:val="both"/>
              <w:rPr>
                <w:color w:val="000000"/>
                <w:sz w:val="20"/>
                <w:szCs w:val="20"/>
              </w:rPr>
            </w:pPr>
            <w:r w:rsidRPr="00C1163A">
              <w:rPr>
                <w:color w:val="000000"/>
                <w:sz w:val="20"/>
                <w:szCs w:val="20"/>
              </w:rPr>
              <w:t>Ежегодное чествование граждан пожилого возраста не менее 280 человек.</w:t>
            </w:r>
          </w:p>
          <w:p w14:paraId="4611EE29" w14:textId="77777777" w:rsidR="00C1163A" w:rsidRPr="00C1163A" w:rsidRDefault="00C1163A" w:rsidP="00C1163A">
            <w:pPr>
              <w:jc w:val="both"/>
              <w:rPr>
                <w:color w:val="000000"/>
                <w:sz w:val="20"/>
                <w:szCs w:val="20"/>
              </w:rPr>
            </w:pPr>
          </w:p>
          <w:p w14:paraId="38EA7A0E" w14:textId="77777777" w:rsidR="00C1163A" w:rsidRPr="00C1163A" w:rsidRDefault="00C1163A" w:rsidP="00C1163A">
            <w:pPr>
              <w:jc w:val="both"/>
              <w:rPr>
                <w:color w:val="000000"/>
                <w:sz w:val="20"/>
                <w:szCs w:val="20"/>
              </w:rPr>
            </w:pPr>
          </w:p>
        </w:tc>
      </w:tr>
      <w:tr w:rsidR="00C1163A" w:rsidRPr="00C1163A" w14:paraId="479335AF" w14:textId="77777777" w:rsidTr="00C1163A">
        <w:trPr>
          <w:trHeight w:val="910"/>
        </w:trPr>
        <w:tc>
          <w:tcPr>
            <w:tcW w:w="5070" w:type="dxa"/>
            <w:shd w:val="clear" w:color="auto" w:fill="FFFFFF" w:themeFill="background1"/>
          </w:tcPr>
          <w:p w14:paraId="77E45EB8" w14:textId="77777777" w:rsidR="00C1163A" w:rsidRPr="00C1163A" w:rsidRDefault="00C1163A" w:rsidP="00C1163A">
            <w:pPr>
              <w:pStyle w:val="af7"/>
              <w:spacing w:line="240" w:lineRule="auto"/>
              <w:ind w:left="0"/>
              <w:jc w:val="both"/>
              <w:rPr>
                <w:rFonts w:ascii="Times New Roman" w:hAnsi="Times New Roman"/>
                <w:sz w:val="20"/>
                <w:szCs w:val="20"/>
                <w:highlight w:val="yellow"/>
              </w:rPr>
            </w:pPr>
            <w:r w:rsidRPr="00C1163A">
              <w:rPr>
                <w:rFonts w:ascii="Times New Roman" w:hAnsi="Times New Roman"/>
                <w:sz w:val="20"/>
                <w:szCs w:val="20"/>
                <w:highlight w:val="yellow"/>
              </w:rPr>
              <w:t xml:space="preserve">1.6. Чествование долгожителей </w:t>
            </w:r>
            <w:proofErr w:type="spellStart"/>
            <w:proofErr w:type="gramStart"/>
            <w:r w:rsidRPr="00C1163A">
              <w:rPr>
                <w:rFonts w:ascii="Times New Roman" w:hAnsi="Times New Roman"/>
                <w:sz w:val="20"/>
                <w:szCs w:val="20"/>
                <w:highlight w:val="yellow"/>
              </w:rPr>
              <w:t>Куйбышевс</w:t>
            </w:r>
            <w:proofErr w:type="spellEnd"/>
            <w:r w:rsidRPr="00C1163A">
              <w:rPr>
                <w:rFonts w:ascii="Times New Roman" w:hAnsi="Times New Roman"/>
                <w:sz w:val="20"/>
                <w:szCs w:val="20"/>
                <w:highlight w:val="yellow"/>
              </w:rPr>
              <w:t>-кого</w:t>
            </w:r>
            <w:proofErr w:type="gramEnd"/>
            <w:r w:rsidRPr="00C1163A">
              <w:rPr>
                <w:rFonts w:ascii="Times New Roman" w:hAnsi="Times New Roman"/>
                <w:sz w:val="20"/>
                <w:szCs w:val="20"/>
                <w:highlight w:val="yellow"/>
              </w:rPr>
              <w:t xml:space="preserve"> муниципального района Новосибирской области (старше 95 лет) в рамках Дня пожилого человека</w:t>
            </w:r>
          </w:p>
        </w:tc>
        <w:tc>
          <w:tcPr>
            <w:tcW w:w="2551" w:type="dxa"/>
            <w:shd w:val="clear" w:color="auto" w:fill="FFFFFF" w:themeFill="background1"/>
          </w:tcPr>
          <w:p w14:paraId="0F12A1AC" w14:textId="77777777" w:rsidR="00C1163A" w:rsidRPr="00C1163A" w:rsidRDefault="00C1163A" w:rsidP="00C1163A">
            <w:pPr>
              <w:jc w:val="both"/>
              <w:rPr>
                <w:color w:val="000000"/>
                <w:sz w:val="20"/>
                <w:szCs w:val="20"/>
                <w:highlight w:val="yellow"/>
              </w:rPr>
            </w:pPr>
            <w:r w:rsidRPr="00C1163A">
              <w:rPr>
                <w:color w:val="000000"/>
                <w:sz w:val="20"/>
                <w:szCs w:val="20"/>
                <w:highlight w:val="yellow"/>
              </w:rPr>
              <w:t xml:space="preserve">Администрация, ООСОН, </w:t>
            </w:r>
          </w:p>
          <w:p w14:paraId="58D0FB74" w14:textId="77777777" w:rsidR="00C1163A" w:rsidRPr="00C1163A" w:rsidRDefault="00C1163A" w:rsidP="00C1163A">
            <w:pPr>
              <w:jc w:val="both"/>
              <w:rPr>
                <w:color w:val="000000"/>
                <w:sz w:val="20"/>
                <w:szCs w:val="20"/>
                <w:highlight w:val="yellow"/>
              </w:rPr>
            </w:pPr>
            <w:r w:rsidRPr="00C1163A">
              <w:rPr>
                <w:color w:val="000000"/>
                <w:sz w:val="20"/>
                <w:szCs w:val="20"/>
                <w:highlight w:val="yellow"/>
              </w:rPr>
              <w:t xml:space="preserve">МБУ КЦСОН, </w:t>
            </w:r>
          </w:p>
          <w:p w14:paraId="644B8547" w14:textId="77777777" w:rsidR="00C1163A" w:rsidRPr="00C1163A" w:rsidRDefault="00C1163A" w:rsidP="00C1163A">
            <w:pPr>
              <w:jc w:val="both"/>
              <w:rPr>
                <w:color w:val="000000"/>
                <w:sz w:val="20"/>
                <w:szCs w:val="20"/>
                <w:highlight w:val="yellow"/>
              </w:rPr>
            </w:pPr>
            <w:r w:rsidRPr="00C1163A">
              <w:rPr>
                <w:color w:val="000000"/>
                <w:sz w:val="20"/>
                <w:szCs w:val="20"/>
                <w:highlight w:val="yellow"/>
              </w:rPr>
              <w:t xml:space="preserve">Совет ветеранов </w:t>
            </w:r>
            <w:proofErr w:type="gramStart"/>
            <w:r w:rsidRPr="00C1163A">
              <w:rPr>
                <w:color w:val="000000"/>
                <w:sz w:val="20"/>
                <w:szCs w:val="20"/>
                <w:highlight w:val="yellow"/>
              </w:rPr>
              <w:t>Куй-</w:t>
            </w:r>
            <w:proofErr w:type="spellStart"/>
            <w:r w:rsidRPr="00C1163A">
              <w:rPr>
                <w:color w:val="000000"/>
                <w:sz w:val="20"/>
                <w:szCs w:val="20"/>
                <w:highlight w:val="yellow"/>
              </w:rPr>
              <w:t>бышевского</w:t>
            </w:r>
            <w:proofErr w:type="spellEnd"/>
            <w:proofErr w:type="gramEnd"/>
            <w:r w:rsidRPr="00C1163A">
              <w:rPr>
                <w:color w:val="000000"/>
                <w:sz w:val="20"/>
                <w:szCs w:val="20"/>
                <w:highlight w:val="yellow"/>
              </w:rPr>
              <w:t xml:space="preserve"> района</w:t>
            </w:r>
          </w:p>
          <w:p w14:paraId="4044E376" w14:textId="77777777" w:rsidR="00C1163A" w:rsidRPr="00C1163A" w:rsidRDefault="00C1163A" w:rsidP="00C1163A">
            <w:pPr>
              <w:jc w:val="both"/>
              <w:rPr>
                <w:color w:val="000000"/>
                <w:sz w:val="20"/>
                <w:szCs w:val="20"/>
                <w:highlight w:val="yellow"/>
              </w:rPr>
            </w:pPr>
          </w:p>
          <w:p w14:paraId="2DD70A92" w14:textId="77777777" w:rsidR="00C1163A" w:rsidRPr="00C1163A" w:rsidRDefault="00C1163A" w:rsidP="00C1163A">
            <w:pPr>
              <w:jc w:val="both"/>
              <w:rPr>
                <w:color w:val="000000"/>
                <w:sz w:val="20"/>
                <w:szCs w:val="20"/>
                <w:highlight w:val="yellow"/>
              </w:rPr>
            </w:pPr>
          </w:p>
        </w:tc>
        <w:tc>
          <w:tcPr>
            <w:tcW w:w="851" w:type="dxa"/>
            <w:shd w:val="clear" w:color="auto" w:fill="FFFFFF" w:themeFill="background1"/>
            <w:vAlign w:val="center"/>
          </w:tcPr>
          <w:p w14:paraId="2DBD61AD" w14:textId="77777777" w:rsidR="00C1163A" w:rsidRPr="00C1163A" w:rsidRDefault="00C1163A" w:rsidP="00C1163A">
            <w:pPr>
              <w:jc w:val="center"/>
              <w:rPr>
                <w:color w:val="000000"/>
                <w:sz w:val="20"/>
                <w:szCs w:val="20"/>
                <w:highlight w:val="yellow"/>
              </w:rPr>
            </w:pPr>
            <w:r w:rsidRPr="00C1163A">
              <w:rPr>
                <w:color w:val="000000"/>
                <w:sz w:val="20"/>
                <w:szCs w:val="20"/>
                <w:highlight w:val="yellow"/>
              </w:rPr>
              <w:t>2020-2022</w:t>
            </w:r>
          </w:p>
          <w:p w14:paraId="5558ED22" w14:textId="77777777" w:rsidR="00C1163A" w:rsidRPr="00C1163A" w:rsidRDefault="00C1163A" w:rsidP="00C1163A">
            <w:pPr>
              <w:jc w:val="center"/>
              <w:rPr>
                <w:color w:val="000000"/>
                <w:sz w:val="20"/>
                <w:szCs w:val="20"/>
                <w:highlight w:val="yellow"/>
              </w:rPr>
            </w:pPr>
          </w:p>
          <w:p w14:paraId="4F8E0F89" w14:textId="77777777" w:rsidR="00C1163A" w:rsidRPr="00C1163A" w:rsidRDefault="00C1163A" w:rsidP="00C1163A">
            <w:pPr>
              <w:jc w:val="center"/>
              <w:rPr>
                <w:color w:val="000000"/>
                <w:sz w:val="20"/>
                <w:szCs w:val="20"/>
                <w:highlight w:val="yellow"/>
              </w:rPr>
            </w:pPr>
          </w:p>
        </w:tc>
        <w:tc>
          <w:tcPr>
            <w:tcW w:w="5997" w:type="dxa"/>
            <w:shd w:val="clear" w:color="auto" w:fill="FFFFFF" w:themeFill="background1"/>
            <w:vAlign w:val="center"/>
          </w:tcPr>
          <w:p w14:paraId="17F6E0F9" w14:textId="77777777" w:rsidR="00C1163A" w:rsidRPr="00C1163A" w:rsidRDefault="00C1163A" w:rsidP="00C1163A">
            <w:pPr>
              <w:jc w:val="both"/>
              <w:rPr>
                <w:color w:val="000000"/>
                <w:sz w:val="20"/>
                <w:szCs w:val="20"/>
              </w:rPr>
            </w:pPr>
            <w:r w:rsidRPr="00C1163A">
              <w:rPr>
                <w:color w:val="000000"/>
                <w:sz w:val="20"/>
                <w:szCs w:val="20"/>
                <w:highlight w:val="yellow"/>
              </w:rPr>
              <w:t>Ежегодное чествование пожилых граждан старше 95 лет не менее 10 человек.</w:t>
            </w:r>
          </w:p>
          <w:p w14:paraId="75218101" w14:textId="77777777" w:rsidR="00C1163A" w:rsidRPr="00C1163A" w:rsidRDefault="00C1163A" w:rsidP="00C1163A">
            <w:pPr>
              <w:jc w:val="both"/>
              <w:rPr>
                <w:color w:val="000000"/>
                <w:sz w:val="20"/>
                <w:szCs w:val="20"/>
              </w:rPr>
            </w:pPr>
          </w:p>
          <w:p w14:paraId="215EE752" w14:textId="77777777" w:rsidR="00C1163A" w:rsidRPr="00C1163A" w:rsidRDefault="00C1163A" w:rsidP="00C1163A">
            <w:pPr>
              <w:jc w:val="both"/>
              <w:rPr>
                <w:color w:val="000000"/>
                <w:sz w:val="20"/>
                <w:szCs w:val="20"/>
              </w:rPr>
            </w:pPr>
          </w:p>
          <w:p w14:paraId="50DCF441" w14:textId="77777777" w:rsidR="00C1163A" w:rsidRPr="00C1163A" w:rsidRDefault="00C1163A" w:rsidP="00C1163A">
            <w:pPr>
              <w:jc w:val="both"/>
              <w:rPr>
                <w:color w:val="000000"/>
                <w:sz w:val="20"/>
                <w:szCs w:val="20"/>
              </w:rPr>
            </w:pPr>
            <w:r w:rsidRPr="00C1163A">
              <w:rPr>
                <w:color w:val="000000"/>
                <w:sz w:val="20"/>
                <w:szCs w:val="20"/>
              </w:rPr>
              <w:t xml:space="preserve"> </w:t>
            </w:r>
          </w:p>
        </w:tc>
      </w:tr>
      <w:tr w:rsidR="00C1163A" w:rsidRPr="00C1163A" w14:paraId="317811B0" w14:textId="77777777" w:rsidTr="00C1163A">
        <w:trPr>
          <w:trHeight w:val="1395"/>
        </w:trPr>
        <w:tc>
          <w:tcPr>
            <w:tcW w:w="5070" w:type="dxa"/>
            <w:shd w:val="clear" w:color="auto" w:fill="FFFFFF" w:themeFill="background1"/>
          </w:tcPr>
          <w:p w14:paraId="757F4CC5" w14:textId="77777777" w:rsidR="00C1163A" w:rsidRPr="00C1163A" w:rsidRDefault="00C1163A" w:rsidP="00C1163A">
            <w:pPr>
              <w:pStyle w:val="af7"/>
              <w:spacing w:line="240" w:lineRule="auto"/>
              <w:ind w:left="0"/>
              <w:jc w:val="both"/>
              <w:rPr>
                <w:rFonts w:ascii="Times New Roman" w:hAnsi="Times New Roman"/>
                <w:sz w:val="20"/>
                <w:szCs w:val="20"/>
              </w:rPr>
            </w:pPr>
            <w:r w:rsidRPr="00C1163A">
              <w:rPr>
                <w:rFonts w:ascii="Times New Roman" w:hAnsi="Times New Roman"/>
                <w:sz w:val="20"/>
                <w:szCs w:val="20"/>
              </w:rPr>
              <w:t>1.7. Организация торжественных мероприятий, посвященных Дню памяти жертв политических репрессий (возложение венков к памятнику жертвам политических репрессий, организация поминального обеда).</w:t>
            </w:r>
          </w:p>
        </w:tc>
        <w:tc>
          <w:tcPr>
            <w:tcW w:w="2551" w:type="dxa"/>
            <w:shd w:val="clear" w:color="auto" w:fill="FFFFFF" w:themeFill="background1"/>
          </w:tcPr>
          <w:p w14:paraId="2FB1055F"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3527E541"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5692BCFD" w14:textId="77777777" w:rsidR="00C1163A" w:rsidRPr="00C1163A" w:rsidRDefault="00C1163A" w:rsidP="00C1163A">
            <w:pPr>
              <w:jc w:val="both"/>
              <w:rPr>
                <w:color w:val="000000"/>
                <w:sz w:val="20"/>
                <w:szCs w:val="20"/>
              </w:rPr>
            </w:pPr>
            <w:r w:rsidRPr="00C1163A">
              <w:rPr>
                <w:color w:val="000000"/>
                <w:sz w:val="20"/>
                <w:szCs w:val="20"/>
              </w:rPr>
              <w:t xml:space="preserve">МБУК КДК, </w:t>
            </w:r>
          </w:p>
          <w:p w14:paraId="56690F99" w14:textId="77777777" w:rsidR="00C1163A" w:rsidRPr="00C1163A" w:rsidRDefault="00C1163A" w:rsidP="00C1163A">
            <w:pPr>
              <w:jc w:val="both"/>
              <w:rPr>
                <w:color w:val="000000"/>
                <w:sz w:val="20"/>
                <w:szCs w:val="20"/>
              </w:rPr>
            </w:pPr>
            <w:r w:rsidRPr="00C1163A">
              <w:rPr>
                <w:color w:val="000000"/>
                <w:sz w:val="20"/>
                <w:szCs w:val="20"/>
              </w:rPr>
              <w:t>МБУК КДЦ</w:t>
            </w:r>
          </w:p>
        </w:tc>
        <w:tc>
          <w:tcPr>
            <w:tcW w:w="851" w:type="dxa"/>
            <w:shd w:val="clear" w:color="auto" w:fill="FFFFFF" w:themeFill="background1"/>
            <w:vAlign w:val="center"/>
          </w:tcPr>
          <w:p w14:paraId="17884AAF" w14:textId="77777777" w:rsidR="00C1163A" w:rsidRPr="00C1163A" w:rsidRDefault="00C1163A" w:rsidP="00C1163A">
            <w:pPr>
              <w:jc w:val="center"/>
              <w:rPr>
                <w:color w:val="000000"/>
                <w:sz w:val="20"/>
                <w:szCs w:val="20"/>
              </w:rPr>
            </w:pPr>
            <w:r w:rsidRPr="00C1163A">
              <w:rPr>
                <w:color w:val="000000"/>
                <w:sz w:val="20"/>
                <w:szCs w:val="20"/>
              </w:rPr>
              <w:t>2020-2022</w:t>
            </w:r>
          </w:p>
          <w:p w14:paraId="62A5D6D7" w14:textId="77777777" w:rsidR="00C1163A" w:rsidRPr="00C1163A" w:rsidRDefault="00C1163A" w:rsidP="00C1163A">
            <w:pPr>
              <w:jc w:val="center"/>
              <w:rPr>
                <w:color w:val="000000"/>
                <w:sz w:val="20"/>
                <w:szCs w:val="20"/>
              </w:rPr>
            </w:pPr>
          </w:p>
        </w:tc>
        <w:tc>
          <w:tcPr>
            <w:tcW w:w="5997" w:type="dxa"/>
            <w:shd w:val="clear" w:color="auto" w:fill="FFFFFF" w:themeFill="background1"/>
            <w:vAlign w:val="center"/>
          </w:tcPr>
          <w:p w14:paraId="0F2FE9F3" w14:textId="77777777" w:rsidR="00C1163A" w:rsidRPr="00C1163A" w:rsidRDefault="00C1163A" w:rsidP="00C1163A">
            <w:pPr>
              <w:jc w:val="both"/>
              <w:rPr>
                <w:color w:val="000000"/>
                <w:sz w:val="20"/>
                <w:szCs w:val="20"/>
              </w:rPr>
            </w:pPr>
            <w:r w:rsidRPr="00C1163A">
              <w:rPr>
                <w:color w:val="000000"/>
                <w:sz w:val="20"/>
                <w:szCs w:val="20"/>
              </w:rPr>
              <w:t>Ежегодное участие в мероприятиях не менее 40 человек.</w:t>
            </w:r>
          </w:p>
          <w:p w14:paraId="3C2EBBB6" w14:textId="77777777" w:rsidR="00C1163A" w:rsidRPr="00C1163A" w:rsidRDefault="00C1163A" w:rsidP="00C1163A">
            <w:pPr>
              <w:jc w:val="both"/>
              <w:rPr>
                <w:color w:val="000000"/>
                <w:sz w:val="20"/>
                <w:szCs w:val="20"/>
              </w:rPr>
            </w:pPr>
          </w:p>
          <w:p w14:paraId="67E403F1" w14:textId="77777777" w:rsidR="00C1163A" w:rsidRPr="00C1163A" w:rsidRDefault="00C1163A" w:rsidP="00C1163A">
            <w:pPr>
              <w:jc w:val="both"/>
              <w:rPr>
                <w:color w:val="000000"/>
                <w:sz w:val="20"/>
                <w:szCs w:val="20"/>
              </w:rPr>
            </w:pPr>
          </w:p>
        </w:tc>
      </w:tr>
      <w:tr w:rsidR="00C1163A" w:rsidRPr="00C1163A" w14:paraId="358C212B" w14:textId="77777777" w:rsidTr="00C1163A">
        <w:trPr>
          <w:trHeight w:val="1395"/>
        </w:trPr>
        <w:tc>
          <w:tcPr>
            <w:tcW w:w="5070" w:type="dxa"/>
            <w:shd w:val="clear" w:color="auto" w:fill="FFFFFF" w:themeFill="background1"/>
          </w:tcPr>
          <w:p w14:paraId="664B5E4F" w14:textId="77777777" w:rsidR="00C1163A" w:rsidRPr="00C1163A" w:rsidRDefault="00C1163A" w:rsidP="00C1163A">
            <w:pPr>
              <w:pStyle w:val="af7"/>
              <w:spacing w:line="240" w:lineRule="auto"/>
              <w:ind w:left="0"/>
              <w:jc w:val="both"/>
              <w:rPr>
                <w:rFonts w:ascii="Times New Roman" w:hAnsi="Times New Roman"/>
                <w:sz w:val="20"/>
                <w:szCs w:val="20"/>
              </w:rPr>
            </w:pPr>
            <w:r w:rsidRPr="00C1163A">
              <w:rPr>
                <w:rFonts w:ascii="Times New Roman" w:hAnsi="Times New Roman"/>
                <w:sz w:val="20"/>
                <w:szCs w:val="20"/>
              </w:rPr>
              <w:t>1.8. </w:t>
            </w:r>
            <w:proofErr w:type="gramStart"/>
            <w:r w:rsidRPr="00C1163A">
              <w:rPr>
                <w:rFonts w:ascii="Times New Roman" w:hAnsi="Times New Roman"/>
                <w:sz w:val="20"/>
                <w:szCs w:val="20"/>
              </w:rPr>
              <w:t>Проведение  акции</w:t>
            </w:r>
            <w:proofErr w:type="gramEnd"/>
            <w:r w:rsidRPr="00C1163A">
              <w:rPr>
                <w:rFonts w:ascii="Times New Roman" w:hAnsi="Times New Roman"/>
                <w:sz w:val="20"/>
                <w:szCs w:val="20"/>
              </w:rPr>
              <w:t xml:space="preserve"> «Защити себя от вируса. Носи маску!» для граждан старшего </w:t>
            </w:r>
            <w:proofErr w:type="spellStart"/>
            <w:proofErr w:type="gramStart"/>
            <w:r w:rsidRPr="00C1163A">
              <w:rPr>
                <w:rFonts w:ascii="Times New Roman" w:hAnsi="Times New Roman"/>
                <w:sz w:val="20"/>
                <w:szCs w:val="20"/>
              </w:rPr>
              <w:t>поко-ления</w:t>
            </w:r>
            <w:proofErr w:type="spellEnd"/>
            <w:proofErr w:type="gramEnd"/>
            <w:r w:rsidRPr="00C1163A">
              <w:rPr>
                <w:rFonts w:ascii="Times New Roman" w:hAnsi="Times New Roman"/>
                <w:sz w:val="20"/>
                <w:szCs w:val="20"/>
              </w:rPr>
              <w:t xml:space="preserve"> от 65 лет.</w:t>
            </w:r>
          </w:p>
        </w:tc>
        <w:tc>
          <w:tcPr>
            <w:tcW w:w="2551" w:type="dxa"/>
            <w:shd w:val="clear" w:color="auto" w:fill="FFFFFF" w:themeFill="background1"/>
          </w:tcPr>
          <w:p w14:paraId="746DE093" w14:textId="77777777" w:rsidR="00C1163A" w:rsidRPr="00C1163A" w:rsidRDefault="00C1163A" w:rsidP="00C1163A">
            <w:pPr>
              <w:jc w:val="both"/>
              <w:rPr>
                <w:color w:val="000000"/>
                <w:sz w:val="20"/>
                <w:szCs w:val="20"/>
              </w:rPr>
            </w:pPr>
            <w:r w:rsidRPr="00C1163A">
              <w:rPr>
                <w:color w:val="000000"/>
                <w:sz w:val="20"/>
                <w:szCs w:val="20"/>
              </w:rPr>
              <w:t>Администрация,</w:t>
            </w:r>
          </w:p>
          <w:p w14:paraId="364D6C7A"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53474E93"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719E3777" w14:textId="77777777" w:rsidR="00C1163A" w:rsidRPr="00C1163A" w:rsidRDefault="00C1163A" w:rsidP="00C1163A">
            <w:pPr>
              <w:jc w:val="both"/>
              <w:rPr>
                <w:color w:val="000000"/>
                <w:sz w:val="20"/>
                <w:szCs w:val="20"/>
              </w:rPr>
            </w:pPr>
          </w:p>
        </w:tc>
        <w:tc>
          <w:tcPr>
            <w:tcW w:w="851" w:type="dxa"/>
            <w:shd w:val="clear" w:color="auto" w:fill="FFFFFF" w:themeFill="background1"/>
            <w:vAlign w:val="center"/>
          </w:tcPr>
          <w:p w14:paraId="5DC2B6CE" w14:textId="77777777" w:rsidR="00C1163A" w:rsidRPr="00C1163A" w:rsidRDefault="00C1163A" w:rsidP="00C1163A">
            <w:pPr>
              <w:jc w:val="center"/>
              <w:rPr>
                <w:color w:val="000000"/>
                <w:sz w:val="20"/>
                <w:szCs w:val="20"/>
              </w:rPr>
            </w:pPr>
            <w:r w:rsidRPr="00C1163A">
              <w:rPr>
                <w:color w:val="000000"/>
                <w:sz w:val="20"/>
                <w:szCs w:val="20"/>
              </w:rPr>
              <w:t>2020</w:t>
            </w:r>
          </w:p>
          <w:p w14:paraId="11EBF04E" w14:textId="77777777" w:rsidR="00C1163A" w:rsidRPr="00C1163A" w:rsidRDefault="00C1163A" w:rsidP="00C1163A">
            <w:pPr>
              <w:jc w:val="center"/>
              <w:rPr>
                <w:color w:val="000000"/>
                <w:sz w:val="20"/>
                <w:szCs w:val="20"/>
              </w:rPr>
            </w:pPr>
          </w:p>
          <w:p w14:paraId="236E904B" w14:textId="77777777" w:rsidR="00C1163A" w:rsidRPr="00C1163A" w:rsidRDefault="00C1163A" w:rsidP="00C1163A">
            <w:pPr>
              <w:jc w:val="center"/>
              <w:rPr>
                <w:color w:val="000000"/>
                <w:sz w:val="20"/>
                <w:szCs w:val="20"/>
              </w:rPr>
            </w:pPr>
          </w:p>
        </w:tc>
        <w:tc>
          <w:tcPr>
            <w:tcW w:w="5997" w:type="dxa"/>
            <w:shd w:val="clear" w:color="auto" w:fill="FFFFFF" w:themeFill="background1"/>
            <w:vAlign w:val="center"/>
          </w:tcPr>
          <w:p w14:paraId="63A24A50" w14:textId="77777777" w:rsidR="00C1163A" w:rsidRPr="00C1163A" w:rsidRDefault="00C1163A" w:rsidP="00C1163A">
            <w:pPr>
              <w:jc w:val="both"/>
              <w:rPr>
                <w:sz w:val="20"/>
                <w:szCs w:val="20"/>
              </w:rPr>
            </w:pPr>
            <w:r w:rsidRPr="00C1163A">
              <w:rPr>
                <w:sz w:val="20"/>
                <w:szCs w:val="20"/>
              </w:rPr>
              <w:t xml:space="preserve">Планируется организация профилактических мер для 1800 граждан старшего поколения от 65 лет против гриппа, ОРВИ, </w:t>
            </w:r>
            <w:r w:rsidRPr="00C1163A">
              <w:rPr>
                <w:sz w:val="20"/>
                <w:szCs w:val="20"/>
                <w:lang w:val="en-US"/>
              </w:rPr>
              <w:t>COVID</w:t>
            </w:r>
            <w:r w:rsidRPr="00C1163A">
              <w:rPr>
                <w:sz w:val="20"/>
                <w:szCs w:val="20"/>
              </w:rPr>
              <w:t>-19 (бесплатная раздача гигиенических одноразовых масок из расчета 5 масок на каждого).</w:t>
            </w:r>
          </w:p>
          <w:p w14:paraId="6409BA53" w14:textId="77777777" w:rsidR="00C1163A" w:rsidRPr="00C1163A" w:rsidRDefault="00C1163A" w:rsidP="00C1163A">
            <w:pPr>
              <w:jc w:val="both"/>
              <w:rPr>
                <w:sz w:val="20"/>
                <w:szCs w:val="20"/>
              </w:rPr>
            </w:pPr>
          </w:p>
          <w:p w14:paraId="643DE521" w14:textId="77777777" w:rsidR="00C1163A" w:rsidRPr="00C1163A" w:rsidRDefault="00C1163A" w:rsidP="00C1163A">
            <w:pPr>
              <w:jc w:val="both"/>
              <w:rPr>
                <w:color w:val="000000"/>
                <w:sz w:val="20"/>
                <w:szCs w:val="20"/>
              </w:rPr>
            </w:pPr>
          </w:p>
        </w:tc>
      </w:tr>
      <w:tr w:rsidR="00C1163A" w:rsidRPr="00C1163A" w14:paraId="51BEBE15" w14:textId="77777777" w:rsidTr="00C1163A">
        <w:trPr>
          <w:trHeight w:val="300"/>
        </w:trPr>
        <w:tc>
          <w:tcPr>
            <w:tcW w:w="14469" w:type="dxa"/>
            <w:gridSpan w:val="4"/>
            <w:shd w:val="clear" w:color="auto" w:fill="FFFFFF" w:themeFill="background1"/>
            <w:vAlign w:val="center"/>
            <w:hideMark/>
          </w:tcPr>
          <w:p w14:paraId="5BE143F7" w14:textId="77777777" w:rsidR="00C1163A" w:rsidRPr="00C1163A" w:rsidRDefault="00C1163A" w:rsidP="00C1163A">
            <w:pPr>
              <w:tabs>
                <w:tab w:val="left" w:pos="709"/>
              </w:tabs>
              <w:rPr>
                <w:sz w:val="20"/>
                <w:szCs w:val="20"/>
              </w:rPr>
            </w:pPr>
            <w:r w:rsidRPr="00C1163A">
              <w:rPr>
                <w:sz w:val="20"/>
                <w:szCs w:val="20"/>
              </w:rPr>
              <w:t>Задача 2. Мероприятия, проводимые в рамках семейной политики.</w:t>
            </w:r>
          </w:p>
          <w:p w14:paraId="6BF9304C" w14:textId="77777777" w:rsidR="00C1163A" w:rsidRPr="00C1163A" w:rsidRDefault="00C1163A" w:rsidP="00C1163A">
            <w:pPr>
              <w:jc w:val="both"/>
              <w:rPr>
                <w:color w:val="000000"/>
                <w:sz w:val="20"/>
                <w:szCs w:val="20"/>
              </w:rPr>
            </w:pPr>
          </w:p>
        </w:tc>
      </w:tr>
      <w:tr w:rsidR="00C1163A" w:rsidRPr="00C1163A" w14:paraId="5EE8D5CA" w14:textId="77777777" w:rsidTr="00C1163A">
        <w:trPr>
          <w:trHeight w:val="282"/>
        </w:trPr>
        <w:tc>
          <w:tcPr>
            <w:tcW w:w="5070" w:type="dxa"/>
            <w:shd w:val="clear" w:color="auto" w:fill="auto"/>
            <w:hideMark/>
          </w:tcPr>
          <w:p w14:paraId="1D8F09D1" w14:textId="77777777" w:rsidR="00C1163A" w:rsidRPr="00C1163A" w:rsidRDefault="00C1163A" w:rsidP="00C1163A">
            <w:pPr>
              <w:rPr>
                <w:color w:val="000000"/>
                <w:sz w:val="20"/>
                <w:szCs w:val="20"/>
              </w:rPr>
            </w:pPr>
            <w:r w:rsidRPr="00C1163A">
              <w:rPr>
                <w:color w:val="000000"/>
                <w:sz w:val="20"/>
                <w:szCs w:val="20"/>
              </w:rPr>
              <w:t xml:space="preserve">2.1. Организация проезда детей к месту отдыха и </w:t>
            </w:r>
            <w:r w:rsidRPr="00C1163A">
              <w:rPr>
                <w:color w:val="000000"/>
                <w:sz w:val="20"/>
                <w:szCs w:val="20"/>
              </w:rPr>
              <w:lastRenderedPageBreak/>
              <w:t>обратно (в круглогодичные загородные ДОЛ и СОЛ). Приобретение ж/д билетов.</w:t>
            </w:r>
          </w:p>
        </w:tc>
        <w:tc>
          <w:tcPr>
            <w:tcW w:w="2551" w:type="dxa"/>
            <w:shd w:val="clear" w:color="auto" w:fill="auto"/>
            <w:hideMark/>
          </w:tcPr>
          <w:p w14:paraId="137856C5" w14:textId="77777777" w:rsidR="00C1163A" w:rsidRPr="00C1163A" w:rsidRDefault="00C1163A" w:rsidP="00C1163A">
            <w:pPr>
              <w:jc w:val="both"/>
              <w:rPr>
                <w:color w:val="000000"/>
                <w:sz w:val="20"/>
                <w:szCs w:val="20"/>
              </w:rPr>
            </w:pPr>
            <w:r w:rsidRPr="00C1163A">
              <w:rPr>
                <w:color w:val="000000"/>
                <w:sz w:val="20"/>
                <w:szCs w:val="20"/>
              </w:rPr>
              <w:lastRenderedPageBreak/>
              <w:t xml:space="preserve">Администрация, ООСОН, </w:t>
            </w:r>
          </w:p>
          <w:p w14:paraId="0AA56DC1" w14:textId="77777777" w:rsidR="00C1163A" w:rsidRPr="00C1163A" w:rsidRDefault="00C1163A" w:rsidP="00C1163A">
            <w:pPr>
              <w:jc w:val="both"/>
              <w:rPr>
                <w:color w:val="000000"/>
                <w:sz w:val="20"/>
                <w:szCs w:val="20"/>
              </w:rPr>
            </w:pPr>
            <w:r w:rsidRPr="00C1163A">
              <w:rPr>
                <w:color w:val="000000"/>
                <w:sz w:val="20"/>
                <w:szCs w:val="20"/>
              </w:rPr>
              <w:lastRenderedPageBreak/>
              <w:t xml:space="preserve">МБУ КЦСОН </w:t>
            </w:r>
          </w:p>
          <w:p w14:paraId="077042B5" w14:textId="77777777" w:rsidR="00C1163A" w:rsidRPr="00C1163A" w:rsidRDefault="00C1163A" w:rsidP="00C1163A">
            <w:pPr>
              <w:rPr>
                <w:color w:val="000000"/>
                <w:sz w:val="20"/>
                <w:szCs w:val="20"/>
              </w:rPr>
            </w:pPr>
          </w:p>
        </w:tc>
        <w:tc>
          <w:tcPr>
            <w:tcW w:w="851" w:type="dxa"/>
            <w:shd w:val="clear" w:color="auto" w:fill="auto"/>
            <w:vAlign w:val="center"/>
            <w:hideMark/>
          </w:tcPr>
          <w:p w14:paraId="78BBD911" w14:textId="77777777" w:rsidR="00C1163A" w:rsidRPr="00C1163A" w:rsidRDefault="00C1163A" w:rsidP="00C1163A">
            <w:pPr>
              <w:jc w:val="center"/>
              <w:rPr>
                <w:color w:val="000000"/>
                <w:sz w:val="20"/>
                <w:szCs w:val="20"/>
              </w:rPr>
            </w:pPr>
            <w:r w:rsidRPr="00C1163A">
              <w:rPr>
                <w:color w:val="000000"/>
                <w:sz w:val="20"/>
                <w:szCs w:val="20"/>
              </w:rPr>
              <w:lastRenderedPageBreak/>
              <w:t>2020-</w:t>
            </w:r>
            <w:r w:rsidRPr="00C1163A">
              <w:rPr>
                <w:color w:val="000000"/>
                <w:sz w:val="20"/>
                <w:szCs w:val="20"/>
              </w:rPr>
              <w:lastRenderedPageBreak/>
              <w:t>2022</w:t>
            </w:r>
          </w:p>
          <w:p w14:paraId="59834DAC" w14:textId="77777777" w:rsidR="00C1163A" w:rsidRPr="00C1163A" w:rsidRDefault="00C1163A" w:rsidP="00C1163A">
            <w:pPr>
              <w:jc w:val="center"/>
              <w:rPr>
                <w:color w:val="000000"/>
                <w:sz w:val="20"/>
                <w:szCs w:val="20"/>
              </w:rPr>
            </w:pPr>
          </w:p>
        </w:tc>
        <w:tc>
          <w:tcPr>
            <w:tcW w:w="5997" w:type="dxa"/>
            <w:shd w:val="clear" w:color="auto" w:fill="auto"/>
            <w:vAlign w:val="center"/>
          </w:tcPr>
          <w:p w14:paraId="1D4799ED" w14:textId="77777777" w:rsidR="00C1163A" w:rsidRPr="00C1163A" w:rsidRDefault="00C1163A" w:rsidP="00C1163A">
            <w:pPr>
              <w:jc w:val="both"/>
              <w:rPr>
                <w:color w:val="000000"/>
                <w:sz w:val="20"/>
                <w:szCs w:val="20"/>
              </w:rPr>
            </w:pPr>
            <w:r w:rsidRPr="00C1163A">
              <w:rPr>
                <w:color w:val="000000"/>
                <w:sz w:val="20"/>
                <w:szCs w:val="20"/>
              </w:rPr>
              <w:lastRenderedPageBreak/>
              <w:t>Ежегодная доставка к месту отдыха и обратно не менее 150 детей.</w:t>
            </w:r>
          </w:p>
        </w:tc>
      </w:tr>
      <w:tr w:rsidR="00C1163A" w:rsidRPr="00C1163A" w14:paraId="26427FE3" w14:textId="77777777" w:rsidTr="00C1163A">
        <w:trPr>
          <w:trHeight w:val="282"/>
        </w:trPr>
        <w:tc>
          <w:tcPr>
            <w:tcW w:w="5070" w:type="dxa"/>
            <w:shd w:val="clear" w:color="auto" w:fill="auto"/>
          </w:tcPr>
          <w:p w14:paraId="255E852B" w14:textId="77777777" w:rsidR="00C1163A" w:rsidRPr="00C1163A" w:rsidRDefault="00C1163A" w:rsidP="00C1163A">
            <w:pPr>
              <w:jc w:val="both"/>
              <w:rPr>
                <w:color w:val="000000"/>
                <w:sz w:val="20"/>
                <w:szCs w:val="20"/>
              </w:rPr>
            </w:pPr>
            <w:r w:rsidRPr="00C1163A">
              <w:rPr>
                <w:color w:val="000000"/>
                <w:sz w:val="20"/>
                <w:szCs w:val="20"/>
              </w:rPr>
              <w:t>2.2. Чествование юбиляров семейной жизни («золотая», «серебряная» свадьба и т.п.)</w:t>
            </w:r>
          </w:p>
          <w:p w14:paraId="362793D8" w14:textId="77777777" w:rsidR="00C1163A" w:rsidRPr="00C1163A" w:rsidRDefault="00C1163A" w:rsidP="00C1163A">
            <w:pPr>
              <w:rPr>
                <w:color w:val="000000"/>
                <w:sz w:val="20"/>
                <w:szCs w:val="20"/>
              </w:rPr>
            </w:pPr>
          </w:p>
        </w:tc>
        <w:tc>
          <w:tcPr>
            <w:tcW w:w="2551" w:type="dxa"/>
            <w:shd w:val="clear" w:color="auto" w:fill="auto"/>
          </w:tcPr>
          <w:p w14:paraId="275F9B6A"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19D9F219" w14:textId="77777777" w:rsidR="00C1163A" w:rsidRPr="00C1163A" w:rsidRDefault="00C1163A" w:rsidP="00C1163A">
            <w:pPr>
              <w:jc w:val="both"/>
              <w:rPr>
                <w:color w:val="000000"/>
                <w:sz w:val="20"/>
                <w:szCs w:val="20"/>
              </w:rPr>
            </w:pPr>
            <w:r w:rsidRPr="00C1163A">
              <w:rPr>
                <w:color w:val="000000"/>
                <w:sz w:val="20"/>
                <w:szCs w:val="20"/>
              </w:rPr>
              <w:t xml:space="preserve">МБУ КЦСОН, ЗАГС </w:t>
            </w:r>
          </w:p>
          <w:p w14:paraId="59297296" w14:textId="77777777" w:rsidR="00C1163A" w:rsidRPr="00C1163A" w:rsidRDefault="00C1163A" w:rsidP="00C1163A">
            <w:pPr>
              <w:rPr>
                <w:color w:val="000000"/>
                <w:sz w:val="20"/>
                <w:szCs w:val="20"/>
              </w:rPr>
            </w:pPr>
          </w:p>
        </w:tc>
        <w:tc>
          <w:tcPr>
            <w:tcW w:w="851" w:type="dxa"/>
            <w:shd w:val="clear" w:color="auto" w:fill="auto"/>
            <w:vAlign w:val="center"/>
          </w:tcPr>
          <w:p w14:paraId="261DC59A" w14:textId="77777777" w:rsidR="00C1163A" w:rsidRPr="00C1163A" w:rsidRDefault="00C1163A" w:rsidP="00C1163A">
            <w:pPr>
              <w:jc w:val="center"/>
              <w:rPr>
                <w:color w:val="000000"/>
                <w:sz w:val="20"/>
                <w:szCs w:val="20"/>
              </w:rPr>
            </w:pPr>
            <w:r w:rsidRPr="00C1163A">
              <w:rPr>
                <w:color w:val="000000"/>
                <w:sz w:val="20"/>
                <w:szCs w:val="20"/>
              </w:rPr>
              <w:t>2020-2022</w:t>
            </w:r>
          </w:p>
          <w:p w14:paraId="5F326801" w14:textId="77777777" w:rsidR="00C1163A" w:rsidRPr="00C1163A" w:rsidRDefault="00C1163A" w:rsidP="00C1163A">
            <w:pPr>
              <w:jc w:val="center"/>
              <w:rPr>
                <w:color w:val="000000"/>
                <w:sz w:val="20"/>
                <w:szCs w:val="20"/>
              </w:rPr>
            </w:pPr>
          </w:p>
        </w:tc>
        <w:tc>
          <w:tcPr>
            <w:tcW w:w="5997" w:type="dxa"/>
            <w:shd w:val="clear" w:color="auto" w:fill="auto"/>
            <w:vAlign w:val="center"/>
          </w:tcPr>
          <w:p w14:paraId="2BCCDE02" w14:textId="77777777" w:rsidR="00C1163A" w:rsidRPr="00C1163A" w:rsidRDefault="00C1163A" w:rsidP="00C1163A">
            <w:pPr>
              <w:jc w:val="both"/>
              <w:rPr>
                <w:color w:val="000000"/>
                <w:sz w:val="20"/>
                <w:szCs w:val="20"/>
              </w:rPr>
            </w:pPr>
            <w:r w:rsidRPr="00C1163A">
              <w:rPr>
                <w:color w:val="000000"/>
                <w:sz w:val="20"/>
                <w:szCs w:val="20"/>
              </w:rPr>
              <w:t>Ежегодное чествование юбиляров семейной жизни не менее 10 пар.</w:t>
            </w:r>
          </w:p>
          <w:p w14:paraId="6D6DBEED" w14:textId="77777777" w:rsidR="00C1163A" w:rsidRPr="00C1163A" w:rsidRDefault="00C1163A" w:rsidP="00C1163A">
            <w:pPr>
              <w:jc w:val="both"/>
              <w:rPr>
                <w:color w:val="000000"/>
                <w:sz w:val="20"/>
                <w:szCs w:val="20"/>
              </w:rPr>
            </w:pPr>
          </w:p>
        </w:tc>
      </w:tr>
      <w:tr w:rsidR="00C1163A" w:rsidRPr="00C1163A" w14:paraId="363FF19A" w14:textId="77777777" w:rsidTr="00C1163A">
        <w:trPr>
          <w:trHeight w:val="282"/>
        </w:trPr>
        <w:tc>
          <w:tcPr>
            <w:tcW w:w="5070" w:type="dxa"/>
            <w:shd w:val="clear" w:color="auto" w:fill="auto"/>
          </w:tcPr>
          <w:p w14:paraId="6030EF9F" w14:textId="77777777" w:rsidR="00C1163A" w:rsidRPr="00C1163A" w:rsidRDefault="00C1163A" w:rsidP="00C1163A">
            <w:pPr>
              <w:jc w:val="both"/>
              <w:rPr>
                <w:color w:val="000000"/>
                <w:sz w:val="20"/>
                <w:szCs w:val="20"/>
              </w:rPr>
            </w:pPr>
            <w:r w:rsidRPr="00C1163A">
              <w:rPr>
                <w:color w:val="000000"/>
                <w:sz w:val="20"/>
                <w:szCs w:val="20"/>
              </w:rPr>
              <w:t>2.3.</w:t>
            </w:r>
            <w:r w:rsidRPr="00C1163A">
              <w:rPr>
                <w:sz w:val="20"/>
                <w:szCs w:val="20"/>
              </w:rPr>
              <w:t xml:space="preserve"> Праздничное </w:t>
            </w:r>
            <w:proofErr w:type="spellStart"/>
            <w:r w:rsidRPr="00C1163A">
              <w:rPr>
                <w:sz w:val="20"/>
                <w:szCs w:val="20"/>
              </w:rPr>
              <w:t>общерайонное</w:t>
            </w:r>
            <w:proofErr w:type="spellEnd"/>
            <w:r w:rsidRPr="00C1163A">
              <w:rPr>
                <w:sz w:val="20"/>
                <w:szCs w:val="20"/>
              </w:rPr>
              <w:t xml:space="preserve"> мероприятие, посвященное Международному Дню семьи. Чествование молодых семей, в которых накануне мероприятия родились дети.</w:t>
            </w:r>
          </w:p>
        </w:tc>
        <w:tc>
          <w:tcPr>
            <w:tcW w:w="2551" w:type="dxa"/>
            <w:shd w:val="clear" w:color="auto" w:fill="auto"/>
          </w:tcPr>
          <w:p w14:paraId="50657D87"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608D8AEB"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31174246"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6456364B" w14:textId="77777777" w:rsidR="00C1163A" w:rsidRPr="00C1163A" w:rsidRDefault="00C1163A" w:rsidP="00C1163A">
            <w:pPr>
              <w:jc w:val="both"/>
              <w:rPr>
                <w:color w:val="000000"/>
                <w:sz w:val="20"/>
                <w:szCs w:val="20"/>
              </w:rPr>
            </w:pPr>
            <w:r w:rsidRPr="00C1163A">
              <w:rPr>
                <w:color w:val="000000"/>
                <w:sz w:val="20"/>
                <w:szCs w:val="20"/>
              </w:rPr>
              <w:t xml:space="preserve">МБУК КДЦ, </w:t>
            </w:r>
          </w:p>
          <w:p w14:paraId="5A6DC44B" w14:textId="77777777" w:rsidR="00C1163A" w:rsidRPr="00C1163A" w:rsidRDefault="00C1163A" w:rsidP="00C1163A">
            <w:pPr>
              <w:rPr>
                <w:color w:val="000000"/>
                <w:sz w:val="20"/>
                <w:szCs w:val="20"/>
              </w:rPr>
            </w:pPr>
            <w:r w:rsidRPr="00C1163A">
              <w:rPr>
                <w:color w:val="000000"/>
                <w:sz w:val="20"/>
                <w:szCs w:val="20"/>
              </w:rPr>
              <w:t xml:space="preserve">Совет женщин Куйбышевского района </w:t>
            </w:r>
          </w:p>
        </w:tc>
        <w:tc>
          <w:tcPr>
            <w:tcW w:w="851" w:type="dxa"/>
            <w:shd w:val="clear" w:color="auto" w:fill="auto"/>
            <w:vAlign w:val="center"/>
          </w:tcPr>
          <w:p w14:paraId="40106469" w14:textId="77777777" w:rsidR="00C1163A" w:rsidRPr="00C1163A" w:rsidRDefault="00C1163A" w:rsidP="00C1163A">
            <w:pPr>
              <w:jc w:val="center"/>
              <w:rPr>
                <w:color w:val="000000"/>
                <w:sz w:val="20"/>
                <w:szCs w:val="20"/>
              </w:rPr>
            </w:pPr>
            <w:r w:rsidRPr="00C1163A">
              <w:rPr>
                <w:color w:val="000000"/>
                <w:sz w:val="20"/>
                <w:szCs w:val="20"/>
              </w:rPr>
              <w:t>2020-2022</w:t>
            </w:r>
          </w:p>
          <w:p w14:paraId="4FE8F0F4" w14:textId="77777777" w:rsidR="00C1163A" w:rsidRPr="00C1163A" w:rsidRDefault="00C1163A" w:rsidP="00C1163A">
            <w:pPr>
              <w:jc w:val="center"/>
              <w:rPr>
                <w:color w:val="000000"/>
                <w:sz w:val="20"/>
                <w:szCs w:val="20"/>
              </w:rPr>
            </w:pPr>
          </w:p>
          <w:p w14:paraId="36708E31" w14:textId="77777777" w:rsidR="00C1163A" w:rsidRPr="00C1163A" w:rsidRDefault="00C1163A" w:rsidP="00C1163A">
            <w:pPr>
              <w:jc w:val="center"/>
              <w:rPr>
                <w:color w:val="000000"/>
                <w:sz w:val="20"/>
                <w:szCs w:val="20"/>
              </w:rPr>
            </w:pPr>
          </w:p>
        </w:tc>
        <w:tc>
          <w:tcPr>
            <w:tcW w:w="5997" w:type="dxa"/>
            <w:shd w:val="clear" w:color="auto" w:fill="auto"/>
            <w:vAlign w:val="center"/>
          </w:tcPr>
          <w:p w14:paraId="170BC791" w14:textId="77777777" w:rsidR="00C1163A" w:rsidRPr="00C1163A" w:rsidRDefault="00C1163A" w:rsidP="00C1163A">
            <w:pPr>
              <w:jc w:val="both"/>
              <w:rPr>
                <w:color w:val="000000"/>
                <w:sz w:val="20"/>
                <w:szCs w:val="20"/>
              </w:rPr>
            </w:pPr>
            <w:r w:rsidRPr="00C1163A">
              <w:rPr>
                <w:color w:val="000000"/>
                <w:sz w:val="20"/>
                <w:szCs w:val="20"/>
              </w:rPr>
              <w:t>Ежегодное чествование не менее 18 семейных пар, достойно воспитавших детей. Чествование не менее 3 семейных пар, в которых накануне мероприятия родились дети.</w:t>
            </w:r>
          </w:p>
          <w:p w14:paraId="39F3D061" w14:textId="77777777" w:rsidR="00C1163A" w:rsidRPr="00C1163A" w:rsidRDefault="00C1163A" w:rsidP="00C1163A">
            <w:pPr>
              <w:jc w:val="both"/>
              <w:rPr>
                <w:color w:val="000000"/>
                <w:sz w:val="20"/>
                <w:szCs w:val="20"/>
              </w:rPr>
            </w:pPr>
          </w:p>
          <w:p w14:paraId="598DF6BF" w14:textId="77777777" w:rsidR="00C1163A" w:rsidRPr="00C1163A" w:rsidRDefault="00C1163A" w:rsidP="00C1163A">
            <w:pPr>
              <w:jc w:val="both"/>
              <w:rPr>
                <w:color w:val="000000"/>
                <w:sz w:val="20"/>
                <w:szCs w:val="20"/>
              </w:rPr>
            </w:pPr>
          </w:p>
        </w:tc>
      </w:tr>
      <w:tr w:rsidR="00C1163A" w:rsidRPr="00C1163A" w14:paraId="7CECDAB5" w14:textId="77777777" w:rsidTr="00C1163A">
        <w:trPr>
          <w:trHeight w:val="282"/>
        </w:trPr>
        <w:tc>
          <w:tcPr>
            <w:tcW w:w="5070" w:type="dxa"/>
            <w:shd w:val="clear" w:color="auto" w:fill="auto"/>
          </w:tcPr>
          <w:p w14:paraId="4E247038" w14:textId="77777777" w:rsidR="00C1163A" w:rsidRPr="00C1163A" w:rsidRDefault="00C1163A" w:rsidP="00C1163A">
            <w:pPr>
              <w:jc w:val="both"/>
              <w:rPr>
                <w:color w:val="000000"/>
                <w:sz w:val="20"/>
                <w:szCs w:val="20"/>
              </w:rPr>
            </w:pPr>
            <w:r w:rsidRPr="00C1163A">
              <w:rPr>
                <w:color w:val="000000"/>
                <w:sz w:val="20"/>
                <w:szCs w:val="20"/>
              </w:rPr>
              <w:t xml:space="preserve">2.4. Праздничные мероприятия, посвященные Дню защиты детей </w:t>
            </w:r>
            <w:proofErr w:type="gramStart"/>
            <w:r w:rsidRPr="00C1163A">
              <w:rPr>
                <w:color w:val="000000"/>
                <w:sz w:val="20"/>
                <w:szCs w:val="20"/>
              </w:rPr>
              <w:t>в  оздоровительном</w:t>
            </w:r>
            <w:proofErr w:type="gramEnd"/>
            <w:r w:rsidRPr="00C1163A">
              <w:rPr>
                <w:color w:val="000000"/>
                <w:sz w:val="20"/>
                <w:szCs w:val="20"/>
              </w:rPr>
              <w:t xml:space="preserve"> летнем лагере с дневным пребыванием на базе МБУ КЦСОН</w:t>
            </w:r>
          </w:p>
        </w:tc>
        <w:tc>
          <w:tcPr>
            <w:tcW w:w="2551" w:type="dxa"/>
            <w:shd w:val="clear" w:color="auto" w:fill="auto"/>
          </w:tcPr>
          <w:p w14:paraId="66F1F4ED"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6B4E071B"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2B737CF0" w14:textId="77777777" w:rsidR="00C1163A" w:rsidRPr="00C1163A" w:rsidRDefault="00C1163A" w:rsidP="00C1163A">
            <w:pPr>
              <w:jc w:val="both"/>
              <w:rPr>
                <w:color w:val="000000"/>
                <w:sz w:val="20"/>
                <w:szCs w:val="20"/>
              </w:rPr>
            </w:pPr>
          </w:p>
        </w:tc>
        <w:tc>
          <w:tcPr>
            <w:tcW w:w="851" w:type="dxa"/>
            <w:shd w:val="clear" w:color="auto" w:fill="auto"/>
            <w:vAlign w:val="center"/>
          </w:tcPr>
          <w:p w14:paraId="088CCCD9" w14:textId="77777777" w:rsidR="00C1163A" w:rsidRPr="00C1163A" w:rsidRDefault="00C1163A" w:rsidP="00C1163A">
            <w:pPr>
              <w:jc w:val="center"/>
              <w:rPr>
                <w:color w:val="000000"/>
                <w:sz w:val="20"/>
                <w:szCs w:val="20"/>
              </w:rPr>
            </w:pPr>
            <w:r w:rsidRPr="00C1163A">
              <w:rPr>
                <w:color w:val="000000"/>
                <w:sz w:val="20"/>
                <w:szCs w:val="20"/>
              </w:rPr>
              <w:t>2020-2022</w:t>
            </w:r>
          </w:p>
          <w:p w14:paraId="1C9B4327" w14:textId="77777777" w:rsidR="00C1163A" w:rsidRPr="00C1163A" w:rsidRDefault="00C1163A" w:rsidP="00C1163A">
            <w:pPr>
              <w:jc w:val="center"/>
              <w:rPr>
                <w:color w:val="000000"/>
                <w:sz w:val="20"/>
                <w:szCs w:val="20"/>
              </w:rPr>
            </w:pPr>
          </w:p>
        </w:tc>
        <w:tc>
          <w:tcPr>
            <w:tcW w:w="5997" w:type="dxa"/>
            <w:shd w:val="clear" w:color="auto" w:fill="auto"/>
            <w:vAlign w:val="center"/>
          </w:tcPr>
          <w:p w14:paraId="0B6BE9FD" w14:textId="77777777" w:rsidR="00C1163A" w:rsidRPr="00C1163A" w:rsidRDefault="00C1163A" w:rsidP="00C1163A">
            <w:pPr>
              <w:jc w:val="both"/>
              <w:rPr>
                <w:color w:val="000000"/>
                <w:sz w:val="20"/>
                <w:szCs w:val="20"/>
              </w:rPr>
            </w:pPr>
            <w:r w:rsidRPr="00C1163A">
              <w:rPr>
                <w:color w:val="000000"/>
                <w:sz w:val="20"/>
                <w:szCs w:val="20"/>
              </w:rPr>
              <w:t>Ежегодное участие в мероприятиях не менее 20 детей, посещающих летний лагерь.</w:t>
            </w:r>
          </w:p>
          <w:p w14:paraId="45FC58F0" w14:textId="77777777" w:rsidR="00C1163A" w:rsidRPr="00C1163A" w:rsidRDefault="00C1163A" w:rsidP="00C1163A">
            <w:pPr>
              <w:jc w:val="both"/>
              <w:rPr>
                <w:color w:val="000000"/>
                <w:sz w:val="20"/>
                <w:szCs w:val="20"/>
              </w:rPr>
            </w:pPr>
          </w:p>
        </w:tc>
      </w:tr>
      <w:tr w:rsidR="00C1163A" w:rsidRPr="00C1163A" w14:paraId="0DCB3CC2" w14:textId="77777777" w:rsidTr="00C1163A">
        <w:trPr>
          <w:trHeight w:val="282"/>
        </w:trPr>
        <w:tc>
          <w:tcPr>
            <w:tcW w:w="5070" w:type="dxa"/>
            <w:shd w:val="clear" w:color="auto" w:fill="auto"/>
          </w:tcPr>
          <w:p w14:paraId="258F44B2" w14:textId="77777777" w:rsidR="00C1163A" w:rsidRPr="00C1163A" w:rsidRDefault="00C1163A" w:rsidP="00C1163A">
            <w:pPr>
              <w:jc w:val="both"/>
              <w:rPr>
                <w:sz w:val="20"/>
                <w:szCs w:val="20"/>
                <w:highlight w:val="yellow"/>
              </w:rPr>
            </w:pPr>
            <w:r w:rsidRPr="00C1163A">
              <w:rPr>
                <w:sz w:val="20"/>
                <w:szCs w:val="20"/>
                <w:highlight w:val="yellow"/>
              </w:rPr>
              <w:t>2.5. Торжественное мероприятие, посвященное Дню социального работника.</w:t>
            </w:r>
          </w:p>
        </w:tc>
        <w:tc>
          <w:tcPr>
            <w:tcW w:w="2551" w:type="dxa"/>
            <w:shd w:val="clear" w:color="auto" w:fill="auto"/>
          </w:tcPr>
          <w:p w14:paraId="044B2CB8" w14:textId="77777777" w:rsidR="00C1163A" w:rsidRPr="00C1163A" w:rsidRDefault="00C1163A" w:rsidP="00C1163A">
            <w:pPr>
              <w:jc w:val="both"/>
              <w:rPr>
                <w:sz w:val="20"/>
                <w:szCs w:val="20"/>
                <w:highlight w:val="yellow"/>
              </w:rPr>
            </w:pPr>
            <w:r w:rsidRPr="00C1163A">
              <w:rPr>
                <w:sz w:val="20"/>
                <w:szCs w:val="20"/>
                <w:highlight w:val="yellow"/>
              </w:rPr>
              <w:t xml:space="preserve">Администрация, ООСОН, </w:t>
            </w:r>
          </w:p>
          <w:p w14:paraId="52FF5055" w14:textId="77777777" w:rsidR="00C1163A" w:rsidRPr="00C1163A" w:rsidRDefault="00C1163A" w:rsidP="00C1163A">
            <w:pPr>
              <w:jc w:val="both"/>
              <w:rPr>
                <w:sz w:val="20"/>
                <w:szCs w:val="20"/>
                <w:highlight w:val="yellow"/>
              </w:rPr>
            </w:pPr>
            <w:r w:rsidRPr="00C1163A">
              <w:rPr>
                <w:sz w:val="20"/>
                <w:szCs w:val="20"/>
                <w:highlight w:val="yellow"/>
              </w:rPr>
              <w:t xml:space="preserve">МБУ КЦСОН, </w:t>
            </w:r>
          </w:p>
          <w:p w14:paraId="27B99D47" w14:textId="77777777" w:rsidR="00C1163A" w:rsidRPr="00C1163A" w:rsidRDefault="00C1163A" w:rsidP="00C1163A">
            <w:pPr>
              <w:jc w:val="both"/>
              <w:rPr>
                <w:sz w:val="20"/>
                <w:szCs w:val="20"/>
                <w:highlight w:val="yellow"/>
              </w:rPr>
            </w:pPr>
            <w:r w:rsidRPr="00C1163A">
              <w:rPr>
                <w:sz w:val="20"/>
                <w:szCs w:val="20"/>
                <w:highlight w:val="yellow"/>
              </w:rPr>
              <w:t xml:space="preserve">МБУК КДЦ </w:t>
            </w:r>
          </w:p>
          <w:p w14:paraId="16D382D0" w14:textId="77777777" w:rsidR="00C1163A" w:rsidRPr="00C1163A" w:rsidRDefault="00C1163A" w:rsidP="00C1163A">
            <w:pPr>
              <w:jc w:val="both"/>
              <w:rPr>
                <w:sz w:val="20"/>
                <w:szCs w:val="20"/>
                <w:highlight w:val="yellow"/>
              </w:rPr>
            </w:pPr>
            <w:r w:rsidRPr="00C1163A">
              <w:rPr>
                <w:sz w:val="20"/>
                <w:szCs w:val="20"/>
                <w:highlight w:val="yellow"/>
              </w:rPr>
              <w:t xml:space="preserve"> </w:t>
            </w:r>
          </w:p>
        </w:tc>
        <w:tc>
          <w:tcPr>
            <w:tcW w:w="851" w:type="dxa"/>
            <w:shd w:val="clear" w:color="auto" w:fill="auto"/>
            <w:vAlign w:val="center"/>
          </w:tcPr>
          <w:p w14:paraId="4B4E2D1E" w14:textId="77777777" w:rsidR="00C1163A" w:rsidRPr="00C1163A" w:rsidRDefault="00C1163A" w:rsidP="00C1163A">
            <w:pPr>
              <w:jc w:val="center"/>
              <w:rPr>
                <w:sz w:val="20"/>
                <w:szCs w:val="20"/>
                <w:highlight w:val="yellow"/>
              </w:rPr>
            </w:pPr>
            <w:r w:rsidRPr="00C1163A">
              <w:rPr>
                <w:sz w:val="20"/>
                <w:szCs w:val="20"/>
                <w:highlight w:val="yellow"/>
              </w:rPr>
              <w:t>2020-2022</w:t>
            </w:r>
          </w:p>
          <w:p w14:paraId="1125C3A6" w14:textId="77777777" w:rsidR="00C1163A" w:rsidRPr="00C1163A" w:rsidRDefault="00C1163A" w:rsidP="00C1163A">
            <w:pPr>
              <w:jc w:val="center"/>
              <w:rPr>
                <w:sz w:val="20"/>
                <w:szCs w:val="20"/>
                <w:highlight w:val="yellow"/>
              </w:rPr>
            </w:pPr>
          </w:p>
        </w:tc>
        <w:tc>
          <w:tcPr>
            <w:tcW w:w="5997" w:type="dxa"/>
            <w:shd w:val="clear" w:color="auto" w:fill="auto"/>
            <w:vAlign w:val="center"/>
          </w:tcPr>
          <w:p w14:paraId="70CF726C" w14:textId="77777777" w:rsidR="00C1163A" w:rsidRPr="00C1163A" w:rsidRDefault="00C1163A" w:rsidP="00C1163A">
            <w:pPr>
              <w:jc w:val="both"/>
              <w:rPr>
                <w:sz w:val="20"/>
                <w:szCs w:val="20"/>
              </w:rPr>
            </w:pPr>
            <w:r w:rsidRPr="00C1163A">
              <w:rPr>
                <w:sz w:val="20"/>
                <w:szCs w:val="20"/>
                <w:highlight w:val="yellow"/>
              </w:rPr>
              <w:t>Ежегодное чествование не менее 20 социальных работников МБУ КЦСОН.</w:t>
            </w:r>
          </w:p>
          <w:p w14:paraId="61657F23" w14:textId="77777777" w:rsidR="00C1163A" w:rsidRPr="00C1163A" w:rsidRDefault="00C1163A" w:rsidP="00C1163A">
            <w:pPr>
              <w:jc w:val="both"/>
              <w:rPr>
                <w:sz w:val="20"/>
                <w:szCs w:val="20"/>
              </w:rPr>
            </w:pPr>
          </w:p>
        </w:tc>
      </w:tr>
      <w:tr w:rsidR="00C1163A" w:rsidRPr="00C1163A" w14:paraId="139146AD" w14:textId="77777777" w:rsidTr="00C1163A">
        <w:trPr>
          <w:trHeight w:val="282"/>
        </w:trPr>
        <w:tc>
          <w:tcPr>
            <w:tcW w:w="5070" w:type="dxa"/>
            <w:shd w:val="clear" w:color="auto" w:fill="auto"/>
          </w:tcPr>
          <w:p w14:paraId="48E68630" w14:textId="77777777" w:rsidR="00C1163A" w:rsidRPr="00C1163A" w:rsidRDefault="00C1163A" w:rsidP="00C1163A">
            <w:pPr>
              <w:jc w:val="both"/>
              <w:rPr>
                <w:color w:val="000000"/>
                <w:sz w:val="20"/>
                <w:szCs w:val="20"/>
              </w:rPr>
            </w:pPr>
            <w:r w:rsidRPr="00C1163A">
              <w:rPr>
                <w:color w:val="000000"/>
                <w:sz w:val="20"/>
                <w:szCs w:val="20"/>
              </w:rPr>
              <w:t xml:space="preserve">2.6. Праздничное </w:t>
            </w:r>
            <w:proofErr w:type="spellStart"/>
            <w:r w:rsidRPr="00C1163A">
              <w:rPr>
                <w:color w:val="000000"/>
                <w:sz w:val="20"/>
                <w:szCs w:val="20"/>
              </w:rPr>
              <w:t>общерайонное</w:t>
            </w:r>
            <w:proofErr w:type="spellEnd"/>
            <w:r w:rsidRPr="00C1163A">
              <w:rPr>
                <w:color w:val="000000"/>
                <w:sz w:val="20"/>
                <w:szCs w:val="20"/>
              </w:rPr>
              <w:t xml:space="preserve"> мероприятие, посвященное Дню семьи, любви и верности. </w:t>
            </w:r>
          </w:p>
        </w:tc>
        <w:tc>
          <w:tcPr>
            <w:tcW w:w="2551" w:type="dxa"/>
            <w:shd w:val="clear" w:color="auto" w:fill="auto"/>
          </w:tcPr>
          <w:p w14:paraId="4EB6C39E"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547B589E"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1B038589"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71268DF7" w14:textId="77777777" w:rsidR="00C1163A" w:rsidRPr="00C1163A" w:rsidRDefault="00C1163A" w:rsidP="00C1163A">
            <w:pPr>
              <w:jc w:val="both"/>
              <w:rPr>
                <w:color w:val="000000"/>
                <w:sz w:val="20"/>
                <w:szCs w:val="20"/>
              </w:rPr>
            </w:pPr>
            <w:r w:rsidRPr="00C1163A">
              <w:rPr>
                <w:color w:val="000000"/>
                <w:sz w:val="20"/>
                <w:szCs w:val="20"/>
              </w:rPr>
              <w:t xml:space="preserve">МБУК КДЦ, </w:t>
            </w:r>
          </w:p>
          <w:p w14:paraId="6F213B95" w14:textId="77777777" w:rsidR="00C1163A" w:rsidRPr="00C1163A" w:rsidRDefault="00C1163A" w:rsidP="00C1163A">
            <w:pPr>
              <w:rPr>
                <w:color w:val="000000"/>
                <w:sz w:val="20"/>
                <w:szCs w:val="20"/>
              </w:rPr>
            </w:pPr>
            <w:r w:rsidRPr="00C1163A">
              <w:rPr>
                <w:color w:val="000000"/>
                <w:sz w:val="20"/>
                <w:szCs w:val="20"/>
              </w:rPr>
              <w:t xml:space="preserve">Совет женщин Куйбышевского района </w:t>
            </w:r>
          </w:p>
        </w:tc>
        <w:tc>
          <w:tcPr>
            <w:tcW w:w="851" w:type="dxa"/>
            <w:shd w:val="clear" w:color="auto" w:fill="auto"/>
            <w:vAlign w:val="center"/>
          </w:tcPr>
          <w:p w14:paraId="68F7B0E6" w14:textId="77777777" w:rsidR="00C1163A" w:rsidRPr="00C1163A" w:rsidRDefault="00C1163A" w:rsidP="00C1163A">
            <w:pPr>
              <w:jc w:val="center"/>
              <w:rPr>
                <w:color w:val="000000"/>
                <w:sz w:val="20"/>
                <w:szCs w:val="20"/>
              </w:rPr>
            </w:pPr>
            <w:r w:rsidRPr="00C1163A">
              <w:rPr>
                <w:color w:val="000000"/>
                <w:sz w:val="20"/>
                <w:szCs w:val="20"/>
              </w:rPr>
              <w:t>2020-2022</w:t>
            </w:r>
          </w:p>
          <w:p w14:paraId="014A4572" w14:textId="77777777" w:rsidR="00C1163A" w:rsidRPr="00C1163A" w:rsidRDefault="00C1163A" w:rsidP="00C1163A">
            <w:pPr>
              <w:jc w:val="center"/>
              <w:rPr>
                <w:color w:val="000000"/>
                <w:sz w:val="20"/>
                <w:szCs w:val="20"/>
              </w:rPr>
            </w:pPr>
          </w:p>
          <w:p w14:paraId="1956CA62" w14:textId="77777777" w:rsidR="00C1163A" w:rsidRPr="00C1163A" w:rsidRDefault="00C1163A" w:rsidP="00C1163A">
            <w:pPr>
              <w:jc w:val="center"/>
              <w:rPr>
                <w:color w:val="000000"/>
                <w:sz w:val="20"/>
                <w:szCs w:val="20"/>
              </w:rPr>
            </w:pPr>
          </w:p>
        </w:tc>
        <w:tc>
          <w:tcPr>
            <w:tcW w:w="5997" w:type="dxa"/>
            <w:shd w:val="clear" w:color="auto" w:fill="auto"/>
            <w:vAlign w:val="center"/>
          </w:tcPr>
          <w:p w14:paraId="319ECC46" w14:textId="77777777" w:rsidR="00C1163A" w:rsidRPr="00C1163A" w:rsidRDefault="00C1163A" w:rsidP="00C1163A">
            <w:pPr>
              <w:jc w:val="both"/>
              <w:rPr>
                <w:color w:val="000000"/>
                <w:sz w:val="20"/>
                <w:szCs w:val="20"/>
              </w:rPr>
            </w:pPr>
            <w:r w:rsidRPr="00C1163A">
              <w:rPr>
                <w:color w:val="000000"/>
                <w:sz w:val="20"/>
                <w:szCs w:val="20"/>
              </w:rPr>
              <w:t>Ежегодное чествование не менее 5 семейных пар: награжденных медалью «За любовь и верность», «</w:t>
            </w:r>
            <w:proofErr w:type="spellStart"/>
            <w:r w:rsidRPr="00C1163A">
              <w:rPr>
                <w:color w:val="000000"/>
                <w:sz w:val="20"/>
                <w:szCs w:val="20"/>
              </w:rPr>
              <w:t>золотоженов</w:t>
            </w:r>
            <w:proofErr w:type="spellEnd"/>
            <w:r w:rsidRPr="00C1163A">
              <w:rPr>
                <w:color w:val="000000"/>
                <w:sz w:val="20"/>
                <w:szCs w:val="20"/>
              </w:rPr>
              <w:t>», отметивших «серебряную» свадьбу, «ситцевую» свадьбу, молодоженов.</w:t>
            </w:r>
          </w:p>
          <w:p w14:paraId="340F6106" w14:textId="77777777" w:rsidR="00C1163A" w:rsidRPr="00C1163A" w:rsidRDefault="00C1163A" w:rsidP="00C1163A">
            <w:pPr>
              <w:jc w:val="both"/>
              <w:rPr>
                <w:color w:val="000000"/>
                <w:sz w:val="20"/>
                <w:szCs w:val="20"/>
              </w:rPr>
            </w:pPr>
          </w:p>
          <w:p w14:paraId="4D09FF3B" w14:textId="77777777" w:rsidR="00C1163A" w:rsidRPr="00C1163A" w:rsidRDefault="00C1163A" w:rsidP="00C1163A">
            <w:pPr>
              <w:jc w:val="both"/>
              <w:rPr>
                <w:color w:val="000000"/>
                <w:sz w:val="20"/>
                <w:szCs w:val="20"/>
              </w:rPr>
            </w:pPr>
          </w:p>
        </w:tc>
      </w:tr>
      <w:tr w:rsidR="00C1163A" w:rsidRPr="00C1163A" w14:paraId="6A8469C8" w14:textId="77777777" w:rsidTr="00C1163A">
        <w:trPr>
          <w:trHeight w:val="2876"/>
        </w:trPr>
        <w:tc>
          <w:tcPr>
            <w:tcW w:w="5070" w:type="dxa"/>
            <w:shd w:val="clear" w:color="auto" w:fill="auto"/>
          </w:tcPr>
          <w:p w14:paraId="47511A89" w14:textId="77777777" w:rsidR="00C1163A" w:rsidRPr="00C1163A" w:rsidRDefault="00C1163A" w:rsidP="00C1163A">
            <w:pPr>
              <w:jc w:val="both"/>
              <w:rPr>
                <w:color w:val="000000"/>
                <w:sz w:val="20"/>
                <w:szCs w:val="20"/>
              </w:rPr>
            </w:pPr>
            <w:r w:rsidRPr="00C1163A">
              <w:rPr>
                <w:sz w:val="20"/>
                <w:szCs w:val="20"/>
              </w:rPr>
              <w:t xml:space="preserve">2.7. Праздничное </w:t>
            </w:r>
            <w:proofErr w:type="spellStart"/>
            <w:r w:rsidRPr="00C1163A">
              <w:rPr>
                <w:sz w:val="20"/>
                <w:szCs w:val="20"/>
              </w:rPr>
              <w:t>общерайонное</w:t>
            </w:r>
            <w:proofErr w:type="spellEnd"/>
            <w:r w:rsidRPr="00C1163A">
              <w:rPr>
                <w:sz w:val="20"/>
                <w:szCs w:val="20"/>
              </w:rPr>
              <w:t xml:space="preserve"> мероприятие, посвященное Дню отца. Награждение достойных отцов Куйбышевского муниципального района Новосибирской области Почетным знаком Куйбышевского муниципального района Новосибирской области «За верность отцовскому долгу». Чествование молодых семей, в которых накануне мероприятия родились дети.</w:t>
            </w:r>
          </w:p>
        </w:tc>
        <w:tc>
          <w:tcPr>
            <w:tcW w:w="2551" w:type="dxa"/>
            <w:shd w:val="clear" w:color="auto" w:fill="auto"/>
          </w:tcPr>
          <w:p w14:paraId="0D73E2BF"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31CE7F39"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59F36C45"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6A8D869B" w14:textId="77777777" w:rsidR="00C1163A" w:rsidRPr="00C1163A" w:rsidRDefault="00C1163A" w:rsidP="00C1163A">
            <w:pPr>
              <w:jc w:val="both"/>
              <w:rPr>
                <w:color w:val="000000"/>
                <w:sz w:val="20"/>
                <w:szCs w:val="20"/>
              </w:rPr>
            </w:pPr>
            <w:r w:rsidRPr="00C1163A">
              <w:rPr>
                <w:color w:val="000000"/>
                <w:sz w:val="20"/>
                <w:szCs w:val="20"/>
              </w:rPr>
              <w:t xml:space="preserve">МБУК КДЦ, </w:t>
            </w:r>
          </w:p>
          <w:p w14:paraId="5271C598" w14:textId="77777777" w:rsidR="00C1163A" w:rsidRPr="00C1163A" w:rsidRDefault="00C1163A" w:rsidP="00C1163A">
            <w:pPr>
              <w:rPr>
                <w:color w:val="000000"/>
                <w:sz w:val="20"/>
                <w:szCs w:val="20"/>
              </w:rPr>
            </w:pPr>
            <w:r w:rsidRPr="00C1163A">
              <w:rPr>
                <w:color w:val="000000"/>
                <w:sz w:val="20"/>
                <w:szCs w:val="20"/>
              </w:rPr>
              <w:t xml:space="preserve">Совет женщин Куйбышевского района </w:t>
            </w:r>
          </w:p>
        </w:tc>
        <w:tc>
          <w:tcPr>
            <w:tcW w:w="851" w:type="dxa"/>
            <w:shd w:val="clear" w:color="auto" w:fill="auto"/>
            <w:vAlign w:val="center"/>
          </w:tcPr>
          <w:p w14:paraId="71B63786" w14:textId="77777777" w:rsidR="00C1163A" w:rsidRPr="00C1163A" w:rsidRDefault="00C1163A" w:rsidP="00C1163A">
            <w:pPr>
              <w:jc w:val="center"/>
              <w:rPr>
                <w:color w:val="000000"/>
                <w:sz w:val="20"/>
                <w:szCs w:val="20"/>
              </w:rPr>
            </w:pPr>
            <w:r w:rsidRPr="00C1163A">
              <w:rPr>
                <w:color w:val="000000"/>
                <w:sz w:val="20"/>
                <w:szCs w:val="20"/>
              </w:rPr>
              <w:t>2020-2022</w:t>
            </w:r>
          </w:p>
          <w:p w14:paraId="767D11AD" w14:textId="77777777" w:rsidR="00C1163A" w:rsidRPr="00C1163A" w:rsidRDefault="00C1163A" w:rsidP="00C1163A">
            <w:pPr>
              <w:jc w:val="center"/>
              <w:rPr>
                <w:color w:val="000000"/>
                <w:sz w:val="20"/>
                <w:szCs w:val="20"/>
              </w:rPr>
            </w:pPr>
          </w:p>
          <w:p w14:paraId="371C1FBF" w14:textId="77777777" w:rsidR="00C1163A" w:rsidRPr="00C1163A" w:rsidRDefault="00C1163A" w:rsidP="00C1163A">
            <w:pPr>
              <w:jc w:val="center"/>
              <w:rPr>
                <w:color w:val="000000"/>
                <w:sz w:val="20"/>
                <w:szCs w:val="20"/>
              </w:rPr>
            </w:pPr>
          </w:p>
          <w:p w14:paraId="4CFAACA4" w14:textId="77777777" w:rsidR="00C1163A" w:rsidRPr="00C1163A" w:rsidRDefault="00C1163A" w:rsidP="00C1163A">
            <w:pPr>
              <w:jc w:val="center"/>
              <w:rPr>
                <w:color w:val="000000"/>
                <w:sz w:val="20"/>
                <w:szCs w:val="20"/>
              </w:rPr>
            </w:pPr>
          </w:p>
          <w:p w14:paraId="47BDE9A4" w14:textId="77777777" w:rsidR="00C1163A" w:rsidRPr="00C1163A" w:rsidRDefault="00C1163A" w:rsidP="00C1163A">
            <w:pPr>
              <w:jc w:val="center"/>
              <w:rPr>
                <w:color w:val="000000"/>
                <w:sz w:val="20"/>
                <w:szCs w:val="20"/>
              </w:rPr>
            </w:pPr>
          </w:p>
        </w:tc>
        <w:tc>
          <w:tcPr>
            <w:tcW w:w="5997" w:type="dxa"/>
            <w:shd w:val="clear" w:color="auto" w:fill="auto"/>
            <w:vAlign w:val="center"/>
          </w:tcPr>
          <w:p w14:paraId="5BB91F27" w14:textId="77777777" w:rsidR="00C1163A" w:rsidRPr="00C1163A" w:rsidRDefault="00C1163A" w:rsidP="00C1163A">
            <w:pPr>
              <w:jc w:val="both"/>
              <w:rPr>
                <w:color w:val="000000"/>
                <w:sz w:val="20"/>
                <w:szCs w:val="20"/>
              </w:rPr>
            </w:pPr>
            <w:r w:rsidRPr="00C1163A">
              <w:rPr>
                <w:color w:val="000000"/>
                <w:sz w:val="20"/>
                <w:szCs w:val="20"/>
              </w:rPr>
              <w:t>Ежегодное награждение не менее 10-15 достойных отцов Куйбышевского муниципального района Новосибирской области. Чествование не менее 3 семейных пар, в которых накануне мероприятия родились дети.</w:t>
            </w:r>
          </w:p>
          <w:p w14:paraId="67ED0E8E" w14:textId="77777777" w:rsidR="00C1163A" w:rsidRPr="00C1163A" w:rsidRDefault="00C1163A" w:rsidP="00C1163A">
            <w:pPr>
              <w:jc w:val="both"/>
              <w:rPr>
                <w:color w:val="000000"/>
                <w:sz w:val="20"/>
                <w:szCs w:val="20"/>
              </w:rPr>
            </w:pPr>
          </w:p>
          <w:p w14:paraId="0C54534D" w14:textId="77777777" w:rsidR="00C1163A" w:rsidRPr="00C1163A" w:rsidRDefault="00C1163A" w:rsidP="00C1163A">
            <w:pPr>
              <w:jc w:val="both"/>
              <w:rPr>
                <w:color w:val="000000"/>
                <w:sz w:val="20"/>
                <w:szCs w:val="20"/>
              </w:rPr>
            </w:pPr>
          </w:p>
          <w:p w14:paraId="1A0C722A" w14:textId="77777777" w:rsidR="00C1163A" w:rsidRPr="00C1163A" w:rsidRDefault="00C1163A" w:rsidP="00C1163A">
            <w:pPr>
              <w:jc w:val="both"/>
              <w:rPr>
                <w:color w:val="000000"/>
                <w:sz w:val="20"/>
                <w:szCs w:val="20"/>
              </w:rPr>
            </w:pPr>
          </w:p>
        </w:tc>
      </w:tr>
      <w:tr w:rsidR="00C1163A" w:rsidRPr="00C1163A" w14:paraId="003D7035" w14:textId="77777777" w:rsidTr="00C1163A">
        <w:trPr>
          <w:trHeight w:val="58"/>
        </w:trPr>
        <w:tc>
          <w:tcPr>
            <w:tcW w:w="5070" w:type="dxa"/>
            <w:shd w:val="clear" w:color="auto" w:fill="auto"/>
          </w:tcPr>
          <w:p w14:paraId="74DB0428" w14:textId="77777777" w:rsidR="00C1163A" w:rsidRPr="00C1163A" w:rsidRDefault="00C1163A" w:rsidP="00C1163A">
            <w:pPr>
              <w:jc w:val="both"/>
              <w:rPr>
                <w:sz w:val="20"/>
                <w:szCs w:val="20"/>
              </w:rPr>
            </w:pPr>
            <w:r w:rsidRPr="00C1163A">
              <w:rPr>
                <w:sz w:val="20"/>
                <w:szCs w:val="20"/>
              </w:rPr>
              <w:t xml:space="preserve">2.8. Праздничное </w:t>
            </w:r>
            <w:proofErr w:type="spellStart"/>
            <w:r w:rsidRPr="00C1163A">
              <w:rPr>
                <w:sz w:val="20"/>
                <w:szCs w:val="20"/>
              </w:rPr>
              <w:t>общерайонное</w:t>
            </w:r>
            <w:proofErr w:type="spellEnd"/>
            <w:r w:rsidRPr="00C1163A">
              <w:rPr>
                <w:sz w:val="20"/>
                <w:szCs w:val="20"/>
              </w:rPr>
              <w:t xml:space="preserve"> мероприятие, посвященное Дню Матери. </w:t>
            </w:r>
          </w:p>
        </w:tc>
        <w:tc>
          <w:tcPr>
            <w:tcW w:w="2551" w:type="dxa"/>
            <w:shd w:val="clear" w:color="auto" w:fill="auto"/>
          </w:tcPr>
          <w:p w14:paraId="113B5EF5"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2DB68A30"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4EE01B38"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06810DA3" w14:textId="77777777" w:rsidR="00C1163A" w:rsidRPr="00C1163A" w:rsidRDefault="00C1163A" w:rsidP="00C1163A">
            <w:pPr>
              <w:jc w:val="both"/>
              <w:rPr>
                <w:color w:val="000000"/>
                <w:sz w:val="20"/>
                <w:szCs w:val="20"/>
              </w:rPr>
            </w:pPr>
            <w:r w:rsidRPr="00C1163A">
              <w:rPr>
                <w:color w:val="000000"/>
                <w:sz w:val="20"/>
                <w:szCs w:val="20"/>
              </w:rPr>
              <w:t xml:space="preserve">МБУК КДЦ, </w:t>
            </w:r>
          </w:p>
          <w:p w14:paraId="1FF4D4F9" w14:textId="77777777" w:rsidR="00C1163A" w:rsidRPr="00C1163A" w:rsidRDefault="00C1163A" w:rsidP="00C1163A">
            <w:pPr>
              <w:rPr>
                <w:color w:val="000000"/>
                <w:sz w:val="20"/>
                <w:szCs w:val="20"/>
              </w:rPr>
            </w:pPr>
            <w:r w:rsidRPr="00C1163A">
              <w:rPr>
                <w:color w:val="000000"/>
                <w:sz w:val="20"/>
                <w:szCs w:val="20"/>
              </w:rPr>
              <w:t xml:space="preserve">Совет женщин Куйбышевского района </w:t>
            </w:r>
          </w:p>
        </w:tc>
        <w:tc>
          <w:tcPr>
            <w:tcW w:w="851" w:type="dxa"/>
            <w:shd w:val="clear" w:color="auto" w:fill="auto"/>
            <w:vAlign w:val="center"/>
          </w:tcPr>
          <w:p w14:paraId="0E9B1520" w14:textId="77777777" w:rsidR="00C1163A" w:rsidRPr="00C1163A" w:rsidRDefault="00C1163A" w:rsidP="00C1163A">
            <w:pPr>
              <w:jc w:val="center"/>
              <w:rPr>
                <w:color w:val="000000"/>
                <w:sz w:val="20"/>
                <w:szCs w:val="20"/>
              </w:rPr>
            </w:pPr>
            <w:r w:rsidRPr="00C1163A">
              <w:rPr>
                <w:color w:val="000000"/>
                <w:sz w:val="20"/>
                <w:szCs w:val="20"/>
              </w:rPr>
              <w:t>2020-2022</w:t>
            </w:r>
          </w:p>
        </w:tc>
        <w:tc>
          <w:tcPr>
            <w:tcW w:w="5997" w:type="dxa"/>
            <w:shd w:val="clear" w:color="auto" w:fill="auto"/>
            <w:vAlign w:val="center"/>
          </w:tcPr>
          <w:p w14:paraId="6E8616BB" w14:textId="77777777" w:rsidR="00C1163A" w:rsidRPr="00C1163A" w:rsidRDefault="00C1163A" w:rsidP="00C1163A">
            <w:pPr>
              <w:pStyle w:val="ConsPlusNormal"/>
              <w:widowControl/>
              <w:ind w:firstLine="0"/>
              <w:jc w:val="both"/>
              <w:rPr>
                <w:rFonts w:ascii="Times New Roman" w:hAnsi="Times New Roman" w:cs="Times New Roman"/>
                <w:color w:val="000000"/>
              </w:rPr>
            </w:pPr>
            <w:r w:rsidRPr="00C1163A">
              <w:rPr>
                <w:rFonts w:ascii="Times New Roman" w:hAnsi="Times New Roman" w:cs="Times New Roman"/>
                <w:color w:val="000000"/>
              </w:rPr>
              <w:t>Ежегодное чествование не менее 18 матерей, достойно, воспитавших детей.</w:t>
            </w:r>
          </w:p>
          <w:p w14:paraId="29230749" w14:textId="77777777" w:rsidR="00C1163A" w:rsidRPr="00C1163A" w:rsidRDefault="00C1163A" w:rsidP="00C1163A">
            <w:pPr>
              <w:pStyle w:val="ConsPlusNormal"/>
              <w:widowControl/>
              <w:ind w:firstLine="0"/>
              <w:jc w:val="both"/>
              <w:rPr>
                <w:rFonts w:ascii="Times New Roman" w:hAnsi="Times New Roman" w:cs="Times New Roman"/>
                <w:color w:val="000000"/>
              </w:rPr>
            </w:pPr>
          </w:p>
          <w:p w14:paraId="3FDB3F08" w14:textId="77777777" w:rsidR="00C1163A" w:rsidRPr="00C1163A" w:rsidRDefault="00C1163A" w:rsidP="00C1163A">
            <w:pPr>
              <w:pStyle w:val="ConsPlusNormal"/>
              <w:widowControl/>
              <w:ind w:firstLine="0"/>
              <w:jc w:val="both"/>
              <w:rPr>
                <w:rFonts w:ascii="Times New Roman" w:hAnsi="Times New Roman" w:cs="Times New Roman"/>
                <w:color w:val="000000"/>
              </w:rPr>
            </w:pPr>
          </w:p>
          <w:p w14:paraId="590DE2A2" w14:textId="77777777" w:rsidR="00C1163A" w:rsidRPr="00C1163A" w:rsidRDefault="00C1163A" w:rsidP="00C1163A">
            <w:pPr>
              <w:pStyle w:val="ConsPlusNormal"/>
              <w:widowControl/>
              <w:ind w:firstLine="0"/>
              <w:jc w:val="both"/>
              <w:rPr>
                <w:rFonts w:ascii="Times New Roman" w:hAnsi="Times New Roman" w:cs="Times New Roman"/>
                <w:color w:val="000000"/>
              </w:rPr>
            </w:pPr>
          </w:p>
          <w:p w14:paraId="04BC3AB2" w14:textId="77777777" w:rsidR="00C1163A" w:rsidRPr="00C1163A" w:rsidRDefault="00C1163A" w:rsidP="00C1163A">
            <w:pPr>
              <w:pStyle w:val="ConsPlusNormal"/>
              <w:widowControl/>
              <w:ind w:firstLine="0"/>
              <w:jc w:val="both"/>
              <w:rPr>
                <w:rFonts w:ascii="Times New Roman" w:hAnsi="Times New Roman" w:cs="Times New Roman"/>
                <w:color w:val="000000"/>
              </w:rPr>
            </w:pPr>
          </w:p>
          <w:p w14:paraId="442469F9" w14:textId="77777777" w:rsidR="00C1163A" w:rsidRPr="00C1163A" w:rsidRDefault="00C1163A" w:rsidP="00C1163A">
            <w:pPr>
              <w:pStyle w:val="ConsPlusNormal"/>
              <w:widowControl/>
              <w:ind w:firstLine="0"/>
              <w:jc w:val="both"/>
              <w:rPr>
                <w:rFonts w:ascii="Times New Roman" w:hAnsi="Times New Roman" w:cs="Times New Roman"/>
                <w:color w:val="000000"/>
              </w:rPr>
            </w:pPr>
          </w:p>
          <w:p w14:paraId="44024ED9" w14:textId="77777777" w:rsidR="00C1163A" w:rsidRPr="00C1163A" w:rsidRDefault="00C1163A" w:rsidP="00C1163A">
            <w:pPr>
              <w:pStyle w:val="ConsPlusNormal"/>
              <w:widowControl/>
              <w:ind w:firstLine="0"/>
              <w:jc w:val="both"/>
              <w:rPr>
                <w:rFonts w:ascii="Times New Roman" w:hAnsi="Times New Roman" w:cs="Times New Roman"/>
                <w:color w:val="000000"/>
              </w:rPr>
            </w:pPr>
          </w:p>
          <w:p w14:paraId="2797A90F" w14:textId="77777777" w:rsidR="00C1163A" w:rsidRPr="00C1163A" w:rsidRDefault="00C1163A" w:rsidP="00C1163A">
            <w:pPr>
              <w:pStyle w:val="ConsPlusNormal"/>
              <w:widowControl/>
              <w:ind w:firstLine="0"/>
              <w:jc w:val="both"/>
              <w:rPr>
                <w:rFonts w:ascii="Times New Roman" w:hAnsi="Times New Roman" w:cs="Times New Roman"/>
                <w:color w:val="000000"/>
              </w:rPr>
            </w:pPr>
          </w:p>
        </w:tc>
      </w:tr>
      <w:tr w:rsidR="00C1163A" w:rsidRPr="00C1163A" w14:paraId="1386F4AB" w14:textId="77777777" w:rsidTr="00C1163A">
        <w:trPr>
          <w:trHeight w:val="1182"/>
        </w:trPr>
        <w:tc>
          <w:tcPr>
            <w:tcW w:w="5070" w:type="dxa"/>
            <w:shd w:val="clear" w:color="auto" w:fill="auto"/>
          </w:tcPr>
          <w:p w14:paraId="500646DE" w14:textId="77777777" w:rsidR="00C1163A" w:rsidRPr="00C1163A" w:rsidRDefault="00C1163A" w:rsidP="00C1163A">
            <w:pPr>
              <w:pStyle w:val="ConsPlusNormal"/>
              <w:widowControl/>
              <w:ind w:firstLine="0"/>
              <w:jc w:val="both"/>
              <w:rPr>
                <w:rFonts w:ascii="Times New Roman" w:hAnsi="Times New Roman" w:cs="Times New Roman"/>
              </w:rPr>
            </w:pPr>
            <w:r w:rsidRPr="00C1163A">
              <w:rPr>
                <w:rFonts w:ascii="Times New Roman" w:hAnsi="Times New Roman" w:cs="Times New Roman"/>
              </w:rPr>
              <w:lastRenderedPageBreak/>
              <w:t>2.9. Творческий концерт для детей-инвалидов в рамках декады инвалидов.</w:t>
            </w:r>
          </w:p>
        </w:tc>
        <w:tc>
          <w:tcPr>
            <w:tcW w:w="2551" w:type="dxa"/>
            <w:shd w:val="clear" w:color="auto" w:fill="auto"/>
          </w:tcPr>
          <w:p w14:paraId="1BD99389"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04FDAB51"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12A1ECEA"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690A801B" w14:textId="77777777" w:rsidR="00C1163A" w:rsidRPr="00C1163A" w:rsidRDefault="00C1163A" w:rsidP="00C1163A">
            <w:pPr>
              <w:jc w:val="both"/>
              <w:rPr>
                <w:color w:val="000000"/>
                <w:sz w:val="20"/>
                <w:szCs w:val="20"/>
              </w:rPr>
            </w:pPr>
            <w:r w:rsidRPr="00C1163A">
              <w:rPr>
                <w:color w:val="000000"/>
                <w:sz w:val="20"/>
                <w:szCs w:val="20"/>
              </w:rPr>
              <w:t xml:space="preserve">МБУК КДК, </w:t>
            </w:r>
          </w:p>
          <w:p w14:paraId="52E1875D" w14:textId="77777777" w:rsidR="00C1163A" w:rsidRPr="00C1163A" w:rsidRDefault="00C1163A" w:rsidP="00C1163A">
            <w:pPr>
              <w:jc w:val="both"/>
              <w:rPr>
                <w:color w:val="000000"/>
                <w:sz w:val="20"/>
                <w:szCs w:val="20"/>
              </w:rPr>
            </w:pPr>
            <w:r w:rsidRPr="00C1163A">
              <w:rPr>
                <w:color w:val="000000"/>
                <w:sz w:val="20"/>
                <w:szCs w:val="20"/>
              </w:rPr>
              <w:t xml:space="preserve">Общество инвалидов Куйбышевского района </w:t>
            </w:r>
          </w:p>
        </w:tc>
        <w:tc>
          <w:tcPr>
            <w:tcW w:w="851" w:type="dxa"/>
            <w:shd w:val="clear" w:color="auto" w:fill="auto"/>
            <w:vAlign w:val="center"/>
          </w:tcPr>
          <w:p w14:paraId="3112E8C8" w14:textId="77777777" w:rsidR="00C1163A" w:rsidRPr="00C1163A" w:rsidRDefault="00C1163A" w:rsidP="00C1163A">
            <w:pPr>
              <w:jc w:val="center"/>
              <w:rPr>
                <w:color w:val="000000"/>
                <w:sz w:val="20"/>
                <w:szCs w:val="20"/>
              </w:rPr>
            </w:pPr>
            <w:r w:rsidRPr="00C1163A">
              <w:rPr>
                <w:color w:val="000000"/>
                <w:sz w:val="20"/>
                <w:szCs w:val="20"/>
              </w:rPr>
              <w:t>2020-2022</w:t>
            </w:r>
          </w:p>
          <w:p w14:paraId="3D790D02" w14:textId="77777777" w:rsidR="00C1163A" w:rsidRPr="00C1163A" w:rsidRDefault="00C1163A" w:rsidP="00C1163A">
            <w:pPr>
              <w:jc w:val="center"/>
              <w:rPr>
                <w:color w:val="000000"/>
                <w:sz w:val="20"/>
                <w:szCs w:val="20"/>
              </w:rPr>
            </w:pPr>
          </w:p>
          <w:p w14:paraId="67F4E316" w14:textId="77777777" w:rsidR="00C1163A" w:rsidRPr="00C1163A" w:rsidRDefault="00C1163A" w:rsidP="00C1163A">
            <w:pPr>
              <w:jc w:val="center"/>
              <w:rPr>
                <w:color w:val="000000"/>
                <w:sz w:val="20"/>
                <w:szCs w:val="20"/>
              </w:rPr>
            </w:pPr>
          </w:p>
          <w:p w14:paraId="38B8A945" w14:textId="77777777" w:rsidR="00C1163A" w:rsidRPr="00C1163A" w:rsidRDefault="00C1163A" w:rsidP="00C1163A">
            <w:pPr>
              <w:jc w:val="center"/>
              <w:rPr>
                <w:color w:val="000000"/>
                <w:sz w:val="20"/>
                <w:szCs w:val="20"/>
              </w:rPr>
            </w:pPr>
          </w:p>
        </w:tc>
        <w:tc>
          <w:tcPr>
            <w:tcW w:w="5997" w:type="dxa"/>
            <w:shd w:val="clear" w:color="auto" w:fill="auto"/>
            <w:vAlign w:val="center"/>
          </w:tcPr>
          <w:p w14:paraId="1F429396" w14:textId="77777777" w:rsidR="00C1163A" w:rsidRPr="00C1163A" w:rsidRDefault="00C1163A" w:rsidP="00C1163A">
            <w:pPr>
              <w:jc w:val="both"/>
              <w:rPr>
                <w:sz w:val="20"/>
                <w:szCs w:val="20"/>
              </w:rPr>
            </w:pPr>
            <w:r w:rsidRPr="00C1163A">
              <w:rPr>
                <w:sz w:val="20"/>
                <w:szCs w:val="20"/>
              </w:rPr>
              <w:t>Ежегодное участие в мероприятии не менее 160 детей с ограниченными возможностями здоровья.</w:t>
            </w:r>
          </w:p>
          <w:p w14:paraId="58249AF6" w14:textId="77777777" w:rsidR="00C1163A" w:rsidRPr="00C1163A" w:rsidRDefault="00C1163A" w:rsidP="00C1163A">
            <w:pPr>
              <w:jc w:val="both"/>
              <w:rPr>
                <w:sz w:val="20"/>
                <w:szCs w:val="20"/>
              </w:rPr>
            </w:pPr>
          </w:p>
          <w:p w14:paraId="0F59B56C" w14:textId="77777777" w:rsidR="00C1163A" w:rsidRPr="00C1163A" w:rsidRDefault="00C1163A" w:rsidP="00C1163A">
            <w:pPr>
              <w:jc w:val="both"/>
              <w:rPr>
                <w:sz w:val="20"/>
                <w:szCs w:val="20"/>
              </w:rPr>
            </w:pPr>
          </w:p>
          <w:p w14:paraId="7F91B2D8" w14:textId="77777777" w:rsidR="00C1163A" w:rsidRPr="00C1163A" w:rsidRDefault="00C1163A" w:rsidP="00C1163A">
            <w:pPr>
              <w:jc w:val="both"/>
              <w:rPr>
                <w:sz w:val="20"/>
                <w:szCs w:val="20"/>
              </w:rPr>
            </w:pPr>
          </w:p>
        </w:tc>
      </w:tr>
      <w:tr w:rsidR="00C1163A" w:rsidRPr="00C1163A" w14:paraId="2A5C4D99" w14:textId="77777777" w:rsidTr="00C1163A">
        <w:trPr>
          <w:trHeight w:val="1182"/>
        </w:trPr>
        <w:tc>
          <w:tcPr>
            <w:tcW w:w="5070" w:type="dxa"/>
            <w:shd w:val="clear" w:color="auto" w:fill="auto"/>
          </w:tcPr>
          <w:p w14:paraId="3B6502B0" w14:textId="77777777" w:rsidR="00C1163A" w:rsidRPr="00C1163A" w:rsidRDefault="00C1163A" w:rsidP="00C1163A">
            <w:pPr>
              <w:pStyle w:val="ConsPlusNormal"/>
              <w:widowControl/>
              <w:ind w:firstLine="0"/>
              <w:jc w:val="both"/>
              <w:rPr>
                <w:rFonts w:ascii="Times New Roman" w:hAnsi="Times New Roman" w:cs="Times New Roman"/>
              </w:rPr>
            </w:pPr>
            <w:r w:rsidRPr="00C1163A">
              <w:rPr>
                <w:rFonts w:ascii="Times New Roman" w:hAnsi="Times New Roman" w:cs="Times New Roman"/>
              </w:rPr>
              <w:t>2.10. Организация и проведение выставки прикладного художественного творчества детей с ограниченными возможностями здоровья в рамках декады инвалидов.</w:t>
            </w:r>
          </w:p>
        </w:tc>
        <w:tc>
          <w:tcPr>
            <w:tcW w:w="2551" w:type="dxa"/>
            <w:shd w:val="clear" w:color="auto" w:fill="auto"/>
          </w:tcPr>
          <w:p w14:paraId="2D24E71D"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7BC320D1"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07CEF79A" w14:textId="77777777" w:rsidR="00C1163A" w:rsidRPr="00C1163A" w:rsidRDefault="00C1163A" w:rsidP="00C1163A">
            <w:pPr>
              <w:jc w:val="both"/>
              <w:rPr>
                <w:color w:val="000000"/>
                <w:sz w:val="20"/>
                <w:szCs w:val="20"/>
              </w:rPr>
            </w:pPr>
          </w:p>
        </w:tc>
        <w:tc>
          <w:tcPr>
            <w:tcW w:w="851" w:type="dxa"/>
            <w:shd w:val="clear" w:color="auto" w:fill="auto"/>
            <w:vAlign w:val="center"/>
          </w:tcPr>
          <w:p w14:paraId="29FD8439" w14:textId="77777777" w:rsidR="00C1163A" w:rsidRPr="00C1163A" w:rsidRDefault="00C1163A" w:rsidP="00C1163A">
            <w:pPr>
              <w:jc w:val="center"/>
              <w:rPr>
                <w:color w:val="000000"/>
                <w:sz w:val="20"/>
                <w:szCs w:val="20"/>
              </w:rPr>
            </w:pPr>
            <w:r w:rsidRPr="00C1163A">
              <w:rPr>
                <w:color w:val="000000"/>
                <w:sz w:val="20"/>
                <w:szCs w:val="20"/>
              </w:rPr>
              <w:t>2020</w:t>
            </w:r>
          </w:p>
          <w:p w14:paraId="7DC637CD" w14:textId="77777777" w:rsidR="00C1163A" w:rsidRPr="00C1163A" w:rsidRDefault="00C1163A" w:rsidP="00C1163A">
            <w:pPr>
              <w:jc w:val="center"/>
              <w:rPr>
                <w:color w:val="000000"/>
                <w:sz w:val="20"/>
                <w:szCs w:val="20"/>
              </w:rPr>
            </w:pPr>
          </w:p>
        </w:tc>
        <w:tc>
          <w:tcPr>
            <w:tcW w:w="5997" w:type="dxa"/>
            <w:shd w:val="clear" w:color="auto" w:fill="auto"/>
            <w:vAlign w:val="center"/>
          </w:tcPr>
          <w:p w14:paraId="38579D0C" w14:textId="77777777" w:rsidR="00C1163A" w:rsidRPr="00C1163A" w:rsidRDefault="00C1163A" w:rsidP="00C1163A">
            <w:pPr>
              <w:jc w:val="both"/>
              <w:rPr>
                <w:sz w:val="20"/>
                <w:szCs w:val="20"/>
              </w:rPr>
            </w:pPr>
            <w:r w:rsidRPr="00C1163A">
              <w:rPr>
                <w:sz w:val="20"/>
                <w:szCs w:val="20"/>
              </w:rPr>
              <w:t>Участие в мероприятии не менее 150 детей с ограниченными возможностями здоровья.</w:t>
            </w:r>
          </w:p>
          <w:p w14:paraId="1430ACA7" w14:textId="77777777" w:rsidR="00C1163A" w:rsidRPr="00C1163A" w:rsidRDefault="00C1163A" w:rsidP="00C1163A">
            <w:pPr>
              <w:jc w:val="both"/>
              <w:rPr>
                <w:sz w:val="20"/>
                <w:szCs w:val="20"/>
              </w:rPr>
            </w:pPr>
          </w:p>
        </w:tc>
      </w:tr>
      <w:tr w:rsidR="00C1163A" w:rsidRPr="00C1163A" w14:paraId="215EBD8C" w14:textId="77777777" w:rsidTr="00C1163A">
        <w:trPr>
          <w:trHeight w:val="1182"/>
        </w:trPr>
        <w:tc>
          <w:tcPr>
            <w:tcW w:w="5070" w:type="dxa"/>
            <w:shd w:val="clear" w:color="auto" w:fill="auto"/>
          </w:tcPr>
          <w:p w14:paraId="3219B2A3" w14:textId="77777777" w:rsidR="00C1163A" w:rsidRPr="00C1163A" w:rsidRDefault="00C1163A" w:rsidP="00C1163A">
            <w:pPr>
              <w:pStyle w:val="ConsPlusNormal"/>
              <w:widowControl/>
              <w:ind w:firstLine="0"/>
              <w:jc w:val="both"/>
              <w:rPr>
                <w:rFonts w:ascii="Times New Roman" w:hAnsi="Times New Roman" w:cs="Times New Roman"/>
              </w:rPr>
            </w:pPr>
            <w:r w:rsidRPr="00C1163A">
              <w:rPr>
                <w:rFonts w:ascii="Times New Roman" w:hAnsi="Times New Roman" w:cs="Times New Roman"/>
              </w:rPr>
              <w:t>2.11. Проведение дистанционного конкурса детского творчества «Чудеса на окне» для детей с ограниченными возможностями здоровья в рамках декады инвалидов.</w:t>
            </w:r>
          </w:p>
        </w:tc>
        <w:tc>
          <w:tcPr>
            <w:tcW w:w="2551" w:type="dxa"/>
            <w:shd w:val="clear" w:color="auto" w:fill="auto"/>
          </w:tcPr>
          <w:p w14:paraId="1EE6D8B4"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191441CB"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392CB867" w14:textId="77777777" w:rsidR="00C1163A" w:rsidRPr="00C1163A" w:rsidRDefault="00C1163A" w:rsidP="00C1163A">
            <w:pPr>
              <w:jc w:val="both"/>
              <w:rPr>
                <w:color w:val="000000"/>
                <w:sz w:val="20"/>
                <w:szCs w:val="20"/>
              </w:rPr>
            </w:pPr>
          </w:p>
        </w:tc>
        <w:tc>
          <w:tcPr>
            <w:tcW w:w="851" w:type="dxa"/>
            <w:shd w:val="clear" w:color="auto" w:fill="auto"/>
            <w:vAlign w:val="center"/>
          </w:tcPr>
          <w:p w14:paraId="03AB0EFA" w14:textId="77777777" w:rsidR="00C1163A" w:rsidRPr="00C1163A" w:rsidRDefault="00C1163A" w:rsidP="00C1163A">
            <w:pPr>
              <w:jc w:val="center"/>
              <w:rPr>
                <w:color w:val="000000"/>
                <w:sz w:val="20"/>
                <w:szCs w:val="20"/>
              </w:rPr>
            </w:pPr>
            <w:r w:rsidRPr="00C1163A">
              <w:rPr>
                <w:color w:val="000000"/>
                <w:sz w:val="20"/>
                <w:szCs w:val="20"/>
              </w:rPr>
              <w:t>2020</w:t>
            </w:r>
          </w:p>
          <w:p w14:paraId="546A5234" w14:textId="77777777" w:rsidR="00C1163A" w:rsidRPr="00C1163A" w:rsidRDefault="00C1163A" w:rsidP="00C1163A">
            <w:pPr>
              <w:jc w:val="center"/>
              <w:rPr>
                <w:color w:val="000000"/>
                <w:sz w:val="20"/>
                <w:szCs w:val="20"/>
              </w:rPr>
            </w:pPr>
          </w:p>
        </w:tc>
        <w:tc>
          <w:tcPr>
            <w:tcW w:w="5997" w:type="dxa"/>
            <w:shd w:val="clear" w:color="auto" w:fill="auto"/>
            <w:vAlign w:val="center"/>
          </w:tcPr>
          <w:p w14:paraId="0DE07660" w14:textId="77777777" w:rsidR="00C1163A" w:rsidRPr="00C1163A" w:rsidRDefault="00C1163A" w:rsidP="00C1163A">
            <w:pPr>
              <w:jc w:val="both"/>
              <w:rPr>
                <w:sz w:val="20"/>
                <w:szCs w:val="20"/>
              </w:rPr>
            </w:pPr>
            <w:r w:rsidRPr="00C1163A">
              <w:rPr>
                <w:sz w:val="20"/>
                <w:szCs w:val="20"/>
              </w:rPr>
              <w:t>Участие в мероприятии не менее 35 детей с ограниченными возможностями здоровья.</w:t>
            </w:r>
          </w:p>
          <w:p w14:paraId="772A0069" w14:textId="77777777" w:rsidR="00C1163A" w:rsidRPr="00C1163A" w:rsidRDefault="00C1163A" w:rsidP="00C1163A">
            <w:pPr>
              <w:jc w:val="both"/>
              <w:rPr>
                <w:sz w:val="20"/>
                <w:szCs w:val="20"/>
              </w:rPr>
            </w:pPr>
          </w:p>
        </w:tc>
      </w:tr>
      <w:tr w:rsidR="00C1163A" w:rsidRPr="00C1163A" w14:paraId="2C748BC8" w14:textId="77777777" w:rsidTr="00C1163A">
        <w:trPr>
          <w:trHeight w:val="940"/>
        </w:trPr>
        <w:tc>
          <w:tcPr>
            <w:tcW w:w="5070" w:type="dxa"/>
            <w:shd w:val="clear" w:color="auto" w:fill="auto"/>
          </w:tcPr>
          <w:p w14:paraId="4A9A7202" w14:textId="77777777" w:rsidR="00C1163A" w:rsidRPr="00C1163A" w:rsidRDefault="00C1163A" w:rsidP="00C1163A">
            <w:pPr>
              <w:pStyle w:val="ConsPlusNormal"/>
              <w:widowControl/>
              <w:ind w:firstLine="0"/>
              <w:jc w:val="both"/>
              <w:rPr>
                <w:rFonts w:ascii="Times New Roman" w:hAnsi="Times New Roman" w:cs="Times New Roman"/>
              </w:rPr>
            </w:pPr>
            <w:r w:rsidRPr="00C1163A">
              <w:rPr>
                <w:rFonts w:ascii="Times New Roman" w:hAnsi="Times New Roman" w:cs="Times New Roman"/>
              </w:rPr>
              <w:t>2.12. Организация и проведение новогодних праздников для детей из малоимущих семей на базе МБУ КЦСОН.</w:t>
            </w:r>
          </w:p>
        </w:tc>
        <w:tc>
          <w:tcPr>
            <w:tcW w:w="2551" w:type="dxa"/>
            <w:shd w:val="clear" w:color="auto" w:fill="auto"/>
          </w:tcPr>
          <w:p w14:paraId="2214A1E0"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0C92DE7A"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796DA876" w14:textId="77777777" w:rsidR="00C1163A" w:rsidRPr="00C1163A" w:rsidRDefault="00C1163A" w:rsidP="00C1163A">
            <w:pPr>
              <w:jc w:val="both"/>
              <w:rPr>
                <w:color w:val="000000"/>
                <w:sz w:val="20"/>
                <w:szCs w:val="20"/>
              </w:rPr>
            </w:pPr>
          </w:p>
        </w:tc>
        <w:tc>
          <w:tcPr>
            <w:tcW w:w="851" w:type="dxa"/>
            <w:shd w:val="clear" w:color="auto" w:fill="auto"/>
            <w:vAlign w:val="center"/>
          </w:tcPr>
          <w:p w14:paraId="7EE4B545" w14:textId="77777777" w:rsidR="00C1163A" w:rsidRPr="00C1163A" w:rsidRDefault="00C1163A" w:rsidP="00C1163A">
            <w:pPr>
              <w:jc w:val="center"/>
              <w:rPr>
                <w:color w:val="000000"/>
                <w:sz w:val="20"/>
                <w:szCs w:val="20"/>
              </w:rPr>
            </w:pPr>
            <w:r w:rsidRPr="00C1163A">
              <w:rPr>
                <w:color w:val="000000"/>
                <w:sz w:val="20"/>
                <w:szCs w:val="20"/>
              </w:rPr>
              <w:t>2020-2022</w:t>
            </w:r>
          </w:p>
          <w:p w14:paraId="270B0264" w14:textId="77777777" w:rsidR="00C1163A" w:rsidRPr="00C1163A" w:rsidRDefault="00C1163A" w:rsidP="00C1163A">
            <w:pPr>
              <w:jc w:val="center"/>
              <w:rPr>
                <w:color w:val="000000"/>
                <w:sz w:val="20"/>
                <w:szCs w:val="20"/>
              </w:rPr>
            </w:pPr>
          </w:p>
        </w:tc>
        <w:tc>
          <w:tcPr>
            <w:tcW w:w="5997" w:type="dxa"/>
            <w:shd w:val="clear" w:color="auto" w:fill="auto"/>
            <w:vAlign w:val="center"/>
          </w:tcPr>
          <w:p w14:paraId="6C678693" w14:textId="77777777" w:rsidR="00C1163A" w:rsidRPr="00C1163A" w:rsidRDefault="00C1163A" w:rsidP="00C1163A">
            <w:pPr>
              <w:jc w:val="both"/>
              <w:rPr>
                <w:sz w:val="20"/>
                <w:szCs w:val="20"/>
              </w:rPr>
            </w:pPr>
            <w:r w:rsidRPr="00C1163A">
              <w:rPr>
                <w:sz w:val="20"/>
                <w:szCs w:val="20"/>
              </w:rPr>
              <w:t>Ежегодное участие в мероприятиях не менее 60 детей из малоимущих семей.</w:t>
            </w:r>
          </w:p>
          <w:p w14:paraId="5AA2A3D8" w14:textId="77777777" w:rsidR="00C1163A" w:rsidRPr="00C1163A" w:rsidRDefault="00C1163A" w:rsidP="00C1163A">
            <w:pPr>
              <w:jc w:val="both"/>
              <w:rPr>
                <w:sz w:val="20"/>
                <w:szCs w:val="20"/>
              </w:rPr>
            </w:pPr>
          </w:p>
        </w:tc>
      </w:tr>
      <w:tr w:rsidR="00C1163A" w:rsidRPr="00C1163A" w14:paraId="32DD7CB5" w14:textId="77777777" w:rsidTr="00C1163A">
        <w:trPr>
          <w:trHeight w:val="940"/>
        </w:trPr>
        <w:tc>
          <w:tcPr>
            <w:tcW w:w="5070" w:type="dxa"/>
            <w:shd w:val="clear" w:color="auto" w:fill="auto"/>
          </w:tcPr>
          <w:p w14:paraId="0E234A3B" w14:textId="77777777" w:rsidR="00C1163A" w:rsidRPr="00C1163A" w:rsidRDefault="00C1163A" w:rsidP="00C1163A">
            <w:pPr>
              <w:pStyle w:val="ConsPlusNormal"/>
              <w:widowControl/>
              <w:ind w:firstLine="0"/>
              <w:jc w:val="both"/>
              <w:rPr>
                <w:rFonts w:ascii="Times New Roman" w:hAnsi="Times New Roman" w:cs="Times New Roman"/>
              </w:rPr>
            </w:pPr>
            <w:r w:rsidRPr="00C1163A">
              <w:rPr>
                <w:rFonts w:ascii="Times New Roman" w:hAnsi="Times New Roman" w:cs="Times New Roman"/>
              </w:rPr>
              <w:t xml:space="preserve">2.13. </w:t>
            </w:r>
            <w:r w:rsidRPr="00C1163A">
              <w:rPr>
                <w:rFonts w:ascii="Times New Roman" w:hAnsi="Times New Roman" w:cs="Times New Roman"/>
                <w:color w:val="000000" w:themeColor="text1"/>
              </w:rPr>
              <w:t>Оказание</w:t>
            </w:r>
            <w:r w:rsidRPr="00C1163A">
              <w:rPr>
                <w:color w:val="000000" w:themeColor="text1"/>
              </w:rPr>
              <w:t xml:space="preserve"> </w:t>
            </w:r>
            <w:r w:rsidRPr="00C1163A">
              <w:rPr>
                <w:rFonts w:ascii="Times New Roman" w:hAnsi="Times New Roman"/>
                <w:color w:val="000000" w:themeColor="text1"/>
              </w:rPr>
              <w:t xml:space="preserve">меры социальной поддержки при проезде на муниципальном </w:t>
            </w:r>
            <w:proofErr w:type="gramStart"/>
            <w:r w:rsidRPr="00C1163A">
              <w:rPr>
                <w:rFonts w:ascii="Times New Roman" w:hAnsi="Times New Roman"/>
                <w:color w:val="000000" w:themeColor="text1"/>
              </w:rPr>
              <w:t>транспорте  на</w:t>
            </w:r>
            <w:proofErr w:type="gramEnd"/>
            <w:r w:rsidRPr="00C1163A">
              <w:rPr>
                <w:rFonts w:ascii="Times New Roman" w:hAnsi="Times New Roman"/>
                <w:color w:val="000000" w:themeColor="text1"/>
              </w:rPr>
              <w:t xml:space="preserve"> территории Куйбышевского муниципального района Новосибирской области  беременны</w:t>
            </w:r>
            <w:r w:rsidRPr="00C1163A">
              <w:rPr>
                <w:rFonts w:ascii="Times New Roman" w:hAnsi="Times New Roman" w:cs="Times New Roman"/>
                <w:color w:val="000000" w:themeColor="text1"/>
              </w:rPr>
              <w:t>м</w:t>
            </w:r>
            <w:r w:rsidRPr="00C1163A">
              <w:rPr>
                <w:rFonts w:ascii="Times New Roman" w:hAnsi="Times New Roman"/>
                <w:color w:val="000000" w:themeColor="text1"/>
              </w:rPr>
              <w:t xml:space="preserve"> и больны</w:t>
            </w:r>
            <w:r w:rsidRPr="00C1163A">
              <w:rPr>
                <w:rFonts w:ascii="Times New Roman" w:hAnsi="Times New Roman" w:cs="Times New Roman"/>
                <w:color w:val="000000" w:themeColor="text1"/>
              </w:rPr>
              <w:t>м</w:t>
            </w:r>
            <w:r w:rsidRPr="00C1163A">
              <w:rPr>
                <w:rFonts w:ascii="Times New Roman" w:hAnsi="Times New Roman"/>
                <w:color w:val="000000" w:themeColor="text1"/>
              </w:rPr>
              <w:t xml:space="preserve"> туберкулезом, </w:t>
            </w:r>
            <w:r w:rsidRPr="00C1163A">
              <w:rPr>
                <w:rFonts w:ascii="Times New Roman" w:hAnsi="Times New Roman" w:cs="Times New Roman"/>
                <w:color w:val="000000" w:themeColor="text1"/>
              </w:rPr>
              <w:t>проживающим в сельской местности, для посещения женской консультации и противотуберкулезного диспансера.</w:t>
            </w:r>
          </w:p>
        </w:tc>
        <w:tc>
          <w:tcPr>
            <w:tcW w:w="2551" w:type="dxa"/>
            <w:shd w:val="clear" w:color="auto" w:fill="auto"/>
          </w:tcPr>
          <w:p w14:paraId="7AE3735A"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02CD2D33" w14:textId="77777777" w:rsidR="00C1163A" w:rsidRPr="00C1163A" w:rsidRDefault="00C1163A" w:rsidP="00C1163A">
            <w:pPr>
              <w:jc w:val="both"/>
              <w:rPr>
                <w:color w:val="000000"/>
                <w:sz w:val="20"/>
                <w:szCs w:val="20"/>
              </w:rPr>
            </w:pPr>
            <w:r w:rsidRPr="00C1163A">
              <w:rPr>
                <w:color w:val="000000"/>
                <w:sz w:val="20"/>
                <w:szCs w:val="20"/>
              </w:rPr>
              <w:t>МБУ КЦСОН, ОАО «</w:t>
            </w:r>
            <w:proofErr w:type="spellStart"/>
            <w:r w:rsidRPr="00C1163A">
              <w:rPr>
                <w:color w:val="000000"/>
                <w:sz w:val="20"/>
                <w:szCs w:val="20"/>
              </w:rPr>
              <w:t>Каинсктранс</w:t>
            </w:r>
            <w:proofErr w:type="spellEnd"/>
            <w:r w:rsidRPr="00C1163A">
              <w:rPr>
                <w:color w:val="000000"/>
                <w:sz w:val="20"/>
                <w:szCs w:val="20"/>
              </w:rPr>
              <w:t xml:space="preserve">», </w:t>
            </w:r>
          </w:p>
          <w:p w14:paraId="144BA76A" w14:textId="77777777" w:rsidR="00C1163A" w:rsidRPr="00C1163A" w:rsidRDefault="00C1163A" w:rsidP="00C1163A">
            <w:pPr>
              <w:jc w:val="both"/>
              <w:rPr>
                <w:color w:val="000000"/>
                <w:sz w:val="20"/>
                <w:szCs w:val="20"/>
              </w:rPr>
            </w:pPr>
            <w:r w:rsidRPr="00C1163A">
              <w:rPr>
                <w:color w:val="000000"/>
                <w:sz w:val="20"/>
                <w:szCs w:val="20"/>
              </w:rPr>
              <w:t xml:space="preserve">ГБУЗ НСО КЦРБ </w:t>
            </w:r>
          </w:p>
          <w:p w14:paraId="35625598" w14:textId="77777777" w:rsidR="00C1163A" w:rsidRPr="00C1163A" w:rsidRDefault="00C1163A" w:rsidP="00C1163A">
            <w:pPr>
              <w:jc w:val="both"/>
              <w:rPr>
                <w:color w:val="000000"/>
                <w:sz w:val="20"/>
                <w:szCs w:val="20"/>
              </w:rPr>
            </w:pPr>
          </w:p>
        </w:tc>
        <w:tc>
          <w:tcPr>
            <w:tcW w:w="851" w:type="dxa"/>
            <w:shd w:val="clear" w:color="auto" w:fill="auto"/>
            <w:vAlign w:val="center"/>
          </w:tcPr>
          <w:p w14:paraId="187A68A9" w14:textId="77777777" w:rsidR="00C1163A" w:rsidRPr="00C1163A" w:rsidRDefault="00C1163A" w:rsidP="00C1163A">
            <w:pPr>
              <w:jc w:val="center"/>
              <w:rPr>
                <w:color w:val="000000"/>
                <w:sz w:val="20"/>
                <w:szCs w:val="20"/>
              </w:rPr>
            </w:pPr>
            <w:r w:rsidRPr="00C1163A">
              <w:rPr>
                <w:color w:val="000000"/>
                <w:sz w:val="20"/>
                <w:szCs w:val="20"/>
              </w:rPr>
              <w:t>2020-2022</w:t>
            </w:r>
          </w:p>
          <w:p w14:paraId="2B0DD6F7" w14:textId="77777777" w:rsidR="00C1163A" w:rsidRPr="00C1163A" w:rsidRDefault="00C1163A" w:rsidP="00C1163A">
            <w:pPr>
              <w:jc w:val="center"/>
              <w:rPr>
                <w:color w:val="000000"/>
                <w:sz w:val="20"/>
                <w:szCs w:val="20"/>
              </w:rPr>
            </w:pPr>
          </w:p>
          <w:p w14:paraId="4CFC84B7" w14:textId="77777777" w:rsidR="00C1163A" w:rsidRPr="00C1163A" w:rsidRDefault="00C1163A" w:rsidP="00C1163A">
            <w:pPr>
              <w:jc w:val="center"/>
              <w:rPr>
                <w:color w:val="000000"/>
                <w:sz w:val="20"/>
                <w:szCs w:val="20"/>
              </w:rPr>
            </w:pPr>
          </w:p>
        </w:tc>
        <w:tc>
          <w:tcPr>
            <w:tcW w:w="5997" w:type="dxa"/>
            <w:shd w:val="clear" w:color="auto" w:fill="auto"/>
            <w:vAlign w:val="center"/>
          </w:tcPr>
          <w:p w14:paraId="0E7C4929" w14:textId="77777777" w:rsidR="00C1163A" w:rsidRPr="00C1163A" w:rsidRDefault="00C1163A" w:rsidP="00C1163A">
            <w:pPr>
              <w:jc w:val="both"/>
              <w:rPr>
                <w:sz w:val="20"/>
                <w:szCs w:val="20"/>
              </w:rPr>
            </w:pPr>
            <w:r w:rsidRPr="00C1163A">
              <w:rPr>
                <w:sz w:val="20"/>
                <w:szCs w:val="20"/>
              </w:rPr>
              <w:t>Ежегодный проезд беременных и больных туберкулезом к месту лечения и обратно не менее 75 человек.</w:t>
            </w:r>
          </w:p>
          <w:p w14:paraId="510F53DB" w14:textId="77777777" w:rsidR="00C1163A" w:rsidRPr="00C1163A" w:rsidRDefault="00C1163A" w:rsidP="00C1163A">
            <w:pPr>
              <w:jc w:val="both"/>
              <w:rPr>
                <w:sz w:val="20"/>
                <w:szCs w:val="20"/>
              </w:rPr>
            </w:pPr>
          </w:p>
          <w:p w14:paraId="5410C79B" w14:textId="77777777" w:rsidR="00C1163A" w:rsidRPr="00C1163A" w:rsidRDefault="00C1163A" w:rsidP="00C1163A">
            <w:pPr>
              <w:jc w:val="both"/>
              <w:rPr>
                <w:sz w:val="20"/>
                <w:szCs w:val="20"/>
              </w:rPr>
            </w:pPr>
          </w:p>
          <w:p w14:paraId="22C6775A" w14:textId="77777777" w:rsidR="00C1163A" w:rsidRPr="00C1163A" w:rsidRDefault="00C1163A" w:rsidP="00C1163A">
            <w:pPr>
              <w:jc w:val="both"/>
              <w:rPr>
                <w:sz w:val="20"/>
                <w:szCs w:val="20"/>
              </w:rPr>
            </w:pPr>
          </w:p>
        </w:tc>
      </w:tr>
      <w:tr w:rsidR="00C1163A" w:rsidRPr="00C1163A" w14:paraId="61549AB1" w14:textId="77777777" w:rsidTr="00C1163A">
        <w:trPr>
          <w:trHeight w:val="940"/>
        </w:trPr>
        <w:tc>
          <w:tcPr>
            <w:tcW w:w="5070" w:type="dxa"/>
            <w:shd w:val="clear" w:color="auto" w:fill="auto"/>
          </w:tcPr>
          <w:p w14:paraId="7605EA64" w14:textId="77777777" w:rsidR="00C1163A" w:rsidRPr="00C1163A" w:rsidRDefault="00C1163A" w:rsidP="00C1163A">
            <w:pPr>
              <w:pStyle w:val="ConsPlusNormal"/>
              <w:widowControl/>
              <w:ind w:firstLine="0"/>
              <w:jc w:val="both"/>
              <w:rPr>
                <w:rFonts w:ascii="Times New Roman" w:hAnsi="Times New Roman" w:cs="Times New Roman"/>
              </w:rPr>
            </w:pPr>
            <w:r w:rsidRPr="00C1163A">
              <w:rPr>
                <w:rFonts w:ascii="Times New Roman" w:hAnsi="Times New Roman" w:cs="Times New Roman"/>
              </w:rPr>
              <w:t>2.14. Приобретение продуктов для формирования продуктовых наборов с целью оказания материальной помощи малоимущим гражданам</w:t>
            </w:r>
          </w:p>
        </w:tc>
        <w:tc>
          <w:tcPr>
            <w:tcW w:w="2551" w:type="dxa"/>
            <w:shd w:val="clear" w:color="auto" w:fill="auto"/>
          </w:tcPr>
          <w:p w14:paraId="5BFDF8D6"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394002FC"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67BF3DD5" w14:textId="77777777" w:rsidR="00C1163A" w:rsidRPr="00C1163A" w:rsidRDefault="00C1163A" w:rsidP="00C1163A">
            <w:pPr>
              <w:jc w:val="both"/>
              <w:rPr>
                <w:color w:val="000000"/>
                <w:sz w:val="20"/>
                <w:szCs w:val="20"/>
              </w:rPr>
            </w:pPr>
          </w:p>
        </w:tc>
        <w:tc>
          <w:tcPr>
            <w:tcW w:w="851" w:type="dxa"/>
            <w:shd w:val="clear" w:color="auto" w:fill="auto"/>
            <w:vAlign w:val="center"/>
          </w:tcPr>
          <w:p w14:paraId="2EB40EBD" w14:textId="77777777" w:rsidR="00C1163A" w:rsidRPr="00C1163A" w:rsidRDefault="00C1163A" w:rsidP="00C1163A">
            <w:pPr>
              <w:jc w:val="center"/>
              <w:rPr>
                <w:color w:val="000000"/>
                <w:sz w:val="20"/>
                <w:szCs w:val="20"/>
              </w:rPr>
            </w:pPr>
            <w:r w:rsidRPr="00C1163A">
              <w:rPr>
                <w:color w:val="000000"/>
                <w:sz w:val="20"/>
                <w:szCs w:val="20"/>
              </w:rPr>
              <w:t>2021-2022</w:t>
            </w:r>
          </w:p>
        </w:tc>
        <w:tc>
          <w:tcPr>
            <w:tcW w:w="5997" w:type="dxa"/>
            <w:shd w:val="clear" w:color="auto" w:fill="auto"/>
            <w:vAlign w:val="center"/>
          </w:tcPr>
          <w:p w14:paraId="4CA633E3" w14:textId="77777777" w:rsidR="00C1163A" w:rsidRPr="00C1163A" w:rsidRDefault="00C1163A" w:rsidP="00C1163A">
            <w:pPr>
              <w:jc w:val="both"/>
              <w:rPr>
                <w:sz w:val="20"/>
                <w:szCs w:val="20"/>
              </w:rPr>
            </w:pPr>
            <w:r w:rsidRPr="00C1163A">
              <w:rPr>
                <w:sz w:val="20"/>
                <w:szCs w:val="20"/>
              </w:rPr>
              <w:t>Оказание материальной помощи, гражданам, находящимся в трудной жизненной ситуации</w:t>
            </w:r>
          </w:p>
          <w:p w14:paraId="1F217365" w14:textId="77777777" w:rsidR="00C1163A" w:rsidRPr="00C1163A" w:rsidRDefault="00C1163A" w:rsidP="00C1163A">
            <w:pPr>
              <w:jc w:val="both"/>
              <w:rPr>
                <w:sz w:val="20"/>
                <w:szCs w:val="20"/>
              </w:rPr>
            </w:pPr>
          </w:p>
        </w:tc>
      </w:tr>
    </w:tbl>
    <w:p w14:paraId="05BF7091" w14:textId="77777777" w:rsidR="00C1163A" w:rsidRPr="00C1163A" w:rsidRDefault="00C1163A" w:rsidP="00C1163A">
      <w:pPr>
        <w:snapToGrid w:val="0"/>
        <w:rPr>
          <w:sz w:val="20"/>
          <w:szCs w:val="20"/>
        </w:rPr>
      </w:pPr>
      <w:r w:rsidRPr="00C1163A">
        <w:rPr>
          <w:sz w:val="20"/>
          <w:szCs w:val="20"/>
        </w:rPr>
        <w:t>Применяемые сокращения:</w:t>
      </w:r>
    </w:p>
    <w:p w14:paraId="1C4E0C3F" w14:textId="77777777" w:rsidR="00C1163A" w:rsidRPr="00C1163A" w:rsidRDefault="00C1163A" w:rsidP="00C1163A">
      <w:pPr>
        <w:jc w:val="both"/>
        <w:rPr>
          <w:color w:val="000000"/>
          <w:sz w:val="20"/>
          <w:szCs w:val="20"/>
        </w:rPr>
      </w:pPr>
      <w:r w:rsidRPr="00C1163A">
        <w:rPr>
          <w:color w:val="000000"/>
          <w:sz w:val="20"/>
          <w:szCs w:val="20"/>
        </w:rPr>
        <w:t>Администрация – Администрация Куйбышевского муниципального района Новосибирской области;</w:t>
      </w:r>
    </w:p>
    <w:p w14:paraId="79388EBF" w14:textId="77777777" w:rsidR="00C1163A" w:rsidRPr="00C1163A" w:rsidRDefault="00C1163A" w:rsidP="00C1163A">
      <w:pPr>
        <w:jc w:val="both"/>
        <w:rPr>
          <w:color w:val="000000"/>
          <w:sz w:val="20"/>
          <w:szCs w:val="20"/>
        </w:rPr>
      </w:pPr>
      <w:r w:rsidRPr="00C1163A">
        <w:rPr>
          <w:color w:val="000000"/>
          <w:sz w:val="20"/>
          <w:szCs w:val="20"/>
        </w:rPr>
        <w:t>ООСОН – отдел организации социального обслуживания населения администрации Куйбышевского муниципального района Новосибирской области;</w:t>
      </w:r>
    </w:p>
    <w:p w14:paraId="09C928A1" w14:textId="77777777" w:rsidR="00C1163A" w:rsidRPr="00C1163A" w:rsidRDefault="00C1163A" w:rsidP="00C1163A">
      <w:pPr>
        <w:jc w:val="both"/>
        <w:rPr>
          <w:color w:val="000000"/>
          <w:sz w:val="20"/>
          <w:szCs w:val="20"/>
        </w:rPr>
      </w:pPr>
      <w:r w:rsidRPr="00C1163A">
        <w:rPr>
          <w:color w:val="000000"/>
          <w:sz w:val="20"/>
          <w:szCs w:val="20"/>
        </w:rPr>
        <w:t>МБУ КЦСОН – муниципальное бюджетное учреждение «Куйбышевский центр социального обслуживания населения»;</w:t>
      </w:r>
    </w:p>
    <w:p w14:paraId="05286A0E" w14:textId="77777777" w:rsidR="00C1163A" w:rsidRPr="00C1163A" w:rsidRDefault="00C1163A" w:rsidP="00C1163A">
      <w:pPr>
        <w:jc w:val="both"/>
        <w:rPr>
          <w:color w:val="000000"/>
          <w:sz w:val="20"/>
          <w:szCs w:val="20"/>
        </w:rPr>
      </w:pPr>
      <w:proofErr w:type="spellStart"/>
      <w:r w:rsidRPr="00C1163A">
        <w:rPr>
          <w:color w:val="000000"/>
          <w:sz w:val="20"/>
          <w:szCs w:val="20"/>
        </w:rPr>
        <w:t>УКСМПиТ</w:t>
      </w:r>
      <w:proofErr w:type="spellEnd"/>
      <w:r w:rsidRPr="00C1163A">
        <w:rPr>
          <w:color w:val="000000"/>
          <w:sz w:val="20"/>
          <w:szCs w:val="20"/>
        </w:rPr>
        <w:t xml:space="preserve"> – Управление культуры, спорта, молодёжной политики и туризма администрация Куйбышевского муниципального района Новосибирской области;</w:t>
      </w:r>
    </w:p>
    <w:p w14:paraId="7A794C16" w14:textId="77777777" w:rsidR="00C1163A" w:rsidRPr="00C1163A" w:rsidRDefault="00C1163A" w:rsidP="00C1163A">
      <w:pPr>
        <w:jc w:val="both"/>
        <w:rPr>
          <w:sz w:val="20"/>
          <w:szCs w:val="20"/>
        </w:rPr>
      </w:pPr>
      <w:r w:rsidRPr="00C1163A">
        <w:rPr>
          <w:sz w:val="20"/>
          <w:szCs w:val="20"/>
        </w:rPr>
        <w:t>МБУК КДЦ - муниципальное бюджетное учреждение культуры «Культурно досуговый центр»;</w:t>
      </w:r>
    </w:p>
    <w:p w14:paraId="1A68E041" w14:textId="77777777" w:rsidR="00C1163A" w:rsidRPr="00C1163A" w:rsidRDefault="00C1163A" w:rsidP="00C1163A">
      <w:pPr>
        <w:shd w:val="clear" w:color="auto" w:fill="FFFFFF"/>
        <w:tabs>
          <w:tab w:val="left" w:pos="1440"/>
          <w:tab w:val="left" w:pos="1620"/>
        </w:tabs>
        <w:jc w:val="both"/>
        <w:rPr>
          <w:sz w:val="20"/>
          <w:szCs w:val="20"/>
        </w:rPr>
      </w:pPr>
      <w:r w:rsidRPr="00C1163A">
        <w:rPr>
          <w:sz w:val="20"/>
          <w:szCs w:val="20"/>
        </w:rPr>
        <w:t>МБУК КДК - муниципальное бюджетное учреждение культуры «Культурно досуговый комплекс»;</w:t>
      </w:r>
    </w:p>
    <w:p w14:paraId="446FE59F" w14:textId="77777777" w:rsidR="00C1163A" w:rsidRPr="00C1163A" w:rsidRDefault="00C1163A" w:rsidP="00C1163A">
      <w:pPr>
        <w:shd w:val="clear" w:color="auto" w:fill="FFFFFF"/>
        <w:tabs>
          <w:tab w:val="left" w:pos="1440"/>
          <w:tab w:val="left" w:pos="1620"/>
        </w:tabs>
        <w:jc w:val="both"/>
        <w:rPr>
          <w:sz w:val="20"/>
          <w:szCs w:val="20"/>
        </w:rPr>
      </w:pPr>
      <w:r w:rsidRPr="00C1163A">
        <w:rPr>
          <w:sz w:val="20"/>
          <w:szCs w:val="20"/>
        </w:rPr>
        <w:t>ЗАГС – Отдел ЗАГС Куйбышевского района;</w:t>
      </w:r>
    </w:p>
    <w:p w14:paraId="13C8CD98" w14:textId="77777777" w:rsidR="00C1163A" w:rsidRPr="00C1163A" w:rsidRDefault="00C1163A" w:rsidP="00C1163A">
      <w:pPr>
        <w:jc w:val="both"/>
        <w:rPr>
          <w:color w:val="000000"/>
          <w:sz w:val="20"/>
          <w:szCs w:val="20"/>
        </w:rPr>
      </w:pPr>
      <w:r w:rsidRPr="00C1163A">
        <w:rPr>
          <w:color w:val="000000"/>
          <w:sz w:val="20"/>
          <w:szCs w:val="20"/>
        </w:rPr>
        <w:lastRenderedPageBreak/>
        <w:t>ГБУЗ НСО КЦРБ -Государственное бюджетное учреждение здравоохранения Новосибирской области «Куйбышевская центральная районная больница».</w:t>
      </w:r>
    </w:p>
    <w:p w14:paraId="198408FA" w14:textId="77777777" w:rsidR="00C1163A" w:rsidRPr="00C1163A" w:rsidRDefault="00C1163A" w:rsidP="00C1163A">
      <w:pPr>
        <w:ind w:left="2105"/>
        <w:jc w:val="center"/>
        <w:rPr>
          <w:sz w:val="20"/>
          <w:szCs w:val="20"/>
        </w:rPr>
      </w:pPr>
      <w:r w:rsidRPr="00C1163A">
        <w:rPr>
          <w:sz w:val="20"/>
          <w:szCs w:val="20"/>
        </w:rPr>
        <w:t xml:space="preserve">                                                                                                         ПРИЛОЖЕНИЕ № 3</w:t>
      </w:r>
    </w:p>
    <w:p w14:paraId="7959209B" w14:textId="77777777" w:rsidR="00C1163A" w:rsidRPr="00C1163A" w:rsidRDefault="00C1163A" w:rsidP="00C1163A">
      <w:pPr>
        <w:ind w:left="2105"/>
        <w:jc w:val="center"/>
        <w:rPr>
          <w:sz w:val="20"/>
          <w:szCs w:val="20"/>
        </w:rPr>
      </w:pPr>
      <w:r w:rsidRPr="00C1163A">
        <w:rPr>
          <w:sz w:val="20"/>
          <w:szCs w:val="20"/>
        </w:rPr>
        <w:t xml:space="preserve">                                                                                                          к муниципальной программе </w:t>
      </w:r>
    </w:p>
    <w:p w14:paraId="6B44C694" w14:textId="77777777" w:rsidR="00C1163A" w:rsidRPr="00C1163A" w:rsidRDefault="00C1163A" w:rsidP="00C1163A">
      <w:pPr>
        <w:rPr>
          <w:sz w:val="20"/>
          <w:szCs w:val="20"/>
        </w:rPr>
      </w:pPr>
      <w:r w:rsidRPr="00C1163A">
        <w:rPr>
          <w:sz w:val="20"/>
          <w:szCs w:val="20"/>
        </w:rPr>
        <w:t xml:space="preserve">                                                                                                                                             «Организация социально-значимых                   </w:t>
      </w:r>
    </w:p>
    <w:p w14:paraId="488307BD" w14:textId="77777777" w:rsidR="00C1163A" w:rsidRPr="00C1163A" w:rsidRDefault="00C1163A" w:rsidP="00C1163A">
      <w:pPr>
        <w:rPr>
          <w:sz w:val="20"/>
          <w:szCs w:val="20"/>
        </w:rPr>
      </w:pPr>
      <w:r w:rsidRPr="00C1163A">
        <w:rPr>
          <w:sz w:val="20"/>
          <w:szCs w:val="20"/>
        </w:rPr>
        <w:t xml:space="preserve">                                                                                                                                   мероприятий на территории Куйбышевского                    </w:t>
      </w:r>
    </w:p>
    <w:p w14:paraId="65CCADC2" w14:textId="77777777" w:rsidR="00C1163A" w:rsidRPr="00C1163A" w:rsidRDefault="00C1163A" w:rsidP="00C1163A">
      <w:pPr>
        <w:rPr>
          <w:sz w:val="20"/>
          <w:szCs w:val="20"/>
        </w:rPr>
      </w:pPr>
      <w:r w:rsidRPr="00C1163A">
        <w:rPr>
          <w:sz w:val="20"/>
          <w:szCs w:val="20"/>
        </w:rPr>
        <w:t xml:space="preserve">                                                                                                                                        муниципального района Новосибирской  </w:t>
      </w:r>
    </w:p>
    <w:p w14:paraId="7832CBFB" w14:textId="77777777" w:rsidR="00C1163A" w:rsidRPr="00C1163A" w:rsidRDefault="00C1163A" w:rsidP="00C1163A">
      <w:pPr>
        <w:rPr>
          <w:sz w:val="20"/>
          <w:szCs w:val="20"/>
        </w:rPr>
      </w:pPr>
      <w:r w:rsidRPr="00C1163A">
        <w:rPr>
          <w:sz w:val="20"/>
          <w:szCs w:val="20"/>
        </w:rPr>
        <w:t xml:space="preserve">                                                                                                                                                    области на 2020-2022 годы»</w:t>
      </w:r>
    </w:p>
    <w:p w14:paraId="4FC85A96" w14:textId="77777777" w:rsidR="00C1163A" w:rsidRPr="00C1163A" w:rsidRDefault="00C1163A" w:rsidP="00C1163A">
      <w:pPr>
        <w:shd w:val="clear" w:color="auto" w:fill="FFFFFF"/>
        <w:tabs>
          <w:tab w:val="left" w:pos="1440"/>
          <w:tab w:val="left" w:pos="1620"/>
        </w:tabs>
        <w:jc w:val="both"/>
        <w:rPr>
          <w:sz w:val="20"/>
          <w:szCs w:val="20"/>
        </w:rPr>
      </w:pPr>
    </w:p>
    <w:p w14:paraId="544816D1" w14:textId="77777777" w:rsidR="00C1163A" w:rsidRPr="00C1163A" w:rsidRDefault="00C1163A" w:rsidP="00C1163A">
      <w:pPr>
        <w:pStyle w:val="ConsPlusNormal"/>
        <w:jc w:val="center"/>
        <w:rPr>
          <w:rFonts w:ascii="Times New Roman" w:hAnsi="Times New Roman" w:cs="Times New Roman"/>
        </w:rPr>
      </w:pPr>
    </w:p>
    <w:p w14:paraId="6CA02019" w14:textId="77777777" w:rsidR="00C1163A" w:rsidRPr="00C1163A" w:rsidRDefault="00C1163A" w:rsidP="00C1163A">
      <w:pPr>
        <w:pStyle w:val="ConsPlusNormal"/>
        <w:jc w:val="center"/>
        <w:rPr>
          <w:rFonts w:ascii="Times New Roman" w:hAnsi="Times New Roman" w:cs="Times New Roman"/>
        </w:rPr>
      </w:pPr>
    </w:p>
    <w:p w14:paraId="55FC468F" w14:textId="77777777" w:rsidR="00C1163A" w:rsidRPr="00C1163A" w:rsidRDefault="00C1163A" w:rsidP="00C1163A">
      <w:pPr>
        <w:pStyle w:val="ConsPlusNormal"/>
        <w:jc w:val="center"/>
        <w:rPr>
          <w:rFonts w:ascii="Times New Roman" w:hAnsi="Times New Roman" w:cs="Times New Roman"/>
        </w:rPr>
      </w:pPr>
      <w:r w:rsidRPr="00C1163A">
        <w:rPr>
          <w:rFonts w:ascii="Times New Roman" w:hAnsi="Times New Roman" w:cs="Times New Roman"/>
        </w:rPr>
        <w:t>СВОДНЫЕ ФИНАНСОВЫЕ ЗАТРАТЫ</w:t>
      </w:r>
    </w:p>
    <w:p w14:paraId="4A2BAFF2" w14:textId="77777777" w:rsidR="00C1163A" w:rsidRPr="00C1163A" w:rsidRDefault="00C1163A" w:rsidP="00C1163A">
      <w:pPr>
        <w:pStyle w:val="ConsPlusNormal"/>
        <w:ind w:firstLine="540"/>
        <w:jc w:val="center"/>
        <w:rPr>
          <w:rFonts w:ascii="Times New Roman" w:hAnsi="Times New Roman"/>
        </w:rPr>
      </w:pPr>
      <w:r w:rsidRPr="00C1163A">
        <w:rPr>
          <w:rFonts w:ascii="Times New Roman" w:hAnsi="Times New Roman" w:cs="Times New Roman"/>
        </w:rPr>
        <w:t xml:space="preserve">муниципальной программы </w:t>
      </w:r>
      <w:r w:rsidRPr="00C1163A">
        <w:rPr>
          <w:rFonts w:ascii="Times New Roman" w:hAnsi="Times New Roman"/>
        </w:rPr>
        <w:t>«Организация социально-значимых мероприятий</w:t>
      </w:r>
      <w:r w:rsidRPr="00C1163A">
        <w:t xml:space="preserve"> </w:t>
      </w:r>
      <w:r w:rsidRPr="00C1163A">
        <w:rPr>
          <w:rFonts w:ascii="Times New Roman" w:hAnsi="Times New Roman"/>
        </w:rPr>
        <w:t xml:space="preserve">на территории </w:t>
      </w:r>
    </w:p>
    <w:p w14:paraId="0909A225" w14:textId="77777777" w:rsidR="00C1163A" w:rsidRPr="00C1163A" w:rsidRDefault="00C1163A" w:rsidP="00C1163A">
      <w:pPr>
        <w:pStyle w:val="ConsPlusNormal"/>
        <w:ind w:firstLine="540"/>
        <w:jc w:val="center"/>
        <w:rPr>
          <w:rFonts w:ascii="Times New Roman" w:hAnsi="Times New Roman"/>
        </w:rPr>
      </w:pPr>
      <w:r w:rsidRPr="00C1163A">
        <w:rPr>
          <w:rFonts w:ascii="Times New Roman" w:hAnsi="Times New Roman"/>
        </w:rPr>
        <w:t>Куйбышевского муниципального района Новосибирской области на 2020-2022 годы»</w:t>
      </w:r>
    </w:p>
    <w:p w14:paraId="519E2701" w14:textId="77777777" w:rsidR="00C1163A" w:rsidRPr="00C1163A" w:rsidRDefault="00C1163A" w:rsidP="00C1163A">
      <w:pPr>
        <w:pStyle w:val="ConsPlusNormal"/>
        <w:ind w:firstLine="540"/>
        <w:jc w:val="center"/>
        <w:rPr>
          <w:rFonts w:ascii="Times New Roman" w:hAnsi="Times New Roman" w:cs="Times New Roman"/>
          <w:b/>
        </w:rPr>
      </w:pPr>
    </w:p>
    <w:tbl>
      <w:tblPr>
        <w:tblW w:w="15026" w:type="dxa"/>
        <w:tblCellSpacing w:w="5" w:type="nil"/>
        <w:tblInd w:w="75" w:type="dxa"/>
        <w:tblCellMar>
          <w:left w:w="75" w:type="dxa"/>
          <w:right w:w="75" w:type="dxa"/>
        </w:tblCellMar>
        <w:tblLook w:val="0000" w:firstRow="0" w:lastRow="0" w:firstColumn="0" w:lastColumn="0" w:noHBand="0" w:noVBand="0"/>
      </w:tblPr>
      <w:tblGrid>
        <w:gridCol w:w="6804"/>
        <w:gridCol w:w="1418"/>
        <w:gridCol w:w="1276"/>
        <w:gridCol w:w="141"/>
        <w:gridCol w:w="1134"/>
        <w:gridCol w:w="1276"/>
        <w:gridCol w:w="2977"/>
      </w:tblGrid>
      <w:tr w:rsidR="00C1163A" w:rsidRPr="00C1163A" w14:paraId="4CD8BD0C" w14:textId="77777777" w:rsidTr="00C1163A">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3B4B28B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Источники и направления расходов в разрезе государственных заказчиков программы (</w:t>
            </w:r>
            <w:proofErr w:type="gramStart"/>
            <w:r w:rsidRPr="00C1163A">
              <w:rPr>
                <w:rFonts w:ascii="Times New Roman" w:hAnsi="Times New Roman" w:cs="Times New Roman"/>
              </w:rPr>
              <w:t>главных  распорядителей</w:t>
            </w:r>
            <w:proofErr w:type="gramEnd"/>
            <w:r w:rsidRPr="00C1163A">
              <w:rPr>
                <w:rFonts w:ascii="Times New Roman" w:hAnsi="Times New Roman" w:cs="Times New Roman"/>
              </w:rPr>
              <w:t xml:space="preserve"> бюджетных средств)</w:t>
            </w:r>
          </w:p>
        </w:tc>
        <w:tc>
          <w:tcPr>
            <w:tcW w:w="5245" w:type="dxa"/>
            <w:gridSpan w:val="5"/>
            <w:tcBorders>
              <w:top w:val="single" w:sz="4" w:space="0" w:color="auto"/>
              <w:left w:val="single" w:sz="4" w:space="0" w:color="auto"/>
              <w:bottom w:val="single" w:sz="4" w:space="0" w:color="auto"/>
              <w:right w:val="single" w:sz="4" w:space="0" w:color="auto"/>
            </w:tcBorders>
          </w:tcPr>
          <w:p w14:paraId="4D665FD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Финансовые затраты, тыс. руб.</w:t>
            </w:r>
          </w:p>
          <w:p w14:paraId="6B77364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(в ценах 2020-2021 гг.)</w:t>
            </w:r>
          </w:p>
        </w:tc>
        <w:tc>
          <w:tcPr>
            <w:tcW w:w="2977" w:type="dxa"/>
            <w:vMerge w:val="restart"/>
            <w:tcBorders>
              <w:top w:val="single" w:sz="4" w:space="0" w:color="auto"/>
              <w:left w:val="single" w:sz="4" w:space="0" w:color="auto"/>
              <w:bottom w:val="single" w:sz="4" w:space="0" w:color="auto"/>
              <w:right w:val="single" w:sz="4" w:space="0" w:color="auto"/>
            </w:tcBorders>
          </w:tcPr>
          <w:p w14:paraId="576B5CE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Примечание</w:t>
            </w:r>
          </w:p>
        </w:tc>
      </w:tr>
      <w:tr w:rsidR="00C1163A" w:rsidRPr="00C1163A" w14:paraId="42C63449" w14:textId="77777777" w:rsidTr="00C1163A">
        <w:trPr>
          <w:trHeight w:val="126"/>
          <w:tblCellSpacing w:w="5" w:type="nil"/>
        </w:trPr>
        <w:tc>
          <w:tcPr>
            <w:tcW w:w="6804" w:type="dxa"/>
            <w:vMerge/>
            <w:tcBorders>
              <w:left w:val="single" w:sz="4" w:space="0" w:color="auto"/>
              <w:bottom w:val="single" w:sz="4" w:space="0" w:color="auto"/>
              <w:right w:val="single" w:sz="4" w:space="0" w:color="auto"/>
            </w:tcBorders>
          </w:tcPr>
          <w:p w14:paraId="31D9641B" w14:textId="77777777" w:rsidR="00C1163A" w:rsidRPr="00C1163A" w:rsidRDefault="00C1163A" w:rsidP="00C1163A">
            <w:pPr>
              <w:pStyle w:val="ConsPlusCell"/>
              <w:jc w:val="center"/>
              <w:rPr>
                <w:rFonts w:ascii="Times New Roman" w:hAnsi="Times New Roman" w:cs="Times New Roman"/>
              </w:rPr>
            </w:pPr>
          </w:p>
        </w:tc>
        <w:tc>
          <w:tcPr>
            <w:tcW w:w="1418" w:type="dxa"/>
            <w:vMerge w:val="restart"/>
            <w:tcBorders>
              <w:left w:val="single" w:sz="4" w:space="0" w:color="auto"/>
              <w:bottom w:val="single" w:sz="4" w:space="0" w:color="auto"/>
              <w:right w:val="single" w:sz="4" w:space="0" w:color="auto"/>
            </w:tcBorders>
          </w:tcPr>
          <w:p w14:paraId="7BE2251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всего</w:t>
            </w:r>
          </w:p>
        </w:tc>
        <w:tc>
          <w:tcPr>
            <w:tcW w:w="3827" w:type="dxa"/>
            <w:gridSpan w:val="4"/>
            <w:tcBorders>
              <w:left w:val="single" w:sz="4" w:space="0" w:color="auto"/>
              <w:bottom w:val="single" w:sz="4" w:space="0" w:color="auto"/>
              <w:right w:val="single" w:sz="4" w:space="0" w:color="auto"/>
            </w:tcBorders>
          </w:tcPr>
          <w:p w14:paraId="2DB6CA6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в том числе по годам</w:t>
            </w:r>
          </w:p>
        </w:tc>
        <w:tc>
          <w:tcPr>
            <w:tcW w:w="2977" w:type="dxa"/>
            <w:vMerge/>
            <w:tcBorders>
              <w:left w:val="single" w:sz="4" w:space="0" w:color="auto"/>
              <w:bottom w:val="single" w:sz="4" w:space="0" w:color="auto"/>
              <w:right w:val="single" w:sz="4" w:space="0" w:color="auto"/>
            </w:tcBorders>
          </w:tcPr>
          <w:p w14:paraId="5880082B" w14:textId="77777777" w:rsidR="00C1163A" w:rsidRPr="00C1163A" w:rsidRDefault="00C1163A" w:rsidP="00C1163A">
            <w:pPr>
              <w:pStyle w:val="ConsPlusCell"/>
              <w:jc w:val="center"/>
              <w:rPr>
                <w:rFonts w:ascii="Times New Roman" w:hAnsi="Times New Roman" w:cs="Times New Roman"/>
              </w:rPr>
            </w:pPr>
          </w:p>
        </w:tc>
      </w:tr>
      <w:tr w:rsidR="00C1163A" w:rsidRPr="00C1163A" w14:paraId="58C03E3D" w14:textId="77777777" w:rsidTr="00C1163A">
        <w:trPr>
          <w:tblCellSpacing w:w="5" w:type="nil"/>
        </w:trPr>
        <w:tc>
          <w:tcPr>
            <w:tcW w:w="6804" w:type="dxa"/>
            <w:vMerge/>
            <w:tcBorders>
              <w:left w:val="single" w:sz="4" w:space="0" w:color="auto"/>
              <w:bottom w:val="single" w:sz="4" w:space="0" w:color="auto"/>
              <w:right w:val="single" w:sz="4" w:space="0" w:color="auto"/>
            </w:tcBorders>
          </w:tcPr>
          <w:p w14:paraId="48D0A61E" w14:textId="77777777" w:rsidR="00C1163A" w:rsidRPr="00C1163A" w:rsidRDefault="00C1163A" w:rsidP="00C1163A">
            <w:pPr>
              <w:pStyle w:val="ConsPlusCell"/>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14:paraId="07819F53" w14:textId="77777777" w:rsidR="00C1163A" w:rsidRPr="00C1163A" w:rsidRDefault="00C1163A" w:rsidP="00C1163A">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14:paraId="12C9DF2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2020 год</w:t>
            </w:r>
          </w:p>
        </w:tc>
        <w:tc>
          <w:tcPr>
            <w:tcW w:w="1275" w:type="dxa"/>
            <w:gridSpan w:val="2"/>
            <w:tcBorders>
              <w:left w:val="single" w:sz="4" w:space="0" w:color="auto"/>
              <w:bottom w:val="single" w:sz="4" w:space="0" w:color="auto"/>
              <w:right w:val="single" w:sz="4" w:space="0" w:color="auto"/>
            </w:tcBorders>
          </w:tcPr>
          <w:p w14:paraId="65820D1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2021 год</w:t>
            </w:r>
          </w:p>
        </w:tc>
        <w:tc>
          <w:tcPr>
            <w:tcW w:w="1276" w:type="dxa"/>
            <w:tcBorders>
              <w:left w:val="single" w:sz="4" w:space="0" w:color="auto"/>
              <w:bottom w:val="single" w:sz="4" w:space="0" w:color="auto"/>
              <w:right w:val="single" w:sz="4" w:space="0" w:color="auto"/>
            </w:tcBorders>
          </w:tcPr>
          <w:p w14:paraId="493D213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2022 год</w:t>
            </w:r>
          </w:p>
        </w:tc>
        <w:tc>
          <w:tcPr>
            <w:tcW w:w="2977" w:type="dxa"/>
            <w:tcBorders>
              <w:left w:val="single" w:sz="4" w:space="0" w:color="auto"/>
              <w:bottom w:val="single" w:sz="4" w:space="0" w:color="auto"/>
              <w:right w:val="single" w:sz="4" w:space="0" w:color="auto"/>
            </w:tcBorders>
          </w:tcPr>
          <w:p w14:paraId="49303078" w14:textId="77777777" w:rsidR="00C1163A" w:rsidRPr="00C1163A" w:rsidRDefault="00C1163A" w:rsidP="00C1163A">
            <w:pPr>
              <w:pStyle w:val="ConsPlusCell"/>
              <w:ind w:right="-216"/>
              <w:jc w:val="center"/>
              <w:rPr>
                <w:rFonts w:ascii="Times New Roman" w:hAnsi="Times New Roman" w:cs="Times New Roman"/>
              </w:rPr>
            </w:pPr>
          </w:p>
        </w:tc>
      </w:tr>
      <w:tr w:rsidR="00C1163A" w:rsidRPr="00C1163A" w14:paraId="3E08B1EF" w14:textId="77777777" w:rsidTr="00C1163A">
        <w:trPr>
          <w:tblCellSpacing w:w="5" w:type="nil"/>
        </w:trPr>
        <w:tc>
          <w:tcPr>
            <w:tcW w:w="6804" w:type="dxa"/>
            <w:tcBorders>
              <w:left w:val="single" w:sz="4" w:space="0" w:color="auto"/>
              <w:bottom w:val="single" w:sz="4" w:space="0" w:color="auto"/>
              <w:right w:val="single" w:sz="4" w:space="0" w:color="auto"/>
            </w:tcBorders>
          </w:tcPr>
          <w:p w14:paraId="6220916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w:t>
            </w:r>
          </w:p>
        </w:tc>
        <w:tc>
          <w:tcPr>
            <w:tcW w:w="1418" w:type="dxa"/>
            <w:tcBorders>
              <w:left w:val="single" w:sz="4" w:space="0" w:color="auto"/>
              <w:bottom w:val="single" w:sz="4" w:space="0" w:color="auto"/>
              <w:right w:val="single" w:sz="4" w:space="0" w:color="auto"/>
            </w:tcBorders>
          </w:tcPr>
          <w:p w14:paraId="16774E8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w:t>
            </w:r>
          </w:p>
        </w:tc>
        <w:tc>
          <w:tcPr>
            <w:tcW w:w="1276" w:type="dxa"/>
            <w:tcBorders>
              <w:left w:val="single" w:sz="4" w:space="0" w:color="auto"/>
              <w:bottom w:val="single" w:sz="4" w:space="0" w:color="auto"/>
              <w:right w:val="single" w:sz="4" w:space="0" w:color="auto"/>
            </w:tcBorders>
          </w:tcPr>
          <w:p w14:paraId="7A0C3B4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1275" w:type="dxa"/>
            <w:gridSpan w:val="2"/>
            <w:tcBorders>
              <w:left w:val="single" w:sz="4" w:space="0" w:color="auto"/>
              <w:bottom w:val="single" w:sz="4" w:space="0" w:color="auto"/>
              <w:right w:val="single" w:sz="4" w:space="0" w:color="auto"/>
            </w:tcBorders>
          </w:tcPr>
          <w:p w14:paraId="424BE3E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w:t>
            </w:r>
          </w:p>
        </w:tc>
        <w:tc>
          <w:tcPr>
            <w:tcW w:w="1276" w:type="dxa"/>
            <w:tcBorders>
              <w:left w:val="single" w:sz="4" w:space="0" w:color="auto"/>
              <w:bottom w:val="single" w:sz="4" w:space="0" w:color="auto"/>
              <w:right w:val="single" w:sz="4" w:space="0" w:color="auto"/>
            </w:tcBorders>
          </w:tcPr>
          <w:p w14:paraId="7472A9D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w:t>
            </w:r>
          </w:p>
        </w:tc>
        <w:tc>
          <w:tcPr>
            <w:tcW w:w="2977" w:type="dxa"/>
            <w:tcBorders>
              <w:left w:val="single" w:sz="4" w:space="0" w:color="auto"/>
              <w:bottom w:val="single" w:sz="4" w:space="0" w:color="auto"/>
              <w:right w:val="single" w:sz="4" w:space="0" w:color="auto"/>
            </w:tcBorders>
          </w:tcPr>
          <w:p w14:paraId="6DE9D12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6</w:t>
            </w:r>
          </w:p>
        </w:tc>
      </w:tr>
      <w:tr w:rsidR="00C1163A" w:rsidRPr="00C1163A" w14:paraId="64030141" w14:textId="77777777" w:rsidTr="00C1163A">
        <w:trPr>
          <w:trHeight w:val="107"/>
          <w:tblCellSpacing w:w="5" w:type="nil"/>
        </w:trPr>
        <w:tc>
          <w:tcPr>
            <w:tcW w:w="15026" w:type="dxa"/>
            <w:gridSpan w:val="7"/>
            <w:tcBorders>
              <w:left w:val="single" w:sz="4" w:space="0" w:color="auto"/>
              <w:bottom w:val="single" w:sz="4" w:space="0" w:color="auto"/>
              <w:right w:val="single" w:sz="4" w:space="0" w:color="auto"/>
            </w:tcBorders>
          </w:tcPr>
          <w:p w14:paraId="6E9EFAA8" w14:textId="77777777" w:rsidR="00C1163A" w:rsidRPr="00C1163A" w:rsidRDefault="00C1163A" w:rsidP="00C1163A">
            <w:pPr>
              <w:pStyle w:val="ConsPlusCell"/>
              <w:jc w:val="both"/>
              <w:rPr>
                <w:rFonts w:ascii="Times New Roman" w:hAnsi="Times New Roman" w:cs="Times New Roman"/>
              </w:rPr>
            </w:pPr>
            <w:r w:rsidRPr="00C1163A">
              <w:rPr>
                <w:rFonts w:ascii="Times New Roman" w:hAnsi="Times New Roman" w:cs="Times New Roman"/>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 муниципального района Новосибирской области</w:t>
            </w:r>
          </w:p>
        </w:tc>
      </w:tr>
      <w:tr w:rsidR="00C1163A" w:rsidRPr="00C1163A" w14:paraId="15C35E90" w14:textId="77777777" w:rsidTr="00C1163A">
        <w:trPr>
          <w:trHeight w:val="275"/>
          <w:tblCellSpacing w:w="5" w:type="nil"/>
        </w:trPr>
        <w:tc>
          <w:tcPr>
            <w:tcW w:w="6804" w:type="dxa"/>
            <w:tcBorders>
              <w:left w:val="single" w:sz="4" w:space="0" w:color="auto"/>
              <w:bottom w:val="single" w:sz="4" w:space="0" w:color="auto"/>
              <w:right w:val="single" w:sz="4" w:space="0" w:color="auto"/>
            </w:tcBorders>
          </w:tcPr>
          <w:p w14:paraId="62540F2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Всего финансовых затрат, в том числе из: </w:t>
            </w:r>
          </w:p>
        </w:tc>
        <w:tc>
          <w:tcPr>
            <w:tcW w:w="1418" w:type="dxa"/>
            <w:tcBorders>
              <w:left w:val="single" w:sz="4" w:space="0" w:color="auto"/>
              <w:bottom w:val="single" w:sz="4" w:space="0" w:color="auto"/>
              <w:right w:val="single" w:sz="4" w:space="0" w:color="auto"/>
            </w:tcBorders>
          </w:tcPr>
          <w:p w14:paraId="4DD529C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1081,017</w:t>
            </w:r>
          </w:p>
        </w:tc>
        <w:tc>
          <w:tcPr>
            <w:tcW w:w="1417" w:type="dxa"/>
            <w:gridSpan w:val="2"/>
            <w:tcBorders>
              <w:left w:val="single" w:sz="4" w:space="0" w:color="auto"/>
              <w:bottom w:val="single" w:sz="4" w:space="0" w:color="auto"/>
              <w:right w:val="single" w:sz="4" w:space="0" w:color="auto"/>
            </w:tcBorders>
          </w:tcPr>
          <w:p w14:paraId="05B0610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240,017</w:t>
            </w:r>
          </w:p>
        </w:tc>
        <w:tc>
          <w:tcPr>
            <w:tcW w:w="1134" w:type="dxa"/>
            <w:tcBorders>
              <w:left w:val="single" w:sz="4" w:space="0" w:color="auto"/>
              <w:bottom w:val="single" w:sz="4" w:space="0" w:color="auto"/>
              <w:right w:val="single" w:sz="4" w:space="0" w:color="auto"/>
            </w:tcBorders>
          </w:tcPr>
          <w:p w14:paraId="5A872A0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420,5</w:t>
            </w:r>
          </w:p>
        </w:tc>
        <w:tc>
          <w:tcPr>
            <w:tcW w:w="1276" w:type="dxa"/>
            <w:tcBorders>
              <w:left w:val="single" w:sz="4" w:space="0" w:color="auto"/>
              <w:bottom w:val="single" w:sz="4" w:space="0" w:color="auto"/>
              <w:right w:val="single" w:sz="4" w:space="0" w:color="auto"/>
            </w:tcBorders>
          </w:tcPr>
          <w:p w14:paraId="0E650CC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420,5</w:t>
            </w:r>
          </w:p>
        </w:tc>
        <w:tc>
          <w:tcPr>
            <w:tcW w:w="2977" w:type="dxa"/>
            <w:tcBorders>
              <w:left w:val="single" w:sz="4" w:space="0" w:color="auto"/>
              <w:bottom w:val="single" w:sz="4" w:space="0" w:color="auto"/>
              <w:right w:val="single" w:sz="4" w:space="0" w:color="auto"/>
            </w:tcBorders>
          </w:tcPr>
          <w:p w14:paraId="55A77F16" w14:textId="77777777" w:rsidR="00C1163A" w:rsidRPr="00C1163A" w:rsidRDefault="00C1163A" w:rsidP="00C1163A">
            <w:pPr>
              <w:pStyle w:val="ConsPlusCell"/>
              <w:rPr>
                <w:rFonts w:ascii="Times New Roman" w:hAnsi="Times New Roman" w:cs="Times New Roman"/>
              </w:rPr>
            </w:pPr>
          </w:p>
        </w:tc>
      </w:tr>
      <w:tr w:rsidR="00C1163A" w:rsidRPr="00C1163A" w14:paraId="2795A6FA" w14:textId="77777777" w:rsidTr="00C1163A">
        <w:trPr>
          <w:trHeight w:val="261"/>
          <w:tblCellSpacing w:w="5" w:type="nil"/>
        </w:trPr>
        <w:tc>
          <w:tcPr>
            <w:tcW w:w="6804" w:type="dxa"/>
            <w:tcBorders>
              <w:left w:val="single" w:sz="4" w:space="0" w:color="auto"/>
              <w:bottom w:val="single" w:sz="4" w:space="0" w:color="auto"/>
              <w:right w:val="single" w:sz="4" w:space="0" w:color="auto"/>
            </w:tcBorders>
          </w:tcPr>
          <w:p w14:paraId="030F7F8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федерального бюджета</w:t>
            </w:r>
          </w:p>
        </w:tc>
        <w:tc>
          <w:tcPr>
            <w:tcW w:w="1418" w:type="dxa"/>
            <w:tcBorders>
              <w:left w:val="single" w:sz="4" w:space="0" w:color="auto"/>
              <w:bottom w:val="single" w:sz="4" w:space="0" w:color="auto"/>
              <w:right w:val="single" w:sz="4" w:space="0" w:color="auto"/>
            </w:tcBorders>
          </w:tcPr>
          <w:p w14:paraId="049CF16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0,00</w:t>
            </w:r>
          </w:p>
        </w:tc>
        <w:tc>
          <w:tcPr>
            <w:tcW w:w="1417" w:type="dxa"/>
            <w:gridSpan w:val="2"/>
            <w:tcBorders>
              <w:left w:val="single" w:sz="4" w:space="0" w:color="auto"/>
              <w:bottom w:val="single" w:sz="4" w:space="0" w:color="auto"/>
              <w:right w:val="single" w:sz="4" w:space="0" w:color="auto"/>
            </w:tcBorders>
          </w:tcPr>
          <w:p w14:paraId="13E5EA91" w14:textId="77777777" w:rsidR="00C1163A" w:rsidRPr="00C1163A" w:rsidRDefault="00C1163A" w:rsidP="00C1163A">
            <w:pPr>
              <w:jc w:val="center"/>
              <w:rPr>
                <w:sz w:val="20"/>
                <w:szCs w:val="20"/>
              </w:rPr>
            </w:pPr>
            <w:r w:rsidRPr="00C1163A">
              <w:rPr>
                <w:sz w:val="20"/>
                <w:szCs w:val="20"/>
              </w:rPr>
              <w:t>0,00</w:t>
            </w:r>
          </w:p>
        </w:tc>
        <w:tc>
          <w:tcPr>
            <w:tcW w:w="1134" w:type="dxa"/>
            <w:tcBorders>
              <w:left w:val="single" w:sz="4" w:space="0" w:color="auto"/>
              <w:bottom w:val="single" w:sz="4" w:space="0" w:color="auto"/>
              <w:right w:val="single" w:sz="4" w:space="0" w:color="auto"/>
            </w:tcBorders>
          </w:tcPr>
          <w:p w14:paraId="76648797" w14:textId="77777777" w:rsidR="00C1163A" w:rsidRPr="00C1163A" w:rsidRDefault="00C1163A" w:rsidP="00C1163A">
            <w:pPr>
              <w:jc w:val="center"/>
              <w:rPr>
                <w:sz w:val="20"/>
                <w:szCs w:val="20"/>
              </w:rPr>
            </w:pPr>
            <w:r w:rsidRPr="00C1163A">
              <w:rPr>
                <w:sz w:val="20"/>
                <w:szCs w:val="20"/>
              </w:rPr>
              <w:t>0,00</w:t>
            </w:r>
          </w:p>
        </w:tc>
        <w:tc>
          <w:tcPr>
            <w:tcW w:w="1276" w:type="dxa"/>
            <w:tcBorders>
              <w:left w:val="single" w:sz="4" w:space="0" w:color="auto"/>
              <w:bottom w:val="single" w:sz="4" w:space="0" w:color="auto"/>
              <w:right w:val="single" w:sz="4" w:space="0" w:color="auto"/>
            </w:tcBorders>
          </w:tcPr>
          <w:p w14:paraId="09B2B564" w14:textId="77777777" w:rsidR="00C1163A" w:rsidRPr="00C1163A" w:rsidRDefault="00C1163A" w:rsidP="00C1163A">
            <w:pPr>
              <w:jc w:val="center"/>
              <w:rPr>
                <w:sz w:val="20"/>
                <w:szCs w:val="20"/>
              </w:rPr>
            </w:pPr>
            <w:r w:rsidRPr="00C1163A">
              <w:rPr>
                <w:sz w:val="20"/>
                <w:szCs w:val="20"/>
              </w:rPr>
              <w:t>0,00</w:t>
            </w:r>
          </w:p>
        </w:tc>
        <w:tc>
          <w:tcPr>
            <w:tcW w:w="2977" w:type="dxa"/>
            <w:tcBorders>
              <w:left w:val="single" w:sz="4" w:space="0" w:color="auto"/>
              <w:bottom w:val="single" w:sz="4" w:space="0" w:color="auto"/>
              <w:right w:val="single" w:sz="4" w:space="0" w:color="auto"/>
            </w:tcBorders>
          </w:tcPr>
          <w:p w14:paraId="27E56D0F" w14:textId="77777777" w:rsidR="00C1163A" w:rsidRPr="00C1163A" w:rsidRDefault="00C1163A" w:rsidP="00C1163A">
            <w:pPr>
              <w:pStyle w:val="ConsPlusCell"/>
              <w:rPr>
                <w:rFonts w:ascii="Times New Roman" w:hAnsi="Times New Roman" w:cs="Times New Roman"/>
              </w:rPr>
            </w:pPr>
          </w:p>
        </w:tc>
      </w:tr>
      <w:tr w:rsidR="00C1163A" w:rsidRPr="00C1163A" w14:paraId="03FDA417" w14:textId="77777777" w:rsidTr="00C1163A">
        <w:trPr>
          <w:trHeight w:val="266"/>
          <w:tblCellSpacing w:w="5" w:type="nil"/>
        </w:trPr>
        <w:tc>
          <w:tcPr>
            <w:tcW w:w="6804" w:type="dxa"/>
            <w:tcBorders>
              <w:left w:val="single" w:sz="4" w:space="0" w:color="auto"/>
              <w:bottom w:val="single" w:sz="4" w:space="0" w:color="auto"/>
              <w:right w:val="single" w:sz="4" w:space="0" w:color="auto"/>
            </w:tcBorders>
          </w:tcPr>
          <w:p w14:paraId="3333861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областного бюджета</w:t>
            </w:r>
          </w:p>
        </w:tc>
        <w:tc>
          <w:tcPr>
            <w:tcW w:w="1418" w:type="dxa"/>
            <w:tcBorders>
              <w:left w:val="single" w:sz="4" w:space="0" w:color="auto"/>
              <w:bottom w:val="single" w:sz="4" w:space="0" w:color="auto"/>
              <w:right w:val="single" w:sz="4" w:space="0" w:color="auto"/>
            </w:tcBorders>
          </w:tcPr>
          <w:p w14:paraId="5AABB57C" w14:textId="77777777" w:rsidR="00C1163A" w:rsidRPr="00C1163A" w:rsidRDefault="00C1163A" w:rsidP="00C1163A">
            <w:pPr>
              <w:jc w:val="center"/>
              <w:rPr>
                <w:sz w:val="20"/>
                <w:szCs w:val="20"/>
              </w:rPr>
            </w:pPr>
            <w:r w:rsidRPr="00C1163A">
              <w:rPr>
                <w:sz w:val="20"/>
                <w:szCs w:val="20"/>
              </w:rPr>
              <w:t>0,00</w:t>
            </w:r>
          </w:p>
        </w:tc>
        <w:tc>
          <w:tcPr>
            <w:tcW w:w="1417" w:type="dxa"/>
            <w:gridSpan w:val="2"/>
            <w:tcBorders>
              <w:left w:val="single" w:sz="4" w:space="0" w:color="auto"/>
              <w:bottom w:val="single" w:sz="4" w:space="0" w:color="auto"/>
              <w:right w:val="single" w:sz="4" w:space="0" w:color="auto"/>
            </w:tcBorders>
          </w:tcPr>
          <w:p w14:paraId="085E386E" w14:textId="77777777" w:rsidR="00C1163A" w:rsidRPr="00C1163A" w:rsidRDefault="00C1163A" w:rsidP="00C1163A">
            <w:pPr>
              <w:jc w:val="center"/>
              <w:rPr>
                <w:sz w:val="20"/>
                <w:szCs w:val="20"/>
              </w:rPr>
            </w:pPr>
            <w:r w:rsidRPr="00C1163A">
              <w:rPr>
                <w:sz w:val="20"/>
                <w:szCs w:val="20"/>
              </w:rPr>
              <w:t>0,00</w:t>
            </w:r>
          </w:p>
        </w:tc>
        <w:tc>
          <w:tcPr>
            <w:tcW w:w="1134" w:type="dxa"/>
            <w:tcBorders>
              <w:left w:val="single" w:sz="4" w:space="0" w:color="auto"/>
              <w:bottom w:val="single" w:sz="4" w:space="0" w:color="auto"/>
              <w:right w:val="single" w:sz="4" w:space="0" w:color="auto"/>
            </w:tcBorders>
          </w:tcPr>
          <w:p w14:paraId="21A79A65" w14:textId="77777777" w:rsidR="00C1163A" w:rsidRPr="00C1163A" w:rsidRDefault="00C1163A" w:rsidP="00C1163A">
            <w:pPr>
              <w:jc w:val="center"/>
              <w:rPr>
                <w:sz w:val="20"/>
                <w:szCs w:val="20"/>
              </w:rPr>
            </w:pPr>
            <w:r w:rsidRPr="00C1163A">
              <w:rPr>
                <w:sz w:val="20"/>
                <w:szCs w:val="20"/>
              </w:rPr>
              <w:t>0,00</w:t>
            </w:r>
          </w:p>
        </w:tc>
        <w:tc>
          <w:tcPr>
            <w:tcW w:w="1276" w:type="dxa"/>
            <w:tcBorders>
              <w:left w:val="single" w:sz="4" w:space="0" w:color="auto"/>
              <w:bottom w:val="single" w:sz="4" w:space="0" w:color="auto"/>
              <w:right w:val="single" w:sz="4" w:space="0" w:color="auto"/>
            </w:tcBorders>
          </w:tcPr>
          <w:p w14:paraId="35DAE4A4" w14:textId="77777777" w:rsidR="00C1163A" w:rsidRPr="00C1163A" w:rsidRDefault="00C1163A" w:rsidP="00C1163A">
            <w:pPr>
              <w:jc w:val="center"/>
              <w:rPr>
                <w:sz w:val="20"/>
                <w:szCs w:val="20"/>
              </w:rPr>
            </w:pPr>
            <w:r w:rsidRPr="00C1163A">
              <w:rPr>
                <w:sz w:val="20"/>
                <w:szCs w:val="20"/>
              </w:rPr>
              <w:t>0,00</w:t>
            </w:r>
          </w:p>
        </w:tc>
        <w:tc>
          <w:tcPr>
            <w:tcW w:w="2977" w:type="dxa"/>
            <w:tcBorders>
              <w:left w:val="single" w:sz="4" w:space="0" w:color="auto"/>
              <w:bottom w:val="single" w:sz="4" w:space="0" w:color="auto"/>
              <w:right w:val="single" w:sz="4" w:space="0" w:color="auto"/>
            </w:tcBorders>
          </w:tcPr>
          <w:p w14:paraId="29823A27" w14:textId="77777777" w:rsidR="00C1163A" w:rsidRPr="00C1163A" w:rsidRDefault="00C1163A" w:rsidP="00C1163A">
            <w:pPr>
              <w:pStyle w:val="ConsPlusCell"/>
              <w:rPr>
                <w:rFonts w:ascii="Times New Roman" w:hAnsi="Times New Roman" w:cs="Times New Roman"/>
              </w:rPr>
            </w:pPr>
          </w:p>
        </w:tc>
      </w:tr>
      <w:tr w:rsidR="00C1163A" w:rsidRPr="00C1163A" w14:paraId="68281E53" w14:textId="77777777" w:rsidTr="00C1163A">
        <w:trPr>
          <w:trHeight w:val="283"/>
          <w:tblCellSpacing w:w="5" w:type="nil"/>
        </w:trPr>
        <w:tc>
          <w:tcPr>
            <w:tcW w:w="6804" w:type="dxa"/>
            <w:tcBorders>
              <w:left w:val="single" w:sz="4" w:space="0" w:color="auto"/>
              <w:bottom w:val="single" w:sz="4" w:space="0" w:color="auto"/>
              <w:right w:val="single" w:sz="4" w:space="0" w:color="auto"/>
            </w:tcBorders>
          </w:tcPr>
          <w:p w14:paraId="348CC97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местного бюджета</w:t>
            </w:r>
          </w:p>
        </w:tc>
        <w:tc>
          <w:tcPr>
            <w:tcW w:w="1418" w:type="dxa"/>
            <w:tcBorders>
              <w:left w:val="single" w:sz="4" w:space="0" w:color="auto"/>
              <w:bottom w:val="single" w:sz="4" w:space="0" w:color="auto"/>
              <w:right w:val="single" w:sz="4" w:space="0" w:color="auto"/>
            </w:tcBorders>
          </w:tcPr>
          <w:p w14:paraId="181AB70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660,517</w:t>
            </w:r>
          </w:p>
        </w:tc>
        <w:tc>
          <w:tcPr>
            <w:tcW w:w="1417" w:type="dxa"/>
            <w:gridSpan w:val="2"/>
            <w:tcBorders>
              <w:left w:val="single" w:sz="4" w:space="0" w:color="auto"/>
              <w:bottom w:val="single" w:sz="4" w:space="0" w:color="auto"/>
              <w:right w:val="single" w:sz="4" w:space="0" w:color="auto"/>
            </w:tcBorders>
          </w:tcPr>
          <w:p w14:paraId="53EC294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240,017</w:t>
            </w:r>
          </w:p>
        </w:tc>
        <w:tc>
          <w:tcPr>
            <w:tcW w:w="1134" w:type="dxa"/>
            <w:tcBorders>
              <w:left w:val="single" w:sz="4" w:space="0" w:color="auto"/>
              <w:bottom w:val="single" w:sz="4" w:space="0" w:color="auto"/>
              <w:right w:val="single" w:sz="4" w:space="0" w:color="auto"/>
            </w:tcBorders>
          </w:tcPr>
          <w:p w14:paraId="25F7BF2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420,5</w:t>
            </w:r>
          </w:p>
        </w:tc>
        <w:tc>
          <w:tcPr>
            <w:tcW w:w="1276" w:type="dxa"/>
            <w:tcBorders>
              <w:left w:val="single" w:sz="4" w:space="0" w:color="auto"/>
              <w:bottom w:val="single" w:sz="4" w:space="0" w:color="auto"/>
              <w:right w:val="single" w:sz="4" w:space="0" w:color="auto"/>
            </w:tcBorders>
          </w:tcPr>
          <w:p w14:paraId="2C6C8CB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420,5</w:t>
            </w:r>
          </w:p>
        </w:tc>
        <w:tc>
          <w:tcPr>
            <w:tcW w:w="2977" w:type="dxa"/>
            <w:tcBorders>
              <w:left w:val="single" w:sz="4" w:space="0" w:color="auto"/>
              <w:bottom w:val="single" w:sz="4" w:space="0" w:color="auto"/>
              <w:right w:val="single" w:sz="4" w:space="0" w:color="auto"/>
            </w:tcBorders>
          </w:tcPr>
          <w:p w14:paraId="5B5F0AA4" w14:textId="77777777" w:rsidR="00C1163A" w:rsidRPr="00C1163A" w:rsidRDefault="00C1163A" w:rsidP="00C1163A">
            <w:pPr>
              <w:pStyle w:val="ConsPlusCell"/>
              <w:rPr>
                <w:rFonts w:ascii="Times New Roman" w:hAnsi="Times New Roman" w:cs="Times New Roman"/>
              </w:rPr>
            </w:pPr>
          </w:p>
        </w:tc>
      </w:tr>
      <w:tr w:rsidR="00C1163A" w:rsidRPr="00C1163A" w14:paraId="4A06950B" w14:textId="77777777" w:rsidTr="00C1163A">
        <w:trPr>
          <w:trHeight w:val="274"/>
          <w:tblCellSpacing w:w="5" w:type="nil"/>
        </w:trPr>
        <w:tc>
          <w:tcPr>
            <w:tcW w:w="6804" w:type="dxa"/>
            <w:tcBorders>
              <w:left w:val="single" w:sz="4" w:space="0" w:color="auto"/>
              <w:bottom w:val="single" w:sz="4" w:space="0" w:color="auto"/>
              <w:right w:val="single" w:sz="4" w:space="0" w:color="auto"/>
            </w:tcBorders>
          </w:tcPr>
          <w:p w14:paraId="662053C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внебюджетных источников</w:t>
            </w:r>
          </w:p>
        </w:tc>
        <w:tc>
          <w:tcPr>
            <w:tcW w:w="1418" w:type="dxa"/>
            <w:tcBorders>
              <w:left w:val="single" w:sz="4" w:space="0" w:color="auto"/>
              <w:bottom w:val="single" w:sz="4" w:space="0" w:color="auto"/>
              <w:right w:val="single" w:sz="4" w:space="0" w:color="auto"/>
            </w:tcBorders>
          </w:tcPr>
          <w:p w14:paraId="013BF7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0,00</w:t>
            </w:r>
          </w:p>
        </w:tc>
        <w:tc>
          <w:tcPr>
            <w:tcW w:w="1417" w:type="dxa"/>
            <w:gridSpan w:val="2"/>
            <w:tcBorders>
              <w:left w:val="single" w:sz="4" w:space="0" w:color="auto"/>
              <w:bottom w:val="single" w:sz="4" w:space="0" w:color="auto"/>
              <w:right w:val="single" w:sz="4" w:space="0" w:color="auto"/>
            </w:tcBorders>
          </w:tcPr>
          <w:p w14:paraId="7484790A" w14:textId="77777777" w:rsidR="00C1163A" w:rsidRPr="00C1163A" w:rsidRDefault="00C1163A" w:rsidP="00C1163A">
            <w:pPr>
              <w:jc w:val="center"/>
              <w:rPr>
                <w:sz w:val="20"/>
                <w:szCs w:val="20"/>
              </w:rPr>
            </w:pPr>
            <w:r w:rsidRPr="00C1163A">
              <w:rPr>
                <w:sz w:val="20"/>
                <w:szCs w:val="20"/>
              </w:rPr>
              <w:t>0,00</w:t>
            </w:r>
          </w:p>
        </w:tc>
        <w:tc>
          <w:tcPr>
            <w:tcW w:w="1134" w:type="dxa"/>
            <w:tcBorders>
              <w:left w:val="single" w:sz="4" w:space="0" w:color="auto"/>
              <w:bottom w:val="single" w:sz="4" w:space="0" w:color="auto"/>
              <w:right w:val="single" w:sz="4" w:space="0" w:color="auto"/>
            </w:tcBorders>
          </w:tcPr>
          <w:p w14:paraId="19245C7D" w14:textId="77777777" w:rsidR="00C1163A" w:rsidRPr="00C1163A" w:rsidRDefault="00C1163A" w:rsidP="00C1163A">
            <w:pPr>
              <w:jc w:val="center"/>
              <w:rPr>
                <w:sz w:val="20"/>
                <w:szCs w:val="20"/>
              </w:rPr>
            </w:pPr>
            <w:r w:rsidRPr="00C1163A">
              <w:rPr>
                <w:sz w:val="20"/>
                <w:szCs w:val="20"/>
              </w:rPr>
              <w:t>0,00</w:t>
            </w:r>
          </w:p>
        </w:tc>
        <w:tc>
          <w:tcPr>
            <w:tcW w:w="1276" w:type="dxa"/>
            <w:tcBorders>
              <w:left w:val="single" w:sz="4" w:space="0" w:color="auto"/>
              <w:bottom w:val="single" w:sz="4" w:space="0" w:color="auto"/>
              <w:right w:val="single" w:sz="4" w:space="0" w:color="auto"/>
            </w:tcBorders>
          </w:tcPr>
          <w:p w14:paraId="22FCDCFC" w14:textId="77777777" w:rsidR="00C1163A" w:rsidRPr="00C1163A" w:rsidRDefault="00C1163A" w:rsidP="00C1163A">
            <w:pPr>
              <w:jc w:val="center"/>
              <w:rPr>
                <w:sz w:val="20"/>
                <w:szCs w:val="20"/>
              </w:rPr>
            </w:pPr>
            <w:r w:rsidRPr="00C1163A">
              <w:rPr>
                <w:sz w:val="20"/>
                <w:szCs w:val="20"/>
              </w:rPr>
              <w:t>0,00</w:t>
            </w:r>
          </w:p>
        </w:tc>
        <w:tc>
          <w:tcPr>
            <w:tcW w:w="2977" w:type="dxa"/>
            <w:tcBorders>
              <w:left w:val="single" w:sz="4" w:space="0" w:color="auto"/>
              <w:bottom w:val="single" w:sz="4" w:space="0" w:color="auto"/>
              <w:right w:val="single" w:sz="4" w:space="0" w:color="auto"/>
            </w:tcBorders>
          </w:tcPr>
          <w:p w14:paraId="59B68484" w14:textId="77777777" w:rsidR="00C1163A" w:rsidRPr="00C1163A" w:rsidRDefault="00C1163A" w:rsidP="00C1163A">
            <w:pPr>
              <w:pStyle w:val="ConsPlusCell"/>
              <w:rPr>
                <w:rFonts w:ascii="Times New Roman" w:hAnsi="Times New Roman" w:cs="Times New Roman"/>
              </w:rPr>
            </w:pPr>
          </w:p>
        </w:tc>
      </w:tr>
    </w:tbl>
    <w:p w14:paraId="79909FB5" w14:textId="77777777" w:rsidR="00C1163A" w:rsidRPr="00C1163A" w:rsidRDefault="00C1163A" w:rsidP="00C1163A">
      <w:pPr>
        <w:pStyle w:val="af5"/>
        <w:rPr>
          <w:bCs w:val="0"/>
          <w:sz w:val="20"/>
          <w:szCs w:val="20"/>
        </w:rPr>
      </w:pPr>
      <w:r w:rsidRPr="00C1163A">
        <w:rPr>
          <w:sz w:val="20"/>
          <w:szCs w:val="20"/>
        </w:rPr>
        <w:t xml:space="preserve">                                                                                                                                        </w:t>
      </w:r>
    </w:p>
    <w:p w14:paraId="3C4BE55B" w14:textId="77777777" w:rsidR="00C1163A" w:rsidRPr="00C1163A" w:rsidRDefault="00C1163A" w:rsidP="00C1163A">
      <w:pPr>
        <w:pStyle w:val="af5"/>
        <w:rPr>
          <w:bCs w:val="0"/>
          <w:sz w:val="20"/>
          <w:szCs w:val="20"/>
        </w:rPr>
      </w:pPr>
      <w:r w:rsidRPr="00C1163A">
        <w:rPr>
          <w:sz w:val="20"/>
          <w:szCs w:val="20"/>
        </w:rPr>
        <w:t xml:space="preserve">                                                                                                                                                    ПРИЛОЖЕНИЕ № 2</w:t>
      </w:r>
    </w:p>
    <w:p w14:paraId="46AA9E9D" w14:textId="77777777" w:rsidR="00C1163A" w:rsidRPr="00C1163A" w:rsidRDefault="00C1163A" w:rsidP="00C1163A">
      <w:pPr>
        <w:pStyle w:val="af5"/>
        <w:jc w:val="right"/>
        <w:rPr>
          <w:bCs w:val="0"/>
          <w:sz w:val="20"/>
          <w:szCs w:val="20"/>
        </w:rPr>
      </w:pPr>
      <w:r w:rsidRPr="00C1163A">
        <w:rPr>
          <w:sz w:val="20"/>
          <w:szCs w:val="20"/>
        </w:rPr>
        <w:t>к постановлению администрации</w:t>
      </w:r>
    </w:p>
    <w:p w14:paraId="1A93BC9D" w14:textId="77777777" w:rsidR="00C1163A" w:rsidRPr="00C1163A" w:rsidRDefault="00C1163A" w:rsidP="00C1163A">
      <w:pPr>
        <w:pStyle w:val="af5"/>
        <w:rPr>
          <w:bCs w:val="0"/>
          <w:sz w:val="20"/>
          <w:szCs w:val="20"/>
        </w:rPr>
      </w:pPr>
      <w:r w:rsidRPr="00C1163A">
        <w:rPr>
          <w:sz w:val="20"/>
          <w:szCs w:val="20"/>
        </w:rPr>
        <w:t xml:space="preserve">                                                                                                                                          Куйбышевского муниципального района                     </w:t>
      </w:r>
    </w:p>
    <w:p w14:paraId="30B782C4" w14:textId="77777777" w:rsidR="00C1163A" w:rsidRPr="00C1163A" w:rsidRDefault="00C1163A" w:rsidP="00C1163A">
      <w:pPr>
        <w:pStyle w:val="af5"/>
        <w:rPr>
          <w:bCs w:val="0"/>
          <w:sz w:val="20"/>
          <w:szCs w:val="20"/>
        </w:rPr>
      </w:pPr>
      <w:r w:rsidRPr="00C1163A">
        <w:rPr>
          <w:sz w:val="20"/>
          <w:szCs w:val="20"/>
        </w:rPr>
        <w:t xml:space="preserve">                                                                                                                                                     Новосибирской области</w:t>
      </w:r>
    </w:p>
    <w:p w14:paraId="0B2067BB" w14:textId="77777777" w:rsidR="00C1163A" w:rsidRPr="00C1163A" w:rsidRDefault="00C1163A" w:rsidP="00C1163A">
      <w:pPr>
        <w:shd w:val="clear" w:color="auto" w:fill="FFFFFF"/>
        <w:tabs>
          <w:tab w:val="left" w:pos="1440"/>
          <w:tab w:val="left" w:pos="1620"/>
        </w:tabs>
        <w:jc w:val="both"/>
        <w:rPr>
          <w:sz w:val="20"/>
          <w:szCs w:val="20"/>
        </w:rPr>
      </w:pPr>
      <w:r w:rsidRPr="00C1163A">
        <w:rPr>
          <w:bCs/>
          <w:sz w:val="20"/>
          <w:szCs w:val="20"/>
        </w:rPr>
        <w:t xml:space="preserve">                                                                                                                                                              от 05.03.2022 года № 182</w:t>
      </w:r>
    </w:p>
    <w:p w14:paraId="75383231" w14:textId="77777777" w:rsidR="00C1163A" w:rsidRPr="00C1163A" w:rsidRDefault="00C1163A" w:rsidP="00C1163A">
      <w:pPr>
        <w:shd w:val="clear" w:color="auto" w:fill="FFFFFF"/>
        <w:tabs>
          <w:tab w:val="left" w:pos="1440"/>
          <w:tab w:val="left" w:pos="1620"/>
        </w:tabs>
        <w:jc w:val="both"/>
        <w:rPr>
          <w:sz w:val="20"/>
          <w:szCs w:val="20"/>
        </w:rPr>
      </w:pPr>
    </w:p>
    <w:p w14:paraId="07EA8A06" w14:textId="77777777" w:rsidR="00C1163A" w:rsidRPr="00C1163A" w:rsidRDefault="00C1163A" w:rsidP="00C1163A">
      <w:pPr>
        <w:shd w:val="clear" w:color="auto" w:fill="FFFFFF"/>
        <w:tabs>
          <w:tab w:val="left" w:pos="1440"/>
          <w:tab w:val="left" w:pos="1620"/>
        </w:tabs>
        <w:jc w:val="both"/>
        <w:rPr>
          <w:sz w:val="20"/>
          <w:szCs w:val="20"/>
        </w:rPr>
      </w:pPr>
    </w:p>
    <w:p w14:paraId="4BBDC459" w14:textId="77777777" w:rsidR="00C1163A" w:rsidRPr="00C1163A" w:rsidRDefault="00C1163A" w:rsidP="00C1163A">
      <w:pPr>
        <w:pStyle w:val="ConsPlusNormal"/>
        <w:jc w:val="center"/>
        <w:rPr>
          <w:rFonts w:ascii="Times New Roman" w:hAnsi="Times New Roman" w:cs="Times New Roman"/>
        </w:rPr>
      </w:pPr>
      <w:r w:rsidRPr="00C1163A">
        <w:rPr>
          <w:rFonts w:ascii="Times New Roman" w:hAnsi="Times New Roman" w:cs="Times New Roman"/>
        </w:rPr>
        <w:t>ПЛАН РЕАЛИЗАЦИИ МЕРОПРИЯТИЙ</w:t>
      </w:r>
    </w:p>
    <w:p w14:paraId="4A225EB3" w14:textId="77777777" w:rsidR="00C1163A" w:rsidRPr="00C1163A" w:rsidRDefault="00C1163A" w:rsidP="00C1163A">
      <w:pPr>
        <w:pStyle w:val="ConsPlusNormal"/>
        <w:ind w:firstLine="540"/>
        <w:jc w:val="center"/>
        <w:rPr>
          <w:rFonts w:ascii="Times New Roman" w:hAnsi="Times New Roman"/>
        </w:rPr>
      </w:pPr>
      <w:r w:rsidRPr="00C1163A">
        <w:rPr>
          <w:rFonts w:ascii="Times New Roman" w:hAnsi="Times New Roman" w:cs="Times New Roman"/>
        </w:rPr>
        <w:t xml:space="preserve">муниципальной программы </w:t>
      </w:r>
      <w:r w:rsidRPr="00C1163A">
        <w:rPr>
          <w:rFonts w:ascii="Times New Roman" w:hAnsi="Times New Roman"/>
        </w:rPr>
        <w:t>«Организация социально-значимых мероприятий</w:t>
      </w:r>
      <w:r w:rsidRPr="00C1163A">
        <w:t xml:space="preserve"> </w:t>
      </w:r>
      <w:r w:rsidRPr="00C1163A">
        <w:rPr>
          <w:rFonts w:ascii="Times New Roman" w:hAnsi="Times New Roman"/>
        </w:rPr>
        <w:t xml:space="preserve">на территории </w:t>
      </w:r>
    </w:p>
    <w:p w14:paraId="2397E719" w14:textId="77777777" w:rsidR="00C1163A" w:rsidRPr="00C1163A" w:rsidRDefault="00C1163A" w:rsidP="00C1163A">
      <w:pPr>
        <w:pStyle w:val="ConsPlusNormal"/>
        <w:ind w:firstLine="540"/>
        <w:jc w:val="center"/>
        <w:rPr>
          <w:rFonts w:ascii="Times New Roman" w:hAnsi="Times New Roman" w:cs="Times New Roman"/>
        </w:rPr>
      </w:pPr>
      <w:r w:rsidRPr="00C1163A">
        <w:rPr>
          <w:rFonts w:ascii="Times New Roman" w:hAnsi="Times New Roman"/>
        </w:rPr>
        <w:t xml:space="preserve">Куйбышевского муниципального района Новосибирской области на 2020-2022 </w:t>
      </w:r>
      <w:proofErr w:type="gramStart"/>
      <w:r w:rsidRPr="00C1163A">
        <w:rPr>
          <w:rFonts w:ascii="Times New Roman" w:hAnsi="Times New Roman"/>
        </w:rPr>
        <w:t xml:space="preserve">годы» </w:t>
      </w:r>
      <w:r w:rsidRPr="00C1163A">
        <w:rPr>
          <w:rFonts w:ascii="Times New Roman" w:hAnsi="Times New Roman" w:cs="Times New Roman"/>
        </w:rPr>
        <w:t xml:space="preserve"> на</w:t>
      </w:r>
      <w:proofErr w:type="gramEnd"/>
      <w:r w:rsidRPr="00C1163A">
        <w:rPr>
          <w:rFonts w:ascii="Times New Roman" w:hAnsi="Times New Roman" w:cs="Times New Roman"/>
        </w:rPr>
        <w:t xml:space="preserve"> очередной 2020 год и плановый период 2021 и 2022 годов</w:t>
      </w:r>
    </w:p>
    <w:p w14:paraId="15897D68" w14:textId="77777777" w:rsidR="00C1163A" w:rsidRPr="00C1163A" w:rsidRDefault="00C1163A" w:rsidP="00C1163A">
      <w:pPr>
        <w:pStyle w:val="ConsPlusNormal"/>
        <w:jc w:val="center"/>
        <w:rPr>
          <w:rFonts w:ascii="Times New Roman" w:hAnsi="Times New Roman" w:cs="Times New Roman"/>
        </w:rPr>
      </w:pPr>
    </w:p>
    <w:p w14:paraId="569CB1A8" w14:textId="77777777" w:rsidR="00C1163A" w:rsidRPr="00C1163A" w:rsidRDefault="00C1163A" w:rsidP="00C1163A">
      <w:pPr>
        <w:pStyle w:val="ConsPlusNormal"/>
        <w:jc w:val="right"/>
        <w:rPr>
          <w:rFonts w:ascii="Times New Roman" w:hAnsi="Times New Roman" w:cs="Times New Roman"/>
          <w:i/>
        </w:rPr>
      </w:pPr>
      <w:r w:rsidRPr="00C1163A">
        <w:rPr>
          <w:rFonts w:ascii="Times New Roman" w:hAnsi="Times New Roman" w:cs="Times New Roman"/>
          <w:i/>
        </w:rPr>
        <w:t>Таблица № 1</w:t>
      </w:r>
    </w:p>
    <w:p w14:paraId="545860AF" w14:textId="77777777" w:rsidR="00C1163A" w:rsidRPr="00C1163A" w:rsidRDefault="00C1163A" w:rsidP="00C1163A">
      <w:pPr>
        <w:pStyle w:val="ConsPlusNormal"/>
        <w:jc w:val="center"/>
        <w:rPr>
          <w:rFonts w:ascii="Times New Roman" w:hAnsi="Times New Roman" w:cs="Times New Roman"/>
        </w:rPr>
      </w:pPr>
      <w:r w:rsidRPr="00C1163A">
        <w:rPr>
          <w:rFonts w:ascii="Times New Roman" w:hAnsi="Times New Roman" w:cs="Times New Roman"/>
        </w:rPr>
        <w:t>Целевые индикаторы</w:t>
      </w:r>
    </w:p>
    <w:p w14:paraId="5D81ED91" w14:textId="77777777" w:rsidR="00C1163A" w:rsidRPr="00C1163A" w:rsidRDefault="00C1163A" w:rsidP="00C1163A">
      <w:pPr>
        <w:pStyle w:val="ConsPlusNormal"/>
        <w:ind w:firstLine="540"/>
        <w:jc w:val="center"/>
        <w:rPr>
          <w:rFonts w:ascii="Times New Roman" w:hAnsi="Times New Roman"/>
        </w:rPr>
      </w:pPr>
      <w:r w:rsidRPr="00C1163A">
        <w:rPr>
          <w:rFonts w:ascii="Times New Roman" w:hAnsi="Times New Roman" w:cs="Times New Roman"/>
        </w:rPr>
        <w:t xml:space="preserve">муниципальной программы </w:t>
      </w:r>
      <w:r w:rsidRPr="00C1163A">
        <w:rPr>
          <w:rFonts w:ascii="Times New Roman" w:hAnsi="Times New Roman"/>
        </w:rPr>
        <w:t>«Организация социально-значимых мероприятий</w:t>
      </w:r>
      <w:r w:rsidRPr="00C1163A">
        <w:t xml:space="preserve"> </w:t>
      </w:r>
      <w:r w:rsidRPr="00C1163A">
        <w:rPr>
          <w:rFonts w:ascii="Times New Roman" w:hAnsi="Times New Roman"/>
        </w:rPr>
        <w:t xml:space="preserve">на территории </w:t>
      </w:r>
    </w:p>
    <w:p w14:paraId="5C83C544" w14:textId="77777777" w:rsidR="00C1163A" w:rsidRPr="00C1163A" w:rsidRDefault="00C1163A" w:rsidP="00C1163A">
      <w:pPr>
        <w:pStyle w:val="ConsPlusNormal"/>
        <w:ind w:firstLine="540"/>
        <w:jc w:val="center"/>
        <w:rPr>
          <w:rFonts w:ascii="Times New Roman" w:hAnsi="Times New Roman" w:cs="Times New Roman"/>
        </w:rPr>
      </w:pPr>
      <w:r w:rsidRPr="00C1163A">
        <w:rPr>
          <w:rFonts w:ascii="Times New Roman" w:hAnsi="Times New Roman"/>
        </w:rPr>
        <w:lastRenderedPageBreak/>
        <w:t xml:space="preserve">Куйбышевского муниципального района Новосибирской области на 2020-2022 годы» </w:t>
      </w:r>
      <w:r w:rsidRPr="00C1163A">
        <w:rPr>
          <w:rFonts w:ascii="Times New Roman" w:hAnsi="Times New Roman" w:cs="Times New Roman"/>
        </w:rPr>
        <w:t>на очередной 2020 год и плановый период 2021 и 2022 годов</w:t>
      </w:r>
    </w:p>
    <w:tbl>
      <w:tblPr>
        <w:tblW w:w="15310" w:type="dxa"/>
        <w:tblCellSpacing w:w="5" w:type="nil"/>
        <w:tblInd w:w="-431" w:type="dxa"/>
        <w:tblLayout w:type="fixed"/>
        <w:tblCellMar>
          <w:left w:w="75" w:type="dxa"/>
          <w:right w:w="75" w:type="dxa"/>
        </w:tblCellMar>
        <w:tblLook w:val="0000" w:firstRow="0" w:lastRow="0" w:firstColumn="0" w:lastColumn="0" w:noHBand="0" w:noVBand="0"/>
      </w:tblPr>
      <w:tblGrid>
        <w:gridCol w:w="2836"/>
        <w:gridCol w:w="3895"/>
        <w:gridCol w:w="62"/>
        <w:gridCol w:w="813"/>
        <w:gridCol w:w="38"/>
        <w:gridCol w:w="1214"/>
        <w:gridCol w:w="61"/>
        <w:gridCol w:w="807"/>
        <w:gridCol w:w="44"/>
        <w:gridCol w:w="676"/>
        <w:gridCol w:w="33"/>
        <w:gridCol w:w="720"/>
        <w:gridCol w:w="821"/>
        <w:gridCol w:w="739"/>
        <w:gridCol w:w="708"/>
        <w:gridCol w:w="17"/>
        <w:gridCol w:w="756"/>
        <w:gridCol w:w="13"/>
        <w:gridCol w:w="1057"/>
      </w:tblGrid>
      <w:tr w:rsidR="00C1163A" w:rsidRPr="00C1163A" w14:paraId="6BB245DB" w14:textId="77777777" w:rsidTr="00C1163A">
        <w:trPr>
          <w:tblCellSpacing w:w="5" w:type="nil"/>
        </w:trPr>
        <w:tc>
          <w:tcPr>
            <w:tcW w:w="2836" w:type="dxa"/>
            <w:vMerge w:val="restart"/>
            <w:tcBorders>
              <w:top w:val="single" w:sz="4" w:space="0" w:color="auto"/>
              <w:left w:val="single" w:sz="4" w:space="0" w:color="auto"/>
              <w:bottom w:val="single" w:sz="4" w:space="0" w:color="auto"/>
              <w:right w:val="single" w:sz="4" w:space="0" w:color="auto"/>
            </w:tcBorders>
          </w:tcPr>
          <w:p w14:paraId="4633A9A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Цель/задачи, требующие решения для достижения цели</w:t>
            </w:r>
          </w:p>
        </w:tc>
        <w:tc>
          <w:tcPr>
            <w:tcW w:w="3895" w:type="dxa"/>
            <w:vMerge w:val="restart"/>
            <w:tcBorders>
              <w:top w:val="single" w:sz="4" w:space="0" w:color="auto"/>
              <w:left w:val="single" w:sz="4" w:space="0" w:color="auto"/>
              <w:bottom w:val="single" w:sz="4" w:space="0" w:color="auto"/>
              <w:right w:val="single" w:sz="4" w:space="0" w:color="auto"/>
            </w:tcBorders>
          </w:tcPr>
          <w:p w14:paraId="46FF5CD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Наименование целевого индикатора</w:t>
            </w:r>
          </w:p>
        </w:tc>
        <w:tc>
          <w:tcPr>
            <w:tcW w:w="875" w:type="dxa"/>
            <w:gridSpan w:val="2"/>
            <w:vMerge w:val="restart"/>
            <w:tcBorders>
              <w:top w:val="single" w:sz="4" w:space="0" w:color="auto"/>
              <w:left w:val="single" w:sz="4" w:space="0" w:color="auto"/>
              <w:right w:val="single" w:sz="4" w:space="0" w:color="auto"/>
            </w:tcBorders>
          </w:tcPr>
          <w:p w14:paraId="4D9A0F7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Ед. измерения</w:t>
            </w:r>
          </w:p>
        </w:tc>
        <w:tc>
          <w:tcPr>
            <w:tcW w:w="1252" w:type="dxa"/>
            <w:gridSpan w:val="2"/>
            <w:vMerge w:val="restart"/>
            <w:tcBorders>
              <w:top w:val="single" w:sz="4" w:space="0" w:color="auto"/>
              <w:left w:val="single" w:sz="4" w:space="0" w:color="auto"/>
              <w:bottom w:val="single" w:sz="4" w:space="0" w:color="auto"/>
              <w:right w:val="single" w:sz="4" w:space="0" w:color="auto"/>
            </w:tcBorders>
          </w:tcPr>
          <w:p w14:paraId="2A4FC37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Значение весового коэффициента целевого индикатора</w:t>
            </w:r>
          </w:p>
        </w:tc>
        <w:tc>
          <w:tcPr>
            <w:tcW w:w="5395" w:type="dxa"/>
            <w:gridSpan w:val="12"/>
            <w:tcBorders>
              <w:top w:val="single" w:sz="4" w:space="0" w:color="auto"/>
              <w:left w:val="single" w:sz="4" w:space="0" w:color="auto"/>
              <w:bottom w:val="single" w:sz="4" w:space="0" w:color="auto"/>
              <w:right w:val="single" w:sz="4" w:space="0" w:color="auto"/>
            </w:tcBorders>
          </w:tcPr>
          <w:p w14:paraId="5109618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Значение целевого индикатора</w:t>
            </w:r>
          </w:p>
        </w:tc>
        <w:tc>
          <w:tcPr>
            <w:tcW w:w="1057" w:type="dxa"/>
            <w:vMerge w:val="restart"/>
            <w:tcBorders>
              <w:top w:val="single" w:sz="4" w:space="0" w:color="auto"/>
              <w:left w:val="single" w:sz="4" w:space="0" w:color="auto"/>
              <w:right w:val="single" w:sz="4" w:space="0" w:color="auto"/>
            </w:tcBorders>
            <w:vAlign w:val="center"/>
          </w:tcPr>
          <w:p w14:paraId="6FF02B1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Примечание</w:t>
            </w:r>
          </w:p>
        </w:tc>
      </w:tr>
      <w:tr w:rsidR="00C1163A" w:rsidRPr="00C1163A" w14:paraId="18057C61" w14:textId="77777777" w:rsidTr="00C1163A">
        <w:trPr>
          <w:trHeight w:val="333"/>
          <w:tblCellSpacing w:w="5" w:type="nil"/>
        </w:trPr>
        <w:tc>
          <w:tcPr>
            <w:tcW w:w="2836" w:type="dxa"/>
            <w:vMerge/>
            <w:tcBorders>
              <w:left w:val="single" w:sz="4" w:space="0" w:color="auto"/>
              <w:bottom w:val="single" w:sz="4" w:space="0" w:color="auto"/>
              <w:right w:val="single" w:sz="4" w:space="0" w:color="auto"/>
            </w:tcBorders>
          </w:tcPr>
          <w:p w14:paraId="312ED26E" w14:textId="77777777" w:rsidR="00C1163A" w:rsidRPr="00C1163A" w:rsidRDefault="00C1163A" w:rsidP="00C1163A">
            <w:pPr>
              <w:pStyle w:val="ConsPlusCell"/>
              <w:rPr>
                <w:rFonts w:ascii="Times New Roman" w:hAnsi="Times New Roman" w:cs="Times New Roman"/>
              </w:rPr>
            </w:pPr>
          </w:p>
        </w:tc>
        <w:tc>
          <w:tcPr>
            <w:tcW w:w="3895" w:type="dxa"/>
            <w:vMerge/>
            <w:tcBorders>
              <w:left w:val="single" w:sz="4" w:space="0" w:color="auto"/>
              <w:bottom w:val="single" w:sz="4" w:space="0" w:color="auto"/>
              <w:right w:val="single" w:sz="4" w:space="0" w:color="auto"/>
            </w:tcBorders>
          </w:tcPr>
          <w:p w14:paraId="6C4B80C7" w14:textId="77777777" w:rsidR="00C1163A" w:rsidRPr="00C1163A" w:rsidRDefault="00C1163A" w:rsidP="00C1163A">
            <w:pPr>
              <w:pStyle w:val="ConsPlusCell"/>
              <w:rPr>
                <w:rFonts w:ascii="Times New Roman" w:hAnsi="Times New Roman" w:cs="Times New Roman"/>
              </w:rPr>
            </w:pPr>
          </w:p>
        </w:tc>
        <w:tc>
          <w:tcPr>
            <w:tcW w:w="875" w:type="dxa"/>
            <w:gridSpan w:val="2"/>
            <w:vMerge/>
            <w:tcBorders>
              <w:left w:val="single" w:sz="4" w:space="0" w:color="auto"/>
              <w:right w:val="single" w:sz="4" w:space="0" w:color="auto"/>
            </w:tcBorders>
          </w:tcPr>
          <w:p w14:paraId="279842B0" w14:textId="77777777" w:rsidR="00C1163A" w:rsidRPr="00C1163A" w:rsidRDefault="00C1163A" w:rsidP="00C1163A">
            <w:pPr>
              <w:pStyle w:val="ConsPlusCell"/>
              <w:rPr>
                <w:rFonts w:ascii="Times New Roman" w:hAnsi="Times New Roman" w:cs="Times New Roman"/>
              </w:rPr>
            </w:pPr>
          </w:p>
        </w:tc>
        <w:tc>
          <w:tcPr>
            <w:tcW w:w="1252" w:type="dxa"/>
            <w:gridSpan w:val="2"/>
            <w:vMerge/>
            <w:tcBorders>
              <w:left w:val="single" w:sz="4" w:space="0" w:color="auto"/>
              <w:bottom w:val="single" w:sz="4" w:space="0" w:color="auto"/>
              <w:right w:val="single" w:sz="4" w:space="0" w:color="auto"/>
            </w:tcBorders>
          </w:tcPr>
          <w:p w14:paraId="17431F19" w14:textId="77777777" w:rsidR="00C1163A" w:rsidRPr="00C1163A" w:rsidRDefault="00C1163A" w:rsidP="00C1163A">
            <w:pPr>
              <w:pStyle w:val="ConsPlusCell"/>
              <w:rPr>
                <w:rFonts w:ascii="Times New Roman" w:hAnsi="Times New Roman" w:cs="Times New Roman"/>
              </w:rPr>
            </w:pPr>
          </w:p>
        </w:tc>
        <w:tc>
          <w:tcPr>
            <w:tcW w:w="868" w:type="dxa"/>
            <w:gridSpan w:val="2"/>
            <w:vMerge w:val="restart"/>
            <w:tcBorders>
              <w:left w:val="single" w:sz="4" w:space="0" w:color="auto"/>
              <w:right w:val="single" w:sz="4" w:space="0" w:color="auto"/>
            </w:tcBorders>
          </w:tcPr>
          <w:p w14:paraId="050CCEA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На очередной финансовый</w:t>
            </w:r>
          </w:p>
          <w:p w14:paraId="5760F54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2020 г</w:t>
            </w:r>
          </w:p>
        </w:tc>
        <w:tc>
          <w:tcPr>
            <w:tcW w:w="3033" w:type="dxa"/>
            <w:gridSpan w:val="6"/>
            <w:tcBorders>
              <w:left w:val="single" w:sz="4" w:space="0" w:color="auto"/>
              <w:bottom w:val="single" w:sz="4" w:space="0" w:color="auto"/>
              <w:right w:val="single" w:sz="4" w:space="0" w:color="auto"/>
            </w:tcBorders>
          </w:tcPr>
          <w:p w14:paraId="3DAF3E8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на 2020 год,</w:t>
            </w:r>
          </w:p>
          <w:p w14:paraId="06FE735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 xml:space="preserve"> в том числе, поквартально</w:t>
            </w:r>
          </w:p>
        </w:tc>
        <w:tc>
          <w:tcPr>
            <w:tcW w:w="708" w:type="dxa"/>
            <w:vMerge w:val="restart"/>
            <w:tcBorders>
              <w:left w:val="single" w:sz="4" w:space="0" w:color="auto"/>
              <w:right w:val="single" w:sz="4" w:space="0" w:color="auto"/>
            </w:tcBorders>
            <w:vAlign w:val="center"/>
          </w:tcPr>
          <w:p w14:paraId="6A9AE60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2021 год</w:t>
            </w:r>
          </w:p>
        </w:tc>
        <w:tc>
          <w:tcPr>
            <w:tcW w:w="786" w:type="dxa"/>
            <w:gridSpan w:val="3"/>
            <w:vMerge w:val="restart"/>
            <w:tcBorders>
              <w:left w:val="single" w:sz="4" w:space="0" w:color="auto"/>
              <w:right w:val="single" w:sz="4" w:space="0" w:color="auto"/>
            </w:tcBorders>
            <w:vAlign w:val="center"/>
          </w:tcPr>
          <w:p w14:paraId="53789C0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2022 год</w:t>
            </w:r>
          </w:p>
        </w:tc>
        <w:tc>
          <w:tcPr>
            <w:tcW w:w="1057" w:type="dxa"/>
            <w:vMerge/>
            <w:tcBorders>
              <w:left w:val="single" w:sz="4" w:space="0" w:color="auto"/>
              <w:right w:val="single" w:sz="4" w:space="0" w:color="auto"/>
            </w:tcBorders>
          </w:tcPr>
          <w:p w14:paraId="550766F4" w14:textId="77777777" w:rsidR="00C1163A" w:rsidRPr="00C1163A" w:rsidRDefault="00C1163A" w:rsidP="00C1163A">
            <w:pPr>
              <w:pStyle w:val="ConsPlusCell"/>
              <w:rPr>
                <w:rFonts w:ascii="Times New Roman" w:hAnsi="Times New Roman" w:cs="Times New Roman"/>
              </w:rPr>
            </w:pPr>
          </w:p>
        </w:tc>
      </w:tr>
      <w:tr w:rsidR="00C1163A" w:rsidRPr="00C1163A" w14:paraId="3BE06E01" w14:textId="77777777" w:rsidTr="00C1163A">
        <w:trPr>
          <w:tblCellSpacing w:w="5" w:type="nil"/>
        </w:trPr>
        <w:tc>
          <w:tcPr>
            <w:tcW w:w="2836" w:type="dxa"/>
            <w:vMerge/>
            <w:tcBorders>
              <w:left w:val="single" w:sz="4" w:space="0" w:color="auto"/>
              <w:bottom w:val="single" w:sz="4" w:space="0" w:color="auto"/>
              <w:right w:val="single" w:sz="4" w:space="0" w:color="auto"/>
            </w:tcBorders>
          </w:tcPr>
          <w:p w14:paraId="258151A2" w14:textId="77777777" w:rsidR="00C1163A" w:rsidRPr="00C1163A" w:rsidRDefault="00C1163A" w:rsidP="00C1163A">
            <w:pPr>
              <w:pStyle w:val="ConsPlusCell"/>
              <w:rPr>
                <w:rFonts w:ascii="Times New Roman" w:hAnsi="Times New Roman" w:cs="Times New Roman"/>
              </w:rPr>
            </w:pPr>
          </w:p>
        </w:tc>
        <w:tc>
          <w:tcPr>
            <w:tcW w:w="3895" w:type="dxa"/>
            <w:vMerge/>
            <w:tcBorders>
              <w:left w:val="single" w:sz="4" w:space="0" w:color="auto"/>
              <w:bottom w:val="single" w:sz="4" w:space="0" w:color="auto"/>
              <w:right w:val="single" w:sz="4" w:space="0" w:color="auto"/>
            </w:tcBorders>
          </w:tcPr>
          <w:p w14:paraId="6D2576C3" w14:textId="77777777" w:rsidR="00C1163A" w:rsidRPr="00C1163A" w:rsidRDefault="00C1163A" w:rsidP="00C1163A">
            <w:pPr>
              <w:pStyle w:val="ConsPlusCell"/>
              <w:rPr>
                <w:rFonts w:ascii="Times New Roman" w:hAnsi="Times New Roman" w:cs="Times New Roman"/>
              </w:rPr>
            </w:pPr>
          </w:p>
        </w:tc>
        <w:tc>
          <w:tcPr>
            <w:tcW w:w="875" w:type="dxa"/>
            <w:gridSpan w:val="2"/>
            <w:vMerge/>
            <w:tcBorders>
              <w:left w:val="single" w:sz="4" w:space="0" w:color="auto"/>
              <w:bottom w:val="single" w:sz="4" w:space="0" w:color="auto"/>
              <w:right w:val="single" w:sz="4" w:space="0" w:color="auto"/>
            </w:tcBorders>
          </w:tcPr>
          <w:p w14:paraId="5149F88C" w14:textId="77777777" w:rsidR="00C1163A" w:rsidRPr="00C1163A" w:rsidRDefault="00C1163A" w:rsidP="00C1163A">
            <w:pPr>
              <w:pStyle w:val="ConsPlusCell"/>
              <w:rPr>
                <w:rFonts w:ascii="Times New Roman" w:hAnsi="Times New Roman" w:cs="Times New Roman"/>
              </w:rPr>
            </w:pPr>
          </w:p>
        </w:tc>
        <w:tc>
          <w:tcPr>
            <w:tcW w:w="1252" w:type="dxa"/>
            <w:gridSpan w:val="2"/>
            <w:vMerge/>
            <w:tcBorders>
              <w:left w:val="single" w:sz="4" w:space="0" w:color="auto"/>
              <w:bottom w:val="single" w:sz="4" w:space="0" w:color="auto"/>
              <w:right w:val="single" w:sz="4" w:space="0" w:color="auto"/>
            </w:tcBorders>
          </w:tcPr>
          <w:p w14:paraId="1DD0E74E" w14:textId="77777777" w:rsidR="00C1163A" w:rsidRPr="00C1163A" w:rsidRDefault="00C1163A" w:rsidP="00C1163A">
            <w:pPr>
              <w:pStyle w:val="ConsPlusCell"/>
              <w:rPr>
                <w:rFonts w:ascii="Times New Roman" w:hAnsi="Times New Roman" w:cs="Times New Roman"/>
              </w:rPr>
            </w:pPr>
          </w:p>
        </w:tc>
        <w:tc>
          <w:tcPr>
            <w:tcW w:w="868" w:type="dxa"/>
            <w:gridSpan w:val="2"/>
            <w:vMerge/>
            <w:tcBorders>
              <w:left w:val="single" w:sz="4" w:space="0" w:color="auto"/>
              <w:bottom w:val="single" w:sz="4" w:space="0" w:color="auto"/>
              <w:right w:val="single" w:sz="4" w:space="0" w:color="auto"/>
            </w:tcBorders>
          </w:tcPr>
          <w:p w14:paraId="72466A02" w14:textId="77777777" w:rsidR="00C1163A" w:rsidRPr="00C1163A" w:rsidRDefault="00C1163A" w:rsidP="00C1163A">
            <w:pPr>
              <w:pStyle w:val="ConsPlusCell"/>
              <w:jc w:val="center"/>
              <w:rPr>
                <w:rFonts w:ascii="Times New Roman" w:hAnsi="Times New Roman" w:cs="Times New Roman"/>
              </w:rPr>
            </w:pPr>
          </w:p>
        </w:tc>
        <w:tc>
          <w:tcPr>
            <w:tcW w:w="720" w:type="dxa"/>
            <w:gridSpan w:val="2"/>
            <w:tcBorders>
              <w:left w:val="single" w:sz="4" w:space="0" w:color="auto"/>
              <w:bottom w:val="single" w:sz="4" w:space="0" w:color="auto"/>
              <w:right w:val="single" w:sz="4" w:space="0" w:color="auto"/>
            </w:tcBorders>
            <w:vAlign w:val="center"/>
          </w:tcPr>
          <w:p w14:paraId="125DC44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 кв.</w:t>
            </w:r>
          </w:p>
        </w:tc>
        <w:tc>
          <w:tcPr>
            <w:tcW w:w="753" w:type="dxa"/>
            <w:gridSpan w:val="2"/>
            <w:tcBorders>
              <w:left w:val="single" w:sz="4" w:space="0" w:color="auto"/>
              <w:bottom w:val="single" w:sz="4" w:space="0" w:color="auto"/>
              <w:right w:val="single" w:sz="4" w:space="0" w:color="auto"/>
            </w:tcBorders>
            <w:vAlign w:val="center"/>
          </w:tcPr>
          <w:p w14:paraId="3240249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 кв.</w:t>
            </w:r>
          </w:p>
        </w:tc>
        <w:tc>
          <w:tcPr>
            <w:tcW w:w="821" w:type="dxa"/>
            <w:tcBorders>
              <w:left w:val="single" w:sz="4" w:space="0" w:color="auto"/>
              <w:bottom w:val="single" w:sz="4" w:space="0" w:color="auto"/>
              <w:right w:val="single" w:sz="4" w:space="0" w:color="auto"/>
            </w:tcBorders>
            <w:vAlign w:val="center"/>
          </w:tcPr>
          <w:p w14:paraId="61C7DF2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 кв.</w:t>
            </w:r>
          </w:p>
        </w:tc>
        <w:tc>
          <w:tcPr>
            <w:tcW w:w="739" w:type="dxa"/>
            <w:tcBorders>
              <w:left w:val="single" w:sz="4" w:space="0" w:color="auto"/>
              <w:bottom w:val="single" w:sz="4" w:space="0" w:color="auto"/>
              <w:right w:val="single" w:sz="4" w:space="0" w:color="auto"/>
            </w:tcBorders>
            <w:vAlign w:val="center"/>
          </w:tcPr>
          <w:p w14:paraId="4BC8235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 кв.</w:t>
            </w:r>
          </w:p>
        </w:tc>
        <w:tc>
          <w:tcPr>
            <w:tcW w:w="708" w:type="dxa"/>
            <w:vMerge/>
            <w:tcBorders>
              <w:left w:val="single" w:sz="4" w:space="0" w:color="auto"/>
              <w:bottom w:val="single" w:sz="4" w:space="0" w:color="auto"/>
              <w:right w:val="single" w:sz="4" w:space="0" w:color="auto"/>
            </w:tcBorders>
          </w:tcPr>
          <w:p w14:paraId="5800DACF" w14:textId="77777777" w:rsidR="00C1163A" w:rsidRPr="00C1163A" w:rsidRDefault="00C1163A" w:rsidP="00C1163A">
            <w:pPr>
              <w:pStyle w:val="ConsPlusCell"/>
              <w:jc w:val="center"/>
              <w:rPr>
                <w:rFonts w:ascii="Times New Roman" w:hAnsi="Times New Roman" w:cs="Times New Roman"/>
              </w:rPr>
            </w:pPr>
          </w:p>
        </w:tc>
        <w:tc>
          <w:tcPr>
            <w:tcW w:w="786" w:type="dxa"/>
            <w:gridSpan w:val="3"/>
            <w:vMerge/>
            <w:tcBorders>
              <w:left w:val="single" w:sz="4" w:space="0" w:color="auto"/>
              <w:bottom w:val="single" w:sz="4" w:space="0" w:color="auto"/>
              <w:right w:val="single" w:sz="4" w:space="0" w:color="auto"/>
            </w:tcBorders>
          </w:tcPr>
          <w:p w14:paraId="33D709FF" w14:textId="77777777" w:rsidR="00C1163A" w:rsidRPr="00C1163A" w:rsidRDefault="00C1163A" w:rsidP="00C1163A">
            <w:pPr>
              <w:pStyle w:val="ConsPlusCell"/>
              <w:jc w:val="center"/>
              <w:rPr>
                <w:rFonts w:ascii="Times New Roman" w:hAnsi="Times New Roman" w:cs="Times New Roman"/>
              </w:rPr>
            </w:pPr>
          </w:p>
        </w:tc>
        <w:tc>
          <w:tcPr>
            <w:tcW w:w="1057" w:type="dxa"/>
            <w:vMerge/>
            <w:tcBorders>
              <w:left w:val="single" w:sz="4" w:space="0" w:color="auto"/>
              <w:bottom w:val="single" w:sz="4" w:space="0" w:color="auto"/>
              <w:right w:val="single" w:sz="4" w:space="0" w:color="auto"/>
            </w:tcBorders>
          </w:tcPr>
          <w:p w14:paraId="5BA74A76" w14:textId="77777777" w:rsidR="00C1163A" w:rsidRPr="00C1163A" w:rsidRDefault="00C1163A" w:rsidP="00C1163A">
            <w:pPr>
              <w:pStyle w:val="ConsPlusCell"/>
              <w:rPr>
                <w:rFonts w:ascii="Times New Roman" w:hAnsi="Times New Roman" w:cs="Times New Roman"/>
              </w:rPr>
            </w:pPr>
          </w:p>
        </w:tc>
      </w:tr>
      <w:tr w:rsidR="00C1163A" w:rsidRPr="00C1163A" w14:paraId="7B95CCEC" w14:textId="77777777" w:rsidTr="00C1163A">
        <w:trPr>
          <w:tblCellSpacing w:w="5" w:type="nil"/>
        </w:trPr>
        <w:tc>
          <w:tcPr>
            <w:tcW w:w="2836" w:type="dxa"/>
            <w:tcBorders>
              <w:left w:val="single" w:sz="4" w:space="0" w:color="auto"/>
              <w:bottom w:val="single" w:sz="4" w:space="0" w:color="auto"/>
              <w:right w:val="single" w:sz="4" w:space="0" w:color="auto"/>
            </w:tcBorders>
          </w:tcPr>
          <w:p w14:paraId="2BE8EDB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w:t>
            </w:r>
          </w:p>
        </w:tc>
        <w:tc>
          <w:tcPr>
            <w:tcW w:w="3895" w:type="dxa"/>
            <w:tcBorders>
              <w:left w:val="single" w:sz="4" w:space="0" w:color="auto"/>
              <w:bottom w:val="single" w:sz="4" w:space="0" w:color="auto"/>
              <w:right w:val="single" w:sz="4" w:space="0" w:color="auto"/>
            </w:tcBorders>
          </w:tcPr>
          <w:p w14:paraId="21F5292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w:t>
            </w:r>
          </w:p>
        </w:tc>
        <w:tc>
          <w:tcPr>
            <w:tcW w:w="875" w:type="dxa"/>
            <w:gridSpan w:val="2"/>
            <w:tcBorders>
              <w:left w:val="single" w:sz="4" w:space="0" w:color="auto"/>
              <w:bottom w:val="single" w:sz="4" w:space="0" w:color="auto"/>
              <w:right w:val="single" w:sz="4" w:space="0" w:color="auto"/>
            </w:tcBorders>
          </w:tcPr>
          <w:p w14:paraId="5539820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1252" w:type="dxa"/>
            <w:gridSpan w:val="2"/>
            <w:tcBorders>
              <w:left w:val="single" w:sz="4" w:space="0" w:color="auto"/>
              <w:bottom w:val="single" w:sz="4" w:space="0" w:color="auto"/>
              <w:right w:val="single" w:sz="4" w:space="0" w:color="auto"/>
            </w:tcBorders>
          </w:tcPr>
          <w:p w14:paraId="1A3F43B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w:t>
            </w:r>
          </w:p>
        </w:tc>
        <w:tc>
          <w:tcPr>
            <w:tcW w:w="868" w:type="dxa"/>
            <w:gridSpan w:val="2"/>
            <w:tcBorders>
              <w:left w:val="single" w:sz="4" w:space="0" w:color="auto"/>
              <w:bottom w:val="single" w:sz="4" w:space="0" w:color="auto"/>
              <w:right w:val="single" w:sz="4" w:space="0" w:color="auto"/>
            </w:tcBorders>
          </w:tcPr>
          <w:p w14:paraId="08152A7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w:t>
            </w:r>
          </w:p>
        </w:tc>
        <w:tc>
          <w:tcPr>
            <w:tcW w:w="720" w:type="dxa"/>
            <w:gridSpan w:val="2"/>
            <w:tcBorders>
              <w:left w:val="single" w:sz="4" w:space="0" w:color="auto"/>
              <w:bottom w:val="single" w:sz="4" w:space="0" w:color="auto"/>
              <w:right w:val="single" w:sz="4" w:space="0" w:color="auto"/>
            </w:tcBorders>
          </w:tcPr>
          <w:p w14:paraId="2F0A8AB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6</w:t>
            </w:r>
          </w:p>
        </w:tc>
        <w:tc>
          <w:tcPr>
            <w:tcW w:w="753" w:type="dxa"/>
            <w:gridSpan w:val="2"/>
            <w:tcBorders>
              <w:left w:val="single" w:sz="4" w:space="0" w:color="auto"/>
              <w:bottom w:val="single" w:sz="4" w:space="0" w:color="auto"/>
              <w:right w:val="single" w:sz="4" w:space="0" w:color="auto"/>
            </w:tcBorders>
          </w:tcPr>
          <w:p w14:paraId="427881D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w:t>
            </w:r>
          </w:p>
        </w:tc>
        <w:tc>
          <w:tcPr>
            <w:tcW w:w="821" w:type="dxa"/>
            <w:tcBorders>
              <w:left w:val="single" w:sz="4" w:space="0" w:color="auto"/>
              <w:bottom w:val="single" w:sz="4" w:space="0" w:color="auto"/>
              <w:right w:val="single" w:sz="4" w:space="0" w:color="auto"/>
            </w:tcBorders>
          </w:tcPr>
          <w:p w14:paraId="241B175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w:t>
            </w:r>
          </w:p>
        </w:tc>
        <w:tc>
          <w:tcPr>
            <w:tcW w:w="739" w:type="dxa"/>
            <w:tcBorders>
              <w:left w:val="single" w:sz="4" w:space="0" w:color="auto"/>
              <w:bottom w:val="single" w:sz="4" w:space="0" w:color="auto"/>
              <w:right w:val="single" w:sz="4" w:space="0" w:color="auto"/>
            </w:tcBorders>
          </w:tcPr>
          <w:p w14:paraId="3E5C0BF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9</w:t>
            </w:r>
          </w:p>
        </w:tc>
        <w:tc>
          <w:tcPr>
            <w:tcW w:w="708" w:type="dxa"/>
            <w:tcBorders>
              <w:left w:val="single" w:sz="4" w:space="0" w:color="auto"/>
              <w:bottom w:val="single" w:sz="4" w:space="0" w:color="auto"/>
              <w:right w:val="single" w:sz="4" w:space="0" w:color="auto"/>
            </w:tcBorders>
          </w:tcPr>
          <w:p w14:paraId="6C442A5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786" w:type="dxa"/>
            <w:gridSpan w:val="3"/>
            <w:tcBorders>
              <w:left w:val="single" w:sz="4" w:space="0" w:color="auto"/>
              <w:bottom w:val="single" w:sz="4" w:space="0" w:color="auto"/>
              <w:right w:val="single" w:sz="4" w:space="0" w:color="auto"/>
            </w:tcBorders>
          </w:tcPr>
          <w:p w14:paraId="0E19587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w:t>
            </w:r>
          </w:p>
        </w:tc>
        <w:tc>
          <w:tcPr>
            <w:tcW w:w="1057" w:type="dxa"/>
            <w:tcBorders>
              <w:left w:val="single" w:sz="4" w:space="0" w:color="auto"/>
              <w:bottom w:val="single" w:sz="4" w:space="0" w:color="auto"/>
              <w:right w:val="single" w:sz="4" w:space="0" w:color="auto"/>
            </w:tcBorders>
          </w:tcPr>
          <w:p w14:paraId="7D63E00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w:t>
            </w:r>
          </w:p>
        </w:tc>
      </w:tr>
      <w:tr w:rsidR="00C1163A" w:rsidRPr="00C1163A" w14:paraId="3C37067B" w14:textId="77777777" w:rsidTr="00C1163A">
        <w:trPr>
          <w:tblCellSpacing w:w="5" w:type="nil"/>
        </w:trPr>
        <w:tc>
          <w:tcPr>
            <w:tcW w:w="15310" w:type="dxa"/>
            <w:gridSpan w:val="19"/>
            <w:tcBorders>
              <w:left w:val="single" w:sz="4" w:space="0" w:color="auto"/>
              <w:bottom w:val="single" w:sz="4" w:space="0" w:color="auto"/>
              <w:right w:val="single" w:sz="4" w:space="0" w:color="auto"/>
            </w:tcBorders>
          </w:tcPr>
          <w:p w14:paraId="3CE36110" w14:textId="77777777" w:rsidR="00C1163A" w:rsidRPr="00C1163A" w:rsidRDefault="00C1163A" w:rsidP="00C1163A">
            <w:pPr>
              <w:pStyle w:val="ConsPlusNormal"/>
              <w:ind w:firstLine="540"/>
              <w:jc w:val="center"/>
              <w:rPr>
                <w:rFonts w:ascii="Times New Roman" w:hAnsi="Times New Roman"/>
              </w:rPr>
            </w:pPr>
            <w:r w:rsidRPr="00C1163A">
              <w:rPr>
                <w:rFonts w:ascii="Times New Roman" w:hAnsi="Times New Roman"/>
              </w:rPr>
              <w:t>«Организация социально-значимых мероприятий</w:t>
            </w:r>
            <w:r w:rsidRPr="00C1163A">
              <w:t xml:space="preserve"> </w:t>
            </w:r>
            <w:r w:rsidRPr="00C1163A">
              <w:rPr>
                <w:rFonts w:ascii="Times New Roman" w:hAnsi="Times New Roman"/>
              </w:rPr>
              <w:t xml:space="preserve">на территории Куйбышевского муниципального района Новосибирской области </w:t>
            </w:r>
          </w:p>
          <w:p w14:paraId="7A0F68DE" w14:textId="77777777" w:rsidR="00C1163A" w:rsidRPr="00C1163A" w:rsidRDefault="00C1163A" w:rsidP="00C1163A">
            <w:pPr>
              <w:pStyle w:val="ConsPlusNormal"/>
              <w:ind w:firstLine="540"/>
              <w:jc w:val="center"/>
              <w:rPr>
                <w:rFonts w:ascii="Times New Roman" w:hAnsi="Times New Roman" w:cs="Times New Roman"/>
              </w:rPr>
            </w:pPr>
            <w:r w:rsidRPr="00C1163A">
              <w:rPr>
                <w:rFonts w:ascii="Times New Roman" w:hAnsi="Times New Roman"/>
              </w:rPr>
              <w:t xml:space="preserve"> на 2020-2022 годы»</w:t>
            </w:r>
          </w:p>
        </w:tc>
      </w:tr>
      <w:tr w:rsidR="00C1163A" w:rsidRPr="00C1163A" w14:paraId="7CD52D12" w14:textId="77777777" w:rsidTr="00C1163A">
        <w:trPr>
          <w:trHeight w:val="276"/>
          <w:tblCellSpacing w:w="5" w:type="nil"/>
        </w:trPr>
        <w:tc>
          <w:tcPr>
            <w:tcW w:w="15310" w:type="dxa"/>
            <w:gridSpan w:val="19"/>
            <w:vMerge w:val="restart"/>
            <w:tcBorders>
              <w:left w:val="single" w:sz="4" w:space="0" w:color="auto"/>
              <w:right w:val="single" w:sz="4" w:space="0" w:color="auto"/>
            </w:tcBorders>
          </w:tcPr>
          <w:p w14:paraId="2600840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color w:val="000000"/>
                <w:spacing w:val="7"/>
              </w:rPr>
              <w:t>Цель: П</w:t>
            </w:r>
            <w:r w:rsidRPr="00C1163A">
              <w:rPr>
                <w:rFonts w:ascii="Times New Roman" w:hAnsi="Times New Roman"/>
              </w:rPr>
              <w:t>роведение комплекса социально-значимых мероприятий на территории Куйбышевского муниципального района Новосибирской области</w:t>
            </w:r>
          </w:p>
        </w:tc>
      </w:tr>
      <w:tr w:rsidR="00C1163A" w:rsidRPr="00C1163A" w14:paraId="3AE2A0CA" w14:textId="77777777" w:rsidTr="00C1163A">
        <w:trPr>
          <w:trHeight w:val="276"/>
          <w:tblCellSpacing w:w="5" w:type="nil"/>
        </w:trPr>
        <w:tc>
          <w:tcPr>
            <w:tcW w:w="15310" w:type="dxa"/>
            <w:gridSpan w:val="19"/>
            <w:vMerge/>
            <w:tcBorders>
              <w:left w:val="single" w:sz="4" w:space="0" w:color="auto"/>
              <w:bottom w:val="single" w:sz="4" w:space="0" w:color="auto"/>
              <w:right w:val="single" w:sz="4" w:space="0" w:color="auto"/>
            </w:tcBorders>
          </w:tcPr>
          <w:p w14:paraId="192EFE68" w14:textId="77777777" w:rsidR="00C1163A" w:rsidRPr="00C1163A" w:rsidRDefault="00C1163A" w:rsidP="00C1163A">
            <w:pPr>
              <w:pStyle w:val="ConsPlusCell"/>
              <w:rPr>
                <w:rFonts w:ascii="Times New Roman" w:hAnsi="Times New Roman" w:cs="Times New Roman"/>
              </w:rPr>
            </w:pPr>
          </w:p>
        </w:tc>
      </w:tr>
      <w:tr w:rsidR="00C1163A" w:rsidRPr="00C1163A" w14:paraId="6CC32C16" w14:textId="77777777" w:rsidTr="00C1163A">
        <w:trPr>
          <w:tblCellSpacing w:w="5" w:type="nil"/>
        </w:trPr>
        <w:tc>
          <w:tcPr>
            <w:tcW w:w="2836" w:type="dxa"/>
            <w:tcBorders>
              <w:top w:val="single" w:sz="4" w:space="0" w:color="auto"/>
              <w:left w:val="single" w:sz="4" w:space="0" w:color="auto"/>
              <w:bottom w:val="single" w:sz="4" w:space="0" w:color="auto"/>
              <w:right w:val="single" w:sz="4" w:space="0" w:color="auto"/>
            </w:tcBorders>
          </w:tcPr>
          <w:p w14:paraId="233F4A63" w14:textId="77777777" w:rsidR="00C1163A" w:rsidRPr="00C1163A" w:rsidRDefault="00C1163A" w:rsidP="00C1163A">
            <w:pPr>
              <w:rPr>
                <w:sz w:val="20"/>
                <w:szCs w:val="20"/>
              </w:rPr>
            </w:pPr>
            <w:r w:rsidRPr="00C1163A">
              <w:rPr>
                <w:sz w:val="20"/>
                <w:szCs w:val="20"/>
              </w:rPr>
              <w:t xml:space="preserve">Задача 1.Укрепление института семьи, повышение престижа материнства и отцовства, развитие и сохранение </w:t>
            </w:r>
          </w:p>
        </w:tc>
        <w:tc>
          <w:tcPr>
            <w:tcW w:w="3957" w:type="dxa"/>
            <w:gridSpan w:val="2"/>
            <w:tcBorders>
              <w:top w:val="single" w:sz="4" w:space="0" w:color="auto"/>
              <w:left w:val="single" w:sz="4" w:space="0" w:color="auto"/>
              <w:bottom w:val="single" w:sz="4" w:space="0" w:color="auto"/>
              <w:right w:val="single" w:sz="4" w:space="0" w:color="auto"/>
            </w:tcBorders>
          </w:tcPr>
          <w:p w14:paraId="4E158C1C" w14:textId="77777777" w:rsidR="00C1163A" w:rsidRPr="00C1163A" w:rsidRDefault="00C1163A" w:rsidP="00C1163A">
            <w:pPr>
              <w:pStyle w:val="ConsPlusNormal"/>
              <w:ind w:firstLine="0"/>
              <w:jc w:val="both"/>
              <w:rPr>
                <w:rFonts w:ascii="Times New Roman" w:hAnsi="Times New Roman" w:cs="Times New Roman"/>
              </w:rPr>
            </w:pPr>
            <w:r w:rsidRPr="00C1163A">
              <w:rPr>
                <w:rFonts w:ascii="Times New Roman" w:hAnsi="Times New Roman"/>
              </w:rPr>
              <w:t>к</w:t>
            </w:r>
            <w:r w:rsidRPr="00C1163A">
              <w:rPr>
                <w:rFonts w:ascii="Times New Roman" w:hAnsi="Times New Roman" w:cs="Times New Roman"/>
                <w:color w:val="000000" w:themeColor="text1"/>
                <w:lang w:eastAsia="en-US"/>
              </w:rPr>
              <w:t>оличество проведенных социально-значимых мероприятий</w:t>
            </w:r>
          </w:p>
        </w:tc>
        <w:tc>
          <w:tcPr>
            <w:tcW w:w="851" w:type="dxa"/>
            <w:gridSpan w:val="2"/>
            <w:tcBorders>
              <w:top w:val="single" w:sz="4" w:space="0" w:color="auto"/>
              <w:left w:val="single" w:sz="4" w:space="0" w:color="auto"/>
              <w:bottom w:val="single" w:sz="4" w:space="0" w:color="auto"/>
              <w:right w:val="single" w:sz="4" w:space="0" w:color="auto"/>
            </w:tcBorders>
          </w:tcPr>
          <w:p w14:paraId="2BACE757" w14:textId="77777777" w:rsidR="00C1163A" w:rsidRPr="00C1163A" w:rsidRDefault="00C1163A" w:rsidP="00C1163A">
            <w:pPr>
              <w:pStyle w:val="ConsPlusNormal"/>
              <w:ind w:firstLine="0"/>
              <w:jc w:val="center"/>
              <w:rPr>
                <w:rFonts w:ascii="Times New Roman" w:hAnsi="Times New Roman" w:cs="Times New Roman"/>
              </w:rPr>
            </w:pPr>
            <w:r w:rsidRPr="00C1163A">
              <w:rPr>
                <w:rFonts w:ascii="Times New Roman" w:hAnsi="Times New Roman" w:cs="Times New Roman"/>
              </w:rPr>
              <w:t>шт.</w:t>
            </w:r>
          </w:p>
        </w:tc>
        <w:tc>
          <w:tcPr>
            <w:tcW w:w="1275" w:type="dxa"/>
            <w:gridSpan w:val="2"/>
            <w:tcBorders>
              <w:top w:val="single" w:sz="4" w:space="0" w:color="auto"/>
              <w:left w:val="single" w:sz="4" w:space="0" w:color="auto"/>
              <w:bottom w:val="single" w:sz="4" w:space="0" w:color="auto"/>
              <w:right w:val="single" w:sz="4" w:space="0" w:color="auto"/>
            </w:tcBorders>
          </w:tcPr>
          <w:p w14:paraId="2333ADED" w14:textId="77777777" w:rsidR="00C1163A" w:rsidRPr="00C1163A" w:rsidRDefault="00C1163A" w:rsidP="00C1163A">
            <w:pPr>
              <w:jc w:val="center"/>
              <w:rPr>
                <w:sz w:val="20"/>
                <w:szCs w:val="20"/>
              </w:rPr>
            </w:pPr>
            <w:r w:rsidRPr="00C1163A">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10A4353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17</w:t>
            </w:r>
          </w:p>
        </w:tc>
        <w:tc>
          <w:tcPr>
            <w:tcW w:w="709" w:type="dxa"/>
            <w:gridSpan w:val="2"/>
            <w:tcBorders>
              <w:top w:val="single" w:sz="4" w:space="0" w:color="auto"/>
              <w:left w:val="single" w:sz="4" w:space="0" w:color="auto"/>
              <w:bottom w:val="single" w:sz="4" w:space="0" w:color="auto"/>
              <w:right w:val="single" w:sz="4" w:space="0" w:color="auto"/>
            </w:tcBorders>
          </w:tcPr>
          <w:p w14:paraId="069A49D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14:paraId="680F5BD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w:t>
            </w:r>
          </w:p>
        </w:tc>
        <w:tc>
          <w:tcPr>
            <w:tcW w:w="821" w:type="dxa"/>
            <w:tcBorders>
              <w:top w:val="single" w:sz="4" w:space="0" w:color="auto"/>
              <w:left w:val="single" w:sz="4" w:space="0" w:color="auto"/>
              <w:bottom w:val="single" w:sz="4" w:space="0" w:color="auto"/>
              <w:right w:val="single" w:sz="4" w:space="0" w:color="auto"/>
            </w:tcBorders>
          </w:tcPr>
          <w:p w14:paraId="304299A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w:t>
            </w:r>
          </w:p>
        </w:tc>
        <w:tc>
          <w:tcPr>
            <w:tcW w:w="739" w:type="dxa"/>
            <w:tcBorders>
              <w:top w:val="single" w:sz="4" w:space="0" w:color="auto"/>
              <w:left w:val="single" w:sz="4" w:space="0" w:color="auto"/>
              <w:bottom w:val="single" w:sz="4" w:space="0" w:color="auto"/>
              <w:right w:val="single" w:sz="4" w:space="0" w:color="auto"/>
            </w:tcBorders>
          </w:tcPr>
          <w:p w14:paraId="060C5F2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w:t>
            </w:r>
          </w:p>
        </w:tc>
        <w:tc>
          <w:tcPr>
            <w:tcW w:w="725" w:type="dxa"/>
            <w:gridSpan w:val="2"/>
            <w:tcBorders>
              <w:top w:val="single" w:sz="4" w:space="0" w:color="auto"/>
              <w:left w:val="single" w:sz="4" w:space="0" w:color="auto"/>
              <w:bottom w:val="single" w:sz="4" w:space="0" w:color="auto"/>
              <w:right w:val="single" w:sz="4" w:space="0" w:color="auto"/>
            </w:tcBorders>
          </w:tcPr>
          <w:p w14:paraId="23AB0E5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w:t>
            </w:r>
          </w:p>
        </w:tc>
        <w:tc>
          <w:tcPr>
            <w:tcW w:w="756" w:type="dxa"/>
            <w:tcBorders>
              <w:top w:val="single" w:sz="4" w:space="0" w:color="auto"/>
              <w:left w:val="single" w:sz="4" w:space="0" w:color="auto"/>
              <w:bottom w:val="single" w:sz="4" w:space="0" w:color="auto"/>
              <w:right w:val="single" w:sz="4" w:space="0" w:color="auto"/>
            </w:tcBorders>
          </w:tcPr>
          <w:p w14:paraId="7452222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w:t>
            </w:r>
          </w:p>
        </w:tc>
        <w:tc>
          <w:tcPr>
            <w:tcW w:w="1070" w:type="dxa"/>
            <w:gridSpan w:val="2"/>
            <w:tcBorders>
              <w:top w:val="single" w:sz="4" w:space="0" w:color="auto"/>
              <w:left w:val="single" w:sz="4" w:space="0" w:color="auto"/>
              <w:bottom w:val="single" w:sz="4" w:space="0" w:color="auto"/>
              <w:right w:val="single" w:sz="4" w:space="0" w:color="auto"/>
            </w:tcBorders>
          </w:tcPr>
          <w:p w14:paraId="0DF435DE" w14:textId="77777777" w:rsidR="00C1163A" w:rsidRPr="00C1163A" w:rsidRDefault="00C1163A" w:rsidP="00C1163A">
            <w:pPr>
              <w:pStyle w:val="ConsPlusCell"/>
              <w:rPr>
                <w:rFonts w:ascii="Times New Roman" w:hAnsi="Times New Roman" w:cs="Times New Roman"/>
              </w:rPr>
            </w:pPr>
          </w:p>
        </w:tc>
      </w:tr>
      <w:tr w:rsidR="00C1163A" w:rsidRPr="00C1163A" w14:paraId="5369FEB1" w14:textId="77777777" w:rsidTr="00C1163A">
        <w:trPr>
          <w:trHeight w:val="617"/>
          <w:tblCellSpacing w:w="5" w:type="nil"/>
        </w:trPr>
        <w:tc>
          <w:tcPr>
            <w:tcW w:w="2836" w:type="dxa"/>
            <w:tcBorders>
              <w:top w:val="single" w:sz="4" w:space="0" w:color="auto"/>
              <w:left w:val="single" w:sz="4" w:space="0" w:color="auto"/>
              <w:bottom w:val="single" w:sz="4" w:space="0" w:color="auto"/>
              <w:right w:val="single" w:sz="4" w:space="0" w:color="auto"/>
            </w:tcBorders>
          </w:tcPr>
          <w:p w14:paraId="167F28CD" w14:textId="77777777" w:rsidR="00C1163A" w:rsidRPr="00C1163A" w:rsidRDefault="00C1163A" w:rsidP="00C1163A">
            <w:pPr>
              <w:rPr>
                <w:sz w:val="20"/>
                <w:szCs w:val="20"/>
              </w:rPr>
            </w:pPr>
            <w:r w:rsidRPr="00C1163A">
              <w:rPr>
                <w:sz w:val="20"/>
                <w:szCs w:val="20"/>
              </w:rPr>
              <w:t>семейных ценностей</w:t>
            </w:r>
          </w:p>
        </w:tc>
        <w:tc>
          <w:tcPr>
            <w:tcW w:w="3957" w:type="dxa"/>
            <w:gridSpan w:val="2"/>
            <w:tcBorders>
              <w:top w:val="single" w:sz="4" w:space="0" w:color="auto"/>
              <w:left w:val="single" w:sz="4" w:space="0" w:color="auto"/>
              <w:bottom w:val="single" w:sz="4" w:space="0" w:color="auto"/>
              <w:right w:val="single" w:sz="4" w:space="0" w:color="auto"/>
            </w:tcBorders>
          </w:tcPr>
          <w:p w14:paraId="274D0E06" w14:textId="77777777" w:rsidR="00C1163A" w:rsidRPr="00C1163A" w:rsidRDefault="00C1163A" w:rsidP="00C1163A">
            <w:pPr>
              <w:pStyle w:val="ConsPlusNormal"/>
              <w:ind w:firstLine="0"/>
              <w:jc w:val="both"/>
              <w:rPr>
                <w:rFonts w:ascii="Times New Roman" w:hAnsi="Times New Roman" w:cs="Times New Roman"/>
                <w:highlight w:val="yellow"/>
              </w:rPr>
            </w:pPr>
            <w:r w:rsidRPr="00C1163A">
              <w:rPr>
                <w:rFonts w:ascii="Times New Roman" w:hAnsi="Times New Roman" w:cs="Times New Roman"/>
                <w:color w:val="000000" w:themeColor="text1"/>
                <w:lang w:eastAsia="en-US"/>
              </w:rPr>
              <w:t xml:space="preserve"> количество мероприятий, проведенных в рамках государственных праздников</w:t>
            </w:r>
          </w:p>
        </w:tc>
        <w:tc>
          <w:tcPr>
            <w:tcW w:w="851" w:type="dxa"/>
            <w:gridSpan w:val="2"/>
            <w:tcBorders>
              <w:top w:val="single" w:sz="4" w:space="0" w:color="auto"/>
              <w:left w:val="single" w:sz="4" w:space="0" w:color="auto"/>
              <w:bottom w:val="single" w:sz="4" w:space="0" w:color="auto"/>
              <w:right w:val="single" w:sz="4" w:space="0" w:color="auto"/>
            </w:tcBorders>
          </w:tcPr>
          <w:p w14:paraId="521FD5F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шт.</w:t>
            </w:r>
          </w:p>
        </w:tc>
        <w:tc>
          <w:tcPr>
            <w:tcW w:w="1275" w:type="dxa"/>
            <w:gridSpan w:val="2"/>
            <w:tcBorders>
              <w:top w:val="single" w:sz="4" w:space="0" w:color="auto"/>
              <w:left w:val="single" w:sz="4" w:space="0" w:color="auto"/>
              <w:bottom w:val="single" w:sz="4" w:space="0" w:color="auto"/>
              <w:right w:val="single" w:sz="4" w:space="0" w:color="auto"/>
            </w:tcBorders>
          </w:tcPr>
          <w:p w14:paraId="2A5F6F9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2A49DDE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17</w:t>
            </w:r>
          </w:p>
        </w:tc>
        <w:tc>
          <w:tcPr>
            <w:tcW w:w="709" w:type="dxa"/>
            <w:gridSpan w:val="2"/>
            <w:tcBorders>
              <w:top w:val="single" w:sz="4" w:space="0" w:color="auto"/>
              <w:left w:val="single" w:sz="4" w:space="0" w:color="auto"/>
              <w:bottom w:val="single" w:sz="4" w:space="0" w:color="auto"/>
              <w:right w:val="single" w:sz="4" w:space="0" w:color="auto"/>
            </w:tcBorders>
          </w:tcPr>
          <w:p w14:paraId="6ED3017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14:paraId="2FED346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w:t>
            </w:r>
          </w:p>
        </w:tc>
        <w:tc>
          <w:tcPr>
            <w:tcW w:w="821" w:type="dxa"/>
            <w:tcBorders>
              <w:top w:val="single" w:sz="4" w:space="0" w:color="auto"/>
              <w:left w:val="single" w:sz="4" w:space="0" w:color="auto"/>
              <w:bottom w:val="single" w:sz="4" w:space="0" w:color="auto"/>
              <w:right w:val="single" w:sz="4" w:space="0" w:color="auto"/>
            </w:tcBorders>
          </w:tcPr>
          <w:p w14:paraId="3A0080E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w:t>
            </w:r>
          </w:p>
        </w:tc>
        <w:tc>
          <w:tcPr>
            <w:tcW w:w="739" w:type="dxa"/>
            <w:tcBorders>
              <w:top w:val="single" w:sz="4" w:space="0" w:color="auto"/>
              <w:left w:val="single" w:sz="4" w:space="0" w:color="auto"/>
              <w:bottom w:val="single" w:sz="4" w:space="0" w:color="auto"/>
              <w:right w:val="single" w:sz="4" w:space="0" w:color="auto"/>
            </w:tcBorders>
          </w:tcPr>
          <w:p w14:paraId="405CFE5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w:t>
            </w:r>
          </w:p>
        </w:tc>
        <w:tc>
          <w:tcPr>
            <w:tcW w:w="725" w:type="dxa"/>
            <w:gridSpan w:val="2"/>
            <w:tcBorders>
              <w:top w:val="single" w:sz="4" w:space="0" w:color="auto"/>
              <w:left w:val="single" w:sz="4" w:space="0" w:color="auto"/>
              <w:bottom w:val="single" w:sz="4" w:space="0" w:color="auto"/>
              <w:right w:val="single" w:sz="4" w:space="0" w:color="auto"/>
            </w:tcBorders>
          </w:tcPr>
          <w:p w14:paraId="4A956DA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17</w:t>
            </w:r>
          </w:p>
        </w:tc>
        <w:tc>
          <w:tcPr>
            <w:tcW w:w="756" w:type="dxa"/>
            <w:tcBorders>
              <w:top w:val="single" w:sz="4" w:space="0" w:color="auto"/>
              <w:left w:val="single" w:sz="4" w:space="0" w:color="auto"/>
              <w:bottom w:val="single" w:sz="4" w:space="0" w:color="auto"/>
              <w:right w:val="single" w:sz="4" w:space="0" w:color="auto"/>
            </w:tcBorders>
          </w:tcPr>
          <w:p w14:paraId="619D502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w:t>
            </w:r>
          </w:p>
        </w:tc>
        <w:tc>
          <w:tcPr>
            <w:tcW w:w="1070" w:type="dxa"/>
            <w:gridSpan w:val="2"/>
            <w:tcBorders>
              <w:top w:val="single" w:sz="4" w:space="0" w:color="auto"/>
              <w:left w:val="single" w:sz="4" w:space="0" w:color="auto"/>
              <w:bottom w:val="single" w:sz="4" w:space="0" w:color="auto"/>
              <w:right w:val="single" w:sz="4" w:space="0" w:color="auto"/>
            </w:tcBorders>
          </w:tcPr>
          <w:p w14:paraId="6B19AF61" w14:textId="77777777" w:rsidR="00C1163A" w:rsidRPr="00C1163A" w:rsidRDefault="00C1163A" w:rsidP="00C1163A">
            <w:pPr>
              <w:pStyle w:val="ConsPlusCell"/>
              <w:rPr>
                <w:rFonts w:ascii="Times New Roman" w:hAnsi="Times New Roman" w:cs="Times New Roman"/>
              </w:rPr>
            </w:pPr>
          </w:p>
        </w:tc>
      </w:tr>
      <w:tr w:rsidR="00C1163A" w:rsidRPr="00C1163A" w14:paraId="4668C941" w14:textId="77777777" w:rsidTr="00C1163A">
        <w:trPr>
          <w:trHeight w:val="1488"/>
          <w:tblCellSpacing w:w="5" w:type="nil"/>
        </w:trPr>
        <w:tc>
          <w:tcPr>
            <w:tcW w:w="2836" w:type="dxa"/>
            <w:tcBorders>
              <w:top w:val="single" w:sz="4" w:space="0" w:color="auto"/>
              <w:left w:val="single" w:sz="4" w:space="0" w:color="auto"/>
              <w:bottom w:val="single" w:sz="4" w:space="0" w:color="auto"/>
              <w:right w:val="single" w:sz="4" w:space="0" w:color="auto"/>
            </w:tcBorders>
          </w:tcPr>
          <w:p w14:paraId="245CC038" w14:textId="77777777" w:rsidR="00C1163A" w:rsidRPr="00C1163A" w:rsidRDefault="00C1163A" w:rsidP="00C1163A">
            <w:pPr>
              <w:rPr>
                <w:sz w:val="20"/>
                <w:szCs w:val="20"/>
              </w:rPr>
            </w:pPr>
            <w:r w:rsidRPr="00C1163A">
              <w:rPr>
                <w:sz w:val="20"/>
                <w:szCs w:val="20"/>
              </w:rPr>
              <w:t xml:space="preserve">Задача 2. Стимулирование активной жизненной позиции у населения Куйбышевского муниципального района Новосибирской </w:t>
            </w:r>
            <w:proofErr w:type="gramStart"/>
            <w:r w:rsidRPr="00C1163A">
              <w:rPr>
                <w:sz w:val="20"/>
                <w:szCs w:val="20"/>
              </w:rPr>
              <w:t>области  за</w:t>
            </w:r>
            <w:proofErr w:type="gramEnd"/>
            <w:r w:rsidRPr="00C1163A">
              <w:rPr>
                <w:sz w:val="20"/>
                <w:szCs w:val="20"/>
              </w:rPr>
              <w:t xml:space="preserve"> счет проведения социально- значимых мероприятий</w:t>
            </w:r>
          </w:p>
        </w:tc>
        <w:tc>
          <w:tcPr>
            <w:tcW w:w="3957" w:type="dxa"/>
            <w:gridSpan w:val="2"/>
            <w:tcBorders>
              <w:top w:val="single" w:sz="4" w:space="0" w:color="auto"/>
              <w:left w:val="single" w:sz="4" w:space="0" w:color="auto"/>
              <w:bottom w:val="single" w:sz="4" w:space="0" w:color="auto"/>
              <w:right w:val="single" w:sz="4" w:space="0" w:color="auto"/>
            </w:tcBorders>
          </w:tcPr>
          <w:p w14:paraId="1546D7BF" w14:textId="77777777" w:rsidR="00C1163A" w:rsidRPr="00C1163A" w:rsidRDefault="00C1163A" w:rsidP="00C1163A">
            <w:pPr>
              <w:pStyle w:val="aff6"/>
              <w:jc w:val="both"/>
              <w:rPr>
                <w:rFonts w:ascii="Times New Roman" w:hAnsi="Times New Roman"/>
                <w:sz w:val="20"/>
                <w:szCs w:val="20"/>
                <w:highlight w:val="yellow"/>
              </w:rPr>
            </w:pPr>
            <w:r w:rsidRPr="00C1163A">
              <w:rPr>
                <w:rFonts w:ascii="Times New Roman" w:hAnsi="Times New Roman"/>
                <w:color w:val="000000" w:themeColor="text1"/>
                <w:sz w:val="20"/>
                <w:szCs w:val="20"/>
              </w:rPr>
              <w:t>количество граждан,</w:t>
            </w:r>
            <w:r w:rsidRPr="00C1163A">
              <w:rPr>
                <w:rFonts w:ascii="Times New Roman" w:hAnsi="Times New Roman"/>
                <w:sz w:val="20"/>
                <w:szCs w:val="20"/>
                <w:lang w:eastAsia="ru-RU"/>
              </w:rPr>
              <w:t xml:space="preserve"> принимающих участие в районных праздничных, общественно значимых мероприятиях  </w:t>
            </w:r>
          </w:p>
        </w:tc>
        <w:tc>
          <w:tcPr>
            <w:tcW w:w="851" w:type="dxa"/>
            <w:gridSpan w:val="2"/>
            <w:tcBorders>
              <w:top w:val="single" w:sz="4" w:space="0" w:color="auto"/>
              <w:left w:val="single" w:sz="4" w:space="0" w:color="auto"/>
              <w:bottom w:val="single" w:sz="4" w:space="0" w:color="auto"/>
              <w:right w:val="single" w:sz="4" w:space="0" w:color="auto"/>
            </w:tcBorders>
          </w:tcPr>
          <w:p w14:paraId="59CF851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0931A0D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4FF5328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1085</w:t>
            </w:r>
          </w:p>
        </w:tc>
        <w:tc>
          <w:tcPr>
            <w:tcW w:w="709" w:type="dxa"/>
            <w:gridSpan w:val="2"/>
            <w:tcBorders>
              <w:top w:val="single" w:sz="4" w:space="0" w:color="auto"/>
              <w:left w:val="single" w:sz="4" w:space="0" w:color="auto"/>
              <w:bottom w:val="single" w:sz="4" w:space="0" w:color="auto"/>
              <w:right w:val="single" w:sz="4" w:space="0" w:color="auto"/>
            </w:tcBorders>
          </w:tcPr>
          <w:p w14:paraId="0C9F27C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160</w:t>
            </w:r>
          </w:p>
        </w:tc>
        <w:tc>
          <w:tcPr>
            <w:tcW w:w="720" w:type="dxa"/>
            <w:tcBorders>
              <w:top w:val="single" w:sz="4" w:space="0" w:color="auto"/>
              <w:left w:val="single" w:sz="4" w:space="0" w:color="auto"/>
              <w:bottom w:val="single" w:sz="4" w:space="0" w:color="auto"/>
              <w:right w:val="single" w:sz="4" w:space="0" w:color="auto"/>
            </w:tcBorders>
          </w:tcPr>
          <w:p w14:paraId="50C5B78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265</w:t>
            </w:r>
          </w:p>
        </w:tc>
        <w:tc>
          <w:tcPr>
            <w:tcW w:w="821" w:type="dxa"/>
            <w:tcBorders>
              <w:top w:val="single" w:sz="4" w:space="0" w:color="auto"/>
              <w:left w:val="single" w:sz="4" w:space="0" w:color="auto"/>
              <w:bottom w:val="single" w:sz="4" w:space="0" w:color="auto"/>
              <w:right w:val="single" w:sz="4" w:space="0" w:color="auto"/>
            </w:tcBorders>
          </w:tcPr>
          <w:p w14:paraId="4C1DFB9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210</w:t>
            </w:r>
          </w:p>
        </w:tc>
        <w:tc>
          <w:tcPr>
            <w:tcW w:w="739" w:type="dxa"/>
            <w:tcBorders>
              <w:top w:val="single" w:sz="4" w:space="0" w:color="auto"/>
              <w:left w:val="single" w:sz="4" w:space="0" w:color="auto"/>
              <w:bottom w:val="single" w:sz="4" w:space="0" w:color="auto"/>
              <w:right w:val="single" w:sz="4" w:space="0" w:color="auto"/>
            </w:tcBorders>
          </w:tcPr>
          <w:p w14:paraId="354A02B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450</w:t>
            </w:r>
          </w:p>
        </w:tc>
        <w:tc>
          <w:tcPr>
            <w:tcW w:w="708" w:type="dxa"/>
            <w:tcBorders>
              <w:top w:val="single" w:sz="4" w:space="0" w:color="auto"/>
              <w:left w:val="single" w:sz="4" w:space="0" w:color="auto"/>
              <w:bottom w:val="single" w:sz="4" w:space="0" w:color="auto"/>
              <w:right w:val="single" w:sz="4" w:space="0" w:color="auto"/>
            </w:tcBorders>
          </w:tcPr>
          <w:p w14:paraId="7356C9B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1100</w:t>
            </w:r>
          </w:p>
        </w:tc>
        <w:tc>
          <w:tcPr>
            <w:tcW w:w="773" w:type="dxa"/>
            <w:gridSpan w:val="2"/>
            <w:tcBorders>
              <w:top w:val="single" w:sz="4" w:space="0" w:color="auto"/>
              <w:left w:val="single" w:sz="4" w:space="0" w:color="auto"/>
              <w:bottom w:val="single" w:sz="4" w:space="0" w:color="auto"/>
              <w:right w:val="single" w:sz="4" w:space="0" w:color="auto"/>
            </w:tcBorders>
          </w:tcPr>
          <w:p w14:paraId="638499B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1150</w:t>
            </w:r>
          </w:p>
        </w:tc>
        <w:tc>
          <w:tcPr>
            <w:tcW w:w="1070" w:type="dxa"/>
            <w:gridSpan w:val="2"/>
            <w:tcBorders>
              <w:top w:val="single" w:sz="4" w:space="0" w:color="auto"/>
              <w:left w:val="single" w:sz="4" w:space="0" w:color="auto"/>
              <w:bottom w:val="single" w:sz="4" w:space="0" w:color="auto"/>
              <w:right w:val="single" w:sz="4" w:space="0" w:color="auto"/>
            </w:tcBorders>
          </w:tcPr>
          <w:p w14:paraId="710ACD09" w14:textId="77777777" w:rsidR="00C1163A" w:rsidRPr="00C1163A" w:rsidRDefault="00C1163A" w:rsidP="00C1163A">
            <w:pPr>
              <w:pStyle w:val="ConsPlusCell"/>
              <w:rPr>
                <w:rFonts w:ascii="Times New Roman" w:hAnsi="Times New Roman" w:cs="Times New Roman"/>
              </w:rPr>
            </w:pPr>
          </w:p>
        </w:tc>
      </w:tr>
      <w:tr w:rsidR="00C1163A" w:rsidRPr="00C1163A" w14:paraId="445F640D" w14:textId="77777777" w:rsidTr="00C1163A">
        <w:trPr>
          <w:trHeight w:val="1308"/>
          <w:tblCellSpacing w:w="5" w:type="nil"/>
        </w:trPr>
        <w:tc>
          <w:tcPr>
            <w:tcW w:w="2836" w:type="dxa"/>
            <w:tcBorders>
              <w:top w:val="single" w:sz="4" w:space="0" w:color="auto"/>
              <w:left w:val="single" w:sz="4" w:space="0" w:color="auto"/>
              <w:bottom w:val="single" w:sz="4" w:space="0" w:color="auto"/>
              <w:right w:val="single" w:sz="4" w:space="0" w:color="auto"/>
            </w:tcBorders>
          </w:tcPr>
          <w:p w14:paraId="3CFDAD89" w14:textId="77777777" w:rsidR="00C1163A" w:rsidRPr="00C1163A" w:rsidRDefault="00C1163A" w:rsidP="00C1163A">
            <w:pPr>
              <w:rPr>
                <w:sz w:val="20"/>
                <w:szCs w:val="20"/>
              </w:rPr>
            </w:pPr>
            <w:r w:rsidRPr="00C1163A">
              <w:rPr>
                <w:sz w:val="20"/>
                <w:szCs w:val="20"/>
              </w:rPr>
              <w:t xml:space="preserve">Задача 3. Чествование долгожителей (90 и более лет) в рамках </w:t>
            </w:r>
            <w:proofErr w:type="gramStart"/>
            <w:r w:rsidRPr="00C1163A">
              <w:rPr>
                <w:sz w:val="20"/>
                <w:szCs w:val="20"/>
              </w:rPr>
              <w:t>Президент-</w:t>
            </w:r>
            <w:proofErr w:type="spellStart"/>
            <w:r w:rsidRPr="00C1163A">
              <w:rPr>
                <w:sz w:val="20"/>
                <w:szCs w:val="20"/>
              </w:rPr>
              <w:t>ских</w:t>
            </w:r>
            <w:proofErr w:type="spellEnd"/>
            <w:proofErr w:type="gramEnd"/>
            <w:r w:rsidRPr="00C1163A">
              <w:rPr>
                <w:sz w:val="20"/>
                <w:szCs w:val="20"/>
              </w:rPr>
              <w:t xml:space="preserve"> и Губернаторских поздравлений</w:t>
            </w:r>
          </w:p>
        </w:tc>
        <w:tc>
          <w:tcPr>
            <w:tcW w:w="3957" w:type="dxa"/>
            <w:gridSpan w:val="2"/>
            <w:tcBorders>
              <w:top w:val="single" w:sz="4" w:space="0" w:color="auto"/>
              <w:left w:val="single" w:sz="4" w:space="0" w:color="auto"/>
              <w:bottom w:val="single" w:sz="4" w:space="0" w:color="auto"/>
              <w:right w:val="single" w:sz="4" w:space="0" w:color="auto"/>
            </w:tcBorders>
          </w:tcPr>
          <w:p w14:paraId="6AF74253" w14:textId="77777777" w:rsidR="00C1163A" w:rsidRPr="00C1163A" w:rsidRDefault="00C1163A" w:rsidP="00C1163A">
            <w:pPr>
              <w:pStyle w:val="aff6"/>
              <w:jc w:val="both"/>
              <w:rPr>
                <w:rFonts w:ascii="Times New Roman" w:hAnsi="Times New Roman"/>
                <w:color w:val="000000" w:themeColor="text1"/>
                <w:sz w:val="20"/>
                <w:szCs w:val="20"/>
              </w:rPr>
            </w:pPr>
            <w:r w:rsidRPr="00C1163A">
              <w:rPr>
                <w:rFonts w:ascii="Times New Roman" w:hAnsi="Times New Roman"/>
                <w:sz w:val="20"/>
                <w:szCs w:val="20"/>
                <w:lang w:eastAsia="ru-RU"/>
              </w:rPr>
              <w:t xml:space="preserve">количество долгожителей (90 лет и выше), охваченных поздравлением </w:t>
            </w:r>
            <w:r w:rsidRPr="00C1163A">
              <w:rPr>
                <w:rFonts w:ascii="Times New Roman" w:hAnsi="Times New Roman"/>
                <w:sz w:val="20"/>
                <w:szCs w:val="20"/>
              </w:rPr>
              <w:t>в рамках Президентских и Губернаторских поздравлений</w:t>
            </w:r>
          </w:p>
        </w:tc>
        <w:tc>
          <w:tcPr>
            <w:tcW w:w="851" w:type="dxa"/>
            <w:gridSpan w:val="2"/>
            <w:tcBorders>
              <w:top w:val="single" w:sz="4" w:space="0" w:color="auto"/>
              <w:left w:val="single" w:sz="4" w:space="0" w:color="auto"/>
              <w:bottom w:val="single" w:sz="4" w:space="0" w:color="auto"/>
              <w:right w:val="single" w:sz="4" w:space="0" w:color="auto"/>
            </w:tcBorders>
          </w:tcPr>
          <w:p w14:paraId="2AB8570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7CEF582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0516656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w:t>
            </w:r>
          </w:p>
        </w:tc>
        <w:tc>
          <w:tcPr>
            <w:tcW w:w="709" w:type="dxa"/>
            <w:gridSpan w:val="2"/>
            <w:tcBorders>
              <w:top w:val="single" w:sz="4" w:space="0" w:color="auto"/>
              <w:left w:val="single" w:sz="4" w:space="0" w:color="auto"/>
              <w:bottom w:val="single" w:sz="4" w:space="0" w:color="auto"/>
              <w:right w:val="single" w:sz="4" w:space="0" w:color="auto"/>
            </w:tcBorders>
          </w:tcPr>
          <w:p w14:paraId="473CFCF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30</w:t>
            </w:r>
          </w:p>
        </w:tc>
        <w:tc>
          <w:tcPr>
            <w:tcW w:w="720" w:type="dxa"/>
            <w:tcBorders>
              <w:top w:val="single" w:sz="4" w:space="0" w:color="auto"/>
              <w:left w:val="single" w:sz="4" w:space="0" w:color="auto"/>
              <w:bottom w:val="single" w:sz="4" w:space="0" w:color="auto"/>
              <w:right w:val="single" w:sz="4" w:space="0" w:color="auto"/>
            </w:tcBorders>
          </w:tcPr>
          <w:p w14:paraId="09C102F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30</w:t>
            </w:r>
          </w:p>
        </w:tc>
        <w:tc>
          <w:tcPr>
            <w:tcW w:w="821" w:type="dxa"/>
            <w:tcBorders>
              <w:top w:val="single" w:sz="4" w:space="0" w:color="auto"/>
              <w:left w:val="single" w:sz="4" w:space="0" w:color="auto"/>
              <w:bottom w:val="single" w:sz="4" w:space="0" w:color="auto"/>
              <w:right w:val="single" w:sz="4" w:space="0" w:color="auto"/>
            </w:tcBorders>
          </w:tcPr>
          <w:p w14:paraId="4C9CA8C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30</w:t>
            </w:r>
          </w:p>
        </w:tc>
        <w:tc>
          <w:tcPr>
            <w:tcW w:w="739" w:type="dxa"/>
            <w:tcBorders>
              <w:top w:val="single" w:sz="4" w:space="0" w:color="auto"/>
              <w:left w:val="single" w:sz="4" w:space="0" w:color="auto"/>
              <w:bottom w:val="single" w:sz="4" w:space="0" w:color="auto"/>
              <w:right w:val="single" w:sz="4" w:space="0" w:color="auto"/>
            </w:tcBorders>
          </w:tcPr>
          <w:p w14:paraId="3102F63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30</w:t>
            </w:r>
          </w:p>
        </w:tc>
        <w:tc>
          <w:tcPr>
            <w:tcW w:w="708" w:type="dxa"/>
            <w:tcBorders>
              <w:top w:val="single" w:sz="4" w:space="0" w:color="auto"/>
              <w:left w:val="single" w:sz="4" w:space="0" w:color="auto"/>
              <w:bottom w:val="single" w:sz="4" w:space="0" w:color="auto"/>
              <w:right w:val="single" w:sz="4" w:space="0" w:color="auto"/>
            </w:tcBorders>
          </w:tcPr>
          <w:p w14:paraId="59AB75D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w:t>
            </w:r>
          </w:p>
        </w:tc>
        <w:tc>
          <w:tcPr>
            <w:tcW w:w="773" w:type="dxa"/>
            <w:gridSpan w:val="2"/>
            <w:tcBorders>
              <w:top w:val="single" w:sz="4" w:space="0" w:color="auto"/>
              <w:left w:val="single" w:sz="4" w:space="0" w:color="auto"/>
              <w:bottom w:val="single" w:sz="4" w:space="0" w:color="auto"/>
              <w:right w:val="single" w:sz="4" w:space="0" w:color="auto"/>
            </w:tcBorders>
          </w:tcPr>
          <w:p w14:paraId="21D584B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w:t>
            </w:r>
          </w:p>
        </w:tc>
        <w:tc>
          <w:tcPr>
            <w:tcW w:w="1070" w:type="dxa"/>
            <w:gridSpan w:val="2"/>
            <w:tcBorders>
              <w:top w:val="single" w:sz="4" w:space="0" w:color="auto"/>
              <w:left w:val="single" w:sz="4" w:space="0" w:color="auto"/>
              <w:bottom w:val="single" w:sz="4" w:space="0" w:color="auto"/>
              <w:right w:val="single" w:sz="4" w:space="0" w:color="auto"/>
            </w:tcBorders>
          </w:tcPr>
          <w:p w14:paraId="17521E41" w14:textId="77777777" w:rsidR="00C1163A" w:rsidRPr="00C1163A" w:rsidRDefault="00C1163A" w:rsidP="00C1163A">
            <w:pPr>
              <w:pStyle w:val="ConsPlusCell"/>
              <w:rPr>
                <w:rFonts w:ascii="Times New Roman" w:hAnsi="Times New Roman" w:cs="Times New Roman"/>
              </w:rPr>
            </w:pPr>
          </w:p>
        </w:tc>
      </w:tr>
      <w:tr w:rsidR="00C1163A" w:rsidRPr="00C1163A" w14:paraId="7AD827B2" w14:textId="77777777" w:rsidTr="00C1163A">
        <w:trPr>
          <w:trHeight w:val="1308"/>
          <w:tblCellSpacing w:w="5" w:type="nil"/>
        </w:trPr>
        <w:tc>
          <w:tcPr>
            <w:tcW w:w="2836" w:type="dxa"/>
            <w:tcBorders>
              <w:top w:val="single" w:sz="4" w:space="0" w:color="auto"/>
              <w:left w:val="single" w:sz="4" w:space="0" w:color="auto"/>
              <w:bottom w:val="single" w:sz="4" w:space="0" w:color="auto"/>
              <w:right w:val="single" w:sz="4" w:space="0" w:color="auto"/>
            </w:tcBorders>
          </w:tcPr>
          <w:p w14:paraId="1A8E28A8"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Задача 4. Чествование с юбилейными датами Почетных граждан </w:t>
            </w:r>
            <w:proofErr w:type="spellStart"/>
            <w:proofErr w:type="gramStart"/>
            <w:r w:rsidRPr="00C1163A">
              <w:rPr>
                <w:rFonts w:ascii="Times New Roman" w:hAnsi="Times New Roman"/>
                <w:sz w:val="20"/>
                <w:szCs w:val="20"/>
              </w:rPr>
              <w:t>Куйбы-шевского</w:t>
            </w:r>
            <w:proofErr w:type="spellEnd"/>
            <w:proofErr w:type="gramEnd"/>
            <w:r w:rsidRPr="00C1163A">
              <w:rPr>
                <w:rFonts w:ascii="Times New Roman" w:hAnsi="Times New Roman"/>
                <w:sz w:val="20"/>
                <w:szCs w:val="20"/>
              </w:rPr>
              <w:t xml:space="preserve"> муниципального района Новосибирской области</w:t>
            </w:r>
          </w:p>
          <w:p w14:paraId="5ABA7804" w14:textId="77777777" w:rsidR="00C1163A" w:rsidRPr="00C1163A" w:rsidRDefault="00C1163A" w:rsidP="00C1163A">
            <w:pPr>
              <w:rPr>
                <w:sz w:val="20"/>
                <w:szCs w:val="20"/>
              </w:rPr>
            </w:pPr>
          </w:p>
        </w:tc>
        <w:tc>
          <w:tcPr>
            <w:tcW w:w="3957" w:type="dxa"/>
            <w:gridSpan w:val="2"/>
            <w:tcBorders>
              <w:top w:val="single" w:sz="4" w:space="0" w:color="auto"/>
              <w:left w:val="single" w:sz="4" w:space="0" w:color="auto"/>
              <w:bottom w:val="single" w:sz="4" w:space="0" w:color="auto"/>
              <w:right w:val="single" w:sz="4" w:space="0" w:color="auto"/>
            </w:tcBorders>
          </w:tcPr>
          <w:p w14:paraId="3E9B1A21"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количество Почетных граждан Куйбышевского муниципального района Новосибирской области, охваченных поздравлениями в рамках юбилейных дат </w:t>
            </w:r>
          </w:p>
          <w:p w14:paraId="5F46344F" w14:textId="77777777" w:rsidR="00C1163A" w:rsidRPr="00C1163A" w:rsidRDefault="00C1163A" w:rsidP="00C1163A">
            <w:pPr>
              <w:pStyle w:val="aff6"/>
              <w:jc w:val="both"/>
              <w:rPr>
                <w:rFonts w:ascii="Times New Roman" w:hAnsi="Times New Roman"/>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2351B01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0FDE143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0,05</w:t>
            </w:r>
          </w:p>
        </w:tc>
        <w:tc>
          <w:tcPr>
            <w:tcW w:w="851" w:type="dxa"/>
            <w:gridSpan w:val="2"/>
            <w:tcBorders>
              <w:top w:val="single" w:sz="4" w:space="0" w:color="auto"/>
              <w:left w:val="single" w:sz="4" w:space="0" w:color="auto"/>
              <w:bottom w:val="single" w:sz="4" w:space="0" w:color="auto"/>
              <w:right w:val="single" w:sz="4" w:space="0" w:color="auto"/>
            </w:tcBorders>
          </w:tcPr>
          <w:p w14:paraId="55BA46F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tcPr>
          <w:p w14:paraId="66423CE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14:paraId="1627B12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w:t>
            </w:r>
          </w:p>
        </w:tc>
        <w:tc>
          <w:tcPr>
            <w:tcW w:w="821" w:type="dxa"/>
            <w:tcBorders>
              <w:top w:val="single" w:sz="4" w:space="0" w:color="auto"/>
              <w:left w:val="single" w:sz="4" w:space="0" w:color="auto"/>
              <w:bottom w:val="single" w:sz="4" w:space="0" w:color="auto"/>
              <w:right w:val="single" w:sz="4" w:space="0" w:color="auto"/>
            </w:tcBorders>
          </w:tcPr>
          <w:p w14:paraId="0BC3FE5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w:t>
            </w:r>
          </w:p>
        </w:tc>
        <w:tc>
          <w:tcPr>
            <w:tcW w:w="739" w:type="dxa"/>
            <w:tcBorders>
              <w:top w:val="single" w:sz="4" w:space="0" w:color="auto"/>
              <w:left w:val="single" w:sz="4" w:space="0" w:color="auto"/>
              <w:bottom w:val="single" w:sz="4" w:space="0" w:color="auto"/>
              <w:right w:val="single" w:sz="4" w:space="0" w:color="auto"/>
            </w:tcBorders>
          </w:tcPr>
          <w:p w14:paraId="7900E28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14:paraId="320086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773" w:type="dxa"/>
            <w:gridSpan w:val="2"/>
            <w:tcBorders>
              <w:top w:val="single" w:sz="4" w:space="0" w:color="auto"/>
              <w:left w:val="single" w:sz="4" w:space="0" w:color="auto"/>
              <w:bottom w:val="single" w:sz="4" w:space="0" w:color="auto"/>
              <w:right w:val="single" w:sz="4" w:space="0" w:color="auto"/>
            </w:tcBorders>
          </w:tcPr>
          <w:p w14:paraId="5931F4D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1070" w:type="dxa"/>
            <w:gridSpan w:val="2"/>
            <w:tcBorders>
              <w:top w:val="single" w:sz="4" w:space="0" w:color="auto"/>
              <w:left w:val="single" w:sz="4" w:space="0" w:color="auto"/>
              <w:bottom w:val="single" w:sz="4" w:space="0" w:color="auto"/>
              <w:right w:val="single" w:sz="4" w:space="0" w:color="auto"/>
            </w:tcBorders>
          </w:tcPr>
          <w:p w14:paraId="6C89BB02" w14:textId="77777777" w:rsidR="00C1163A" w:rsidRPr="00C1163A" w:rsidRDefault="00C1163A" w:rsidP="00C1163A">
            <w:pPr>
              <w:pStyle w:val="ConsPlusCell"/>
              <w:rPr>
                <w:rFonts w:ascii="Times New Roman" w:hAnsi="Times New Roman" w:cs="Times New Roman"/>
              </w:rPr>
            </w:pPr>
          </w:p>
        </w:tc>
      </w:tr>
      <w:tr w:rsidR="00C1163A" w:rsidRPr="00C1163A" w14:paraId="5CD9271A" w14:textId="77777777" w:rsidTr="00C1163A">
        <w:trPr>
          <w:trHeight w:val="1308"/>
          <w:tblCellSpacing w:w="5" w:type="nil"/>
        </w:trPr>
        <w:tc>
          <w:tcPr>
            <w:tcW w:w="2836" w:type="dxa"/>
            <w:tcBorders>
              <w:top w:val="single" w:sz="4" w:space="0" w:color="auto"/>
              <w:left w:val="single" w:sz="4" w:space="0" w:color="auto"/>
              <w:bottom w:val="single" w:sz="4" w:space="0" w:color="auto"/>
              <w:right w:val="single" w:sz="4" w:space="0" w:color="auto"/>
            </w:tcBorders>
          </w:tcPr>
          <w:p w14:paraId="5177CE20" w14:textId="77777777" w:rsidR="00C1163A" w:rsidRPr="00C1163A" w:rsidRDefault="00C1163A" w:rsidP="00C1163A">
            <w:pPr>
              <w:pStyle w:val="TableParagraph"/>
              <w:rPr>
                <w:sz w:val="20"/>
                <w:szCs w:val="20"/>
                <w:lang w:val="ru-RU"/>
              </w:rPr>
            </w:pPr>
            <w:r w:rsidRPr="00C1163A">
              <w:rPr>
                <w:rFonts w:ascii="Times New Roman" w:hAnsi="Times New Roman" w:cs="Times New Roman"/>
                <w:sz w:val="20"/>
                <w:szCs w:val="20"/>
                <w:lang w:val="ru-RU"/>
              </w:rPr>
              <w:lastRenderedPageBreak/>
              <w:t>Задача</w:t>
            </w:r>
            <w:r w:rsidRPr="00C1163A">
              <w:rPr>
                <w:rFonts w:ascii="Times New Roman" w:hAnsi="Times New Roman" w:cs="Times New Roman"/>
                <w:sz w:val="20"/>
                <w:szCs w:val="20"/>
              </w:rPr>
              <w:t> </w:t>
            </w:r>
            <w:r w:rsidRPr="00C1163A">
              <w:rPr>
                <w:rFonts w:ascii="Times New Roman" w:hAnsi="Times New Roman" w:cs="Times New Roman"/>
                <w:sz w:val="20"/>
                <w:szCs w:val="20"/>
                <w:lang w:val="ru-RU"/>
              </w:rPr>
              <w:t>5</w:t>
            </w:r>
            <w:r w:rsidRPr="00C1163A">
              <w:rPr>
                <w:sz w:val="20"/>
                <w:szCs w:val="20"/>
                <w:lang w:val="ru-RU"/>
              </w:rPr>
              <w:t>.</w:t>
            </w:r>
            <w:r w:rsidRPr="00C1163A">
              <w:rPr>
                <w:sz w:val="20"/>
                <w:szCs w:val="20"/>
              </w:rPr>
              <w:t> </w:t>
            </w:r>
            <w:r w:rsidRPr="00C1163A">
              <w:rPr>
                <w:rFonts w:ascii="Times New Roman" w:hAnsi="Times New Roman" w:cs="Times New Roman"/>
                <w:sz w:val="20"/>
                <w:szCs w:val="20"/>
                <w:lang w:val="ru-RU"/>
              </w:rPr>
              <w:t>Чествование </w:t>
            </w:r>
            <w:proofErr w:type="spellStart"/>
            <w:proofErr w:type="gramStart"/>
            <w:r w:rsidRPr="00C1163A">
              <w:rPr>
                <w:rFonts w:ascii="Times New Roman" w:hAnsi="Times New Roman" w:cs="Times New Roman"/>
                <w:sz w:val="20"/>
                <w:szCs w:val="20"/>
                <w:lang w:val="ru-RU"/>
              </w:rPr>
              <w:t>юби-ляров</w:t>
            </w:r>
            <w:proofErr w:type="spellEnd"/>
            <w:proofErr w:type="gramEnd"/>
            <w:r w:rsidRPr="00C1163A">
              <w:rPr>
                <w:rFonts w:ascii="Times New Roman" w:hAnsi="Times New Roman" w:cs="Times New Roman"/>
                <w:sz w:val="20"/>
                <w:szCs w:val="20"/>
                <w:lang w:val="ru-RU"/>
              </w:rPr>
              <w:t xml:space="preserve"> семейной жизни (50,25,20,15 лет семейной жизни)</w:t>
            </w:r>
          </w:p>
        </w:tc>
        <w:tc>
          <w:tcPr>
            <w:tcW w:w="3957" w:type="dxa"/>
            <w:gridSpan w:val="2"/>
            <w:tcBorders>
              <w:top w:val="single" w:sz="4" w:space="0" w:color="auto"/>
              <w:left w:val="single" w:sz="4" w:space="0" w:color="auto"/>
              <w:bottom w:val="single" w:sz="4" w:space="0" w:color="auto"/>
              <w:right w:val="single" w:sz="4" w:space="0" w:color="auto"/>
            </w:tcBorders>
          </w:tcPr>
          <w:p w14:paraId="7C2B8234" w14:textId="77777777" w:rsidR="00C1163A" w:rsidRPr="00C1163A" w:rsidRDefault="00C1163A" w:rsidP="00C1163A">
            <w:pPr>
              <w:pStyle w:val="aff6"/>
              <w:jc w:val="both"/>
              <w:rPr>
                <w:rFonts w:ascii="Times New Roman" w:hAnsi="Times New Roman"/>
                <w:sz w:val="20"/>
                <w:szCs w:val="20"/>
                <w:lang w:eastAsia="ru-RU"/>
              </w:rPr>
            </w:pPr>
            <w:r w:rsidRPr="00C1163A">
              <w:rPr>
                <w:rFonts w:ascii="Times New Roman" w:hAnsi="Times New Roman"/>
                <w:sz w:val="20"/>
                <w:szCs w:val="20"/>
              </w:rPr>
              <w:t>количество юбиляров семейной жизни, охваченных поздравлением</w:t>
            </w:r>
          </w:p>
        </w:tc>
        <w:tc>
          <w:tcPr>
            <w:tcW w:w="851" w:type="dxa"/>
            <w:gridSpan w:val="2"/>
            <w:tcBorders>
              <w:top w:val="single" w:sz="4" w:space="0" w:color="auto"/>
              <w:left w:val="single" w:sz="4" w:space="0" w:color="auto"/>
              <w:bottom w:val="single" w:sz="4" w:space="0" w:color="auto"/>
              <w:right w:val="single" w:sz="4" w:space="0" w:color="auto"/>
            </w:tcBorders>
          </w:tcPr>
          <w:p w14:paraId="2C2F0A4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23A9927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0,05</w:t>
            </w:r>
          </w:p>
        </w:tc>
        <w:tc>
          <w:tcPr>
            <w:tcW w:w="851" w:type="dxa"/>
            <w:gridSpan w:val="2"/>
            <w:tcBorders>
              <w:top w:val="single" w:sz="4" w:space="0" w:color="auto"/>
              <w:left w:val="single" w:sz="4" w:space="0" w:color="auto"/>
              <w:bottom w:val="single" w:sz="4" w:space="0" w:color="auto"/>
              <w:right w:val="single" w:sz="4" w:space="0" w:color="auto"/>
            </w:tcBorders>
          </w:tcPr>
          <w:p w14:paraId="3B64CF2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709" w:type="dxa"/>
            <w:gridSpan w:val="2"/>
            <w:tcBorders>
              <w:top w:val="single" w:sz="4" w:space="0" w:color="auto"/>
              <w:left w:val="single" w:sz="4" w:space="0" w:color="auto"/>
              <w:bottom w:val="single" w:sz="4" w:space="0" w:color="auto"/>
              <w:right w:val="single" w:sz="4" w:space="0" w:color="auto"/>
            </w:tcBorders>
          </w:tcPr>
          <w:p w14:paraId="256CB31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14:paraId="561E2BC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821" w:type="dxa"/>
            <w:tcBorders>
              <w:top w:val="single" w:sz="4" w:space="0" w:color="auto"/>
              <w:left w:val="single" w:sz="4" w:space="0" w:color="auto"/>
              <w:bottom w:val="single" w:sz="4" w:space="0" w:color="auto"/>
              <w:right w:val="single" w:sz="4" w:space="0" w:color="auto"/>
            </w:tcBorders>
          </w:tcPr>
          <w:p w14:paraId="5E8154C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739" w:type="dxa"/>
            <w:tcBorders>
              <w:top w:val="single" w:sz="4" w:space="0" w:color="auto"/>
              <w:left w:val="single" w:sz="4" w:space="0" w:color="auto"/>
              <w:bottom w:val="single" w:sz="4" w:space="0" w:color="auto"/>
              <w:right w:val="single" w:sz="4" w:space="0" w:color="auto"/>
            </w:tcBorders>
          </w:tcPr>
          <w:p w14:paraId="229DD24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14:paraId="1B979C1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773" w:type="dxa"/>
            <w:gridSpan w:val="2"/>
            <w:tcBorders>
              <w:top w:val="single" w:sz="4" w:space="0" w:color="auto"/>
              <w:left w:val="single" w:sz="4" w:space="0" w:color="auto"/>
              <w:bottom w:val="single" w:sz="4" w:space="0" w:color="auto"/>
              <w:right w:val="single" w:sz="4" w:space="0" w:color="auto"/>
            </w:tcBorders>
          </w:tcPr>
          <w:p w14:paraId="224B289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1070" w:type="dxa"/>
            <w:gridSpan w:val="2"/>
            <w:tcBorders>
              <w:top w:val="single" w:sz="4" w:space="0" w:color="auto"/>
              <w:left w:val="single" w:sz="4" w:space="0" w:color="auto"/>
              <w:bottom w:val="single" w:sz="4" w:space="0" w:color="auto"/>
              <w:right w:val="single" w:sz="4" w:space="0" w:color="auto"/>
            </w:tcBorders>
          </w:tcPr>
          <w:p w14:paraId="38602E33" w14:textId="77777777" w:rsidR="00C1163A" w:rsidRPr="00C1163A" w:rsidRDefault="00C1163A" w:rsidP="00C1163A">
            <w:pPr>
              <w:pStyle w:val="ConsPlusCell"/>
              <w:rPr>
                <w:rFonts w:ascii="Times New Roman" w:hAnsi="Times New Roman" w:cs="Times New Roman"/>
              </w:rPr>
            </w:pPr>
          </w:p>
        </w:tc>
      </w:tr>
      <w:tr w:rsidR="00C1163A" w:rsidRPr="00C1163A" w14:paraId="6E01C413" w14:textId="77777777" w:rsidTr="00C1163A">
        <w:trPr>
          <w:trHeight w:val="1071"/>
          <w:tblCellSpacing w:w="5" w:type="nil"/>
        </w:trPr>
        <w:tc>
          <w:tcPr>
            <w:tcW w:w="2836" w:type="dxa"/>
            <w:tcBorders>
              <w:top w:val="single" w:sz="4" w:space="0" w:color="auto"/>
              <w:left w:val="single" w:sz="4" w:space="0" w:color="auto"/>
              <w:bottom w:val="single" w:sz="4" w:space="0" w:color="auto"/>
              <w:right w:val="single" w:sz="4" w:space="0" w:color="auto"/>
            </w:tcBorders>
          </w:tcPr>
          <w:p w14:paraId="11BE02B7" w14:textId="77777777" w:rsidR="00C1163A" w:rsidRPr="00C1163A" w:rsidRDefault="00C1163A" w:rsidP="00C1163A">
            <w:pPr>
              <w:pStyle w:val="TableParagraph"/>
              <w:rPr>
                <w:rFonts w:ascii="Times New Roman" w:hAnsi="Times New Roman" w:cs="Times New Roman"/>
                <w:sz w:val="20"/>
                <w:szCs w:val="20"/>
                <w:lang w:val="ru-RU"/>
              </w:rPr>
            </w:pPr>
            <w:r w:rsidRPr="00C1163A">
              <w:rPr>
                <w:rFonts w:ascii="Times New Roman" w:hAnsi="Times New Roman" w:cs="Times New Roman"/>
                <w:sz w:val="20"/>
                <w:szCs w:val="20"/>
                <w:lang w:val="ru-RU"/>
              </w:rPr>
              <w:t xml:space="preserve">Задача 6. </w:t>
            </w:r>
            <w:r w:rsidRPr="00C1163A">
              <w:rPr>
                <w:rFonts w:ascii="Times New Roman" w:hAnsi="Times New Roman"/>
                <w:sz w:val="20"/>
                <w:szCs w:val="20"/>
                <w:lang w:val="ru-RU"/>
              </w:rPr>
              <w:t>Чествование ветеранов ВОВ в рамках празднования Дней воинской славы России</w:t>
            </w:r>
          </w:p>
        </w:tc>
        <w:tc>
          <w:tcPr>
            <w:tcW w:w="3957" w:type="dxa"/>
            <w:gridSpan w:val="2"/>
            <w:tcBorders>
              <w:top w:val="single" w:sz="4" w:space="0" w:color="auto"/>
              <w:left w:val="single" w:sz="4" w:space="0" w:color="auto"/>
              <w:bottom w:val="single" w:sz="4" w:space="0" w:color="auto"/>
              <w:right w:val="single" w:sz="4" w:space="0" w:color="auto"/>
            </w:tcBorders>
          </w:tcPr>
          <w:p w14:paraId="417ADA08"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количество ветеранов ВОВ, охваченных поздравлением в рамках Дней воинской славы России</w:t>
            </w:r>
          </w:p>
        </w:tc>
        <w:tc>
          <w:tcPr>
            <w:tcW w:w="851" w:type="dxa"/>
            <w:gridSpan w:val="2"/>
            <w:tcBorders>
              <w:top w:val="single" w:sz="4" w:space="0" w:color="auto"/>
              <w:left w:val="single" w:sz="4" w:space="0" w:color="auto"/>
              <w:bottom w:val="single" w:sz="4" w:space="0" w:color="auto"/>
              <w:right w:val="single" w:sz="4" w:space="0" w:color="auto"/>
            </w:tcBorders>
          </w:tcPr>
          <w:p w14:paraId="210B3D8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4744F92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3C16359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709" w:type="dxa"/>
            <w:gridSpan w:val="2"/>
            <w:tcBorders>
              <w:top w:val="single" w:sz="4" w:space="0" w:color="auto"/>
              <w:left w:val="single" w:sz="4" w:space="0" w:color="auto"/>
              <w:bottom w:val="single" w:sz="4" w:space="0" w:color="auto"/>
              <w:right w:val="single" w:sz="4" w:space="0" w:color="auto"/>
            </w:tcBorders>
          </w:tcPr>
          <w:p w14:paraId="3B12AA1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w:t>
            </w:r>
          </w:p>
        </w:tc>
        <w:tc>
          <w:tcPr>
            <w:tcW w:w="720" w:type="dxa"/>
            <w:tcBorders>
              <w:top w:val="single" w:sz="4" w:space="0" w:color="auto"/>
              <w:left w:val="single" w:sz="4" w:space="0" w:color="auto"/>
              <w:bottom w:val="single" w:sz="4" w:space="0" w:color="auto"/>
              <w:right w:val="single" w:sz="4" w:space="0" w:color="auto"/>
            </w:tcBorders>
          </w:tcPr>
          <w:p w14:paraId="5613EBB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821" w:type="dxa"/>
            <w:tcBorders>
              <w:top w:val="single" w:sz="4" w:space="0" w:color="auto"/>
              <w:left w:val="single" w:sz="4" w:space="0" w:color="auto"/>
              <w:bottom w:val="single" w:sz="4" w:space="0" w:color="auto"/>
              <w:right w:val="single" w:sz="4" w:space="0" w:color="auto"/>
            </w:tcBorders>
          </w:tcPr>
          <w:p w14:paraId="5547215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w:t>
            </w:r>
          </w:p>
        </w:tc>
        <w:tc>
          <w:tcPr>
            <w:tcW w:w="739" w:type="dxa"/>
            <w:tcBorders>
              <w:top w:val="single" w:sz="4" w:space="0" w:color="auto"/>
              <w:left w:val="single" w:sz="4" w:space="0" w:color="auto"/>
              <w:bottom w:val="single" w:sz="4" w:space="0" w:color="auto"/>
              <w:right w:val="single" w:sz="4" w:space="0" w:color="auto"/>
            </w:tcBorders>
          </w:tcPr>
          <w:p w14:paraId="24D656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4DBE754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773" w:type="dxa"/>
            <w:gridSpan w:val="2"/>
            <w:tcBorders>
              <w:top w:val="single" w:sz="4" w:space="0" w:color="auto"/>
              <w:left w:val="single" w:sz="4" w:space="0" w:color="auto"/>
              <w:bottom w:val="single" w:sz="4" w:space="0" w:color="auto"/>
              <w:right w:val="single" w:sz="4" w:space="0" w:color="auto"/>
            </w:tcBorders>
          </w:tcPr>
          <w:p w14:paraId="1EA705C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1070" w:type="dxa"/>
            <w:gridSpan w:val="2"/>
            <w:tcBorders>
              <w:top w:val="single" w:sz="4" w:space="0" w:color="auto"/>
              <w:left w:val="single" w:sz="4" w:space="0" w:color="auto"/>
              <w:bottom w:val="single" w:sz="4" w:space="0" w:color="auto"/>
              <w:right w:val="single" w:sz="4" w:space="0" w:color="auto"/>
            </w:tcBorders>
          </w:tcPr>
          <w:p w14:paraId="08959856" w14:textId="77777777" w:rsidR="00C1163A" w:rsidRPr="00C1163A" w:rsidRDefault="00C1163A" w:rsidP="00C1163A">
            <w:pPr>
              <w:pStyle w:val="ConsPlusCell"/>
              <w:rPr>
                <w:rFonts w:ascii="Times New Roman" w:hAnsi="Times New Roman" w:cs="Times New Roman"/>
              </w:rPr>
            </w:pPr>
          </w:p>
        </w:tc>
      </w:tr>
      <w:tr w:rsidR="00C1163A" w:rsidRPr="00C1163A" w14:paraId="3914B320" w14:textId="77777777" w:rsidTr="00C1163A">
        <w:trPr>
          <w:trHeight w:val="274"/>
          <w:tblCellSpacing w:w="5" w:type="nil"/>
        </w:trPr>
        <w:tc>
          <w:tcPr>
            <w:tcW w:w="2836" w:type="dxa"/>
            <w:tcBorders>
              <w:top w:val="single" w:sz="4" w:space="0" w:color="auto"/>
              <w:left w:val="single" w:sz="4" w:space="0" w:color="auto"/>
              <w:bottom w:val="single" w:sz="4" w:space="0" w:color="auto"/>
              <w:right w:val="single" w:sz="4" w:space="0" w:color="auto"/>
            </w:tcBorders>
          </w:tcPr>
          <w:p w14:paraId="54CC0CE1" w14:textId="77777777" w:rsidR="00C1163A" w:rsidRPr="00C1163A" w:rsidRDefault="00C1163A" w:rsidP="00C1163A">
            <w:pPr>
              <w:pStyle w:val="TableParagraph"/>
              <w:jc w:val="both"/>
              <w:rPr>
                <w:rFonts w:ascii="Times New Roman" w:hAnsi="Times New Roman" w:cs="Times New Roman"/>
                <w:sz w:val="20"/>
                <w:szCs w:val="20"/>
                <w:lang w:val="ru-RU"/>
              </w:rPr>
            </w:pPr>
            <w:r w:rsidRPr="00C1163A">
              <w:rPr>
                <w:rFonts w:ascii="Times New Roman" w:hAnsi="Times New Roman" w:cs="Times New Roman"/>
                <w:sz w:val="20"/>
                <w:szCs w:val="20"/>
                <w:lang w:val="ru-RU"/>
              </w:rPr>
              <w:t>Задача 7. </w:t>
            </w:r>
            <w:r w:rsidRPr="00C1163A">
              <w:rPr>
                <w:rFonts w:ascii="Times New Roman" w:hAnsi="Times New Roman" w:cs="Times New Roman"/>
                <w:color w:val="000000" w:themeColor="text1"/>
                <w:sz w:val="20"/>
                <w:szCs w:val="20"/>
                <w:lang w:val="ru-RU"/>
              </w:rPr>
              <w:t xml:space="preserve">Оказание </w:t>
            </w:r>
            <w:r w:rsidRPr="00C1163A">
              <w:rPr>
                <w:rFonts w:ascii="Times New Roman" w:hAnsi="Times New Roman"/>
                <w:color w:val="000000" w:themeColor="text1"/>
                <w:sz w:val="20"/>
                <w:szCs w:val="20"/>
                <w:lang w:val="ru-RU"/>
              </w:rPr>
              <w:t xml:space="preserve">меры социальной поддержки при проезде на муниципальном </w:t>
            </w:r>
            <w:proofErr w:type="gramStart"/>
            <w:r w:rsidRPr="00C1163A">
              <w:rPr>
                <w:rFonts w:ascii="Times New Roman" w:hAnsi="Times New Roman"/>
                <w:color w:val="000000" w:themeColor="text1"/>
                <w:sz w:val="20"/>
                <w:szCs w:val="20"/>
                <w:lang w:val="ru-RU"/>
              </w:rPr>
              <w:t>транспорте  на</w:t>
            </w:r>
            <w:proofErr w:type="gramEnd"/>
            <w:r w:rsidRPr="00C1163A">
              <w:rPr>
                <w:rFonts w:ascii="Times New Roman" w:hAnsi="Times New Roman"/>
                <w:color w:val="000000" w:themeColor="text1"/>
                <w:sz w:val="20"/>
                <w:szCs w:val="20"/>
                <w:lang w:val="ru-RU"/>
              </w:rPr>
              <w:t xml:space="preserve"> территории Куйбышевского </w:t>
            </w:r>
            <w:proofErr w:type="spellStart"/>
            <w:r w:rsidRPr="00C1163A">
              <w:rPr>
                <w:rFonts w:ascii="Times New Roman" w:hAnsi="Times New Roman"/>
                <w:color w:val="000000" w:themeColor="text1"/>
                <w:sz w:val="20"/>
                <w:szCs w:val="20"/>
                <w:lang w:val="ru-RU"/>
              </w:rPr>
              <w:t>муници-пального</w:t>
            </w:r>
            <w:proofErr w:type="spellEnd"/>
            <w:r w:rsidRPr="00C1163A">
              <w:rPr>
                <w:rFonts w:ascii="Times New Roman" w:hAnsi="Times New Roman"/>
                <w:color w:val="000000" w:themeColor="text1"/>
                <w:sz w:val="20"/>
                <w:szCs w:val="20"/>
                <w:lang w:val="ru-RU"/>
              </w:rPr>
              <w:t xml:space="preserve"> района Новосибирской области  </w:t>
            </w:r>
            <w:r w:rsidRPr="00C1163A">
              <w:rPr>
                <w:rFonts w:ascii="Times New Roman" w:hAnsi="Times New Roman" w:cs="Times New Roman"/>
                <w:color w:val="000000" w:themeColor="text1"/>
                <w:sz w:val="20"/>
                <w:szCs w:val="20"/>
                <w:lang w:val="ru-RU"/>
              </w:rPr>
              <w:t>беременным и больным туберкулезом,</w:t>
            </w:r>
            <w:r w:rsidRPr="00C1163A">
              <w:rPr>
                <w:rFonts w:ascii="Times New Roman" w:hAnsi="Times New Roman"/>
                <w:color w:val="000000" w:themeColor="text1"/>
                <w:sz w:val="20"/>
                <w:szCs w:val="20"/>
                <w:lang w:val="ru-RU"/>
              </w:rPr>
              <w:t xml:space="preserve"> </w:t>
            </w:r>
            <w:proofErr w:type="spellStart"/>
            <w:r w:rsidRPr="00C1163A">
              <w:rPr>
                <w:rFonts w:ascii="Times New Roman" w:hAnsi="Times New Roman"/>
                <w:color w:val="000000" w:themeColor="text1"/>
                <w:sz w:val="20"/>
                <w:szCs w:val="20"/>
                <w:lang w:val="ru-RU"/>
              </w:rPr>
              <w:t>прожива-</w:t>
            </w:r>
            <w:r w:rsidRPr="00C1163A">
              <w:rPr>
                <w:rFonts w:ascii="Times New Roman" w:hAnsi="Times New Roman" w:cs="Times New Roman"/>
                <w:color w:val="000000" w:themeColor="text1"/>
                <w:sz w:val="20"/>
                <w:szCs w:val="20"/>
                <w:lang w:val="ru-RU"/>
              </w:rPr>
              <w:t>ющим</w:t>
            </w:r>
            <w:proofErr w:type="spellEnd"/>
            <w:r w:rsidRPr="00C1163A">
              <w:rPr>
                <w:rFonts w:ascii="Times New Roman" w:hAnsi="Times New Roman" w:cs="Times New Roman"/>
                <w:color w:val="000000" w:themeColor="text1"/>
                <w:sz w:val="20"/>
                <w:szCs w:val="20"/>
                <w:lang w:val="ru-RU"/>
              </w:rPr>
              <w:t xml:space="preserve"> </w:t>
            </w:r>
            <w:r w:rsidRPr="00C1163A">
              <w:rPr>
                <w:rFonts w:ascii="Times New Roman" w:hAnsi="Times New Roman"/>
                <w:color w:val="000000" w:themeColor="text1"/>
                <w:sz w:val="20"/>
                <w:szCs w:val="20"/>
                <w:lang w:val="ru-RU"/>
              </w:rPr>
              <w:t>в сельской мест-</w:t>
            </w:r>
            <w:proofErr w:type="spellStart"/>
            <w:r w:rsidRPr="00C1163A">
              <w:rPr>
                <w:rFonts w:ascii="Times New Roman" w:hAnsi="Times New Roman"/>
                <w:color w:val="000000" w:themeColor="text1"/>
                <w:sz w:val="20"/>
                <w:szCs w:val="20"/>
                <w:lang w:val="ru-RU"/>
              </w:rPr>
              <w:t>ности</w:t>
            </w:r>
            <w:proofErr w:type="spellEnd"/>
            <w:r w:rsidRPr="00C1163A">
              <w:rPr>
                <w:rFonts w:ascii="Times New Roman" w:hAnsi="Times New Roman"/>
                <w:color w:val="000000" w:themeColor="text1"/>
                <w:sz w:val="20"/>
                <w:szCs w:val="20"/>
                <w:lang w:val="ru-RU"/>
              </w:rPr>
              <w:t>, для посещения женской консультации и противотуберкулезного диспансера.</w:t>
            </w:r>
          </w:p>
        </w:tc>
        <w:tc>
          <w:tcPr>
            <w:tcW w:w="3957" w:type="dxa"/>
            <w:gridSpan w:val="2"/>
            <w:tcBorders>
              <w:top w:val="single" w:sz="4" w:space="0" w:color="auto"/>
              <w:left w:val="single" w:sz="4" w:space="0" w:color="auto"/>
              <w:bottom w:val="single" w:sz="4" w:space="0" w:color="auto"/>
              <w:right w:val="single" w:sz="4" w:space="0" w:color="auto"/>
            </w:tcBorders>
          </w:tcPr>
          <w:p w14:paraId="3316F6DF"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количество </w:t>
            </w:r>
            <w:r w:rsidRPr="00C1163A">
              <w:rPr>
                <w:rFonts w:ascii="Times New Roman" w:hAnsi="Times New Roman"/>
                <w:color w:val="000000" w:themeColor="text1"/>
                <w:sz w:val="20"/>
                <w:szCs w:val="20"/>
              </w:rPr>
              <w:t xml:space="preserve">беременных и больных туберкулезом, проживающих в сельской местности, получающих меры социальной поддержки </w:t>
            </w:r>
          </w:p>
        </w:tc>
        <w:tc>
          <w:tcPr>
            <w:tcW w:w="851" w:type="dxa"/>
            <w:gridSpan w:val="2"/>
            <w:tcBorders>
              <w:top w:val="single" w:sz="4" w:space="0" w:color="auto"/>
              <w:left w:val="single" w:sz="4" w:space="0" w:color="auto"/>
              <w:bottom w:val="single" w:sz="4" w:space="0" w:color="auto"/>
              <w:right w:val="single" w:sz="4" w:space="0" w:color="auto"/>
            </w:tcBorders>
          </w:tcPr>
          <w:p w14:paraId="1309886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6FC2A48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192E58A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709" w:type="dxa"/>
            <w:gridSpan w:val="2"/>
            <w:tcBorders>
              <w:top w:val="single" w:sz="4" w:space="0" w:color="auto"/>
              <w:left w:val="single" w:sz="4" w:space="0" w:color="auto"/>
              <w:bottom w:val="single" w:sz="4" w:space="0" w:color="auto"/>
              <w:right w:val="single" w:sz="4" w:space="0" w:color="auto"/>
            </w:tcBorders>
          </w:tcPr>
          <w:p w14:paraId="220B224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19</w:t>
            </w:r>
          </w:p>
        </w:tc>
        <w:tc>
          <w:tcPr>
            <w:tcW w:w="720" w:type="dxa"/>
            <w:tcBorders>
              <w:top w:val="single" w:sz="4" w:space="0" w:color="auto"/>
              <w:left w:val="single" w:sz="4" w:space="0" w:color="auto"/>
              <w:bottom w:val="single" w:sz="4" w:space="0" w:color="auto"/>
              <w:right w:val="single" w:sz="4" w:space="0" w:color="auto"/>
            </w:tcBorders>
          </w:tcPr>
          <w:p w14:paraId="202EFF6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w:t>
            </w:r>
          </w:p>
        </w:tc>
        <w:tc>
          <w:tcPr>
            <w:tcW w:w="821" w:type="dxa"/>
            <w:tcBorders>
              <w:top w:val="single" w:sz="4" w:space="0" w:color="auto"/>
              <w:left w:val="single" w:sz="4" w:space="0" w:color="auto"/>
              <w:bottom w:val="single" w:sz="4" w:space="0" w:color="auto"/>
              <w:right w:val="single" w:sz="4" w:space="0" w:color="auto"/>
            </w:tcBorders>
          </w:tcPr>
          <w:p w14:paraId="46098ED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19</w:t>
            </w:r>
          </w:p>
        </w:tc>
        <w:tc>
          <w:tcPr>
            <w:tcW w:w="739" w:type="dxa"/>
            <w:tcBorders>
              <w:top w:val="single" w:sz="4" w:space="0" w:color="auto"/>
              <w:left w:val="single" w:sz="4" w:space="0" w:color="auto"/>
              <w:bottom w:val="single" w:sz="4" w:space="0" w:color="auto"/>
              <w:right w:val="single" w:sz="4" w:space="0" w:color="auto"/>
            </w:tcBorders>
          </w:tcPr>
          <w:p w14:paraId="77BA190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19</w:t>
            </w:r>
          </w:p>
        </w:tc>
        <w:tc>
          <w:tcPr>
            <w:tcW w:w="708" w:type="dxa"/>
            <w:tcBorders>
              <w:top w:val="single" w:sz="4" w:space="0" w:color="auto"/>
              <w:left w:val="single" w:sz="4" w:space="0" w:color="auto"/>
              <w:bottom w:val="single" w:sz="4" w:space="0" w:color="auto"/>
              <w:right w:val="single" w:sz="4" w:space="0" w:color="auto"/>
            </w:tcBorders>
          </w:tcPr>
          <w:p w14:paraId="395E5D6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773" w:type="dxa"/>
            <w:gridSpan w:val="2"/>
            <w:tcBorders>
              <w:top w:val="single" w:sz="4" w:space="0" w:color="auto"/>
              <w:left w:val="single" w:sz="4" w:space="0" w:color="auto"/>
              <w:bottom w:val="single" w:sz="4" w:space="0" w:color="auto"/>
              <w:right w:val="single" w:sz="4" w:space="0" w:color="auto"/>
            </w:tcBorders>
          </w:tcPr>
          <w:p w14:paraId="743340F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1070" w:type="dxa"/>
            <w:gridSpan w:val="2"/>
            <w:tcBorders>
              <w:top w:val="single" w:sz="4" w:space="0" w:color="auto"/>
              <w:left w:val="single" w:sz="4" w:space="0" w:color="auto"/>
              <w:bottom w:val="single" w:sz="4" w:space="0" w:color="auto"/>
              <w:right w:val="single" w:sz="4" w:space="0" w:color="auto"/>
            </w:tcBorders>
          </w:tcPr>
          <w:p w14:paraId="6D50352B" w14:textId="77777777" w:rsidR="00C1163A" w:rsidRPr="00C1163A" w:rsidRDefault="00C1163A" w:rsidP="00C1163A">
            <w:pPr>
              <w:pStyle w:val="ConsPlusCell"/>
              <w:rPr>
                <w:rFonts w:ascii="Times New Roman" w:hAnsi="Times New Roman" w:cs="Times New Roman"/>
              </w:rPr>
            </w:pPr>
          </w:p>
        </w:tc>
      </w:tr>
      <w:tr w:rsidR="00C1163A" w:rsidRPr="00C1163A" w14:paraId="049645FE" w14:textId="77777777" w:rsidTr="00C1163A">
        <w:trPr>
          <w:trHeight w:val="274"/>
          <w:tblCellSpacing w:w="5" w:type="nil"/>
        </w:trPr>
        <w:tc>
          <w:tcPr>
            <w:tcW w:w="2836" w:type="dxa"/>
            <w:tcBorders>
              <w:top w:val="single" w:sz="4" w:space="0" w:color="auto"/>
              <w:left w:val="single" w:sz="4" w:space="0" w:color="auto"/>
              <w:bottom w:val="single" w:sz="4" w:space="0" w:color="auto"/>
              <w:right w:val="single" w:sz="4" w:space="0" w:color="auto"/>
            </w:tcBorders>
          </w:tcPr>
          <w:p w14:paraId="6A2899E1" w14:textId="77777777" w:rsidR="00C1163A" w:rsidRPr="00C1163A" w:rsidRDefault="00C1163A" w:rsidP="00C1163A">
            <w:pPr>
              <w:pStyle w:val="TableParagraph"/>
              <w:jc w:val="both"/>
              <w:rPr>
                <w:rFonts w:ascii="Times New Roman" w:hAnsi="Times New Roman" w:cs="Times New Roman"/>
                <w:sz w:val="20"/>
                <w:szCs w:val="20"/>
                <w:lang w:val="ru-RU"/>
              </w:rPr>
            </w:pPr>
            <w:r w:rsidRPr="00C1163A">
              <w:rPr>
                <w:rFonts w:ascii="Times New Roman" w:hAnsi="Times New Roman" w:cs="Times New Roman"/>
                <w:sz w:val="20"/>
                <w:szCs w:val="20"/>
                <w:lang w:val="ru-RU"/>
              </w:rPr>
              <w:t>Задача 8. </w:t>
            </w:r>
            <w:r w:rsidRPr="00C1163A">
              <w:rPr>
                <w:rFonts w:ascii="Times New Roman" w:hAnsi="Times New Roman"/>
                <w:sz w:val="20"/>
                <w:szCs w:val="20"/>
                <w:lang w:val="ru-RU"/>
              </w:rPr>
              <w:t xml:space="preserve">Профилактика гриппа, ОРВИ, </w:t>
            </w:r>
            <w:r w:rsidRPr="00C1163A">
              <w:rPr>
                <w:rFonts w:ascii="Times New Roman" w:hAnsi="Times New Roman"/>
                <w:sz w:val="20"/>
                <w:szCs w:val="20"/>
              </w:rPr>
              <w:t>COVID</w:t>
            </w:r>
            <w:r w:rsidRPr="00C1163A">
              <w:rPr>
                <w:rFonts w:ascii="Times New Roman" w:hAnsi="Times New Roman"/>
                <w:sz w:val="20"/>
                <w:szCs w:val="20"/>
                <w:lang w:val="ru-RU"/>
              </w:rPr>
              <w:t xml:space="preserve">-19 граждан старшего </w:t>
            </w:r>
            <w:proofErr w:type="gramStart"/>
            <w:r w:rsidRPr="00C1163A">
              <w:rPr>
                <w:rFonts w:ascii="Times New Roman" w:hAnsi="Times New Roman"/>
                <w:sz w:val="20"/>
                <w:szCs w:val="20"/>
                <w:lang w:val="ru-RU"/>
              </w:rPr>
              <w:t>поколе-</w:t>
            </w:r>
            <w:proofErr w:type="spellStart"/>
            <w:r w:rsidRPr="00C1163A">
              <w:rPr>
                <w:rFonts w:ascii="Times New Roman" w:hAnsi="Times New Roman"/>
                <w:sz w:val="20"/>
                <w:szCs w:val="20"/>
                <w:lang w:val="ru-RU"/>
              </w:rPr>
              <w:t>ния</w:t>
            </w:r>
            <w:proofErr w:type="spellEnd"/>
            <w:proofErr w:type="gramEnd"/>
            <w:r w:rsidRPr="00C1163A">
              <w:rPr>
                <w:rFonts w:ascii="Times New Roman" w:hAnsi="Times New Roman"/>
                <w:sz w:val="20"/>
                <w:szCs w:val="20"/>
                <w:lang w:val="ru-RU"/>
              </w:rPr>
              <w:t xml:space="preserve"> от 65 лет.</w:t>
            </w:r>
          </w:p>
        </w:tc>
        <w:tc>
          <w:tcPr>
            <w:tcW w:w="3957" w:type="dxa"/>
            <w:gridSpan w:val="2"/>
            <w:tcBorders>
              <w:top w:val="single" w:sz="4" w:space="0" w:color="auto"/>
              <w:left w:val="single" w:sz="4" w:space="0" w:color="auto"/>
              <w:bottom w:val="single" w:sz="4" w:space="0" w:color="auto"/>
              <w:right w:val="single" w:sz="4" w:space="0" w:color="auto"/>
            </w:tcBorders>
          </w:tcPr>
          <w:p w14:paraId="32A442FA"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t xml:space="preserve">количество граждан старшего поколения от 65 лет, охваченных профилактикой гриппа, ОРВИ, </w:t>
            </w:r>
            <w:r w:rsidRPr="00C1163A">
              <w:rPr>
                <w:rFonts w:ascii="Times New Roman" w:hAnsi="Times New Roman"/>
                <w:sz w:val="20"/>
                <w:szCs w:val="20"/>
                <w:lang w:val="en-US"/>
              </w:rPr>
              <w:t>COVID</w:t>
            </w:r>
            <w:r w:rsidRPr="00C1163A">
              <w:rPr>
                <w:rFonts w:ascii="Times New Roman" w:hAnsi="Times New Roman"/>
                <w:sz w:val="20"/>
                <w:szCs w:val="20"/>
              </w:rPr>
              <w:t>-19</w:t>
            </w:r>
          </w:p>
        </w:tc>
        <w:tc>
          <w:tcPr>
            <w:tcW w:w="851" w:type="dxa"/>
            <w:gridSpan w:val="2"/>
            <w:tcBorders>
              <w:top w:val="single" w:sz="4" w:space="0" w:color="auto"/>
              <w:left w:val="single" w:sz="4" w:space="0" w:color="auto"/>
              <w:bottom w:val="single" w:sz="4" w:space="0" w:color="auto"/>
              <w:right w:val="single" w:sz="4" w:space="0" w:color="auto"/>
            </w:tcBorders>
          </w:tcPr>
          <w:p w14:paraId="62AA3C6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37DCDFA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2F7C595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1800</w:t>
            </w:r>
          </w:p>
        </w:tc>
        <w:tc>
          <w:tcPr>
            <w:tcW w:w="709" w:type="dxa"/>
            <w:gridSpan w:val="2"/>
            <w:tcBorders>
              <w:top w:val="single" w:sz="4" w:space="0" w:color="auto"/>
              <w:left w:val="single" w:sz="4" w:space="0" w:color="auto"/>
              <w:bottom w:val="single" w:sz="4" w:space="0" w:color="auto"/>
              <w:right w:val="single" w:sz="4" w:space="0" w:color="auto"/>
            </w:tcBorders>
          </w:tcPr>
          <w:p w14:paraId="507C326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14:paraId="47A5699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821" w:type="dxa"/>
            <w:tcBorders>
              <w:top w:val="single" w:sz="4" w:space="0" w:color="auto"/>
              <w:left w:val="single" w:sz="4" w:space="0" w:color="auto"/>
              <w:bottom w:val="single" w:sz="4" w:space="0" w:color="auto"/>
              <w:right w:val="single" w:sz="4" w:space="0" w:color="auto"/>
            </w:tcBorders>
          </w:tcPr>
          <w:p w14:paraId="2FCF873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739" w:type="dxa"/>
            <w:tcBorders>
              <w:top w:val="single" w:sz="4" w:space="0" w:color="auto"/>
              <w:left w:val="single" w:sz="4" w:space="0" w:color="auto"/>
              <w:bottom w:val="single" w:sz="4" w:space="0" w:color="auto"/>
              <w:right w:val="single" w:sz="4" w:space="0" w:color="auto"/>
            </w:tcBorders>
          </w:tcPr>
          <w:p w14:paraId="4784056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1800</w:t>
            </w:r>
          </w:p>
        </w:tc>
        <w:tc>
          <w:tcPr>
            <w:tcW w:w="708" w:type="dxa"/>
            <w:tcBorders>
              <w:top w:val="single" w:sz="4" w:space="0" w:color="auto"/>
              <w:left w:val="single" w:sz="4" w:space="0" w:color="auto"/>
              <w:bottom w:val="single" w:sz="4" w:space="0" w:color="auto"/>
              <w:right w:val="single" w:sz="4" w:space="0" w:color="auto"/>
            </w:tcBorders>
          </w:tcPr>
          <w:p w14:paraId="2ED01CE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773" w:type="dxa"/>
            <w:gridSpan w:val="2"/>
            <w:tcBorders>
              <w:top w:val="single" w:sz="4" w:space="0" w:color="auto"/>
              <w:left w:val="single" w:sz="4" w:space="0" w:color="auto"/>
              <w:bottom w:val="single" w:sz="4" w:space="0" w:color="auto"/>
              <w:right w:val="single" w:sz="4" w:space="0" w:color="auto"/>
            </w:tcBorders>
          </w:tcPr>
          <w:p w14:paraId="00F0C32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1070" w:type="dxa"/>
            <w:gridSpan w:val="2"/>
            <w:tcBorders>
              <w:top w:val="single" w:sz="4" w:space="0" w:color="auto"/>
              <w:left w:val="single" w:sz="4" w:space="0" w:color="auto"/>
              <w:bottom w:val="single" w:sz="4" w:space="0" w:color="auto"/>
              <w:right w:val="single" w:sz="4" w:space="0" w:color="auto"/>
            </w:tcBorders>
          </w:tcPr>
          <w:p w14:paraId="2F7A5EDE" w14:textId="77777777" w:rsidR="00C1163A" w:rsidRPr="00C1163A" w:rsidRDefault="00C1163A" w:rsidP="00C1163A">
            <w:pPr>
              <w:pStyle w:val="ConsPlusCell"/>
              <w:rPr>
                <w:rFonts w:ascii="Times New Roman" w:hAnsi="Times New Roman" w:cs="Times New Roman"/>
              </w:rPr>
            </w:pPr>
          </w:p>
        </w:tc>
      </w:tr>
      <w:tr w:rsidR="00C1163A" w:rsidRPr="00C1163A" w14:paraId="25C32731" w14:textId="77777777" w:rsidTr="00C1163A">
        <w:trPr>
          <w:trHeight w:val="274"/>
          <w:tblCellSpacing w:w="5" w:type="nil"/>
        </w:trPr>
        <w:tc>
          <w:tcPr>
            <w:tcW w:w="2836" w:type="dxa"/>
            <w:tcBorders>
              <w:top w:val="single" w:sz="4" w:space="0" w:color="auto"/>
              <w:left w:val="single" w:sz="4" w:space="0" w:color="auto"/>
              <w:bottom w:val="single" w:sz="4" w:space="0" w:color="auto"/>
              <w:right w:val="single" w:sz="4" w:space="0" w:color="auto"/>
            </w:tcBorders>
          </w:tcPr>
          <w:p w14:paraId="1407CA00" w14:textId="77777777" w:rsidR="00C1163A" w:rsidRPr="00C1163A" w:rsidRDefault="00C1163A" w:rsidP="00C1163A">
            <w:pPr>
              <w:jc w:val="both"/>
              <w:textAlignment w:val="baseline"/>
              <w:rPr>
                <w:sz w:val="20"/>
                <w:szCs w:val="20"/>
              </w:rPr>
            </w:pPr>
            <w:r w:rsidRPr="00C1163A">
              <w:rPr>
                <w:sz w:val="20"/>
                <w:szCs w:val="20"/>
              </w:rPr>
              <w:t>Задача 9. Проезд детей из семей, оказавшихся в трудной жизненной ситуации, к месту отдых и обратно (в ДОЛ и СОЛ Новосибирской области).</w:t>
            </w:r>
          </w:p>
          <w:p w14:paraId="09DD1DFC" w14:textId="77777777" w:rsidR="00C1163A" w:rsidRPr="00C1163A" w:rsidRDefault="00C1163A" w:rsidP="00C1163A">
            <w:pPr>
              <w:pStyle w:val="TableParagraph"/>
              <w:jc w:val="both"/>
              <w:rPr>
                <w:rFonts w:ascii="Times New Roman" w:hAnsi="Times New Roman" w:cs="Times New Roman"/>
                <w:sz w:val="20"/>
                <w:szCs w:val="20"/>
                <w:lang w:val="ru-RU"/>
              </w:rPr>
            </w:pPr>
          </w:p>
        </w:tc>
        <w:tc>
          <w:tcPr>
            <w:tcW w:w="3957" w:type="dxa"/>
            <w:gridSpan w:val="2"/>
            <w:tcBorders>
              <w:top w:val="single" w:sz="4" w:space="0" w:color="auto"/>
              <w:left w:val="single" w:sz="4" w:space="0" w:color="auto"/>
              <w:bottom w:val="single" w:sz="4" w:space="0" w:color="auto"/>
              <w:right w:val="single" w:sz="4" w:space="0" w:color="auto"/>
            </w:tcBorders>
          </w:tcPr>
          <w:p w14:paraId="02D3FC51" w14:textId="77777777" w:rsidR="00C1163A" w:rsidRPr="00C1163A" w:rsidRDefault="00C1163A" w:rsidP="00C1163A">
            <w:pPr>
              <w:jc w:val="both"/>
              <w:rPr>
                <w:sz w:val="20"/>
                <w:szCs w:val="20"/>
              </w:rPr>
            </w:pPr>
            <w:r w:rsidRPr="00C1163A">
              <w:rPr>
                <w:sz w:val="20"/>
                <w:szCs w:val="20"/>
              </w:rPr>
              <w:t>количество детей из семей, находящихся в трудной жизненной ситуации, охваченных бесплатным проездом к месту отдыха и обратно (в ДОЛ и СОЛ Новосибирской области).</w:t>
            </w:r>
          </w:p>
          <w:p w14:paraId="19836E41" w14:textId="77777777" w:rsidR="00C1163A" w:rsidRPr="00C1163A" w:rsidRDefault="00C1163A" w:rsidP="00C1163A">
            <w:pPr>
              <w:pStyle w:val="aff6"/>
              <w:jc w:val="both"/>
              <w:rPr>
                <w:rFonts w:ascii="Times New Roman" w:hAnsi="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22985F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6E0680A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0A83911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99</w:t>
            </w:r>
          </w:p>
        </w:tc>
        <w:tc>
          <w:tcPr>
            <w:tcW w:w="709" w:type="dxa"/>
            <w:gridSpan w:val="2"/>
            <w:tcBorders>
              <w:top w:val="single" w:sz="4" w:space="0" w:color="auto"/>
              <w:left w:val="single" w:sz="4" w:space="0" w:color="auto"/>
              <w:bottom w:val="single" w:sz="4" w:space="0" w:color="auto"/>
              <w:right w:val="single" w:sz="4" w:space="0" w:color="auto"/>
            </w:tcBorders>
          </w:tcPr>
          <w:p w14:paraId="7461FF3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720" w:type="dxa"/>
            <w:tcBorders>
              <w:top w:val="single" w:sz="4" w:space="0" w:color="auto"/>
              <w:left w:val="single" w:sz="4" w:space="0" w:color="auto"/>
              <w:bottom w:val="single" w:sz="4" w:space="0" w:color="auto"/>
              <w:right w:val="single" w:sz="4" w:space="0" w:color="auto"/>
            </w:tcBorders>
          </w:tcPr>
          <w:p w14:paraId="6E87BA7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821" w:type="dxa"/>
            <w:tcBorders>
              <w:top w:val="single" w:sz="4" w:space="0" w:color="auto"/>
              <w:left w:val="single" w:sz="4" w:space="0" w:color="auto"/>
              <w:bottom w:val="single" w:sz="4" w:space="0" w:color="auto"/>
              <w:right w:val="single" w:sz="4" w:space="0" w:color="auto"/>
            </w:tcBorders>
          </w:tcPr>
          <w:p w14:paraId="680A368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739" w:type="dxa"/>
            <w:tcBorders>
              <w:top w:val="single" w:sz="4" w:space="0" w:color="auto"/>
              <w:left w:val="single" w:sz="4" w:space="0" w:color="auto"/>
              <w:bottom w:val="single" w:sz="4" w:space="0" w:color="auto"/>
              <w:right w:val="single" w:sz="4" w:space="0" w:color="auto"/>
            </w:tcBorders>
          </w:tcPr>
          <w:p w14:paraId="6ADAF99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49</w:t>
            </w:r>
          </w:p>
        </w:tc>
        <w:tc>
          <w:tcPr>
            <w:tcW w:w="708" w:type="dxa"/>
            <w:tcBorders>
              <w:top w:val="single" w:sz="4" w:space="0" w:color="auto"/>
              <w:left w:val="single" w:sz="4" w:space="0" w:color="auto"/>
              <w:bottom w:val="single" w:sz="4" w:space="0" w:color="auto"/>
              <w:right w:val="single" w:sz="4" w:space="0" w:color="auto"/>
            </w:tcBorders>
          </w:tcPr>
          <w:p w14:paraId="6DA6DFB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773" w:type="dxa"/>
            <w:gridSpan w:val="2"/>
            <w:tcBorders>
              <w:top w:val="single" w:sz="4" w:space="0" w:color="auto"/>
              <w:left w:val="single" w:sz="4" w:space="0" w:color="auto"/>
              <w:bottom w:val="single" w:sz="4" w:space="0" w:color="auto"/>
              <w:right w:val="single" w:sz="4" w:space="0" w:color="auto"/>
            </w:tcBorders>
          </w:tcPr>
          <w:p w14:paraId="35E0534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1070" w:type="dxa"/>
            <w:gridSpan w:val="2"/>
            <w:tcBorders>
              <w:top w:val="single" w:sz="4" w:space="0" w:color="auto"/>
              <w:left w:val="single" w:sz="4" w:space="0" w:color="auto"/>
              <w:bottom w:val="single" w:sz="4" w:space="0" w:color="auto"/>
              <w:right w:val="single" w:sz="4" w:space="0" w:color="auto"/>
            </w:tcBorders>
          </w:tcPr>
          <w:p w14:paraId="79E6C93D" w14:textId="77777777" w:rsidR="00C1163A" w:rsidRPr="00C1163A" w:rsidRDefault="00C1163A" w:rsidP="00C1163A">
            <w:pPr>
              <w:pStyle w:val="ConsPlusCell"/>
              <w:rPr>
                <w:rFonts w:ascii="Times New Roman" w:hAnsi="Times New Roman" w:cs="Times New Roman"/>
              </w:rPr>
            </w:pPr>
          </w:p>
        </w:tc>
      </w:tr>
      <w:tr w:rsidR="00C1163A" w:rsidRPr="00C1163A" w14:paraId="5C295E76" w14:textId="77777777" w:rsidTr="00C1163A">
        <w:trPr>
          <w:trHeight w:val="274"/>
          <w:tblCellSpacing w:w="5" w:type="nil"/>
        </w:trPr>
        <w:tc>
          <w:tcPr>
            <w:tcW w:w="2836" w:type="dxa"/>
            <w:tcBorders>
              <w:top w:val="single" w:sz="4" w:space="0" w:color="auto"/>
              <w:left w:val="single" w:sz="4" w:space="0" w:color="auto"/>
              <w:bottom w:val="single" w:sz="4" w:space="0" w:color="auto"/>
              <w:right w:val="single" w:sz="4" w:space="0" w:color="auto"/>
            </w:tcBorders>
          </w:tcPr>
          <w:p w14:paraId="4AC34A5B" w14:textId="77777777" w:rsidR="00C1163A" w:rsidRPr="00C1163A" w:rsidRDefault="00C1163A" w:rsidP="00C1163A">
            <w:pPr>
              <w:jc w:val="both"/>
              <w:textAlignment w:val="baseline"/>
              <w:rPr>
                <w:sz w:val="20"/>
                <w:szCs w:val="20"/>
              </w:rPr>
            </w:pPr>
            <w:r w:rsidRPr="00C1163A">
              <w:rPr>
                <w:sz w:val="20"/>
                <w:szCs w:val="20"/>
              </w:rPr>
              <w:t>Задача 10. Приобретение продуктов питания для формирования продуктовых наборов с целью оказания материальной помощи малоимущим гражданам.</w:t>
            </w:r>
          </w:p>
          <w:p w14:paraId="410870CE" w14:textId="77777777" w:rsidR="00C1163A" w:rsidRPr="00C1163A" w:rsidRDefault="00C1163A" w:rsidP="00C1163A">
            <w:pPr>
              <w:jc w:val="both"/>
              <w:textAlignment w:val="baseline"/>
              <w:rPr>
                <w:sz w:val="20"/>
                <w:szCs w:val="20"/>
              </w:rPr>
            </w:pPr>
          </w:p>
        </w:tc>
        <w:tc>
          <w:tcPr>
            <w:tcW w:w="3957" w:type="dxa"/>
            <w:gridSpan w:val="2"/>
            <w:tcBorders>
              <w:top w:val="single" w:sz="4" w:space="0" w:color="auto"/>
              <w:left w:val="single" w:sz="4" w:space="0" w:color="auto"/>
              <w:bottom w:val="single" w:sz="4" w:space="0" w:color="auto"/>
              <w:right w:val="single" w:sz="4" w:space="0" w:color="auto"/>
            </w:tcBorders>
          </w:tcPr>
          <w:p w14:paraId="7BDC7050" w14:textId="77777777" w:rsidR="00C1163A" w:rsidRPr="00C1163A" w:rsidRDefault="00C1163A" w:rsidP="00C1163A">
            <w:pPr>
              <w:jc w:val="both"/>
              <w:rPr>
                <w:sz w:val="20"/>
                <w:szCs w:val="20"/>
              </w:rPr>
            </w:pPr>
            <w:r w:rsidRPr="00C1163A">
              <w:rPr>
                <w:sz w:val="20"/>
                <w:szCs w:val="20"/>
              </w:rPr>
              <w:t xml:space="preserve">количество малоимущих граждан, получивших материальную помощь в виде продуктовых наборов </w:t>
            </w:r>
          </w:p>
          <w:p w14:paraId="52CDB954" w14:textId="77777777" w:rsidR="00C1163A" w:rsidRPr="00C1163A" w:rsidRDefault="00C1163A" w:rsidP="00C1163A">
            <w:pPr>
              <w:pStyle w:val="aff6"/>
              <w:jc w:val="both"/>
              <w:rPr>
                <w:rFonts w:ascii="Times New Roman" w:hAnsi="Times New Roman"/>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94BA68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264163A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35992E9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14:paraId="509C919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14:paraId="218B60E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821" w:type="dxa"/>
            <w:tcBorders>
              <w:top w:val="single" w:sz="4" w:space="0" w:color="auto"/>
              <w:left w:val="single" w:sz="4" w:space="0" w:color="auto"/>
              <w:bottom w:val="single" w:sz="4" w:space="0" w:color="auto"/>
              <w:right w:val="single" w:sz="4" w:space="0" w:color="auto"/>
            </w:tcBorders>
          </w:tcPr>
          <w:p w14:paraId="7B110CC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739" w:type="dxa"/>
            <w:tcBorders>
              <w:top w:val="single" w:sz="4" w:space="0" w:color="auto"/>
              <w:left w:val="single" w:sz="4" w:space="0" w:color="auto"/>
              <w:bottom w:val="single" w:sz="4" w:space="0" w:color="auto"/>
              <w:right w:val="single" w:sz="4" w:space="0" w:color="auto"/>
            </w:tcBorders>
          </w:tcPr>
          <w:p w14:paraId="5823209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56A6A1B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1480</w:t>
            </w:r>
          </w:p>
        </w:tc>
        <w:tc>
          <w:tcPr>
            <w:tcW w:w="773" w:type="dxa"/>
            <w:gridSpan w:val="2"/>
            <w:tcBorders>
              <w:top w:val="single" w:sz="4" w:space="0" w:color="auto"/>
              <w:left w:val="single" w:sz="4" w:space="0" w:color="auto"/>
              <w:bottom w:val="single" w:sz="4" w:space="0" w:color="auto"/>
              <w:right w:val="single" w:sz="4" w:space="0" w:color="auto"/>
            </w:tcBorders>
          </w:tcPr>
          <w:p w14:paraId="5196C74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1560</w:t>
            </w:r>
          </w:p>
        </w:tc>
        <w:tc>
          <w:tcPr>
            <w:tcW w:w="1070" w:type="dxa"/>
            <w:gridSpan w:val="2"/>
            <w:tcBorders>
              <w:top w:val="single" w:sz="4" w:space="0" w:color="auto"/>
              <w:left w:val="single" w:sz="4" w:space="0" w:color="auto"/>
              <w:bottom w:val="single" w:sz="4" w:space="0" w:color="auto"/>
              <w:right w:val="single" w:sz="4" w:space="0" w:color="auto"/>
            </w:tcBorders>
          </w:tcPr>
          <w:p w14:paraId="20684B9C" w14:textId="77777777" w:rsidR="00C1163A" w:rsidRPr="00C1163A" w:rsidRDefault="00C1163A" w:rsidP="00C1163A">
            <w:pPr>
              <w:pStyle w:val="ConsPlusCell"/>
              <w:rPr>
                <w:rFonts w:ascii="Times New Roman" w:hAnsi="Times New Roman" w:cs="Times New Roman"/>
              </w:rPr>
            </w:pPr>
          </w:p>
        </w:tc>
      </w:tr>
    </w:tbl>
    <w:p w14:paraId="3A19B6F3" w14:textId="77777777" w:rsidR="00C1163A" w:rsidRPr="00C1163A" w:rsidRDefault="00C1163A" w:rsidP="00C1163A">
      <w:pPr>
        <w:ind w:firstLine="709"/>
        <w:jc w:val="right"/>
        <w:rPr>
          <w:i/>
          <w:color w:val="000000" w:themeColor="text1"/>
          <w:sz w:val="20"/>
          <w:szCs w:val="20"/>
        </w:rPr>
      </w:pPr>
      <w:r w:rsidRPr="00C1163A">
        <w:rPr>
          <w:i/>
          <w:color w:val="000000" w:themeColor="text1"/>
          <w:sz w:val="20"/>
          <w:szCs w:val="20"/>
        </w:rPr>
        <w:t>Таблица № 2</w:t>
      </w:r>
    </w:p>
    <w:p w14:paraId="078C5934" w14:textId="77777777" w:rsidR="00C1163A" w:rsidRPr="00C1163A" w:rsidRDefault="00C1163A" w:rsidP="00C1163A">
      <w:pPr>
        <w:ind w:firstLine="709"/>
        <w:jc w:val="right"/>
        <w:rPr>
          <w:i/>
          <w:color w:val="000000" w:themeColor="text1"/>
          <w:sz w:val="20"/>
          <w:szCs w:val="20"/>
        </w:rPr>
      </w:pPr>
    </w:p>
    <w:p w14:paraId="2E46D9F6" w14:textId="77777777" w:rsidR="00C1163A" w:rsidRPr="00C1163A" w:rsidRDefault="00C1163A" w:rsidP="00C1163A">
      <w:pPr>
        <w:jc w:val="center"/>
        <w:rPr>
          <w:sz w:val="20"/>
          <w:szCs w:val="20"/>
        </w:rPr>
      </w:pPr>
      <w:r w:rsidRPr="00C1163A">
        <w:rPr>
          <w:color w:val="000000" w:themeColor="text1"/>
          <w:sz w:val="20"/>
          <w:szCs w:val="20"/>
        </w:rPr>
        <w:t xml:space="preserve">Информация о порядке сбора информации для определения (расчета) плановых и фактических значений целевых индикаторов </w:t>
      </w:r>
      <w:r w:rsidRPr="00C1163A">
        <w:rPr>
          <w:sz w:val="20"/>
          <w:szCs w:val="20"/>
        </w:rPr>
        <w:t xml:space="preserve">муниципальной программы «Организация социально-значимых мероприятий на территории </w:t>
      </w:r>
    </w:p>
    <w:p w14:paraId="6F248370" w14:textId="77777777" w:rsidR="00C1163A" w:rsidRPr="00C1163A" w:rsidRDefault="00C1163A" w:rsidP="00C1163A">
      <w:pPr>
        <w:pStyle w:val="ConsPlusNormal"/>
        <w:ind w:firstLine="540"/>
        <w:jc w:val="center"/>
        <w:rPr>
          <w:rFonts w:ascii="Times New Roman" w:hAnsi="Times New Roman" w:cs="Times New Roman"/>
        </w:rPr>
      </w:pPr>
      <w:r w:rsidRPr="00C1163A">
        <w:rPr>
          <w:rFonts w:ascii="Times New Roman" w:hAnsi="Times New Roman"/>
        </w:rPr>
        <w:t xml:space="preserve">Куйбышевского муниципального района Новосибирской </w:t>
      </w:r>
      <w:proofErr w:type="gramStart"/>
      <w:r w:rsidRPr="00C1163A">
        <w:rPr>
          <w:rFonts w:ascii="Times New Roman" w:hAnsi="Times New Roman"/>
        </w:rPr>
        <w:t>области  на</w:t>
      </w:r>
      <w:proofErr w:type="gramEnd"/>
      <w:r w:rsidRPr="00C1163A">
        <w:rPr>
          <w:rFonts w:ascii="Times New Roman" w:hAnsi="Times New Roman"/>
        </w:rPr>
        <w:t xml:space="preserve"> 2020-2022 годы» </w:t>
      </w:r>
      <w:r w:rsidRPr="00C1163A">
        <w:rPr>
          <w:rFonts w:ascii="Times New Roman" w:hAnsi="Times New Roman" w:cs="Times New Roman"/>
        </w:rPr>
        <w:t>на очередной 2020 год и плановый период 2021 и 2022 годов</w:t>
      </w:r>
    </w:p>
    <w:p w14:paraId="66D34E0E" w14:textId="77777777" w:rsidR="00C1163A" w:rsidRPr="00C1163A" w:rsidRDefault="00C1163A" w:rsidP="00C1163A">
      <w:pPr>
        <w:pStyle w:val="ConsPlusNormal"/>
        <w:jc w:val="center"/>
        <w:rPr>
          <w:color w:val="000000" w:themeColor="text1"/>
        </w:rPr>
      </w:pPr>
    </w:p>
    <w:tbl>
      <w:tblPr>
        <w:tblW w:w="15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559"/>
        <w:gridCol w:w="1701"/>
        <w:gridCol w:w="3652"/>
        <w:gridCol w:w="2915"/>
      </w:tblGrid>
      <w:tr w:rsidR="00C1163A" w:rsidRPr="00C1163A" w14:paraId="50F043A8" w14:textId="77777777" w:rsidTr="00C1163A">
        <w:tc>
          <w:tcPr>
            <w:tcW w:w="5245" w:type="dxa"/>
            <w:shd w:val="clear" w:color="auto" w:fill="auto"/>
            <w:vAlign w:val="center"/>
          </w:tcPr>
          <w:p w14:paraId="53665E5B" w14:textId="77777777" w:rsidR="00C1163A" w:rsidRPr="00C1163A" w:rsidRDefault="00C1163A" w:rsidP="00C1163A">
            <w:pPr>
              <w:pStyle w:val="1b"/>
              <w:tabs>
                <w:tab w:val="left" w:pos="4111"/>
              </w:tabs>
              <w:jc w:val="center"/>
              <w:rPr>
                <w:color w:val="000000" w:themeColor="text1"/>
                <w:sz w:val="20"/>
              </w:rPr>
            </w:pPr>
            <w:r w:rsidRPr="00C1163A">
              <w:rPr>
                <w:color w:val="000000" w:themeColor="text1"/>
                <w:sz w:val="20"/>
              </w:rPr>
              <w:t>Наименование целевого индикатора</w:t>
            </w:r>
          </w:p>
        </w:tc>
        <w:tc>
          <w:tcPr>
            <w:tcW w:w="1559" w:type="dxa"/>
            <w:shd w:val="clear" w:color="auto" w:fill="auto"/>
            <w:vAlign w:val="center"/>
          </w:tcPr>
          <w:p w14:paraId="193E98C9" w14:textId="77777777" w:rsidR="00C1163A" w:rsidRPr="00C1163A" w:rsidRDefault="00C1163A" w:rsidP="00C1163A">
            <w:pPr>
              <w:pStyle w:val="1b"/>
              <w:jc w:val="center"/>
              <w:rPr>
                <w:color w:val="000000" w:themeColor="text1"/>
                <w:sz w:val="20"/>
              </w:rPr>
            </w:pPr>
            <w:r w:rsidRPr="00C1163A">
              <w:rPr>
                <w:color w:val="000000" w:themeColor="text1"/>
                <w:sz w:val="20"/>
              </w:rPr>
              <w:t xml:space="preserve">Периодичность сбора </w:t>
            </w:r>
          </w:p>
        </w:tc>
        <w:tc>
          <w:tcPr>
            <w:tcW w:w="1701" w:type="dxa"/>
            <w:shd w:val="clear" w:color="auto" w:fill="auto"/>
            <w:vAlign w:val="center"/>
          </w:tcPr>
          <w:p w14:paraId="117814B0" w14:textId="77777777" w:rsidR="00C1163A" w:rsidRPr="00C1163A" w:rsidRDefault="00C1163A" w:rsidP="00C1163A">
            <w:pPr>
              <w:pStyle w:val="1b"/>
              <w:jc w:val="center"/>
              <w:rPr>
                <w:color w:val="000000" w:themeColor="text1"/>
                <w:sz w:val="20"/>
              </w:rPr>
            </w:pPr>
            <w:r w:rsidRPr="00C1163A">
              <w:rPr>
                <w:color w:val="000000" w:themeColor="text1"/>
                <w:sz w:val="20"/>
              </w:rPr>
              <w:t>Вид временной характеристики</w:t>
            </w:r>
          </w:p>
        </w:tc>
        <w:tc>
          <w:tcPr>
            <w:tcW w:w="3652" w:type="dxa"/>
            <w:shd w:val="clear" w:color="auto" w:fill="auto"/>
            <w:vAlign w:val="center"/>
          </w:tcPr>
          <w:p w14:paraId="46BE6A38" w14:textId="77777777" w:rsidR="00C1163A" w:rsidRPr="00C1163A" w:rsidRDefault="00C1163A" w:rsidP="00615518">
            <w:pPr>
              <w:pStyle w:val="20"/>
            </w:pPr>
            <w:r w:rsidRPr="00C1163A">
              <w:t>Методика расчета (плановых и фактических значений)</w:t>
            </w:r>
          </w:p>
        </w:tc>
        <w:tc>
          <w:tcPr>
            <w:tcW w:w="2915" w:type="dxa"/>
            <w:shd w:val="clear" w:color="auto" w:fill="auto"/>
            <w:vAlign w:val="center"/>
          </w:tcPr>
          <w:p w14:paraId="11FDCEB9" w14:textId="77777777" w:rsidR="00C1163A" w:rsidRPr="00C1163A" w:rsidRDefault="00C1163A" w:rsidP="00C1163A">
            <w:pPr>
              <w:pStyle w:val="1b"/>
              <w:jc w:val="center"/>
              <w:rPr>
                <w:color w:val="000000" w:themeColor="text1"/>
                <w:sz w:val="20"/>
              </w:rPr>
            </w:pPr>
            <w:r w:rsidRPr="00C1163A">
              <w:rPr>
                <w:color w:val="000000" w:themeColor="text1"/>
                <w:sz w:val="20"/>
              </w:rPr>
              <w:t>Источник получения данных</w:t>
            </w:r>
          </w:p>
        </w:tc>
      </w:tr>
      <w:tr w:rsidR="00C1163A" w:rsidRPr="00C1163A" w14:paraId="22707D58" w14:textId="77777777" w:rsidTr="00C1163A">
        <w:trPr>
          <w:trHeight w:val="333"/>
        </w:trPr>
        <w:tc>
          <w:tcPr>
            <w:tcW w:w="5245" w:type="dxa"/>
            <w:shd w:val="clear" w:color="auto" w:fill="auto"/>
            <w:vAlign w:val="center"/>
          </w:tcPr>
          <w:p w14:paraId="2C606391" w14:textId="77777777" w:rsidR="00C1163A" w:rsidRPr="00C1163A" w:rsidRDefault="00C1163A" w:rsidP="00C1163A">
            <w:pPr>
              <w:pStyle w:val="1b"/>
              <w:jc w:val="center"/>
              <w:rPr>
                <w:color w:val="000000" w:themeColor="text1"/>
                <w:sz w:val="20"/>
              </w:rPr>
            </w:pPr>
            <w:r w:rsidRPr="00C1163A">
              <w:rPr>
                <w:color w:val="000000" w:themeColor="text1"/>
                <w:sz w:val="20"/>
              </w:rPr>
              <w:t>1</w:t>
            </w:r>
          </w:p>
        </w:tc>
        <w:tc>
          <w:tcPr>
            <w:tcW w:w="1559" w:type="dxa"/>
            <w:shd w:val="clear" w:color="auto" w:fill="auto"/>
            <w:vAlign w:val="center"/>
          </w:tcPr>
          <w:p w14:paraId="08D87BDC" w14:textId="77777777" w:rsidR="00C1163A" w:rsidRPr="00C1163A" w:rsidRDefault="00C1163A" w:rsidP="00C1163A">
            <w:pPr>
              <w:pStyle w:val="1b"/>
              <w:jc w:val="center"/>
              <w:rPr>
                <w:color w:val="000000" w:themeColor="text1"/>
                <w:sz w:val="20"/>
              </w:rPr>
            </w:pPr>
            <w:r w:rsidRPr="00C1163A">
              <w:rPr>
                <w:color w:val="000000" w:themeColor="text1"/>
                <w:sz w:val="20"/>
              </w:rPr>
              <w:t>2</w:t>
            </w:r>
          </w:p>
        </w:tc>
        <w:tc>
          <w:tcPr>
            <w:tcW w:w="1701" w:type="dxa"/>
            <w:shd w:val="clear" w:color="auto" w:fill="auto"/>
            <w:vAlign w:val="center"/>
          </w:tcPr>
          <w:p w14:paraId="741453A7" w14:textId="77777777" w:rsidR="00C1163A" w:rsidRPr="00C1163A" w:rsidRDefault="00C1163A" w:rsidP="00C1163A">
            <w:pPr>
              <w:pStyle w:val="1b"/>
              <w:jc w:val="center"/>
              <w:rPr>
                <w:color w:val="000000" w:themeColor="text1"/>
                <w:sz w:val="20"/>
              </w:rPr>
            </w:pPr>
            <w:r w:rsidRPr="00C1163A">
              <w:rPr>
                <w:color w:val="000000" w:themeColor="text1"/>
                <w:sz w:val="20"/>
              </w:rPr>
              <w:t>3</w:t>
            </w:r>
          </w:p>
        </w:tc>
        <w:tc>
          <w:tcPr>
            <w:tcW w:w="3652" w:type="dxa"/>
            <w:shd w:val="clear" w:color="auto" w:fill="auto"/>
            <w:vAlign w:val="center"/>
          </w:tcPr>
          <w:p w14:paraId="4ADA185E" w14:textId="77777777" w:rsidR="00C1163A" w:rsidRPr="00C1163A" w:rsidRDefault="00C1163A" w:rsidP="00615518">
            <w:pPr>
              <w:pStyle w:val="20"/>
            </w:pPr>
            <w:r w:rsidRPr="00C1163A">
              <w:t>4</w:t>
            </w:r>
          </w:p>
        </w:tc>
        <w:tc>
          <w:tcPr>
            <w:tcW w:w="2915" w:type="dxa"/>
            <w:shd w:val="clear" w:color="auto" w:fill="auto"/>
            <w:vAlign w:val="center"/>
          </w:tcPr>
          <w:p w14:paraId="2BE59ACD" w14:textId="77777777" w:rsidR="00C1163A" w:rsidRPr="00C1163A" w:rsidRDefault="00C1163A" w:rsidP="00C1163A">
            <w:pPr>
              <w:pStyle w:val="1b"/>
              <w:jc w:val="center"/>
              <w:rPr>
                <w:color w:val="000000" w:themeColor="text1"/>
                <w:sz w:val="20"/>
              </w:rPr>
            </w:pPr>
            <w:r w:rsidRPr="00C1163A">
              <w:rPr>
                <w:color w:val="000000" w:themeColor="text1"/>
                <w:sz w:val="20"/>
              </w:rPr>
              <w:t>5</w:t>
            </w:r>
          </w:p>
        </w:tc>
      </w:tr>
      <w:tr w:rsidR="00C1163A" w:rsidRPr="00C1163A" w14:paraId="194DE61F" w14:textId="77777777" w:rsidTr="00C1163A">
        <w:trPr>
          <w:trHeight w:val="2028"/>
        </w:trPr>
        <w:tc>
          <w:tcPr>
            <w:tcW w:w="5245" w:type="dxa"/>
            <w:shd w:val="clear" w:color="auto" w:fill="auto"/>
          </w:tcPr>
          <w:p w14:paraId="50856EC3" w14:textId="77777777" w:rsidR="00C1163A" w:rsidRPr="00C1163A" w:rsidRDefault="00C1163A" w:rsidP="00C1163A">
            <w:pPr>
              <w:pStyle w:val="aff6"/>
              <w:ind w:left="67"/>
              <w:jc w:val="both"/>
              <w:rPr>
                <w:sz w:val="20"/>
                <w:szCs w:val="20"/>
                <w:highlight w:val="yellow"/>
              </w:rPr>
            </w:pPr>
            <w:r w:rsidRPr="00C1163A">
              <w:rPr>
                <w:rFonts w:ascii="Times New Roman" w:hAnsi="Times New Roman"/>
                <w:sz w:val="20"/>
                <w:szCs w:val="20"/>
              </w:rPr>
              <w:lastRenderedPageBreak/>
              <w:t>К</w:t>
            </w:r>
            <w:r w:rsidRPr="00C1163A">
              <w:rPr>
                <w:rFonts w:ascii="Times New Roman" w:hAnsi="Times New Roman"/>
                <w:color w:val="000000" w:themeColor="text1"/>
                <w:sz w:val="20"/>
                <w:szCs w:val="20"/>
              </w:rPr>
              <w:t>оличество проведенных социально-значимых мероприятий</w:t>
            </w:r>
          </w:p>
        </w:tc>
        <w:tc>
          <w:tcPr>
            <w:tcW w:w="1559" w:type="dxa"/>
            <w:shd w:val="clear" w:color="auto" w:fill="auto"/>
          </w:tcPr>
          <w:p w14:paraId="29F707DB" w14:textId="77777777" w:rsidR="00C1163A" w:rsidRPr="00C1163A" w:rsidRDefault="00C1163A" w:rsidP="00C1163A">
            <w:pPr>
              <w:pStyle w:val="1b"/>
              <w:rPr>
                <w:color w:val="000000" w:themeColor="text1"/>
                <w:sz w:val="20"/>
              </w:rPr>
            </w:pPr>
            <w:r w:rsidRPr="00C1163A">
              <w:rPr>
                <w:color w:val="000000" w:themeColor="text1"/>
                <w:sz w:val="20"/>
              </w:rPr>
              <w:t>годовая</w:t>
            </w:r>
          </w:p>
        </w:tc>
        <w:tc>
          <w:tcPr>
            <w:tcW w:w="1701" w:type="dxa"/>
            <w:shd w:val="clear" w:color="auto" w:fill="auto"/>
          </w:tcPr>
          <w:p w14:paraId="04F52E4F" w14:textId="77777777" w:rsidR="00C1163A" w:rsidRPr="00C1163A" w:rsidRDefault="00C1163A" w:rsidP="00C1163A">
            <w:pPr>
              <w:pStyle w:val="1b"/>
              <w:rPr>
                <w:color w:val="000000" w:themeColor="text1"/>
                <w:sz w:val="20"/>
              </w:rPr>
            </w:pPr>
            <w:r w:rsidRPr="00C1163A">
              <w:rPr>
                <w:color w:val="000000" w:themeColor="text1"/>
                <w:sz w:val="20"/>
              </w:rPr>
              <w:t>ежегодно</w:t>
            </w:r>
          </w:p>
        </w:tc>
        <w:tc>
          <w:tcPr>
            <w:tcW w:w="3652" w:type="dxa"/>
            <w:shd w:val="clear" w:color="auto" w:fill="auto"/>
          </w:tcPr>
          <w:p w14:paraId="4CFE46B1" w14:textId="77777777" w:rsidR="00C1163A" w:rsidRPr="00C1163A" w:rsidRDefault="00C1163A" w:rsidP="00615518">
            <w:pPr>
              <w:pStyle w:val="20"/>
            </w:pPr>
            <w:r w:rsidRPr="00C1163A">
              <w:t>на основании отчетных данных, представленных ответственными</w:t>
            </w:r>
          </w:p>
          <w:p w14:paraId="51EAE4C4" w14:textId="77777777" w:rsidR="00C1163A" w:rsidRPr="00C1163A" w:rsidRDefault="00C1163A" w:rsidP="00615518">
            <w:pPr>
              <w:pStyle w:val="20"/>
              <w:rPr>
                <w:b/>
              </w:rPr>
            </w:pPr>
            <w:r w:rsidRPr="00C1163A">
              <w:t xml:space="preserve">исполнителями по </w:t>
            </w:r>
            <w:proofErr w:type="spellStart"/>
            <w:r w:rsidRPr="00C1163A">
              <w:t>мероприя-тиям</w:t>
            </w:r>
            <w:proofErr w:type="spellEnd"/>
            <w:r w:rsidRPr="00C1163A">
              <w:t xml:space="preserve">, предусмотренным всеми пунктами приложения № 2 к муниципальной программе, кроме </w:t>
            </w:r>
            <w:proofErr w:type="gramStart"/>
            <w:r w:rsidRPr="00C1163A">
              <w:t>пп.1.1.-</w:t>
            </w:r>
            <w:proofErr w:type="gramEnd"/>
            <w:r w:rsidRPr="00C1163A">
              <w:t>1.2.,2.2.</w:t>
            </w:r>
          </w:p>
        </w:tc>
        <w:tc>
          <w:tcPr>
            <w:tcW w:w="2915" w:type="dxa"/>
            <w:shd w:val="clear" w:color="auto" w:fill="auto"/>
          </w:tcPr>
          <w:p w14:paraId="3B5725B2" w14:textId="77777777" w:rsidR="00C1163A" w:rsidRPr="00C1163A" w:rsidRDefault="00C1163A" w:rsidP="00C1163A">
            <w:pPr>
              <w:pStyle w:val="1b"/>
              <w:rPr>
                <w:color w:val="000000" w:themeColor="text1"/>
                <w:sz w:val="20"/>
              </w:rPr>
            </w:pPr>
            <w:r w:rsidRPr="00C1163A">
              <w:rPr>
                <w:color w:val="000000" w:themeColor="text1"/>
                <w:sz w:val="20"/>
              </w:rPr>
              <w:t>ООСОН, МБУ КЦСОН, МБУК КДК, МБУК К</w:t>
            </w:r>
            <w:r w:rsidRPr="00C1163A">
              <w:rPr>
                <w:color w:val="000000" w:themeColor="text1"/>
                <w:sz w:val="20"/>
              </w:rPr>
              <w:lastRenderedPageBreak/>
              <w:t>ДЦ</w:t>
            </w:r>
          </w:p>
        </w:tc>
      </w:tr>
      <w:tr w:rsidR="00C1163A" w:rsidRPr="00C1163A" w14:paraId="1E757022" w14:textId="77777777" w:rsidTr="00C1163A">
        <w:trPr>
          <w:trHeight w:val="333"/>
        </w:trPr>
        <w:tc>
          <w:tcPr>
            <w:tcW w:w="5245" w:type="dxa"/>
            <w:shd w:val="clear" w:color="auto" w:fill="auto"/>
          </w:tcPr>
          <w:p w14:paraId="5C81FF8A" w14:textId="77777777" w:rsidR="00C1163A" w:rsidRPr="00C1163A" w:rsidRDefault="00C1163A" w:rsidP="00C1163A">
            <w:pPr>
              <w:pStyle w:val="aff6"/>
              <w:ind w:left="67"/>
              <w:jc w:val="both"/>
              <w:rPr>
                <w:sz w:val="20"/>
                <w:szCs w:val="20"/>
                <w:highlight w:val="yellow"/>
              </w:rPr>
            </w:pPr>
            <w:r w:rsidRPr="00C1163A">
              <w:rPr>
                <w:rFonts w:ascii="Times New Roman" w:hAnsi="Times New Roman"/>
                <w:color w:val="000000" w:themeColor="text1"/>
                <w:sz w:val="20"/>
                <w:szCs w:val="20"/>
              </w:rPr>
              <w:lastRenderedPageBreak/>
              <w:t>Количество мероприятий, проведенных в рамках государственных праздников</w:t>
            </w:r>
          </w:p>
        </w:tc>
        <w:tc>
          <w:tcPr>
            <w:tcW w:w="1559" w:type="dxa"/>
            <w:shd w:val="clear" w:color="auto" w:fill="auto"/>
          </w:tcPr>
          <w:p w14:paraId="02352787" w14:textId="77777777" w:rsidR="00C1163A" w:rsidRPr="00C1163A" w:rsidRDefault="00C1163A" w:rsidP="00C1163A">
            <w:pPr>
              <w:pStyle w:val="1b"/>
              <w:rPr>
                <w:color w:val="000000" w:themeColor="text1"/>
                <w:sz w:val="20"/>
              </w:rPr>
            </w:pPr>
            <w:r w:rsidRPr="00C1163A">
              <w:rPr>
                <w:color w:val="000000" w:themeColor="text1"/>
                <w:sz w:val="20"/>
              </w:rPr>
              <w:t>годовая</w:t>
            </w:r>
          </w:p>
        </w:tc>
        <w:tc>
          <w:tcPr>
            <w:tcW w:w="1701" w:type="dxa"/>
            <w:shd w:val="clear" w:color="auto" w:fill="auto"/>
          </w:tcPr>
          <w:p w14:paraId="4C3A2A14" w14:textId="77777777" w:rsidR="00C1163A" w:rsidRPr="00C1163A" w:rsidRDefault="00C1163A" w:rsidP="00C1163A">
            <w:pPr>
              <w:pStyle w:val="1b"/>
              <w:rPr>
                <w:b/>
                <w:color w:val="000000" w:themeColor="text1"/>
                <w:sz w:val="20"/>
              </w:rPr>
            </w:pPr>
            <w:r w:rsidRPr="00C1163A">
              <w:rPr>
                <w:color w:val="000000" w:themeColor="text1"/>
                <w:sz w:val="20"/>
              </w:rPr>
              <w:t>ежегодно</w:t>
            </w:r>
          </w:p>
        </w:tc>
        <w:tc>
          <w:tcPr>
            <w:tcW w:w="3652" w:type="dxa"/>
            <w:shd w:val="clear" w:color="auto" w:fill="auto"/>
          </w:tcPr>
          <w:p w14:paraId="6E6D1868" w14:textId="77777777" w:rsidR="00C1163A" w:rsidRPr="00C1163A" w:rsidRDefault="00C1163A" w:rsidP="00615518">
            <w:pPr>
              <w:pStyle w:val="20"/>
            </w:pPr>
            <w:r w:rsidRPr="00C1163A">
              <w:t>на основании отчетных данных, представленных ответственными</w:t>
            </w:r>
          </w:p>
          <w:p w14:paraId="6A4E4823" w14:textId="77777777" w:rsidR="00C1163A" w:rsidRPr="00C1163A" w:rsidRDefault="00C1163A" w:rsidP="00615518">
            <w:pPr>
              <w:pStyle w:val="20"/>
              <w:rPr>
                <w:b/>
              </w:rPr>
            </w:pPr>
            <w:r w:rsidRPr="00C1163A">
              <w:t xml:space="preserve">исполнителями по </w:t>
            </w:r>
            <w:proofErr w:type="spellStart"/>
            <w:r w:rsidRPr="00C1163A">
              <w:t>мероприя-тиям</w:t>
            </w:r>
            <w:proofErr w:type="spellEnd"/>
            <w:r w:rsidRPr="00C1163A">
              <w:t xml:space="preserve">, предусмотренным всеми пунктами приложения № 2 к муниципальной программе, кроме </w:t>
            </w:r>
            <w:proofErr w:type="gramStart"/>
            <w:r w:rsidRPr="00C1163A">
              <w:t>пп.1.1.-</w:t>
            </w:r>
            <w:proofErr w:type="gramEnd"/>
            <w:r w:rsidRPr="00C1163A">
              <w:t>1.2.,2.2.</w:t>
            </w:r>
          </w:p>
        </w:tc>
        <w:tc>
          <w:tcPr>
            <w:tcW w:w="2915" w:type="dxa"/>
            <w:shd w:val="clear" w:color="auto" w:fill="auto"/>
          </w:tcPr>
          <w:p w14:paraId="58325861" w14:textId="77777777" w:rsidR="00C1163A" w:rsidRPr="00C1163A" w:rsidRDefault="00C1163A" w:rsidP="00C1163A">
            <w:pPr>
              <w:shd w:val="clear" w:color="auto" w:fill="FFFFFF"/>
              <w:tabs>
                <w:tab w:val="left" w:pos="1560"/>
                <w:tab w:val="left" w:pos="1620"/>
              </w:tabs>
              <w:jc w:val="both"/>
              <w:rPr>
                <w:color w:val="000000" w:themeColor="text1"/>
                <w:sz w:val="20"/>
                <w:szCs w:val="20"/>
              </w:rPr>
            </w:pPr>
            <w:r w:rsidRPr="00C1163A">
              <w:rPr>
                <w:color w:val="000000" w:themeColor="text1"/>
                <w:sz w:val="20"/>
                <w:szCs w:val="20"/>
              </w:rPr>
              <w:t>ООСОН, МБУ КЦСОН, МБУК КДК, МБУК КДЦ</w:t>
            </w:r>
          </w:p>
        </w:tc>
      </w:tr>
      <w:tr w:rsidR="00C1163A" w:rsidRPr="00C1163A" w14:paraId="32E0A171" w14:textId="77777777" w:rsidTr="00C1163A">
        <w:trPr>
          <w:trHeight w:val="333"/>
        </w:trPr>
        <w:tc>
          <w:tcPr>
            <w:tcW w:w="5245" w:type="dxa"/>
            <w:shd w:val="clear" w:color="auto" w:fill="auto"/>
          </w:tcPr>
          <w:p w14:paraId="1A5B9B99" w14:textId="77777777" w:rsidR="00C1163A" w:rsidRPr="00C1163A" w:rsidRDefault="00C1163A" w:rsidP="00C1163A">
            <w:pPr>
              <w:pStyle w:val="aff6"/>
              <w:ind w:left="67"/>
              <w:jc w:val="both"/>
              <w:rPr>
                <w:sz w:val="20"/>
                <w:szCs w:val="20"/>
                <w:highlight w:val="yellow"/>
              </w:rPr>
            </w:pPr>
            <w:r w:rsidRPr="00C1163A">
              <w:rPr>
                <w:rFonts w:ascii="Times New Roman" w:hAnsi="Times New Roman"/>
                <w:color w:val="000000" w:themeColor="text1"/>
                <w:sz w:val="20"/>
                <w:szCs w:val="20"/>
              </w:rPr>
              <w:t>Количество граждан,</w:t>
            </w:r>
            <w:r w:rsidRPr="00C1163A">
              <w:rPr>
                <w:rFonts w:ascii="Times New Roman" w:hAnsi="Times New Roman"/>
                <w:sz w:val="20"/>
                <w:szCs w:val="20"/>
                <w:lang w:eastAsia="ru-RU"/>
              </w:rPr>
              <w:t xml:space="preserve"> принимающих участие в районных праздничных, общественно значимых мероприятиях  </w:t>
            </w:r>
          </w:p>
        </w:tc>
        <w:tc>
          <w:tcPr>
            <w:tcW w:w="1559" w:type="dxa"/>
            <w:shd w:val="clear" w:color="auto" w:fill="auto"/>
          </w:tcPr>
          <w:p w14:paraId="476D0EDA" w14:textId="77777777" w:rsidR="00C1163A" w:rsidRPr="00C1163A" w:rsidRDefault="00C1163A" w:rsidP="00C1163A">
            <w:pPr>
              <w:pStyle w:val="1b"/>
              <w:rPr>
                <w:color w:val="000000" w:themeColor="text1"/>
                <w:sz w:val="20"/>
              </w:rPr>
            </w:pPr>
            <w:r w:rsidRPr="00C1163A">
              <w:rPr>
                <w:color w:val="000000" w:themeColor="text1"/>
                <w:sz w:val="20"/>
              </w:rPr>
              <w:t>годовая</w:t>
            </w:r>
          </w:p>
        </w:tc>
        <w:tc>
          <w:tcPr>
            <w:tcW w:w="1701" w:type="dxa"/>
            <w:shd w:val="clear" w:color="auto" w:fill="auto"/>
          </w:tcPr>
          <w:p w14:paraId="3DDFABF8" w14:textId="77777777" w:rsidR="00C1163A" w:rsidRPr="00C1163A" w:rsidRDefault="00C1163A" w:rsidP="00C1163A">
            <w:pPr>
              <w:pStyle w:val="1b"/>
              <w:rPr>
                <w:b/>
                <w:color w:val="000000" w:themeColor="text1"/>
                <w:sz w:val="20"/>
              </w:rPr>
            </w:pPr>
            <w:r w:rsidRPr="00C1163A">
              <w:rPr>
                <w:color w:val="000000" w:themeColor="text1"/>
                <w:sz w:val="20"/>
              </w:rPr>
              <w:t>ежегодно</w:t>
            </w:r>
          </w:p>
        </w:tc>
        <w:tc>
          <w:tcPr>
            <w:tcW w:w="3652" w:type="dxa"/>
            <w:shd w:val="clear" w:color="auto" w:fill="auto"/>
          </w:tcPr>
          <w:p w14:paraId="48D51CB7" w14:textId="77777777" w:rsidR="00C1163A" w:rsidRPr="00C1163A" w:rsidRDefault="00C1163A" w:rsidP="00615518">
            <w:pPr>
              <w:pStyle w:val="20"/>
            </w:pPr>
            <w:r w:rsidRPr="00C1163A">
              <w:t>на основании отчетных данных, представленных ответственными</w:t>
            </w:r>
          </w:p>
          <w:p w14:paraId="32BB673B" w14:textId="77777777" w:rsidR="00C1163A" w:rsidRPr="00C1163A" w:rsidRDefault="00C1163A" w:rsidP="00615518">
            <w:pPr>
              <w:pStyle w:val="20"/>
              <w:rPr>
                <w:b/>
              </w:rPr>
            </w:pPr>
            <w:r w:rsidRPr="00C1163A">
              <w:t xml:space="preserve">исполнителями по </w:t>
            </w:r>
            <w:proofErr w:type="spellStart"/>
            <w:r w:rsidRPr="00C1163A">
              <w:t>мероприя-тиям</w:t>
            </w:r>
            <w:proofErr w:type="spellEnd"/>
            <w:r w:rsidRPr="00C1163A">
              <w:t xml:space="preserve">, предусмотренным всеми пунктами приложения № 2 к муниципальной программе, кроме </w:t>
            </w:r>
            <w:proofErr w:type="gramStart"/>
            <w:r w:rsidRPr="00C1163A">
              <w:t>пп.1.1.-</w:t>
            </w:r>
            <w:proofErr w:type="gramEnd"/>
            <w:r w:rsidRPr="00C1163A">
              <w:t>1.2.,2.2.</w:t>
            </w:r>
          </w:p>
        </w:tc>
        <w:tc>
          <w:tcPr>
            <w:tcW w:w="2915" w:type="dxa"/>
            <w:shd w:val="clear" w:color="auto" w:fill="auto"/>
          </w:tcPr>
          <w:p w14:paraId="5A74189A" w14:textId="77777777" w:rsidR="00C1163A" w:rsidRPr="00C1163A" w:rsidRDefault="00C1163A" w:rsidP="00C1163A">
            <w:pPr>
              <w:shd w:val="clear" w:color="auto" w:fill="FFFFFF"/>
              <w:tabs>
                <w:tab w:val="left" w:pos="1560"/>
                <w:tab w:val="left" w:pos="1620"/>
              </w:tabs>
              <w:jc w:val="both"/>
              <w:rPr>
                <w:color w:val="000000" w:themeColor="text1"/>
                <w:sz w:val="20"/>
                <w:szCs w:val="20"/>
              </w:rPr>
            </w:pPr>
            <w:r w:rsidRPr="00C1163A">
              <w:rPr>
                <w:color w:val="000000" w:themeColor="text1"/>
                <w:sz w:val="20"/>
                <w:szCs w:val="20"/>
              </w:rPr>
              <w:t>ООСОН, МБУ КЦСОН, МБУК КДК, МБУК КДЦ</w:t>
            </w:r>
          </w:p>
        </w:tc>
      </w:tr>
      <w:tr w:rsidR="00C1163A" w:rsidRPr="00C1163A" w14:paraId="741A8339" w14:textId="77777777" w:rsidTr="00C1163A">
        <w:trPr>
          <w:trHeight w:val="333"/>
        </w:trPr>
        <w:tc>
          <w:tcPr>
            <w:tcW w:w="5245" w:type="dxa"/>
            <w:shd w:val="clear" w:color="auto" w:fill="auto"/>
          </w:tcPr>
          <w:p w14:paraId="6E9E2931" w14:textId="77777777" w:rsidR="00C1163A" w:rsidRPr="00C1163A" w:rsidRDefault="00C1163A" w:rsidP="00C1163A">
            <w:pPr>
              <w:pStyle w:val="aff6"/>
              <w:ind w:left="67"/>
              <w:jc w:val="both"/>
              <w:rPr>
                <w:sz w:val="20"/>
                <w:szCs w:val="20"/>
                <w:highlight w:val="yellow"/>
              </w:rPr>
            </w:pPr>
            <w:r w:rsidRPr="00C1163A">
              <w:rPr>
                <w:rFonts w:ascii="Times New Roman" w:hAnsi="Times New Roman"/>
                <w:sz w:val="20"/>
                <w:szCs w:val="20"/>
                <w:lang w:eastAsia="ru-RU"/>
              </w:rPr>
              <w:t xml:space="preserve">Количество долгожителей (90 лет и выше), охваченных поздравлением </w:t>
            </w:r>
            <w:r w:rsidRPr="00C1163A">
              <w:rPr>
                <w:rFonts w:ascii="Times New Roman" w:hAnsi="Times New Roman"/>
                <w:sz w:val="20"/>
                <w:szCs w:val="20"/>
              </w:rPr>
              <w:t>в рамках Президентских и Губернаторских поздравлений</w:t>
            </w:r>
          </w:p>
        </w:tc>
        <w:tc>
          <w:tcPr>
            <w:tcW w:w="1559" w:type="dxa"/>
            <w:shd w:val="clear" w:color="auto" w:fill="auto"/>
          </w:tcPr>
          <w:p w14:paraId="449F1F08" w14:textId="77777777" w:rsidR="00C1163A" w:rsidRPr="00C1163A" w:rsidRDefault="00C1163A" w:rsidP="00C1163A">
            <w:pPr>
              <w:rPr>
                <w:sz w:val="20"/>
                <w:szCs w:val="20"/>
              </w:rPr>
            </w:pPr>
            <w:r w:rsidRPr="00C1163A">
              <w:rPr>
                <w:color w:val="000000" w:themeColor="text1"/>
                <w:sz w:val="20"/>
                <w:szCs w:val="20"/>
              </w:rPr>
              <w:t>годовая</w:t>
            </w:r>
          </w:p>
        </w:tc>
        <w:tc>
          <w:tcPr>
            <w:tcW w:w="1701" w:type="dxa"/>
            <w:shd w:val="clear" w:color="auto" w:fill="auto"/>
          </w:tcPr>
          <w:p w14:paraId="277654D8" w14:textId="77777777" w:rsidR="00C1163A" w:rsidRPr="00C1163A" w:rsidRDefault="00C1163A" w:rsidP="00C1163A">
            <w:pPr>
              <w:pStyle w:val="1b"/>
              <w:rPr>
                <w:b/>
                <w:color w:val="000000" w:themeColor="text1"/>
                <w:sz w:val="20"/>
              </w:rPr>
            </w:pPr>
            <w:r w:rsidRPr="00C1163A">
              <w:rPr>
                <w:color w:val="000000" w:themeColor="text1"/>
                <w:sz w:val="20"/>
              </w:rPr>
              <w:t>ежегодно</w:t>
            </w:r>
          </w:p>
        </w:tc>
        <w:tc>
          <w:tcPr>
            <w:tcW w:w="3652" w:type="dxa"/>
            <w:shd w:val="clear" w:color="auto" w:fill="auto"/>
          </w:tcPr>
          <w:p w14:paraId="01A19B45" w14:textId="77777777" w:rsidR="00C1163A" w:rsidRPr="00C1163A" w:rsidRDefault="00C1163A" w:rsidP="00615518">
            <w:pPr>
              <w:pStyle w:val="20"/>
            </w:pPr>
            <w:r w:rsidRPr="00C1163A">
              <w:t>на основании отчетных данных, представленных ответственными</w:t>
            </w:r>
          </w:p>
          <w:p w14:paraId="2FCE4D68" w14:textId="77777777" w:rsidR="00C1163A" w:rsidRPr="00C1163A" w:rsidRDefault="00C1163A" w:rsidP="00615518">
            <w:pPr>
              <w:pStyle w:val="20"/>
              <w:rPr>
                <w:b/>
                <w:highlight w:val="yellow"/>
              </w:rPr>
            </w:pPr>
            <w:r w:rsidRPr="00C1163A">
              <w:t xml:space="preserve">исполнителями по </w:t>
            </w:r>
            <w:proofErr w:type="spellStart"/>
            <w:proofErr w:type="gramStart"/>
            <w:r w:rsidRPr="00C1163A">
              <w:t>мероприя-тиям</w:t>
            </w:r>
            <w:proofErr w:type="spellEnd"/>
            <w:proofErr w:type="gramEnd"/>
            <w:r w:rsidRPr="00C1163A">
              <w:t xml:space="preserve">, предусмотренным п.1.2 приложения № 2 к </w:t>
            </w:r>
            <w:proofErr w:type="spellStart"/>
            <w:r w:rsidRPr="00C1163A">
              <w:t>муниципаль</w:t>
            </w:r>
            <w:proofErr w:type="spellEnd"/>
            <w:r w:rsidRPr="00C1163A">
              <w:t>-ной программе</w:t>
            </w:r>
          </w:p>
        </w:tc>
        <w:tc>
          <w:tcPr>
            <w:tcW w:w="2915" w:type="dxa"/>
            <w:shd w:val="clear" w:color="auto" w:fill="auto"/>
          </w:tcPr>
          <w:p w14:paraId="187C501F" w14:textId="77777777" w:rsidR="00C1163A" w:rsidRPr="00C1163A" w:rsidRDefault="00C1163A" w:rsidP="00C1163A">
            <w:pPr>
              <w:pStyle w:val="1b"/>
              <w:rPr>
                <w:color w:val="000000" w:themeColor="text1"/>
                <w:sz w:val="20"/>
              </w:rPr>
            </w:pPr>
            <w:r w:rsidRPr="00C1163A">
              <w:rPr>
                <w:color w:val="000000" w:themeColor="text1"/>
                <w:sz w:val="20"/>
              </w:rPr>
              <w:t>ООСОН, МБУ</w:t>
            </w:r>
            <w:r w:rsidRPr="00C1163A">
              <w:rPr>
                <w:color w:val="000000" w:themeColor="text1"/>
                <w:sz w:val="20"/>
              </w:rPr>
              <w:lastRenderedPageBreak/>
              <w:t xml:space="preserve"> КЦСОН</w:t>
            </w:r>
          </w:p>
        </w:tc>
      </w:tr>
      <w:tr w:rsidR="00C1163A" w:rsidRPr="00C1163A" w14:paraId="59A32138" w14:textId="77777777" w:rsidTr="00C1163A">
        <w:trPr>
          <w:trHeight w:val="333"/>
        </w:trPr>
        <w:tc>
          <w:tcPr>
            <w:tcW w:w="5245" w:type="dxa"/>
            <w:shd w:val="clear" w:color="auto" w:fill="auto"/>
          </w:tcPr>
          <w:p w14:paraId="38290E9E" w14:textId="77777777" w:rsidR="00C1163A" w:rsidRPr="00C1163A" w:rsidRDefault="00C1163A" w:rsidP="00C1163A">
            <w:pPr>
              <w:pStyle w:val="aff6"/>
              <w:jc w:val="both"/>
              <w:rPr>
                <w:rFonts w:ascii="Times New Roman" w:hAnsi="Times New Roman"/>
                <w:sz w:val="20"/>
                <w:szCs w:val="20"/>
              </w:rPr>
            </w:pPr>
            <w:r w:rsidRPr="00C1163A">
              <w:rPr>
                <w:rFonts w:ascii="Times New Roman" w:hAnsi="Times New Roman"/>
                <w:sz w:val="20"/>
                <w:szCs w:val="20"/>
              </w:rPr>
              <w:lastRenderedPageBreak/>
              <w:t xml:space="preserve">Количество Почетных граждан Куйбышевского муниципального района Новосибирской области, охваченных поздравлениями в рамках юбилейных дат </w:t>
            </w:r>
          </w:p>
          <w:p w14:paraId="1A228AA8" w14:textId="77777777" w:rsidR="00C1163A" w:rsidRPr="00C1163A" w:rsidRDefault="00C1163A" w:rsidP="00C1163A">
            <w:pPr>
              <w:pStyle w:val="aff6"/>
              <w:ind w:left="67"/>
              <w:jc w:val="both"/>
              <w:rPr>
                <w:rFonts w:ascii="Times New Roman" w:hAnsi="Times New Roman"/>
                <w:sz w:val="20"/>
                <w:szCs w:val="20"/>
                <w:lang w:eastAsia="ru-RU"/>
              </w:rPr>
            </w:pPr>
          </w:p>
        </w:tc>
        <w:tc>
          <w:tcPr>
            <w:tcW w:w="1559" w:type="dxa"/>
            <w:shd w:val="clear" w:color="auto" w:fill="auto"/>
          </w:tcPr>
          <w:p w14:paraId="3A2E1EE8" w14:textId="77777777" w:rsidR="00C1163A" w:rsidRPr="00C1163A" w:rsidRDefault="00C1163A" w:rsidP="00C1163A">
            <w:pPr>
              <w:rPr>
                <w:color w:val="000000" w:themeColor="text1"/>
                <w:sz w:val="20"/>
                <w:szCs w:val="20"/>
              </w:rPr>
            </w:pPr>
            <w:r w:rsidRPr="00C1163A">
              <w:rPr>
                <w:color w:val="000000" w:themeColor="text1"/>
                <w:sz w:val="20"/>
                <w:szCs w:val="20"/>
              </w:rPr>
              <w:t>годовая</w:t>
            </w:r>
          </w:p>
        </w:tc>
        <w:tc>
          <w:tcPr>
            <w:tcW w:w="1701" w:type="dxa"/>
            <w:shd w:val="clear" w:color="auto" w:fill="auto"/>
          </w:tcPr>
          <w:p w14:paraId="166475E3" w14:textId="77777777" w:rsidR="00C1163A" w:rsidRPr="00C1163A" w:rsidRDefault="00C1163A" w:rsidP="00C1163A">
            <w:pPr>
              <w:pStyle w:val="1b"/>
              <w:rPr>
                <w:color w:val="000000" w:themeColor="text1"/>
                <w:sz w:val="20"/>
              </w:rPr>
            </w:pPr>
            <w:r w:rsidRPr="00C1163A">
              <w:rPr>
                <w:color w:val="000000" w:themeColor="text1"/>
                <w:sz w:val="20"/>
              </w:rPr>
              <w:t>ежегодно</w:t>
            </w:r>
          </w:p>
        </w:tc>
        <w:tc>
          <w:tcPr>
            <w:tcW w:w="3652" w:type="dxa"/>
            <w:shd w:val="clear" w:color="auto" w:fill="auto"/>
          </w:tcPr>
          <w:p w14:paraId="270B4382" w14:textId="77777777" w:rsidR="00C1163A" w:rsidRPr="00C1163A" w:rsidRDefault="00C1163A" w:rsidP="00615518">
            <w:pPr>
              <w:pStyle w:val="20"/>
            </w:pPr>
            <w:r w:rsidRPr="00C1163A">
              <w:t>на основании отчетных данных, представленных ответственными</w:t>
            </w:r>
          </w:p>
          <w:p w14:paraId="762994FC" w14:textId="77777777" w:rsidR="00C1163A" w:rsidRPr="00C1163A" w:rsidRDefault="00C1163A" w:rsidP="00615518">
            <w:pPr>
              <w:pStyle w:val="20"/>
            </w:pPr>
            <w:r w:rsidRPr="00C1163A">
              <w:t xml:space="preserve">исполнителями по мероприятиям, предусмотренным </w:t>
            </w:r>
            <w:proofErr w:type="gramStart"/>
            <w:r w:rsidRPr="00C1163A">
              <w:t xml:space="preserve">п.1.3  </w:t>
            </w:r>
            <w:proofErr w:type="spellStart"/>
            <w:r w:rsidRPr="00C1163A">
              <w:t>приложе</w:t>
            </w:r>
            <w:proofErr w:type="gramEnd"/>
            <w:r w:rsidRPr="00C1163A">
              <w:t>-ния</w:t>
            </w:r>
            <w:proofErr w:type="spellEnd"/>
            <w:r w:rsidRPr="00C1163A">
              <w:t xml:space="preserve"> № 2 к муниципальной программе</w:t>
            </w:r>
          </w:p>
        </w:tc>
        <w:tc>
          <w:tcPr>
            <w:tcW w:w="2915" w:type="dxa"/>
            <w:shd w:val="clear" w:color="auto" w:fill="auto"/>
          </w:tcPr>
          <w:p w14:paraId="344581AE"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698CCD0B" w14:textId="77777777" w:rsidR="00C1163A" w:rsidRPr="00C1163A" w:rsidRDefault="00C1163A" w:rsidP="00C1163A">
            <w:pPr>
              <w:pStyle w:val="1b"/>
              <w:rPr>
                <w:color w:val="000000" w:themeColor="text1"/>
                <w:sz w:val="20"/>
              </w:rPr>
            </w:pPr>
            <w:r w:rsidRPr="00C1163A">
              <w:rPr>
                <w:color w:val="000000"/>
                <w:sz w:val="20"/>
              </w:rPr>
              <w:t>МБУ КЦСОН</w:t>
            </w:r>
          </w:p>
        </w:tc>
      </w:tr>
      <w:tr w:rsidR="00C1163A" w:rsidRPr="00C1163A" w14:paraId="16A96A3E" w14:textId="77777777" w:rsidTr="00C1163A">
        <w:trPr>
          <w:trHeight w:val="333"/>
        </w:trPr>
        <w:tc>
          <w:tcPr>
            <w:tcW w:w="5245" w:type="dxa"/>
            <w:shd w:val="clear" w:color="auto" w:fill="auto"/>
          </w:tcPr>
          <w:p w14:paraId="623E55B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Количество юбиляров семейной жизни, охваченных поздравлением</w:t>
            </w:r>
          </w:p>
        </w:tc>
        <w:tc>
          <w:tcPr>
            <w:tcW w:w="1559" w:type="dxa"/>
            <w:shd w:val="clear" w:color="auto" w:fill="auto"/>
          </w:tcPr>
          <w:p w14:paraId="0C6ADDF8" w14:textId="77777777" w:rsidR="00C1163A" w:rsidRPr="00C1163A" w:rsidRDefault="00C1163A" w:rsidP="00C1163A">
            <w:pPr>
              <w:rPr>
                <w:sz w:val="20"/>
                <w:szCs w:val="20"/>
              </w:rPr>
            </w:pPr>
            <w:r w:rsidRPr="00C1163A">
              <w:rPr>
                <w:color w:val="000000" w:themeColor="text1"/>
                <w:sz w:val="20"/>
                <w:szCs w:val="20"/>
              </w:rPr>
              <w:t>годовая</w:t>
            </w:r>
          </w:p>
        </w:tc>
        <w:tc>
          <w:tcPr>
            <w:tcW w:w="1701" w:type="dxa"/>
            <w:shd w:val="clear" w:color="auto" w:fill="auto"/>
          </w:tcPr>
          <w:p w14:paraId="7AD22511" w14:textId="77777777" w:rsidR="00C1163A" w:rsidRPr="00C1163A" w:rsidRDefault="00C1163A" w:rsidP="00C1163A">
            <w:pPr>
              <w:pStyle w:val="1b"/>
              <w:rPr>
                <w:b/>
                <w:color w:val="000000" w:themeColor="text1"/>
                <w:sz w:val="20"/>
              </w:rPr>
            </w:pPr>
            <w:r w:rsidRPr="00C1163A">
              <w:rPr>
                <w:color w:val="000000" w:themeColor="text1"/>
                <w:sz w:val="20"/>
              </w:rPr>
              <w:t>ежегодно</w:t>
            </w:r>
          </w:p>
        </w:tc>
        <w:tc>
          <w:tcPr>
            <w:tcW w:w="3652" w:type="dxa"/>
            <w:shd w:val="clear" w:color="auto" w:fill="auto"/>
          </w:tcPr>
          <w:p w14:paraId="6AE5034C" w14:textId="77777777" w:rsidR="00C1163A" w:rsidRPr="00C1163A" w:rsidRDefault="00C1163A" w:rsidP="00615518">
            <w:pPr>
              <w:pStyle w:val="20"/>
            </w:pPr>
            <w:r w:rsidRPr="00C1163A">
              <w:t>на основании отчетных данных, представленных ответственными</w:t>
            </w:r>
          </w:p>
          <w:p w14:paraId="6EBC59D7" w14:textId="77777777" w:rsidR="00C1163A" w:rsidRPr="00C1163A" w:rsidRDefault="00C1163A" w:rsidP="00615518">
            <w:pPr>
              <w:pStyle w:val="20"/>
              <w:rPr>
                <w:b/>
                <w:highlight w:val="yellow"/>
              </w:rPr>
            </w:pPr>
            <w:r w:rsidRPr="00C1163A">
              <w:t xml:space="preserve">исполнителями по </w:t>
            </w:r>
            <w:proofErr w:type="spellStart"/>
            <w:r w:rsidRPr="00C1163A">
              <w:t>мероприя-тиям</w:t>
            </w:r>
            <w:proofErr w:type="spellEnd"/>
            <w:r w:rsidRPr="00C1163A">
              <w:t xml:space="preserve">, предусмотренным </w:t>
            </w:r>
            <w:proofErr w:type="gramStart"/>
            <w:r w:rsidRPr="00C1163A">
              <w:t>п.2.2  приложения</w:t>
            </w:r>
            <w:proofErr w:type="gramEnd"/>
            <w:r w:rsidRPr="00C1163A">
              <w:t xml:space="preserve"> № 2 к </w:t>
            </w:r>
            <w:proofErr w:type="spellStart"/>
            <w:r w:rsidRPr="00C1163A">
              <w:t>муниципаль</w:t>
            </w:r>
            <w:proofErr w:type="spellEnd"/>
            <w:r w:rsidRPr="00C1163A">
              <w:t>-ной программе</w:t>
            </w:r>
          </w:p>
        </w:tc>
        <w:tc>
          <w:tcPr>
            <w:tcW w:w="2915" w:type="dxa"/>
            <w:shd w:val="clear" w:color="auto" w:fill="auto"/>
          </w:tcPr>
          <w:p w14:paraId="4ACF8836" w14:textId="77777777" w:rsidR="00C1163A" w:rsidRPr="00C1163A" w:rsidRDefault="00C1163A" w:rsidP="00C1163A">
            <w:pPr>
              <w:pStyle w:val="1b"/>
              <w:rPr>
                <w:color w:val="000000" w:themeColor="text1"/>
                <w:sz w:val="20"/>
              </w:rPr>
            </w:pPr>
            <w:r w:rsidRPr="00C1163A">
              <w:rPr>
                <w:color w:val="000000" w:themeColor="text1"/>
                <w:sz w:val="20"/>
              </w:rPr>
              <w:t>ЗАГС</w:t>
            </w:r>
          </w:p>
        </w:tc>
      </w:tr>
      <w:tr w:rsidR="00C1163A" w:rsidRPr="00C1163A" w14:paraId="244AA506" w14:textId="77777777" w:rsidTr="00C1163A">
        <w:trPr>
          <w:trHeight w:val="333"/>
        </w:trPr>
        <w:tc>
          <w:tcPr>
            <w:tcW w:w="5245" w:type="dxa"/>
            <w:shd w:val="clear" w:color="auto" w:fill="auto"/>
          </w:tcPr>
          <w:p w14:paraId="7C5D923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Количество ветеранов ВОВ, охваченных поздравлением в рамках Дней воинской славы России</w:t>
            </w:r>
          </w:p>
        </w:tc>
        <w:tc>
          <w:tcPr>
            <w:tcW w:w="1559" w:type="dxa"/>
            <w:shd w:val="clear" w:color="auto" w:fill="auto"/>
          </w:tcPr>
          <w:p w14:paraId="2CBED23F" w14:textId="77777777" w:rsidR="00C1163A" w:rsidRPr="00C1163A" w:rsidRDefault="00C1163A" w:rsidP="00C1163A">
            <w:pPr>
              <w:rPr>
                <w:sz w:val="20"/>
                <w:szCs w:val="20"/>
              </w:rPr>
            </w:pPr>
            <w:r w:rsidRPr="00C1163A">
              <w:rPr>
                <w:color w:val="000000" w:themeColor="text1"/>
                <w:sz w:val="20"/>
                <w:szCs w:val="20"/>
              </w:rPr>
              <w:t>годовая</w:t>
            </w:r>
          </w:p>
        </w:tc>
        <w:tc>
          <w:tcPr>
            <w:tcW w:w="1701" w:type="dxa"/>
            <w:shd w:val="clear" w:color="auto" w:fill="auto"/>
          </w:tcPr>
          <w:p w14:paraId="2F949062" w14:textId="77777777" w:rsidR="00C1163A" w:rsidRPr="00C1163A" w:rsidRDefault="00C1163A" w:rsidP="00C1163A">
            <w:pPr>
              <w:pStyle w:val="1b"/>
              <w:rPr>
                <w:b/>
                <w:color w:val="000000" w:themeColor="text1"/>
                <w:sz w:val="20"/>
              </w:rPr>
            </w:pPr>
            <w:r w:rsidRPr="00C1163A">
              <w:rPr>
                <w:color w:val="000000" w:themeColor="text1"/>
                <w:sz w:val="20"/>
              </w:rPr>
              <w:t>ежегодно</w:t>
            </w:r>
          </w:p>
        </w:tc>
        <w:tc>
          <w:tcPr>
            <w:tcW w:w="3652" w:type="dxa"/>
            <w:shd w:val="clear" w:color="auto" w:fill="auto"/>
          </w:tcPr>
          <w:p w14:paraId="7173BCBE" w14:textId="77777777" w:rsidR="00C1163A" w:rsidRPr="00C1163A" w:rsidRDefault="00C1163A" w:rsidP="00615518">
            <w:pPr>
              <w:pStyle w:val="20"/>
            </w:pPr>
            <w:r w:rsidRPr="00C1163A">
              <w:t>на основании отчетных данных, представленных ответственными</w:t>
            </w:r>
          </w:p>
          <w:p w14:paraId="001CA742" w14:textId="77777777" w:rsidR="00C1163A" w:rsidRPr="00C1163A" w:rsidRDefault="00C1163A" w:rsidP="00615518">
            <w:pPr>
              <w:pStyle w:val="20"/>
              <w:rPr>
                <w:b/>
              </w:rPr>
            </w:pPr>
            <w:r w:rsidRPr="00C1163A">
              <w:t xml:space="preserve">исполнителями по </w:t>
            </w:r>
            <w:proofErr w:type="spellStart"/>
            <w:r w:rsidRPr="00C1163A">
              <w:t>мероприя-тиям</w:t>
            </w:r>
            <w:proofErr w:type="spellEnd"/>
            <w:r w:rsidRPr="00C1163A">
              <w:t xml:space="preserve">, предусмотренным </w:t>
            </w:r>
            <w:proofErr w:type="gramStart"/>
            <w:r w:rsidRPr="00C1163A">
              <w:t>п.1.1  приложения</w:t>
            </w:r>
            <w:proofErr w:type="gramEnd"/>
            <w:r w:rsidRPr="00C1163A">
              <w:t xml:space="preserve"> № 2 к </w:t>
            </w:r>
            <w:proofErr w:type="spellStart"/>
            <w:r w:rsidRPr="00C1163A">
              <w:t>муниципаль</w:t>
            </w:r>
            <w:proofErr w:type="spellEnd"/>
            <w:r w:rsidRPr="00C1163A">
              <w:t>-ной программе</w:t>
            </w:r>
          </w:p>
        </w:tc>
        <w:tc>
          <w:tcPr>
            <w:tcW w:w="2915" w:type="dxa"/>
            <w:shd w:val="clear" w:color="auto" w:fill="auto"/>
          </w:tcPr>
          <w:p w14:paraId="6649478C" w14:textId="77777777" w:rsidR="00C1163A" w:rsidRPr="00C1163A" w:rsidRDefault="00C1163A" w:rsidP="00C1163A">
            <w:pPr>
              <w:pStyle w:val="1b"/>
              <w:rPr>
                <w:color w:val="000000" w:themeColor="text1"/>
                <w:sz w:val="20"/>
              </w:rPr>
            </w:pPr>
            <w:r w:rsidRPr="00C1163A">
              <w:rPr>
                <w:rStyle w:val="212pt"/>
                <w:color w:val="000000"/>
                <w:sz w:val="20"/>
                <w:szCs w:val="20"/>
              </w:rPr>
              <w:t>ООСОН, МБУ</w:t>
            </w:r>
            <w:r w:rsidRPr="00C1163A">
              <w:rPr>
                <w:rStyle w:val="212pt"/>
                <w:color w:val="000000"/>
                <w:sz w:val="20"/>
                <w:szCs w:val="20"/>
              </w:rPr>
              <w:lastRenderedPageBreak/>
              <w:t xml:space="preserve"> КЦСОН</w:t>
            </w:r>
          </w:p>
        </w:tc>
      </w:tr>
      <w:tr w:rsidR="00C1163A" w:rsidRPr="00C1163A" w14:paraId="783554C0" w14:textId="77777777" w:rsidTr="00C1163A">
        <w:trPr>
          <w:trHeight w:val="333"/>
        </w:trPr>
        <w:tc>
          <w:tcPr>
            <w:tcW w:w="5245" w:type="dxa"/>
            <w:shd w:val="clear" w:color="auto" w:fill="auto"/>
          </w:tcPr>
          <w:p w14:paraId="5EA98CE7" w14:textId="77777777" w:rsidR="00C1163A" w:rsidRPr="00C1163A" w:rsidRDefault="00C1163A" w:rsidP="00C1163A">
            <w:pPr>
              <w:pStyle w:val="ConsPlusCell"/>
              <w:jc w:val="both"/>
              <w:rPr>
                <w:rFonts w:ascii="Times New Roman" w:hAnsi="Times New Roman"/>
              </w:rPr>
            </w:pPr>
            <w:r w:rsidRPr="00C1163A">
              <w:rPr>
                <w:rFonts w:ascii="Times New Roman" w:hAnsi="Times New Roman"/>
              </w:rPr>
              <w:lastRenderedPageBreak/>
              <w:t xml:space="preserve">Количество </w:t>
            </w:r>
            <w:r w:rsidRPr="00C1163A">
              <w:rPr>
                <w:rFonts w:ascii="Times New Roman" w:hAnsi="Times New Roman"/>
                <w:color w:val="000000" w:themeColor="text1"/>
              </w:rPr>
              <w:t xml:space="preserve">беременных и больных туберкулезом, проживающих в сельской местности, получающих меры социальной поддержки при проезде на муниципальном </w:t>
            </w:r>
            <w:proofErr w:type="gramStart"/>
            <w:r w:rsidRPr="00C1163A">
              <w:rPr>
                <w:rFonts w:ascii="Times New Roman" w:hAnsi="Times New Roman"/>
                <w:color w:val="000000" w:themeColor="text1"/>
              </w:rPr>
              <w:t>транспорте  на</w:t>
            </w:r>
            <w:proofErr w:type="gramEnd"/>
            <w:r w:rsidRPr="00C1163A">
              <w:rPr>
                <w:rFonts w:ascii="Times New Roman" w:hAnsi="Times New Roman"/>
                <w:color w:val="000000" w:themeColor="text1"/>
              </w:rPr>
              <w:t xml:space="preserve"> территории Куйбышевского муниципального района Новосибирской области для посещения женской консультации и противотуберкулезного диспансера</w:t>
            </w:r>
          </w:p>
        </w:tc>
        <w:tc>
          <w:tcPr>
            <w:tcW w:w="1559" w:type="dxa"/>
            <w:shd w:val="clear" w:color="auto" w:fill="auto"/>
          </w:tcPr>
          <w:p w14:paraId="298F5CD3" w14:textId="77777777" w:rsidR="00C1163A" w:rsidRPr="00C1163A" w:rsidRDefault="00C1163A" w:rsidP="00C1163A">
            <w:pPr>
              <w:rPr>
                <w:color w:val="000000" w:themeColor="text1"/>
                <w:sz w:val="20"/>
                <w:szCs w:val="20"/>
              </w:rPr>
            </w:pPr>
            <w:r w:rsidRPr="00C1163A">
              <w:rPr>
                <w:color w:val="000000" w:themeColor="text1"/>
                <w:sz w:val="20"/>
                <w:szCs w:val="20"/>
              </w:rPr>
              <w:t>годовая</w:t>
            </w:r>
          </w:p>
        </w:tc>
        <w:tc>
          <w:tcPr>
            <w:tcW w:w="1701" w:type="dxa"/>
            <w:shd w:val="clear" w:color="auto" w:fill="auto"/>
          </w:tcPr>
          <w:p w14:paraId="7BE8DB7F" w14:textId="77777777" w:rsidR="00C1163A" w:rsidRPr="00C1163A" w:rsidRDefault="00C1163A" w:rsidP="00C1163A">
            <w:pPr>
              <w:pStyle w:val="1b"/>
              <w:rPr>
                <w:color w:val="000000" w:themeColor="text1"/>
                <w:sz w:val="20"/>
              </w:rPr>
            </w:pPr>
            <w:r w:rsidRPr="00C1163A">
              <w:rPr>
                <w:color w:val="000000" w:themeColor="text1"/>
                <w:sz w:val="20"/>
              </w:rPr>
              <w:t>ежегодно</w:t>
            </w:r>
          </w:p>
        </w:tc>
        <w:tc>
          <w:tcPr>
            <w:tcW w:w="3652" w:type="dxa"/>
            <w:shd w:val="clear" w:color="auto" w:fill="auto"/>
          </w:tcPr>
          <w:p w14:paraId="2F3996F7" w14:textId="77777777" w:rsidR="00C1163A" w:rsidRPr="00C1163A" w:rsidRDefault="00C1163A" w:rsidP="00615518">
            <w:pPr>
              <w:pStyle w:val="20"/>
            </w:pPr>
            <w:r w:rsidRPr="00C1163A">
              <w:t>на основании отчетных данных, представленных ответственными</w:t>
            </w:r>
          </w:p>
          <w:p w14:paraId="4F615713" w14:textId="77777777" w:rsidR="00C1163A" w:rsidRPr="00C1163A" w:rsidRDefault="00C1163A" w:rsidP="00615518">
            <w:pPr>
              <w:pStyle w:val="20"/>
            </w:pPr>
            <w:r w:rsidRPr="00C1163A">
              <w:t xml:space="preserve">исполнителями по </w:t>
            </w:r>
            <w:proofErr w:type="spellStart"/>
            <w:r w:rsidRPr="00C1163A">
              <w:t>мероприя-тиям</w:t>
            </w:r>
            <w:proofErr w:type="spellEnd"/>
            <w:r w:rsidRPr="00C1163A">
              <w:t xml:space="preserve">, предусмотренным </w:t>
            </w:r>
            <w:proofErr w:type="gramStart"/>
            <w:r w:rsidRPr="00C1163A">
              <w:t>п.2.11  приложения</w:t>
            </w:r>
            <w:proofErr w:type="gramEnd"/>
            <w:r w:rsidRPr="00C1163A">
              <w:t xml:space="preserve"> № 2 к </w:t>
            </w:r>
            <w:proofErr w:type="spellStart"/>
            <w:r w:rsidRPr="00C1163A">
              <w:t>муниципаль</w:t>
            </w:r>
            <w:proofErr w:type="spellEnd"/>
            <w:r w:rsidRPr="00C1163A">
              <w:t>-ной программе</w:t>
            </w:r>
          </w:p>
        </w:tc>
        <w:tc>
          <w:tcPr>
            <w:tcW w:w="2915" w:type="dxa"/>
            <w:shd w:val="clear" w:color="auto" w:fill="auto"/>
          </w:tcPr>
          <w:p w14:paraId="64564978" w14:textId="77777777" w:rsidR="00C1163A" w:rsidRPr="00C1163A" w:rsidRDefault="00C1163A" w:rsidP="00C1163A">
            <w:pPr>
              <w:jc w:val="both"/>
              <w:rPr>
                <w:color w:val="000000"/>
                <w:sz w:val="20"/>
                <w:szCs w:val="20"/>
              </w:rPr>
            </w:pPr>
            <w:r w:rsidRPr="00C1163A">
              <w:rPr>
                <w:color w:val="000000"/>
                <w:sz w:val="20"/>
                <w:szCs w:val="20"/>
              </w:rPr>
              <w:t xml:space="preserve">Администрация, ООСОН, </w:t>
            </w:r>
          </w:p>
          <w:p w14:paraId="5D4D6B11" w14:textId="77777777" w:rsidR="00C1163A" w:rsidRPr="00C1163A" w:rsidRDefault="00C1163A" w:rsidP="00C1163A">
            <w:pPr>
              <w:jc w:val="both"/>
              <w:rPr>
                <w:color w:val="000000"/>
                <w:sz w:val="20"/>
                <w:szCs w:val="20"/>
              </w:rPr>
            </w:pPr>
            <w:r w:rsidRPr="00C1163A">
              <w:rPr>
                <w:color w:val="000000"/>
                <w:sz w:val="20"/>
                <w:szCs w:val="20"/>
              </w:rPr>
              <w:t>МБУ КЦСОН, ОАО «</w:t>
            </w:r>
            <w:proofErr w:type="spellStart"/>
            <w:r w:rsidRPr="00C1163A">
              <w:rPr>
                <w:color w:val="000000"/>
                <w:sz w:val="20"/>
                <w:szCs w:val="20"/>
              </w:rPr>
              <w:t>Каинсктранс</w:t>
            </w:r>
            <w:proofErr w:type="spellEnd"/>
            <w:r w:rsidRPr="00C1163A">
              <w:rPr>
                <w:color w:val="000000"/>
                <w:sz w:val="20"/>
                <w:szCs w:val="20"/>
              </w:rPr>
              <w:t xml:space="preserve">», ГБУЗ НСО КЦРБ </w:t>
            </w:r>
          </w:p>
          <w:p w14:paraId="7E114948" w14:textId="77777777" w:rsidR="00C1163A" w:rsidRPr="00C1163A" w:rsidRDefault="00C1163A" w:rsidP="00C1163A">
            <w:pPr>
              <w:pStyle w:val="1b"/>
              <w:rPr>
                <w:rStyle w:val="212pt"/>
                <w:color w:val="000000"/>
                <w:sz w:val="20"/>
                <w:szCs w:val="20"/>
              </w:rPr>
            </w:pPr>
          </w:p>
        </w:tc>
      </w:tr>
      <w:tr w:rsidR="00C1163A" w:rsidRPr="00C1163A" w14:paraId="73B0B97A" w14:textId="77777777" w:rsidTr="00C1163A">
        <w:trPr>
          <w:trHeight w:val="333"/>
        </w:trPr>
        <w:tc>
          <w:tcPr>
            <w:tcW w:w="5245" w:type="dxa"/>
            <w:shd w:val="clear" w:color="auto" w:fill="auto"/>
          </w:tcPr>
          <w:p w14:paraId="310144DC" w14:textId="77777777" w:rsidR="00C1163A" w:rsidRPr="00C1163A" w:rsidRDefault="00C1163A" w:rsidP="00C1163A">
            <w:pPr>
              <w:pStyle w:val="ConsPlusCell"/>
              <w:jc w:val="both"/>
              <w:rPr>
                <w:rFonts w:ascii="Times New Roman" w:hAnsi="Times New Roman"/>
              </w:rPr>
            </w:pPr>
            <w:r w:rsidRPr="00C1163A">
              <w:rPr>
                <w:rFonts w:ascii="Times New Roman" w:hAnsi="Times New Roman"/>
              </w:rPr>
              <w:t xml:space="preserve">Количество граждан старшего поколения от 65 лет, охваченных профилактикой гриппа, ОРВИ, </w:t>
            </w:r>
            <w:r w:rsidRPr="00C1163A">
              <w:rPr>
                <w:rFonts w:ascii="Times New Roman" w:hAnsi="Times New Roman"/>
                <w:lang w:val="en-US"/>
              </w:rPr>
              <w:t>COVID</w:t>
            </w:r>
            <w:r w:rsidRPr="00C1163A">
              <w:rPr>
                <w:rFonts w:ascii="Times New Roman" w:hAnsi="Times New Roman"/>
              </w:rPr>
              <w:t>-19</w:t>
            </w:r>
          </w:p>
        </w:tc>
        <w:tc>
          <w:tcPr>
            <w:tcW w:w="1559" w:type="dxa"/>
            <w:shd w:val="clear" w:color="auto" w:fill="auto"/>
          </w:tcPr>
          <w:p w14:paraId="18BB702F" w14:textId="77777777" w:rsidR="00C1163A" w:rsidRPr="00C1163A" w:rsidRDefault="00C1163A" w:rsidP="00C1163A">
            <w:pPr>
              <w:rPr>
                <w:color w:val="000000" w:themeColor="text1"/>
                <w:sz w:val="20"/>
                <w:szCs w:val="20"/>
              </w:rPr>
            </w:pPr>
            <w:r w:rsidRPr="00C1163A">
              <w:rPr>
                <w:color w:val="000000" w:themeColor="text1"/>
                <w:sz w:val="20"/>
                <w:szCs w:val="20"/>
              </w:rPr>
              <w:t>годовая</w:t>
            </w:r>
          </w:p>
        </w:tc>
        <w:tc>
          <w:tcPr>
            <w:tcW w:w="1701" w:type="dxa"/>
            <w:shd w:val="clear" w:color="auto" w:fill="auto"/>
          </w:tcPr>
          <w:p w14:paraId="69CB80C1" w14:textId="77777777" w:rsidR="00C1163A" w:rsidRPr="00C1163A" w:rsidRDefault="00C1163A" w:rsidP="00C1163A">
            <w:pPr>
              <w:pStyle w:val="1b"/>
              <w:rPr>
                <w:color w:val="000000" w:themeColor="text1"/>
                <w:sz w:val="20"/>
              </w:rPr>
            </w:pPr>
            <w:r w:rsidRPr="00C1163A">
              <w:rPr>
                <w:color w:val="000000" w:themeColor="text1"/>
                <w:sz w:val="20"/>
              </w:rPr>
              <w:t>2020 год</w:t>
            </w:r>
          </w:p>
        </w:tc>
        <w:tc>
          <w:tcPr>
            <w:tcW w:w="3652" w:type="dxa"/>
            <w:shd w:val="clear" w:color="auto" w:fill="auto"/>
          </w:tcPr>
          <w:p w14:paraId="3F176978" w14:textId="77777777" w:rsidR="00C1163A" w:rsidRPr="00C1163A" w:rsidRDefault="00C1163A" w:rsidP="00615518">
            <w:pPr>
              <w:pStyle w:val="20"/>
            </w:pPr>
            <w:r w:rsidRPr="00C1163A">
              <w:t>на основании отчетных данных, представленных ответственными</w:t>
            </w:r>
          </w:p>
          <w:p w14:paraId="0035F604" w14:textId="77777777" w:rsidR="00C1163A" w:rsidRPr="00C1163A" w:rsidRDefault="00C1163A" w:rsidP="00615518">
            <w:pPr>
              <w:pStyle w:val="20"/>
            </w:pPr>
            <w:r w:rsidRPr="00C1163A">
              <w:t xml:space="preserve">исполнителями по </w:t>
            </w:r>
            <w:proofErr w:type="spellStart"/>
            <w:proofErr w:type="gramStart"/>
            <w:r w:rsidRPr="00C1163A">
              <w:t>мероприя-тиям</w:t>
            </w:r>
            <w:proofErr w:type="spellEnd"/>
            <w:proofErr w:type="gramEnd"/>
            <w:r w:rsidRPr="00C1163A">
              <w:t xml:space="preserve">, предусмотренным п.1.7.  приложения № 2 к </w:t>
            </w:r>
            <w:proofErr w:type="spellStart"/>
            <w:proofErr w:type="gramStart"/>
            <w:r w:rsidRPr="00C1163A">
              <w:t>муниципаль</w:t>
            </w:r>
            <w:proofErr w:type="spellEnd"/>
            <w:r w:rsidRPr="00C1163A">
              <w:t>-ной</w:t>
            </w:r>
            <w:proofErr w:type="gramEnd"/>
            <w:r w:rsidRPr="00C1163A">
              <w:t xml:space="preserve"> программе</w:t>
            </w:r>
          </w:p>
        </w:tc>
        <w:tc>
          <w:tcPr>
            <w:tcW w:w="2915" w:type="dxa"/>
            <w:shd w:val="clear" w:color="auto" w:fill="auto"/>
          </w:tcPr>
          <w:p w14:paraId="312BADA1" w14:textId="77777777" w:rsidR="00C1163A" w:rsidRPr="00C1163A" w:rsidRDefault="00C1163A" w:rsidP="00C1163A">
            <w:pPr>
              <w:jc w:val="both"/>
              <w:rPr>
                <w:color w:val="000000"/>
                <w:sz w:val="20"/>
                <w:szCs w:val="20"/>
              </w:rPr>
            </w:pPr>
            <w:r w:rsidRPr="00C1163A">
              <w:rPr>
                <w:color w:val="000000"/>
                <w:sz w:val="20"/>
                <w:szCs w:val="20"/>
              </w:rPr>
              <w:t>МБУ КЦСОН</w:t>
            </w:r>
          </w:p>
        </w:tc>
      </w:tr>
      <w:tr w:rsidR="00C1163A" w:rsidRPr="00C1163A" w14:paraId="767EC563" w14:textId="77777777" w:rsidTr="00C1163A">
        <w:trPr>
          <w:trHeight w:val="333"/>
        </w:trPr>
        <w:tc>
          <w:tcPr>
            <w:tcW w:w="5245" w:type="dxa"/>
            <w:shd w:val="clear" w:color="auto" w:fill="auto"/>
          </w:tcPr>
          <w:p w14:paraId="5DC86A31" w14:textId="77777777" w:rsidR="00C1163A" w:rsidRPr="00C1163A" w:rsidRDefault="00C1163A" w:rsidP="00C1163A">
            <w:pPr>
              <w:jc w:val="both"/>
              <w:rPr>
                <w:sz w:val="20"/>
                <w:szCs w:val="20"/>
              </w:rPr>
            </w:pPr>
            <w:r w:rsidRPr="00C1163A">
              <w:rPr>
                <w:sz w:val="20"/>
                <w:szCs w:val="20"/>
              </w:rPr>
              <w:t>Количество детей из семей, находящихся в трудной жизненной ситуации, охваченных бесплатным проездом к месту отдыха и обратно (в ДОЛ и СОЛ Новосибирской области).</w:t>
            </w:r>
          </w:p>
        </w:tc>
        <w:tc>
          <w:tcPr>
            <w:tcW w:w="1559" w:type="dxa"/>
            <w:shd w:val="clear" w:color="auto" w:fill="auto"/>
          </w:tcPr>
          <w:p w14:paraId="6C9EB0CA" w14:textId="77777777" w:rsidR="00C1163A" w:rsidRPr="00C1163A" w:rsidRDefault="00C1163A" w:rsidP="00C1163A">
            <w:pPr>
              <w:rPr>
                <w:color w:val="000000" w:themeColor="text1"/>
                <w:sz w:val="20"/>
                <w:szCs w:val="20"/>
              </w:rPr>
            </w:pPr>
            <w:r w:rsidRPr="00C1163A">
              <w:rPr>
                <w:color w:val="000000" w:themeColor="text1"/>
                <w:sz w:val="20"/>
                <w:szCs w:val="20"/>
              </w:rPr>
              <w:t>годовая</w:t>
            </w:r>
          </w:p>
        </w:tc>
        <w:tc>
          <w:tcPr>
            <w:tcW w:w="1701" w:type="dxa"/>
            <w:shd w:val="clear" w:color="auto" w:fill="auto"/>
          </w:tcPr>
          <w:p w14:paraId="1EF1312B" w14:textId="77777777" w:rsidR="00C1163A" w:rsidRPr="00C1163A" w:rsidRDefault="00C1163A" w:rsidP="00C1163A">
            <w:pPr>
              <w:pStyle w:val="1b"/>
              <w:rPr>
                <w:color w:val="000000" w:themeColor="text1"/>
                <w:sz w:val="20"/>
              </w:rPr>
            </w:pPr>
            <w:r w:rsidRPr="00C1163A">
              <w:rPr>
                <w:color w:val="000000" w:themeColor="text1"/>
                <w:sz w:val="20"/>
              </w:rPr>
              <w:t>ежегодно</w:t>
            </w:r>
          </w:p>
        </w:tc>
        <w:tc>
          <w:tcPr>
            <w:tcW w:w="3652" w:type="dxa"/>
            <w:shd w:val="clear" w:color="auto" w:fill="auto"/>
          </w:tcPr>
          <w:p w14:paraId="25F7F4CC" w14:textId="77777777" w:rsidR="00C1163A" w:rsidRPr="00C1163A" w:rsidRDefault="00C1163A" w:rsidP="00615518">
            <w:pPr>
              <w:pStyle w:val="20"/>
            </w:pPr>
            <w:r w:rsidRPr="00C1163A">
              <w:t>на основании отчетных данных, представленных ответственными</w:t>
            </w:r>
          </w:p>
          <w:p w14:paraId="3476F619" w14:textId="77777777" w:rsidR="00C1163A" w:rsidRPr="00C1163A" w:rsidRDefault="00C1163A" w:rsidP="00615518">
            <w:pPr>
              <w:pStyle w:val="20"/>
            </w:pPr>
            <w:r w:rsidRPr="00C1163A">
              <w:t xml:space="preserve">исполнителями по </w:t>
            </w:r>
            <w:proofErr w:type="spellStart"/>
            <w:proofErr w:type="gramStart"/>
            <w:r w:rsidRPr="00C1163A">
              <w:t>мероприя-тиям</w:t>
            </w:r>
            <w:proofErr w:type="spellEnd"/>
            <w:proofErr w:type="gramEnd"/>
            <w:r w:rsidRPr="00C1163A">
              <w:t xml:space="preserve">, предусмотренным п.2.1.  приложения № 2 к </w:t>
            </w:r>
            <w:proofErr w:type="spellStart"/>
            <w:proofErr w:type="gramStart"/>
            <w:r w:rsidRPr="00C1163A">
              <w:t>муниципаль</w:t>
            </w:r>
            <w:proofErr w:type="spellEnd"/>
            <w:r w:rsidRPr="00C1163A">
              <w:t>-ной</w:t>
            </w:r>
            <w:proofErr w:type="gramEnd"/>
            <w:r w:rsidRPr="00C1163A">
              <w:t xml:space="preserve"> программе</w:t>
            </w:r>
          </w:p>
        </w:tc>
        <w:tc>
          <w:tcPr>
            <w:tcW w:w="2915" w:type="dxa"/>
            <w:shd w:val="clear" w:color="auto" w:fill="auto"/>
          </w:tcPr>
          <w:p w14:paraId="52CBFB91" w14:textId="77777777" w:rsidR="00C1163A" w:rsidRPr="00C1163A" w:rsidRDefault="00C1163A" w:rsidP="00C1163A">
            <w:pPr>
              <w:jc w:val="both"/>
              <w:rPr>
                <w:color w:val="000000"/>
                <w:sz w:val="20"/>
                <w:szCs w:val="20"/>
              </w:rPr>
            </w:pPr>
            <w:r w:rsidRPr="00C1163A">
              <w:rPr>
                <w:rStyle w:val="212pt"/>
                <w:color w:val="000000"/>
                <w:sz w:val="20"/>
                <w:szCs w:val="20"/>
              </w:rPr>
              <w:t>ООСОН, МБУ КЦСОН</w:t>
            </w:r>
          </w:p>
        </w:tc>
      </w:tr>
      <w:tr w:rsidR="00C1163A" w:rsidRPr="00C1163A" w14:paraId="022C8E73" w14:textId="77777777" w:rsidTr="00C1163A">
        <w:trPr>
          <w:trHeight w:val="333"/>
        </w:trPr>
        <w:tc>
          <w:tcPr>
            <w:tcW w:w="5245" w:type="dxa"/>
            <w:shd w:val="clear" w:color="auto" w:fill="auto"/>
          </w:tcPr>
          <w:p w14:paraId="78674D64" w14:textId="77777777" w:rsidR="00C1163A" w:rsidRPr="00C1163A" w:rsidRDefault="00C1163A" w:rsidP="00C1163A">
            <w:pPr>
              <w:jc w:val="both"/>
              <w:rPr>
                <w:sz w:val="20"/>
                <w:szCs w:val="20"/>
              </w:rPr>
            </w:pPr>
            <w:r w:rsidRPr="00C1163A">
              <w:rPr>
                <w:sz w:val="20"/>
                <w:szCs w:val="20"/>
              </w:rPr>
              <w:t xml:space="preserve">Количество малоимущих граждан, получивших материальную помощь в виде продуктовых наборов </w:t>
            </w:r>
          </w:p>
          <w:p w14:paraId="2E10DADB" w14:textId="77777777" w:rsidR="00C1163A" w:rsidRPr="00C1163A" w:rsidRDefault="00C1163A" w:rsidP="00C1163A">
            <w:pPr>
              <w:jc w:val="both"/>
              <w:rPr>
                <w:sz w:val="20"/>
                <w:szCs w:val="20"/>
              </w:rPr>
            </w:pPr>
          </w:p>
        </w:tc>
        <w:tc>
          <w:tcPr>
            <w:tcW w:w="1559" w:type="dxa"/>
            <w:shd w:val="clear" w:color="auto" w:fill="auto"/>
          </w:tcPr>
          <w:p w14:paraId="57A8E231" w14:textId="77777777" w:rsidR="00C1163A" w:rsidRPr="00C1163A" w:rsidRDefault="00C1163A" w:rsidP="00C1163A">
            <w:pPr>
              <w:rPr>
                <w:color w:val="000000" w:themeColor="text1"/>
                <w:sz w:val="20"/>
                <w:szCs w:val="20"/>
              </w:rPr>
            </w:pPr>
            <w:r w:rsidRPr="00C1163A">
              <w:rPr>
                <w:color w:val="000000" w:themeColor="text1"/>
                <w:sz w:val="20"/>
                <w:szCs w:val="20"/>
              </w:rPr>
              <w:t>годовая</w:t>
            </w:r>
          </w:p>
        </w:tc>
        <w:tc>
          <w:tcPr>
            <w:tcW w:w="1701" w:type="dxa"/>
            <w:shd w:val="clear" w:color="auto" w:fill="auto"/>
          </w:tcPr>
          <w:p w14:paraId="04FA5B74" w14:textId="77777777" w:rsidR="00C1163A" w:rsidRPr="00C1163A" w:rsidRDefault="00C1163A" w:rsidP="00C1163A">
            <w:pPr>
              <w:pStyle w:val="1b"/>
              <w:jc w:val="center"/>
              <w:rPr>
                <w:color w:val="000000" w:themeColor="text1"/>
                <w:sz w:val="20"/>
              </w:rPr>
            </w:pPr>
            <w:r w:rsidRPr="00C1163A">
              <w:rPr>
                <w:color w:val="000000" w:themeColor="text1"/>
                <w:sz w:val="20"/>
              </w:rPr>
              <w:t>2021</w:t>
            </w:r>
            <w:r w:rsidRPr="00C1163A">
              <w:rPr>
                <w:color w:val="000000" w:themeColor="text1"/>
                <w:sz w:val="20"/>
              </w:rPr>
              <w:lastRenderedPageBreak/>
              <w:t xml:space="preserve"> год</w:t>
            </w:r>
          </w:p>
        </w:tc>
        <w:tc>
          <w:tcPr>
            <w:tcW w:w="3652" w:type="dxa"/>
            <w:shd w:val="clear" w:color="auto" w:fill="auto"/>
          </w:tcPr>
          <w:p w14:paraId="139328F7" w14:textId="77777777" w:rsidR="00C1163A" w:rsidRPr="00C1163A" w:rsidRDefault="00C1163A" w:rsidP="00615518">
            <w:pPr>
              <w:pStyle w:val="20"/>
            </w:pPr>
            <w:r w:rsidRPr="00C1163A">
              <w:lastRenderedPageBreak/>
              <w:t>на основании отчетных данных, представленных ответственными</w:t>
            </w:r>
          </w:p>
          <w:p w14:paraId="0F974B93" w14:textId="77777777" w:rsidR="00C1163A" w:rsidRPr="00C1163A" w:rsidRDefault="00C1163A" w:rsidP="00615518">
            <w:pPr>
              <w:pStyle w:val="20"/>
            </w:pPr>
            <w:r w:rsidRPr="00C1163A">
              <w:t xml:space="preserve">исполнителями по </w:t>
            </w:r>
            <w:proofErr w:type="spellStart"/>
            <w:proofErr w:type="gramStart"/>
            <w:r w:rsidRPr="00C1163A">
              <w:lastRenderedPageBreak/>
              <w:t>мероприя-тиям</w:t>
            </w:r>
            <w:proofErr w:type="spellEnd"/>
            <w:proofErr w:type="gramEnd"/>
            <w:r w:rsidRPr="00C1163A">
              <w:t xml:space="preserve">, предусмотренным п.2.14.  приложения № 2 к </w:t>
            </w:r>
            <w:proofErr w:type="spellStart"/>
            <w:proofErr w:type="gramStart"/>
            <w:r w:rsidRPr="00C1163A">
              <w:t>муниципаль</w:t>
            </w:r>
            <w:proofErr w:type="spellEnd"/>
            <w:r w:rsidRPr="00C1163A">
              <w:t>-ной</w:t>
            </w:r>
            <w:proofErr w:type="gramEnd"/>
            <w:r w:rsidRPr="00C1163A">
              <w:t xml:space="preserve"> программе</w:t>
            </w:r>
          </w:p>
        </w:tc>
        <w:tc>
          <w:tcPr>
            <w:tcW w:w="2915" w:type="dxa"/>
            <w:shd w:val="clear" w:color="auto" w:fill="auto"/>
          </w:tcPr>
          <w:p w14:paraId="3A3AF096" w14:textId="77777777" w:rsidR="00C1163A" w:rsidRPr="00C1163A" w:rsidRDefault="00C1163A" w:rsidP="00C1163A">
            <w:pPr>
              <w:jc w:val="both"/>
              <w:rPr>
                <w:rStyle w:val="212pt"/>
                <w:color w:val="000000"/>
                <w:sz w:val="20"/>
                <w:szCs w:val="20"/>
              </w:rPr>
            </w:pPr>
            <w:r w:rsidRPr="00C1163A">
              <w:rPr>
                <w:rStyle w:val="212pt"/>
                <w:color w:val="000000"/>
                <w:sz w:val="20"/>
                <w:szCs w:val="20"/>
              </w:rPr>
              <w:lastRenderedPageBreak/>
              <w:t>ООСОН, МБУ КЦСОН</w:t>
            </w:r>
          </w:p>
        </w:tc>
      </w:tr>
    </w:tbl>
    <w:p w14:paraId="02619119" w14:textId="77777777" w:rsidR="00C1163A" w:rsidRPr="00C1163A" w:rsidRDefault="00C1163A" w:rsidP="00C1163A">
      <w:pPr>
        <w:tabs>
          <w:tab w:val="left" w:pos="1152"/>
        </w:tabs>
        <w:ind w:firstLine="709"/>
        <w:jc w:val="both"/>
        <w:rPr>
          <w:color w:val="000000" w:themeColor="text1"/>
          <w:sz w:val="20"/>
          <w:szCs w:val="20"/>
        </w:rPr>
        <w:sectPr w:rsidR="00C1163A" w:rsidRPr="00C1163A" w:rsidSect="00C1163A">
          <w:pgSz w:w="16838" w:h="11906" w:orient="landscape"/>
          <w:pgMar w:top="709" w:right="1021" w:bottom="1135" w:left="1021" w:header="709" w:footer="709" w:gutter="0"/>
          <w:cols w:space="708"/>
          <w:docGrid w:linePitch="360"/>
        </w:sectPr>
      </w:pPr>
      <w:r w:rsidRPr="00C1163A">
        <w:rPr>
          <w:color w:val="000000" w:themeColor="text1"/>
          <w:sz w:val="20"/>
          <w:szCs w:val="20"/>
        </w:rPr>
        <w:tab/>
      </w:r>
    </w:p>
    <w:p w14:paraId="74080BDA" w14:textId="77777777" w:rsidR="00C1163A" w:rsidRPr="00C1163A" w:rsidRDefault="00C1163A" w:rsidP="00C1163A">
      <w:pPr>
        <w:pStyle w:val="ConsPlusNormal"/>
        <w:jc w:val="right"/>
        <w:rPr>
          <w:rFonts w:ascii="Times New Roman" w:hAnsi="Times New Roman" w:cs="Times New Roman"/>
          <w:i/>
        </w:rPr>
      </w:pPr>
      <w:r w:rsidRPr="00C1163A">
        <w:rPr>
          <w:rFonts w:ascii="Times New Roman" w:hAnsi="Times New Roman" w:cs="Times New Roman"/>
          <w:i/>
        </w:rPr>
        <w:lastRenderedPageBreak/>
        <w:t>Таблица № 3</w:t>
      </w:r>
    </w:p>
    <w:p w14:paraId="73BB9BA1" w14:textId="77777777" w:rsidR="00C1163A" w:rsidRPr="00C1163A" w:rsidRDefault="00C1163A" w:rsidP="00C1163A">
      <w:pPr>
        <w:pStyle w:val="ConsPlusNormal"/>
        <w:ind w:firstLine="540"/>
        <w:jc w:val="center"/>
        <w:rPr>
          <w:rFonts w:ascii="Times New Roman" w:hAnsi="Times New Roman" w:cs="Times New Roman"/>
        </w:rPr>
      </w:pPr>
    </w:p>
    <w:p w14:paraId="7F4E6858" w14:textId="77777777" w:rsidR="00C1163A" w:rsidRPr="00C1163A" w:rsidRDefault="00C1163A" w:rsidP="00C1163A">
      <w:pPr>
        <w:pStyle w:val="ConsPlusNormal"/>
        <w:ind w:firstLine="540"/>
        <w:jc w:val="center"/>
        <w:rPr>
          <w:rFonts w:ascii="Times New Roman" w:hAnsi="Times New Roman" w:cs="Times New Roman"/>
        </w:rPr>
      </w:pPr>
      <w:r w:rsidRPr="00C1163A">
        <w:rPr>
          <w:rFonts w:ascii="Times New Roman" w:hAnsi="Times New Roman" w:cs="Times New Roman"/>
        </w:rPr>
        <w:t>Подробный перечень планируемых к реализации мероприятий</w:t>
      </w:r>
    </w:p>
    <w:p w14:paraId="7E05F7B8" w14:textId="77777777" w:rsidR="00C1163A" w:rsidRPr="00C1163A" w:rsidRDefault="00C1163A" w:rsidP="00C1163A">
      <w:pPr>
        <w:jc w:val="center"/>
        <w:rPr>
          <w:sz w:val="20"/>
          <w:szCs w:val="20"/>
        </w:rPr>
      </w:pPr>
      <w:r w:rsidRPr="00C1163A">
        <w:rPr>
          <w:sz w:val="20"/>
          <w:szCs w:val="20"/>
        </w:rPr>
        <w:t xml:space="preserve">муниципальной программы «Организация социально-значимых мероприятий на территории </w:t>
      </w:r>
    </w:p>
    <w:p w14:paraId="45FD4282" w14:textId="77777777" w:rsidR="00C1163A" w:rsidRPr="00C1163A" w:rsidRDefault="00C1163A" w:rsidP="00C1163A">
      <w:pPr>
        <w:pStyle w:val="ConsPlusNormal"/>
        <w:ind w:firstLine="540"/>
        <w:jc w:val="center"/>
        <w:rPr>
          <w:rFonts w:ascii="Times New Roman" w:hAnsi="Times New Roman" w:cs="Times New Roman"/>
        </w:rPr>
      </w:pPr>
      <w:r w:rsidRPr="00C1163A">
        <w:rPr>
          <w:rFonts w:ascii="Times New Roman" w:hAnsi="Times New Roman"/>
        </w:rPr>
        <w:t xml:space="preserve">Куйбышевского района на 2020-2022 годы» </w:t>
      </w:r>
      <w:r w:rsidRPr="00C1163A">
        <w:rPr>
          <w:rFonts w:ascii="Times New Roman" w:hAnsi="Times New Roman" w:cs="Times New Roman"/>
        </w:rPr>
        <w:t xml:space="preserve">на очередной 2020 год </w:t>
      </w:r>
    </w:p>
    <w:p w14:paraId="1FED4806" w14:textId="77777777" w:rsidR="00C1163A" w:rsidRPr="00C1163A" w:rsidRDefault="00C1163A" w:rsidP="00C1163A">
      <w:pPr>
        <w:pStyle w:val="ConsPlusNormal"/>
        <w:jc w:val="center"/>
      </w:pPr>
    </w:p>
    <w:p w14:paraId="6CF0DD00" w14:textId="77777777" w:rsidR="00C1163A" w:rsidRPr="00C1163A" w:rsidRDefault="00C1163A" w:rsidP="00C1163A">
      <w:pPr>
        <w:pStyle w:val="ConsPlusNormal"/>
        <w:jc w:val="center"/>
        <w:rPr>
          <w:rFonts w:ascii="Times New Roman" w:hAnsi="Times New Roman" w:cs="Times New Roman"/>
        </w:rPr>
      </w:pPr>
    </w:p>
    <w:p w14:paraId="6F5B4C7F" w14:textId="77777777" w:rsidR="00C1163A" w:rsidRPr="00C1163A" w:rsidRDefault="00C1163A" w:rsidP="00C1163A">
      <w:pPr>
        <w:pStyle w:val="ConsPlusNormal"/>
        <w:ind w:firstLine="540"/>
        <w:jc w:val="center"/>
      </w:pPr>
    </w:p>
    <w:tbl>
      <w:tblPr>
        <w:tblW w:w="5000" w:type="pct"/>
        <w:tblCellSpacing w:w="5" w:type="nil"/>
        <w:tblCellMar>
          <w:left w:w="75" w:type="dxa"/>
          <w:right w:w="75" w:type="dxa"/>
        </w:tblCellMar>
        <w:tblLook w:val="0000" w:firstRow="0" w:lastRow="0" w:firstColumn="0" w:lastColumn="0" w:noHBand="0" w:noVBand="0"/>
      </w:tblPr>
      <w:tblGrid>
        <w:gridCol w:w="1617"/>
        <w:gridCol w:w="2077"/>
        <w:gridCol w:w="1036"/>
        <w:gridCol w:w="585"/>
        <w:gridCol w:w="585"/>
        <w:gridCol w:w="585"/>
        <w:gridCol w:w="14"/>
        <w:gridCol w:w="669"/>
        <w:gridCol w:w="1468"/>
        <w:gridCol w:w="1720"/>
      </w:tblGrid>
      <w:tr w:rsidR="00C1163A" w:rsidRPr="00C1163A" w14:paraId="4030F66D" w14:textId="77777777" w:rsidTr="00C1163A">
        <w:trPr>
          <w:trHeight w:val="720"/>
          <w:tblHeader/>
          <w:tblCellSpacing w:w="5" w:type="nil"/>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tcPr>
          <w:p w14:paraId="1C929BF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Наименование мероприятия</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tcPr>
          <w:p w14:paraId="3F757DD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Наименование показателя</w:t>
            </w:r>
          </w:p>
        </w:tc>
        <w:tc>
          <w:tcPr>
            <w:tcW w:w="434" w:type="pct"/>
            <w:vMerge w:val="restart"/>
            <w:tcBorders>
              <w:top w:val="single" w:sz="4" w:space="0" w:color="auto"/>
              <w:left w:val="single" w:sz="4" w:space="0" w:color="auto"/>
              <w:right w:val="single" w:sz="4" w:space="0" w:color="auto"/>
            </w:tcBorders>
            <w:shd w:val="clear" w:color="auto" w:fill="auto"/>
          </w:tcPr>
          <w:p w14:paraId="19695C4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Значение показателя на 2020 год</w:t>
            </w:r>
          </w:p>
        </w:tc>
        <w:tc>
          <w:tcPr>
            <w:tcW w:w="1182" w:type="pct"/>
            <w:gridSpan w:val="5"/>
            <w:tcBorders>
              <w:top w:val="single" w:sz="4" w:space="0" w:color="auto"/>
              <w:left w:val="single" w:sz="4" w:space="0" w:color="auto"/>
              <w:bottom w:val="single" w:sz="4" w:space="0" w:color="auto"/>
              <w:right w:val="single" w:sz="4" w:space="0" w:color="auto"/>
            </w:tcBorders>
            <w:shd w:val="clear" w:color="auto" w:fill="auto"/>
          </w:tcPr>
          <w:p w14:paraId="7A06BC7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Значение показателя на очередной финансовый 2020 год (поквартально)</w:t>
            </w:r>
          </w:p>
        </w:tc>
        <w:tc>
          <w:tcPr>
            <w:tcW w:w="621" w:type="pct"/>
            <w:vMerge w:val="restart"/>
            <w:tcBorders>
              <w:top w:val="single" w:sz="4" w:space="0" w:color="auto"/>
              <w:left w:val="single" w:sz="4" w:space="0" w:color="auto"/>
              <w:right w:val="single" w:sz="4" w:space="0" w:color="auto"/>
            </w:tcBorders>
            <w:shd w:val="clear" w:color="auto" w:fill="auto"/>
          </w:tcPr>
          <w:p w14:paraId="6F79919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Ответственный исполнитель</w:t>
            </w:r>
          </w:p>
        </w:tc>
        <w:tc>
          <w:tcPr>
            <w:tcW w:w="991" w:type="pct"/>
            <w:vMerge w:val="restart"/>
            <w:tcBorders>
              <w:top w:val="single" w:sz="4" w:space="0" w:color="auto"/>
              <w:left w:val="single" w:sz="4" w:space="0" w:color="auto"/>
              <w:right w:val="single" w:sz="4" w:space="0" w:color="auto"/>
            </w:tcBorders>
            <w:shd w:val="clear" w:color="auto" w:fill="auto"/>
          </w:tcPr>
          <w:p w14:paraId="25D38F6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Ожидаемый результат (краткое описание)</w:t>
            </w:r>
          </w:p>
        </w:tc>
      </w:tr>
      <w:tr w:rsidR="00C1163A" w:rsidRPr="00C1163A" w14:paraId="2B479E2F" w14:textId="77777777" w:rsidTr="00C1163A">
        <w:trPr>
          <w:tblHeader/>
          <w:tblCellSpacing w:w="5" w:type="nil"/>
        </w:trPr>
        <w:tc>
          <w:tcPr>
            <w:tcW w:w="887" w:type="pct"/>
            <w:vMerge/>
            <w:tcBorders>
              <w:left w:val="single" w:sz="4" w:space="0" w:color="auto"/>
              <w:bottom w:val="single" w:sz="4" w:space="0" w:color="auto"/>
              <w:right w:val="single" w:sz="4" w:space="0" w:color="auto"/>
            </w:tcBorders>
            <w:shd w:val="clear" w:color="auto" w:fill="auto"/>
          </w:tcPr>
          <w:p w14:paraId="316A7A2E" w14:textId="77777777" w:rsidR="00C1163A" w:rsidRPr="00C1163A" w:rsidRDefault="00C1163A" w:rsidP="00C1163A">
            <w:pPr>
              <w:pStyle w:val="ConsPlusCell"/>
              <w:rPr>
                <w:rFonts w:ascii="Times New Roman" w:hAnsi="Times New Roman" w:cs="Times New Roman"/>
              </w:rPr>
            </w:pPr>
          </w:p>
        </w:tc>
        <w:tc>
          <w:tcPr>
            <w:tcW w:w="884" w:type="pct"/>
            <w:vMerge/>
            <w:tcBorders>
              <w:left w:val="single" w:sz="4" w:space="0" w:color="auto"/>
              <w:bottom w:val="single" w:sz="4" w:space="0" w:color="auto"/>
              <w:right w:val="single" w:sz="4" w:space="0" w:color="auto"/>
            </w:tcBorders>
            <w:shd w:val="clear" w:color="auto" w:fill="auto"/>
          </w:tcPr>
          <w:p w14:paraId="5CDE1498" w14:textId="77777777" w:rsidR="00C1163A" w:rsidRPr="00C1163A" w:rsidRDefault="00C1163A" w:rsidP="00C1163A">
            <w:pPr>
              <w:pStyle w:val="ConsPlusCell"/>
              <w:rPr>
                <w:rFonts w:ascii="Times New Roman" w:hAnsi="Times New Roman" w:cs="Times New Roman"/>
              </w:rPr>
            </w:pPr>
          </w:p>
        </w:tc>
        <w:tc>
          <w:tcPr>
            <w:tcW w:w="434" w:type="pct"/>
            <w:vMerge/>
            <w:tcBorders>
              <w:left w:val="single" w:sz="4" w:space="0" w:color="auto"/>
              <w:bottom w:val="single" w:sz="4" w:space="0" w:color="auto"/>
              <w:right w:val="single" w:sz="4" w:space="0" w:color="auto"/>
            </w:tcBorders>
            <w:shd w:val="clear" w:color="auto" w:fill="auto"/>
            <w:vAlign w:val="center"/>
          </w:tcPr>
          <w:p w14:paraId="4EC8FBE9" w14:textId="77777777" w:rsidR="00C1163A" w:rsidRPr="00C1163A" w:rsidRDefault="00C1163A" w:rsidP="00C1163A">
            <w:pPr>
              <w:pStyle w:val="ConsPlusCell"/>
              <w:jc w:val="center"/>
              <w:rPr>
                <w:rFonts w:ascii="Times New Roman" w:hAnsi="Times New Roman" w:cs="Times New Roman"/>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14:paraId="0F74FAA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 кв.</w:t>
            </w:r>
          </w:p>
        </w:tc>
        <w:tc>
          <w:tcPr>
            <w:tcW w:w="278" w:type="pct"/>
            <w:tcBorders>
              <w:left w:val="single" w:sz="4" w:space="0" w:color="auto"/>
              <w:bottom w:val="single" w:sz="4" w:space="0" w:color="auto"/>
              <w:right w:val="single" w:sz="4" w:space="0" w:color="auto"/>
            </w:tcBorders>
            <w:shd w:val="clear" w:color="auto" w:fill="auto"/>
            <w:vAlign w:val="center"/>
          </w:tcPr>
          <w:p w14:paraId="15C1A14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 кв.</w:t>
            </w:r>
          </w:p>
        </w:tc>
        <w:tc>
          <w:tcPr>
            <w:tcW w:w="278" w:type="pct"/>
            <w:tcBorders>
              <w:left w:val="single" w:sz="4" w:space="0" w:color="auto"/>
              <w:bottom w:val="single" w:sz="4" w:space="0" w:color="auto"/>
              <w:right w:val="single" w:sz="4" w:space="0" w:color="auto"/>
            </w:tcBorders>
            <w:shd w:val="clear" w:color="auto" w:fill="auto"/>
            <w:vAlign w:val="center"/>
          </w:tcPr>
          <w:p w14:paraId="4055FAB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 кв.</w:t>
            </w:r>
          </w:p>
        </w:tc>
        <w:tc>
          <w:tcPr>
            <w:tcW w:w="321" w:type="pct"/>
            <w:gridSpan w:val="2"/>
            <w:tcBorders>
              <w:left w:val="single" w:sz="4" w:space="0" w:color="auto"/>
              <w:bottom w:val="single" w:sz="4" w:space="0" w:color="auto"/>
              <w:right w:val="single" w:sz="4" w:space="0" w:color="auto"/>
            </w:tcBorders>
            <w:shd w:val="clear" w:color="auto" w:fill="auto"/>
            <w:vAlign w:val="center"/>
          </w:tcPr>
          <w:p w14:paraId="3D80F07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 кв.</w:t>
            </w:r>
          </w:p>
        </w:tc>
        <w:tc>
          <w:tcPr>
            <w:tcW w:w="621" w:type="pct"/>
            <w:vMerge/>
            <w:tcBorders>
              <w:left w:val="single" w:sz="4" w:space="0" w:color="auto"/>
              <w:bottom w:val="single" w:sz="4" w:space="0" w:color="auto"/>
              <w:right w:val="single" w:sz="4" w:space="0" w:color="auto"/>
            </w:tcBorders>
            <w:shd w:val="clear" w:color="auto" w:fill="auto"/>
          </w:tcPr>
          <w:p w14:paraId="1696BE5C"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301185D2" w14:textId="77777777" w:rsidR="00C1163A" w:rsidRPr="00C1163A" w:rsidRDefault="00C1163A" w:rsidP="00C1163A">
            <w:pPr>
              <w:pStyle w:val="ConsPlusCell"/>
              <w:rPr>
                <w:rFonts w:ascii="Times New Roman" w:hAnsi="Times New Roman" w:cs="Times New Roman"/>
              </w:rPr>
            </w:pPr>
          </w:p>
        </w:tc>
      </w:tr>
      <w:tr w:rsidR="00C1163A" w:rsidRPr="00C1163A" w14:paraId="2D8EAAC8" w14:textId="77777777" w:rsidTr="00C1163A">
        <w:trPr>
          <w:tblHeader/>
          <w:tblCellSpacing w:w="5" w:type="nil"/>
        </w:trPr>
        <w:tc>
          <w:tcPr>
            <w:tcW w:w="887" w:type="pct"/>
            <w:tcBorders>
              <w:left w:val="single" w:sz="4" w:space="0" w:color="auto"/>
              <w:bottom w:val="single" w:sz="4" w:space="0" w:color="auto"/>
              <w:right w:val="single" w:sz="4" w:space="0" w:color="auto"/>
            </w:tcBorders>
            <w:shd w:val="clear" w:color="auto" w:fill="auto"/>
          </w:tcPr>
          <w:p w14:paraId="758C433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w:t>
            </w:r>
          </w:p>
        </w:tc>
        <w:tc>
          <w:tcPr>
            <w:tcW w:w="884" w:type="pct"/>
            <w:tcBorders>
              <w:left w:val="single" w:sz="4" w:space="0" w:color="auto"/>
              <w:bottom w:val="single" w:sz="4" w:space="0" w:color="auto"/>
              <w:right w:val="single" w:sz="4" w:space="0" w:color="auto"/>
            </w:tcBorders>
            <w:shd w:val="clear" w:color="auto" w:fill="auto"/>
          </w:tcPr>
          <w:p w14:paraId="20FAB20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w:t>
            </w:r>
          </w:p>
        </w:tc>
        <w:tc>
          <w:tcPr>
            <w:tcW w:w="434" w:type="pct"/>
            <w:tcBorders>
              <w:left w:val="single" w:sz="4" w:space="0" w:color="auto"/>
              <w:bottom w:val="single" w:sz="4" w:space="0" w:color="auto"/>
              <w:right w:val="single" w:sz="4" w:space="0" w:color="auto"/>
            </w:tcBorders>
            <w:shd w:val="clear" w:color="auto" w:fill="auto"/>
          </w:tcPr>
          <w:p w14:paraId="4C8B85F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305" w:type="pct"/>
            <w:tcBorders>
              <w:left w:val="single" w:sz="4" w:space="0" w:color="auto"/>
              <w:bottom w:val="single" w:sz="4" w:space="0" w:color="auto"/>
              <w:right w:val="single" w:sz="4" w:space="0" w:color="auto"/>
            </w:tcBorders>
            <w:shd w:val="clear" w:color="auto" w:fill="auto"/>
          </w:tcPr>
          <w:p w14:paraId="1F9E1D2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w:t>
            </w:r>
          </w:p>
        </w:tc>
        <w:tc>
          <w:tcPr>
            <w:tcW w:w="278" w:type="pct"/>
            <w:tcBorders>
              <w:left w:val="single" w:sz="4" w:space="0" w:color="auto"/>
              <w:bottom w:val="single" w:sz="4" w:space="0" w:color="auto"/>
              <w:right w:val="single" w:sz="4" w:space="0" w:color="auto"/>
            </w:tcBorders>
            <w:shd w:val="clear" w:color="auto" w:fill="auto"/>
          </w:tcPr>
          <w:p w14:paraId="0FD160A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w:t>
            </w:r>
          </w:p>
        </w:tc>
        <w:tc>
          <w:tcPr>
            <w:tcW w:w="278" w:type="pct"/>
            <w:tcBorders>
              <w:left w:val="single" w:sz="4" w:space="0" w:color="auto"/>
              <w:bottom w:val="single" w:sz="4" w:space="0" w:color="auto"/>
              <w:right w:val="single" w:sz="4" w:space="0" w:color="auto"/>
            </w:tcBorders>
            <w:shd w:val="clear" w:color="auto" w:fill="auto"/>
          </w:tcPr>
          <w:p w14:paraId="6E748C7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6</w:t>
            </w:r>
          </w:p>
        </w:tc>
        <w:tc>
          <w:tcPr>
            <w:tcW w:w="321" w:type="pct"/>
            <w:gridSpan w:val="2"/>
            <w:tcBorders>
              <w:left w:val="single" w:sz="4" w:space="0" w:color="auto"/>
              <w:bottom w:val="single" w:sz="4" w:space="0" w:color="auto"/>
              <w:right w:val="single" w:sz="4" w:space="0" w:color="auto"/>
            </w:tcBorders>
            <w:shd w:val="clear" w:color="auto" w:fill="auto"/>
          </w:tcPr>
          <w:p w14:paraId="083E009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w:t>
            </w:r>
          </w:p>
        </w:tc>
        <w:tc>
          <w:tcPr>
            <w:tcW w:w="621" w:type="pct"/>
            <w:tcBorders>
              <w:left w:val="single" w:sz="4" w:space="0" w:color="auto"/>
              <w:bottom w:val="single" w:sz="4" w:space="0" w:color="auto"/>
              <w:right w:val="single" w:sz="4" w:space="0" w:color="auto"/>
            </w:tcBorders>
            <w:shd w:val="clear" w:color="auto" w:fill="auto"/>
          </w:tcPr>
          <w:p w14:paraId="4DA8388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w:t>
            </w:r>
          </w:p>
        </w:tc>
        <w:tc>
          <w:tcPr>
            <w:tcW w:w="991" w:type="pct"/>
            <w:tcBorders>
              <w:left w:val="single" w:sz="4" w:space="0" w:color="auto"/>
              <w:bottom w:val="single" w:sz="4" w:space="0" w:color="auto"/>
              <w:right w:val="single" w:sz="4" w:space="0" w:color="auto"/>
            </w:tcBorders>
            <w:shd w:val="clear" w:color="auto" w:fill="auto"/>
          </w:tcPr>
          <w:p w14:paraId="498C7C7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w:t>
            </w:r>
          </w:p>
        </w:tc>
      </w:tr>
      <w:tr w:rsidR="00C1163A" w:rsidRPr="00C1163A" w14:paraId="144D0FF4" w14:textId="77777777" w:rsidTr="00C1163A">
        <w:trPr>
          <w:trHeight w:val="720"/>
          <w:tblCellSpacing w:w="5" w:type="nil"/>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tcPr>
          <w:p w14:paraId="553A892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1.1. </w:t>
            </w:r>
            <w:r w:rsidRPr="00C1163A">
              <w:rPr>
                <w:rFonts w:ascii="Times New Roman" w:hAnsi="Times New Roman"/>
                <w:color w:val="000000"/>
              </w:rPr>
              <w:t>Организация поздравлений ветеранов ВОВ с Днями воинской славы России.</w:t>
            </w:r>
          </w:p>
        </w:tc>
        <w:tc>
          <w:tcPr>
            <w:tcW w:w="884" w:type="pct"/>
            <w:tcBorders>
              <w:left w:val="single" w:sz="4" w:space="0" w:color="auto"/>
              <w:bottom w:val="single" w:sz="4" w:space="0" w:color="auto"/>
              <w:right w:val="single" w:sz="4" w:space="0" w:color="auto"/>
            </w:tcBorders>
            <w:shd w:val="clear" w:color="auto" w:fill="auto"/>
          </w:tcPr>
          <w:p w14:paraId="41AD915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3AAD721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5/15</w:t>
            </w:r>
          </w:p>
        </w:tc>
        <w:tc>
          <w:tcPr>
            <w:tcW w:w="305" w:type="pct"/>
            <w:tcBorders>
              <w:left w:val="single" w:sz="4" w:space="0" w:color="auto"/>
              <w:bottom w:val="single" w:sz="4" w:space="0" w:color="auto"/>
              <w:right w:val="single" w:sz="4" w:space="0" w:color="auto"/>
            </w:tcBorders>
            <w:shd w:val="clear" w:color="auto" w:fill="auto"/>
          </w:tcPr>
          <w:p w14:paraId="2AFF0B7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5679AA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2A53BB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321" w:type="pct"/>
            <w:gridSpan w:val="2"/>
            <w:tcBorders>
              <w:left w:val="single" w:sz="4" w:space="0" w:color="auto"/>
              <w:bottom w:val="single" w:sz="4" w:space="0" w:color="auto"/>
              <w:right w:val="single" w:sz="4" w:space="0" w:color="auto"/>
            </w:tcBorders>
            <w:shd w:val="clear" w:color="auto" w:fill="auto"/>
          </w:tcPr>
          <w:p w14:paraId="57F06153" w14:textId="77777777" w:rsidR="00C1163A" w:rsidRPr="00C1163A" w:rsidRDefault="00C1163A" w:rsidP="00C1163A">
            <w:pPr>
              <w:pStyle w:val="ConsPlusCell"/>
              <w:jc w:val="center"/>
              <w:rPr>
                <w:rFonts w:ascii="Times New Roman" w:hAnsi="Times New Roman" w:cs="Times New Roman"/>
              </w:rPr>
            </w:pPr>
          </w:p>
        </w:tc>
        <w:tc>
          <w:tcPr>
            <w:tcW w:w="621" w:type="pct"/>
            <w:vMerge w:val="restart"/>
            <w:tcBorders>
              <w:left w:val="single" w:sz="4" w:space="0" w:color="auto"/>
              <w:right w:val="single" w:sz="4" w:space="0" w:color="auto"/>
            </w:tcBorders>
            <w:shd w:val="clear" w:color="auto" w:fill="auto"/>
          </w:tcPr>
          <w:p w14:paraId="3BD28D7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ООСОН, МБУ КЦСОН</w:t>
            </w:r>
          </w:p>
        </w:tc>
        <w:tc>
          <w:tcPr>
            <w:tcW w:w="991" w:type="pct"/>
            <w:vMerge w:val="restart"/>
            <w:tcBorders>
              <w:left w:val="single" w:sz="4" w:space="0" w:color="auto"/>
              <w:bottom w:val="single" w:sz="4" w:space="0" w:color="auto"/>
              <w:right w:val="single" w:sz="4" w:space="0" w:color="auto"/>
            </w:tcBorders>
            <w:shd w:val="clear" w:color="auto" w:fill="auto"/>
            <w:vAlign w:val="center"/>
          </w:tcPr>
          <w:p w14:paraId="1788C4D3" w14:textId="77777777" w:rsidR="00C1163A" w:rsidRPr="00C1163A" w:rsidRDefault="00C1163A" w:rsidP="00C1163A">
            <w:pPr>
              <w:jc w:val="both"/>
              <w:rPr>
                <w:color w:val="000000"/>
                <w:sz w:val="20"/>
                <w:szCs w:val="20"/>
              </w:rPr>
            </w:pPr>
            <w:r w:rsidRPr="00C1163A">
              <w:rPr>
                <w:color w:val="000000"/>
                <w:sz w:val="20"/>
                <w:szCs w:val="20"/>
              </w:rPr>
              <w:t xml:space="preserve">Забота и внимание участникам ВОВ, принимавшим участие в боях под Сталинградом, Москвой, на Курской дуге, жителям блокадного Ленинграда, </w:t>
            </w:r>
            <w:proofErr w:type="gramStart"/>
            <w:r w:rsidRPr="00C1163A">
              <w:rPr>
                <w:color w:val="000000"/>
                <w:sz w:val="20"/>
                <w:szCs w:val="20"/>
              </w:rPr>
              <w:t>не-совершеннолетним</w:t>
            </w:r>
            <w:proofErr w:type="gramEnd"/>
            <w:r w:rsidRPr="00C1163A">
              <w:rPr>
                <w:color w:val="000000"/>
                <w:sz w:val="20"/>
                <w:szCs w:val="20"/>
              </w:rPr>
              <w:t xml:space="preserve"> узникам фашистских концлагерей</w:t>
            </w:r>
          </w:p>
          <w:p w14:paraId="74F3A2E6" w14:textId="77777777" w:rsidR="00C1163A" w:rsidRPr="00C1163A" w:rsidRDefault="00C1163A" w:rsidP="00C1163A">
            <w:pPr>
              <w:jc w:val="both"/>
              <w:rPr>
                <w:color w:val="000000"/>
                <w:sz w:val="20"/>
                <w:szCs w:val="20"/>
              </w:rPr>
            </w:pPr>
          </w:p>
          <w:p w14:paraId="41BD4000" w14:textId="77777777" w:rsidR="00C1163A" w:rsidRPr="00C1163A" w:rsidRDefault="00C1163A" w:rsidP="00C1163A">
            <w:pPr>
              <w:jc w:val="both"/>
              <w:rPr>
                <w:color w:val="000000"/>
                <w:sz w:val="20"/>
                <w:szCs w:val="20"/>
              </w:rPr>
            </w:pPr>
          </w:p>
        </w:tc>
      </w:tr>
      <w:tr w:rsidR="00C1163A" w:rsidRPr="00C1163A" w14:paraId="7D07C134" w14:textId="77777777" w:rsidTr="00C1163A">
        <w:trPr>
          <w:trHeight w:val="376"/>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6B69AFD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08BF81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24BA5A1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0,8</w:t>
            </w:r>
          </w:p>
        </w:tc>
        <w:tc>
          <w:tcPr>
            <w:tcW w:w="305" w:type="pct"/>
            <w:tcBorders>
              <w:left w:val="single" w:sz="4" w:space="0" w:color="auto"/>
              <w:bottom w:val="single" w:sz="4" w:space="0" w:color="auto"/>
              <w:right w:val="single" w:sz="4" w:space="0" w:color="auto"/>
            </w:tcBorders>
            <w:shd w:val="clear" w:color="auto" w:fill="auto"/>
          </w:tcPr>
          <w:p w14:paraId="1C1FBB6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864AF4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9A57A0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7C48528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D94323B"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3957EC0F" w14:textId="77777777" w:rsidR="00C1163A" w:rsidRPr="00C1163A" w:rsidRDefault="00C1163A" w:rsidP="00C1163A">
            <w:pPr>
              <w:pStyle w:val="ConsPlusCell"/>
              <w:rPr>
                <w:rFonts w:ascii="Times New Roman" w:hAnsi="Times New Roman" w:cs="Times New Roman"/>
              </w:rPr>
            </w:pPr>
          </w:p>
        </w:tc>
      </w:tr>
      <w:tr w:rsidR="00C1163A" w:rsidRPr="00C1163A" w14:paraId="187356D1" w14:textId="77777777" w:rsidTr="00C1163A">
        <w:trPr>
          <w:trHeight w:val="540"/>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2D8BEC37"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BF1CB6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3615FF7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4F5932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0,52</w:t>
            </w:r>
          </w:p>
        </w:tc>
        <w:tc>
          <w:tcPr>
            <w:tcW w:w="305" w:type="pct"/>
            <w:tcBorders>
              <w:left w:val="single" w:sz="4" w:space="0" w:color="auto"/>
              <w:bottom w:val="single" w:sz="4" w:space="0" w:color="auto"/>
              <w:right w:val="single" w:sz="4" w:space="0" w:color="auto"/>
            </w:tcBorders>
            <w:shd w:val="clear" w:color="auto" w:fill="auto"/>
          </w:tcPr>
          <w:p w14:paraId="5C1B17B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66A559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862A14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0,52</w:t>
            </w:r>
          </w:p>
        </w:tc>
        <w:tc>
          <w:tcPr>
            <w:tcW w:w="321" w:type="pct"/>
            <w:gridSpan w:val="2"/>
            <w:tcBorders>
              <w:left w:val="single" w:sz="4" w:space="0" w:color="auto"/>
              <w:bottom w:val="single" w:sz="4" w:space="0" w:color="auto"/>
              <w:right w:val="single" w:sz="4" w:space="0" w:color="auto"/>
            </w:tcBorders>
            <w:shd w:val="clear" w:color="auto" w:fill="auto"/>
          </w:tcPr>
          <w:p w14:paraId="4AD2F53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A153A0F"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3B612273" w14:textId="77777777" w:rsidR="00C1163A" w:rsidRPr="00C1163A" w:rsidRDefault="00C1163A" w:rsidP="00C1163A">
            <w:pPr>
              <w:pStyle w:val="ConsPlusCell"/>
              <w:rPr>
                <w:rFonts w:ascii="Times New Roman" w:hAnsi="Times New Roman" w:cs="Times New Roman"/>
              </w:rPr>
            </w:pPr>
          </w:p>
        </w:tc>
      </w:tr>
      <w:tr w:rsidR="00C1163A" w:rsidRPr="00C1163A" w14:paraId="7F5AF79B" w14:textId="77777777" w:rsidTr="00C1163A">
        <w:trPr>
          <w:trHeight w:val="265"/>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1BD65CE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9B5EC1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2330269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944898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55DD04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B0ADB8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0A9581D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4A227B6"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7BDA4376" w14:textId="77777777" w:rsidR="00C1163A" w:rsidRPr="00C1163A" w:rsidRDefault="00C1163A" w:rsidP="00C1163A">
            <w:pPr>
              <w:pStyle w:val="ConsPlusCell"/>
              <w:rPr>
                <w:rFonts w:ascii="Times New Roman" w:hAnsi="Times New Roman" w:cs="Times New Roman"/>
              </w:rPr>
            </w:pPr>
          </w:p>
        </w:tc>
      </w:tr>
      <w:tr w:rsidR="00C1163A" w:rsidRPr="00C1163A" w14:paraId="4ACD22A7" w14:textId="77777777" w:rsidTr="00C1163A">
        <w:trPr>
          <w:trHeight w:val="411"/>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5FD9EB5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62585E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288FA67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9F22D7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AC759A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CC7BF6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76059FF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0D5A0C3"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2E854C4E" w14:textId="77777777" w:rsidR="00C1163A" w:rsidRPr="00C1163A" w:rsidRDefault="00C1163A" w:rsidP="00C1163A">
            <w:pPr>
              <w:pStyle w:val="ConsPlusCell"/>
              <w:rPr>
                <w:rFonts w:ascii="Times New Roman" w:hAnsi="Times New Roman" w:cs="Times New Roman"/>
              </w:rPr>
            </w:pPr>
          </w:p>
        </w:tc>
      </w:tr>
      <w:tr w:rsidR="00C1163A" w:rsidRPr="00C1163A" w14:paraId="694F5301" w14:textId="77777777" w:rsidTr="00C1163A">
        <w:trPr>
          <w:trHeight w:val="291"/>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3AB7441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3BC4E5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0A1668F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0,52</w:t>
            </w:r>
          </w:p>
        </w:tc>
        <w:tc>
          <w:tcPr>
            <w:tcW w:w="305" w:type="pct"/>
            <w:tcBorders>
              <w:left w:val="single" w:sz="4" w:space="0" w:color="auto"/>
              <w:bottom w:val="single" w:sz="4" w:space="0" w:color="auto"/>
              <w:right w:val="single" w:sz="4" w:space="0" w:color="auto"/>
            </w:tcBorders>
            <w:shd w:val="clear" w:color="auto" w:fill="auto"/>
          </w:tcPr>
          <w:p w14:paraId="18C50A1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A21101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1720B6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0,52</w:t>
            </w:r>
          </w:p>
        </w:tc>
        <w:tc>
          <w:tcPr>
            <w:tcW w:w="321" w:type="pct"/>
            <w:gridSpan w:val="2"/>
            <w:tcBorders>
              <w:left w:val="single" w:sz="4" w:space="0" w:color="auto"/>
              <w:bottom w:val="single" w:sz="4" w:space="0" w:color="auto"/>
              <w:right w:val="single" w:sz="4" w:space="0" w:color="auto"/>
            </w:tcBorders>
            <w:shd w:val="clear" w:color="auto" w:fill="auto"/>
          </w:tcPr>
          <w:p w14:paraId="4F2B72B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0DC8E3A"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3849264E" w14:textId="77777777" w:rsidR="00C1163A" w:rsidRPr="00C1163A" w:rsidRDefault="00C1163A" w:rsidP="00C1163A">
            <w:pPr>
              <w:pStyle w:val="ConsPlusCell"/>
              <w:rPr>
                <w:rFonts w:ascii="Times New Roman" w:hAnsi="Times New Roman" w:cs="Times New Roman"/>
              </w:rPr>
            </w:pPr>
          </w:p>
        </w:tc>
      </w:tr>
      <w:tr w:rsidR="00C1163A" w:rsidRPr="00C1163A" w14:paraId="420898C3" w14:textId="77777777" w:rsidTr="00C1163A">
        <w:trPr>
          <w:trHeight w:val="360"/>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233030F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AD276C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47227E7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15B59F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8979A1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B0069F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09EEB06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24F240C0"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7CAADDB6" w14:textId="77777777" w:rsidR="00C1163A" w:rsidRPr="00C1163A" w:rsidRDefault="00C1163A" w:rsidP="00C1163A">
            <w:pPr>
              <w:pStyle w:val="ConsPlusCell"/>
              <w:rPr>
                <w:rFonts w:ascii="Times New Roman" w:hAnsi="Times New Roman" w:cs="Times New Roman"/>
              </w:rPr>
            </w:pPr>
          </w:p>
        </w:tc>
      </w:tr>
      <w:tr w:rsidR="00C1163A" w:rsidRPr="00C1163A" w14:paraId="380284B8"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5ED93E3D" w14:textId="77777777" w:rsidR="00C1163A" w:rsidRPr="00C1163A" w:rsidRDefault="00C1163A" w:rsidP="00C1163A">
            <w:pPr>
              <w:rPr>
                <w:sz w:val="20"/>
                <w:szCs w:val="20"/>
              </w:rPr>
            </w:pPr>
            <w:r w:rsidRPr="00C1163A">
              <w:rPr>
                <w:sz w:val="20"/>
                <w:szCs w:val="20"/>
              </w:rPr>
              <w:t>1.2. Вручение персональных поздравлений Президента РФ и Губернатора НСО ветеранам ВОВ, в связи с традиционно считающимися юбилейными днями рождения. Чествование Почетных граждан Куйбышевского района.</w:t>
            </w:r>
          </w:p>
        </w:tc>
        <w:tc>
          <w:tcPr>
            <w:tcW w:w="884" w:type="pct"/>
            <w:tcBorders>
              <w:left w:val="single" w:sz="4" w:space="0" w:color="auto"/>
              <w:bottom w:val="single" w:sz="4" w:space="0" w:color="auto"/>
              <w:right w:val="single" w:sz="4" w:space="0" w:color="auto"/>
            </w:tcBorders>
            <w:shd w:val="clear" w:color="auto" w:fill="auto"/>
          </w:tcPr>
          <w:p w14:paraId="4F359C5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56BBFBA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130/130</w:t>
            </w:r>
          </w:p>
        </w:tc>
        <w:tc>
          <w:tcPr>
            <w:tcW w:w="305" w:type="pct"/>
            <w:tcBorders>
              <w:left w:val="single" w:sz="4" w:space="0" w:color="auto"/>
              <w:bottom w:val="single" w:sz="4" w:space="0" w:color="auto"/>
              <w:right w:val="single" w:sz="4" w:space="0" w:color="auto"/>
            </w:tcBorders>
            <w:shd w:val="clear" w:color="auto" w:fill="auto"/>
          </w:tcPr>
          <w:p w14:paraId="04B19F5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32/32</w:t>
            </w:r>
          </w:p>
        </w:tc>
        <w:tc>
          <w:tcPr>
            <w:tcW w:w="278" w:type="pct"/>
            <w:tcBorders>
              <w:left w:val="single" w:sz="4" w:space="0" w:color="auto"/>
              <w:bottom w:val="single" w:sz="4" w:space="0" w:color="auto"/>
              <w:right w:val="single" w:sz="4" w:space="0" w:color="auto"/>
            </w:tcBorders>
            <w:shd w:val="clear" w:color="auto" w:fill="auto"/>
          </w:tcPr>
          <w:p w14:paraId="2D3AA18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32/32</w:t>
            </w:r>
          </w:p>
        </w:tc>
        <w:tc>
          <w:tcPr>
            <w:tcW w:w="278" w:type="pct"/>
            <w:tcBorders>
              <w:left w:val="single" w:sz="4" w:space="0" w:color="auto"/>
              <w:bottom w:val="single" w:sz="4" w:space="0" w:color="auto"/>
              <w:right w:val="single" w:sz="4" w:space="0" w:color="auto"/>
            </w:tcBorders>
            <w:shd w:val="clear" w:color="auto" w:fill="auto"/>
          </w:tcPr>
          <w:p w14:paraId="3D527D9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33/33</w:t>
            </w:r>
          </w:p>
        </w:tc>
        <w:tc>
          <w:tcPr>
            <w:tcW w:w="321" w:type="pct"/>
            <w:gridSpan w:val="2"/>
            <w:tcBorders>
              <w:left w:val="single" w:sz="4" w:space="0" w:color="auto"/>
              <w:bottom w:val="single" w:sz="4" w:space="0" w:color="auto"/>
              <w:right w:val="single" w:sz="4" w:space="0" w:color="auto"/>
            </w:tcBorders>
            <w:shd w:val="clear" w:color="auto" w:fill="auto"/>
          </w:tcPr>
          <w:p w14:paraId="20AA199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33/33</w:t>
            </w:r>
          </w:p>
        </w:tc>
        <w:tc>
          <w:tcPr>
            <w:tcW w:w="621" w:type="pct"/>
            <w:vMerge w:val="restart"/>
            <w:tcBorders>
              <w:left w:val="single" w:sz="4" w:space="0" w:color="auto"/>
              <w:right w:val="single" w:sz="4" w:space="0" w:color="auto"/>
            </w:tcBorders>
            <w:shd w:val="clear" w:color="auto" w:fill="auto"/>
          </w:tcPr>
          <w:p w14:paraId="38A4DE72" w14:textId="77777777" w:rsidR="00C1163A" w:rsidRPr="00C1163A" w:rsidRDefault="00C1163A" w:rsidP="00C1163A">
            <w:pPr>
              <w:shd w:val="clear" w:color="auto" w:fill="FFFFFF"/>
              <w:tabs>
                <w:tab w:val="left" w:pos="1560"/>
                <w:tab w:val="left" w:pos="1620"/>
              </w:tabs>
              <w:jc w:val="both"/>
              <w:rPr>
                <w:sz w:val="20"/>
                <w:szCs w:val="20"/>
              </w:rPr>
            </w:pPr>
            <w:r w:rsidRPr="00C1163A">
              <w:rPr>
                <w:sz w:val="20"/>
                <w:szCs w:val="20"/>
              </w:rPr>
              <w:t>ООСОН, МБУ КЦСОН</w:t>
            </w:r>
          </w:p>
        </w:tc>
        <w:tc>
          <w:tcPr>
            <w:tcW w:w="991" w:type="pct"/>
            <w:vMerge w:val="restart"/>
            <w:tcBorders>
              <w:left w:val="single" w:sz="4" w:space="0" w:color="auto"/>
              <w:right w:val="single" w:sz="4" w:space="0" w:color="auto"/>
            </w:tcBorders>
            <w:shd w:val="clear" w:color="auto" w:fill="auto"/>
          </w:tcPr>
          <w:p w14:paraId="27F6896B" w14:textId="77777777" w:rsidR="00C1163A" w:rsidRPr="00C1163A" w:rsidRDefault="00C1163A" w:rsidP="00C1163A">
            <w:pPr>
              <w:pStyle w:val="ConsPlusCell"/>
              <w:rPr>
                <w:rFonts w:ascii="Times New Roman" w:hAnsi="Times New Roman" w:cs="Times New Roman"/>
                <w:bCs/>
              </w:rPr>
            </w:pPr>
            <w:r w:rsidRPr="00C1163A">
              <w:rPr>
                <w:rFonts w:ascii="Times New Roman" w:hAnsi="Times New Roman" w:cs="Times New Roman"/>
                <w:bCs/>
              </w:rPr>
              <w:t>Привлечение внимания общественности к ветеранам ВОВ. Признание заслуг Почетных граждан Куйбышевского района, внесших вклад в развитие района.</w:t>
            </w:r>
          </w:p>
        </w:tc>
      </w:tr>
      <w:tr w:rsidR="00C1163A" w:rsidRPr="00C1163A" w14:paraId="7496E281"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53AA5F2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A126DD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400C637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0,698</w:t>
            </w:r>
          </w:p>
        </w:tc>
        <w:tc>
          <w:tcPr>
            <w:tcW w:w="305" w:type="pct"/>
            <w:tcBorders>
              <w:left w:val="single" w:sz="4" w:space="0" w:color="auto"/>
              <w:bottom w:val="single" w:sz="4" w:space="0" w:color="auto"/>
              <w:right w:val="single" w:sz="4" w:space="0" w:color="auto"/>
            </w:tcBorders>
            <w:shd w:val="clear" w:color="auto" w:fill="auto"/>
          </w:tcPr>
          <w:p w14:paraId="365092F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1,03</w:t>
            </w:r>
          </w:p>
        </w:tc>
        <w:tc>
          <w:tcPr>
            <w:tcW w:w="278" w:type="pct"/>
            <w:tcBorders>
              <w:left w:val="single" w:sz="4" w:space="0" w:color="auto"/>
              <w:bottom w:val="single" w:sz="4" w:space="0" w:color="auto"/>
              <w:right w:val="single" w:sz="4" w:space="0" w:color="auto"/>
            </w:tcBorders>
            <w:shd w:val="clear" w:color="auto" w:fill="auto"/>
          </w:tcPr>
          <w:p w14:paraId="4C22D33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0,625</w:t>
            </w:r>
          </w:p>
        </w:tc>
        <w:tc>
          <w:tcPr>
            <w:tcW w:w="278" w:type="pct"/>
            <w:tcBorders>
              <w:left w:val="single" w:sz="4" w:space="0" w:color="auto"/>
              <w:bottom w:val="single" w:sz="4" w:space="0" w:color="auto"/>
              <w:right w:val="single" w:sz="4" w:space="0" w:color="auto"/>
            </w:tcBorders>
            <w:shd w:val="clear" w:color="auto" w:fill="auto"/>
          </w:tcPr>
          <w:p w14:paraId="6F0CC0E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0,539</w:t>
            </w:r>
          </w:p>
        </w:tc>
        <w:tc>
          <w:tcPr>
            <w:tcW w:w="321" w:type="pct"/>
            <w:gridSpan w:val="2"/>
            <w:tcBorders>
              <w:left w:val="single" w:sz="4" w:space="0" w:color="auto"/>
              <w:bottom w:val="single" w:sz="4" w:space="0" w:color="auto"/>
              <w:right w:val="single" w:sz="4" w:space="0" w:color="auto"/>
            </w:tcBorders>
            <w:shd w:val="clear" w:color="auto" w:fill="auto"/>
          </w:tcPr>
          <w:p w14:paraId="5750A63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0,6</w:t>
            </w:r>
          </w:p>
        </w:tc>
        <w:tc>
          <w:tcPr>
            <w:tcW w:w="621" w:type="pct"/>
            <w:vMerge/>
            <w:tcBorders>
              <w:left w:val="single" w:sz="4" w:space="0" w:color="auto"/>
              <w:right w:val="single" w:sz="4" w:space="0" w:color="auto"/>
            </w:tcBorders>
            <w:shd w:val="clear" w:color="auto" w:fill="auto"/>
          </w:tcPr>
          <w:p w14:paraId="4C069A60"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345D2666" w14:textId="77777777" w:rsidR="00C1163A" w:rsidRPr="00C1163A" w:rsidRDefault="00C1163A" w:rsidP="00C1163A">
            <w:pPr>
              <w:pStyle w:val="ConsPlusCell"/>
              <w:rPr>
                <w:rFonts w:ascii="Times New Roman" w:hAnsi="Times New Roman" w:cs="Times New Roman"/>
              </w:rPr>
            </w:pPr>
          </w:p>
        </w:tc>
      </w:tr>
      <w:tr w:rsidR="00C1163A" w:rsidRPr="00C1163A" w14:paraId="7CE2EF8E"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5B7C6BB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F3C56D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58DB70E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7586699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90,8</w:t>
            </w:r>
          </w:p>
        </w:tc>
        <w:tc>
          <w:tcPr>
            <w:tcW w:w="305" w:type="pct"/>
            <w:tcBorders>
              <w:left w:val="single" w:sz="4" w:space="0" w:color="auto"/>
              <w:bottom w:val="single" w:sz="4" w:space="0" w:color="auto"/>
              <w:right w:val="single" w:sz="4" w:space="0" w:color="auto"/>
            </w:tcBorders>
            <w:shd w:val="clear" w:color="auto" w:fill="auto"/>
          </w:tcPr>
          <w:p w14:paraId="408D976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33,0</w:t>
            </w:r>
          </w:p>
        </w:tc>
        <w:tc>
          <w:tcPr>
            <w:tcW w:w="278" w:type="pct"/>
            <w:tcBorders>
              <w:left w:val="single" w:sz="4" w:space="0" w:color="auto"/>
              <w:bottom w:val="single" w:sz="4" w:space="0" w:color="auto"/>
              <w:right w:val="single" w:sz="4" w:space="0" w:color="auto"/>
            </w:tcBorders>
            <w:shd w:val="clear" w:color="auto" w:fill="auto"/>
          </w:tcPr>
          <w:p w14:paraId="12F52FB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20,0</w:t>
            </w:r>
          </w:p>
        </w:tc>
        <w:tc>
          <w:tcPr>
            <w:tcW w:w="278" w:type="pct"/>
            <w:tcBorders>
              <w:left w:val="single" w:sz="4" w:space="0" w:color="auto"/>
              <w:bottom w:val="single" w:sz="4" w:space="0" w:color="auto"/>
              <w:right w:val="single" w:sz="4" w:space="0" w:color="auto"/>
            </w:tcBorders>
            <w:shd w:val="clear" w:color="auto" w:fill="auto"/>
          </w:tcPr>
          <w:p w14:paraId="63336FC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17,8</w:t>
            </w:r>
          </w:p>
        </w:tc>
        <w:tc>
          <w:tcPr>
            <w:tcW w:w="321" w:type="pct"/>
            <w:gridSpan w:val="2"/>
            <w:tcBorders>
              <w:left w:val="single" w:sz="4" w:space="0" w:color="auto"/>
              <w:bottom w:val="single" w:sz="4" w:space="0" w:color="auto"/>
              <w:right w:val="single" w:sz="4" w:space="0" w:color="auto"/>
            </w:tcBorders>
            <w:shd w:val="clear" w:color="auto" w:fill="auto"/>
          </w:tcPr>
          <w:p w14:paraId="4753A39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20,0</w:t>
            </w:r>
          </w:p>
        </w:tc>
        <w:tc>
          <w:tcPr>
            <w:tcW w:w="621" w:type="pct"/>
            <w:vMerge/>
            <w:tcBorders>
              <w:left w:val="single" w:sz="4" w:space="0" w:color="auto"/>
              <w:right w:val="single" w:sz="4" w:space="0" w:color="auto"/>
            </w:tcBorders>
            <w:shd w:val="clear" w:color="auto" w:fill="auto"/>
          </w:tcPr>
          <w:p w14:paraId="6EB6EB0F"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7A64822D" w14:textId="77777777" w:rsidR="00C1163A" w:rsidRPr="00C1163A" w:rsidRDefault="00C1163A" w:rsidP="00C1163A">
            <w:pPr>
              <w:pStyle w:val="ConsPlusCell"/>
              <w:rPr>
                <w:rFonts w:ascii="Times New Roman" w:hAnsi="Times New Roman" w:cs="Times New Roman"/>
              </w:rPr>
            </w:pPr>
          </w:p>
        </w:tc>
      </w:tr>
      <w:tr w:rsidR="00C1163A" w:rsidRPr="00C1163A" w14:paraId="692D19B0"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90D1A7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6BE09A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7384EFC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DEFBAC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0DD262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F0D996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07C3129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1ABCCD7"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16DE4C98" w14:textId="77777777" w:rsidR="00C1163A" w:rsidRPr="00C1163A" w:rsidRDefault="00C1163A" w:rsidP="00C1163A">
            <w:pPr>
              <w:pStyle w:val="ConsPlusCell"/>
              <w:rPr>
                <w:rFonts w:ascii="Times New Roman" w:hAnsi="Times New Roman" w:cs="Times New Roman"/>
              </w:rPr>
            </w:pPr>
          </w:p>
        </w:tc>
      </w:tr>
      <w:tr w:rsidR="00C1163A" w:rsidRPr="00C1163A" w14:paraId="3E4AA740"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23F772B"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7CB544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2E6C453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AA731C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B2D9C5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FD3E23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6E9B2B2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1D46890"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5CBC4908" w14:textId="77777777" w:rsidR="00C1163A" w:rsidRPr="00C1163A" w:rsidRDefault="00C1163A" w:rsidP="00C1163A">
            <w:pPr>
              <w:pStyle w:val="ConsPlusCell"/>
              <w:rPr>
                <w:rFonts w:ascii="Times New Roman" w:hAnsi="Times New Roman" w:cs="Times New Roman"/>
              </w:rPr>
            </w:pPr>
          </w:p>
        </w:tc>
      </w:tr>
      <w:tr w:rsidR="00C1163A" w:rsidRPr="00C1163A" w14:paraId="368A27F1"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50FF18F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56CB57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167A368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90,8</w:t>
            </w:r>
          </w:p>
        </w:tc>
        <w:tc>
          <w:tcPr>
            <w:tcW w:w="305" w:type="pct"/>
            <w:tcBorders>
              <w:left w:val="single" w:sz="4" w:space="0" w:color="auto"/>
              <w:bottom w:val="single" w:sz="4" w:space="0" w:color="auto"/>
              <w:right w:val="single" w:sz="4" w:space="0" w:color="auto"/>
            </w:tcBorders>
            <w:shd w:val="clear" w:color="auto" w:fill="auto"/>
          </w:tcPr>
          <w:p w14:paraId="698A978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33,0</w:t>
            </w:r>
          </w:p>
        </w:tc>
        <w:tc>
          <w:tcPr>
            <w:tcW w:w="278" w:type="pct"/>
            <w:tcBorders>
              <w:left w:val="single" w:sz="4" w:space="0" w:color="auto"/>
              <w:bottom w:val="single" w:sz="4" w:space="0" w:color="auto"/>
              <w:right w:val="single" w:sz="4" w:space="0" w:color="auto"/>
            </w:tcBorders>
            <w:shd w:val="clear" w:color="auto" w:fill="auto"/>
          </w:tcPr>
          <w:p w14:paraId="04E428F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20,0</w:t>
            </w:r>
          </w:p>
        </w:tc>
        <w:tc>
          <w:tcPr>
            <w:tcW w:w="278" w:type="pct"/>
            <w:tcBorders>
              <w:left w:val="single" w:sz="4" w:space="0" w:color="auto"/>
              <w:bottom w:val="single" w:sz="4" w:space="0" w:color="auto"/>
              <w:right w:val="single" w:sz="4" w:space="0" w:color="auto"/>
            </w:tcBorders>
            <w:shd w:val="clear" w:color="auto" w:fill="auto"/>
          </w:tcPr>
          <w:p w14:paraId="4004E03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17,8</w:t>
            </w:r>
          </w:p>
        </w:tc>
        <w:tc>
          <w:tcPr>
            <w:tcW w:w="321" w:type="pct"/>
            <w:gridSpan w:val="2"/>
            <w:tcBorders>
              <w:left w:val="single" w:sz="4" w:space="0" w:color="auto"/>
              <w:bottom w:val="single" w:sz="4" w:space="0" w:color="auto"/>
              <w:right w:val="single" w:sz="4" w:space="0" w:color="auto"/>
            </w:tcBorders>
            <w:shd w:val="clear" w:color="auto" w:fill="auto"/>
          </w:tcPr>
          <w:p w14:paraId="161AF00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20,0</w:t>
            </w:r>
          </w:p>
        </w:tc>
        <w:tc>
          <w:tcPr>
            <w:tcW w:w="621" w:type="pct"/>
            <w:vMerge/>
            <w:tcBorders>
              <w:left w:val="single" w:sz="4" w:space="0" w:color="auto"/>
              <w:right w:val="single" w:sz="4" w:space="0" w:color="auto"/>
            </w:tcBorders>
            <w:shd w:val="clear" w:color="auto" w:fill="auto"/>
          </w:tcPr>
          <w:p w14:paraId="22763586"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2BF02362" w14:textId="77777777" w:rsidR="00C1163A" w:rsidRPr="00C1163A" w:rsidRDefault="00C1163A" w:rsidP="00C1163A">
            <w:pPr>
              <w:pStyle w:val="ConsPlusCell"/>
              <w:rPr>
                <w:rFonts w:ascii="Times New Roman" w:hAnsi="Times New Roman" w:cs="Times New Roman"/>
              </w:rPr>
            </w:pPr>
          </w:p>
        </w:tc>
      </w:tr>
      <w:tr w:rsidR="00C1163A" w:rsidRPr="00C1163A" w14:paraId="042964C4"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6D2B0B0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752505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1BE153A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E53080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267F6F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97B512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7AE6228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69C8A169"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50E534DA" w14:textId="77777777" w:rsidR="00C1163A" w:rsidRPr="00C1163A" w:rsidRDefault="00C1163A" w:rsidP="00C1163A">
            <w:pPr>
              <w:pStyle w:val="ConsPlusCell"/>
              <w:rPr>
                <w:rFonts w:ascii="Times New Roman" w:hAnsi="Times New Roman" w:cs="Times New Roman"/>
              </w:rPr>
            </w:pPr>
          </w:p>
        </w:tc>
      </w:tr>
      <w:tr w:rsidR="00C1163A" w:rsidRPr="00C1163A" w14:paraId="069EC192" w14:textId="77777777" w:rsidTr="00C1163A">
        <w:tblPrEx>
          <w:tblCellMar>
            <w:left w:w="0" w:type="dxa"/>
            <w:right w:w="0" w:type="dxa"/>
          </w:tblCellMar>
        </w:tblPrEx>
        <w:trPr>
          <w:trHeight w:val="826"/>
          <w:tblCellSpacing w:w="5" w:type="nil"/>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tcPr>
          <w:p w14:paraId="430B775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 xml:space="preserve">1.3. Торжественное вручение юбилейных </w:t>
            </w:r>
            <w:proofErr w:type="gramStart"/>
            <w:r w:rsidRPr="00C1163A">
              <w:rPr>
                <w:rFonts w:ascii="Times New Roman" w:hAnsi="Times New Roman"/>
              </w:rPr>
              <w:t>медалей  к</w:t>
            </w:r>
            <w:proofErr w:type="gramEnd"/>
            <w:r w:rsidRPr="00C1163A">
              <w:rPr>
                <w:rFonts w:ascii="Times New Roman" w:hAnsi="Times New Roman"/>
              </w:rPr>
              <w:t xml:space="preserve"> 75-летию Великой Победы ветеранам ВОВ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9ED162D" w14:textId="77777777" w:rsidR="00C1163A" w:rsidRPr="00C1163A" w:rsidRDefault="00C1163A" w:rsidP="00C1163A">
            <w:pPr>
              <w:pStyle w:val="ConsPlusCell"/>
              <w:rPr>
                <w:rFonts w:ascii="Times New Roman" w:hAnsi="Times New Roman" w:cs="Times New Roman"/>
                <w:lang w:val="en-US"/>
              </w:rPr>
            </w:pPr>
            <w:r w:rsidRPr="00C1163A">
              <w:rPr>
                <w:rFonts w:ascii="Times New Roman" w:hAnsi="Times New Roman" w:cs="Times New Roman"/>
              </w:rPr>
              <w:t>мероприятий/ 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78753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5/28</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335BA0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5/28</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F2DE8A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F43D15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37C2118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top w:val="single" w:sz="4" w:space="0" w:color="auto"/>
              <w:left w:val="single" w:sz="4" w:space="0" w:color="auto"/>
              <w:right w:val="single" w:sz="4" w:space="0" w:color="auto"/>
            </w:tcBorders>
            <w:shd w:val="clear" w:color="auto" w:fill="auto"/>
          </w:tcPr>
          <w:p w14:paraId="2B27409C" w14:textId="77777777" w:rsidR="00C1163A" w:rsidRPr="00C1163A" w:rsidRDefault="00C1163A" w:rsidP="00C1163A">
            <w:pPr>
              <w:jc w:val="both"/>
              <w:rPr>
                <w:color w:val="000000"/>
                <w:sz w:val="20"/>
                <w:szCs w:val="20"/>
              </w:rPr>
            </w:pPr>
            <w:r w:rsidRPr="00C1163A">
              <w:rPr>
                <w:color w:val="000000"/>
                <w:sz w:val="20"/>
                <w:szCs w:val="20"/>
              </w:rPr>
              <w:t xml:space="preserve">ООСОН, МБУ КЦСОН, </w:t>
            </w:r>
            <w:proofErr w:type="spellStart"/>
            <w:r w:rsidRPr="00C1163A">
              <w:rPr>
                <w:color w:val="000000"/>
                <w:sz w:val="20"/>
                <w:szCs w:val="20"/>
              </w:rPr>
              <w:t>УКСМПиТ</w:t>
            </w:r>
            <w:proofErr w:type="spellEnd"/>
            <w:r w:rsidRPr="00C1163A">
              <w:rPr>
                <w:color w:val="000000"/>
                <w:sz w:val="20"/>
                <w:szCs w:val="20"/>
              </w:rPr>
              <w:t xml:space="preserve"> Совет ветеранов Куйбышевского района</w:t>
            </w:r>
          </w:p>
          <w:p w14:paraId="1BE66EF9" w14:textId="77777777" w:rsidR="00C1163A" w:rsidRPr="00C1163A" w:rsidRDefault="00C1163A" w:rsidP="00C1163A">
            <w:pPr>
              <w:pStyle w:val="ConsPlusCell"/>
              <w:rPr>
                <w:rFonts w:ascii="Times New Roman" w:hAnsi="Times New Roman" w:cs="Times New Roman"/>
              </w:rPr>
            </w:pPr>
          </w:p>
        </w:tc>
        <w:tc>
          <w:tcPr>
            <w:tcW w:w="991" w:type="pct"/>
            <w:vMerge w:val="restart"/>
            <w:tcBorders>
              <w:top w:val="single" w:sz="4" w:space="0" w:color="auto"/>
              <w:left w:val="single" w:sz="4" w:space="0" w:color="auto"/>
              <w:right w:val="single" w:sz="4" w:space="0" w:color="auto"/>
            </w:tcBorders>
          </w:tcPr>
          <w:p w14:paraId="723C192D" w14:textId="77777777" w:rsidR="00C1163A" w:rsidRPr="00C1163A" w:rsidRDefault="00C1163A" w:rsidP="00C1163A">
            <w:pPr>
              <w:jc w:val="both"/>
              <w:rPr>
                <w:color w:val="000000"/>
                <w:sz w:val="20"/>
                <w:szCs w:val="20"/>
              </w:rPr>
            </w:pPr>
            <w:r w:rsidRPr="00C1163A">
              <w:rPr>
                <w:color w:val="000000"/>
                <w:sz w:val="20"/>
                <w:szCs w:val="20"/>
              </w:rPr>
              <w:t>Приобретение букетов цветов для чествования ветеранов ВОВ</w:t>
            </w:r>
          </w:p>
        </w:tc>
      </w:tr>
      <w:tr w:rsidR="00C1163A" w:rsidRPr="00C1163A" w14:paraId="001777ED" w14:textId="77777777" w:rsidTr="00C1163A">
        <w:tblPrEx>
          <w:tblCellMar>
            <w:left w:w="0" w:type="dxa"/>
            <w:right w:w="0" w:type="dxa"/>
          </w:tblCellMar>
        </w:tblPrEx>
        <w:trPr>
          <w:trHeight w:val="213"/>
          <w:tblCellSpacing w:w="5" w:type="nil"/>
        </w:trPr>
        <w:tc>
          <w:tcPr>
            <w:tcW w:w="887" w:type="pct"/>
            <w:vMerge/>
            <w:tcBorders>
              <w:left w:val="single" w:sz="4" w:space="0" w:color="auto"/>
              <w:bottom w:val="single" w:sz="4" w:space="0" w:color="auto"/>
              <w:right w:val="single" w:sz="4" w:space="0" w:color="auto"/>
            </w:tcBorders>
            <w:shd w:val="clear" w:color="auto" w:fill="auto"/>
          </w:tcPr>
          <w:p w14:paraId="1374B903"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FEA59B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Стоимость единицы,</w:t>
            </w:r>
          </w:p>
          <w:p w14:paraId="5C7FBE94" w14:textId="77777777" w:rsidR="00C1163A" w:rsidRPr="00C1163A" w:rsidRDefault="00C1163A" w:rsidP="00C1163A">
            <w:pPr>
              <w:pStyle w:val="ConsPlusCell"/>
              <w:rPr>
                <w:rFonts w:ascii="Times New Roman" w:hAnsi="Times New Roman" w:cs="Times New Roman"/>
              </w:rPr>
            </w:pP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2BBF278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0,128</w:t>
            </w:r>
          </w:p>
        </w:tc>
        <w:tc>
          <w:tcPr>
            <w:tcW w:w="305" w:type="pct"/>
            <w:tcBorders>
              <w:left w:val="single" w:sz="4" w:space="0" w:color="auto"/>
              <w:bottom w:val="single" w:sz="4" w:space="0" w:color="auto"/>
              <w:right w:val="single" w:sz="4" w:space="0" w:color="auto"/>
            </w:tcBorders>
            <w:shd w:val="clear" w:color="auto" w:fill="auto"/>
          </w:tcPr>
          <w:p w14:paraId="5F5C583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0,128</w:t>
            </w:r>
          </w:p>
        </w:tc>
        <w:tc>
          <w:tcPr>
            <w:tcW w:w="278" w:type="pct"/>
            <w:tcBorders>
              <w:left w:val="single" w:sz="4" w:space="0" w:color="auto"/>
              <w:bottom w:val="single" w:sz="4" w:space="0" w:color="auto"/>
              <w:right w:val="single" w:sz="4" w:space="0" w:color="auto"/>
            </w:tcBorders>
            <w:shd w:val="clear" w:color="auto" w:fill="auto"/>
          </w:tcPr>
          <w:p w14:paraId="74B1C8B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36EFDC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40ADD1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FCF8EDF"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tcPr>
          <w:p w14:paraId="78A8D59A" w14:textId="77777777" w:rsidR="00C1163A" w:rsidRPr="00C1163A" w:rsidRDefault="00C1163A" w:rsidP="00C1163A">
            <w:pPr>
              <w:pStyle w:val="ConsPlusCell"/>
              <w:rPr>
                <w:rFonts w:ascii="Times New Roman" w:hAnsi="Times New Roman" w:cs="Times New Roman"/>
              </w:rPr>
            </w:pPr>
          </w:p>
        </w:tc>
      </w:tr>
      <w:tr w:rsidR="00C1163A" w:rsidRPr="00C1163A" w14:paraId="15E51419" w14:textId="77777777" w:rsidTr="00C1163A">
        <w:tblPrEx>
          <w:tblCellMar>
            <w:left w:w="0" w:type="dxa"/>
            <w:right w:w="0" w:type="dxa"/>
          </w:tblCellMar>
        </w:tblPrEx>
        <w:trPr>
          <w:trHeight w:val="540"/>
          <w:tblCellSpacing w:w="5" w:type="nil"/>
        </w:trPr>
        <w:tc>
          <w:tcPr>
            <w:tcW w:w="887" w:type="pct"/>
            <w:vMerge/>
            <w:tcBorders>
              <w:left w:val="single" w:sz="4" w:space="0" w:color="auto"/>
              <w:bottom w:val="single" w:sz="4" w:space="0" w:color="auto"/>
              <w:right w:val="single" w:sz="4" w:space="0" w:color="auto"/>
            </w:tcBorders>
            <w:shd w:val="clear" w:color="auto" w:fill="auto"/>
          </w:tcPr>
          <w:p w14:paraId="1F605FB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F43E3A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7A81DA7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62A785D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3,6</w:t>
            </w:r>
          </w:p>
        </w:tc>
        <w:tc>
          <w:tcPr>
            <w:tcW w:w="305" w:type="pct"/>
            <w:tcBorders>
              <w:left w:val="single" w:sz="4" w:space="0" w:color="auto"/>
              <w:bottom w:val="single" w:sz="4" w:space="0" w:color="auto"/>
              <w:right w:val="single" w:sz="4" w:space="0" w:color="auto"/>
            </w:tcBorders>
            <w:shd w:val="clear" w:color="auto" w:fill="auto"/>
          </w:tcPr>
          <w:p w14:paraId="4FC644F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3,6</w:t>
            </w:r>
          </w:p>
        </w:tc>
        <w:tc>
          <w:tcPr>
            <w:tcW w:w="278" w:type="pct"/>
            <w:tcBorders>
              <w:left w:val="single" w:sz="4" w:space="0" w:color="auto"/>
              <w:bottom w:val="single" w:sz="4" w:space="0" w:color="auto"/>
              <w:right w:val="single" w:sz="4" w:space="0" w:color="auto"/>
            </w:tcBorders>
            <w:shd w:val="clear" w:color="auto" w:fill="auto"/>
          </w:tcPr>
          <w:p w14:paraId="0450E35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E2D729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2092E93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F09F0AC"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tcPr>
          <w:p w14:paraId="7B62BC77" w14:textId="77777777" w:rsidR="00C1163A" w:rsidRPr="00C1163A" w:rsidRDefault="00C1163A" w:rsidP="00C1163A">
            <w:pPr>
              <w:pStyle w:val="ConsPlusCell"/>
              <w:rPr>
                <w:rFonts w:ascii="Times New Roman" w:hAnsi="Times New Roman" w:cs="Times New Roman"/>
              </w:rPr>
            </w:pPr>
          </w:p>
        </w:tc>
      </w:tr>
      <w:tr w:rsidR="00C1163A" w:rsidRPr="00C1163A" w14:paraId="6D238401" w14:textId="77777777" w:rsidTr="00C1163A">
        <w:tblPrEx>
          <w:tblCellMar>
            <w:left w:w="0" w:type="dxa"/>
            <w:right w:w="0" w:type="dxa"/>
          </w:tblCellMar>
        </w:tblPrEx>
        <w:trPr>
          <w:trHeight w:val="267"/>
          <w:tblCellSpacing w:w="5" w:type="nil"/>
        </w:trPr>
        <w:tc>
          <w:tcPr>
            <w:tcW w:w="887" w:type="pct"/>
            <w:vMerge/>
            <w:tcBorders>
              <w:left w:val="single" w:sz="4" w:space="0" w:color="auto"/>
              <w:bottom w:val="single" w:sz="4" w:space="0" w:color="auto"/>
              <w:right w:val="single" w:sz="4" w:space="0" w:color="auto"/>
            </w:tcBorders>
            <w:shd w:val="clear" w:color="auto" w:fill="auto"/>
          </w:tcPr>
          <w:p w14:paraId="1040C81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048FF5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2B79409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5AED3D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F01BEC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101238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23BBB05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2695824"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tcPr>
          <w:p w14:paraId="4E67548D" w14:textId="77777777" w:rsidR="00C1163A" w:rsidRPr="00C1163A" w:rsidRDefault="00C1163A" w:rsidP="00C1163A">
            <w:pPr>
              <w:pStyle w:val="ConsPlusCell"/>
              <w:rPr>
                <w:rFonts w:ascii="Times New Roman" w:hAnsi="Times New Roman" w:cs="Times New Roman"/>
              </w:rPr>
            </w:pPr>
          </w:p>
        </w:tc>
      </w:tr>
      <w:tr w:rsidR="00C1163A" w:rsidRPr="00C1163A" w14:paraId="4E8B8ACE" w14:textId="77777777" w:rsidTr="00C1163A">
        <w:tblPrEx>
          <w:tblCellMar>
            <w:left w:w="0" w:type="dxa"/>
            <w:right w:w="0" w:type="dxa"/>
          </w:tblCellMar>
        </w:tblPrEx>
        <w:trPr>
          <w:trHeight w:val="413"/>
          <w:tblCellSpacing w:w="5" w:type="nil"/>
        </w:trPr>
        <w:tc>
          <w:tcPr>
            <w:tcW w:w="887" w:type="pct"/>
            <w:vMerge/>
            <w:tcBorders>
              <w:left w:val="single" w:sz="4" w:space="0" w:color="auto"/>
              <w:bottom w:val="single" w:sz="4" w:space="0" w:color="auto"/>
              <w:right w:val="single" w:sz="4" w:space="0" w:color="auto"/>
            </w:tcBorders>
            <w:shd w:val="clear" w:color="auto" w:fill="auto"/>
          </w:tcPr>
          <w:p w14:paraId="068C11F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6996D3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федеральный бюджет</w:t>
            </w:r>
          </w:p>
        </w:tc>
        <w:tc>
          <w:tcPr>
            <w:tcW w:w="434" w:type="pct"/>
            <w:tcBorders>
              <w:left w:val="single" w:sz="4" w:space="0" w:color="auto"/>
              <w:bottom w:val="single" w:sz="4" w:space="0" w:color="auto"/>
              <w:right w:val="single" w:sz="4" w:space="0" w:color="auto"/>
            </w:tcBorders>
            <w:shd w:val="clear" w:color="auto" w:fill="auto"/>
          </w:tcPr>
          <w:p w14:paraId="06FFE44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1E6011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FC596A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A30FB0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41A1EA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9166C24"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tcPr>
          <w:p w14:paraId="1C3F96DE" w14:textId="77777777" w:rsidR="00C1163A" w:rsidRPr="00C1163A" w:rsidRDefault="00C1163A" w:rsidP="00C1163A">
            <w:pPr>
              <w:pStyle w:val="ConsPlusCell"/>
              <w:rPr>
                <w:rFonts w:ascii="Times New Roman" w:hAnsi="Times New Roman" w:cs="Times New Roman"/>
              </w:rPr>
            </w:pPr>
          </w:p>
        </w:tc>
      </w:tr>
      <w:tr w:rsidR="00C1163A" w:rsidRPr="00C1163A" w14:paraId="3E9F63DC" w14:textId="77777777" w:rsidTr="00C1163A">
        <w:tblPrEx>
          <w:tblCellMar>
            <w:left w:w="0" w:type="dxa"/>
            <w:right w:w="0" w:type="dxa"/>
          </w:tblCellMar>
        </w:tblPrEx>
        <w:trPr>
          <w:trHeight w:val="282"/>
          <w:tblCellSpacing w:w="5" w:type="nil"/>
        </w:trPr>
        <w:tc>
          <w:tcPr>
            <w:tcW w:w="887" w:type="pct"/>
            <w:vMerge/>
            <w:tcBorders>
              <w:left w:val="single" w:sz="4" w:space="0" w:color="auto"/>
              <w:bottom w:val="single" w:sz="4" w:space="0" w:color="auto"/>
              <w:right w:val="single" w:sz="4" w:space="0" w:color="auto"/>
            </w:tcBorders>
            <w:shd w:val="clear" w:color="auto" w:fill="auto"/>
          </w:tcPr>
          <w:p w14:paraId="5A58D79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D5415D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3DD6023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3,6</w:t>
            </w:r>
          </w:p>
        </w:tc>
        <w:tc>
          <w:tcPr>
            <w:tcW w:w="305" w:type="pct"/>
            <w:tcBorders>
              <w:left w:val="single" w:sz="4" w:space="0" w:color="auto"/>
              <w:bottom w:val="single" w:sz="4" w:space="0" w:color="auto"/>
              <w:right w:val="single" w:sz="4" w:space="0" w:color="auto"/>
            </w:tcBorders>
            <w:shd w:val="clear" w:color="auto" w:fill="auto"/>
          </w:tcPr>
          <w:p w14:paraId="561ED0A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3,6</w:t>
            </w:r>
          </w:p>
        </w:tc>
        <w:tc>
          <w:tcPr>
            <w:tcW w:w="278" w:type="pct"/>
            <w:tcBorders>
              <w:left w:val="single" w:sz="4" w:space="0" w:color="auto"/>
              <w:bottom w:val="single" w:sz="4" w:space="0" w:color="auto"/>
              <w:right w:val="single" w:sz="4" w:space="0" w:color="auto"/>
            </w:tcBorders>
            <w:shd w:val="clear" w:color="auto" w:fill="auto"/>
          </w:tcPr>
          <w:p w14:paraId="7737F2C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86ABC0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71BB2CE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4B5AE9F"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tcPr>
          <w:p w14:paraId="38F8DF68" w14:textId="77777777" w:rsidR="00C1163A" w:rsidRPr="00C1163A" w:rsidRDefault="00C1163A" w:rsidP="00C1163A">
            <w:pPr>
              <w:pStyle w:val="ConsPlusCell"/>
              <w:rPr>
                <w:rFonts w:ascii="Times New Roman" w:hAnsi="Times New Roman" w:cs="Times New Roman"/>
              </w:rPr>
            </w:pPr>
          </w:p>
        </w:tc>
      </w:tr>
      <w:tr w:rsidR="00C1163A" w:rsidRPr="00C1163A" w14:paraId="711BCD32" w14:textId="77777777" w:rsidTr="00C1163A">
        <w:tblPrEx>
          <w:tblCellMar>
            <w:left w:w="0" w:type="dxa"/>
            <w:right w:w="0" w:type="dxa"/>
          </w:tblCellMar>
        </w:tblPrEx>
        <w:trPr>
          <w:trHeight w:val="574"/>
          <w:tblCellSpacing w:w="5" w:type="nil"/>
        </w:trPr>
        <w:tc>
          <w:tcPr>
            <w:tcW w:w="887" w:type="pct"/>
            <w:vMerge/>
            <w:tcBorders>
              <w:left w:val="single" w:sz="4" w:space="0" w:color="auto"/>
              <w:bottom w:val="single" w:sz="4" w:space="0" w:color="auto"/>
              <w:right w:val="single" w:sz="4" w:space="0" w:color="auto"/>
            </w:tcBorders>
            <w:shd w:val="clear" w:color="auto" w:fill="auto"/>
          </w:tcPr>
          <w:p w14:paraId="03C6C8E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C16724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0429F8C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9391FE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F89398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E6FF53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81FE3E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3A75E37D"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tcPr>
          <w:p w14:paraId="57A50774" w14:textId="77777777" w:rsidR="00C1163A" w:rsidRPr="00C1163A" w:rsidRDefault="00C1163A" w:rsidP="00C1163A">
            <w:pPr>
              <w:pStyle w:val="ConsPlusCell"/>
              <w:rPr>
                <w:rFonts w:ascii="Times New Roman" w:hAnsi="Times New Roman" w:cs="Times New Roman"/>
              </w:rPr>
            </w:pPr>
          </w:p>
        </w:tc>
      </w:tr>
      <w:tr w:rsidR="00C1163A" w:rsidRPr="00C1163A" w14:paraId="2FE123A7"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529BF21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 xml:space="preserve">1.4.Чествование </w:t>
            </w:r>
            <w:r w:rsidRPr="00C1163A">
              <w:rPr>
                <w:rFonts w:ascii="Times New Roman" w:hAnsi="Times New Roman"/>
              </w:rPr>
              <w:lastRenderedPageBreak/>
              <w:t>долгожителей Куйбышевского района (старше 95 лет) в рамках Дня пожилого человека</w:t>
            </w:r>
          </w:p>
        </w:tc>
        <w:tc>
          <w:tcPr>
            <w:tcW w:w="884" w:type="pct"/>
            <w:tcBorders>
              <w:left w:val="single" w:sz="4" w:space="0" w:color="auto"/>
              <w:bottom w:val="single" w:sz="4" w:space="0" w:color="auto"/>
              <w:right w:val="single" w:sz="4" w:space="0" w:color="auto"/>
            </w:tcBorders>
            <w:shd w:val="clear" w:color="auto" w:fill="auto"/>
          </w:tcPr>
          <w:p w14:paraId="43A46BF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lastRenderedPageBreak/>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15CE173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1/10</w:t>
            </w:r>
          </w:p>
        </w:tc>
        <w:tc>
          <w:tcPr>
            <w:tcW w:w="305" w:type="pct"/>
            <w:tcBorders>
              <w:left w:val="single" w:sz="4" w:space="0" w:color="auto"/>
              <w:bottom w:val="single" w:sz="4" w:space="0" w:color="auto"/>
              <w:right w:val="single" w:sz="4" w:space="0" w:color="auto"/>
            </w:tcBorders>
            <w:shd w:val="clear" w:color="auto" w:fill="auto"/>
          </w:tcPr>
          <w:p w14:paraId="1E5CFC2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04180C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BF78AF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029A489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1/10</w:t>
            </w:r>
          </w:p>
        </w:tc>
        <w:tc>
          <w:tcPr>
            <w:tcW w:w="621" w:type="pct"/>
            <w:vMerge w:val="restart"/>
            <w:tcBorders>
              <w:left w:val="single" w:sz="4" w:space="0" w:color="auto"/>
              <w:right w:val="single" w:sz="4" w:space="0" w:color="auto"/>
            </w:tcBorders>
            <w:shd w:val="clear" w:color="auto" w:fill="auto"/>
          </w:tcPr>
          <w:p w14:paraId="73DFD186"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6C75E782" w14:textId="77777777" w:rsidR="00C1163A" w:rsidRPr="00C1163A" w:rsidRDefault="00C1163A" w:rsidP="00C1163A">
            <w:pPr>
              <w:jc w:val="both"/>
              <w:rPr>
                <w:color w:val="000000"/>
                <w:sz w:val="20"/>
                <w:szCs w:val="20"/>
              </w:rPr>
            </w:pPr>
            <w:r w:rsidRPr="00C1163A">
              <w:rPr>
                <w:color w:val="000000"/>
                <w:sz w:val="20"/>
                <w:szCs w:val="20"/>
              </w:rPr>
              <w:lastRenderedPageBreak/>
              <w:t xml:space="preserve">МБУ КЦСОН, </w:t>
            </w:r>
          </w:p>
          <w:p w14:paraId="023F514E" w14:textId="77777777" w:rsidR="00C1163A" w:rsidRPr="00C1163A" w:rsidRDefault="00C1163A" w:rsidP="00C1163A">
            <w:pPr>
              <w:jc w:val="both"/>
              <w:rPr>
                <w:color w:val="000000"/>
                <w:sz w:val="20"/>
                <w:szCs w:val="20"/>
              </w:rPr>
            </w:pPr>
            <w:r w:rsidRPr="00C1163A">
              <w:rPr>
                <w:color w:val="000000"/>
                <w:sz w:val="20"/>
                <w:szCs w:val="20"/>
              </w:rPr>
              <w:t>Совет ветеранов Куйбышевского района</w:t>
            </w:r>
          </w:p>
          <w:p w14:paraId="521EC02D" w14:textId="77777777" w:rsidR="00C1163A" w:rsidRPr="00C1163A" w:rsidRDefault="00C1163A" w:rsidP="00C1163A">
            <w:pPr>
              <w:pStyle w:val="ConsPlusCell"/>
              <w:rPr>
                <w:rFonts w:ascii="Times New Roman" w:hAnsi="Times New Roman" w:cs="Times New Roman"/>
              </w:rPr>
            </w:pPr>
          </w:p>
        </w:tc>
        <w:tc>
          <w:tcPr>
            <w:tcW w:w="991" w:type="pct"/>
            <w:vMerge w:val="restart"/>
            <w:tcBorders>
              <w:left w:val="single" w:sz="4" w:space="0" w:color="auto"/>
              <w:right w:val="single" w:sz="4" w:space="0" w:color="auto"/>
            </w:tcBorders>
            <w:shd w:val="clear" w:color="auto" w:fill="auto"/>
            <w:vAlign w:val="center"/>
          </w:tcPr>
          <w:p w14:paraId="00BF69F4" w14:textId="77777777" w:rsidR="00C1163A" w:rsidRPr="00C1163A" w:rsidRDefault="00C1163A" w:rsidP="00C1163A">
            <w:pPr>
              <w:jc w:val="both"/>
              <w:rPr>
                <w:color w:val="000000"/>
                <w:sz w:val="20"/>
                <w:szCs w:val="20"/>
              </w:rPr>
            </w:pPr>
            <w:r w:rsidRPr="00C1163A">
              <w:rPr>
                <w:color w:val="000000"/>
                <w:sz w:val="20"/>
                <w:szCs w:val="20"/>
              </w:rPr>
              <w:lastRenderedPageBreak/>
              <w:t xml:space="preserve">Проявление </w:t>
            </w:r>
            <w:r w:rsidRPr="00C1163A">
              <w:rPr>
                <w:color w:val="000000"/>
                <w:sz w:val="20"/>
                <w:szCs w:val="20"/>
              </w:rPr>
              <w:lastRenderedPageBreak/>
              <w:t>заботы и внимания гражданам пожилого возраста старше 95 лет</w:t>
            </w:r>
          </w:p>
          <w:p w14:paraId="4A505376" w14:textId="77777777" w:rsidR="00C1163A" w:rsidRPr="00C1163A" w:rsidRDefault="00C1163A" w:rsidP="00C1163A">
            <w:pPr>
              <w:jc w:val="both"/>
              <w:rPr>
                <w:color w:val="000000"/>
                <w:sz w:val="20"/>
                <w:szCs w:val="20"/>
              </w:rPr>
            </w:pPr>
          </w:p>
          <w:p w14:paraId="069EBAF3" w14:textId="77777777" w:rsidR="00C1163A" w:rsidRPr="00C1163A" w:rsidRDefault="00C1163A" w:rsidP="00C1163A">
            <w:pPr>
              <w:jc w:val="both"/>
              <w:rPr>
                <w:color w:val="000000"/>
                <w:sz w:val="20"/>
                <w:szCs w:val="20"/>
              </w:rPr>
            </w:pPr>
          </w:p>
          <w:p w14:paraId="1276BC7E" w14:textId="77777777" w:rsidR="00C1163A" w:rsidRPr="00C1163A" w:rsidRDefault="00C1163A" w:rsidP="00C1163A">
            <w:pPr>
              <w:jc w:val="both"/>
              <w:rPr>
                <w:color w:val="000000"/>
                <w:sz w:val="20"/>
                <w:szCs w:val="20"/>
              </w:rPr>
            </w:pPr>
          </w:p>
          <w:p w14:paraId="7029FACC" w14:textId="77777777" w:rsidR="00C1163A" w:rsidRPr="00C1163A" w:rsidRDefault="00C1163A" w:rsidP="00C1163A">
            <w:pPr>
              <w:jc w:val="both"/>
              <w:rPr>
                <w:color w:val="000000"/>
                <w:sz w:val="20"/>
                <w:szCs w:val="20"/>
              </w:rPr>
            </w:pPr>
          </w:p>
          <w:p w14:paraId="158759D3" w14:textId="77777777" w:rsidR="00C1163A" w:rsidRPr="00C1163A" w:rsidRDefault="00C1163A" w:rsidP="00C1163A">
            <w:pPr>
              <w:jc w:val="both"/>
              <w:rPr>
                <w:color w:val="000000"/>
                <w:sz w:val="20"/>
                <w:szCs w:val="20"/>
              </w:rPr>
            </w:pPr>
          </w:p>
          <w:p w14:paraId="048DB4EB" w14:textId="77777777" w:rsidR="00C1163A" w:rsidRPr="00C1163A" w:rsidRDefault="00C1163A" w:rsidP="00C1163A">
            <w:pPr>
              <w:jc w:val="both"/>
              <w:rPr>
                <w:color w:val="000000"/>
                <w:sz w:val="20"/>
                <w:szCs w:val="20"/>
              </w:rPr>
            </w:pPr>
          </w:p>
          <w:p w14:paraId="4B6256DD" w14:textId="77777777" w:rsidR="00C1163A" w:rsidRPr="00C1163A" w:rsidRDefault="00C1163A" w:rsidP="00C1163A">
            <w:pPr>
              <w:jc w:val="both"/>
              <w:rPr>
                <w:color w:val="000000"/>
                <w:sz w:val="20"/>
                <w:szCs w:val="20"/>
              </w:rPr>
            </w:pPr>
          </w:p>
          <w:p w14:paraId="16AB3EAB" w14:textId="77777777" w:rsidR="00C1163A" w:rsidRPr="00C1163A" w:rsidRDefault="00C1163A" w:rsidP="00C1163A">
            <w:pPr>
              <w:jc w:val="both"/>
              <w:rPr>
                <w:color w:val="000000"/>
                <w:sz w:val="20"/>
                <w:szCs w:val="20"/>
              </w:rPr>
            </w:pPr>
          </w:p>
          <w:p w14:paraId="428FEC8E" w14:textId="77777777" w:rsidR="00C1163A" w:rsidRPr="00C1163A" w:rsidRDefault="00C1163A" w:rsidP="00C1163A">
            <w:pPr>
              <w:jc w:val="both"/>
              <w:rPr>
                <w:color w:val="000000"/>
                <w:sz w:val="20"/>
                <w:szCs w:val="20"/>
              </w:rPr>
            </w:pPr>
          </w:p>
          <w:p w14:paraId="2672D389" w14:textId="77777777" w:rsidR="00C1163A" w:rsidRPr="00C1163A" w:rsidRDefault="00C1163A" w:rsidP="00C1163A">
            <w:pPr>
              <w:jc w:val="both"/>
              <w:rPr>
                <w:color w:val="000000"/>
                <w:sz w:val="20"/>
                <w:szCs w:val="20"/>
              </w:rPr>
            </w:pPr>
          </w:p>
          <w:p w14:paraId="1E2A0158" w14:textId="77777777" w:rsidR="00C1163A" w:rsidRPr="00C1163A" w:rsidRDefault="00C1163A" w:rsidP="00C1163A">
            <w:pPr>
              <w:jc w:val="both"/>
              <w:rPr>
                <w:color w:val="000000"/>
                <w:sz w:val="20"/>
                <w:szCs w:val="20"/>
              </w:rPr>
            </w:pPr>
          </w:p>
          <w:p w14:paraId="4C8246E3" w14:textId="77777777" w:rsidR="00C1163A" w:rsidRPr="00C1163A" w:rsidRDefault="00C1163A" w:rsidP="00C1163A">
            <w:pPr>
              <w:jc w:val="both"/>
              <w:rPr>
                <w:color w:val="000000"/>
                <w:sz w:val="20"/>
                <w:szCs w:val="20"/>
              </w:rPr>
            </w:pPr>
          </w:p>
          <w:p w14:paraId="3CE65BF7" w14:textId="77777777" w:rsidR="00C1163A" w:rsidRPr="00C1163A" w:rsidRDefault="00C1163A" w:rsidP="00C1163A">
            <w:pPr>
              <w:jc w:val="both"/>
              <w:rPr>
                <w:color w:val="000000"/>
                <w:sz w:val="20"/>
                <w:szCs w:val="20"/>
              </w:rPr>
            </w:pPr>
          </w:p>
          <w:p w14:paraId="6C62E2FA" w14:textId="77777777" w:rsidR="00C1163A" w:rsidRPr="00C1163A" w:rsidRDefault="00C1163A" w:rsidP="00C1163A">
            <w:pPr>
              <w:jc w:val="both"/>
              <w:rPr>
                <w:color w:val="000000"/>
                <w:sz w:val="20"/>
                <w:szCs w:val="20"/>
              </w:rPr>
            </w:pPr>
          </w:p>
          <w:p w14:paraId="28AA7F44" w14:textId="77777777" w:rsidR="00C1163A" w:rsidRPr="00C1163A" w:rsidRDefault="00C1163A" w:rsidP="00C1163A">
            <w:pPr>
              <w:jc w:val="both"/>
              <w:rPr>
                <w:color w:val="000000"/>
                <w:sz w:val="20"/>
                <w:szCs w:val="20"/>
              </w:rPr>
            </w:pPr>
          </w:p>
        </w:tc>
      </w:tr>
      <w:tr w:rsidR="00C1163A" w:rsidRPr="00C1163A" w14:paraId="26F93BC9"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B21903D"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1A7547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0B5F5CA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0,8</w:t>
            </w:r>
          </w:p>
        </w:tc>
        <w:tc>
          <w:tcPr>
            <w:tcW w:w="305" w:type="pct"/>
            <w:tcBorders>
              <w:left w:val="single" w:sz="4" w:space="0" w:color="auto"/>
              <w:bottom w:val="single" w:sz="4" w:space="0" w:color="auto"/>
              <w:right w:val="single" w:sz="4" w:space="0" w:color="auto"/>
            </w:tcBorders>
            <w:shd w:val="clear" w:color="auto" w:fill="auto"/>
          </w:tcPr>
          <w:p w14:paraId="64713D5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74B28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95AE2D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EBC6A7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0,8</w:t>
            </w:r>
          </w:p>
        </w:tc>
        <w:tc>
          <w:tcPr>
            <w:tcW w:w="621" w:type="pct"/>
            <w:vMerge/>
            <w:tcBorders>
              <w:left w:val="single" w:sz="4" w:space="0" w:color="auto"/>
              <w:right w:val="single" w:sz="4" w:space="0" w:color="auto"/>
            </w:tcBorders>
            <w:shd w:val="clear" w:color="auto" w:fill="auto"/>
          </w:tcPr>
          <w:p w14:paraId="5D4DC281"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0B2BB631" w14:textId="77777777" w:rsidR="00C1163A" w:rsidRPr="00C1163A" w:rsidRDefault="00C1163A" w:rsidP="00C1163A">
            <w:pPr>
              <w:pStyle w:val="ConsPlusCell"/>
              <w:rPr>
                <w:rFonts w:ascii="Times New Roman" w:hAnsi="Times New Roman" w:cs="Times New Roman"/>
              </w:rPr>
            </w:pPr>
          </w:p>
        </w:tc>
      </w:tr>
      <w:tr w:rsidR="00C1163A" w:rsidRPr="00C1163A" w14:paraId="6F2E81E6"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2775A86"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7D88B9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4970E41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AEA5EE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8,0</w:t>
            </w:r>
          </w:p>
        </w:tc>
        <w:tc>
          <w:tcPr>
            <w:tcW w:w="305" w:type="pct"/>
            <w:tcBorders>
              <w:left w:val="single" w:sz="4" w:space="0" w:color="auto"/>
              <w:bottom w:val="single" w:sz="4" w:space="0" w:color="auto"/>
              <w:right w:val="single" w:sz="4" w:space="0" w:color="auto"/>
            </w:tcBorders>
            <w:shd w:val="clear" w:color="auto" w:fill="auto"/>
          </w:tcPr>
          <w:p w14:paraId="5C46BD7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0E0903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209A17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2683318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8,0</w:t>
            </w:r>
          </w:p>
        </w:tc>
        <w:tc>
          <w:tcPr>
            <w:tcW w:w="621" w:type="pct"/>
            <w:vMerge/>
            <w:tcBorders>
              <w:left w:val="single" w:sz="4" w:space="0" w:color="auto"/>
              <w:right w:val="single" w:sz="4" w:space="0" w:color="auto"/>
            </w:tcBorders>
            <w:shd w:val="clear" w:color="auto" w:fill="auto"/>
          </w:tcPr>
          <w:p w14:paraId="120F30AE"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6BCB3EA0" w14:textId="77777777" w:rsidR="00C1163A" w:rsidRPr="00C1163A" w:rsidRDefault="00C1163A" w:rsidP="00C1163A">
            <w:pPr>
              <w:pStyle w:val="ConsPlusCell"/>
              <w:rPr>
                <w:rFonts w:ascii="Times New Roman" w:hAnsi="Times New Roman" w:cs="Times New Roman"/>
              </w:rPr>
            </w:pPr>
          </w:p>
        </w:tc>
      </w:tr>
      <w:tr w:rsidR="00C1163A" w:rsidRPr="00C1163A" w14:paraId="2B452C6C"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63A457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488029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50D8D15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8E4F3E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26E400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A9A6B1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610A12A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A7AD308"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34FEBA7D" w14:textId="77777777" w:rsidR="00C1163A" w:rsidRPr="00C1163A" w:rsidRDefault="00C1163A" w:rsidP="00C1163A">
            <w:pPr>
              <w:pStyle w:val="ConsPlusCell"/>
              <w:rPr>
                <w:rFonts w:ascii="Times New Roman" w:hAnsi="Times New Roman" w:cs="Times New Roman"/>
              </w:rPr>
            </w:pPr>
          </w:p>
        </w:tc>
      </w:tr>
      <w:tr w:rsidR="00C1163A" w:rsidRPr="00C1163A" w14:paraId="5F192195"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7C5EB0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ED5289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72829DD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7EE266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64453C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64FA82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58F2C15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3F063B9"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682E9BBA" w14:textId="77777777" w:rsidR="00C1163A" w:rsidRPr="00C1163A" w:rsidRDefault="00C1163A" w:rsidP="00C1163A">
            <w:pPr>
              <w:pStyle w:val="ConsPlusCell"/>
              <w:rPr>
                <w:rFonts w:ascii="Times New Roman" w:hAnsi="Times New Roman" w:cs="Times New Roman"/>
              </w:rPr>
            </w:pPr>
          </w:p>
        </w:tc>
      </w:tr>
      <w:tr w:rsidR="00C1163A" w:rsidRPr="00C1163A" w14:paraId="6A067DF2"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22A4A5C"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B73A79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6EF0B1C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8,0</w:t>
            </w:r>
          </w:p>
        </w:tc>
        <w:tc>
          <w:tcPr>
            <w:tcW w:w="305" w:type="pct"/>
            <w:tcBorders>
              <w:left w:val="single" w:sz="4" w:space="0" w:color="auto"/>
              <w:bottom w:val="single" w:sz="4" w:space="0" w:color="auto"/>
              <w:right w:val="single" w:sz="4" w:space="0" w:color="auto"/>
            </w:tcBorders>
            <w:shd w:val="clear" w:color="auto" w:fill="auto"/>
          </w:tcPr>
          <w:p w14:paraId="22E1176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04BAAD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1E63E4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58EFA51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8,0</w:t>
            </w:r>
          </w:p>
        </w:tc>
        <w:tc>
          <w:tcPr>
            <w:tcW w:w="621" w:type="pct"/>
            <w:vMerge/>
            <w:tcBorders>
              <w:left w:val="single" w:sz="4" w:space="0" w:color="auto"/>
              <w:right w:val="single" w:sz="4" w:space="0" w:color="auto"/>
            </w:tcBorders>
            <w:shd w:val="clear" w:color="auto" w:fill="auto"/>
          </w:tcPr>
          <w:p w14:paraId="7C9C92BB"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1DB5FF0E" w14:textId="77777777" w:rsidR="00C1163A" w:rsidRPr="00C1163A" w:rsidRDefault="00C1163A" w:rsidP="00C1163A">
            <w:pPr>
              <w:pStyle w:val="ConsPlusCell"/>
              <w:rPr>
                <w:rFonts w:ascii="Times New Roman" w:hAnsi="Times New Roman" w:cs="Times New Roman"/>
              </w:rPr>
            </w:pPr>
          </w:p>
        </w:tc>
      </w:tr>
      <w:tr w:rsidR="00C1163A" w:rsidRPr="00C1163A" w14:paraId="19BD7D06"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161AA02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67EDFF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1C62105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919DA1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FD12B5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6790B1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2CAC354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65847AD2"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2668B391" w14:textId="77777777" w:rsidR="00C1163A" w:rsidRPr="00C1163A" w:rsidRDefault="00C1163A" w:rsidP="00C1163A">
            <w:pPr>
              <w:pStyle w:val="ConsPlusCell"/>
              <w:rPr>
                <w:rFonts w:ascii="Times New Roman" w:hAnsi="Times New Roman" w:cs="Times New Roman"/>
              </w:rPr>
            </w:pPr>
          </w:p>
        </w:tc>
      </w:tr>
      <w:tr w:rsidR="00C1163A" w:rsidRPr="00C1163A" w14:paraId="7305E041"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1571FD4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1.5. Организация торжественных мероприятий, посвященных Дню памяти жертв политических репрессий (возложение венков к памятнику жертвам политических репрессий, организация поминального обеда).</w:t>
            </w:r>
          </w:p>
        </w:tc>
        <w:tc>
          <w:tcPr>
            <w:tcW w:w="884" w:type="pct"/>
            <w:tcBorders>
              <w:left w:val="single" w:sz="4" w:space="0" w:color="auto"/>
              <w:bottom w:val="single" w:sz="4" w:space="0" w:color="auto"/>
              <w:right w:val="single" w:sz="4" w:space="0" w:color="auto"/>
            </w:tcBorders>
            <w:shd w:val="clear" w:color="auto" w:fill="auto"/>
          </w:tcPr>
          <w:p w14:paraId="510DC20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17D8E2A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1/40</w:t>
            </w:r>
          </w:p>
        </w:tc>
        <w:tc>
          <w:tcPr>
            <w:tcW w:w="305" w:type="pct"/>
            <w:tcBorders>
              <w:left w:val="single" w:sz="4" w:space="0" w:color="auto"/>
              <w:bottom w:val="single" w:sz="4" w:space="0" w:color="auto"/>
              <w:right w:val="single" w:sz="4" w:space="0" w:color="auto"/>
            </w:tcBorders>
            <w:shd w:val="clear" w:color="auto" w:fill="auto"/>
          </w:tcPr>
          <w:p w14:paraId="767BFA4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D3D7F4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B48F95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09929F6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1/40</w:t>
            </w:r>
          </w:p>
        </w:tc>
        <w:tc>
          <w:tcPr>
            <w:tcW w:w="621" w:type="pct"/>
            <w:vMerge w:val="restart"/>
            <w:tcBorders>
              <w:left w:val="single" w:sz="4" w:space="0" w:color="auto"/>
              <w:right w:val="single" w:sz="4" w:space="0" w:color="auto"/>
            </w:tcBorders>
            <w:shd w:val="clear" w:color="auto" w:fill="auto"/>
          </w:tcPr>
          <w:p w14:paraId="58FA049D"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0A8FDED8"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4C64B5D9" w14:textId="77777777" w:rsidR="00C1163A" w:rsidRPr="00C1163A" w:rsidRDefault="00C1163A" w:rsidP="00C1163A">
            <w:pPr>
              <w:jc w:val="both"/>
              <w:rPr>
                <w:color w:val="000000"/>
                <w:sz w:val="20"/>
                <w:szCs w:val="20"/>
              </w:rPr>
            </w:pPr>
            <w:r w:rsidRPr="00C1163A">
              <w:rPr>
                <w:color w:val="000000"/>
                <w:sz w:val="20"/>
                <w:szCs w:val="20"/>
              </w:rPr>
              <w:t xml:space="preserve">МБУК КДК, </w:t>
            </w:r>
          </w:p>
          <w:p w14:paraId="4EA11435" w14:textId="77777777" w:rsidR="00C1163A" w:rsidRPr="00C1163A" w:rsidRDefault="00C1163A" w:rsidP="00C1163A">
            <w:pPr>
              <w:shd w:val="clear" w:color="auto" w:fill="FFFFFF"/>
              <w:tabs>
                <w:tab w:val="left" w:pos="1560"/>
                <w:tab w:val="left" w:pos="1620"/>
              </w:tabs>
              <w:jc w:val="both"/>
              <w:rPr>
                <w:sz w:val="20"/>
                <w:szCs w:val="20"/>
              </w:rPr>
            </w:pPr>
            <w:r w:rsidRPr="00C1163A">
              <w:rPr>
                <w:color w:val="000000"/>
                <w:sz w:val="20"/>
                <w:szCs w:val="20"/>
              </w:rPr>
              <w:t>МБУК КДЦ</w:t>
            </w:r>
          </w:p>
        </w:tc>
        <w:tc>
          <w:tcPr>
            <w:tcW w:w="991" w:type="pct"/>
            <w:vMerge w:val="restart"/>
            <w:tcBorders>
              <w:left w:val="single" w:sz="4" w:space="0" w:color="auto"/>
              <w:right w:val="single" w:sz="4" w:space="0" w:color="auto"/>
            </w:tcBorders>
            <w:shd w:val="clear" w:color="auto" w:fill="auto"/>
            <w:vAlign w:val="center"/>
          </w:tcPr>
          <w:p w14:paraId="14910EF2" w14:textId="77777777" w:rsidR="00C1163A" w:rsidRPr="00C1163A" w:rsidRDefault="00C1163A" w:rsidP="00C1163A">
            <w:pPr>
              <w:jc w:val="both"/>
              <w:rPr>
                <w:color w:val="000000"/>
                <w:sz w:val="20"/>
                <w:szCs w:val="20"/>
              </w:rPr>
            </w:pPr>
            <w:r w:rsidRPr="00C1163A">
              <w:rPr>
                <w:color w:val="000000"/>
                <w:sz w:val="20"/>
                <w:szCs w:val="20"/>
              </w:rPr>
              <w:t>Привлечение внимания общественности к данному мероприятию, с целью почтить память жертв политических репрессий.</w:t>
            </w:r>
          </w:p>
          <w:p w14:paraId="1BF71DA7" w14:textId="77777777" w:rsidR="00C1163A" w:rsidRPr="00C1163A" w:rsidRDefault="00C1163A" w:rsidP="00C1163A">
            <w:pPr>
              <w:jc w:val="both"/>
              <w:rPr>
                <w:color w:val="000000"/>
                <w:sz w:val="20"/>
                <w:szCs w:val="20"/>
              </w:rPr>
            </w:pPr>
          </w:p>
          <w:p w14:paraId="72394AEF" w14:textId="77777777" w:rsidR="00C1163A" w:rsidRPr="00C1163A" w:rsidRDefault="00C1163A" w:rsidP="00C1163A">
            <w:pPr>
              <w:jc w:val="both"/>
              <w:rPr>
                <w:color w:val="000000"/>
                <w:sz w:val="20"/>
                <w:szCs w:val="20"/>
              </w:rPr>
            </w:pPr>
          </w:p>
          <w:p w14:paraId="1AFCA6AA" w14:textId="77777777" w:rsidR="00C1163A" w:rsidRPr="00C1163A" w:rsidRDefault="00C1163A" w:rsidP="00C1163A">
            <w:pPr>
              <w:jc w:val="both"/>
              <w:rPr>
                <w:color w:val="000000"/>
                <w:sz w:val="20"/>
                <w:szCs w:val="20"/>
              </w:rPr>
            </w:pPr>
          </w:p>
          <w:p w14:paraId="69929AB4" w14:textId="77777777" w:rsidR="00C1163A" w:rsidRPr="00C1163A" w:rsidRDefault="00C1163A" w:rsidP="00C1163A">
            <w:pPr>
              <w:jc w:val="both"/>
              <w:rPr>
                <w:color w:val="000000"/>
                <w:sz w:val="20"/>
                <w:szCs w:val="20"/>
              </w:rPr>
            </w:pPr>
          </w:p>
          <w:p w14:paraId="3845C827" w14:textId="77777777" w:rsidR="00C1163A" w:rsidRPr="00C1163A" w:rsidRDefault="00C1163A" w:rsidP="00C1163A">
            <w:pPr>
              <w:jc w:val="both"/>
              <w:rPr>
                <w:color w:val="000000"/>
                <w:sz w:val="20"/>
                <w:szCs w:val="20"/>
              </w:rPr>
            </w:pPr>
          </w:p>
          <w:p w14:paraId="681C550F" w14:textId="77777777" w:rsidR="00C1163A" w:rsidRPr="00C1163A" w:rsidRDefault="00C1163A" w:rsidP="00C1163A">
            <w:pPr>
              <w:jc w:val="both"/>
              <w:rPr>
                <w:color w:val="000000"/>
                <w:sz w:val="20"/>
                <w:szCs w:val="20"/>
              </w:rPr>
            </w:pPr>
          </w:p>
          <w:p w14:paraId="21F818F0" w14:textId="77777777" w:rsidR="00C1163A" w:rsidRPr="00C1163A" w:rsidRDefault="00C1163A" w:rsidP="00C1163A">
            <w:pPr>
              <w:jc w:val="both"/>
              <w:rPr>
                <w:color w:val="000000"/>
                <w:sz w:val="20"/>
                <w:szCs w:val="20"/>
              </w:rPr>
            </w:pPr>
          </w:p>
          <w:p w14:paraId="45E165A9" w14:textId="77777777" w:rsidR="00C1163A" w:rsidRPr="00C1163A" w:rsidRDefault="00C1163A" w:rsidP="00C1163A">
            <w:pPr>
              <w:jc w:val="both"/>
              <w:rPr>
                <w:color w:val="000000"/>
                <w:sz w:val="20"/>
                <w:szCs w:val="20"/>
              </w:rPr>
            </w:pPr>
          </w:p>
        </w:tc>
      </w:tr>
      <w:tr w:rsidR="00C1163A" w:rsidRPr="00C1163A" w14:paraId="65153B13"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37911F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6B3811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7F6CC81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0,13</w:t>
            </w:r>
          </w:p>
        </w:tc>
        <w:tc>
          <w:tcPr>
            <w:tcW w:w="305" w:type="pct"/>
            <w:tcBorders>
              <w:left w:val="single" w:sz="4" w:space="0" w:color="auto"/>
              <w:bottom w:val="single" w:sz="4" w:space="0" w:color="auto"/>
              <w:right w:val="single" w:sz="4" w:space="0" w:color="auto"/>
            </w:tcBorders>
            <w:shd w:val="clear" w:color="auto" w:fill="auto"/>
          </w:tcPr>
          <w:p w14:paraId="0B46028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7DC214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2F6778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7453D60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0,13</w:t>
            </w:r>
          </w:p>
        </w:tc>
        <w:tc>
          <w:tcPr>
            <w:tcW w:w="621" w:type="pct"/>
            <w:vMerge/>
            <w:tcBorders>
              <w:left w:val="single" w:sz="4" w:space="0" w:color="auto"/>
              <w:right w:val="single" w:sz="4" w:space="0" w:color="auto"/>
            </w:tcBorders>
            <w:shd w:val="clear" w:color="auto" w:fill="auto"/>
          </w:tcPr>
          <w:p w14:paraId="4F477522"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03656D0D" w14:textId="77777777" w:rsidR="00C1163A" w:rsidRPr="00C1163A" w:rsidRDefault="00C1163A" w:rsidP="00C1163A">
            <w:pPr>
              <w:pStyle w:val="ConsPlusCell"/>
              <w:rPr>
                <w:rFonts w:ascii="Times New Roman" w:hAnsi="Times New Roman" w:cs="Times New Roman"/>
              </w:rPr>
            </w:pPr>
          </w:p>
        </w:tc>
      </w:tr>
      <w:tr w:rsidR="00C1163A" w:rsidRPr="00C1163A" w14:paraId="5BE021DE"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7A88404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81812E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2E9B149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E71E6C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5,235</w:t>
            </w:r>
          </w:p>
        </w:tc>
        <w:tc>
          <w:tcPr>
            <w:tcW w:w="305" w:type="pct"/>
            <w:tcBorders>
              <w:left w:val="single" w:sz="4" w:space="0" w:color="auto"/>
              <w:bottom w:val="single" w:sz="4" w:space="0" w:color="auto"/>
              <w:right w:val="single" w:sz="4" w:space="0" w:color="auto"/>
            </w:tcBorders>
            <w:shd w:val="clear" w:color="auto" w:fill="auto"/>
          </w:tcPr>
          <w:p w14:paraId="42AF5F2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CE1FC2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492A18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684CB2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5,235</w:t>
            </w:r>
          </w:p>
        </w:tc>
        <w:tc>
          <w:tcPr>
            <w:tcW w:w="621" w:type="pct"/>
            <w:vMerge/>
            <w:tcBorders>
              <w:left w:val="single" w:sz="4" w:space="0" w:color="auto"/>
              <w:right w:val="single" w:sz="4" w:space="0" w:color="auto"/>
            </w:tcBorders>
            <w:shd w:val="clear" w:color="auto" w:fill="auto"/>
          </w:tcPr>
          <w:p w14:paraId="61660ABD"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22B6DA44" w14:textId="77777777" w:rsidR="00C1163A" w:rsidRPr="00C1163A" w:rsidRDefault="00C1163A" w:rsidP="00C1163A">
            <w:pPr>
              <w:pStyle w:val="ConsPlusCell"/>
              <w:rPr>
                <w:rFonts w:ascii="Times New Roman" w:hAnsi="Times New Roman" w:cs="Times New Roman"/>
              </w:rPr>
            </w:pPr>
          </w:p>
        </w:tc>
      </w:tr>
      <w:tr w:rsidR="00C1163A" w:rsidRPr="00C1163A" w14:paraId="25B878FD"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0802035"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E6073F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254C7A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1F629D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BAF0AF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545AAD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CB7A83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CBC081C"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04900FBD" w14:textId="77777777" w:rsidR="00C1163A" w:rsidRPr="00C1163A" w:rsidRDefault="00C1163A" w:rsidP="00C1163A">
            <w:pPr>
              <w:pStyle w:val="ConsPlusCell"/>
              <w:rPr>
                <w:rFonts w:ascii="Times New Roman" w:hAnsi="Times New Roman" w:cs="Times New Roman"/>
              </w:rPr>
            </w:pPr>
          </w:p>
        </w:tc>
      </w:tr>
      <w:tr w:rsidR="00C1163A" w:rsidRPr="00C1163A" w14:paraId="13AD6121"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10645A6"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8AAAC9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26AB50E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54A9A8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A17489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A48CC5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75D490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6B5AFD6"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3327A9E4" w14:textId="77777777" w:rsidR="00C1163A" w:rsidRPr="00C1163A" w:rsidRDefault="00C1163A" w:rsidP="00C1163A">
            <w:pPr>
              <w:pStyle w:val="ConsPlusCell"/>
              <w:rPr>
                <w:rFonts w:ascii="Times New Roman" w:hAnsi="Times New Roman" w:cs="Times New Roman"/>
              </w:rPr>
            </w:pPr>
          </w:p>
        </w:tc>
      </w:tr>
      <w:tr w:rsidR="00C1163A" w:rsidRPr="00C1163A" w14:paraId="5ACAFD45"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7D73E58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2399B9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57132CE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5,235</w:t>
            </w:r>
          </w:p>
        </w:tc>
        <w:tc>
          <w:tcPr>
            <w:tcW w:w="305" w:type="pct"/>
            <w:tcBorders>
              <w:left w:val="single" w:sz="4" w:space="0" w:color="auto"/>
              <w:bottom w:val="single" w:sz="4" w:space="0" w:color="auto"/>
              <w:right w:val="single" w:sz="4" w:space="0" w:color="auto"/>
            </w:tcBorders>
            <w:shd w:val="clear" w:color="auto" w:fill="auto"/>
          </w:tcPr>
          <w:p w14:paraId="15AE581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C76FAD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B83088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4CEB739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5,235</w:t>
            </w:r>
          </w:p>
        </w:tc>
        <w:tc>
          <w:tcPr>
            <w:tcW w:w="621" w:type="pct"/>
            <w:vMerge/>
            <w:tcBorders>
              <w:left w:val="single" w:sz="4" w:space="0" w:color="auto"/>
              <w:right w:val="single" w:sz="4" w:space="0" w:color="auto"/>
            </w:tcBorders>
            <w:shd w:val="clear" w:color="auto" w:fill="auto"/>
          </w:tcPr>
          <w:p w14:paraId="7FBD6EEB"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21552722" w14:textId="77777777" w:rsidR="00C1163A" w:rsidRPr="00C1163A" w:rsidRDefault="00C1163A" w:rsidP="00C1163A">
            <w:pPr>
              <w:pStyle w:val="ConsPlusCell"/>
              <w:rPr>
                <w:rFonts w:ascii="Times New Roman" w:hAnsi="Times New Roman" w:cs="Times New Roman"/>
              </w:rPr>
            </w:pPr>
          </w:p>
        </w:tc>
      </w:tr>
      <w:tr w:rsidR="00C1163A" w:rsidRPr="00C1163A" w14:paraId="63DA7E3F"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3863299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F3E6FE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29589F2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7DF778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2F8A13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74DF03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0405F03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2DC1283"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7FBF2AD1" w14:textId="77777777" w:rsidR="00C1163A" w:rsidRPr="00C1163A" w:rsidRDefault="00C1163A" w:rsidP="00C1163A">
            <w:pPr>
              <w:pStyle w:val="ConsPlusCell"/>
              <w:rPr>
                <w:rFonts w:ascii="Times New Roman" w:hAnsi="Times New Roman" w:cs="Times New Roman"/>
              </w:rPr>
            </w:pPr>
          </w:p>
        </w:tc>
      </w:tr>
      <w:tr w:rsidR="00C1163A" w:rsidRPr="00C1163A" w14:paraId="2849E469" w14:textId="77777777" w:rsidTr="00C1163A">
        <w:trPr>
          <w:trHeight w:val="360"/>
          <w:tblCellSpacing w:w="5" w:type="nil"/>
        </w:trPr>
        <w:tc>
          <w:tcPr>
            <w:tcW w:w="887" w:type="pct"/>
            <w:vMerge w:val="restart"/>
            <w:tcBorders>
              <w:left w:val="single" w:sz="4" w:space="0" w:color="auto"/>
              <w:right w:val="single" w:sz="4" w:space="0" w:color="auto"/>
            </w:tcBorders>
            <w:shd w:val="clear" w:color="auto" w:fill="auto"/>
          </w:tcPr>
          <w:p w14:paraId="502A2D7F" w14:textId="77777777" w:rsidR="00C1163A" w:rsidRPr="00C1163A" w:rsidRDefault="00C1163A" w:rsidP="00C1163A">
            <w:pPr>
              <w:tabs>
                <w:tab w:val="left" w:pos="709"/>
              </w:tabs>
              <w:spacing w:line="240" w:lineRule="exact"/>
              <w:jc w:val="both"/>
              <w:rPr>
                <w:sz w:val="20"/>
                <w:szCs w:val="20"/>
              </w:rPr>
            </w:pPr>
            <w:r w:rsidRPr="00C1163A">
              <w:rPr>
                <w:sz w:val="20"/>
                <w:szCs w:val="20"/>
              </w:rPr>
              <w:t>1.6. </w:t>
            </w:r>
            <w:proofErr w:type="gramStart"/>
            <w:r w:rsidRPr="00C1163A">
              <w:rPr>
                <w:sz w:val="20"/>
                <w:szCs w:val="20"/>
              </w:rPr>
              <w:t>Проведение  акции</w:t>
            </w:r>
            <w:proofErr w:type="gramEnd"/>
            <w:r w:rsidRPr="00C1163A">
              <w:rPr>
                <w:sz w:val="20"/>
                <w:szCs w:val="20"/>
              </w:rPr>
              <w:t xml:space="preserve"> «Защити себя от вируса. Носи маску!» </w:t>
            </w:r>
            <w:proofErr w:type="gramStart"/>
            <w:r w:rsidRPr="00C1163A">
              <w:rPr>
                <w:sz w:val="20"/>
                <w:szCs w:val="20"/>
              </w:rPr>
              <w:t>для  граждан</w:t>
            </w:r>
            <w:proofErr w:type="gramEnd"/>
            <w:r w:rsidRPr="00C1163A">
              <w:rPr>
                <w:sz w:val="20"/>
                <w:szCs w:val="20"/>
              </w:rPr>
              <w:t xml:space="preserve"> старшего поколения от 65 лет.</w:t>
            </w:r>
          </w:p>
          <w:p w14:paraId="7D204F9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B99D6E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Человек</w:t>
            </w:r>
          </w:p>
        </w:tc>
        <w:tc>
          <w:tcPr>
            <w:tcW w:w="434" w:type="pct"/>
            <w:tcBorders>
              <w:left w:val="single" w:sz="4" w:space="0" w:color="auto"/>
              <w:bottom w:val="single" w:sz="4" w:space="0" w:color="auto"/>
              <w:right w:val="single" w:sz="4" w:space="0" w:color="auto"/>
            </w:tcBorders>
            <w:shd w:val="clear" w:color="auto" w:fill="auto"/>
          </w:tcPr>
          <w:p w14:paraId="37D72D2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1800</w:t>
            </w:r>
          </w:p>
        </w:tc>
        <w:tc>
          <w:tcPr>
            <w:tcW w:w="305" w:type="pct"/>
            <w:tcBorders>
              <w:left w:val="single" w:sz="4" w:space="0" w:color="auto"/>
              <w:bottom w:val="single" w:sz="4" w:space="0" w:color="auto"/>
              <w:right w:val="single" w:sz="4" w:space="0" w:color="auto"/>
            </w:tcBorders>
            <w:shd w:val="clear" w:color="auto" w:fill="auto"/>
          </w:tcPr>
          <w:p w14:paraId="54ECBA1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8ACCF2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89455E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2DB12C8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1800</w:t>
            </w:r>
          </w:p>
        </w:tc>
        <w:tc>
          <w:tcPr>
            <w:tcW w:w="621" w:type="pct"/>
            <w:vMerge w:val="restart"/>
            <w:tcBorders>
              <w:left w:val="single" w:sz="4" w:space="0" w:color="auto"/>
              <w:right w:val="single" w:sz="4" w:space="0" w:color="auto"/>
            </w:tcBorders>
            <w:shd w:val="clear" w:color="auto" w:fill="auto"/>
          </w:tcPr>
          <w:p w14:paraId="01052EA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ООСОН, МБУ КЦСОН</w:t>
            </w:r>
          </w:p>
        </w:tc>
        <w:tc>
          <w:tcPr>
            <w:tcW w:w="991" w:type="pct"/>
            <w:vMerge w:val="restart"/>
            <w:tcBorders>
              <w:left w:val="single" w:sz="4" w:space="0" w:color="auto"/>
              <w:right w:val="single" w:sz="4" w:space="0" w:color="auto"/>
            </w:tcBorders>
            <w:shd w:val="clear" w:color="auto" w:fill="auto"/>
          </w:tcPr>
          <w:p w14:paraId="3EDC663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Бесплатная раздача одноразовых гигиенических масок гражданам старшего поколения от 65 лет (из расчета по 5 масок на каждого).</w:t>
            </w:r>
          </w:p>
        </w:tc>
      </w:tr>
      <w:tr w:rsidR="00C1163A" w:rsidRPr="00C1163A" w14:paraId="17E5D259"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5CC575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B3EFA6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3A19D0F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0,016</w:t>
            </w:r>
          </w:p>
        </w:tc>
        <w:tc>
          <w:tcPr>
            <w:tcW w:w="305" w:type="pct"/>
            <w:tcBorders>
              <w:left w:val="single" w:sz="4" w:space="0" w:color="auto"/>
              <w:bottom w:val="single" w:sz="4" w:space="0" w:color="auto"/>
              <w:right w:val="single" w:sz="4" w:space="0" w:color="auto"/>
            </w:tcBorders>
            <w:shd w:val="clear" w:color="auto" w:fill="auto"/>
          </w:tcPr>
          <w:p w14:paraId="0B722B0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5E9BE8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3400F9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2BA33B6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0,016</w:t>
            </w:r>
          </w:p>
        </w:tc>
        <w:tc>
          <w:tcPr>
            <w:tcW w:w="621" w:type="pct"/>
            <w:vMerge/>
            <w:tcBorders>
              <w:left w:val="single" w:sz="4" w:space="0" w:color="auto"/>
              <w:right w:val="single" w:sz="4" w:space="0" w:color="auto"/>
            </w:tcBorders>
            <w:shd w:val="clear" w:color="auto" w:fill="auto"/>
          </w:tcPr>
          <w:p w14:paraId="302A713A"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6746883F" w14:textId="77777777" w:rsidR="00C1163A" w:rsidRPr="00C1163A" w:rsidRDefault="00C1163A" w:rsidP="00C1163A">
            <w:pPr>
              <w:pStyle w:val="ConsPlusCell"/>
              <w:rPr>
                <w:rFonts w:ascii="Times New Roman" w:hAnsi="Times New Roman" w:cs="Times New Roman"/>
              </w:rPr>
            </w:pPr>
          </w:p>
        </w:tc>
      </w:tr>
      <w:tr w:rsidR="00C1163A" w:rsidRPr="00C1163A" w14:paraId="3176BBF8"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6C364A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0F9C0C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38653EC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1F27146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28,4</w:t>
            </w:r>
          </w:p>
        </w:tc>
        <w:tc>
          <w:tcPr>
            <w:tcW w:w="305" w:type="pct"/>
            <w:tcBorders>
              <w:left w:val="single" w:sz="4" w:space="0" w:color="auto"/>
              <w:bottom w:val="single" w:sz="4" w:space="0" w:color="auto"/>
              <w:right w:val="single" w:sz="4" w:space="0" w:color="auto"/>
            </w:tcBorders>
            <w:shd w:val="clear" w:color="auto" w:fill="auto"/>
          </w:tcPr>
          <w:p w14:paraId="39470D7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5DC315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B5EEA9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235B98D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28,4</w:t>
            </w:r>
          </w:p>
        </w:tc>
        <w:tc>
          <w:tcPr>
            <w:tcW w:w="621" w:type="pct"/>
            <w:vMerge/>
            <w:tcBorders>
              <w:left w:val="single" w:sz="4" w:space="0" w:color="auto"/>
              <w:right w:val="single" w:sz="4" w:space="0" w:color="auto"/>
            </w:tcBorders>
            <w:shd w:val="clear" w:color="auto" w:fill="auto"/>
          </w:tcPr>
          <w:p w14:paraId="0C029FF0"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5BBE6006" w14:textId="77777777" w:rsidR="00C1163A" w:rsidRPr="00C1163A" w:rsidRDefault="00C1163A" w:rsidP="00C1163A">
            <w:pPr>
              <w:pStyle w:val="ConsPlusCell"/>
              <w:rPr>
                <w:rFonts w:ascii="Times New Roman" w:hAnsi="Times New Roman" w:cs="Times New Roman"/>
              </w:rPr>
            </w:pPr>
          </w:p>
        </w:tc>
      </w:tr>
      <w:tr w:rsidR="00C1163A" w:rsidRPr="00C1163A" w14:paraId="73F85B2D"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315E14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96F2B0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68D21F5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008C26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B1741B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641B25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163CD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CC17228"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04455C73" w14:textId="77777777" w:rsidR="00C1163A" w:rsidRPr="00C1163A" w:rsidRDefault="00C1163A" w:rsidP="00C1163A">
            <w:pPr>
              <w:pStyle w:val="ConsPlusCell"/>
              <w:rPr>
                <w:rFonts w:ascii="Times New Roman" w:hAnsi="Times New Roman" w:cs="Times New Roman"/>
              </w:rPr>
            </w:pPr>
          </w:p>
        </w:tc>
      </w:tr>
      <w:tr w:rsidR="00C1163A" w:rsidRPr="00C1163A" w14:paraId="42E0F84A"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9CEBE6B"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B6BC61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федеральный бюджет</w:t>
            </w:r>
          </w:p>
        </w:tc>
        <w:tc>
          <w:tcPr>
            <w:tcW w:w="434" w:type="pct"/>
            <w:tcBorders>
              <w:left w:val="single" w:sz="4" w:space="0" w:color="auto"/>
              <w:bottom w:val="single" w:sz="4" w:space="0" w:color="auto"/>
              <w:right w:val="single" w:sz="4" w:space="0" w:color="auto"/>
            </w:tcBorders>
            <w:shd w:val="clear" w:color="auto" w:fill="auto"/>
          </w:tcPr>
          <w:p w14:paraId="609B5B8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313884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F60397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989D8D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084F4EB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58BDAA8"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41505BDD" w14:textId="77777777" w:rsidR="00C1163A" w:rsidRPr="00C1163A" w:rsidRDefault="00C1163A" w:rsidP="00C1163A">
            <w:pPr>
              <w:pStyle w:val="ConsPlusCell"/>
              <w:rPr>
                <w:rFonts w:ascii="Times New Roman" w:hAnsi="Times New Roman" w:cs="Times New Roman"/>
              </w:rPr>
            </w:pPr>
          </w:p>
        </w:tc>
      </w:tr>
      <w:tr w:rsidR="00C1163A" w:rsidRPr="00C1163A" w14:paraId="4D35ADE6"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BA201E7"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12FDEA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447D571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28,4</w:t>
            </w:r>
          </w:p>
        </w:tc>
        <w:tc>
          <w:tcPr>
            <w:tcW w:w="305" w:type="pct"/>
            <w:tcBorders>
              <w:left w:val="single" w:sz="4" w:space="0" w:color="auto"/>
              <w:bottom w:val="single" w:sz="4" w:space="0" w:color="auto"/>
              <w:right w:val="single" w:sz="4" w:space="0" w:color="auto"/>
            </w:tcBorders>
            <w:shd w:val="clear" w:color="auto" w:fill="auto"/>
          </w:tcPr>
          <w:p w14:paraId="17826CC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1934E2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B2A1BC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6978E44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28,4</w:t>
            </w:r>
          </w:p>
        </w:tc>
        <w:tc>
          <w:tcPr>
            <w:tcW w:w="621" w:type="pct"/>
            <w:vMerge/>
            <w:tcBorders>
              <w:left w:val="single" w:sz="4" w:space="0" w:color="auto"/>
              <w:right w:val="single" w:sz="4" w:space="0" w:color="auto"/>
            </w:tcBorders>
            <w:shd w:val="clear" w:color="auto" w:fill="auto"/>
          </w:tcPr>
          <w:p w14:paraId="5DD98F14"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7E52E55A" w14:textId="77777777" w:rsidR="00C1163A" w:rsidRPr="00C1163A" w:rsidRDefault="00C1163A" w:rsidP="00C1163A">
            <w:pPr>
              <w:pStyle w:val="ConsPlusCell"/>
              <w:rPr>
                <w:rFonts w:ascii="Times New Roman" w:hAnsi="Times New Roman" w:cs="Times New Roman"/>
              </w:rPr>
            </w:pPr>
          </w:p>
        </w:tc>
      </w:tr>
      <w:tr w:rsidR="00C1163A" w:rsidRPr="00C1163A" w14:paraId="4A24BCA6"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1F5D224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2F9C45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52EDBAF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52B21A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2B7B24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C40269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04162B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618CDEFE"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7453B3C7" w14:textId="77777777" w:rsidR="00C1163A" w:rsidRPr="00C1163A" w:rsidRDefault="00C1163A" w:rsidP="00C1163A">
            <w:pPr>
              <w:pStyle w:val="ConsPlusCell"/>
              <w:rPr>
                <w:rFonts w:ascii="Times New Roman" w:hAnsi="Times New Roman" w:cs="Times New Roman"/>
              </w:rPr>
            </w:pPr>
          </w:p>
        </w:tc>
      </w:tr>
      <w:tr w:rsidR="00C1163A" w:rsidRPr="00C1163A" w14:paraId="22D2C6EB" w14:textId="77777777" w:rsidTr="00C1163A">
        <w:trPr>
          <w:trHeight w:val="576"/>
          <w:tblCellSpacing w:w="5" w:type="nil"/>
        </w:trPr>
        <w:tc>
          <w:tcPr>
            <w:tcW w:w="887" w:type="pct"/>
            <w:vMerge w:val="restart"/>
            <w:tcBorders>
              <w:left w:val="single" w:sz="4" w:space="0" w:color="auto"/>
              <w:right w:val="single" w:sz="4" w:space="0" w:color="auto"/>
            </w:tcBorders>
            <w:shd w:val="clear" w:color="auto" w:fill="auto"/>
          </w:tcPr>
          <w:p w14:paraId="7E6600BF"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 xml:space="preserve">Итого по решению </w:t>
            </w:r>
          </w:p>
          <w:p w14:paraId="2A37946D"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задачи 1. муниципальной программы:</w:t>
            </w:r>
          </w:p>
        </w:tc>
        <w:tc>
          <w:tcPr>
            <w:tcW w:w="884" w:type="pct"/>
            <w:tcBorders>
              <w:left w:val="single" w:sz="4" w:space="0" w:color="auto"/>
              <w:bottom w:val="single" w:sz="4" w:space="0" w:color="auto"/>
              <w:right w:val="single" w:sz="4" w:space="0" w:color="auto"/>
            </w:tcBorders>
            <w:shd w:val="clear" w:color="auto" w:fill="auto"/>
          </w:tcPr>
          <w:p w14:paraId="3145E8F3"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Всего, в том числе:</w:t>
            </w:r>
          </w:p>
          <w:p w14:paraId="62067377" w14:textId="77777777" w:rsidR="00C1163A" w:rsidRPr="00C1163A" w:rsidRDefault="00C1163A" w:rsidP="00C1163A">
            <w:pPr>
              <w:pStyle w:val="ConsPlusCell"/>
              <w:rPr>
                <w:rFonts w:ascii="Times New Roman" w:hAnsi="Times New Roman" w:cs="Times New Roman"/>
                <w:b/>
                <w:bCs/>
              </w:rPr>
            </w:pPr>
          </w:p>
        </w:tc>
        <w:tc>
          <w:tcPr>
            <w:tcW w:w="434" w:type="pct"/>
            <w:tcBorders>
              <w:left w:val="single" w:sz="4" w:space="0" w:color="auto"/>
              <w:bottom w:val="single" w:sz="4" w:space="0" w:color="auto"/>
              <w:right w:val="single" w:sz="4" w:space="0" w:color="auto"/>
            </w:tcBorders>
            <w:shd w:val="clear" w:color="auto" w:fill="auto"/>
          </w:tcPr>
          <w:p w14:paraId="2C88771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136,555</w:t>
            </w:r>
          </w:p>
          <w:p w14:paraId="0A4EA067" w14:textId="77777777" w:rsidR="00C1163A" w:rsidRPr="00C1163A" w:rsidRDefault="00C1163A" w:rsidP="00C1163A">
            <w:pPr>
              <w:pStyle w:val="ConsPlusCell"/>
              <w:jc w:val="center"/>
              <w:rPr>
                <w:rFonts w:ascii="Times New Roman" w:hAnsi="Times New Roman" w:cs="Times New Roman"/>
                <w:b/>
                <w:bCs/>
              </w:rPr>
            </w:pPr>
          </w:p>
        </w:tc>
        <w:tc>
          <w:tcPr>
            <w:tcW w:w="305" w:type="pct"/>
            <w:tcBorders>
              <w:left w:val="single" w:sz="4" w:space="0" w:color="auto"/>
              <w:bottom w:val="single" w:sz="4" w:space="0" w:color="auto"/>
              <w:right w:val="single" w:sz="4" w:space="0" w:color="auto"/>
            </w:tcBorders>
            <w:shd w:val="clear" w:color="auto" w:fill="auto"/>
          </w:tcPr>
          <w:p w14:paraId="056C557B"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36,6</w:t>
            </w:r>
          </w:p>
        </w:tc>
        <w:tc>
          <w:tcPr>
            <w:tcW w:w="278" w:type="pct"/>
            <w:tcBorders>
              <w:left w:val="single" w:sz="4" w:space="0" w:color="auto"/>
              <w:bottom w:val="single" w:sz="4" w:space="0" w:color="auto"/>
              <w:right w:val="single" w:sz="4" w:space="0" w:color="auto"/>
            </w:tcBorders>
            <w:shd w:val="clear" w:color="auto" w:fill="auto"/>
          </w:tcPr>
          <w:p w14:paraId="2817FCCB"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20,0</w:t>
            </w:r>
          </w:p>
        </w:tc>
        <w:tc>
          <w:tcPr>
            <w:tcW w:w="278" w:type="pct"/>
            <w:tcBorders>
              <w:left w:val="single" w:sz="4" w:space="0" w:color="auto"/>
              <w:bottom w:val="single" w:sz="4" w:space="0" w:color="auto"/>
              <w:right w:val="single" w:sz="4" w:space="0" w:color="auto"/>
            </w:tcBorders>
            <w:shd w:val="clear" w:color="auto" w:fill="auto"/>
          </w:tcPr>
          <w:p w14:paraId="3B49B88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18,32</w:t>
            </w:r>
          </w:p>
        </w:tc>
        <w:tc>
          <w:tcPr>
            <w:tcW w:w="321" w:type="pct"/>
            <w:gridSpan w:val="2"/>
            <w:tcBorders>
              <w:left w:val="single" w:sz="4" w:space="0" w:color="auto"/>
              <w:bottom w:val="single" w:sz="4" w:space="0" w:color="auto"/>
              <w:right w:val="single" w:sz="4" w:space="0" w:color="auto"/>
            </w:tcBorders>
            <w:shd w:val="clear" w:color="auto" w:fill="auto"/>
          </w:tcPr>
          <w:p w14:paraId="163A245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61,635</w:t>
            </w:r>
          </w:p>
        </w:tc>
        <w:tc>
          <w:tcPr>
            <w:tcW w:w="621" w:type="pct"/>
            <w:vMerge w:val="restart"/>
            <w:tcBorders>
              <w:left w:val="single" w:sz="4" w:space="0" w:color="auto"/>
              <w:right w:val="single" w:sz="4" w:space="0" w:color="auto"/>
            </w:tcBorders>
            <w:shd w:val="clear" w:color="auto" w:fill="auto"/>
          </w:tcPr>
          <w:p w14:paraId="4F91B22A" w14:textId="77777777" w:rsidR="00C1163A" w:rsidRPr="00C1163A" w:rsidRDefault="00C1163A" w:rsidP="00C1163A">
            <w:pPr>
              <w:pStyle w:val="ConsPlusCell"/>
              <w:rPr>
                <w:rFonts w:ascii="Times New Roman" w:hAnsi="Times New Roman" w:cs="Times New Roman"/>
                <w:b/>
                <w:bCs/>
              </w:rPr>
            </w:pPr>
          </w:p>
        </w:tc>
        <w:tc>
          <w:tcPr>
            <w:tcW w:w="991" w:type="pct"/>
            <w:vMerge w:val="restart"/>
            <w:tcBorders>
              <w:left w:val="single" w:sz="4" w:space="0" w:color="auto"/>
              <w:right w:val="single" w:sz="4" w:space="0" w:color="auto"/>
            </w:tcBorders>
            <w:shd w:val="clear" w:color="auto" w:fill="auto"/>
          </w:tcPr>
          <w:p w14:paraId="236CDFCF" w14:textId="77777777" w:rsidR="00C1163A" w:rsidRPr="00C1163A" w:rsidRDefault="00C1163A" w:rsidP="00C1163A">
            <w:pPr>
              <w:pStyle w:val="ConsPlusCell"/>
              <w:rPr>
                <w:rFonts w:ascii="Times New Roman" w:hAnsi="Times New Roman" w:cs="Times New Roman"/>
                <w:b/>
                <w:bCs/>
              </w:rPr>
            </w:pPr>
          </w:p>
        </w:tc>
      </w:tr>
      <w:tr w:rsidR="00C1163A" w:rsidRPr="00C1163A" w14:paraId="56401FF2" w14:textId="77777777" w:rsidTr="00C1163A">
        <w:trPr>
          <w:trHeight w:val="540"/>
          <w:tblCellSpacing w:w="5" w:type="nil"/>
        </w:trPr>
        <w:tc>
          <w:tcPr>
            <w:tcW w:w="887" w:type="pct"/>
            <w:vMerge/>
            <w:tcBorders>
              <w:left w:val="single" w:sz="4" w:space="0" w:color="auto"/>
              <w:right w:val="single" w:sz="4" w:space="0" w:color="auto"/>
            </w:tcBorders>
            <w:shd w:val="clear" w:color="auto" w:fill="auto"/>
          </w:tcPr>
          <w:p w14:paraId="0B25DA20"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62DAC4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областной</w:t>
            </w:r>
          </w:p>
          <w:p w14:paraId="61380C64"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E405349"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4C7F422"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5ED834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3D34810"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1B8069E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621" w:type="pct"/>
            <w:vMerge/>
            <w:tcBorders>
              <w:left w:val="single" w:sz="4" w:space="0" w:color="auto"/>
              <w:right w:val="single" w:sz="4" w:space="0" w:color="auto"/>
            </w:tcBorders>
            <w:shd w:val="clear" w:color="auto" w:fill="auto"/>
          </w:tcPr>
          <w:p w14:paraId="286B7F76"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3F05A2B7" w14:textId="77777777" w:rsidR="00C1163A" w:rsidRPr="00C1163A" w:rsidRDefault="00C1163A" w:rsidP="00C1163A">
            <w:pPr>
              <w:pStyle w:val="ConsPlusCell"/>
              <w:rPr>
                <w:rFonts w:ascii="Times New Roman" w:hAnsi="Times New Roman" w:cs="Times New Roman"/>
                <w:b/>
                <w:bCs/>
              </w:rPr>
            </w:pPr>
          </w:p>
        </w:tc>
      </w:tr>
      <w:tr w:rsidR="00C1163A" w:rsidRPr="00C1163A" w14:paraId="216265BF" w14:textId="77777777" w:rsidTr="00C1163A">
        <w:trPr>
          <w:trHeight w:val="600"/>
          <w:tblCellSpacing w:w="5" w:type="nil"/>
        </w:trPr>
        <w:tc>
          <w:tcPr>
            <w:tcW w:w="887" w:type="pct"/>
            <w:vMerge/>
            <w:tcBorders>
              <w:left w:val="single" w:sz="4" w:space="0" w:color="auto"/>
              <w:right w:val="single" w:sz="4" w:space="0" w:color="auto"/>
            </w:tcBorders>
            <w:shd w:val="clear" w:color="auto" w:fill="auto"/>
          </w:tcPr>
          <w:p w14:paraId="75165C1B"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5D865CD"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9C65C31"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9CB7AE0"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E35AA42"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BD1795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0E2A11B9"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621" w:type="pct"/>
            <w:vMerge/>
            <w:tcBorders>
              <w:left w:val="single" w:sz="4" w:space="0" w:color="auto"/>
              <w:bottom w:val="single" w:sz="4" w:space="0" w:color="auto"/>
              <w:right w:val="single" w:sz="4" w:space="0" w:color="auto"/>
            </w:tcBorders>
            <w:shd w:val="clear" w:color="auto" w:fill="auto"/>
          </w:tcPr>
          <w:p w14:paraId="7EF6A25F"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bottom w:val="single" w:sz="4" w:space="0" w:color="auto"/>
              <w:right w:val="single" w:sz="4" w:space="0" w:color="auto"/>
            </w:tcBorders>
            <w:shd w:val="clear" w:color="auto" w:fill="auto"/>
          </w:tcPr>
          <w:p w14:paraId="56C0113E" w14:textId="77777777" w:rsidR="00C1163A" w:rsidRPr="00C1163A" w:rsidRDefault="00C1163A" w:rsidP="00C1163A">
            <w:pPr>
              <w:pStyle w:val="ConsPlusCell"/>
              <w:rPr>
                <w:rFonts w:ascii="Times New Roman" w:hAnsi="Times New Roman" w:cs="Times New Roman"/>
                <w:b/>
                <w:bCs/>
              </w:rPr>
            </w:pPr>
          </w:p>
        </w:tc>
      </w:tr>
      <w:tr w:rsidR="00C1163A" w:rsidRPr="00C1163A" w14:paraId="45B91317" w14:textId="77777777" w:rsidTr="00C1163A">
        <w:trPr>
          <w:trHeight w:val="672"/>
          <w:tblCellSpacing w:w="5" w:type="nil"/>
        </w:trPr>
        <w:tc>
          <w:tcPr>
            <w:tcW w:w="887" w:type="pct"/>
            <w:vMerge/>
            <w:tcBorders>
              <w:left w:val="single" w:sz="4" w:space="0" w:color="auto"/>
              <w:right w:val="single" w:sz="4" w:space="0" w:color="auto"/>
            </w:tcBorders>
            <w:shd w:val="clear" w:color="auto" w:fill="auto"/>
          </w:tcPr>
          <w:p w14:paraId="56E60B47"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24B9A27" w14:textId="77777777" w:rsidR="00C1163A" w:rsidRPr="00C1163A" w:rsidRDefault="00C1163A" w:rsidP="00C1163A">
            <w:pPr>
              <w:spacing w:after="160" w:line="259" w:lineRule="auto"/>
              <w:rPr>
                <w:sz w:val="20"/>
                <w:szCs w:val="20"/>
              </w:rPr>
            </w:pPr>
            <w:r w:rsidRPr="00C1163A">
              <w:rPr>
                <w:sz w:val="20"/>
                <w:szCs w:val="20"/>
              </w:rPr>
              <w:t>местный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965B192"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136,555</w:t>
            </w:r>
          </w:p>
          <w:p w14:paraId="0D59FAFE" w14:textId="77777777" w:rsidR="00C1163A" w:rsidRPr="00C1163A" w:rsidRDefault="00C1163A" w:rsidP="00C1163A">
            <w:pPr>
              <w:pStyle w:val="ConsPlusCell"/>
              <w:jc w:val="center"/>
              <w:rPr>
                <w:rFonts w:ascii="Times New Roman" w:hAnsi="Times New Roman" w:cs="Times New Roman"/>
                <w:b/>
                <w:bCs/>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FFEAAA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36,6</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7E5B456"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20,0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244481E"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18,32</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508F90EC"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61,635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EB78866" w14:textId="77777777" w:rsidR="00C1163A" w:rsidRPr="00C1163A" w:rsidRDefault="00C1163A" w:rsidP="00C1163A">
            <w:pPr>
              <w:pStyle w:val="ConsPlusCell"/>
              <w:rPr>
                <w:rFonts w:ascii="Times New Roman" w:hAnsi="Times New Roman" w:cs="Times New Roman"/>
                <w:b/>
                <w:bCs/>
              </w:rPr>
            </w:pPr>
          </w:p>
        </w:tc>
        <w:tc>
          <w:tcPr>
            <w:tcW w:w="991" w:type="pct"/>
            <w:vMerge w:val="restart"/>
            <w:tcBorders>
              <w:top w:val="single" w:sz="4" w:space="0" w:color="auto"/>
              <w:left w:val="single" w:sz="4" w:space="0" w:color="auto"/>
              <w:right w:val="single" w:sz="4" w:space="0" w:color="auto"/>
            </w:tcBorders>
            <w:shd w:val="clear" w:color="auto" w:fill="auto"/>
          </w:tcPr>
          <w:p w14:paraId="51F882A7" w14:textId="77777777" w:rsidR="00C1163A" w:rsidRPr="00C1163A" w:rsidRDefault="00C1163A" w:rsidP="00C1163A">
            <w:pPr>
              <w:pStyle w:val="ConsPlusCell"/>
              <w:rPr>
                <w:rFonts w:ascii="Times New Roman" w:hAnsi="Times New Roman" w:cs="Times New Roman"/>
                <w:b/>
                <w:bCs/>
              </w:rPr>
            </w:pPr>
          </w:p>
        </w:tc>
      </w:tr>
      <w:tr w:rsidR="00C1163A" w:rsidRPr="00C1163A" w14:paraId="2C0D24A0" w14:textId="77777777" w:rsidTr="00C1163A">
        <w:trPr>
          <w:trHeight w:val="828"/>
          <w:tblCellSpacing w:w="5" w:type="nil"/>
        </w:trPr>
        <w:tc>
          <w:tcPr>
            <w:tcW w:w="887" w:type="pct"/>
            <w:vMerge/>
            <w:tcBorders>
              <w:left w:val="single" w:sz="4" w:space="0" w:color="auto"/>
              <w:bottom w:val="single" w:sz="4" w:space="0" w:color="auto"/>
              <w:right w:val="single" w:sz="4" w:space="0" w:color="auto"/>
            </w:tcBorders>
            <w:shd w:val="clear" w:color="auto" w:fill="auto"/>
          </w:tcPr>
          <w:p w14:paraId="681E2BB3"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87F63C4" w14:textId="77777777" w:rsidR="00C1163A" w:rsidRPr="00C1163A" w:rsidRDefault="00C1163A" w:rsidP="00C1163A">
            <w:pPr>
              <w:spacing w:after="160" w:line="259" w:lineRule="auto"/>
              <w:rPr>
                <w:sz w:val="20"/>
                <w:szCs w:val="20"/>
              </w:rPr>
            </w:pPr>
            <w:r w:rsidRPr="00C1163A">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234C10"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729F74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001179E"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4F3EFA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3D3D98A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F174232"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bottom w:val="single" w:sz="4" w:space="0" w:color="auto"/>
              <w:right w:val="single" w:sz="4" w:space="0" w:color="auto"/>
            </w:tcBorders>
            <w:shd w:val="clear" w:color="auto" w:fill="auto"/>
          </w:tcPr>
          <w:p w14:paraId="3A536316" w14:textId="77777777" w:rsidR="00C1163A" w:rsidRPr="00C1163A" w:rsidRDefault="00C1163A" w:rsidP="00C1163A">
            <w:pPr>
              <w:pStyle w:val="ConsPlusCell"/>
              <w:rPr>
                <w:rFonts w:ascii="Times New Roman" w:hAnsi="Times New Roman" w:cs="Times New Roman"/>
                <w:b/>
                <w:bCs/>
              </w:rPr>
            </w:pPr>
          </w:p>
        </w:tc>
      </w:tr>
      <w:tr w:rsidR="00C1163A" w:rsidRPr="00C1163A" w14:paraId="55CD95B3"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0F42DB9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2.1. Организация проезда детей к месту отдыха и обратно (в круглогодичные загородные ДОЛ и СОЛ). Приобретение ж/д билетов.</w:t>
            </w:r>
            <w:r w:rsidRPr="00C1163A">
              <w:rPr>
                <w:rFonts w:ascii="Times New Roman" w:hAnsi="Times New Roman" w:cs="Times New Roman"/>
                <w:color w:val="000000"/>
              </w:rPr>
              <w:t xml:space="preserve"> </w:t>
            </w:r>
          </w:p>
        </w:tc>
        <w:tc>
          <w:tcPr>
            <w:tcW w:w="884" w:type="pct"/>
            <w:tcBorders>
              <w:left w:val="single" w:sz="4" w:space="0" w:color="auto"/>
              <w:bottom w:val="single" w:sz="4" w:space="0" w:color="auto"/>
              <w:right w:val="single" w:sz="4" w:space="0" w:color="auto"/>
            </w:tcBorders>
            <w:shd w:val="clear" w:color="auto" w:fill="auto"/>
          </w:tcPr>
          <w:p w14:paraId="12EF75B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человек</w:t>
            </w:r>
          </w:p>
        </w:tc>
        <w:tc>
          <w:tcPr>
            <w:tcW w:w="434" w:type="pct"/>
            <w:tcBorders>
              <w:left w:val="single" w:sz="4" w:space="0" w:color="auto"/>
              <w:bottom w:val="single" w:sz="4" w:space="0" w:color="auto"/>
              <w:right w:val="single" w:sz="4" w:space="0" w:color="auto"/>
            </w:tcBorders>
            <w:shd w:val="clear" w:color="auto" w:fill="auto"/>
          </w:tcPr>
          <w:p w14:paraId="0784C8D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99</w:t>
            </w:r>
          </w:p>
        </w:tc>
        <w:tc>
          <w:tcPr>
            <w:tcW w:w="305" w:type="pct"/>
            <w:tcBorders>
              <w:left w:val="single" w:sz="4" w:space="0" w:color="auto"/>
              <w:bottom w:val="single" w:sz="4" w:space="0" w:color="auto"/>
              <w:right w:val="single" w:sz="4" w:space="0" w:color="auto"/>
            </w:tcBorders>
            <w:shd w:val="clear" w:color="auto" w:fill="auto"/>
          </w:tcPr>
          <w:p w14:paraId="0C1A09F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278" w:type="pct"/>
            <w:tcBorders>
              <w:left w:val="single" w:sz="4" w:space="0" w:color="auto"/>
              <w:bottom w:val="single" w:sz="4" w:space="0" w:color="auto"/>
              <w:right w:val="single" w:sz="4" w:space="0" w:color="auto"/>
            </w:tcBorders>
            <w:shd w:val="clear" w:color="auto" w:fill="auto"/>
          </w:tcPr>
          <w:p w14:paraId="5DFD407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23</w:t>
            </w:r>
          </w:p>
        </w:tc>
        <w:tc>
          <w:tcPr>
            <w:tcW w:w="278" w:type="pct"/>
            <w:tcBorders>
              <w:left w:val="single" w:sz="4" w:space="0" w:color="auto"/>
              <w:bottom w:val="single" w:sz="4" w:space="0" w:color="auto"/>
              <w:right w:val="single" w:sz="4" w:space="0" w:color="auto"/>
            </w:tcBorders>
            <w:shd w:val="clear" w:color="auto" w:fill="auto"/>
          </w:tcPr>
          <w:p w14:paraId="579EF91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w:t>
            </w:r>
          </w:p>
        </w:tc>
        <w:tc>
          <w:tcPr>
            <w:tcW w:w="321" w:type="pct"/>
            <w:gridSpan w:val="2"/>
            <w:tcBorders>
              <w:left w:val="single" w:sz="4" w:space="0" w:color="auto"/>
              <w:bottom w:val="single" w:sz="4" w:space="0" w:color="auto"/>
              <w:right w:val="single" w:sz="4" w:space="0" w:color="auto"/>
            </w:tcBorders>
            <w:shd w:val="clear" w:color="auto" w:fill="auto"/>
          </w:tcPr>
          <w:p w14:paraId="08C785E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30</w:t>
            </w:r>
          </w:p>
        </w:tc>
        <w:tc>
          <w:tcPr>
            <w:tcW w:w="621" w:type="pct"/>
            <w:vMerge w:val="restart"/>
            <w:tcBorders>
              <w:left w:val="single" w:sz="4" w:space="0" w:color="auto"/>
              <w:right w:val="single" w:sz="4" w:space="0" w:color="auto"/>
            </w:tcBorders>
            <w:shd w:val="clear" w:color="auto" w:fill="auto"/>
          </w:tcPr>
          <w:p w14:paraId="6967F95A"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54D5F21F"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2EB675D7"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991" w:type="pct"/>
            <w:vMerge w:val="restart"/>
            <w:tcBorders>
              <w:left w:val="single" w:sz="4" w:space="0" w:color="auto"/>
              <w:right w:val="single" w:sz="4" w:space="0" w:color="auto"/>
            </w:tcBorders>
            <w:shd w:val="clear" w:color="auto" w:fill="auto"/>
          </w:tcPr>
          <w:p w14:paraId="28D3862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Оказание помощи малоимущим семьям, содействие в оздоровлении детей.</w:t>
            </w:r>
          </w:p>
        </w:tc>
      </w:tr>
      <w:tr w:rsidR="00C1163A" w:rsidRPr="00C1163A" w14:paraId="7E4D83CF"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AF4DB9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E9897A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2EFEC82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w:t>
            </w:r>
          </w:p>
        </w:tc>
        <w:tc>
          <w:tcPr>
            <w:tcW w:w="305" w:type="pct"/>
            <w:tcBorders>
              <w:left w:val="single" w:sz="4" w:space="0" w:color="auto"/>
              <w:bottom w:val="single" w:sz="4" w:space="0" w:color="auto"/>
              <w:right w:val="single" w:sz="4" w:space="0" w:color="auto"/>
            </w:tcBorders>
            <w:shd w:val="clear" w:color="auto" w:fill="auto"/>
          </w:tcPr>
          <w:p w14:paraId="7F52060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w:t>
            </w:r>
          </w:p>
        </w:tc>
        <w:tc>
          <w:tcPr>
            <w:tcW w:w="278" w:type="pct"/>
            <w:tcBorders>
              <w:left w:val="single" w:sz="4" w:space="0" w:color="auto"/>
              <w:bottom w:val="single" w:sz="4" w:space="0" w:color="auto"/>
              <w:right w:val="single" w:sz="4" w:space="0" w:color="auto"/>
            </w:tcBorders>
            <w:shd w:val="clear" w:color="auto" w:fill="auto"/>
          </w:tcPr>
          <w:p w14:paraId="08BEA77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w:t>
            </w:r>
          </w:p>
        </w:tc>
        <w:tc>
          <w:tcPr>
            <w:tcW w:w="278" w:type="pct"/>
            <w:tcBorders>
              <w:left w:val="single" w:sz="4" w:space="0" w:color="auto"/>
              <w:bottom w:val="single" w:sz="4" w:space="0" w:color="auto"/>
              <w:right w:val="single" w:sz="4" w:space="0" w:color="auto"/>
            </w:tcBorders>
            <w:shd w:val="clear" w:color="auto" w:fill="auto"/>
          </w:tcPr>
          <w:p w14:paraId="152B678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w:t>
            </w:r>
          </w:p>
        </w:tc>
        <w:tc>
          <w:tcPr>
            <w:tcW w:w="321" w:type="pct"/>
            <w:gridSpan w:val="2"/>
            <w:tcBorders>
              <w:left w:val="single" w:sz="4" w:space="0" w:color="auto"/>
              <w:bottom w:val="single" w:sz="4" w:space="0" w:color="auto"/>
              <w:right w:val="single" w:sz="4" w:space="0" w:color="auto"/>
            </w:tcBorders>
            <w:shd w:val="clear" w:color="auto" w:fill="auto"/>
          </w:tcPr>
          <w:p w14:paraId="3D309EE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0,4</w:t>
            </w:r>
          </w:p>
        </w:tc>
        <w:tc>
          <w:tcPr>
            <w:tcW w:w="621" w:type="pct"/>
            <w:vMerge/>
            <w:tcBorders>
              <w:left w:val="single" w:sz="4" w:space="0" w:color="auto"/>
              <w:right w:val="single" w:sz="4" w:space="0" w:color="auto"/>
            </w:tcBorders>
            <w:shd w:val="clear" w:color="auto" w:fill="auto"/>
          </w:tcPr>
          <w:p w14:paraId="0D4E0354"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04E27274" w14:textId="77777777" w:rsidR="00C1163A" w:rsidRPr="00C1163A" w:rsidRDefault="00C1163A" w:rsidP="00C1163A">
            <w:pPr>
              <w:pStyle w:val="ConsPlusCell"/>
              <w:rPr>
                <w:rFonts w:ascii="Times New Roman" w:hAnsi="Times New Roman" w:cs="Times New Roman"/>
              </w:rPr>
            </w:pPr>
          </w:p>
        </w:tc>
      </w:tr>
      <w:tr w:rsidR="00C1163A" w:rsidRPr="00C1163A" w14:paraId="099567B5"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7EC69AD3"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42E8FF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295574D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4E70E10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19,8</w:t>
            </w:r>
          </w:p>
        </w:tc>
        <w:tc>
          <w:tcPr>
            <w:tcW w:w="305" w:type="pct"/>
            <w:tcBorders>
              <w:left w:val="single" w:sz="4" w:space="0" w:color="auto"/>
              <w:bottom w:val="single" w:sz="4" w:space="0" w:color="auto"/>
              <w:right w:val="single" w:sz="4" w:space="0" w:color="auto"/>
            </w:tcBorders>
            <w:shd w:val="clear" w:color="auto" w:fill="auto"/>
          </w:tcPr>
          <w:p w14:paraId="5B74CF5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278" w:type="pct"/>
            <w:tcBorders>
              <w:left w:val="single" w:sz="4" w:space="0" w:color="auto"/>
              <w:bottom w:val="single" w:sz="4" w:space="0" w:color="auto"/>
              <w:right w:val="single" w:sz="4" w:space="0" w:color="auto"/>
            </w:tcBorders>
            <w:shd w:val="clear" w:color="auto" w:fill="auto"/>
          </w:tcPr>
          <w:p w14:paraId="2B42E64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4,6</w:t>
            </w:r>
          </w:p>
        </w:tc>
        <w:tc>
          <w:tcPr>
            <w:tcW w:w="278" w:type="pct"/>
            <w:tcBorders>
              <w:left w:val="single" w:sz="4" w:space="0" w:color="auto"/>
              <w:bottom w:val="single" w:sz="4" w:space="0" w:color="auto"/>
              <w:right w:val="single" w:sz="4" w:space="0" w:color="auto"/>
            </w:tcBorders>
            <w:shd w:val="clear" w:color="auto" w:fill="auto"/>
          </w:tcPr>
          <w:p w14:paraId="4088983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53455EA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w:t>
            </w:r>
          </w:p>
        </w:tc>
        <w:tc>
          <w:tcPr>
            <w:tcW w:w="621" w:type="pct"/>
            <w:vMerge/>
            <w:tcBorders>
              <w:left w:val="single" w:sz="4" w:space="0" w:color="auto"/>
              <w:right w:val="single" w:sz="4" w:space="0" w:color="auto"/>
            </w:tcBorders>
            <w:shd w:val="clear" w:color="auto" w:fill="auto"/>
          </w:tcPr>
          <w:p w14:paraId="274E4973"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01648D82" w14:textId="77777777" w:rsidR="00C1163A" w:rsidRPr="00C1163A" w:rsidRDefault="00C1163A" w:rsidP="00C1163A">
            <w:pPr>
              <w:pStyle w:val="ConsPlusCell"/>
              <w:rPr>
                <w:rFonts w:ascii="Times New Roman" w:hAnsi="Times New Roman" w:cs="Times New Roman"/>
              </w:rPr>
            </w:pPr>
          </w:p>
        </w:tc>
      </w:tr>
      <w:tr w:rsidR="00C1163A" w:rsidRPr="00C1163A" w14:paraId="5C765017"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3B8361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CFEE8B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2A321E4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FC152C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69272B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B47B41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58D3C4F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F3935CA"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60D16757" w14:textId="77777777" w:rsidR="00C1163A" w:rsidRPr="00C1163A" w:rsidRDefault="00C1163A" w:rsidP="00C1163A">
            <w:pPr>
              <w:pStyle w:val="ConsPlusCell"/>
              <w:rPr>
                <w:rFonts w:ascii="Times New Roman" w:hAnsi="Times New Roman" w:cs="Times New Roman"/>
              </w:rPr>
            </w:pPr>
          </w:p>
        </w:tc>
      </w:tr>
      <w:tr w:rsidR="00C1163A" w:rsidRPr="00C1163A" w14:paraId="5EFC6760"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1EB7A3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1BD67F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5A4AB84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F8CB9E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4C4237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3924D2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1EA6835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50AA1CF"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33EE7B49" w14:textId="77777777" w:rsidR="00C1163A" w:rsidRPr="00C1163A" w:rsidRDefault="00C1163A" w:rsidP="00C1163A">
            <w:pPr>
              <w:pStyle w:val="ConsPlusCell"/>
              <w:rPr>
                <w:rFonts w:ascii="Times New Roman" w:hAnsi="Times New Roman" w:cs="Times New Roman"/>
              </w:rPr>
            </w:pPr>
          </w:p>
        </w:tc>
      </w:tr>
      <w:tr w:rsidR="00C1163A" w:rsidRPr="00C1163A" w14:paraId="0BDFF41A"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416AF23"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5497C5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2F3449B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19,8</w:t>
            </w:r>
          </w:p>
        </w:tc>
        <w:tc>
          <w:tcPr>
            <w:tcW w:w="305" w:type="pct"/>
            <w:tcBorders>
              <w:left w:val="single" w:sz="4" w:space="0" w:color="auto"/>
              <w:bottom w:val="single" w:sz="4" w:space="0" w:color="auto"/>
              <w:right w:val="single" w:sz="4" w:space="0" w:color="auto"/>
            </w:tcBorders>
            <w:shd w:val="clear" w:color="auto" w:fill="auto"/>
          </w:tcPr>
          <w:p w14:paraId="03FD7E4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278" w:type="pct"/>
            <w:tcBorders>
              <w:left w:val="single" w:sz="4" w:space="0" w:color="auto"/>
              <w:bottom w:val="single" w:sz="4" w:space="0" w:color="auto"/>
              <w:right w:val="single" w:sz="4" w:space="0" w:color="auto"/>
            </w:tcBorders>
            <w:shd w:val="clear" w:color="auto" w:fill="auto"/>
          </w:tcPr>
          <w:p w14:paraId="2EE125A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4,6</w:t>
            </w:r>
          </w:p>
        </w:tc>
        <w:tc>
          <w:tcPr>
            <w:tcW w:w="278" w:type="pct"/>
            <w:tcBorders>
              <w:left w:val="single" w:sz="4" w:space="0" w:color="auto"/>
              <w:bottom w:val="single" w:sz="4" w:space="0" w:color="auto"/>
              <w:right w:val="single" w:sz="4" w:space="0" w:color="auto"/>
            </w:tcBorders>
            <w:shd w:val="clear" w:color="auto" w:fill="auto"/>
          </w:tcPr>
          <w:p w14:paraId="0E6D7D2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1967686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w:t>
            </w:r>
          </w:p>
        </w:tc>
        <w:tc>
          <w:tcPr>
            <w:tcW w:w="621" w:type="pct"/>
            <w:vMerge/>
            <w:tcBorders>
              <w:left w:val="single" w:sz="4" w:space="0" w:color="auto"/>
              <w:right w:val="single" w:sz="4" w:space="0" w:color="auto"/>
            </w:tcBorders>
            <w:shd w:val="clear" w:color="auto" w:fill="auto"/>
          </w:tcPr>
          <w:p w14:paraId="2F1D47CE"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11588481" w14:textId="77777777" w:rsidR="00C1163A" w:rsidRPr="00C1163A" w:rsidRDefault="00C1163A" w:rsidP="00C1163A">
            <w:pPr>
              <w:pStyle w:val="ConsPlusCell"/>
              <w:rPr>
                <w:rFonts w:ascii="Times New Roman" w:hAnsi="Times New Roman" w:cs="Times New Roman"/>
              </w:rPr>
            </w:pPr>
          </w:p>
        </w:tc>
      </w:tr>
      <w:tr w:rsidR="00C1163A" w:rsidRPr="00C1163A" w14:paraId="04A020D9"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29A4358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BA5683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339BAAF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5FBC8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739B5D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C01CBC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4BF26C0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2E262161"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07DB56DD" w14:textId="77777777" w:rsidR="00C1163A" w:rsidRPr="00C1163A" w:rsidRDefault="00C1163A" w:rsidP="00C1163A">
            <w:pPr>
              <w:pStyle w:val="ConsPlusCell"/>
              <w:rPr>
                <w:rFonts w:ascii="Times New Roman" w:hAnsi="Times New Roman" w:cs="Times New Roman"/>
              </w:rPr>
            </w:pPr>
          </w:p>
        </w:tc>
      </w:tr>
      <w:tr w:rsidR="00C1163A" w:rsidRPr="00C1163A" w14:paraId="2D83F73A"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0E18E00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2.2.</w:t>
            </w:r>
            <w:r w:rsidRPr="00C1163A">
              <w:rPr>
                <w:rFonts w:ascii="Times New Roman" w:hAnsi="Times New Roman"/>
              </w:rPr>
              <w:t xml:space="preserve"> Праздничное </w:t>
            </w:r>
            <w:proofErr w:type="spellStart"/>
            <w:r w:rsidRPr="00C1163A">
              <w:rPr>
                <w:rFonts w:ascii="Times New Roman" w:hAnsi="Times New Roman"/>
              </w:rPr>
              <w:t>общерайонное</w:t>
            </w:r>
            <w:proofErr w:type="spellEnd"/>
            <w:r w:rsidRPr="00C1163A">
              <w:rPr>
                <w:rFonts w:ascii="Times New Roman" w:hAnsi="Times New Roman"/>
              </w:rPr>
              <w:t xml:space="preserve"> мероприятие, посвященное Международному Дню семьи. Чествование молодых семей, в которых накануне мероприятия родились дети.</w:t>
            </w:r>
          </w:p>
        </w:tc>
        <w:tc>
          <w:tcPr>
            <w:tcW w:w="884" w:type="pct"/>
            <w:tcBorders>
              <w:left w:val="single" w:sz="4" w:space="0" w:color="auto"/>
              <w:bottom w:val="single" w:sz="4" w:space="0" w:color="auto"/>
              <w:right w:val="single" w:sz="4" w:space="0" w:color="auto"/>
            </w:tcBorders>
            <w:shd w:val="clear" w:color="auto" w:fill="auto"/>
          </w:tcPr>
          <w:p w14:paraId="6B57330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0B4E50A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1/18</w:t>
            </w:r>
          </w:p>
        </w:tc>
        <w:tc>
          <w:tcPr>
            <w:tcW w:w="305" w:type="pct"/>
            <w:tcBorders>
              <w:left w:val="single" w:sz="4" w:space="0" w:color="auto"/>
              <w:bottom w:val="single" w:sz="4" w:space="0" w:color="auto"/>
              <w:right w:val="single" w:sz="4" w:space="0" w:color="auto"/>
            </w:tcBorders>
            <w:shd w:val="clear" w:color="auto" w:fill="auto"/>
          </w:tcPr>
          <w:p w14:paraId="5678720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5BB573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1/18</w:t>
            </w:r>
          </w:p>
        </w:tc>
        <w:tc>
          <w:tcPr>
            <w:tcW w:w="278" w:type="pct"/>
            <w:tcBorders>
              <w:left w:val="single" w:sz="4" w:space="0" w:color="auto"/>
              <w:bottom w:val="single" w:sz="4" w:space="0" w:color="auto"/>
              <w:right w:val="single" w:sz="4" w:space="0" w:color="auto"/>
            </w:tcBorders>
            <w:shd w:val="clear" w:color="auto" w:fill="auto"/>
          </w:tcPr>
          <w:p w14:paraId="5F0D258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1664A7D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2E88DFF8"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5404EB49"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5BC32037"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67B7CFDF" w14:textId="77777777" w:rsidR="00C1163A" w:rsidRPr="00C1163A" w:rsidRDefault="00C1163A" w:rsidP="00C1163A">
            <w:pPr>
              <w:jc w:val="both"/>
              <w:rPr>
                <w:color w:val="000000"/>
                <w:sz w:val="20"/>
                <w:szCs w:val="20"/>
              </w:rPr>
            </w:pPr>
            <w:r w:rsidRPr="00C1163A">
              <w:rPr>
                <w:color w:val="000000"/>
                <w:sz w:val="20"/>
                <w:szCs w:val="20"/>
              </w:rPr>
              <w:t xml:space="preserve">МБУК КДЦ, </w:t>
            </w:r>
          </w:p>
          <w:p w14:paraId="11AE7B7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Совет женщин Куйбышевского района</w:t>
            </w:r>
          </w:p>
        </w:tc>
        <w:tc>
          <w:tcPr>
            <w:tcW w:w="991" w:type="pct"/>
            <w:vMerge w:val="restart"/>
            <w:tcBorders>
              <w:left w:val="single" w:sz="4" w:space="0" w:color="auto"/>
              <w:right w:val="single" w:sz="4" w:space="0" w:color="auto"/>
            </w:tcBorders>
            <w:shd w:val="clear" w:color="auto" w:fill="auto"/>
            <w:vAlign w:val="center"/>
          </w:tcPr>
          <w:p w14:paraId="6DC2B1A8" w14:textId="77777777" w:rsidR="00C1163A" w:rsidRPr="00C1163A" w:rsidRDefault="00C1163A" w:rsidP="00C1163A">
            <w:pPr>
              <w:jc w:val="both"/>
              <w:rPr>
                <w:sz w:val="20"/>
                <w:szCs w:val="20"/>
              </w:rPr>
            </w:pPr>
            <w:r w:rsidRPr="00C1163A">
              <w:rPr>
                <w:sz w:val="20"/>
                <w:szCs w:val="20"/>
              </w:rPr>
              <w:t>Укрепление института семьи, повышение престижа материнства и отцовства, развитие и сохранение семейных ценностей</w:t>
            </w:r>
          </w:p>
          <w:p w14:paraId="612673CA" w14:textId="77777777" w:rsidR="00C1163A" w:rsidRPr="00C1163A" w:rsidRDefault="00C1163A" w:rsidP="00C1163A">
            <w:pPr>
              <w:jc w:val="both"/>
              <w:rPr>
                <w:sz w:val="20"/>
                <w:szCs w:val="20"/>
              </w:rPr>
            </w:pPr>
          </w:p>
          <w:p w14:paraId="1B34ECAB" w14:textId="77777777" w:rsidR="00C1163A" w:rsidRPr="00C1163A" w:rsidRDefault="00C1163A" w:rsidP="00C1163A">
            <w:pPr>
              <w:jc w:val="both"/>
              <w:rPr>
                <w:sz w:val="20"/>
                <w:szCs w:val="20"/>
              </w:rPr>
            </w:pPr>
          </w:p>
          <w:p w14:paraId="58681F41" w14:textId="77777777" w:rsidR="00C1163A" w:rsidRPr="00C1163A" w:rsidRDefault="00C1163A" w:rsidP="00C1163A">
            <w:pPr>
              <w:jc w:val="both"/>
              <w:rPr>
                <w:color w:val="000000"/>
                <w:sz w:val="20"/>
                <w:szCs w:val="20"/>
              </w:rPr>
            </w:pPr>
          </w:p>
        </w:tc>
      </w:tr>
      <w:tr w:rsidR="00C1163A" w:rsidRPr="00C1163A" w14:paraId="1DF982C7"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AB03427"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4CD8BF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2C7F6DB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305" w:type="pct"/>
            <w:tcBorders>
              <w:left w:val="single" w:sz="4" w:space="0" w:color="auto"/>
              <w:bottom w:val="single" w:sz="4" w:space="0" w:color="auto"/>
              <w:right w:val="single" w:sz="4" w:space="0" w:color="auto"/>
            </w:tcBorders>
            <w:shd w:val="clear" w:color="auto" w:fill="auto"/>
          </w:tcPr>
          <w:p w14:paraId="2FA1611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D16BE7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278" w:type="pct"/>
            <w:tcBorders>
              <w:left w:val="single" w:sz="4" w:space="0" w:color="auto"/>
              <w:bottom w:val="single" w:sz="4" w:space="0" w:color="auto"/>
              <w:right w:val="single" w:sz="4" w:space="0" w:color="auto"/>
            </w:tcBorders>
            <w:shd w:val="clear" w:color="auto" w:fill="auto"/>
          </w:tcPr>
          <w:p w14:paraId="4C95D8E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2BAE476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7F5B9BE"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08E395E1" w14:textId="77777777" w:rsidR="00C1163A" w:rsidRPr="00C1163A" w:rsidRDefault="00C1163A" w:rsidP="00C1163A">
            <w:pPr>
              <w:pStyle w:val="ConsPlusCell"/>
              <w:rPr>
                <w:rFonts w:ascii="Times New Roman" w:hAnsi="Times New Roman" w:cs="Times New Roman"/>
              </w:rPr>
            </w:pPr>
          </w:p>
        </w:tc>
      </w:tr>
      <w:tr w:rsidR="00C1163A" w:rsidRPr="00C1163A" w14:paraId="6C31B4C6"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81ABBF3"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4A920D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675D772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7AFE81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w:t>
            </w:r>
          </w:p>
        </w:tc>
        <w:tc>
          <w:tcPr>
            <w:tcW w:w="305" w:type="pct"/>
            <w:tcBorders>
              <w:left w:val="single" w:sz="4" w:space="0" w:color="auto"/>
              <w:bottom w:val="single" w:sz="4" w:space="0" w:color="auto"/>
              <w:right w:val="single" w:sz="4" w:space="0" w:color="auto"/>
            </w:tcBorders>
            <w:shd w:val="clear" w:color="auto" w:fill="auto"/>
          </w:tcPr>
          <w:p w14:paraId="026839B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37AD62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w:t>
            </w:r>
          </w:p>
        </w:tc>
        <w:tc>
          <w:tcPr>
            <w:tcW w:w="278" w:type="pct"/>
            <w:tcBorders>
              <w:left w:val="single" w:sz="4" w:space="0" w:color="auto"/>
              <w:bottom w:val="single" w:sz="4" w:space="0" w:color="auto"/>
              <w:right w:val="single" w:sz="4" w:space="0" w:color="auto"/>
            </w:tcBorders>
            <w:shd w:val="clear" w:color="auto" w:fill="auto"/>
          </w:tcPr>
          <w:p w14:paraId="4A768A9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40B0579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81C27CC"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7B2F99F1" w14:textId="77777777" w:rsidR="00C1163A" w:rsidRPr="00C1163A" w:rsidRDefault="00C1163A" w:rsidP="00C1163A">
            <w:pPr>
              <w:pStyle w:val="ConsPlusCell"/>
              <w:rPr>
                <w:rFonts w:ascii="Times New Roman" w:hAnsi="Times New Roman" w:cs="Times New Roman"/>
              </w:rPr>
            </w:pPr>
          </w:p>
        </w:tc>
      </w:tr>
      <w:tr w:rsidR="00C1163A" w:rsidRPr="00C1163A" w14:paraId="05C9C7EB"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9F1047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E444E4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5D7BAA7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C48A68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A293B1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ACCEE7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02E4666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F385E59"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00883E47" w14:textId="77777777" w:rsidR="00C1163A" w:rsidRPr="00C1163A" w:rsidRDefault="00C1163A" w:rsidP="00C1163A">
            <w:pPr>
              <w:pStyle w:val="ConsPlusCell"/>
              <w:rPr>
                <w:rFonts w:ascii="Times New Roman" w:hAnsi="Times New Roman" w:cs="Times New Roman"/>
              </w:rPr>
            </w:pPr>
          </w:p>
        </w:tc>
      </w:tr>
      <w:tr w:rsidR="00C1163A" w:rsidRPr="00C1163A" w14:paraId="3483B484"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907369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4C661B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199F3A4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C8C807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52A1BC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B798E9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4160AD8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4EF0FA1"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523774AB" w14:textId="77777777" w:rsidR="00C1163A" w:rsidRPr="00C1163A" w:rsidRDefault="00C1163A" w:rsidP="00C1163A">
            <w:pPr>
              <w:pStyle w:val="ConsPlusCell"/>
              <w:rPr>
                <w:rFonts w:ascii="Times New Roman" w:hAnsi="Times New Roman" w:cs="Times New Roman"/>
              </w:rPr>
            </w:pPr>
          </w:p>
        </w:tc>
      </w:tr>
      <w:tr w:rsidR="00C1163A" w:rsidRPr="00C1163A" w14:paraId="10FF3D96"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BB0F11D"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E1EB21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4AA3CE7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w:t>
            </w:r>
          </w:p>
        </w:tc>
        <w:tc>
          <w:tcPr>
            <w:tcW w:w="305" w:type="pct"/>
            <w:tcBorders>
              <w:left w:val="single" w:sz="4" w:space="0" w:color="auto"/>
              <w:bottom w:val="single" w:sz="4" w:space="0" w:color="auto"/>
              <w:right w:val="single" w:sz="4" w:space="0" w:color="auto"/>
            </w:tcBorders>
            <w:shd w:val="clear" w:color="auto" w:fill="auto"/>
          </w:tcPr>
          <w:p w14:paraId="0933789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6A6849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w:t>
            </w:r>
          </w:p>
        </w:tc>
        <w:tc>
          <w:tcPr>
            <w:tcW w:w="278" w:type="pct"/>
            <w:tcBorders>
              <w:left w:val="single" w:sz="4" w:space="0" w:color="auto"/>
              <w:bottom w:val="single" w:sz="4" w:space="0" w:color="auto"/>
              <w:right w:val="single" w:sz="4" w:space="0" w:color="auto"/>
            </w:tcBorders>
            <w:shd w:val="clear" w:color="auto" w:fill="auto"/>
          </w:tcPr>
          <w:p w14:paraId="0D3943C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68E95E7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BD8DD48"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29ADF0E5" w14:textId="77777777" w:rsidR="00C1163A" w:rsidRPr="00C1163A" w:rsidRDefault="00C1163A" w:rsidP="00C1163A">
            <w:pPr>
              <w:pStyle w:val="ConsPlusCell"/>
              <w:rPr>
                <w:rFonts w:ascii="Times New Roman" w:hAnsi="Times New Roman" w:cs="Times New Roman"/>
              </w:rPr>
            </w:pPr>
          </w:p>
        </w:tc>
      </w:tr>
      <w:tr w:rsidR="00C1163A" w:rsidRPr="00C1163A" w14:paraId="2BF20608"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2AEA666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D675F1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01B9231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683384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313450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54CF03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23A86EC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FAED1CA"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40B2F1C6" w14:textId="77777777" w:rsidR="00C1163A" w:rsidRPr="00C1163A" w:rsidRDefault="00C1163A" w:rsidP="00C1163A">
            <w:pPr>
              <w:pStyle w:val="ConsPlusCell"/>
              <w:rPr>
                <w:rFonts w:ascii="Times New Roman" w:hAnsi="Times New Roman" w:cs="Times New Roman"/>
              </w:rPr>
            </w:pPr>
          </w:p>
        </w:tc>
      </w:tr>
      <w:tr w:rsidR="00C1163A" w:rsidRPr="00C1163A" w14:paraId="4CC8CE3F"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7EDE3738" w14:textId="77777777" w:rsidR="00C1163A" w:rsidRPr="00C1163A" w:rsidRDefault="00C1163A" w:rsidP="00C1163A">
            <w:pPr>
              <w:rPr>
                <w:color w:val="000000"/>
                <w:sz w:val="20"/>
                <w:szCs w:val="20"/>
              </w:rPr>
            </w:pPr>
            <w:r w:rsidRPr="00C1163A">
              <w:rPr>
                <w:color w:val="000000"/>
                <w:sz w:val="20"/>
                <w:szCs w:val="20"/>
              </w:rPr>
              <w:t xml:space="preserve">2.3. Праздничное </w:t>
            </w:r>
            <w:proofErr w:type="spellStart"/>
            <w:r w:rsidRPr="00C1163A">
              <w:rPr>
                <w:color w:val="000000"/>
                <w:sz w:val="20"/>
                <w:szCs w:val="20"/>
              </w:rPr>
              <w:t>общерайонное</w:t>
            </w:r>
            <w:proofErr w:type="spellEnd"/>
            <w:r w:rsidRPr="00C1163A">
              <w:rPr>
                <w:color w:val="000000"/>
                <w:sz w:val="20"/>
                <w:szCs w:val="20"/>
              </w:rPr>
              <w:t xml:space="preserve"> мероприятие, посвященное Дню семьи, любви и верности. </w:t>
            </w:r>
          </w:p>
        </w:tc>
        <w:tc>
          <w:tcPr>
            <w:tcW w:w="884" w:type="pct"/>
            <w:vMerge w:val="restart"/>
            <w:tcBorders>
              <w:left w:val="single" w:sz="4" w:space="0" w:color="auto"/>
              <w:right w:val="single" w:sz="4" w:space="0" w:color="auto"/>
            </w:tcBorders>
            <w:shd w:val="clear" w:color="auto" w:fill="auto"/>
          </w:tcPr>
          <w:p w14:paraId="2DF9692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мероприятий/семейных пар</w:t>
            </w:r>
          </w:p>
          <w:p w14:paraId="54433F0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32D6BFA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305" w:type="pct"/>
            <w:tcBorders>
              <w:left w:val="single" w:sz="4" w:space="0" w:color="auto"/>
              <w:bottom w:val="single" w:sz="4" w:space="0" w:color="auto"/>
              <w:right w:val="single" w:sz="4" w:space="0" w:color="auto"/>
            </w:tcBorders>
            <w:shd w:val="clear" w:color="auto" w:fill="auto"/>
          </w:tcPr>
          <w:p w14:paraId="7383FD2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994A3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64E850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321" w:type="pct"/>
            <w:gridSpan w:val="2"/>
            <w:tcBorders>
              <w:left w:val="single" w:sz="4" w:space="0" w:color="auto"/>
              <w:bottom w:val="single" w:sz="4" w:space="0" w:color="auto"/>
              <w:right w:val="single" w:sz="4" w:space="0" w:color="auto"/>
            </w:tcBorders>
            <w:shd w:val="clear" w:color="auto" w:fill="auto"/>
          </w:tcPr>
          <w:p w14:paraId="4D51739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48CC6E34"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65AC8E84"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27E43EB0"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7A45AC84" w14:textId="77777777" w:rsidR="00C1163A" w:rsidRPr="00C1163A" w:rsidRDefault="00C1163A" w:rsidP="00C1163A">
            <w:pPr>
              <w:jc w:val="both"/>
              <w:rPr>
                <w:color w:val="000000"/>
                <w:sz w:val="20"/>
                <w:szCs w:val="20"/>
              </w:rPr>
            </w:pPr>
            <w:r w:rsidRPr="00C1163A">
              <w:rPr>
                <w:color w:val="000000"/>
                <w:sz w:val="20"/>
                <w:szCs w:val="20"/>
              </w:rPr>
              <w:t xml:space="preserve">МБУК КДЦ, </w:t>
            </w:r>
          </w:p>
          <w:p w14:paraId="5DF8483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Совет женщин Куйбышевского района</w:t>
            </w:r>
          </w:p>
        </w:tc>
        <w:tc>
          <w:tcPr>
            <w:tcW w:w="991" w:type="pct"/>
            <w:vMerge w:val="restart"/>
            <w:tcBorders>
              <w:left w:val="single" w:sz="4" w:space="0" w:color="auto"/>
              <w:right w:val="single" w:sz="4" w:space="0" w:color="auto"/>
            </w:tcBorders>
            <w:shd w:val="clear" w:color="auto" w:fill="auto"/>
          </w:tcPr>
          <w:p w14:paraId="18F6BD4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Повышение престижа семьи</w:t>
            </w:r>
          </w:p>
        </w:tc>
      </w:tr>
      <w:tr w:rsidR="00C1163A" w:rsidRPr="00C1163A" w14:paraId="64C2AF14"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E9D2539" w14:textId="77777777" w:rsidR="00C1163A" w:rsidRPr="00C1163A" w:rsidRDefault="00C1163A" w:rsidP="00C1163A">
            <w:pPr>
              <w:pStyle w:val="ConsPlusCell"/>
              <w:rPr>
                <w:rFonts w:ascii="Times New Roman" w:hAnsi="Times New Roman" w:cs="Times New Roman"/>
              </w:rPr>
            </w:pPr>
          </w:p>
        </w:tc>
        <w:tc>
          <w:tcPr>
            <w:tcW w:w="884" w:type="pct"/>
            <w:vMerge/>
            <w:tcBorders>
              <w:left w:val="single" w:sz="4" w:space="0" w:color="auto"/>
              <w:bottom w:val="single" w:sz="4" w:space="0" w:color="auto"/>
              <w:right w:val="single" w:sz="4" w:space="0" w:color="auto"/>
            </w:tcBorders>
            <w:shd w:val="clear" w:color="auto" w:fill="auto"/>
          </w:tcPr>
          <w:p w14:paraId="7DA9C97B" w14:textId="77777777" w:rsidR="00C1163A" w:rsidRPr="00C1163A" w:rsidRDefault="00C1163A" w:rsidP="00C1163A">
            <w:pPr>
              <w:pStyle w:val="ConsPlusCell"/>
              <w:rPr>
                <w:rFonts w:ascii="Times New Roman" w:hAnsi="Times New Roman" w:cs="Times New Roman"/>
              </w:rPr>
            </w:pPr>
          </w:p>
        </w:tc>
        <w:tc>
          <w:tcPr>
            <w:tcW w:w="434" w:type="pct"/>
            <w:tcBorders>
              <w:left w:val="single" w:sz="4" w:space="0" w:color="auto"/>
              <w:bottom w:val="single" w:sz="4" w:space="0" w:color="auto"/>
              <w:right w:val="single" w:sz="4" w:space="0" w:color="auto"/>
            </w:tcBorders>
            <w:shd w:val="clear" w:color="auto" w:fill="auto"/>
          </w:tcPr>
          <w:p w14:paraId="75A3625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1,45</w:t>
            </w:r>
          </w:p>
        </w:tc>
        <w:tc>
          <w:tcPr>
            <w:tcW w:w="305" w:type="pct"/>
            <w:tcBorders>
              <w:left w:val="single" w:sz="4" w:space="0" w:color="auto"/>
              <w:bottom w:val="single" w:sz="4" w:space="0" w:color="auto"/>
              <w:right w:val="single" w:sz="4" w:space="0" w:color="auto"/>
            </w:tcBorders>
            <w:shd w:val="clear" w:color="auto" w:fill="auto"/>
          </w:tcPr>
          <w:p w14:paraId="1800FB7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8BC36A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788D15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1,45</w:t>
            </w:r>
          </w:p>
        </w:tc>
        <w:tc>
          <w:tcPr>
            <w:tcW w:w="321" w:type="pct"/>
            <w:gridSpan w:val="2"/>
            <w:tcBorders>
              <w:left w:val="single" w:sz="4" w:space="0" w:color="auto"/>
              <w:bottom w:val="single" w:sz="4" w:space="0" w:color="auto"/>
              <w:right w:val="single" w:sz="4" w:space="0" w:color="auto"/>
            </w:tcBorders>
            <w:shd w:val="clear" w:color="auto" w:fill="auto"/>
          </w:tcPr>
          <w:p w14:paraId="06D41DC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286F1A0"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5DF03F8B" w14:textId="77777777" w:rsidR="00C1163A" w:rsidRPr="00C1163A" w:rsidRDefault="00C1163A" w:rsidP="00C1163A">
            <w:pPr>
              <w:pStyle w:val="ConsPlusCell"/>
              <w:rPr>
                <w:rFonts w:ascii="Times New Roman" w:hAnsi="Times New Roman" w:cs="Times New Roman"/>
              </w:rPr>
            </w:pPr>
          </w:p>
        </w:tc>
      </w:tr>
      <w:tr w:rsidR="00C1163A" w:rsidRPr="00C1163A" w14:paraId="6FC8B020"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BC38E93"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8415DF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3EBFA2C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58D48D6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7,25</w:t>
            </w:r>
          </w:p>
        </w:tc>
        <w:tc>
          <w:tcPr>
            <w:tcW w:w="305" w:type="pct"/>
            <w:tcBorders>
              <w:left w:val="single" w:sz="4" w:space="0" w:color="auto"/>
              <w:bottom w:val="single" w:sz="4" w:space="0" w:color="auto"/>
              <w:right w:val="single" w:sz="4" w:space="0" w:color="auto"/>
            </w:tcBorders>
            <w:shd w:val="clear" w:color="auto" w:fill="auto"/>
          </w:tcPr>
          <w:p w14:paraId="6D416B7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1C516F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10ECE1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7,25</w:t>
            </w:r>
          </w:p>
        </w:tc>
        <w:tc>
          <w:tcPr>
            <w:tcW w:w="321" w:type="pct"/>
            <w:gridSpan w:val="2"/>
            <w:tcBorders>
              <w:left w:val="single" w:sz="4" w:space="0" w:color="auto"/>
              <w:bottom w:val="single" w:sz="4" w:space="0" w:color="auto"/>
              <w:right w:val="single" w:sz="4" w:space="0" w:color="auto"/>
            </w:tcBorders>
            <w:shd w:val="clear" w:color="auto" w:fill="auto"/>
          </w:tcPr>
          <w:p w14:paraId="3004D8F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5055F2F"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7A216FBD" w14:textId="77777777" w:rsidR="00C1163A" w:rsidRPr="00C1163A" w:rsidRDefault="00C1163A" w:rsidP="00C1163A">
            <w:pPr>
              <w:pStyle w:val="ConsPlusCell"/>
              <w:rPr>
                <w:rFonts w:ascii="Times New Roman" w:hAnsi="Times New Roman" w:cs="Times New Roman"/>
              </w:rPr>
            </w:pPr>
          </w:p>
        </w:tc>
      </w:tr>
      <w:tr w:rsidR="00C1163A" w:rsidRPr="00C1163A" w14:paraId="4A77501F"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119AF3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1649B7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1BADEC9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A595A0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0DFB93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1D0C0B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07D97C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D356837"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64EBF087" w14:textId="77777777" w:rsidR="00C1163A" w:rsidRPr="00C1163A" w:rsidRDefault="00C1163A" w:rsidP="00C1163A">
            <w:pPr>
              <w:pStyle w:val="ConsPlusCell"/>
              <w:rPr>
                <w:rFonts w:ascii="Times New Roman" w:hAnsi="Times New Roman" w:cs="Times New Roman"/>
              </w:rPr>
            </w:pPr>
          </w:p>
        </w:tc>
      </w:tr>
      <w:tr w:rsidR="00C1163A" w:rsidRPr="00C1163A" w14:paraId="0A373875"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5E49905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73487E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454F22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7E8AA8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3E3E63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902F97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6229E46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C2C6C3A"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4F40F657" w14:textId="77777777" w:rsidR="00C1163A" w:rsidRPr="00C1163A" w:rsidRDefault="00C1163A" w:rsidP="00C1163A">
            <w:pPr>
              <w:pStyle w:val="ConsPlusCell"/>
              <w:rPr>
                <w:rFonts w:ascii="Times New Roman" w:hAnsi="Times New Roman" w:cs="Times New Roman"/>
              </w:rPr>
            </w:pPr>
          </w:p>
        </w:tc>
      </w:tr>
      <w:tr w:rsidR="00C1163A" w:rsidRPr="00C1163A" w14:paraId="4270E2C4"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37D939C"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394768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7192FA7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7,25</w:t>
            </w:r>
          </w:p>
        </w:tc>
        <w:tc>
          <w:tcPr>
            <w:tcW w:w="305" w:type="pct"/>
            <w:tcBorders>
              <w:left w:val="single" w:sz="4" w:space="0" w:color="auto"/>
              <w:bottom w:val="single" w:sz="4" w:space="0" w:color="auto"/>
              <w:right w:val="single" w:sz="4" w:space="0" w:color="auto"/>
            </w:tcBorders>
            <w:shd w:val="clear" w:color="auto" w:fill="auto"/>
          </w:tcPr>
          <w:p w14:paraId="2EA0A67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41FE6D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6E7D9B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7,25</w:t>
            </w:r>
          </w:p>
        </w:tc>
        <w:tc>
          <w:tcPr>
            <w:tcW w:w="321" w:type="pct"/>
            <w:gridSpan w:val="2"/>
            <w:tcBorders>
              <w:left w:val="single" w:sz="4" w:space="0" w:color="auto"/>
              <w:bottom w:val="single" w:sz="4" w:space="0" w:color="auto"/>
              <w:right w:val="single" w:sz="4" w:space="0" w:color="auto"/>
            </w:tcBorders>
            <w:shd w:val="clear" w:color="auto" w:fill="auto"/>
          </w:tcPr>
          <w:p w14:paraId="779814D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065B596"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78F3F7A8" w14:textId="77777777" w:rsidR="00C1163A" w:rsidRPr="00C1163A" w:rsidRDefault="00C1163A" w:rsidP="00C1163A">
            <w:pPr>
              <w:pStyle w:val="ConsPlusCell"/>
              <w:rPr>
                <w:rFonts w:ascii="Times New Roman" w:hAnsi="Times New Roman" w:cs="Times New Roman"/>
              </w:rPr>
            </w:pPr>
          </w:p>
        </w:tc>
      </w:tr>
      <w:tr w:rsidR="00C1163A" w:rsidRPr="00C1163A" w14:paraId="5202969B"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7FB8410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AA4BDB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7D0E99E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43301E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3DC730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B3690C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575D71C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36E26AFC" w14:textId="77777777" w:rsidR="00C1163A" w:rsidRPr="00C1163A" w:rsidRDefault="00C1163A" w:rsidP="00C1163A">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272F05EA" w14:textId="77777777" w:rsidR="00C1163A" w:rsidRPr="00C1163A" w:rsidRDefault="00C1163A" w:rsidP="00C1163A">
            <w:pPr>
              <w:pStyle w:val="ConsPlusCell"/>
              <w:rPr>
                <w:rFonts w:ascii="Times New Roman" w:hAnsi="Times New Roman" w:cs="Times New Roman"/>
              </w:rPr>
            </w:pPr>
          </w:p>
        </w:tc>
      </w:tr>
      <w:tr w:rsidR="00C1163A" w:rsidRPr="00C1163A" w14:paraId="6702FC8D" w14:textId="77777777" w:rsidTr="00C1163A">
        <w:trPr>
          <w:trHeight w:val="586"/>
          <w:tblCellSpacing w:w="5" w:type="nil"/>
        </w:trPr>
        <w:tc>
          <w:tcPr>
            <w:tcW w:w="887" w:type="pct"/>
            <w:vMerge w:val="restart"/>
            <w:tcBorders>
              <w:left w:val="single" w:sz="4" w:space="0" w:color="auto"/>
              <w:right w:val="single" w:sz="4" w:space="0" w:color="auto"/>
            </w:tcBorders>
            <w:shd w:val="clear" w:color="auto" w:fill="auto"/>
          </w:tcPr>
          <w:p w14:paraId="4858A5C7" w14:textId="77777777" w:rsidR="00C1163A" w:rsidRPr="00C1163A" w:rsidRDefault="00C1163A" w:rsidP="00C1163A">
            <w:pPr>
              <w:pStyle w:val="ConsPlusCell"/>
              <w:jc w:val="both"/>
              <w:rPr>
                <w:rFonts w:ascii="Times New Roman" w:hAnsi="Times New Roman" w:cs="Times New Roman"/>
              </w:rPr>
            </w:pPr>
            <w:r w:rsidRPr="00C1163A">
              <w:rPr>
                <w:rFonts w:ascii="Times New Roman" w:hAnsi="Times New Roman" w:cs="Times New Roman"/>
              </w:rPr>
              <w:t xml:space="preserve">2.4. </w:t>
            </w:r>
            <w:r w:rsidRPr="00C1163A">
              <w:rPr>
                <w:rFonts w:ascii="Times New Roman" w:hAnsi="Times New Roman" w:cs="Times New Roman"/>
                <w:color w:val="000000" w:themeColor="text1"/>
              </w:rPr>
              <w:t>Оказание</w:t>
            </w:r>
            <w:r w:rsidRPr="00C1163A">
              <w:rPr>
                <w:color w:val="000000" w:themeColor="text1"/>
              </w:rPr>
              <w:t xml:space="preserve"> </w:t>
            </w:r>
            <w:r w:rsidRPr="00C1163A">
              <w:rPr>
                <w:rFonts w:ascii="Times New Roman" w:hAnsi="Times New Roman"/>
                <w:color w:val="000000" w:themeColor="text1"/>
              </w:rPr>
              <w:t xml:space="preserve">меры социальной поддержки при проезде на муниципальном </w:t>
            </w:r>
            <w:proofErr w:type="gramStart"/>
            <w:r w:rsidRPr="00C1163A">
              <w:rPr>
                <w:rFonts w:ascii="Times New Roman" w:hAnsi="Times New Roman"/>
                <w:color w:val="000000" w:themeColor="text1"/>
              </w:rPr>
              <w:t>транспорте  на</w:t>
            </w:r>
            <w:proofErr w:type="gramEnd"/>
            <w:r w:rsidRPr="00C1163A">
              <w:rPr>
                <w:rFonts w:ascii="Times New Roman" w:hAnsi="Times New Roman"/>
                <w:color w:val="000000" w:themeColor="text1"/>
              </w:rPr>
              <w:t xml:space="preserve"> территории Куйбышевского района </w:t>
            </w:r>
            <w:r w:rsidRPr="00C1163A">
              <w:rPr>
                <w:rFonts w:ascii="Times New Roman" w:hAnsi="Times New Roman"/>
                <w:color w:val="000000" w:themeColor="text1"/>
              </w:rPr>
              <w:lastRenderedPageBreak/>
              <w:t>беременны</w:t>
            </w:r>
            <w:r w:rsidRPr="00C1163A">
              <w:rPr>
                <w:rFonts w:ascii="Times New Roman" w:hAnsi="Times New Roman" w:cs="Times New Roman"/>
                <w:color w:val="000000" w:themeColor="text1"/>
              </w:rPr>
              <w:t>м</w:t>
            </w:r>
            <w:r w:rsidRPr="00C1163A">
              <w:rPr>
                <w:rFonts w:ascii="Times New Roman" w:hAnsi="Times New Roman"/>
                <w:color w:val="000000" w:themeColor="text1"/>
              </w:rPr>
              <w:t xml:space="preserve"> и больны</w:t>
            </w:r>
            <w:r w:rsidRPr="00C1163A">
              <w:rPr>
                <w:rFonts w:ascii="Times New Roman" w:hAnsi="Times New Roman" w:cs="Times New Roman"/>
                <w:color w:val="000000" w:themeColor="text1"/>
              </w:rPr>
              <w:t>м</w:t>
            </w:r>
            <w:r w:rsidRPr="00C1163A">
              <w:rPr>
                <w:rFonts w:ascii="Times New Roman" w:hAnsi="Times New Roman"/>
                <w:color w:val="000000" w:themeColor="text1"/>
              </w:rPr>
              <w:t xml:space="preserve"> туберкулезом, </w:t>
            </w:r>
            <w:r w:rsidRPr="00C1163A">
              <w:rPr>
                <w:rFonts w:ascii="Times New Roman" w:hAnsi="Times New Roman" w:cs="Times New Roman"/>
                <w:color w:val="000000" w:themeColor="text1"/>
              </w:rPr>
              <w:t xml:space="preserve">проживающим в сельской местности, для посещения женской консультации и </w:t>
            </w:r>
            <w:proofErr w:type="spellStart"/>
            <w:r w:rsidRPr="00C1163A">
              <w:rPr>
                <w:rFonts w:ascii="Times New Roman" w:hAnsi="Times New Roman" w:cs="Times New Roman"/>
                <w:color w:val="000000" w:themeColor="text1"/>
              </w:rPr>
              <w:t>противотуберку-лезного</w:t>
            </w:r>
            <w:proofErr w:type="spellEnd"/>
            <w:r w:rsidRPr="00C1163A">
              <w:rPr>
                <w:rFonts w:ascii="Times New Roman" w:hAnsi="Times New Roman" w:cs="Times New Roman"/>
                <w:color w:val="000000" w:themeColor="text1"/>
              </w:rPr>
              <w:t xml:space="preserve"> диспансера.</w:t>
            </w:r>
          </w:p>
        </w:tc>
        <w:tc>
          <w:tcPr>
            <w:tcW w:w="884" w:type="pct"/>
            <w:tcBorders>
              <w:left w:val="single" w:sz="4" w:space="0" w:color="auto"/>
              <w:bottom w:val="single" w:sz="4" w:space="0" w:color="auto"/>
              <w:right w:val="single" w:sz="4" w:space="0" w:color="auto"/>
            </w:tcBorders>
            <w:shd w:val="clear" w:color="auto" w:fill="auto"/>
          </w:tcPr>
          <w:p w14:paraId="0BDCAB99"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lastRenderedPageBreak/>
              <w:t>человек</w:t>
            </w:r>
          </w:p>
        </w:tc>
        <w:tc>
          <w:tcPr>
            <w:tcW w:w="434" w:type="pct"/>
            <w:tcBorders>
              <w:left w:val="single" w:sz="4" w:space="0" w:color="auto"/>
              <w:bottom w:val="single" w:sz="4" w:space="0" w:color="auto"/>
              <w:right w:val="single" w:sz="4" w:space="0" w:color="auto"/>
            </w:tcBorders>
            <w:shd w:val="clear" w:color="auto" w:fill="auto"/>
          </w:tcPr>
          <w:p w14:paraId="2BAFBA1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300</w:t>
            </w:r>
          </w:p>
        </w:tc>
        <w:tc>
          <w:tcPr>
            <w:tcW w:w="305" w:type="pct"/>
            <w:tcBorders>
              <w:left w:val="single" w:sz="4" w:space="0" w:color="auto"/>
              <w:bottom w:val="single" w:sz="4" w:space="0" w:color="auto"/>
              <w:right w:val="single" w:sz="4" w:space="0" w:color="auto"/>
            </w:tcBorders>
            <w:shd w:val="clear" w:color="auto" w:fill="auto"/>
          </w:tcPr>
          <w:p w14:paraId="0F81DB7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278" w:type="pct"/>
            <w:tcBorders>
              <w:left w:val="single" w:sz="4" w:space="0" w:color="auto"/>
              <w:bottom w:val="single" w:sz="4" w:space="0" w:color="auto"/>
              <w:right w:val="single" w:sz="4" w:space="0" w:color="auto"/>
            </w:tcBorders>
            <w:shd w:val="clear" w:color="auto" w:fill="auto"/>
          </w:tcPr>
          <w:p w14:paraId="03CD546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278" w:type="pct"/>
            <w:tcBorders>
              <w:left w:val="single" w:sz="4" w:space="0" w:color="auto"/>
              <w:bottom w:val="single" w:sz="4" w:space="0" w:color="auto"/>
              <w:right w:val="single" w:sz="4" w:space="0" w:color="auto"/>
            </w:tcBorders>
            <w:shd w:val="clear" w:color="auto" w:fill="auto"/>
          </w:tcPr>
          <w:p w14:paraId="772BA3A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321" w:type="pct"/>
            <w:gridSpan w:val="2"/>
            <w:tcBorders>
              <w:left w:val="single" w:sz="4" w:space="0" w:color="auto"/>
              <w:bottom w:val="single" w:sz="4" w:space="0" w:color="auto"/>
              <w:right w:val="single" w:sz="4" w:space="0" w:color="auto"/>
            </w:tcBorders>
            <w:shd w:val="clear" w:color="auto" w:fill="auto"/>
          </w:tcPr>
          <w:p w14:paraId="6032D66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621" w:type="pct"/>
            <w:vMerge w:val="restart"/>
            <w:tcBorders>
              <w:left w:val="single" w:sz="4" w:space="0" w:color="auto"/>
              <w:right w:val="single" w:sz="4" w:space="0" w:color="auto"/>
            </w:tcBorders>
            <w:shd w:val="clear" w:color="auto" w:fill="auto"/>
          </w:tcPr>
          <w:p w14:paraId="1958DE74"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015ACD3B" w14:textId="77777777" w:rsidR="00C1163A" w:rsidRPr="00C1163A" w:rsidRDefault="00C1163A" w:rsidP="00C1163A">
            <w:pPr>
              <w:jc w:val="both"/>
              <w:rPr>
                <w:color w:val="000000"/>
                <w:sz w:val="20"/>
                <w:szCs w:val="20"/>
              </w:rPr>
            </w:pPr>
            <w:r w:rsidRPr="00C1163A">
              <w:rPr>
                <w:color w:val="000000"/>
                <w:sz w:val="20"/>
                <w:szCs w:val="20"/>
              </w:rPr>
              <w:t>МБУ КЦСОН, ОАО «</w:t>
            </w:r>
            <w:proofErr w:type="spellStart"/>
            <w:r w:rsidRPr="00C1163A">
              <w:rPr>
                <w:color w:val="000000"/>
                <w:sz w:val="20"/>
                <w:szCs w:val="20"/>
              </w:rPr>
              <w:t>Каинсктранс</w:t>
            </w:r>
            <w:proofErr w:type="spellEnd"/>
            <w:r w:rsidRPr="00C1163A">
              <w:rPr>
                <w:color w:val="000000"/>
                <w:sz w:val="20"/>
                <w:szCs w:val="20"/>
              </w:rPr>
              <w:t xml:space="preserve">», ГБУЗ НСО КЦРБ </w:t>
            </w:r>
          </w:p>
          <w:p w14:paraId="137FEFAF" w14:textId="77777777" w:rsidR="00C1163A" w:rsidRPr="00C1163A" w:rsidRDefault="00C1163A" w:rsidP="00C1163A">
            <w:pPr>
              <w:pStyle w:val="ConsPlusCell"/>
              <w:rPr>
                <w:rFonts w:ascii="Times New Roman" w:hAnsi="Times New Roman" w:cs="Times New Roman"/>
                <w:b/>
                <w:bCs/>
              </w:rPr>
            </w:pPr>
          </w:p>
        </w:tc>
        <w:tc>
          <w:tcPr>
            <w:tcW w:w="991" w:type="pct"/>
            <w:vMerge w:val="restart"/>
            <w:tcBorders>
              <w:left w:val="single" w:sz="4" w:space="0" w:color="auto"/>
              <w:right w:val="single" w:sz="4" w:space="0" w:color="auto"/>
            </w:tcBorders>
            <w:shd w:val="clear" w:color="auto" w:fill="auto"/>
          </w:tcPr>
          <w:p w14:paraId="2E1AB63D" w14:textId="77777777" w:rsidR="00C1163A" w:rsidRPr="00C1163A" w:rsidRDefault="00C1163A" w:rsidP="00C1163A">
            <w:pPr>
              <w:jc w:val="both"/>
              <w:rPr>
                <w:sz w:val="20"/>
                <w:szCs w:val="20"/>
              </w:rPr>
            </w:pPr>
            <w:r w:rsidRPr="00C1163A">
              <w:rPr>
                <w:sz w:val="20"/>
                <w:szCs w:val="20"/>
              </w:rPr>
              <w:t>Ежегодный проезд беременных и больных туберкулезом к месту лечения и обратно не менее 300 человек.</w:t>
            </w:r>
          </w:p>
          <w:p w14:paraId="51CE00D6" w14:textId="77777777" w:rsidR="00C1163A" w:rsidRPr="00C1163A" w:rsidRDefault="00C1163A" w:rsidP="00C1163A">
            <w:pPr>
              <w:pStyle w:val="ConsPlusCell"/>
              <w:jc w:val="both"/>
              <w:rPr>
                <w:rFonts w:ascii="Times New Roman" w:hAnsi="Times New Roman" w:cs="Times New Roman"/>
                <w:b/>
                <w:bCs/>
              </w:rPr>
            </w:pPr>
          </w:p>
        </w:tc>
      </w:tr>
      <w:tr w:rsidR="00C1163A" w:rsidRPr="00C1163A" w14:paraId="5C42CA6A" w14:textId="77777777" w:rsidTr="00C1163A">
        <w:trPr>
          <w:trHeight w:val="586"/>
          <w:tblCellSpacing w:w="5" w:type="nil"/>
        </w:trPr>
        <w:tc>
          <w:tcPr>
            <w:tcW w:w="887" w:type="pct"/>
            <w:vMerge/>
            <w:tcBorders>
              <w:left w:val="single" w:sz="4" w:space="0" w:color="auto"/>
              <w:right w:val="single" w:sz="4" w:space="0" w:color="auto"/>
            </w:tcBorders>
            <w:shd w:val="clear" w:color="auto" w:fill="auto"/>
          </w:tcPr>
          <w:p w14:paraId="789F977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D82C62A"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3CF8FE9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0,158</w:t>
            </w:r>
          </w:p>
        </w:tc>
        <w:tc>
          <w:tcPr>
            <w:tcW w:w="305" w:type="pct"/>
            <w:tcBorders>
              <w:left w:val="single" w:sz="4" w:space="0" w:color="auto"/>
              <w:bottom w:val="single" w:sz="4" w:space="0" w:color="auto"/>
              <w:right w:val="single" w:sz="4" w:space="0" w:color="auto"/>
            </w:tcBorders>
            <w:shd w:val="clear" w:color="auto" w:fill="auto"/>
          </w:tcPr>
          <w:p w14:paraId="374ADB3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0,166</w:t>
            </w:r>
          </w:p>
        </w:tc>
        <w:tc>
          <w:tcPr>
            <w:tcW w:w="278" w:type="pct"/>
            <w:tcBorders>
              <w:left w:val="single" w:sz="4" w:space="0" w:color="auto"/>
              <w:bottom w:val="single" w:sz="4" w:space="0" w:color="auto"/>
              <w:right w:val="single" w:sz="4" w:space="0" w:color="auto"/>
            </w:tcBorders>
            <w:shd w:val="clear" w:color="auto" w:fill="auto"/>
          </w:tcPr>
          <w:p w14:paraId="4DC7AA7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0,166</w:t>
            </w:r>
          </w:p>
        </w:tc>
        <w:tc>
          <w:tcPr>
            <w:tcW w:w="278" w:type="pct"/>
            <w:tcBorders>
              <w:left w:val="single" w:sz="4" w:space="0" w:color="auto"/>
              <w:bottom w:val="single" w:sz="4" w:space="0" w:color="auto"/>
              <w:right w:val="single" w:sz="4" w:space="0" w:color="auto"/>
            </w:tcBorders>
            <w:shd w:val="clear" w:color="auto" w:fill="auto"/>
          </w:tcPr>
          <w:p w14:paraId="7FE34B8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0,166</w:t>
            </w:r>
          </w:p>
        </w:tc>
        <w:tc>
          <w:tcPr>
            <w:tcW w:w="321" w:type="pct"/>
            <w:gridSpan w:val="2"/>
            <w:tcBorders>
              <w:left w:val="single" w:sz="4" w:space="0" w:color="auto"/>
              <w:bottom w:val="single" w:sz="4" w:space="0" w:color="auto"/>
              <w:right w:val="single" w:sz="4" w:space="0" w:color="auto"/>
            </w:tcBorders>
            <w:shd w:val="clear" w:color="auto" w:fill="auto"/>
          </w:tcPr>
          <w:p w14:paraId="4DD5720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0,131</w:t>
            </w:r>
          </w:p>
        </w:tc>
        <w:tc>
          <w:tcPr>
            <w:tcW w:w="621" w:type="pct"/>
            <w:vMerge/>
            <w:tcBorders>
              <w:left w:val="single" w:sz="4" w:space="0" w:color="auto"/>
              <w:right w:val="single" w:sz="4" w:space="0" w:color="auto"/>
            </w:tcBorders>
            <w:shd w:val="clear" w:color="auto" w:fill="auto"/>
          </w:tcPr>
          <w:p w14:paraId="108362DD"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1B746B3D" w14:textId="77777777" w:rsidR="00C1163A" w:rsidRPr="00C1163A" w:rsidRDefault="00C1163A" w:rsidP="00C1163A">
            <w:pPr>
              <w:pStyle w:val="ConsPlusCell"/>
              <w:jc w:val="center"/>
              <w:rPr>
                <w:rFonts w:ascii="Times New Roman" w:hAnsi="Times New Roman" w:cs="Times New Roman"/>
              </w:rPr>
            </w:pPr>
          </w:p>
        </w:tc>
      </w:tr>
      <w:tr w:rsidR="00C1163A" w:rsidRPr="00C1163A" w14:paraId="57B7D509" w14:textId="77777777" w:rsidTr="00C1163A">
        <w:trPr>
          <w:trHeight w:val="586"/>
          <w:tblCellSpacing w:w="5" w:type="nil"/>
        </w:trPr>
        <w:tc>
          <w:tcPr>
            <w:tcW w:w="887" w:type="pct"/>
            <w:vMerge/>
            <w:tcBorders>
              <w:left w:val="single" w:sz="4" w:space="0" w:color="auto"/>
              <w:right w:val="single" w:sz="4" w:space="0" w:color="auto"/>
            </w:tcBorders>
            <w:shd w:val="clear" w:color="auto" w:fill="auto"/>
          </w:tcPr>
          <w:p w14:paraId="095C3AC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2467CF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5535DA50"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E05183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47,3</w:t>
            </w:r>
          </w:p>
        </w:tc>
        <w:tc>
          <w:tcPr>
            <w:tcW w:w="305" w:type="pct"/>
            <w:tcBorders>
              <w:left w:val="single" w:sz="4" w:space="0" w:color="auto"/>
              <w:bottom w:val="single" w:sz="4" w:space="0" w:color="auto"/>
              <w:right w:val="single" w:sz="4" w:space="0" w:color="auto"/>
            </w:tcBorders>
            <w:shd w:val="clear" w:color="auto" w:fill="auto"/>
          </w:tcPr>
          <w:p w14:paraId="747DBD3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12,5</w:t>
            </w:r>
          </w:p>
        </w:tc>
        <w:tc>
          <w:tcPr>
            <w:tcW w:w="278" w:type="pct"/>
            <w:tcBorders>
              <w:left w:val="single" w:sz="4" w:space="0" w:color="auto"/>
              <w:bottom w:val="single" w:sz="4" w:space="0" w:color="auto"/>
              <w:right w:val="single" w:sz="4" w:space="0" w:color="auto"/>
            </w:tcBorders>
            <w:shd w:val="clear" w:color="auto" w:fill="auto"/>
          </w:tcPr>
          <w:p w14:paraId="16D076F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12,5</w:t>
            </w:r>
          </w:p>
        </w:tc>
        <w:tc>
          <w:tcPr>
            <w:tcW w:w="278" w:type="pct"/>
            <w:tcBorders>
              <w:left w:val="single" w:sz="4" w:space="0" w:color="auto"/>
              <w:bottom w:val="single" w:sz="4" w:space="0" w:color="auto"/>
              <w:right w:val="single" w:sz="4" w:space="0" w:color="auto"/>
            </w:tcBorders>
            <w:shd w:val="clear" w:color="auto" w:fill="auto"/>
          </w:tcPr>
          <w:p w14:paraId="566FC98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12,5</w:t>
            </w:r>
          </w:p>
        </w:tc>
        <w:tc>
          <w:tcPr>
            <w:tcW w:w="321" w:type="pct"/>
            <w:gridSpan w:val="2"/>
            <w:tcBorders>
              <w:left w:val="single" w:sz="4" w:space="0" w:color="auto"/>
              <w:bottom w:val="single" w:sz="4" w:space="0" w:color="auto"/>
              <w:right w:val="single" w:sz="4" w:space="0" w:color="auto"/>
            </w:tcBorders>
            <w:shd w:val="clear" w:color="auto" w:fill="auto"/>
          </w:tcPr>
          <w:p w14:paraId="1994037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9,8</w:t>
            </w:r>
          </w:p>
        </w:tc>
        <w:tc>
          <w:tcPr>
            <w:tcW w:w="621" w:type="pct"/>
            <w:vMerge/>
            <w:tcBorders>
              <w:left w:val="single" w:sz="4" w:space="0" w:color="auto"/>
              <w:right w:val="single" w:sz="4" w:space="0" w:color="auto"/>
            </w:tcBorders>
            <w:shd w:val="clear" w:color="auto" w:fill="auto"/>
          </w:tcPr>
          <w:p w14:paraId="5E5491AA"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6D650684" w14:textId="77777777" w:rsidR="00C1163A" w:rsidRPr="00C1163A" w:rsidRDefault="00C1163A" w:rsidP="00C1163A">
            <w:pPr>
              <w:pStyle w:val="ConsPlusCell"/>
              <w:jc w:val="center"/>
              <w:rPr>
                <w:rFonts w:ascii="Times New Roman" w:hAnsi="Times New Roman" w:cs="Times New Roman"/>
              </w:rPr>
            </w:pPr>
          </w:p>
        </w:tc>
      </w:tr>
      <w:tr w:rsidR="00C1163A" w:rsidRPr="00C1163A" w14:paraId="31543060" w14:textId="77777777" w:rsidTr="00C1163A">
        <w:trPr>
          <w:trHeight w:val="473"/>
          <w:tblCellSpacing w:w="5" w:type="nil"/>
        </w:trPr>
        <w:tc>
          <w:tcPr>
            <w:tcW w:w="887" w:type="pct"/>
            <w:vMerge/>
            <w:tcBorders>
              <w:left w:val="single" w:sz="4" w:space="0" w:color="auto"/>
              <w:right w:val="single" w:sz="4" w:space="0" w:color="auto"/>
            </w:tcBorders>
            <w:shd w:val="clear" w:color="auto" w:fill="auto"/>
          </w:tcPr>
          <w:p w14:paraId="4274A771"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048667B"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4903AA6"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C26D475"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8B18AC3"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E2510D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2F04C6B4"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621" w:type="pct"/>
            <w:vMerge/>
            <w:tcBorders>
              <w:left w:val="single" w:sz="4" w:space="0" w:color="auto"/>
              <w:right w:val="single" w:sz="4" w:space="0" w:color="auto"/>
            </w:tcBorders>
            <w:shd w:val="clear" w:color="auto" w:fill="auto"/>
          </w:tcPr>
          <w:p w14:paraId="6547A7C1"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08FB7214" w14:textId="77777777" w:rsidR="00C1163A" w:rsidRPr="00C1163A" w:rsidRDefault="00C1163A" w:rsidP="00C1163A">
            <w:pPr>
              <w:pStyle w:val="ConsPlusCell"/>
              <w:jc w:val="center"/>
              <w:rPr>
                <w:rFonts w:ascii="Times New Roman" w:hAnsi="Times New Roman" w:cs="Times New Roman"/>
              </w:rPr>
            </w:pPr>
          </w:p>
        </w:tc>
      </w:tr>
      <w:tr w:rsidR="00C1163A" w:rsidRPr="00C1163A" w14:paraId="392EC948" w14:textId="77777777" w:rsidTr="00C1163A">
        <w:trPr>
          <w:trHeight w:val="624"/>
          <w:tblCellSpacing w:w="5" w:type="nil"/>
        </w:trPr>
        <w:tc>
          <w:tcPr>
            <w:tcW w:w="887" w:type="pct"/>
            <w:vMerge/>
            <w:tcBorders>
              <w:left w:val="single" w:sz="4" w:space="0" w:color="auto"/>
              <w:right w:val="single" w:sz="4" w:space="0" w:color="auto"/>
            </w:tcBorders>
            <w:shd w:val="clear" w:color="auto" w:fill="auto"/>
          </w:tcPr>
          <w:p w14:paraId="05D094D1"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DE9C369"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BFA506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CECA27E"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D22927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259BF24"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68068EBC"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E9EA726"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077F4961" w14:textId="77777777" w:rsidR="00C1163A" w:rsidRPr="00C1163A" w:rsidRDefault="00C1163A" w:rsidP="00C1163A">
            <w:pPr>
              <w:pStyle w:val="ConsPlusCell"/>
              <w:jc w:val="center"/>
              <w:rPr>
                <w:rFonts w:ascii="Times New Roman" w:hAnsi="Times New Roman" w:cs="Times New Roman"/>
              </w:rPr>
            </w:pPr>
          </w:p>
        </w:tc>
      </w:tr>
      <w:tr w:rsidR="00C1163A" w:rsidRPr="00C1163A" w14:paraId="063C68E3" w14:textId="77777777" w:rsidTr="00C1163A">
        <w:trPr>
          <w:trHeight w:val="624"/>
          <w:tblCellSpacing w:w="5" w:type="nil"/>
        </w:trPr>
        <w:tc>
          <w:tcPr>
            <w:tcW w:w="887" w:type="pct"/>
            <w:vMerge/>
            <w:tcBorders>
              <w:left w:val="single" w:sz="4" w:space="0" w:color="auto"/>
              <w:right w:val="single" w:sz="4" w:space="0" w:color="auto"/>
            </w:tcBorders>
            <w:shd w:val="clear" w:color="auto" w:fill="auto"/>
          </w:tcPr>
          <w:p w14:paraId="52ECAE17"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CDF878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65EA0A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47,3</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7460E5E"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12,5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5A214F9"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12,5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0B72CB"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12,5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403FA386"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9,8</w:t>
            </w:r>
          </w:p>
        </w:tc>
        <w:tc>
          <w:tcPr>
            <w:tcW w:w="621" w:type="pct"/>
            <w:vMerge/>
            <w:tcBorders>
              <w:left w:val="single" w:sz="4" w:space="0" w:color="auto"/>
              <w:right w:val="single" w:sz="4" w:space="0" w:color="auto"/>
            </w:tcBorders>
            <w:shd w:val="clear" w:color="auto" w:fill="auto"/>
          </w:tcPr>
          <w:p w14:paraId="647113FC"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61188F40" w14:textId="77777777" w:rsidR="00C1163A" w:rsidRPr="00C1163A" w:rsidRDefault="00C1163A" w:rsidP="00C1163A">
            <w:pPr>
              <w:pStyle w:val="ConsPlusCell"/>
              <w:jc w:val="center"/>
              <w:rPr>
                <w:rFonts w:ascii="Times New Roman" w:hAnsi="Times New Roman" w:cs="Times New Roman"/>
              </w:rPr>
            </w:pPr>
          </w:p>
        </w:tc>
      </w:tr>
      <w:tr w:rsidR="00C1163A" w:rsidRPr="00C1163A" w14:paraId="5F47FADA" w14:textId="77777777" w:rsidTr="00C1163A">
        <w:trPr>
          <w:trHeight w:val="622"/>
          <w:tblCellSpacing w:w="5" w:type="nil"/>
        </w:trPr>
        <w:tc>
          <w:tcPr>
            <w:tcW w:w="887" w:type="pct"/>
            <w:vMerge/>
            <w:tcBorders>
              <w:left w:val="single" w:sz="4" w:space="0" w:color="auto"/>
              <w:bottom w:val="single" w:sz="4" w:space="0" w:color="auto"/>
              <w:right w:val="single" w:sz="4" w:space="0" w:color="auto"/>
            </w:tcBorders>
            <w:shd w:val="clear" w:color="auto" w:fill="auto"/>
          </w:tcPr>
          <w:p w14:paraId="56908FC0"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2E796F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996350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27D1E1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4F8534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5A0A4A9"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2ED9D29E"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571CE89"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bottom w:val="single" w:sz="4" w:space="0" w:color="auto"/>
              <w:right w:val="single" w:sz="4" w:space="0" w:color="auto"/>
            </w:tcBorders>
            <w:shd w:val="clear" w:color="auto" w:fill="auto"/>
          </w:tcPr>
          <w:p w14:paraId="2A0D677D" w14:textId="77777777" w:rsidR="00C1163A" w:rsidRPr="00C1163A" w:rsidRDefault="00C1163A" w:rsidP="00C1163A">
            <w:pPr>
              <w:pStyle w:val="ConsPlusCell"/>
              <w:jc w:val="center"/>
              <w:rPr>
                <w:rFonts w:ascii="Times New Roman" w:hAnsi="Times New Roman" w:cs="Times New Roman"/>
              </w:rPr>
            </w:pPr>
          </w:p>
        </w:tc>
      </w:tr>
      <w:tr w:rsidR="00C1163A" w:rsidRPr="00C1163A" w14:paraId="55AE82F8" w14:textId="77777777" w:rsidTr="00C1163A">
        <w:trPr>
          <w:trHeight w:val="216"/>
          <w:tblCellSpacing w:w="5" w:type="nil"/>
        </w:trPr>
        <w:tc>
          <w:tcPr>
            <w:tcW w:w="887" w:type="pct"/>
            <w:vMerge w:val="restart"/>
            <w:tcBorders>
              <w:left w:val="single" w:sz="4" w:space="0" w:color="auto"/>
              <w:right w:val="single" w:sz="4" w:space="0" w:color="auto"/>
            </w:tcBorders>
            <w:shd w:val="clear" w:color="auto" w:fill="auto"/>
          </w:tcPr>
          <w:p w14:paraId="676F723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2.5. Организация и проведение выставки прикладного художественного творчества детей с ограниченными возможностями здоровья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97E36F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A10AE4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1/150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CF9B06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1F05EF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D79035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2683503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1/150</w:t>
            </w:r>
          </w:p>
        </w:tc>
        <w:tc>
          <w:tcPr>
            <w:tcW w:w="621" w:type="pct"/>
            <w:vMerge w:val="restart"/>
            <w:tcBorders>
              <w:left w:val="single" w:sz="4" w:space="0" w:color="auto"/>
              <w:right w:val="single" w:sz="4" w:space="0" w:color="auto"/>
            </w:tcBorders>
            <w:shd w:val="clear" w:color="auto" w:fill="auto"/>
          </w:tcPr>
          <w:p w14:paraId="16A8625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МБУ КЦСОН</w:t>
            </w:r>
          </w:p>
        </w:tc>
        <w:tc>
          <w:tcPr>
            <w:tcW w:w="991" w:type="pct"/>
            <w:vMerge w:val="restart"/>
            <w:tcBorders>
              <w:left w:val="single" w:sz="4" w:space="0" w:color="auto"/>
              <w:right w:val="single" w:sz="4" w:space="0" w:color="auto"/>
            </w:tcBorders>
            <w:shd w:val="clear" w:color="auto" w:fill="auto"/>
          </w:tcPr>
          <w:p w14:paraId="54D049D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Приобретение сувенирной продукции для награждения участников выставки.</w:t>
            </w:r>
          </w:p>
        </w:tc>
      </w:tr>
      <w:tr w:rsidR="00C1163A" w:rsidRPr="00C1163A" w14:paraId="02A6A3CB" w14:textId="77777777" w:rsidTr="00C1163A">
        <w:trPr>
          <w:trHeight w:val="324"/>
          <w:tblCellSpacing w:w="5" w:type="nil"/>
        </w:trPr>
        <w:tc>
          <w:tcPr>
            <w:tcW w:w="887" w:type="pct"/>
            <w:vMerge/>
            <w:tcBorders>
              <w:left w:val="single" w:sz="4" w:space="0" w:color="auto"/>
              <w:right w:val="single" w:sz="4" w:space="0" w:color="auto"/>
            </w:tcBorders>
            <w:shd w:val="clear" w:color="auto" w:fill="auto"/>
          </w:tcPr>
          <w:p w14:paraId="22E33C36"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289AE7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6F71D0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0,055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121F49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EB1C55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4EC44B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071508F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0,055</w:t>
            </w:r>
          </w:p>
        </w:tc>
        <w:tc>
          <w:tcPr>
            <w:tcW w:w="621" w:type="pct"/>
            <w:vMerge/>
            <w:tcBorders>
              <w:left w:val="single" w:sz="4" w:space="0" w:color="auto"/>
              <w:right w:val="single" w:sz="4" w:space="0" w:color="auto"/>
            </w:tcBorders>
            <w:shd w:val="clear" w:color="auto" w:fill="auto"/>
          </w:tcPr>
          <w:p w14:paraId="4D05E437"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7610EED0" w14:textId="77777777" w:rsidR="00C1163A" w:rsidRPr="00C1163A" w:rsidRDefault="00C1163A" w:rsidP="00C1163A">
            <w:pPr>
              <w:pStyle w:val="ConsPlusCell"/>
              <w:jc w:val="center"/>
              <w:rPr>
                <w:rFonts w:ascii="Times New Roman" w:hAnsi="Times New Roman" w:cs="Times New Roman"/>
              </w:rPr>
            </w:pPr>
          </w:p>
        </w:tc>
      </w:tr>
      <w:tr w:rsidR="00C1163A" w:rsidRPr="00C1163A" w14:paraId="38EA1A31" w14:textId="77777777" w:rsidTr="00C1163A">
        <w:trPr>
          <w:trHeight w:val="552"/>
          <w:tblCellSpacing w:w="5" w:type="nil"/>
        </w:trPr>
        <w:tc>
          <w:tcPr>
            <w:tcW w:w="887" w:type="pct"/>
            <w:vMerge/>
            <w:tcBorders>
              <w:left w:val="single" w:sz="4" w:space="0" w:color="auto"/>
              <w:right w:val="single" w:sz="4" w:space="0" w:color="auto"/>
            </w:tcBorders>
            <w:shd w:val="clear" w:color="auto" w:fill="auto"/>
          </w:tcPr>
          <w:p w14:paraId="4DE64A88"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6C62E8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4BF4E4B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F60B6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8,25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61F611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CDD0C9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739F20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2505B35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8,25</w:t>
            </w:r>
          </w:p>
        </w:tc>
        <w:tc>
          <w:tcPr>
            <w:tcW w:w="621" w:type="pct"/>
            <w:vMerge/>
            <w:tcBorders>
              <w:left w:val="single" w:sz="4" w:space="0" w:color="auto"/>
              <w:right w:val="single" w:sz="4" w:space="0" w:color="auto"/>
            </w:tcBorders>
            <w:shd w:val="clear" w:color="auto" w:fill="auto"/>
          </w:tcPr>
          <w:p w14:paraId="66BE7D3A"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34D70BBD" w14:textId="77777777" w:rsidR="00C1163A" w:rsidRPr="00C1163A" w:rsidRDefault="00C1163A" w:rsidP="00C1163A">
            <w:pPr>
              <w:pStyle w:val="ConsPlusCell"/>
              <w:jc w:val="center"/>
              <w:rPr>
                <w:rFonts w:ascii="Times New Roman" w:hAnsi="Times New Roman" w:cs="Times New Roman"/>
              </w:rPr>
            </w:pPr>
          </w:p>
        </w:tc>
      </w:tr>
      <w:tr w:rsidR="00C1163A" w:rsidRPr="00C1163A" w14:paraId="70A451FD" w14:textId="77777777" w:rsidTr="00C1163A">
        <w:trPr>
          <w:trHeight w:val="288"/>
          <w:tblCellSpacing w:w="5" w:type="nil"/>
        </w:trPr>
        <w:tc>
          <w:tcPr>
            <w:tcW w:w="887" w:type="pct"/>
            <w:vMerge/>
            <w:tcBorders>
              <w:left w:val="single" w:sz="4" w:space="0" w:color="auto"/>
              <w:right w:val="single" w:sz="4" w:space="0" w:color="auto"/>
            </w:tcBorders>
            <w:shd w:val="clear" w:color="auto" w:fill="auto"/>
          </w:tcPr>
          <w:p w14:paraId="07FB9D0D"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AC4A7A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55FB64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3DFFBF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2D1DB1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7CFE41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4D6D35A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1B0C4A0"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2574105C" w14:textId="77777777" w:rsidR="00C1163A" w:rsidRPr="00C1163A" w:rsidRDefault="00C1163A" w:rsidP="00C1163A">
            <w:pPr>
              <w:pStyle w:val="ConsPlusCell"/>
              <w:jc w:val="center"/>
              <w:rPr>
                <w:rFonts w:ascii="Times New Roman" w:hAnsi="Times New Roman" w:cs="Times New Roman"/>
              </w:rPr>
            </w:pPr>
          </w:p>
        </w:tc>
      </w:tr>
      <w:tr w:rsidR="00C1163A" w:rsidRPr="00C1163A" w14:paraId="1472812A" w14:textId="77777777" w:rsidTr="00C1163A">
        <w:trPr>
          <w:trHeight w:val="421"/>
          <w:tblCellSpacing w:w="5" w:type="nil"/>
        </w:trPr>
        <w:tc>
          <w:tcPr>
            <w:tcW w:w="887" w:type="pct"/>
            <w:vMerge/>
            <w:tcBorders>
              <w:left w:val="single" w:sz="4" w:space="0" w:color="auto"/>
              <w:right w:val="single" w:sz="4" w:space="0" w:color="auto"/>
            </w:tcBorders>
            <w:shd w:val="clear" w:color="auto" w:fill="auto"/>
          </w:tcPr>
          <w:p w14:paraId="6AEA5C6E"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BE8DC2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F5379B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070893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84CDE0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EE33F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784C75E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85308D7"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1486DA54" w14:textId="77777777" w:rsidR="00C1163A" w:rsidRPr="00C1163A" w:rsidRDefault="00C1163A" w:rsidP="00C1163A">
            <w:pPr>
              <w:pStyle w:val="ConsPlusCell"/>
              <w:jc w:val="center"/>
              <w:rPr>
                <w:rFonts w:ascii="Times New Roman" w:hAnsi="Times New Roman" w:cs="Times New Roman"/>
              </w:rPr>
            </w:pPr>
          </w:p>
        </w:tc>
      </w:tr>
      <w:tr w:rsidR="00C1163A" w:rsidRPr="00C1163A" w14:paraId="339214CF" w14:textId="77777777" w:rsidTr="00C1163A">
        <w:trPr>
          <w:trHeight w:val="413"/>
          <w:tblCellSpacing w:w="5" w:type="nil"/>
        </w:trPr>
        <w:tc>
          <w:tcPr>
            <w:tcW w:w="887" w:type="pct"/>
            <w:vMerge/>
            <w:tcBorders>
              <w:left w:val="single" w:sz="4" w:space="0" w:color="auto"/>
              <w:right w:val="single" w:sz="4" w:space="0" w:color="auto"/>
            </w:tcBorders>
            <w:shd w:val="clear" w:color="auto" w:fill="auto"/>
          </w:tcPr>
          <w:p w14:paraId="07D1E807"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ABEF7C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B33B58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8,25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9C8C78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69B4FB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F4D4EC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43D436C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8,25</w:t>
            </w:r>
          </w:p>
        </w:tc>
        <w:tc>
          <w:tcPr>
            <w:tcW w:w="621" w:type="pct"/>
            <w:vMerge/>
            <w:tcBorders>
              <w:left w:val="single" w:sz="4" w:space="0" w:color="auto"/>
              <w:right w:val="single" w:sz="4" w:space="0" w:color="auto"/>
            </w:tcBorders>
            <w:shd w:val="clear" w:color="auto" w:fill="auto"/>
          </w:tcPr>
          <w:p w14:paraId="3F47691C"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31981CB5" w14:textId="77777777" w:rsidR="00C1163A" w:rsidRPr="00C1163A" w:rsidRDefault="00C1163A" w:rsidP="00C1163A">
            <w:pPr>
              <w:pStyle w:val="ConsPlusCell"/>
              <w:jc w:val="center"/>
              <w:rPr>
                <w:rFonts w:ascii="Times New Roman" w:hAnsi="Times New Roman" w:cs="Times New Roman"/>
              </w:rPr>
            </w:pPr>
          </w:p>
        </w:tc>
      </w:tr>
      <w:tr w:rsidR="00C1163A" w:rsidRPr="00C1163A" w14:paraId="77D7CB8A" w14:textId="77777777" w:rsidTr="00C1163A">
        <w:trPr>
          <w:trHeight w:val="552"/>
          <w:tblCellSpacing w:w="5" w:type="nil"/>
        </w:trPr>
        <w:tc>
          <w:tcPr>
            <w:tcW w:w="887" w:type="pct"/>
            <w:vMerge/>
            <w:tcBorders>
              <w:left w:val="single" w:sz="4" w:space="0" w:color="auto"/>
              <w:bottom w:val="single" w:sz="4" w:space="0" w:color="auto"/>
              <w:right w:val="single" w:sz="4" w:space="0" w:color="auto"/>
            </w:tcBorders>
            <w:shd w:val="clear" w:color="auto" w:fill="auto"/>
          </w:tcPr>
          <w:p w14:paraId="063526DD"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020A1B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EE88A2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A08B5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B19D7A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97411A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24D59BD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31C86A16"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bottom w:val="single" w:sz="4" w:space="0" w:color="auto"/>
              <w:right w:val="single" w:sz="4" w:space="0" w:color="auto"/>
            </w:tcBorders>
            <w:shd w:val="clear" w:color="auto" w:fill="auto"/>
          </w:tcPr>
          <w:p w14:paraId="709AA5CE" w14:textId="77777777" w:rsidR="00C1163A" w:rsidRPr="00C1163A" w:rsidRDefault="00C1163A" w:rsidP="00C1163A">
            <w:pPr>
              <w:pStyle w:val="ConsPlusCell"/>
              <w:jc w:val="center"/>
              <w:rPr>
                <w:rFonts w:ascii="Times New Roman" w:hAnsi="Times New Roman" w:cs="Times New Roman"/>
              </w:rPr>
            </w:pPr>
          </w:p>
        </w:tc>
      </w:tr>
      <w:tr w:rsidR="00C1163A" w:rsidRPr="00C1163A" w14:paraId="16C0F2D8" w14:textId="77777777" w:rsidTr="00C1163A">
        <w:trPr>
          <w:trHeight w:val="204"/>
          <w:tblCellSpacing w:w="5" w:type="nil"/>
        </w:trPr>
        <w:tc>
          <w:tcPr>
            <w:tcW w:w="887" w:type="pct"/>
            <w:vMerge w:val="restart"/>
            <w:tcBorders>
              <w:left w:val="single" w:sz="4" w:space="0" w:color="auto"/>
              <w:right w:val="single" w:sz="4" w:space="0" w:color="auto"/>
            </w:tcBorders>
            <w:shd w:val="clear" w:color="auto" w:fill="auto"/>
          </w:tcPr>
          <w:p w14:paraId="2CA8692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2.5. Проведение дистанционного конкурса детского творчества «Чудеса на окне» для детей с ограниченными возможностями здоровья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3D6553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090996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1/35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6596CD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FB05F7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3C4A8A3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12A5CFE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1/35</w:t>
            </w:r>
          </w:p>
        </w:tc>
        <w:tc>
          <w:tcPr>
            <w:tcW w:w="621" w:type="pct"/>
            <w:vMerge w:val="restart"/>
            <w:tcBorders>
              <w:left w:val="single" w:sz="4" w:space="0" w:color="auto"/>
              <w:right w:val="single" w:sz="4" w:space="0" w:color="auto"/>
            </w:tcBorders>
            <w:shd w:val="clear" w:color="auto" w:fill="auto"/>
          </w:tcPr>
          <w:p w14:paraId="7E259BEB"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МБУ КЦСОН</w:t>
            </w:r>
          </w:p>
        </w:tc>
        <w:tc>
          <w:tcPr>
            <w:tcW w:w="991" w:type="pct"/>
            <w:vMerge w:val="restart"/>
            <w:tcBorders>
              <w:left w:val="single" w:sz="4" w:space="0" w:color="auto"/>
              <w:right w:val="single" w:sz="4" w:space="0" w:color="auto"/>
            </w:tcBorders>
            <w:shd w:val="clear" w:color="auto" w:fill="auto"/>
          </w:tcPr>
          <w:p w14:paraId="03DB7FC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Приобретение сувенирной продукции для награждения участников конкурса.</w:t>
            </w:r>
          </w:p>
        </w:tc>
      </w:tr>
      <w:tr w:rsidR="00C1163A" w:rsidRPr="00C1163A" w14:paraId="5C2486E2" w14:textId="77777777" w:rsidTr="00C1163A">
        <w:trPr>
          <w:trHeight w:val="384"/>
          <w:tblCellSpacing w:w="5" w:type="nil"/>
        </w:trPr>
        <w:tc>
          <w:tcPr>
            <w:tcW w:w="887" w:type="pct"/>
            <w:vMerge/>
            <w:tcBorders>
              <w:left w:val="single" w:sz="4" w:space="0" w:color="auto"/>
              <w:right w:val="single" w:sz="4" w:space="0" w:color="auto"/>
            </w:tcBorders>
            <w:shd w:val="clear" w:color="auto" w:fill="auto"/>
          </w:tcPr>
          <w:p w14:paraId="0331193F"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DA2320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265C32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0,273</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4FBCD9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B0BC6D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DD818E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763FED8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0,273</w:t>
            </w:r>
          </w:p>
        </w:tc>
        <w:tc>
          <w:tcPr>
            <w:tcW w:w="621" w:type="pct"/>
            <w:vMerge/>
            <w:tcBorders>
              <w:left w:val="single" w:sz="4" w:space="0" w:color="auto"/>
              <w:right w:val="single" w:sz="4" w:space="0" w:color="auto"/>
            </w:tcBorders>
            <w:shd w:val="clear" w:color="auto" w:fill="auto"/>
          </w:tcPr>
          <w:p w14:paraId="0D87E97A"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32149F00" w14:textId="77777777" w:rsidR="00C1163A" w:rsidRPr="00C1163A" w:rsidRDefault="00C1163A" w:rsidP="00C1163A">
            <w:pPr>
              <w:pStyle w:val="ConsPlusCell"/>
              <w:jc w:val="center"/>
              <w:rPr>
                <w:rFonts w:ascii="Times New Roman" w:hAnsi="Times New Roman" w:cs="Times New Roman"/>
              </w:rPr>
            </w:pPr>
          </w:p>
        </w:tc>
      </w:tr>
      <w:tr w:rsidR="00C1163A" w:rsidRPr="00C1163A" w14:paraId="78474292" w14:textId="77777777" w:rsidTr="00C1163A">
        <w:trPr>
          <w:trHeight w:val="598"/>
          <w:tblCellSpacing w:w="5" w:type="nil"/>
        </w:trPr>
        <w:tc>
          <w:tcPr>
            <w:tcW w:w="887" w:type="pct"/>
            <w:vMerge/>
            <w:tcBorders>
              <w:left w:val="single" w:sz="4" w:space="0" w:color="auto"/>
              <w:right w:val="single" w:sz="4" w:space="0" w:color="auto"/>
            </w:tcBorders>
            <w:shd w:val="clear" w:color="auto" w:fill="auto"/>
          </w:tcPr>
          <w:p w14:paraId="00577BAD"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7303AB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5049786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D9C6A7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2,862</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4AE5FA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09786F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022A08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B7453B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2,862</w:t>
            </w:r>
          </w:p>
        </w:tc>
        <w:tc>
          <w:tcPr>
            <w:tcW w:w="621" w:type="pct"/>
            <w:vMerge/>
            <w:tcBorders>
              <w:left w:val="single" w:sz="4" w:space="0" w:color="auto"/>
              <w:right w:val="single" w:sz="4" w:space="0" w:color="auto"/>
            </w:tcBorders>
            <w:shd w:val="clear" w:color="auto" w:fill="auto"/>
          </w:tcPr>
          <w:p w14:paraId="68BCB865"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2AFAF2F4" w14:textId="77777777" w:rsidR="00C1163A" w:rsidRPr="00C1163A" w:rsidRDefault="00C1163A" w:rsidP="00C1163A">
            <w:pPr>
              <w:pStyle w:val="ConsPlusCell"/>
              <w:jc w:val="center"/>
              <w:rPr>
                <w:rFonts w:ascii="Times New Roman" w:hAnsi="Times New Roman" w:cs="Times New Roman"/>
              </w:rPr>
            </w:pPr>
          </w:p>
        </w:tc>
      </w:tr>
      <w:tr w:rsidR="00C1163A" w:rsidRPr="00C1163A" w14:paraId="7C8A7F9D" w14:textId="77777777" w:rsidTr="00C1163A">
        <w:trPr>
          <w:trHeight w:val="377"/>
          <w:tblCellSpacing w:w="5" w:type="nil"/>
        </w:trPr>
        <w:tc>
          <w:tcPr>
            <w:tcW w:w="887" w:type="pct"/>
            <w:vMerge/>
            <w:tcBorders>
              <w:left w:val="single" w:sz="4" w:space="0" w:color="auto"/>
              <w:right w:val="single" w:sz="4" w:space="0" w:color="auto"/>
            </w:tcBorders>
            <w:shd w:val="clear" w:color="auto" w:fill="auto"/>
          </w:tcPr>
          <w:p w14:paraId="60D1C343"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A3CD4A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AB6F96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88B1CD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BDD587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596AAB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601FE2C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24BE441"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74806408" w14:textId="77777777" w:rsidR="00C1163A" w:rsidRPr="00C1163A" w:rsidRDefault="00C1163A" w:rsidP="00C1163A">
            <w:pPr>
              <w:pStyle w:val="ConsPlusCell"/>
              <w:jc w:val="center"/>
              <w:rPr>
                <w:rFonts w:ascii="Times New Roman" w:hAnsi="Times New Roman" w:cs="Times New Roman"/>
              </w:rPr>
            </w:pPr>
          </w:p>
        </w:tc>
      </w:tr>
      <w:tr w:rsidR="00C1163A" w:rsidRPr="00C1163A" w14:paraId="187E36FC" w14:textId="77777777" w:rsidTr="00C1163A">
        <w:trPr>
          <w:trHeight w:val="283"/>
          <w:tblCellSpacing w:w="5" w:type="nil"/>
        </w:trPr>
        <w:tc>
          <w:tcPr>
            <w:tcW w:w="887" w:type="pct"/>
            <w:vMerge/>
            <w:tcBorders>
              <w:left w:val="single" w:sz="4" w:space="0" w:color="auto"/>
              <w:right w:val="single" w:sz="4" w:space="0" w:color="auto"/>
            </w:tcBorders>
            <w:shd w:val="clear" w:color="auto" w:fill="auto"/>
          </w:tcPr>
          <w:p w14:paraId="684E9BD9"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ABDD0B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FDB4A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60779C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7D69ED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F9904D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4C5A5D7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1C00654"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7EBFA086" w14:textId="77777777" w:rsidR="00C1163A" w:rsidRPr="00C1163A" w:rsidRDefault="00C1163A" w:rsidP="00C1163A">
            <w:pPr>
              <w:pStyle w:val="ConsPlusCell"/>
              <w:jc w:val="center"/>
              <w:rPr>
                <w:rFonts w:ascii="Times New Roman" w:hAnsi="Times New Roman" w:cs="Times New Roman"/>
              </w:rPr>
            </w:pPr>
          </w:p>
        </w:tc>
      </w:tr>
      <w:tr w:rsidR="00C1163A" w:rsidRPr="00C1163A" w14:paraId="0B22147B" w14:textId="77777777" w:rsidTr="00C1163A">
        <w:trPr>
          <w:trHeight w:val="259"/>
          <w:tblCellSpacing w:w="5" w:type="nil"/>
        </w:trPr>
        <w:tc>
          <w:tcPr>
            <w:tcW w:w="887" w:type="pct"/>
            <w:vMerge/>
            <w:tcBorders>
              <w:left w:val="single" w:sz="4" w:space="0" w:color="auto"/>
              <w:right w:val="single" w:sz="4" w:space="0" w:color="auto"/>
            </w:tcBorders>
            <w:shd w:val="clear" w:color="auto" w:fill="auto"/>
          </w:tcPr>
          <w:p w14:paraId="3D10103A"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C4B612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2DA039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2,862</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0C847B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E750AF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B33198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267EC1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2,862</w:t>
            </w:r>
          </w:p>
        </w:tc>
        <w:tc>
          <w:tcPr>
            <w:tcW w:w="621" w:type="pct"/>
            <w:vMerge/>
            <w:tcBorders>
              <w:left w:val="single" w:sz="4" w:space="0" w:color="auto"/>
              <w:right w:val="single" w:sz="4" w:space="0" w:color="auto"/>
            </w:tcBorders>
            <w:shd w:val="clear" w:color="auto" w:fill="auto"/>
          </w:tcPr>
          <w:p w14:paraId="07D945A4"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35514DCA" w14:textId="77777777" w:rsidR="00C1163A" w:rsidRPr="00C1163A" w:rsidRDefault="00C1163A" w:rsidP="00C1163A">
            <w:pPr>
              <w:pStyle w:val="ConsPlusCell"/>
              <w:jc w:val="center"/>
              <w:rPr>
                <w:rFonts w:ascii="Times New Roman" w:hAnsi="Times New Roman" w:cs="Times New Roman"/>
              </w:rPr>
            </w:pPr>
          </w:p>
        </w:tc>
      </w:tr>
      <w:tr w:rsidR="00C1163A" w:rsidRPr="00C1163A" w14:paraId="19C9A613" w14:textId="77777777" w:rsidTr="00C1163A">
        <w:trPr>
          <w:trHeight w:val="598"/>
          <w:tblCellSpacing w:w="5" w:type="nil"/>
        </w:trPr>
        <w:tc>
          <w:tcPr>
            <w:tcW w:w="887" w:type="pct"/>
            <w:vMerge/>
            <w:tcBorders>
              <w:left w:val="single" w:sz="4" w:space="0" w:color="auto"/>
              <w:bottom w:val="single" w:sz="4" w:space="0" w:color="auto"/>
              <w:right w:val="single" w:sz="4" w:space="0" w:color="auto"/>
            </w:tcBorders>
            <w:shd w:val="clear" w:color="auto" w:fill="auto"/>
          </w:tcPr>
          <w:p w14:paraId="35785AD9"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541F81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ED7929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F1EF3C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17B2C7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D652E1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DA5FAE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439841EB"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bottom w:val="single" w:sz="4" w:space="0" w:color="auto"/>
              <w:right w:val="single" w:sz="4" w:space="0" w:color="auto"/>
            </w:tcBorders>
            <w:shd w:val="clear" w:color="auto" w:fill="auto"/>
          </w:tcPr>
          <w:p w14:paraId="4325BCD2" w14:textId="77777777" w:rsidR="00C1163A" w:rsidRPr="00C1163A" w:rsidRDefault="00C1163A" w:rsidP="00C1163A">
            <w:pPr>
              <w:pStyle w:val="ConsPlusCell"/>
              <w:jc w:val="center"/>
              <w:rPr>
                <w:rFonts w:ascii="Times New Roman" w:hAnsi="Times New Roman" w:cs="Times New Roman"/>
              </w:rPr>
            </w:pPr>
          </w:p>
        </w:tc>
      </w:tr>
      <w:tr w:rsidR="00C1163A" w:rsidRPr="00C1163A" w14:paraId="0B799290" w14:textId="77777777" w:rsidTr="00C1163A">
        <w:trPr>
          <w:trHeight w:val="371"/>
          <w:tblCellSpacing w:w="5" w:type="nil"/>
        </w:trPr>
        <w:tc>
          <w:tcPr>
            <w:tcW w:w="887" w:type="pct"/>
            <w:vMerge w:val="restart"/>
            <w:tcBorders>
              <w:left w:val="single" w:sz="4" w:space="0" w:color="auto"/>
              <w:right w:val="single" w:sz="4" w:space="0" w:color="auto"/>
            </w:tcBorders>
            <w:shd w:val="clear" w:color="auto" w:fill="auto"/>
          </w:tcPr>
          <w:p w14:paraId="67F4DBF3"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 xml:space="preserve">Итого по решению </w:t>
            </w:r>
          </w:p>
          <w:p w14:paraId="37A6EA32"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задачи 2. муниципальной программы:</w:t>
            </w:r>
          </w:p>
        </w:tc>
        <w:tc>
          <w:tcPr>
            <w:tcW w:w="884" w:type="pct"/>
            <w:tcBorders>
              <w:left w:val="single" w:sz="4" w:space="0" w:color="auto"/>
              <w:bottom w:val="single" w:sz="4" w:space="0" w:color="auto"/>
              <w:right w:val="single" w:sz="4" w:space="0" w:color="auto"/>
            </w:tcBorders>
            <w:shd w:val="clear" w:color="auto" w:fill="auto"/>
          </w:tcPr>
          <w:p w14:paraId="19734FBE"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Всего, в том числе:</w:t>
            </w:r>
          </w:p>
          <w:p w14:paraId="77C6DBC0" w14:textId="77777777" w:rsidR="00C1163A" w:rsidRPr="00C1163A" w:rsidRDefault="00C1163A" w:rsidP="00C1163A">
            <w:pPr>
              <w:pStyle w:val="ConsPlusCell"/>
              <w:rPr>
                <w:rFonts w:ascii="Times New Roman" w:hAnsi="Times New Roman" w:cs="Times New Roman"/>
                <w:b/>
                <w:bCs/>
              </w:rPr>
            </w:pPr>
          </w:p>
        </w:tc>
        <w:tc>
          <w:tcPr>
            <w:tcW w:w="434" w:type="pct"/>
            <w:tcBorders>
              <w:left w:val="single" w:sz="4" w:space="0" w:color="auto"/>
              <w:bottom w:val="single" w:sz="4" w:space="0" w:color="auto"/>
              <w:right w:val="single" w:sz="4" w:space="0" w:color="auto"/>
            </w:tcBorders>
            <w:shd w:val="clear" w:color="auto" w:fill="auto"/>
          </w:tcPr>
          <w:p w14:paraId="22E949A4"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103,462</w:t>
            </w:r>
          </w:p>
          <w:p w14:paraId="6ABAD9D7" w14:textId="77777777" w:rsidR="00C1163A" w:rsidRPr="00C1163A" w:rsidRDefault="00C1163A" w:rsidP="00C1163A">
            <w:pPr>
              <w:pStyle w:val="ConsPlusCell"/>
              <w:jc w:val="center"/>
              <w:rPr>
                <w:rFonts w:ascii="Times New Roman" w:hAnsi="Times New Roman" w:cs="Times New Roman"/>
                <w:b/>
                <w:bCs/>
              </w:rPr>
            </w:pPr>
          </w:p>
          <w:p w14:paraId="1D43EEF7" w14:textId="77777777" w:rsidR="00C1163A" w:rsidRPr="00C1163A" w:rsidRDefault="00C1163A" w:rsidP="00C1163A">
            <w:pPr>
              <w:pStyle w:val="ConsPlusCell"/>
              <w:jc w:val="center"/>
              <w:rPr>
                <w:rFonts w:ascii="Times New Roman" w:hAnsi="Times New Roman" w:cs="Times New Roman"/>
                <w:b/>
                <w:bCs/>
              </w:rPr>
            </w:pPr>
          </w:p>
        </w:tc>
        <w:tc>
          <w:tcPr>
            <w:tcW w:w="305" w:type="pct"/>
            <w:tcBorders>
              <w:left w:val="single" w:sz="4" w:space="0" w:color="auto"/>
              <w:bottom w:val="single" w:sz="4" w:space="0" w:color="auto"/>
              <w:right w:val="single" w:sz="4" w:space="0" w:color="auto"/>
            </w:tcBorders>
            <w:shd w:val="clear" w:color="auto" w:fill="auto"/>
          </w:tcPr>
          <w:p w14:paraId="523335B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27,5</w:t>
            </w:r>
          </w:p>
          <w:p w14:paraId="11A1CD30" w14:textId="77777777" w:rsidR="00C1163A" w:rsidRPr="00C1163A" w:rsidRDefault="00C1163A" w:rsidP="00C1163A">
            <w:pPr>
              <w:pStyle w:val="ConsPlusCell"/>
              <w:jc w:val="center"/>
              <w:rPr>
                <w:rFonts w:ascii="Times New Roman" w:hAnsi="Times New Roman" w:cs="Times New Roman"/>
                <w:b/>
                <w:bCs/>
              </w:rPr>
            </w:pPr>
          </w:p>
          <w:p w14:paraId="07495407" w14:textId="77777777" w:rsidR="00C1163A" w:rsidRPr="00C1163A" w:rsidRDefault="00C1163A" w:rsidP="00C1163A">
            <w:pPr>
              <w:pStyle w:val="ConsPlusCell"/>
              <w:jc w:val="center"/>
              <w:rPr>
                <w:rFonts w:ascii="Times New Roman" w:hAnsi="Times New Roman" w:cs="Times New Roman"/>
                <w:b/>
                <w:bCs/>
              </w:rPr>
            </w:pPr>
          </w:p>
        </w:tc>
        <w:tc>
          <w:tcPr>
            <w:tcW w:w="278" w:type="pct"/>
            <w:tcBorders>
              <w:left w:val="single" w:sz="4" w:space="0" w:color="auto"/>
              <w:bottom w:val="single" w:sz="4" w:space="0" w:color="auto"/>
              <w:right w:val="single" w:sz="4" w:space="0" w:color="auto"/>
            </w:tcBorders>
            <w:shd w:val="clear" w:color="auto" w:fill="auto"/>
          </w:tcPr>
          <w:p w14:paraId="23293CC1"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35,1</w:t>
            </w:r>
          </w:p>
          <w:p w14:paraId="000C7209" w14:textId="77777777" w:rsidR="00C1163A" w:rsidRPr="00C1163A" w:rsidRDefault="00C1163A" w:rsidP="00C1163A">
            <w:pPr>
              <w:pStyle w:val="ConsPlusCell"/>
              <w:jc w:val="center"/>
              <w:rPr>
                <w:rFonts w:ascii="Times New Roman" w:hAnsi="Times New Roman" w:cs="Times New Roman"/>
                <w:b/>
                <w:bCs/>
              </w:rPr>
            </w:pPr>
          </w:p>
          <w:p w14:paraId="787F8667" w14:textId="77777777" w:rsidR="00C1163A" w:rsidRPr="00C1163A" w:rsidRDefault="00C1163A" w:rsidP="00C1163A">
            <w:pPr>
              <w:pStyle w:val="ConsPlusCell"/>
              <w:jc w:val="center"/>
              <w:rPr>
                <w:rFonts w:ascii="Times New Roman" w:hAnsi="Times New Roman" w:cs="Times New Roman"/>
                <w:b/>
                <w:bCs/>
              </w:rPr>
            </w:pPr>
          </w:p>
        </w:tc>
        <w:tc>
          <w:tcPr>
            <w:tcW w:w="278" w:type="pct"/>
            <w:tcBorders>
              <w:left w:val="single" w:sz="4" w:space="0" w:color="auto"/>
              <w:bottom w:val="single" w:sz="4" w:space="0" w:color="auto"/>
              <w:right w:val="single" w:sz="4" w:space="0" w:color="auto"/>
            </w:tcBorders>
            <w:shd w:val="clear" w:color="auto" w:fill="auto"/>
          </w:tcPr>
          <w:p w14:paraId="4F54140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19,75</w:t>
            </w:r>
          </w:p>
          <w:p w14:paraId="67914CB2" w14:textId="77777777" w:rsidR="00C1163A" w:rsidRPr="00C1163A" w:rsidRDefault="00C1163A" w:rsidP="00C1163A">
            <w:pPr>
              <w:pStyle w:val="ConsPlusCell"/>
              <w:jc w:val="center"/>
              <w:rPr>
                <w:rFonts w:ascii="Times New Roman" w:hAnsi="Times New Roman" w:cs="Times New Roman"/>
                <w:b/>
                <w:bCs/>
              </w:rPr>
            </w:pPr>
          </w:p>
          <w:p w14:paraId="4C38480B" w14:textId="77777777" w:rsidR="00C1163A" w:rsidRPr="00C1163A" w:rsidRDefault="00C1163A" w:rsidP="00C1163A">
            <w:pPr>
              <w:pStyle w:val="ConsPlusCell"/>
              <w:jc w:val="center"/>
              <w:rPr>
                <w:rFonts w:ascii="Times New Roman" w:hAnsi="Times New Roman" w:cs="Times New Roman"/>
                <w:b/>
                <w:bCs/>
              </w:rPr>
            </w:pPr>
          </w:p>
        </w:tc>
        <w:tc>
          <w:tcPr>
            <w:tcW w:w="321" w:type="pct"/>
            <w:gridSpan w:val="2"/>
            <w:tcBorders>
              <w:left w:val="single" w:sz="4" w:space="0" w:color="auto"/>
              <w:bottom w:val="single" w:sz="4" w:space="0" w:color="auto"/>
              <w:right w:val="single" w:sz="4" w:space="0" w:color="auto"/>
            </w:tcBorders>
            <w:shd w:val="clear" w:color="auto" w:fill="auto"/>
          </w:tcPr>
          <w:p w14:paraId="26309FB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21,112</w:t>
            </w:r>
          </w:p>
          <w:p w14:paraId="326D1C62" w14:textId="77777777" w:rsidR="00C1163A" w:rsidRPr="00C1163A" w:rsidRDefault="00C1163A" w:rsidP="00C1163A">
            <w:pPr>
              <w:pStyle w:val="ConsPlusCell"/>
              <w:jc w:val="center"/>
              <w:rPr>
                <w:rFonts w:ascii="Times New Roman" w:hAnsi="Times New Roman" w:cs="Times New Roman"/>
                <w:b/>
                <w:bCs/>
              </w:rPr>
            </w:pPr>
          </w:p>
        </w:tc>
        <w:tc>
          <w:tcPr>
            <w:tcW w:w="621" w:type="pct"/>
            <w:vMerge w:val="restart"/>
            <w:tcBorders>
              <w:left w:val="single" w:sz="4" w:space="0" w:color="auto"/>
              <w:right w:val="single" w:sz="4" w:space="0" w:color="auto"/>
            </w:tcBorders>
            <w:shd w:val="clear" w:color="auto" w:fill="auto"/>
          </w:tcPr>
          <w:p w14:paraId="1EE6A5B5" w14:textId="77777777" w:rsidR="00C1163A" w:rsidRPr="00C1163A" w:rsidRDefault="00C1163A" w:rsidP="00C1163A">
            <w:pPr>
              <w:pStyle w:val="ConsPlusCell"/>
              <w:rPr>
                <w:rFonts w:ascii="Times New Roman" w:hAnsi="Times New Roman" w:cs="Times New Roman"/>
                <w:b/>
                <w:bCs/>
              </w:rPr>
            </w:pPr>
          </w:p>
        </w:tc>
        <w:tc>
          <w:tcPr>
            <w:tcW w:w="991" w:type="pct"/>
            <w:vMerge w:val="restart"/>
            <w:tcBorders>
              <w:left w:val="single" w:sz="4" w:space="0" w:color="auto"/>
              <w:right w:val="single" w:sz="4" w:space="0" w:color="auto"/>
            </w:tcBorders>
            <w:shd w:val="clear" w:color="auto" w:fill="auto"/>
          </w:tcPr>
          <w:p w14:paraId="116FDCE2"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х</w:t>
            </w:r>
          </w:p>
        </w:tc>
      </w:tr>
      <w:tr w:rsidR="00C1163A" w:rsidRPr="00C1163A" w14:paraId="2CF65100" w14:textId="77777777" w:rsidTr="00C1163A">
        <w:trPr>
          <w:trHeight w:val="241"/>
          <w:tblCellSpacing w:w="5" w:type="nil"/>
        </w:trPr>
        <w:tc>
          <w:tcPr>
            <w:tcW w:w="887" w:type="pct"/>
            <w:vMerge/>
            <w:tcBorders>
              <w:left w:val="single" w:sz="4" w:space="0" w:color="auto"/>
              <w:right w:val="single" w:sz="4" w:space="0" w:color="auto"/>
            </w:tcBorders>
            <w:shd w:val="clear" w:color="auto" w:fill="auto"/>
          </w:tcPr>
          <w:p w14:paraId="51F8443A"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C5E3B77"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61C0845"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C75EFD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37F14D3"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D4EB719"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5FD308C1"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621" w:type="pct"/>
            <w:vMerge/>
            <w:tcBorders>
              <w:left w:val="single" w:sz="4" w:space="0" w:color="auto"/>
              <w:right w:val="single" w:sz="4" w:space="0" w:color="auto"/>
            </w:tcBorders>
            <w:shd w:val="clear" w:color="auto" w:fill="auto"/>
          </w:tcPr>
          <w:p w14:paraId="3E03C9AD"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325CCB77" w14:textId="77777777" w:rsidR="00C1163A" w:rsidRPr="00C1163A" w:rsidRDefault="00C1163A" w:rsidP="00C1163A">
            <w:pPr>
              <w:pStyle w:val="ConsPlusCell"/>
              <w:jc w:val="center"/>
              <w:rPr>
                <w:rFonts w:ascii="Times New Roman" w:hAnsi="Times New Roman" w:cs="Times New Roman"/>
              </w:rPr>
            </w:pPr>
          </w:p>
        </w:tc>
      </w:tr>
      <w:tr w:rsidR="00C1163A" w:rsidRPr="00C1163A" w14:paraId="1D164ED7" w14:textId="77777777" w:rsidTr="00C1163A">
        <w:trPr>
          <w:trHeight w:val="319"/>
          <w:tblCellSpacing w:w="5" w:type="nil"/>
        </w:trPr>
        <w:tc>
          <w:tcPr>
            <w:tcW w:w="887" w:type="pct"/>
            <w:vMerge/>
            <w:tcBorders>
              <w:left w:val="single" w:sz="4" w:space="0" w:color="auto"/>
              <w:right w:val="single" w:sz="4" w:space="0" w:color="auto"/>
            </w:tcBorders>
            <w:shd w:val="clear" w:color="auto" w:fill="auto"/>
          </w:tcPr>
          <w:p w14:paraId="008E2C65"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949C56D"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27E34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B4709A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F4B782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D4E756C"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35FB7B9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BC2058A"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2D5B27E5" w14:textId="77777777" w:rsidR="00C1163A" w:rsidRPr="00C1163A" w:rsidRDefault="00C1163A" w:rsidP="00C1163A">
            <w:pPr>
              <w:pStyle w:val="ConsPlusCell"/>
              <w:jc w:val="center"/>
              <w:rPr>
                <w:rFonts w:ascii="Times New Roman" w:hAnsi="Times New Roman" w:cs="Times New Roman"/>
              </w:rPr>
            </w:pPr>
          </w:p>
        </w:tc>
      </w:tr>
      <w:tr w:rsidR="00C1163A" w:rsidRPr="00C1163A" w14:paraId="1EAA53FE" w14:textId="77777777" w:rsidTr="00C1163A">
        <w:trPr>
          <w:trHeight w:val="624"/>
          <w:tblCellSpacing w:w="5" w:type="nil"/>
        </w:trPr>
        <w:tc>
          <w:tcPr>
            <w:tcW w:w="887" w:type="pct"/>
            <w:vMerge/>
            <w:tcBorders>
              <w:left w:val="single" w:sz="4" w:space="0" w:color="auto"/>
              <w:right w:val="single" w:sz="4" w:space="0" w:color="auto"/>
            </w:tcBorders>
            <w:shd w:val="clear" w:color="auto" w:fill="auto"/>
          </w:tcPr>
          <w:p w14:paraId="7BDB4EFD"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7724BA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6CD165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103,462</w:t>
            </w:r>
          </w:p>
          <w:p w14:paraId="64DFDFAD" w14:textId="77777777" w:rsidR="00C1163A" w:rsidRPr="00C1163A" w:rsidRDefault="00C1163A" w:rsidP="00C1163A">
            <w:pPr>
              <w:pStyle w:val="ConsPlusCell"/>
              <w:jc w:val="center"/>
              <w:rPr>
                <w:rFonts w:ascii="Times New Roman" w:hAnsi="Times New Roman" w:cs="Times New Roman"/>
                <w:b/>
                <w:bCs/>
              </w:rPr>
            </w:pPr>
          </w:p>
          <w:p w14:paraId="7B94CD48" w14:textId="77777777" w:rsidR="00C1163A" w:rsidRPr="00C1163A" w:rsidRDefault="00C1163A" w:rsidP="00C1163A">
            <w:pPr>
              <w:pStyle w:val="ConsPlusCell"/>
              <w:jc w:val="center"/>
              <w:rPr>
                <w:rFonts w:ascii="Times New Roman" w:hAnsi="Times New Roman" w:cs="Times New Roman"/>
                <w:b/>
                <w:bCs/>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694306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27,5</w:t>
            </w:r>
          </w:p>
          <w:p w14:paraId="4E11B2F6" w14:textId="77777777" w:rsidR="00C1163A" w:rsidRPr="00C1163A" w:rsidRDefault="00C1163A" w:rsidP="00C1163A">
            <w:pPr>
              <w:pStyle w:val="ConsPlusCell"/>
              <w:jc w:val="center"/>
              <w:rPr>
                <w:rFonts w:ascii="Times New Roman" w:hAnsi="Times New Roman" w:cs="Times New Roman"/>
                <w:b/>
                <w:bCs/>
              </w:rPr>
            </w:pPr>
          </w:p>
          <w:p w14:paraId="180B7584" w14:textId="77777777" w:rsidR="00C1163A" w:rsidRPr="00C1163A" w:rsidRDefault="00C1163A" w:rsidP="00C1163A">
            <w:pPr>
              <w:pStyle w:val="ConsPlusCell"/>
              <w:jc w:val="center"/>
              <w:rPr>
                <w:rFonts w:ascii="Times New Roman" w:hAnsi="Times New Roman" w:cs="Times New Roman"/>
                <w:b/>
                <w:bCs/>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AA7FCE2"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35,1</w:t>
            </w:r>
          </w:p>
          <w:p w14:paraId="699D18DB" w14:textId="77777777" w:rsidR="00C1163A" w:rsidRPr="00C1163A" w:rsidRDefault="00C1163A" w:rsidP="00C1163A">
            <w:pPr>
              <w:pStyle w:val="ConsPlusCell"/>
              <w:jc w:val="center"/>
              <w:rPr>
                <w:rFonts w:ascii="Times New Roman" w:hAnsi="Times New Roman" w:cs="Times New Roman"/>
                <w:b/>
                <w:bCs/>
              </w:rPr>
            </w:pPr>
          </w:p>
          <w:p w14:paraId="4ACF7096" w14:textId="77777777" w:rsidR="00C1163A" w:rsidRPr="00C1163A" w:rsidRDefault="00C1163A" w:rsidP="00C1163A">
            <w:pPr>
              <w:pStyle w:val="ConsPlusCell"/>
              <w:jc w:val="center"/>
              <w:rPr>
                <w:rFonts w:ascii="Times New Roman" w:hAnsi="Times New Roman" w:cs="Times New Roman"/>
                <w:b/>
                <w:bCs/>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31EFAF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19,75</w:t>
            </w:r>
          </w:p>
          <w:p w14:paraId="268EB2B8" w14:textId="77777777" w:rsidR="00C1163A" w:rsidRPr="00C1163A" w:rsidRDefault="00C1163A" w:rsidP="00C1163A">
            <w:pPr>
              <w:pStyle w:val="ConsPlusCell"/>
              <w:jc w:val="center"/>
              <w:rPr>
                <w:rFonts w:ascii="Times New Roman" w:hAnsi="Times New Roman" w:cs="Times New Roman"/>
                <w:b/>
                <w:bCs/>
              </w:rPr>
            </w:pPr>
          </w:p>
          <w:p w14:paraId="4B6B0047" w14:textId="77777777" w:rsidR="00C1163A" w:rsidRPr="00C1163A" w:rsidRDefault="00C1163A" w:rsidP="00C1163A">
            <w:pPr>
              <w:pStyle w:val="ConsPlusCell"/>
              <w:jc w:val="center"/>
              <w:rPr>
                <w:rFonts w:ascii="Times New Roman" w:hAnsi="Times New Roman" w:cs="Times New Roman"/>
                <w:b/>
                <w:bCs/>
              </w:rPr>
            </w:pP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62F68FEA"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21,112</w:t>
            </w:r>
          </w:p>
          <w:p w14:paraId="27FBE1F8" w14:textId="77777777" w:rsidR="00C1163A" w:rsidRPr="00C1163A" w:rsidRDefault="00C1163A" w:rsidP="00C1163A">
            <w:pPr>
              <w:pStyle w:val="ConsPlusCell"/>
              <w:jc w:val="center"/>
              <w:rPr>
                <w:rFonts w:ascii="Times New Roman" w:hAnsi="Times New Roman" w:cs="Times New Roman"/>
                <w:b/>
                <w:bCs/>
              </w:rPr>
            </w:pPr>
          </w:p>
        </w:tc>
        <w:tc>
          <w:tcPr>
            <w:tcW w:w="621" w:type="pct"/>
            <w:vMerge/>
            <w:tcBorders>
              <w:left w:val="single" w:sz="4" w:space="0" w:color="auto"/>
              <w:right w:val="single" w:sz="4" w:space="0" w:color="auto"/>
            </w:tcBorders>
            <w:shd w:val="clear" w:color="auto" w:fill="auto"/>
          </w:tcPr>
          <w:p w14:paraId="0518B865"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right w:val="single" w:sz="4" w:space="0" w:color="auto"/>
            </w:tcBorders>
            <w:shd w:val="clear" w:color="auto" w:fill="auto"/>
          </w:tcPr>
          <w:p w14:paraId="2066B13E" w14:textId="77777777" w:rsidR="00C1163A" w:rsidRPr="00C1163A" w:rsidRDefault="00C1163A" w:rsidP="00C1163A">
            <w:pPr>
              <w:pStyle w:val="ConsPlusCell"/>
              <w:jc w:val="center"/>
              <w:rPr>
                <w:rFonts w:ascii="Times New Roman" w:hAnsi="Times New Roman" w:cs="Times New Roman"/>
              </w:rPr>
            </w:pPr>
          </w:p>
        </w:tc>
      </w:tr>
      <w:tr w:rsidR="00C1163A" w:rsidRPr="00C1163A" w14:paraId="7DBEC692" w14:textId="77777777" w:rsidTr="00C1163A">
        <w:trPr>
          <w:trHeight w:val="564"/>
          <w:tblCellSpacing w:w="5" w:type="nil"/>
        </w:trPr>
        <w:tc>
          <w:tcPr>
            <w:tcW w:w="887" w:type="pct"/>
            <w:vMerge/>
            <w:tcBorders>
              <w:left w:val="single" w:sz="4" w:space="0" w:color="auto"/>
              <w:bottom w:val="single" w:sz="4" w:space="0" w:color="auto"/>
              <w:right w:val="single" w:sz="4" w:space="0" w:color="auto"/>
            </w:tcBorders>
            <w:shd w:val="clear" w:color="auto" w:fill="auto"/>
          </w:tcPr>
          <w:p w14:paraId="07650128"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8EA12C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6DE4AEE"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8ED7DFB"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A06C0C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01E6DC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1A66632E"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64F7A729" w14:textId="77777777" w:rsidR="00C1163A" w:rsidRPr="00C1163A" w:rsidRDefault="00C1163A" w:rsidP="00C1163A">
            <w:pPr>
              <w:pStyle w:val="ConsPlusCell"/>
              <w:rPr>
                <w:rFonts w:ascii="Times New Roman" w:hAnsi="Times New Roman" w:cs="Times New Roman"/>
                <w:b/>
                <w:bCs/>
              </w:rPr>
            </w:pPr>
          </w:p>
        </w:tc>
        <w:tc>
          <w:tcPr>
            <w:tcW w:w="991" w:type="pct"/>
            <w:vMerge/>
            <w:tcBorders>
              <w:left w:val="single" w:sz="4" w:space="0" w:color="auto"/>
              <w:bottom w:val="single" w:sz="4" w:space="0" w:color="auto"/>
              <w:right w:val="single" w:sz="4" w:space="0" w:color="auto"/>
            </w:tcBorders>
            <w:shd w:val="clear" w:color="auto" w:fill="auto"/>
          </w:tcPr>
          <w:p w14:paraId="0BD4CCBB" w14:textId="77777777" w:rsidR="00C1163A" w:rsidRPr="00C1163A" w:rsidRDefault="00C1163A" w:rsidP="00C1163A">
            <w:pPr>
              <w:pStyle w:val="ConsPlusCell"/>
              <w:jc w:val="center"/>
              <w:rPr>
                <w:rFonts w:ascii="Times New Roman" w:hAnsi="Times New Roman" w:cs="Times New Roman"/>
              </w:rPr>
            </w:pPr>
          </w:p>
        </w:tc>
      </w:tr>
      <w:tr w:rsidR="00C1163A" w:rsidRPr="00C1163A" w14:paraId="7E4626FE"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1AD4C86D" w14:textId="77777777" w:rsidR="00C1163A" w:rsidRPr="00C1163A" w:rsidRDefault="00C1163A" w:rsidP="00C1163A">
            <w:pPr>
              <w:pStyle w:val="ConsPlusCell"/>
              <w:rPr>
                <w:rFonts w:ascii="Times New Roman" w:hAnsi="Times New Roman" w:cs="Times New Roman"/>
                <w:b/>
              </w:rPr>
            </w:pPr>
            <w:r w:rsidRPr="00C1163A">
              <w:rPr>
                <w:rFonts w:ascii="Times New Roman" w:hAnsi="Times New Roman" w:cs="Times New Roman"/>
                <w:b/>
              </w:rPr>
              <w:t>Сумма затрат по муниципальной программе</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019BAF6" w14:textId="77777777" w:rsidR="00C1163A" w:rsidRPr="00C1163A" w:rsidRDefault="00C1163A" w:rsidP="00C1163A">
            <w:pPr>
              <w:pStyle w:val="ConsPlusCell"/>
              <w:rPr>
                <w:rFonts w:ascii="Times New Roman" w:hAnsi="Times New Roman" w:cs="Times New Roman"/>
                <w:b/>
              </w:rPr>
            </w:pPr>
            <w:r w:rsidRPr="00C1163A">
              <w:rPr>
                <w:rFonts w:ascii="Times New Roman" w:hAnsi="Times New Roman" w:cs="Times New Roman"/>
                <w:b/>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266681" w14:textId="77777777" w:rsidR="00C1163A" w:rsidRPr="00C1163A" w:rsidRDefault="00C1163A" w:rsidP="00C1163A">
            <w:pPr>
              <w:pStyle w:val="ConsPlusCell"/>
              <w:jc w:val="center"/>
              <w:rPr>
                <w:rFonts w:ascii="Times New Roman" w:hAnsi="Times New Roman" w:cs="Times New Roman"/>
                <w:b/>
              </w:rPr>
            </w:pPr>
            <w:r w:rsidRPr="00C1163A">
              <w:rPr>
                <w:rFonts w:ascii="Times New Roman" w:hAnsi="Times New Roman" w:cs="Times New Roman"/>
                <w:b/>
              </w:rPr>
              <w:t>240,017</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A373583"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64,1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30CA37B"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55,1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6E864B3"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38,07</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0C6BF7A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82,747</w:t>
            </w:r>
          </w:p>
        </w:tc>
        <w:tc>
          <w:tcPr>
            <w:tcW w:w="621" w:type="pct"/>
            <w:vMerge w:val="restart"/>
            <w:tcBorders>
              <w:top w:val="single" w:sz="4" w:space="0" w:color="auto"/>
              <w:left w:val="single" w:sz="4" w:space="0" w:color="auto"/>
              <w:right w:val="single" w:sz="4" w:space="0" w:color="auto"/>
            </w:tcBorders>
            <w:shd w:val="clear" w:color="auto" w:fill="auto"/>
          </w:tcPr>
          <w:p w14:paraId="2508863B" w14:textId="77777777" w:rsidR="00C1163A" w:rsidRPr="00C1163A" w:rsidRDefault="00C1163A" w:rsidP="00C1163A">
            <w:pPr>
              <w:pStyle w:val="ConsPlusCell"/>
              <w:jc w:val="center"/>
              <w:rPr>
                <w:rFonts w:ascii="Times New Roman" w:hAnsi="Times New Roman" w:cs="Times New Roman"/>
              </w:rPr>
            </w:pPr>
          </w:p>
        </w:tc>
        <w:tc>
          <w:tcPr>
            <w:tcW w:w="991" w:type="pct"/>
            <w:vMerge w:val="restart"/>
            <w:tcBorders>
              <w:top w:val="single" w:sz="4" w:space="0" w:color="auto"/>
              <w:left w:val="single" w:sz="4" w:space="0" w:color="auto"/>
              <w:right w:val="single" w:sz="4" w:space="0" w:color="auto"/>
            </w:tcBorders>
            <w:shd w:val="clear" w:color="auto" w:fill="auto"/>
          </w:tcPr>
          <w:p w14:paraId="531240A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х</w:t>
            </w:r>
          </w:p>
        </w:tc>
      </w:tr>
      <w:tr w:rsidR="00C1163A" w:rsidRPr="00C1163A" w14:paraId="7CEF3FB4" w14:textId="77777777" w:rsidTr="00C1163A">
        <w:trPr>
          <w:trHeight w:val="360"/>
          <w:tblCellSpacing w:w="5" w:type="nil"/>
        </w:trPr>
        <w:tc>
          <w:tcPr>
            <w:tcW w:w="887" w:type="pct"/>
            <w:vMerge/>
            <w:tcBorders>
              <w:top w:val="single" w:sz="4" w:space="0" w:color="auto"/>
              <w:left w:val="single" w:sz="4" w:space="0" w:color="auto"/>
              <w:right w:val="single" w:sz="4" w:space="0" w:color="auto"/>
            </w:tcBorders>
            <w:shd w:val="clear" w:color="auto" w:fill="auto"/>
          </w:tcPr>
          <w:p w14:paraId="6452DB8D"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9BDA50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B712AE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F88AC1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93E36E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2CD529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59E69C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F00BB69" w14:textId="77777777" w:rsidR="00C1163A" w:rsidRPr="00C1163A" w:rsidRDefault="00C1163A" w:rsidP="00C1163A">
            <w:pPr>
              <w:pStyle w:val="ConsPlusCell"/>
              <w:jc w:val="center"/>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5A229D09" w14:textId="77777777" w:rsidR="00C1163A" w:rsidRPr="00C1163A" w:rsidRDefault="00C1163A" w:rsidP="00C1163A">
            <w:pPr>
              <w:pStyle w:val="ConsPlusCell"/>
              <w:rPr>
                <w:rFonts w:ascii="Times New Roman" w:hAnsi="Times New Roman" w:cs="Times New Roman"/>
              </w:rPr>
            </w:pPr>
          </w:p>
        </w:tc>
      </w:tr>
      <w:tr w:rsidR="00C1163A" w:rsidRPr="00C1163A" w14:paraId="7E636205"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16BC9A4"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F2345C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73811A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D08E68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98192F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AF0DB5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551BC8F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5FA5BB7" w14:textId="77777777" w:rsidR="00C1163A" w:rsidRPr="00C1163A" w:rsidRDefault="00C1163A" w:rsidP="00C1163A">
            <w:pPr>
              <w:pStyle w:val="ConsPlusCell"/>
              <w:jc w:val="center"/>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109D521A" w14:textId="77777777" w:rsidR="00C1163A" w:rsidRPr="00C1163A" w:rsidRDefault="00C1163A" w:rsidP="00C1163A">
            <w:pPr>
              <w:pStyle w:val="ConsPlusCell"/>
              <w:rPr>
                <w:rFonts w:ascii="Times New Roman" w:hAnsi="Times New Roman" w:cs="Times New Roman"/>
              </w:rPr>
            </w:pPr>
          </w:p>
        </w:tc>
      </w:tr>
      <w:tr w:rsidR="00C1163A" w:rsidRPr="00C1163A" w14:paraId="5677BD4E"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5B44AF5"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0AC7DA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5C878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b/>
              </w:rPr>
              <w:t>240,017</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CC7C0B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b/>
                <w:bCs/>
              </w:rPr>
              <w:t>64,1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639570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b/>
                <w:bCs/>
              </w:rPr>
              <w:t>55,1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0CC1E2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b/>
                <w:bCs/>
              </w:rPr>
              <w:t>38,07</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31AE898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b/>
                <w:bCs/>
              </w:rPr>
              <w:t>82,747</w:t>
            </w:r>
          </w:p>
        </w:tc>
        <w:tc>
          <w:tcPr>
            <w:tcW w:w="621" w:type="pct"/>
            <w:vMerge/>
            <w:tcBorders>
              <w:left w:val="single" w:sz="4" w:space="0" w:color="auto"/>
              <w:right w:val="single" w:sz="4" w:space="0" w:color="auto"/>
            </w:tcBorders>
            <w:shd w:val="clear" w:color="auto" w:fill="auto"/>
          </w:tcPr>
          <w:p w14:paraId="0FDDD596" w14:textId="77777777" w:rsidR="00C1163A" w:rsidRPr="00C1163A" w:rsidRDefault="00C1163A" w:rsidP="00C1163A">
            <w:pPr>
              <w:pStyle w:val="ConsPlusCell"/>
              <w:jc w:val="center"/>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4C57918D" w14:textId="77777777" w:rsidR="00C1163A" w:rsidRPr="00C1163A" w:rsidRDefault="00C1163A" w:rsidP="00C1163A">
            <w:pPr>
              <w:pStyle w:val="ConsPlusCell"/>
              <w:rPr>
                <w:rFonts w:ascii="Times New Roman" w:hAnsi="Times New Roman" w:cs="Times New Roman"/>
              </w:rPr>
            </w:pPr>
          </w:p>
        </w:tc>
      </w:tr>
      <w:tr w:rsidR="00C1163A" w:rsidRPr="00C1163A" w14:paraId="5D0960E1"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4AA62ADC" w14:textId="77777777" w:rsidR="00C1163A" w:rsidRPr="00C1163A" w:rsidRDefault="00C1163A" w:rsidP="00C1163A">
            <w:pPr>
              <w:pStyle w:val="ConsPlusCell"/>
              <w:rPr>
                <w:rFonts w:ascii="Times New Roman" w:hAnsi="Times New Roman" w:cs="Times New Roman"/>
                <w:color w:val="00000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3C7055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5260A5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F679CF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4FDCF7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80D5F0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1404468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31148A3" w14:textId="77777777" w:rsidR="00C1163A" w:rsidRPr="00C1163A" w:rsidRDefault="00C1163A" w:rsidP="00C1163A">
            <w:pPr>
              <w:pStyle w:val="ConsPlusCell"/>
              <w:jc w:val="center"/>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491C482A" w14:textId="77777777" w:rsidR="00C1163A" w:rsidRPr="00C1163A" w:rsidRDefault="00C1163A" w:rsidP="00C1163A">
            <w:pPr>
              <w:pStyle w:val="ConsPlusCell"/>
              <w:rPr>
                <w:rFonts w:ascii="Times New Roman" w:hAnsi="Times New Roman" w:cs="Times New Roman"/>
              </w:rPr>
            </w:pPr>
          </w:p>
        </w:tc>
      </w:tr>
    </w:tbl>
    <w:p w14:paraId="4BD67E9D" w14:textId="77777777" w:rsidR="00C1163A" w:rsidRPr="00C1163A" w:rsidRDefault="00C1163A" w:rsidP="00C1163A">
      <w:pPr>
        <w:rPr>
          <w:sz w:val="20"/>
          <w:szCs w:val="20"/>
        </w:rPr>
      </w:pPr>
    </w:p>
    <w:p w14:paraId="7EC435EE" w14:textId="77777777" w:rsidR="00C1163A" w:rsidRPr="00C1163A" w:rsidRDefault="00C1163A" w:rsidP="00C1163A">
      <w:pPr>
        <w:rPr>
          <w:sz w:val="20"/>
          <w:szCs w:val="20"/>
        </w:rPr>
      </w:pPr>
    </w:p>
    <w:p w14:paraId="4855F70D" w14:textId="77777777" w:rsidR="00C1163A" w:rsidRPr="00C1163A" w:rsidRDefault="00C1163A" w:rsidP="00C1163A">
      <w:pPr>
        <w:pStyle w:val="ConsPlusNormal"/>
        <w:jc w:val="right"/>
        <w:rPr>
          <w:rFonts w:ascii="Times New Roman" w:hAnsi="Times New Roman" w:cs="Times New Roman"/>
          <w:i/>
        </w:rPr>
      </w:pPr>
      <w:r w:rsidRPr="00C1163A">
        <w:rPr>
          <w:rFonts w:ascii="Times New Roman" w:hAnsi="Times New Roman" w:cs="Times New Roman"/>
          <w:i/>
        </w:rPr>
        <w:t>Таблица № 4</w:t>
      </w:r>
    </w:p>
    <w:p w14:paraId="24F396D9" w14:textId="77777777" w:rsidR="00C1163A" w:rsidRPr="00C1163A" w:rsidRDefault="00C1163A" w:rsidP="00C1163A">
      <w:pPr>
        <w:pStyle w:val="ConsPlusNormal"/>
        <w:ind w:firstLine="540"/>
        <w:jc w:val="center"/>
        <w:rPr>
          <w:rFonts w:ascii="Times New Roman" w:hAnsi="Times New Roman" w:cs="Times New Roman"/>
        </w:rPr>
      </w:pPr>
    </w:p>
    <w:p w14:paraId="2FEED69A" w14:textId="77777777" w:rsidR="00C1163A" w:rsidRPr="00C1163A" w:rsidRDefault="00C1163A" w:rsidP="00C1163A">
      <w:pPr>
        <w:pStyle w:val="ConsPlusNormal"/>
        <w:ind w:firstLine="540"/>
        <w:jc w:val="center"/>
        <w:rPr>
          <w:rFonts w:ascii="Times New Roman" w:hAnsi="Times New Roman" w:cs="Times New Roman"/>
        </w:rPr>
      </w:pPr>
      <w:r w:rsidRPr="00C1163A">
        <w:rPr>
          <w:rFonts w:ascii="Times New Roman" w:hAnsi="Times New Roman" w:cs="Times New Roman"/>
        </w:rPr>
        <w:t>Подробный перечень планируемых к реализации мероприятий</w:t>
      </w:r>
    </w:p>
    <w:p w14:paraId="78ABAEA1" w14:textId="77777777" w:rsidR="00C1163A" w:rsidRPr="00C1163A" w:rsidRDefault="00C1163A" w:rsidP="00C1163A">
      <w:pPr>
        <w:jc w:val="center"/>
        <w:rPr>
          <w:sz w:val="20"/>
          <w:szCs w:val="20"/>
        </w:rPr>
      </w:pPr>
      <w:r w:rsidRPr="00C1163A">
        <w:rPr>
          <w:sz w:val="20"/>
          <w:szCs w:val="20"/>
        </w:rPr>
        <w:t xml:space="preserve">муниципальной программы «Организация социально-значимых мероприятий на территории </w:t>
      </w:r>
    </w:p>
    <w:p w14:paraId="6D574AC6" w14:textId="77777777" w:rsidR="00C1163A" w:rsidRPr="00C1163A" w:rsidRDefault="00C1163A" w:rsidP="00C1163A">
      <w:pPr>
        <w:pStyle w:val="ConsPlusNormal"/>
        <w:ind w:firstLine="540"/>
        <w:jc w:val="center"/>
        <w:rPr>
          <w:rFonts w:ascii="Times New Roman" w:hAnsi="Times New Roman" w:cs="Times New Roman"/>
        </w:rPr>
      </w:pPr>
      <w:r w:rsidRPr="00C1163A">
        <w:rPr>
          <w:rFonts w:ascii="Times New Roman" w:hAnsi="Times New Roman"/>
        </w:rPr>
        <w:t xml:space="preserve">Куйбышевского района на 2020-2022 годы» </w:t>
      </w:r>
      <w:r w:rsidRPr="00C1163A">
        <w:rPr>
          <w:rFonts w:ascii="Times New Roman" w:hAnsi="Times New Roman" w:cs="Times New Roman"/>
        </w:rPr>
        <w:t xml:space="preserve">на очередной 2021 год </w:t>
      </w:r>
    </w:p>
    <w:p w14:paraId="48DC8A89" w14:textId="77777777" w:rsidR="00C1163A" w:rsidRPr="00C1163A" w:rsidRDefault="00C1163A" w:rsidP="00C1163A">
      <w:pPr>
        <w:pStyle w:val="ConsPlusNormal"/>
        <w:jc w:val="center"/>
      </w:pPr>
    </w:p>
    <w:p w14:paraId="4FBB864E" w14:textId="77777777" w:rsidR="00C1163A" w:rsidRPr="00C1163A" w:rsidRDefault="00C1163A" w:rsidP="00C1163A">
      <w:pPr>
        <w:pStyle w:val="ConsPlusNormal"/>
        <w:jc w:val="center"/>
        <w:rPr>
          <w:rFonts w:ascii="Times New Roman" w:hAnsi="Times New Roman" w:cs="Times New Roman"/>
        </w:rPr>
      </w:pPr>
    </w:p>
    <w:tbl>
      <w:tblPr>
        <w:tblW w:w="5000" w:type="pct"/>
        <w:tblCellSpacing w:w="5" w:type="nil"/>
        <w:tblCellMar>
          <w:left w:w="75" w:type="dxa"/>
          <w:right w:w="75" w:type="dxa"/>
        </w:tblCellMar>
        <w:tblLook w:val="0000" w:firstRow="0" w:lastRow="0" w:firstColumn="0" w:lastColumn="0" w:noHBand="0" w:noVBand="0"/>
      </w:tblPr>
      <w:tblGrid>
        <w:gridCol w:w="1587"/>
        <w:gridCol w:w="2017"/>
        <w:gridCol w:w="1009"/>
        <w:gridCol w:w="658"/>
        <w:gridCol w:w="658"/>
        <w:gridCol w:w="658"/>
        <w:gridCol w:w="150"/>
        <w:gridCol w:w="521"/>
        <w:gridCol w:w="1427"/>
        <w:gridCol w:w="1671"/>
      </w:tblGrid>
      <w:tr w:rsidR="00C1163A" w:rsidRPr="00C1163A" w14:paraId="1A292E2E" w14:textId="77777777" w:rsidTr="00C1163A">
        <w:trPr>
          <w:trHeight w:val="720"/>
          <w:tblHeader/>
          <w:tblCellSpacing w:w="5" w:type="nil"/>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tcPr>
          <w:p w14:paraId="681C44B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Наименование мероприятия</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tcPr>
          <w:p w14:paraId="1F83F26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Наименование показателя</w:t>
            </w:r>
          </w:p>
        </w:tc>
        <w:tc>
          <w:tcPr>
            <w:tcW w:w="434" w:type="pct"/>
            <w:vMerge w:val="restart"/>
            <w:tcBorders>
              <w:top w:val="single" w:sz="4" w:space="0" w:color="auto"/>
              <w:left w:val="single" w:sz="4" w:space="0" w:color="auto"/>
              <w:right w:val="single" w:sz="4" w:space="0" w:color="auto"/>
            </w:tcBorders>
            <w:shd w:val="clear" w:color="auto" w:fill="auto"/>
          </w:tcPr>
          <w:p w14:paraId="23F7F4F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Значение показателя на 2021 год</w:t>
            </w:r>
          </w:p>
        </w:tc>
        <w:tc>
          <w:tcPr>
            <w:tcW w:w="1142" w:type="pct"/>
            <w:gridSpan w:val="5"/>
            <w:tcBorders>
              <w:top w:val="single" w:sz="4" w:space="0" w:color="auto"/>
              <w:left w:val="single" w:sz="4" w:space="0" w:color="auto"/>
              <w:bottom w:val="single" w:sz="4" w:space="0" w:color="auto"/>
              <w:right w:val="single" w:sz="4" w:space="0" w:color="auto"/>
            </w:tcBorders>
            <w:shd w:val="clear" w:color="auto" w:fill="auto"/>
          </w:tcPr>
          <w:p w14:paraId="7A7CCE5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Значение показателя на очередной финансовый 2021 год (поквартально)</w:t>
            </w:r>
          </w:p>
        </w:tc>
        <w:tc>
          <w:tcPr>
            <w:tcW w:w="621" w:type="pct"/>
            <w:vMerge w:val="restart"/>
            <w:tcBorders>
              <w:top w:val="single" w:sz="4" w:space="0" w:color="auto"/>
              <w:left w:val="single" w:sz="4" w:space="0" w:color="auto"/>
              <w:right w:val="single" w:sz="4" w:space="0" w:color="auto"/>
            </w:tcBorders>
            <w:shd w:val="clear" w:color="auto" w:fill="auto"/>
          </w:tcPr>
          <w:p w14:paraId="2104C51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Ответственный исполнитель</w:t>
            </w:r>
          </w:p>
        </w:tc>
        <w:tc>
          <w:tcPr>
            <w:tcW w:w="1032" w:type="pct"/>
            <w:vMerge w:val="restart"/>
            <w:tcBorders>
              <w:top w:val="single" w:sz="4" w:space="0" w:color="auto"/>
              <w:left w:val="single" w:sz="4" w:space="0" w:color="auto"/>
              <w:right w:val="single" w:sz="4" w:space="0" w:color="auto"/>
            </w:tcBorders>
            <w:shd w:val="clear" w:color="auto" w:fill="auto"/>
          </w:tcPr>
          <w:p w14:paraId="4F08A83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Ожидаемый результат (краткое описание)</w:t>
            </w:r>
          </w:p>
        </w:tc>
      </w:tr>
      <w:tr w:rsidR="00C1163A" w:rsidRPr="00C1163A" w14:paraId="35797749" w14:textId="77777777" w:rsidTr="00C1163A">
        <w:trPr>
          <w:tblHeader/>
          <w:tblCellSpacing w:w="5" w:type="nil"/>
        </w:trPr>
        <w:tc>
          <w:tcPr>
            <w:tcW w:w="887" w:type="pct"/>
            <w:vMerge/>
            <w:tcBorders>
              <w:left w:val="single" w:sz="4" w:space="0" w:color="auto"/>
              <w:bottom w:val="single" w:sz="4" w:space="0" w:color="auto"/>
              <w:right w:val="single" w:sz="4" w:space="0" w:color="auto"/>
            </w:tcBorders>
            <w:shd w:val="clear" w:color="auto" w:fill="auto"/>
          </w:tcPr>
          <w:p w14:paraId="38DD4E0A" w14:textId="77777777" w:rsidR="00C1163A" w:rsidRPr="00C1163A" w:rsidRDefault="00C1163A" w:rsidP="00C1163A">
            <w:pPr>
              <w:pStyle w:val="ConsPlusCell"/>
              <w:rPr>
                <w:rFonts w:ascii="Times New Roman" w:hAnsi="Times New Roman" w:cs="Times New Roman"/>
              </w:rPr>
            </w:pPr>
          </w:p>
        </w:tc>
        <w:tc>
          <w:tcPr>
            <w:tcW w:w="884" w:type="pct"/>
            <w:vMerge/>
            <w:tcBorders>
              <w:left w:val="single" w:sz="4" w:space="0" w:color="auto"/>
              <w:bottom w:val="single" w:sz="4" w:space="0" w:color="auto"/>
              <w:right w:val="single" w:sz="4" w:space="0" w:color="auto"/>
            </w:tcBorders>
            <w:shd w:val="clear" w:color="auto" w:fill="auto"/>
          </w:tcPr>
          <w:p w14:paraId="1D07995F" w14:textId="77777777" w:rsidR="00C1163A" w:rsidRPr="00C1163A" w:rsidRDefault="00C1163A" w:rsidP="00C1163A">
            <w:pPr>
              <w:pStyle w:val="ConsPlusCell"/>
              <w:rPr>
                <w:rFonts w:ascii="Times New Roman" w:hAnsi="Times New Roman" w:cs="Times New Roman"/>
              </w:rPr>
            </w:pPr>
          </w:p>
        </w:tc>
        <w:tc>
          <w:tcPr>
            <w:tcW w:w="434" w:type="pct"/>
            <w:vMerge/>
            <w:tcBorders>
              <w:left w:val="single" w:sz="4" w:space="0" w:color="auto"/>
              <w:bottom w:val="single" w:sz="4" w:space="0" w:color="auto"/>
              <w:right w:val="single" w:sz="4" w:space="0" w:color="auto"/>
            </w:tcBorders>
            <w:shd w:val="clear" w:color="auto" w:fill="auto"/>
            <w:vAlign w:val="center"/>
          </w:tcPr>
          <w:p w14:paraId="47938CC8" w14:textId="77777777" w:rsidR="00C1163A" w:rsidRPr="00C1163A" w:rsidRDefault="00C1163A" w:rsidP="00C1163A">
            <w:pPr>
              <w:pStyle w:val="ConsPlusCell"/>
              <w:jc w:val="center"/>
              <w:rPr>
                <w:rFonts w:ascii="Times New Roman" w:hAnsi="Times New Roman" w:cs="Times New Roman"/>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14:paraId="028CA22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 кв.</w:t>
            </w:r>
          </w:p>
        </w:tc>
        <w:tc>
          <w:tcPr>
            <w:tcW w:w="278" w:type="pct"/>
            <w:tcBorders>
              <w:left w:val="single" w:sz="4" w:space="0" w:color="auto"/>
              <w:bottom w:val="single" w:sz="4" w:space="0" w:color="auto"/>
              <w:right w:val="single" w:sz="4" w:space="0" w:color="auto"/>
            </w:tcBorders>
            <w:shd w:val="clear" w:color="auto" w:fill="auto"/>
            <w:vAlign w:val="center"/>
          </w:tcPr>
          <w:p w14:paraId="6834C52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 кв.</w:t>
            </w:r>
          </w:p>
        </w:tc>
        <w:tc>
          <w:tcPr>
            <w:tcW w:w="278" w:type="pct"/>
            <w:tcBorders>
              <w:left w:val="single" w:sz="4" w:space="0" w:color="auto"/>
              <w:bottom w:val="single" w:sz="4" w:space="0" w:color="auto"/>
              <w:right w:val="single" w:sz="4" w:space="0" w:color="auto"/>
            </w:tcBorders>
            <w:shd w:val="clear" w:color="auto" w:fill="auto"/>
            <w:vAlign w:val="center"/>
          </w:tcPr>
          <w:p w14:paraId="4B7C11A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 кв.</w:t>
            </w:r>
          </w:p>
        </w:tc>
        <w:tc>
          <w:tcPr>
            <w:tcW w:w="281" w:type="pct"/>
            <w:gridSpan w:val="2"/>
            <w:tcBorders>
              <w:left w:val="single" w:sz="4" w:space="0" w:color="auto"/>
              <w:bottom w:val="single" w:sz="4" w:space="0" w:color="auto"/>
              <w:right w:val="single" w:sz="4" w:space="0" w:color="auto"/>
            </w:tcBorders>
            <w:shd w:val="clear" w:color="auto" w:fill="auto"/>
            <w:vAlign w:val="center"/>
          </w:tcPr>
          <w:p w14:paraId="71BD41A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 кв.</w:t>
            </w:r>
          </w:p>
        </w:tc>
        <w:tc>
          <w:tcPr>
            <w:tcW w:w="621" w:type="pct"/>
            <w:vMerge/>
            <w:tcBorders>
              <w:left w:val="single" w:sz="4" w:space="0" w:color="auto"/>
              <w:bottom w:val="single" w:sz="4" w:space="0" w:color="auto"/>
              <w:right w:val="single" w:sz="4" w:space="0" w:color="auto"/>
            </w:tcBorders>
            <w:shd w:val="clear" w:color="auto" w:fill="auto"/>
          </w:tcPr>
          <w:p w14:paraId="048B85CC"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7798A186" w14:textId="77777777" w:rsidR="00C1163A" w:rsidRPr="00C1163A" w:rsidRDefault="00C1163A" w:rsidP="00C1163A">
            <w:pPr>
              <w:pStyle w:val="ConsPlusCell"/>
              <w:rPr>
                <w:rFonts w:ascii="Times New Roman" w:hAnsi="Times New Roman" w:cs="Times New Roman"/>
              </w:rPr>
            </w:pPr>
          </w:p>
        </w:tc>
      </w:tr>
      <w:tr w:rsidR="00C1163A" w:rsidRPr="00C1163A" w14:paraId="00F5396E" w14:textId="77777777" w:rsidTr="00C1163A">
        <w:trPr>
          <w:tblHeader/>
          <w:tblCellSpacing w:w="5" w:type="nil"/>
        </w:trPr>
        <w:tc>
          <w:tcPr>
            <w:tcW w:w="887" w:type="pct"/>
            <w:tcBorders>
              <w:left w:val="single" w:sz="4" w:space="0" w:color="auto"/>
              <w:bottom w:val="single" w:sz="4" w:space="0" w:color="auto"/>
              <w:right w:val="single" w:sz="4" w:space="0" w:color="auto"/>
            </w:tcBorders>
            <w:shd w:val="clear" w:color="auto" w:fill="auto"/>
          </w:tcPr>
          <w:p w14:paraId="0FE1EAB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w:t>
            </w:r>
          </w:p>
        </w:tc>
        <w:tc>
          <w:tcPr>
            <w:tcW w:w="884" w:type="pct"/>
            <w:tcBorders>
              <w:left w:val="single" w:sz="4" w:space="0" w:color="auto"/>
              <w:bottom w:val="single" w:sz="4" w:space="0" w:color="auto"/>
              <w:right w:val="single" w:sz="4" w:space="0" w:color="auto"/>
            </w:tcBorders>
            <w:shd w:val="clear" w:color="auto" w:fill="auto"/>
          </w:tcPr>
          <w:p w14:paraId="68F51A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w:t>
            </w:r>
          </w:p>
        </w:tc>
        <w:tc>
          <w:tcPr>
            <w:tcW w:w="434" w:type="pct"/>
            <w:tcBorders>
              <w:left w:val="single" w:sz="4" w:space="0" w:color="auto"/>
              <w:bottom w:val="single" w:sz="4" w:space="0" w:color="auto"/>
              <w:right w:val="single" w:sz="4" w:space="0" w:color="auto"/>
            </w:tcBorders>
            <w:shd w:val="clear" w:color="auto" w:fill="auto"/>
          </w:tcPr>
          <w:p w14:paraId="1DF86D0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305" w:type="pct"/>
            <w:tcBorders>
              <w:left w:val="single" w:sz="4" w:space="0" w:color="auto"/>
              <w:bottom w:val="single" w:sz="4" w:space="0" w:color="auto"/>
              <w:right w:val="single" w:sz="4" w:space="0" w:color="auto"/>
            </w:tcBorders>
            <w:shd w:val="clear" w:color="auto" w:fill="auto"/>
          </w:tcPr>
          <w:p w14:paraId="5E7BAE3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w:t>
            </w:r>
          </w:p>
        </w:tc>
        <w:tc>
          <w:tcPr>
            <w:tcW w:w="278" w:type="pct"/>
            <w:tcBorders>
              <w:left w:val="single" w:sz="4" w:space="0" w:color="auto"/>
              <w:bottom w:val="single" w:sz="4" w:space="0" w:color="auto"/>
              <w:right w:val="single" w:sz="4" w:space="0" w:color="auto"/>
            </w:tcBorders>
            <w:shd w:val="clear" w:color="auto" w:fill="auto"/>
          </w:tcPr>
          <w:p w14:paraId="49D7337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w:t>
            </w:r>
          </w:p>
        </w:tc>
        <w:tc>
          <w:tcPr>
            <w:tcW w:w="278" w:type="pct"/>
            <w:tcBorders>
              <w:left w:val="single" w:sz="4" w:space="0" w:color="auto"/>
              <w:bottom w:val="single" w:sz="4" w:space="0" w:color="auto"/>
              <w:right w:val="single" w:sz="4" w:space="0" w:color="auto"/>
            </w:tcBorders>
            <w:shd w:val="clear" w:color="auto" w:fill="auto"/>
          </w:tcPr>
          <w:p w14:paraId="5FDD707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6</w:t>
            </w:r>
          </w:p>
        </w:tc>
        <w:tc>
          <w:tcPr>
            <w:tcW w:w="281" w:type="pct"/>
            <w:gridSpan w:val="2"/>
            <w:tcBorders>
              <w:left w:val="single" w:sz="4" w:space="0" w:color="auto"/>
              <w:bottom w:val="single" w:sz="4" w:space="0" w:color="auto"/>
              <w:right w:val="single" w:sz="4" w:space="0" w:color="auto"/>
            </w:tcBorders>
            <w:shd w:val="clear" w:color="auto" w:fill="auto"/>
          </w:tcPr>
          <w:p w14:paraId="4D31173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w:t>
            </w:r>
          </w:p>
        </w:tc>
        <w:tc>
          <w:tcPr>
            <w:tcW w:w="621" w:type="pct"/>
            <w:tcBorders>
              <w:left w:val="single" w:sz="4" w:space="0" w:color="auto"/>
              <w:bottom w:val="single" w:sz="4" w:space="0" w:color="auto"/>
              <w:right w:val="single" w:sz="4" w:space="0" w:color="auto"/>
            </w:tcBorders>
            <w:shd w:val="clear" w:color="auto" w:fill="auto"/>
          </w:tcPr>
          <w:p w14:paraId="6F55895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w:t>
            </w:r>
          </w:p>
        </w:tc>
        <w:tc>
          <w:tcPr>
            <w:tcW w:w="1032" w:type="pct"/>
            <w:tcBorders>
              <w:left w:val="single" w:sz="4" w:space="0" w:color="auto"/>
              <w:bottom w:val="single" w:sz="4" w:space="0" w:color="auto"/>
              <w:right w:val="single" w:sz="4" w:space="0" w:color="auto"/>
            </w:tcBorders>
            <w:shd w:val="clear" w:color="auto" w:fill="auto"/>
          </w:tcPr>
          <w:p w14:paraId="3F82334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w:t>
            </w:r>
          </w:p>
        </w:tc>
      </w:tr>
      <w:tr w:rsidR="00C1163A" w:rsidRPr="00C1163A" w14:paraId="7B910425" w14:textId="77777777" w:rsidTr="00C1163A">
        <w:trPr>
          <w:trHeight w:val="720"/>
          <w:tblCellSpacing w:w="5" w:type="nil"/>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tcPr>
          <w:p w14:paraId="5AA8EB4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1.1. </w:t>
            </w:r>
            <w:r w:rsidRPr="00C1163A">
              <w:rPr>
                <w:rFonts w:ascii="Times New Roman" w:hAnsi="Times New Roman"/>
                <w:color w:val="000000"/>
              </w:rPr>
              <w:t>Организация поздравлений ветеранов ВОВ с Днями воинской славы России.</w:t>
            </w:r>
          </w:p>
        </w:tc>
        <w:tc>
          <w:tcPr>
            <w:tcW w:w="884" w:type="pct"/>
            <w:tcBorders>
              <w:left w:val="single" w:sz="4" w:space="0" w:color="auto"/>
              <w:bottom w:val="single" w:sz="4" w:space="0" w:color="auto"/>
              <w:right w:val="single" w:sz="4" w:space="0" w:color="auto"/>
            </w:tcBorders>
            <w:shd w:val="clear" w:color="auto" w:fill="auto"/>
          </w:tcPr>
          <w:p w14:paraId="1D56029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07AE485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5/15</w:t>
            </w:r>
          </w:p>
        </w:tc>
        <w:tc>
          <w:tcPr>
            <w:tcW w:w="305" w:type="pct"/>
            <w:tcBorders>
              <w:left w:val="single" w:sz="4" w:space="0" w:color="auto"/>
              <w:bottom w:val="single" w:sz="4" w:space="0" w:color="auto"/>
              <w:right w:val="single" w:sz="4" w:space="0" w:color="auto"/>
            </w:tcBorders>
            <w:shd w:val="clear" w:color="auto" w:fill="auto"/>
          </w:tcPr>
          <w:p w14:paraId="4419807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3/5</w:t>
            </w:r>
          </w:p>
        </w:tc>
        <w:tc>
          <w:tcPr>
            <w:tcW w:w="278" w:type="pct"/>
            <w:tcBorders>
              <w:left w:val="single" w:sz="4" w:space="0" w:color="auto"/>
              <w:bottom w:val="single" w:sz="4" w:space="0" w:color="auto"/>
              <w:right w:val="single" w:sz="4" w:space="0" w:color="auto"/>
            </w:tcBorders>
            <w:shd w:val="clear" w:color="auto" w:fill="auto"/>
          </w:tcPr>
          <w:p w14:paraId="2161B5F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C8F683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281" w:type="pct"/>
            <w:gridSpan w:val="2"/>
            <w:tcBorders>
              <w:left w:val="single" w:sz="4" w:space="0" w:color="auto"/>
              <w:bottom w:val="single" w:sz="4" w:space="0" w:color="auto"/>
              <w:right w:val="single" w:sz="4" w:space="0" w:color="auto"/>
            </w:tcBorders>
            <w:shd w:val="clear" w:color="auto" w:fill="auto"/>
          </w:tcPr>
          <w:p w14:paraId="649D5CB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621" w:type="pct"/>
            <w:vMerge w:val="restart"/>
            <w:tcBorders>
              <w:left w:val="single" w:sz="4" w:space="0" w:color="auto"/>
              <w:right w:val="single" w:sz="4" w:space="0" w:color="auto"/>
            </w:tcBorders>
            <w:shd w:val="clear" w:color="auto" w:fill="auto"/>
          </w:tcPr>
          <w:p w14:paraId="03F9EF4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ООСОН, МБУ КЦСОН</w:t>
            </w:r>
          </w:p>
        </w:tc>
        <w:tc>
          <w:tcPr>
            <w:tcW w:w="1032" w:type="pct"/>
            <w:vMerge w:val="restart"/>
            <w:tcBorders>
              <w:left w:val="single" w:sz="4" w:space="0" w:color="auto"/>
              <w:bottom w:val="single" w:sz="4" w:space="0" w:color="auto"/>
              <w:right w:val="single" w:sz="4" w:space="0" w:color="auto"/>
            </w:tcBorders>
            <w:shd w:val="clear" w:color="auto" w:fill="auto"/>
            <w:vAlign w:val="center"/>
          </w:tcPr>
          <w:p w14:paraId="265D7619" w14:textId="77777777" w:rsidR="00C1163A" w:rsidRPr="00C1163A" w:rsidRDefault="00C1163A" w:rsidP="00C1163A">
            <w:pPr>
              <w:jc w:val="both"/>
              <w:rPr>
                <w:color w:val="000000"/>
                <w:sz w:val="20"/>
                <w:szCs w:val="20"/>
              </w:rPr>
            </w:pPr>
            <w:r w:rsidRPr="00C1163A">
              <w:rPr>
                <w:color w:val="000000"/>
                <w:sz w:val="20"/>
                <w:szCs w:val="20"/>
              </w:rPr>
              <w:t xml:space="preserve">Забота и внимание участникам ВОВ, принимавшим участие в боях под Сталинградом, Москвой, на Курской дуге, жителям блокадного Ленинграда, </w:t>
            </w:r>
            <w:proofErr w:type="gramStart"/>
            <w:r w:rsidRPr="00C1163A">
              <w:rPr>
                <w:color w:val="000000"/>
                <w:sz w:val="20"/>
                <w:szCs w:val="20"/>
              </w:rPr>
              <w:t>не-совершеннолетним</w:t>
            </w:r>
            <w:proofErr w:type="gramEnd"/>
            <w:r w:rsidRPr="00C1163A">
              <w:rPr>
                <w:color w:val="000000"/>
                <w:sz w:val="20"/>
                <w:szCs w:val="20"/>
              </w:rPr>
              <w:t xml:space="preserve"> узникам фашистских концлагерей</w:t>
            </w:r>
          </w:p>
          <w:p w14:paraId="6A8867DC" w14:textId="77777777" w:rsidR="00C1163A" w:rsidRPr="00C1163A" w:rsidRDefault="00C1163A" w:rsidP="00C1163A">
            <w:pPr>
              <w:jc w:val="both"/>
              <w:rPr>
                <w:color w:val="000000"/>
                <w:sz w:val="20"/>
                <w:szCs w:val="20"/>
              </w:rPr>
            </w:pPr>
          </w:p>
          <w:p w14:paraId="0E054767" w14:textId="77777777" w:rsidR="00C1163A" w:rsidRPr="00C1163A" w:rsidRDefault="00C1163A" w:rsidP="00C1163A">
            <w:pPr>
              <w:jc w:val="both"/>
              <w:rPr>
                <w:color w:val="000000"/>
                <w:sz w:val="20"/>
                <w:szCs w:val="20"/>
              </w:rPr>
            </w:pPr>
          </w:p>
        </w:tc>
      </w:tr>
      <w:tr w:rsidR="00C1163A" w:rsidRPr="00C1163A" w14:paraId="22CC6563" w14:textId="77777777" w:rsidTr="00C1163A">
        <w:trPr>
          <w:trHeight w:val="376"/>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0558F575"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0CD404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1D27B52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75DF02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9D24D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3F118D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3533D4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B61F38E"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17C95B9D" w14:textId="77777777" w:rsidR="00C1163A" w:rsidRPr="00C1163A" w:rsidRDefault="00C1163A" w:rsidP="00C1163A">
            <w:pPr>
              <w:pStyle w:val="ConsPlusCell"/>
              <w:rPr>
                <w:rFonts w:ascii="Times New Roman" w:hAnsi="Times New Roman" w:cs="Times New Roman"/>
              </w:rPr>
            </w:pPr>
          </w:p>
        </w:tc>
      </w:tr>
      <w:tr w:rsidR="00C1163A" w:rsidRPr="00C1163A" w14:paraId="0EA8E98D" w14:textId="77777777" w:rsidTr="00C1163A">
        <w:trPr>
          <w:trHeight w:val="540"/>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165A482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08EDB0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23768E9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1576" w:type="pct"/>
            <w:gridSpan w:val="6"/>
            <w:tcBorders>
              <w:left w:val="single" w:sz="4" w:space="0" w:color="auto"/>
              <w:bottom w:val="single" w:sz="4" w:space="0" w:color="auto"/>
              <w:right w:val="single" w:sz="4" w:space="0" w:color="auto"/>
            </w:tcBorders>
            <w:shd w:val="clear" w:color="auto" w:fill="auto"/>
          </w:tcPr>
          <w:p w14:paraId="1648FCE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из имеющихся в наличии подарков</w:t>
            </w:r>
          </w:p>
        </w:tc>
        <w:tc>
          <w:tcPr>
            <w:tcW w:w="621" w:type="pct"/>
            <w:vMerge/>
            <w:tcBorders>
              <w:left w:val="single" w:sz="4" w:space="0" w:color="auto"/>
              <w:right w:val="single" w:sz="4" w:space="0" w:color="auto"/>
            </w:tcBorders>
            <w:shd w:val="clear" w:color="auto" w:fill="auto"/>
          </w:tcPr>
          <w:p w14:paraId="091B707B"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7CB6DF7E" w14:textId="77777777" w:rsidR="00C1163A" w:rsidRPr="00C1163A" w:rsidRDefault="00C1163A" w:rsidP="00C1163A">
            <w:pPr>
              <w:pStyle w:val="ConsPlusCell"/>
              <w:rPr>
                <w:rFonts w:ascii="Times New Roman" w:hAnsi="Times New Roman" w:cs="Times New Roman"/>
              </w:rPr>
            </w:pPr>
          </w:p>
        </w:tc>
      </w:tr>
      <w:tr w:rsidR="00C1163A" w:rsidRPr="00C1163A" w14:paraId="5BACCF01" w14:textId="77777777" w:rsidTr="00C1163A">
        <w:trPr>
          <w:trHeight w:val="265"/>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0114749C"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8CA227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4D9A20D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CEB31D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5E2B5D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5675C5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94F326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E4D725C"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C28FE33" w14:textId="77777777" w:rsidR="00C1163A" w:rsidRPr="00C1163A" w:rsidRDefault="00C1163A" w:rsidP="00C1163A">
            <w:pPr>
              <w:pStyle w:val="ConsPlusCell"/>
              <w:rPr>
                <w:rFonts w:ascii="Times New Roman" w:hAnsi="Times New Roman" w:cs="Times New Roman"/>
              </w:rPr>
            </w:pPr>
          </w:p>
        </w:tc>
      </w:tr>
      <w:tr w:rsidR="00C1163A" w:rsidRPr="00C1163A" w14:paraId="7D306E43" w14:textId="77777777" w:rsidTr="00C1163A">
        <w:trPr>
          <w:trHeight w:val="411"/>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0F8E4976"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0A4DD2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2FC4FE3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359E7D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B1FE4B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1972B5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F67363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5970AD6"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0E877216" w14:textId="77777777" w:rsidR="00C1163A" w:rsidRPr="00C1163A" w:rsidRDefault="00C1163A" w:rsidP="00C1163A">
            <w:pPr>
              <w:pStyle w:val="ConsPlusCell"/>
              <w:rPr>
                <w:rFonts w:ascii="Times New Roman" w:hAnsi="Times New Roman" w:cs="Times New Roman"/>
              </w:rPr>
            </w:pPr>
          </w:p>
        </w:tc>
      </w:tr>
      <w:tr w:rsidR="00C1163A" w:rsidRPr="00C1163A" w14:paraId="539C1BA1" w14:textId="77777777" w:rsidTr="00C1163A">
        <w:trPr>
          <w:trHeight w:val="291"/>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4602E9FD"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8D76D3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7B86D7A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F0C5D3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860D35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598415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D0E874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169B518"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0F5539EE" w14:textId="77777777" w:rsidR="00C1163A" w:rsidRPr="00C1163A" w:rsidRDefault="00C1163A" w:rsidP="00C1163A">
            <w:pPr>
              <w:pStyle w:val="ConsPlusCell"/>
              <w:rPr>
                <w:rFonts w:ascii="Times New Roman" w:hAnsi="Times New Roman" w:cs="Times New Roman"/>
              </w:rPr>
            </w:pPr>
          </w:p>
        </w:tc>
      </w:tr>
      <w:tr w:rsidR="00C1163A" w:rsidRPr="00C1163A" w14:paraId="0140794D" w14:textId="77777777" w:rsidTr="00C1163A">
        <w:trPr>
          <w:trHeight w:val="360"/>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26DCC3DC"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E5296A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416971C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53FEB7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0380E5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18AF39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AB0262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62B55C48"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62A223B3" w14:textId="77777777" w:rsidR="00C1163A" w:rsidRPr="00C1163A" w:rsidRDefault="00C1163A" w:rsidP="00C1163A">
            <w:pPr>
              <w:pStyle w:val="ConsPlusCell"/>
              <w:rPr>
                <w:rFonts w:ascii="Times New Roman" w:hAnsi="Times New Roman" w:cs="Times New Roman"/>
              </w:rPr>
            </w:pPr>
          </w:p>
        </w:tc>
      </w:tr>
      <w:tr w:rsidR="00C1163A" w:rsidRPr="00C1163A" w14:paraId="3AA7A428"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217A2856" w14:textId="77777777" w:rsidR="00C1163A" w:rsidRPr="00C1163A" w:rsidRDefault="00C1163A" w:rsidP="00C1163A">
            <w:pPr>
              <w:rPr>
                <w:sz w:val="20"/>
                <w:szCs w:val="20"/>
              </w:rPr>
            </w:pPr>
            <w:r w:rsidRPr="00C1163A">
              <w:rPr>
                <w:sz w:val="20"/>
                <w:szCs w:val="20"/>
              </w:rPr>
              <w:t>1.2. Вручение персональных поздравлений Президента РФ и Губернатора НСО ветеранам ВОВ, в связи с традиционно считающимися юбилейными днями рождения. Чествование Почетных граждан Куйбышевского района.</w:t>
            </w:r>
          </w:p>
        </w:tc>
        <w:tc>
          <w:tcPr>
            <w:tcW w:w="884" w:type="pct"/>
            <w:tcBorders>
              <w:left w:val="single" w:sz="4" w:space="0" w:color="auto"/>
              <w:bottom w:val="single" w:sz="4" w:space="0" w:color="auto"/>
              <w:right w:val="single" w:sz="4" w:space="0" w:color="auto"/>
            </w:tcBorders>
            <w:shd w:val="clear" w:color="auto" w:fill="auto"/>
          </w:tcPr>
          <w:p w14:paraId="666A28E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11B0446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130/130</w:t>
            </w:r>
          </w:p>
        </w:tc>
        <w:tc>
          <w:tcPr>
            <w:tcW w:w="305" w:type="pct"/>
            <w:tcBorders>
              <w:left w:val="single" w:sz="4" w:space="0" w:color="auto"/>
              <w:bottom w:val="single" w:sz="4" w:space="0" w:color="auto"/>
              <w:right w:val="single" w:sz="4" w:space="0" w:color="auto"/>
            </w:tcBorders>
            <w:shd w:val="clear" w:color="auto" w:fill="auto"/>
          </w:tcPr>
          <w:p w14:paraId="323E009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32/32</w:t>
            </w:r>
          </w:p>
        </w:tc>
        <w:tc>
          <w:tcPr>
            <w:tcW w:w="278" w:type="pct"/>
            <w:tcBorders>
              <w:left w:val="single" w:sz="4" w:space="0" w:color="auto"/>
              <w:bottom w:val="single" w:sz="4" w:space="0" w:color="auto"/>
              <w:right w:val="single" w:sz="4" w:space="0" w:color="auto"/>
            </w:tcBorders>
            <w:shd w:val="clear" w:color="auto" w:fill="auto"/>
          </w:tcPr>
          <w:p w14:paraId="0FA93F0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32/32</w:t>
            </w:r>
          </w:p>
        </w:tc>
        <w:tc>
          <w:tcPr>
            <w:tcW w:w="278" w:type="pct"/>
            <w:tcBorders>
              <w:left w:val="single" w:sz="4" w:space="0" w:color="auto"/>
              <w:bottom w:val="single" w:sz="4" w:space="0" w:color="auto"/>
              <w:right w:val="single" w:sz="4" w:space="0" w:color="auto"/>
            </w:tcBorders>
            <w:shd w:val="clear" w:color="auto" w:fill="auto"/>
          </w:tcPr>
          <w:p w14:paraId="6AE4B74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33/33</w:t>
            </w:r>
          </w:p>
        </w:tc>
        <w:tc>
          <w:tcPr>
            <w:tcW w:w="281" w:type="pct"/>
            <w:gridSpan w:val="2"/>
            <w:tcBorders>
              <w:left w:val="single" w:sz="4" w:space="0" w:color="auto"/>
              <w:bottom w:val="single" w:sz="4" w:space="0" w:color="auto"/>
              <w:right w:val="single" w:sz="4" w:space="0" w:color="auto"/>
            </w:tcBorders>
            <w:shd w:val="clear" w:color="auto" w:fill="auto"/>
          </w:tcPr>
          <w:p w14:paraId="63580BA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33/33</w:t>
            </w:r>
          </w:p>
        </w:tc>
        <w:tc>
          <w:tcPr>
            <w:tcW w:w="621" w:type="pct"/>
            <w:vMerge w:val="restart"/>
            <w:tcBorders>
              <w:left w:val="single" w:sz="4" w:space="0" w:color="auto"/>
              <w:right w:val="single" w:sz="4" w:space="0" w:color="auto"/>
            </w:tcBorders>
            <w:shd w:val="clear" w:color="auto" w:fill="auto"/>
          </w:tcPr>
          <w:p w14:paraId="43C44FC0" w14:textId="77777777" w:rsidR="00C1163A" w:rsidRPr="00C1163A" w:rsidRDefault="00C1163A" w:rsidP="00C1163A">
            <w:pPr>
              <w:shd w:val="clear" w:color="auto" w:fill="FFFFFF"/>
              <w:tabs>
                <w:tab w:val="left" w:pos="1560"/>
                <w:tab w:val="left" w:pos="1620"/>
              </w:tabs>
              <w:jc w:val="both"/>
              <w:rPr>
                <w:sz w:val="20"/>
                <w:szCs w:val="20"/>
              </w:rPr>
            </w:pPr>
            <w:r w:rsidRPr="00C1163A">
              <w:rPr>
                <w:sz w:val="20"/>
                <w:szCs w:val="20"/>
              </w:rPr>
              <w:t>ООСОН, МБУ КЦСОН</w:t>
            </w:r>
          </w:p>
        </w:tc>
        <w:tc>
          <w:tcPr>
            <w:tcW w:w="1032" w:type="pct"/>
            <w:vMerge w:val="restart"/>
            <w:tcBorders>
              <w:left w:val="single" w:sz="4" w:space="0" w:color="auto"/>
              <w:right w:val="single" w:sz="4" w:space="0" w:color="auto"/>
            </w:tcBorders>
            <w:shd w:val="clear" w:color="auto" w:fill="auto"/>
          </w:tcPr>
          <w:p w14:paraId="5D344E2B" w14:textId="77777777" w:rsidR="00C1163A" w:rsidRPr="00C1163A" w:rsidRDefault="00C1163A" w:rsidP="00C1163A">
            <w:pPr>
              <w:pStyle w:val="ConsPlusCell"/>
              <w:rPr>
                <w:rFonts w:ascii="Times New Roman" w:hAnsi="Times New Roman" w:cs="Times New Roman"/>
                <w:bCs/>
              </w:rPr>
            </w:pPr>
            <w:r w:rsidRPr="00C1163A">
              <w:rPr>
                <w:rFonts w:ascii="Times New Roman" w:hAnsi="Times New Roman" w:cs="Times New Roman"/>
                <w:bCs/>
              </w:rPr>
              <w:t>Привлечение внимания общественности к ветеранам ВОВ. Признание заслуг Почетных граждан Куйбышевского района, внесших вклад в развитие района.</w:t>
            </w:r>
          </w:p>
        </w:tc>
      </w:tr>
      <w:tr w:rsidR="00C1163A" w:rsidRPr="00C1163A" w14:paraId="44F00A75"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C5178E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C97549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0494DA3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0,754</w:t>
            </w:r>
          </w:p>
        </w:tc>
        <w:tc>
          <w:tcPr>
            <w:tcW w:w="305" w:type="pct"/>
            <w:tcBorders>
              <w:left w:val="single" w:sz="4" w:space="0" w:color="auto"/>
              <w:bottom w:val="single" w:sz="4" w:space="0" w:color="auto"/>
              <w:right w:val="single" w:sz="4" w:space="0" w:color="auto"/>
            </w:tcBorders>
            <w:shd w:val="clear" w:color="auto" w:fill="auto"/>
          </w:tcPr>
          <w:p w14:paraId="5D83E35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0,753</w:t>
            </w:r>
          </w:p>
        </w:tc>
        <w:tc>
          <w:tcPr>
            <w:tcW w:w="278" w:type="pct"/>
            <w:tcBorders>
              <w:left w:val="single" w:sz="4" w:space="0" w:color="auto"/>
              <w:bottom w:val="single" w:sz="4" w:space="0" w:color="auto"/>
              <w:right w:val="single" w:sz="4" w:space="0" w:color="auto"/>
            </w:tcBorders>
            <w:shd w:val="clear" w:color="auto" w:fill="auto"/>
          </w:tcPr>
          <w:p w14:paraId="27B47FE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0,753</w:t>
            </w:r>
          </w:p>
        </w:tc>
        <w:tc>
          <w:tcPr>
            <w:tcW w:w="278" w:type="pct"/>
            <w:tcBorders>
              <w:left w:val="single" w:sz="4" w:space="0" w:color="auto"/>
              <w:bottom w:val="single" w:sz="4" w:space="0" w:color="auto"/>
              <w:right w:val="single" w:sz="4" w:space="0" w:color="auto"/>
            </w:tcBorders>
            <w:shd w:val="clear" w:color="auto" w:fill="auto"/>
          </w:tcPr>
          <w:p w14:paraId="529AB25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0,755</w:t>
            </w:r>
          </w:p>
        </w:tc>
        <w:tc>
          <w:tcPr>
            <w:tcW w:w="281" w:type="pct"/>
            <w:gridSpan w:val="2"/>
            <w:tcBorders>
              <w:left w:val="single" w:sz="4" w:space="0" w:color="auto"/>
              <w:bottom w:val="single" w:sz="4" w:space="0" w:color="auto"/>
              <w:right w:val="single" w:sz="4" w:space="0" w:color="auto"/>
            </w:tcBorders>
            <w:shd w:val="clear" w:color="auto" w:fill="auto"/>
          </w:tcPr>
          <w:p w14:paraId="13B8275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0,755</w:t>
            </w:r>
          </w:p>
        </w:tc>
        <w:tc>
          <w:tcPr>
            <w:tcW w:w="621" w:type="pct"/>
            <w:vMerge/>
            <w:tcBorders>
              <w:left w:val="single" w:sz="4" w:space="0" w:color="auto"/>
              <w:right w:val="single" w:sz="4" w:space="0" w:color="auto"/>
            </w:tcBorders>
            <w:shd w:val="clear" w:color="auto" w:fill="auto"/>
          </w:tcPr>
          <w:p w14:paraId="1AC9305C"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350FC69" w14:textId="77777777" w:rsidR="00C1163A" w:rsidRPr="00C1163A" w:rsidRDefault="00C1163A" w:rsidP="00C1163A">
            <w:pPr>
              <w:pStyle w:val="ConsPlusCell"/>
              <w:rPr>
                <w:rFonts w:ascii="Times New Roman" w:hAnsi="Times New Roman" w:cs="Times New Roman"/>
              </w:rPr>
            </w:pPr>
          </w:p>
        </w:tc>
      </w:tr>
      <w:tr w:rsidR="00C1163A" w:rsidRPr="00C1163A" w14:paraId="68097339"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7CDFAD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41C661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108465D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4244479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98,0</w:t>
            </w:r>
          </w:p>
        </w:tc>
        <w:tc>
          <w:tcPr>
            <w:tcW w:w="305" w:type="pct"/>
            <w:tcBorders>
              <w:left w:val="single" w:sz="4" w:space="0" w:color="auto"/>
              <w:bottom w:val="single" w:sz="4" w:space="0" w:color="auto"/>
              <w:right w:val="single" w:sz="4" w:space="0" w:color="auto"/>
            </w:tcBorders>
            <w:shd w:val="clear" w:color="auto" w:fill="auto"/>
          </w:tcPr>
          <w:p w14:paraId="507A6AA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24,1</w:t>
            </w:r>
          </w:p>
        </w:tc>
        <w:tc>
          <w:tcPr>
            <w:tcW w:w="278" w:type="pct"/>
            <w:tcBorders>
              <w:left w:val="single" w:sz="4" w:space="0" w:color="auto"/>
              <w:bottom w:val="single" w:sz="4" w:space="0" w:color="auto"/>
              <w:right w:val="single" w:sz="4" w:space="0" w:color="auto"/>
            </w:tcBorders>
            <w:shd w:val="clear" w:color="auto" w:fill="auto"/>
          </w:tcPr>
          <w:p w14:paraId="035B695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24,1</w:t>
            </w:r>
          </w:p>
        </w:tc>
        <w:tc>
          <w:tcPr>
            <w:tcW w:w="278" w:type="pct"/>
            <w:tcBorders>
              <w:left w:val="single" w:sz="4" w:space="0" w:color="auto"/>
              <w:bottom w:val="single" w:sz="4" w:space="0" w:color="auto"/>
              <w:right w:val="single" w:sz="4" w:space="0" w:color="auto"/>
            </w:tcBorders>
            <w:shd w:val="clear" w:color="auto" w:fill="auto"/>
          </w:tcPr>
          <w:p w14:paraId="64E5A13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24,9</w:t>
            </w:r>
          </w:p>
        </w:tc>
        <w:tc>
          <w:tcPr>
            <w:tcW w:w="281" w:type="pct"/>
            <w:gridSpan w:val="2"/>
            <w:tcBorders>
              <w:left w:val="single" w:sz="4" w:space="0" w:color="auto"/>
              <w:bottom w:val="single" w:sz="4" w:space="0" w:color="auto"/>
              <w:right w:val="single" w:sz="4" w:space="0" w:color="auto"/>
            </w:tcBorders>
            <w:shd w:val="clear" w:color="auto" w:fill="auto"/>
          </w:tcPr>
          <w:p w14:paraId="5866E76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24,9</w:t>
            </w:r>
          </w:p>
        </w:tc>
        <w:tc>
          <w:tcPr>
            <w:tcW w:w="621" w:type="pct"/>
            <w:vMerge/>
            <w:tcBorders>
              <w:left w:val="single" w:sz="4" w:space="0" w:color="auto"/>
              <w:right w:val="single" w:sz="4" w:space="0" w:color="auto"/>
            </w:tcBorders>
            <w:shd w:val="clear" w:color="auto" w:fill="auto"/>
          </w:tcPr>
          <w:p w14:paraId="7EC7BF71"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0084344" w14:textId="77777777" w:rsidR="00C1163A" w:rsidRPr="00C1163A" w:rsidRDefault="00C1163A" w:rsidP="00C1163A">
            <w:pPr>
              <w:pStyle w:val="ConsPlusCell"/>
              <w:rPr>
                <w:rFonts w:ascii="Times New Roman" w:hAnsi="Times New Roman" w:cs="Times New Roman"/>
              </w:rPr>
            </w:pPr>
          </w:p>
        </w:tc>
      </w:tr>
      <w:tr w:rsidR="00C1163A" w:rsidRPr="00C1163A" w14:paraId="68331109"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D9644A6"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8D4603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267BAB2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162694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76D049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C56A36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2C83C6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6C210E9"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E0F9E26" w14:textId="77777777" w:rsidR="00C1163A" w:rsidRPr="00C1163A" w:rsidRDefault="00C1163A" w:rsidP="00C1163A">
            <w:pPr>
              <w:pStyle w:val="ConsPlusCell"/>
              <w:rPr>
                <w:rFonts w:ascii="Times New Roman" w:hAnsi="Times New Roman" w:cs="Times New Roman"/>
              </w:rPr>
            </w:pPr>
          </w:p>
        </w:tc>
      </w:tr>
      <w:tr w:rsidR="00C1163A" w:rsidRPr="00C1163A" w14:paraId="593AED71"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A21829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29B285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5567F49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01E196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DC2074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79EB7E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F01722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5862C1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75594D0" w14:textId="77777777" w:rsidR="00C1163A" w:rsidRPr="00C1163A" w:rsidRDefault="00C1163A" w:rsidP="00C1163A">
            <w:pPr>
              <w:pStyle w:val="ConsPlusCell"/>
              <w:rPr>
                <w:rFonts w:ascii="Times New Roman" w:hAnsi="Times New Roman" w:cs="Times New Roman"/>
              </w:rPr>
            </w:pPr>
          </w:p>
        </w:tc>
      </w:tr>
      <w:tr w:rsidR="00C1163A" w:rsidRPr="00C1163A" w14:paraId="208EE70A"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4B3E7E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4D3AF2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07F3542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98,0</w:t>
            </w:r>
          </w:p>
        </w:tc>
        <w:tc>
          <w:tcPr>
            <w:tcW w:w="305" w:type="pct"/>
            <w:tcBorders>
              <w:left w:val="single" w:sz="4" w:space="0" w:color="auto"/>
              <w:bottom w:val="single" w:sz="4" w:space="0" w:color="auto"/>
              <w:right w:val="single" w:sz="4" w:space="0" w:color="auto"/>
            </w:tcBorders>
            <w:shd w:val="clear" w:color="auto" w:fill="auto"/>
          </w:tcPr>
          <w:p w14:paraId="1CEFD54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24,1</w:t>
            </w:r>
          </w:p>
        </w:tc>
        <w:tc>
          <w:tcPr>
            <w:tcW w:w="278" w:type="pct"/>
            <w:tcBorders>
              <w:left w:val="single" w:sz="4" w:space="0" w:color="auto"/>
              <w:bottom w:val="single" w:sz="4" w:space="0" w:color="auto"/>
              <w:right w:val="single" w:sz="4" w:space="0" w:color="auto"/>
            </w:tcBorders>
            <w:shd w:val="clear" w:color="auto" w:fill="auto"/>
          </w:tcPr>
          <w:p w14:paraId="37D5C35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24,1</w:t>
            </w:r>
          </w:p>
        </w:tc>
        <w:tc>
          <w:tcPr>
            <w:tcW w:w="278" w:type="pct"/>
            <w:tcBorders>
              <w:left w:val="single" w:sz="4" w:space="0" w:color="auto"/>
              <w:bottom w:val="single" w:sz="4" w:space="0" w:color="auto"/>
              <w:right w:val="single" w:sz="4" w:space="0" w:color="auto"/>
            </w:tcBorders>
            <w:shd w:val="clear" w:color="auto" w:fill="auto"/>
          </w:tcPr>
          <w:p w14:paraId="1EB46D9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24,9</w:t>
            </w:r>
          </w:p>
        </w:tc>
        <w:tc>
          <w:tcPr>
            <w:tcW w:w="281" w:type="pct"/>
            <w:gridSpan w:val="2"/>
            <w:tcBorders>
              <w:left w:val="single" w:sz="4" w:space="0" w:color="auto"/>
              <w:bottom w:val="single" w:sz="4" w:space="0" w:color="auto"/>
              <w:right w:val="single" w:sz="4" w:space="0" w:color="auto"/>
            </w:tcBorders>
            <w:shd w:val="clear" w:color="auto" w:fill="auto"/>
          </w:tcPr>
          <w:p w14:paraId="0ADD63D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24,9</w:t>
            </w:r>
          </w:p>
        </w:tc>
        <w:tc>
          <w:tcPr>
            <w:tcW w:w="621" w:type="pct"/>
            <w:vMerge/>
            <w:tcBorders>
              <w:left w:val="single" w:sz="4" w:space="0" w:color="auto"/>
              <w:right w:val="single" w:sz="4" w:space="0" w:color="auto"/>
            </w:tcBorders>
            <w:shd w:val="clear" w:color="auto" w:fill="auto"/>
          </w:tcPr>
          <w:p w14:paraId="6A4D1AF4"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B1004A5" w14:textId="77777777" w:rsidR="00C1163A" w:rsidRPr="00C1163A" w:rsidRDefault="00C1163A" w:rsidP="00C1163A">
            <w:pPr>
              <w:pStyle w:val="ConsPlusCell"/>
              <w:rPr>
                <w:rFonts w:ascii="Times New Roman" w:hAnsi="Times New Roman" w:cs="Times New Roman"/>
              </w:rPr>
            </w:pPr>
          </w:p>
        </w:tc>
      </w:tr>
      <w:tr w:rsidR="00C1163A" w:rsidRPr="00C1163A" w14:paraId="22E10449"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25422DD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6E58EA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5F9FB9E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DAB7CC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6DFB2E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EDFB12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69CA99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323FAEC"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65E188F" w14:textId="77777777" w:rsidR="00C1163A" w:rsidRPr="00C1163A" w:rsidRDefault="00C1163A" w:rsidP="00C1163A">
            <w:pPr>
              <w:pStyle w:val="ConsPlusCell"/>
              <w:rPr>
                <w:rFonts w:ascii="Times New Roman" w:hAnsi="Times New Roman" w:cs="Times New Roman"/>
              </w:rPr>
            </w:pPr>
          </w:p>
        </w:tc>
      </w:tr>
      <w:tr w:rsidR="00C1163A" w:rsidRPr="00C1163A" w14:paraId="1E898B62" w14:textId="77777777" w:rsidTr="00C1163A">
        <w:trPr>
          <w:trHeight w:val="480"/>
          <w:tblCellSpacing w:w="5" w:type="nil"/>
        </w:trPr>
        <w:tc>
          <w:tcPr>
            <w:tcW w:w="887" w:type="pct"/>
            <w:vMerge w:val="restart"/>
            <w:tcBorders>
              <w:left w:val="single" w:sz="4" w:space="0" w:color="auto"/>
              <w:bottom w:val="single" w:sz="4" w:space="0" w:color="auto"/>
              <w:right w:val="single" w:sz="4" w:space="0" w:color="auto"/>
            </w:tcBorders>
            <w:shd w:val="clear" w:color="auto" w:fill="auto"/>
          </w:tcPr>
          <w:p w14:paraId="2D6E324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 xml:space="preserve">1.3. Организация обще-районного праздничного </w:t>
            </w:r>
            <w:r w:rsidRPr="00C1163A">
              <w:rPr>
                <w:rFonts w:ascii="Times New Roman" w:hAnsi="Times New Roman"/>
              </w:rPr>
              <w:lastRenderedPageBreak/>
              <w:t>мероприятия, посвященного Дню Победы</w:t>
            </w:r>
          </w:p>
        </w:tc>
        <w:tc>
          <w:tcPr>
            <w:tcW w:w="884" w:type="pct"/>
            <w:tcBorders>
              <w:left w:val="single" w:sz="4" w:space="0" w:color="auto"/>
              <w:bottom w:val="single" w:sz="4" w:space="0" w:color="auto"/>
              <w:right w:val="single" w:sz="4" w:space="0" w:color="auto"/>
            </w:tcBorders>
            <w:shd w:val="clear" w:color="auto" w:fill="auto"/>
          </w:tcPr>
          <w:p w14:paraId="778C55EA" w14:textId="77777777" w:rsidR="00C1163A" w:rsidRPr="00C1163A" w:rsidRDefault="00C1163A" w:rsidP="00C1163A">
            <w:pPr>
              <w:pStyle w:val="ConsPlusCell"/>
              <w:rPr>
                <w:rFonts w:ascii="Times New Roman" w:hAnsi="Times New Roman" w:cs="Times New Roman"/>
                <w:lang w:val="en-US"/>
              </w:rPr>
            </w:pPr>
            <w:r w:rsidRPr="00C1163A">
              <w:rPr>
                <w:rFonts w:ascii="Times New Roman" w:hAnsi="Times New Roman" w:cs="Times New Roman"/>
              </w:rPr>
              <w:lastRenderedPageBreak/>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5DC8D6B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1/10</w:t>
            </w:r>
          </w:p>
        </w:tc>
        <w:tc>
          <w:tcPr>
            <w:tcW w:w="305" w:type="pct"/>
            <w:tcBorders>
              <w:left w:val="single" w:sz="4" w:space="0" w:color="auto"/>
              <w:bottom w:val="single" w:sz="4" w:space="0" w:color="auto"/>
              <w:right w:val="single" w:sz="4" w:space="0" w:color="auto"/>
            </w:tcBorders>
            <w:shd w:val="clear" w:color="auto" w:fill="auto"/>
          </w:tcPr>
          <w:p w14:paraId="7CE1E2C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0C4C96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1/10</w:t>
            </w:r>
          </w:p>
        </w:tc>
        <w:tc>
          <w:tcPr>
            <w:tcW w:w="278" w:type="pct"/>
            <w:tcBorders>
              <w:left w:val="single" w:sz="4" w:space="0" w:color="auto"/>
              <w:bottom w:val="single" w:sz="4" w:space="0" w:color="auto"/>
              <w:right w:val="single" w:sz="4" w:space="0" w:color="auto"/>
            </w:tcBorders>
            <w:shd w:val="clear" w:color="auto" w:fill="auto"/>
          </w:tcPr>
          <w:p w14:paraId="186F2C6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C06C61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2AEACD9E"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0CDEF381"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60304BD1" w14:textId="77777777" w:rsidR="00C1163A" w:rsidRPr="00C1163A" w:rsidRDefault="00C1163A" w:rsidP="00C1163A">
            <w:pPr>
              <w:jc w:val="both"/>
              <w:rPr>
                <w:color w:val="000000"/>
                <w:sz w:val="20"/>
                <w:szCs w:val="20"/>
              </w:rPr>
            </w:pPr>
            <w:r w:rsidRPr="00C1163A">
              <w:rPr>
                <w:color w:val="000000"/>
                <w:sz w:val="20"/>
                <w:szCs w:val="20"/>
              </w:rPr>
              <w:t>МБУК КДЦ</w:t>
            </w:r>
          </w:p>
          <w:p w14:paraId="37D9745B" w14:textId="77777777" w:rsidR="00C1163A" w:rsidRPr="00C1163A" w:rsidRDefault="00C1163A" w:rsidP="00C1163A">
            <w:pPr>
              <w:jc w:val="both"/>
              <w:rPr>
                <w:color w:val="000000"/>
                <w:sz w:val="20"/>
                <w:szCs w:val="20"/>
              </w:rPr>
            </w:pPr>
            <w:r w:rsidRPr="00C1163A">
              <w:rPr>
                <w:color w:val="000000"/>
                <w:sz w:val="20"/>
                <w:szCs w:val="20"/>
              </w:rPr>
              <w:t xml:space="preserve">Совет </w:t>
            </w:r>
            <w:r w:rsidRPr="00C1163A">
              <w:rPr>
                <w:color w:val="000000"/>
                <w:sz w:val="20"/>
                <w:szCs w:val="20"/>
              </w:rPr>
              <w:lastRenderedPageBreak/>
              <w:t xml:space="preserve">ветеранов </w:t>
            </w:r>
            <w:proofErr w:type="gramStart"/>
            <w:r w:rsidRPr="00C1163A">
              <w:rPr>
                <w:color w:val="000000"/>
                <w:sz w:val="20"/>
                <w:szCs w:val="20"/>
              </w:rPr>
              <w:t>Куй-</w:t>
            </w:r>
            <w:proofErr w:type="spellStart"/>
            <w:r w:rsidRPr="00C1163A">
              <w:rPr>
                <w:color w:val="000000"/>
                <w:sz w:val="20"/>
                <w:szCs w:val="20"/>
              </w:rPr>
              <w:t>бышевского</w:t>
            </w:r>
            <w:proofErr w:type="spellEnd"/>
            <w:proofErr w:type="gramEnd"/>
            <w:r w:rsidRPr="00C1163A">
              <w:rPr>
                <w:color w:val="000000"/>
                <w:sz w:val="20"/>
                <w:szCs w:val="20"/>
              </w:rPr>
              <w:t xml:space="preserve"> района</w:t>
            </w:r>
          </w:p>
          <w:p w14:paraId="2C51A253" w14:textId="77777777" w:rsidR="00C1163A" w:rsidRPr="00C1163A" w:rsidRDefault="00C1163A" w:rsidP="00C1163A">
            <w:pPr>
              <w:pStyle w:val="ConsPlusCell"/>
              <w:rPr>
                <w:rFonts w:ascii="Times New Roman" w:hAnsi="Times New Roman" w:cs="Times New Roman"/>
              </w:rPr>
            </w:pPr>
          </w:p>
        </w:tc>
        <w:tc>
          <w:tcPr>
            <w:tcW w:w="1032" w:type="pct"/>
            <w:vMerge w:val="restart"/>
            <w:tcBorders>
              <w:left w:val="single" w:sz="4" w:space="0" w:color="auto"/>
              <w:bottom w:val="single" w:sz="4" w:space="0" w:color="auto"/>
              <w:right w:val="single" w:sz="4" w:space="0" w:color="auto"/>
            </w:tcBorders>
            <w:shd w:val="clear" w:color="auto" w:fill="auto"/>
          </w:tcPr>
          <w:p w14:paraId="52CD06C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bCs/>
              </w:rPr>
              <w:lastRenderedPageBreak/>
              <w:t xml:space="preserve">Привлечение внимания общественности к ветеранам ВОВ </w:t>
            </w:r>
            <w:r w:rsidRPr="00C1163A">
              <w:rPr>
                <w:rFonts w:ascii="Times New Roman" w:hAnsi="Times New Roman" w:cs="Times New Roman"/>
                <w:bCs/>
              </w:rPr>
              <w:lastRenderedPageBreak/>
              <w:t>и признание их заслуг.</w:t>
            </w:r>
          </w:p>
        </w:tc>
      </w:tr>
      <w:tr w:rsidR="00C1163A" w:rsidRPr="00C1163A" w14:paraId="1F9D9F54" w14:textId="77777777" w:rsidTr="00C1163A">
        <w:trPr>
          <w:trHeight w:val="213"/>
          <w:tblCellSpacing w:w="5" w:type="nil"/>
        </w:trPr>
        <w:tc>
          <w:tcPr>
            <w:tcW w:w="887" w:type="pct"/>
            <w:vMerge/>
            <w:tcBorders>
              <w:left w:val="single" w:sz="4" w:space="0" w:color="auto"/>
              <w:bottom w:val="single" w:sz="4" w:space="0" w:color="auto"/>
              <w:right w:val="single" w:sz="4" w:space="0" w:color="auto"/>
            </w:tcBorders>
            <w:shd w:val="clear" w:color="auto" w:fill="auto"/>
          </w:tcPr>
          <w:p w14:paraId="1DB503F3"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465307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7901C92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305" w:type="pct"/>
            <w:tcBorders>
              <w:left w:val="single" w:sz="4" w:space="0" w:color="auto"/>
              <w:bottom w:val="single" w:sz="4" w:space="0" w:color="auto"/>
              <w:right w:val="single" w:sz="4" w:space="0" w:color="auto"/>
            </w:tcBorders>
            <w:shd w:val="clear" w:color="auto" w:fill="auto"/>
          </w:tcPr>
          <w:p w14:paraId="548EE1A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8732FD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278" w:type="pct"/>
            <w:tcBorders>
              <w:left w:val="single" w:sz="4" w:space="0" w:color="auto"/>
              <w:bottom w:val="single" w:sz="4" w:space="0" w:color="auto"/>
              <w:right w:val="single" w:sz="4" w:space="0" w:color="auto"/>
            </w:tcBorders>
            <w:shd w:val="clear" w:color="auto" w:fill="auto"/>
          </w:tcPr>
          <w:p w14:paraId="45FE133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F34A20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138364A"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4878F9F" w14:textId="77777777" w:rsidR="00C1163A" w:rsidRPr="00C1163A" w:rsidRDefault="00C1163A" w:rsidP="00C1163A">
            <w:pPr>
              <w:pStyle w:val="ConsPlusCell"/>
              <w:rPr>
                <w:rFonts w:ascii="Times New Roman" w:hAnsi="Times New Roman" w:cs="Times New Roman"/>
              </w:rPr>
            </w:pPr>
          </w:p>
        </w:tc>
      </w:tr>
      <w:tr w:rsidR="00C1163A" w:rsidRPr="00C1163A" w14:paraId="3CABB186" w14:textId="77777777" w:rsidTr="00C1163A">
        <w:trPr>
          <w:trHeight w:val="540"/>
          <w:tblCellSpacing w:w="5" w:type="nil"/>
        </w:trPr>
        <w:tc>
          <w:tcPr>
            <w:tcW w:w="887" w:type="pct"/>
            <w:vMerge/>
            <w:tcBorders>
              <w:left w:val="single" w:sz="4" w:space="0" w:color="auto"/>
              <w:bottom w:val="single" w:sz="4" w:space="0" w:color="auto"/>
              <w:right w:val="single" w:sz="4" w:space="0" w:color="auto"/>
            </w:tcBorders>
            <w:shd w:val="clear" w:color="auto" w:fill="auto"/>
          </w:tcPr>
          <w:p w14:paraId="7CF627D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A624FA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78965B2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3B34152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10,0</w:t>
            </w:r>
          </w:p>
        </w:tc>
        <w:tc>
          <w:tcPr>
            <w:tcW w:w="305" w:type="pct"/>
            <w:tcBorders>
              <w:left w:val="single" w:sz="4" w:space="0" w:color="auto"/>
              <w:bottom w:val="single" w:sz="4" w:space="0" w:color="auto"/>
              <w:right w:val="single" w:sz="4" w:space="0" w:color="auto"/>
            </w:tcBorders>
            <w:shd w:val="clear" w:color="auto" w:fill="auto"/>
          </w:tcPr>
          <w:p w14:paraId="581C4A5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05BD466" w14:textId="77777777" w:rsidR="00C1163A" w:rsidRPr="00C1163A" w:rsidRDefault="00C1163A" w:rsidP="00C1163A">
            <w:pPr>
              <w:pStyle w:val="ConsPlusCell"/>
              <w:ind w:left="-164"/>
              <w:jc w:val="center"/>
              <w:rPr>
                <w:rFonts w:ascii="Times New Roman" w:hAnsi="Times New Roman" w:cs="Times New Roman"/>
              </w:rPr>
            </w:pPr>
            <w:r w:rsidRPr="00C1163A">
              <w:rPr>
                <w:rFonts w:ascii="Times New Roman" w:hAnsi="Times New Roman" w:cs="Times New Roman"/>
              </w:rPr>
              <w:t>10,0</w:t>
            </w:r>
          </w:p>
        </w:tc>
        <w:tc>
          <w:tcPr>
            <w:tcW w:w="278" w:type="pct"/>
            <w:tcBorders>
              <w:left w:val="single" w:sz="4" w:space="0" w:color="auto"/>
              <w:bottom w:val="single" w:sz="4" w:space="0" w:color="auto"/>
              <w:right w:val="single" w:sz="4" w:space="0" w:color="auto"/>
            </w:tcBorders>
            <w:shd w:val="clear" w:color="auto" w:fill="auto"/>
          </w:tcPr>
          <w:p w14:paraId="6DF0382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3A6131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5384A88"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5B8FF4B5" w14:textId="77777777" w:rsidR="00C1163A" w:rsidRPr="00C1163A" w:rsidRDefault="00C1163A" w:rsidP="00C1163A">
            <w:pPr>
              <w:pStyle w:val="ConsPlusCell"/>
              <w:rPr>
                <w:rFonts w:ascii="Times New Roman" w:hAnsi="Times New Roman" w:cs="Times New Roman"/>
              </w:rPr>
            </w:pPr>
          </w:p>
        </w:tc>
      </w:tr>
      <w:tr w:rsidR="00C1163A" w:rsidRPr="00C1163A" w14:paraId="0CCE4BC8" w14:textId="77777777" w:rsidTr="00C1163A">
        <w:trPr>
          <w:trHeight w:val="267"/>
          <w:tblCellSpacing w:w="5" w:type="nil"/>
        </w:trPr>
        <w:tc>
          <w:tcPr>
            <w:tcW w:w="887" w:type="pct"/>
            <w:vMerge/>
            <w:tcBorders>
              <w:left w:val="single" w:sz="4" w:space="0" w:color="auto"/>
              <w:bottom w:val="single" w:sz="4" w:space="0" w:color="auto"/>
              <w:right w:val="single" w:sz="4" w:space="0" w:color="auto"/>
            </w:tcBorders>
            <w:shd w:val="clear" w:color="auto" w:fill="auto"/>
          </w:tcPr>
          <w:p w14:paraId="21C63F7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D7E882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0A39658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6F7E7F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F89FFD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C28952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BEFB07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552C72F"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33B04831" w14:textId="77777777" w:rsidR="00C1163A" w:rsidRPr="00C1163A" w:rsidRDefault="00C1163A" w:rsidP="00C1163A">
            <w:pPr>
              <w:pStyle w:val="ConsPlusCell"/>
              <w:rPr>
                <w:rFonts w:ascii="Times New Roman" w:hAnsi="Times New Roman" w:cs="Times New Roman"/>
              </w:rPr>
            </w:pPr>
          </w:p>
        </w:tc>
      </w:tr>
      <w:tr w:rsidR="00C1163A" w:rsidRPr="00C1163A" w14:paraId="6CDEEB36" w14:textId="77777777" w:rsidTr="00C1163A">
        <w:trPr>
          <w:trHeight w:val="413"/>
          <w:tblCellSpacing w:w="5" w:type="nil"/>
        </w:trPr>
        <w:tc>
          <w:tcPr>
            <w:tcW w:w="887" w:type="pct"/>
            <w:vMerge/>
            <w:tcBorders>
              <w:left w:val="single" w:sz="4" w:space="0" w:color="auto"/>
              <w:bottom w:val="single" w:sz="4" w:space="0" w:color="auto"/>
              <w:right w:val="single" w:sz="4" w:space="0" w:color="auto"/>
            </w:tcBorders>
            <w:shd w:val="clear" w:color="auto" w:fill="auto"/>
          </w:tcPr>
          <w:p w14:paraId="613DF22C"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0807CD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федеральный бюджет</w:t>
            </w:r>
          </w:p>
        </w:tc>
        <w:tc>
          <w:tcPr>
            <w:tcW w:w="434" w:type="pct"/>
            <w:tcBorders>
              <w:left w:val="single" w:sz="4" w:space="0" w:color="auto"/>
              <w:bottom w:val="single" w:sz="4" w:space="0" w:color="auto"/>
              <w:right w:val="single" w:sz="4" w:space="0" w:color="auto"/>
            </w:tcBorders>
            <w:shd w:val="clear" w:color="auto" w:fill="auto"/>
          </w:tcPr>
          <w:p w14:paraId="7C43264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720D65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1CB084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509EC6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8C000D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8EE2B61"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3402DCD7" w14:textId="77777777" w:rsidR="00C1163A" w:rsidRPr="00C1163A" w:rsidRDefault="00C1163A" w:rsidP="00C1163A">
            <w:pPr>
              <w:pStyle w:val="ConsPlusCell"/>
              <w:rPr>
                <w:rFonts w:ascii="Times New Roman" w:hAnsi="Times New Roman" w:cs="Times New Roman"/>
              </w:rPr>
            </w:pPr>
          </w:p>
        </w:tc>
      </w:tr>
      <w:tr w:rsidR="00C1163A" w:rsidRPr="00C1163A" w14:paraId="22DABDDF" w14:textId="77777777" w:rsidTr="00C1163A">
        <w:trPr>
          <w:trHeight w:val="282"/>
          <w:tblCellSpacing w:w="5" w:type="nil"/>
        </w:trPr>
        <w:tc>
          <w:tcPr>
            <w:tcW w:w="887" w:type="pct"/>
            <w:vMerge/>
            <w:tcBorders>
              <w:left w:val="single" w:sz="4" w:space="0" w:color="auto"/>
              <w:bottom w:val="single" w:sz="4" w:space="0" w:color="auto"/>
              <w:right w:val="single" w:sz="4" w:space="0" w:color="auto"/>
            </w:tcBorders>
            <w:shd w:val="clear" w:color="auto" w:fill="auto"/>
          </w:tcPr>
          <w:p w14:paraId="3EF25EEB"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330313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1ADCEEA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10,0</w:t>
            </w:r>
          </w:p>
        </w:tc>
        <w:tc>
          <w:tcPr>
            <w:tcW w:w="305" w:type="pct"/>
            <w:tcBorders>
              <w:left w:val="single" w:sz="4" w:space="0" w:color="auto"/>
              <w:bottom w:val="single" w:sz="4" w:space="0" w:color="auto"/>
              <w:right w:val="single" w:sz="4" w:space="0" w:color="auto"/>
            </w:tcBorders>
            <w:shd w:val="clear" w:color="auto" w:fill="auto"/>
          </w:tcPr>
          <w:p w14:paraId="28BBAD2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2EF2F2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10,0</w:t>
            </w:r>
          </w:p>
        </w:tc>
        <w:tc>
          <w:tcPr>
            <w:tcW w:w="278" w:type="pct"/>
            <w:tcBorders>
              <w:left w:val="single" w:sz="4" w:space="0" w:color="auto"/>
              <w:bottom w:val="single" w:sz="4" w:space="0" w:color="auto"/>
              <w:right w:val="single" w:sz="4" w:space="0" w:color="auto"/>
            </w:tcBorders>
            <w:shd w:val="clear" w:color="auto" w:fill="auto"/>
          </w:tcPr>
          <w:p w14:paraId="6CF1A20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CE271E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637EEE6"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0AD4DACE" w14:textId="77777777" w:rsidR="00C1163A" w:rsidRPr="00C1163A" w:rsidRDefault="00C1163A" w:rsidP="00C1163A">
            <w:pPr>
              <w:pStyle w:val="ConsPlusCell"/>
              <w:rPr>
                <w:rFonts w:ascii="Times New Roman" w:hAnsi="Times New Roman" w:cs="Times New Roman"/>
              </w:rPr>
            </w:pPr>
          </w:p>
        </w:tc>
      </w:tr>
      <w:tr w:rsidR="00C1163A" w:rsidRPr="00C1163A" w14:paraId="64F8B8FD" w14:textId="77777777" w:rsidTr="00C1163A">
        <w:trPr>
          <w:trHeight w:val="574"/>
          <w:tblCellSpacing w:w="5" w:type="nil"/>
        </w:trPr>
        <w:tc>
          <w:tcPr>
            <w:tcW w:w="887" w:type="pct"/>
            <w:vMerge/>
            <w:tcBorders>
              <w:left w:val="single" w:sz="4" w:space="0" w:color="auto"/>
              <w:bottom w:val="single" w:sz="4" w:space="0" w:color="auto"/>
              <w:right w:val="single" w:sz="4" w:space="0" w:color="auto"/>
            </w:tcBorders>
            <w:shd w:val="clear" w:color="auto" w:fill="auto"/>
          </w:tcPr>
          <w:p w14:paraId="3CB2CDDB"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2902D1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601E9FB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1E26A4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613F91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748A6C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932E09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2FDE882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0718FEEF" w14:textId="77777777" w:rsidR="00C1163A" w:rsidRPr="00C1163A" w:rsidRDefault="00C1163A" w:rsidP="00C1163A">
            <w:pPr>
              <w:pStyle w:val="ConsPlusCell"/>
              <w:rPr>
                <w:rFonts w:ascii="Times New Roman" w:hAnsi="Times New Roman" w:cs="Times New Roman"/>
              </w:rPr>
            </w:pPr>
          </w:p>
        </w:tc>
      </w:tr>
      <w:tr w:rsidR="00C1163A" w:rsidRPr="00C1163A" w14:paraId="37AC4DE7"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34DDBB8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1.4. Организация обще-районного праздничного мероприятия, посвященного Дню пожилого человека. Проведение выставки «Осенние мотивы». Организация «чайных столиков» для граждан пожилого возраста.</w:t>
            </w:r>
          </w:p>
        </w:tc>
        <w:tc>
          <w:tcPr>
            <w:tcW w:w="884" w:type="pct"/>
            <w:tcBorders>
              <w:left w:val="single" w:sz="4" w:space="0" w:color="auto"/>
              <w:bottom w:val="single" w:sz="4" w:space="0" w:color="auto"/>
              <w:right w:val="single" w:sz="4" w:space="0" w:color="auto"/>
            </w:tcBorders>
            <w:shd w:val="clear" w:color="auto" w:fill="auto"/>
          </w:tcPr>
          <w:p w14:paraId="396FAF9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w:t>
            </w:r>
            <w:proofErr w:type="spellStart"/>
            <w:proofErr w:type="gramStart"/>
            <w:r w:rsidRPr="00C1163A">
              <w:rPr>
                <w:rFonts w:ascii="Times New Roman" w:hAnsi="Times New Roman" w:cs="Times New Roman"/>
              </w:rPr>
              <w:t>мероприя-тий</w:t>
            </w:r>
            <w:proofErr w:type="spellEnd"/>
            <w:proofErr w:type="gramEnd"/>
            <w:r w:rsidRPr="00C1163A">
              <w:rPr>
                <w:rFonts w:ascii="Times New Roman" w:hAnsi="Times New Roman" w:cs="Times New Roman"/>
              </w:rPr>
              <w:t>/</w:t>
            </w:r>
          </w:p>
          <w:p w14:paraId="0CAFF84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человек</w:t>
            </w:r>
          </w:p>
        </w:tc>
        <w:tc>
          <w:tcPr>
            <w:tcW w:w="434" w:type="pct"/>
            <w:tcBorders>
              <w:left w:val="single" w:sz="4" w:space="0" w:color="auto"/>
              <w:bottom w:val="single" w:sz="4" w:space="0" w:color="auto"/>
              <w:right w:val="single" w:sz="4" w:space="0" w:color="auto"/>
            </w:tcBorders>
            <w:shd w:val="clear" w:color="auto" w:fill="auto"/>
          </w:tcPr>
          <w:p w14:paraId="55D41C5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1/25</w:t>
            </w:r>
          </w:p>
        </w:tc>
        <w:tc>
          <w:tcPr>
            <w:tcW w:w="305" w:type="pct"/>
            <w:tcBorders>
              <w:left w:val="single" w:sz="4" w:space="0" w:color="auto"/>
              <w:bottom w:val="single" w:sz="4" w:space="0" w:color="auto"/>
              <w:right w:val="single" w:sz="4" w:space="0" w:color="auto"/>
            </w:tcBorders>
            <w:shd w:val="clear" w:color="auto" w:fill="auto"/>
          </w:tcPr>
          <w:p w14:paraId="454F6AE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2C4F61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9217F7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5249B8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1/25</w:t>
            </w:r>
          </w:p>
        </w:tc>
        <w:tc>
          <w:tcPr>
            <w:tcW w:w="621" w:type="pct"/>
            <w:vMerge w:val="restart"/>
            <w:tcBorders>
              <w:left w:val="single" w:sz="4" w:space="0" w:color="auto"/>
              <w:right w:val="single" w:sz="4" w:space="0" w:color="auto"/>
            </w:tcBorders>
            <w:shd w:val="clear" w:color="auto" w:fill="auto"/>
          </w:tcPr>
          <w:p w14:paraId="68705274"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38180B00" w14:textId="77777777" w:rsidR="00C1163A" w:rsidRPr="00C1163A" w:rsidRDefault="00C1163A" w:rsidP="00C1163A">
            <w:pPr>
              <w:jc w:val="both"/>
              <w:rPr>
                <w:color w:val="000000"/>
                <w:sz w:val="20"/>
                <w:szCs w:val="20"/>
              </w:rPr>
            </w:pPr>
            <w:r w:rsidRPr="00C1163A">
              <w:rPr>
                <w:color w:val="000000"/>
                <w:sz w:val="20"/>
                <w:szCs w:val="20"/>
              </w:rPr>
              <w:t>МБУ КЦСОН,</w:t>
            </w:r>
          </w:p>
          <w:p w14:paraId="0D6AD732" w14:textId="77777777" w:rsidR="00C1163A" w:rsidRPr="00C1163A" w:rsidRDefault="00C1163A" w:rsidP="00C1163A">
            <w:pPr>
              <w:jc w:val="both"/>
              <w:rPr>
                <w:color w:val="000000"/>
                <w:sz w:val="20"/>
                <w:szCs w:val="20"/>
              </w:rPr>
            </w:pPr>
            <w:r w:rsidRPr="00C1163A">
              <w:rPr>
                <w:color w:val="000000"/>
                <w:sz w:val="20"/>
                <w:szCs w:val="20"/>
              </w:rPr>
              <w:t>МБУК КДК</w:t>
            </w:r>
          </w:p>
          <w:p w14:paraId="56CE449F" w14:textId="77777777" w:rsidR="00C1163A" w:rsidRPr="00C1163A" w:rsidRDefault="00C1163A" w:rsidP="00C1163A">
            <w:pPr>
              <w:pStyle w:val="ConsPlusCell"/>
              <w:rPr>
                <w:rFonts w:ascii="Times New Roman" w:hAnsi="Times New Roman" w:cs="Times New Roman"/>
              </w:rPr>
            </w:pPr>
          </w:p>
        </w:tc>
        <w:tc>
          <w:tcPr>
            <w:tcW w:w="1032" w:type="pct"/>
            <w:vMerge w:val="restart"/>
            <w:tcBorders>
              <w:left w:val="single" w:sz="4" w:space="0" w:color="auto"/>
              <w:right w:val="single" w:sz="4" w:space="0" w:color="auto"/>
            </w:tcBorders>
            <w:shd w:val="clear" w:color="auto" w:fill="auto"/>
            <w:vAlign w:val="center"/>
          </w:tcPr>
          <w:p w14:paraId="422B6F17" w14:textId="77777777" w:rsidR="00C1163A" w:rsidRPr="00C1163A" w:rsidRDefault="00C1163A" w:rsidP="00C1163A">
            <w:pPr>
              <w:jc w:val="both"/>
              <w:rPr>
                <w:color w:val="000000"/>
                <w:sz w:val="20"/>
                <w:szCs w:val="20"/>
              </w:rPr>
            </w:pPr>
            <w:r w:rsidRPr="00C1163A">
              <w:rPr>
                <w:color w:val="000000"/>
                <w:sz w:val="20"/>
                <w:szCs w:val="20"/>
              </w:rPr>
              <w:t xml:space="preserve">Оказание внимания </w:t>
            </w:r>
            <w:proofErr w:type="spellStart"/>
            <w:proofErr w:type="gramStart"/>
            <w:r w:rsidRPr="00C1163A">
              <w:rPr>
                <w:color w:val="000000"/>
                <w:sz w:val="20"/>
                <w:szCs w:val="20"/>
              </w:rPr>
              <w:t>гражда</w:t>
            </w:r>
            <w:proofErr w:type="spellEnd"/>
            <w:r w:rsidRPr="00C1163A">
              <w:rPr>
                <w:color w:val="000000"/>
                <w:sz w:val="20"/>
                <w:szCs w:val="20"/>
              </w:rPr>
              <w:t>-нам</w:t>
            </w:r>
            <w:proofErr w:type="gramEnd"/>
            <w:r w:rsidRPr="00C1163A">
              <w:rPr>
                <w:color w:val="000000"/>
                <w:sz w:val="20"/>
                <w:szCs w:val="20"/>
              </w:rPr>
              <w:t xml:space="preserve"> пожилого возраста.</w:t>
            </w:r>
          </w:p>
          <w:p w14:paraId="17518B57" w14:textId="77777777" w:rsidR="00C1163A" w:rsidRPr="00C1163A" w:rsidRDefault="00C1163A" w:rsidP="00C1163A">
            <w:pPr>
              <w:jc w:val="both"/>
              <w:rPr>
                <w:color w:val="000000"/>
                <w:sz w:val="20"/>
                <w:szCs w:val="20"/>
              </w:rPr>
            </w:pPr>
          </w:p>
          <w:p w14:paraId="2E5B551C" w14:textId="77777777" w:rsidR="00C1163A" w:rsidRPr="00C1163A" w:rsidRDefault="00C1163A" w:rsidP="00C1163A">
            <w:pPr>
              <w:jc w:val="both"/>
              <w:rPr>
                <w:color w:val="000000"/>
                <w:sz w:val="20"/>
                <w:szCs w:val="20"/>
              </w:rPr>
            </w:pPr>
          </w:p>
          <w:p w14:paraId="00DCD81C" w14:textId="77777777" w:rsidR="00C1163A" w:rsidRPr="00C1163A" w:rsidRDefault="00C1163A" w:rsidP="00C1163A">
            <w:pPr>
              <w:jc w:val="both"/>
              <w:rPr>
                <w:color w:val="000000"/>
                <w:sz w:val="20"/>
                <w:szCs w:val="20"/>
              </w:rPr>
            </w:pPr>
          </w:p>
          <w:p w14:paraId="335B61D8" w14:textId="77777777" w:rsidR="00C1163A" w:rsidRPr="00C1163A" w:rsidRDefault="00C1163A" w:rsidP="00C1163A">
            <w:pPr>
              <w:jc w:val="both"/>
              <w:rPr>
                <w:color w:val="000000"/>
                <w:sz w:val="20"/>
                <w:szCs w:val="20"/>
              </w:rPr>
            </w:pPr>
          </w:p>
          <w:p w14:paraId="53C573BC" w14:textId="77777777" w:rsidR="00C1163A" w:rsidRPr="00C1163A" w:rsidRDefault="00C1163A" w:rsidP="00C1163A">
            <w:pPr>
              <w:jc w:val="both"/>
              <w:rPr>
                <w:color w:val="000000"/>
                <w:sz w:val="20"/>
                <w:szCs w:val="20"/>
              </w:rPr>
            </w:pPr>
          </w:p>
          <w:p w14:paraId="58F5D796" w14:textId="77777777" w:rsidR="00C1163A" w:rsidRPr="00C1163A" w:rsidRDefault="00C1163A" w:rsidP="00C1163A">
            <w:pPr>
              <w:jc w:val="both"/>
              <w:rPr>
                <w:color w:val="000000"/>
                <w:sz w:val="20"/>
                <w:szCs w:val="20"/>
              </w:rPr>
            </w:pPr>
          </w:p>
          <w:p w14:paraId="6A5C8762" w14:textId="77777777" w:rsidR="00C1163A" w:rsidRPr="00C1163A" w:rsidRDefault="00C1163A" w:rsidP="00C1163A">
            <w:pPr>
              <w:jc w:val="both"/>
              <w:rPr>
                <w:color w:val="000000"/>
                <w:sz w:val="20"/>
                <w:szCs w:val="20"/>
              </w:rPr>
            </w:pPr>
          </w:p>
          <w:p w14:paraId="7AC29809" w14:textId="77777777" w:rsidR="00C1163A" w:rsidRPr="00C1163A" w:rsidRDefault="00C1163A" w:rsidP="00C1163A">
            <w:pPr>
              <w:jc w:val="both"/>
              <w:rPr>
                <w:color w:val="000000"/>
                <w:sz w:val="20"/>
                <w:szCs w:val="20"/>
              </w:rPr>
            </w:pPr>
          </w:p>
          <w:p w14:paraId="164F7E85" w14:textId="77777777" w:rsidR="00C1163A" w:rsidRPr="00C1163A" w:rsidRDefault="00C1163A" w:rsidP="00C1163A">
            <w:pPr>
              <w:jc w:val="both"/>
              <w:rPr>
                <w:color w:val="000000"/>
                <w:sz w:val="20"/>
                <w:szCs w:val="20"/>
              </w:rPr>
            </w:pPr>
          </w:p>
          <w:p w14:paraId="02B56181" w14:textId="77777777" w:rsidR="00C1163A" w:rsidRPr="00C1163A" w:rsidRDefault="00C1163A" w:rsidP="00C1163A">
            <w:pPr>
              <w:jc w:val="both"/>
              <w:rPr>
                <w:color w:val="000000"/>
                <w:sz w:val="20"/>
                <w:szCs w:val="20"/>
              </w:rPr>
            </w:pPr>
          </w:p>
          <w:p w14:paraId="036A3349" w14:textId="77777777" w:rsidR="00C1163A" w:rsidRPr="00C1163A" w:rsidRDefault="00C1163A" w:rsidP="00C1163A">
            <w:pPr>
              <w:jc w:val="both"/>
              <w:rPr>
                <w:color w:val="000000"/>
                <w:sz w:val="20"/>
                <w:szCs w:val="20"/>
              </w:rPr>
            </w:pPr>
          </w:p>
          <w:p w14:paraId="1C3E2B73" w14:textId="77777777" w:rsidR="00C1163A" w:rsidRPr="00C1163A" w:rsidRDefault="00C1163A" w:rsidP="00C1163A">
            <w:pPr>
              <w:jc w:val="both"/>
              <w:rPr>
                <w:color w:val="000000"/>
                <w:sz w:val="20"/>
                <w:szCs w:val="20"/>
              </w:rPr>
            </w:pPr>
          </w:p>
          <w:p w14:paraId="1815A087" w14:textId="77777777" w:rsidR="00C1163A" w:rsidRPr="00C1163A" w:rsidRDefault="00C1163A" w:rsidP="00C1163A">
            <w:pPr>
              <w:jc w:val="both"/>
              <w:rPr>
                <w:color w:val="000000"/>
                <w:sz w:val="20"/>
                <w:szCs w:val="20"/>
              </w:rPr>
            </w:pPr>
          </w:p>
          <w:p w14:paraId="10BC29C2" w14:textId="77777777" w:rsidR="00C1163A" w:rsidRPr="00C1163A" w:rsidRDefault="00C1163A" w:rsidP="00C1163A">
            <w:pPr>
              <w:jc w:val="both"/>
              <w:rPr>
                <w:color w:val="000000"/>
                <w:sz w:val="20"/>
                <w:szCs w:val="20"/>
              </w:rPr>
            </w:pPr>
          </w:p>
          <w:p w14:paraId="1D9AB6FB" w14:textId="77777777" w:rsidR="00C1163A" w:rsidRPr="00C1163A" w:rsidRDefault="00C1163A" w:rsidP="00C1163A">
            <w:pPr>
              <w:jc w:val="both"/>
              <w:rPr>
                <w:color w:val="000000"/>
                <w:sz w:val="20"/>
                <w:szCs w:val="20"/>
              </w:rPr>
            </w:pPr>
          </w:p>
          <w:p w14:paraId="536A7F8E" w14:textId="77777777" w:rsidR="00C1163A" w:rsidRPr="00C1163A" w:rsidRDefault="00C1163A" w:rsidP="00C1163A">
            <w:pPr>
              <w:jc w:val="both"/>
              <w:rPr>
                <w:color w:val="000000"/>
                <w:sz w:val="20"/>
                <w:szCs w:val="20"/>
              </w:rPr>
            </w:pPr>
          </w:p>
        </w:tc>
      </w:tr>
      <w:tr w:rsidR="00C1163A" w:rsidRPr="00C1163A" w14:paraId="4FE867BB"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8357AD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6B7A2B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2DE9266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0,226</w:t>
            </w:r>
          </w:p>
        </w:tc>
        <w:tc>
          <w:tcPr>
            <w:tcW w:w="305" w:type="pct"/>
            <w:tcBorders>
              <w:left w:val="single" w:sz="4" w:space="0" w:color="auto"/>
              <w:bottom w:val="single" w:sz="4" w:space="0" w:color="auto"/>
              <w:right w:val="single" w:sz="4" w:space="0" w:color="auto"/>
            </w:tcBorders>
            <w:shd w:val="clear" w:color="auto" w:fill="auto"/>
          </w:tcPr>
          <w:p w14:paraId="64744AC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C64FDE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96D18F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964000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0,226</w:t>
            </w:r>
          </w:p>
        </w:tc>
        <w:tc>
          <w:tcPr>
            <w:tcW w:w="621" w:type="pct"/>
            <w:vMerge/>
            <w:tcBorders>
              <w:left w:val="single" w:sz="4" w:space="0" w:color="auto"/>
              <w:right w:val="single" w:sz="4" w:space="0" w:color="auto"/>
            </w:tcBorders>
            <w:shd w:val="clear" w:color="auto" w:fill="auto"/>
          </w:tcPr>
          <w:p w14:paraId="6C627BF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19398D24" w14:textId="77777777" w:rsidR="00C1163A" w:rsidRPr="00C1163A" w:rsidRDefault="00C1163A" w:rsidP="00C1163A">
            <w:pPr>
              <w:pStyle w:val="ConsPlusCell"/>
              <w:rPr>
                <w:rFonts w:ascii="Times New Roman" w:hAnsi="Times New Roman" w:cs="Times New Roman"/>
              </w:rPr>
            </w:pPr>
          </w:p>
        </w:tc>
      </w:tr>
      <w:tr w:rsidR="00C1163A" w:rsidRPr="00C1163A" w14:paraId="6DF50C86"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1E05FFB"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7CEDB0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15B47F6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48880AD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5,65</w:t>
            </w:r>
          </w:p>
        </w:tc>
        <w:tc>
          <w:tcPr>
            <w:tcW w:w="305" w:type="pct"/>
            <w:tcBorders>
              <w:left w:val="single" w:sz="4" w:space="0" w:color="auto"/>
              <w:bottom w:val="single" w:sz="4" w:space="0" w:color="auto"/>
              <w:right w:val="single" w:sz="4" w:space="0" w:color="auto"/>
            </w:tcBorders>
            <w:shd w:val="clear" w:color="auto" w:fill="auto"/>
          </w:tcPr>
          <w:p w14:paraId="261519C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28A8CD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849A14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BBD92E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5,65</w:t>
            </w:r>
          </w:p>
        </w:tc>
        <w:tc>
          <w:tcPr>
            <w:tcW w:w="621" w:type="pct"/>
            <w:vMerge/>
            <w:tcBorders>
              <w:left w:val="single" w:sz="4" w:space="0" w:color="auto"/>
              <w:right w:val="single" w:sz="4" w:space="0" w:color="auto"/>
            </w:tcBorders>
            <w:shd w:val="clear" w:color="auto" w:fill="auto"/>
          </w:tcPr>
          <w:p w14:paraId="62B8E3BB"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A05720B" w14:textId="77777777" w:rsidR="00C1163A" w:rsidRPr="00C1163A" w:rsidRDefault="00C1163A" w:rsidP="00C1163A">
            <w:pPr>
              <w:pStyle w:val="ConsPlusCell"/>
              <w:rPr>
                <w:rFonts w:ascii="Times New Roman" w:hAnsi="Times New Roman" w:cs="Times New Roman"/>
              </w:rPr>
            </w:pPr>
          </w:p>
        </w:tc>
      </w:tr>
      <w:tr w:rsidR="00C1163A" w:rsidRPr="00C1163A" w14:paraId="0A67E22E"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CEE6C8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1C6A75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0D0EEA9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04B1E0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CCB53E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F5E6D3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4913FA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3430377"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CE8CF5B" w14:textId="77777777" w:rsidR="00C1163A" w:rsidRPr="00C1163A" w:rsidRDefault="00C1163A" w:rsidP="00C1163A">
            <w:pPr>
              <w:pStyle w:val="ConsPlusCell"/>
              <w:rPr>
                <w:rFonts w:ascii="Times New Roman" w:hAnsi="Times New Roman" w:cs="Times New Roman"/>
              </w:rPr>
            </w:pPr>
          </w:p>
        </w:tc>
      </w:tr>
      <w:tr w:rsidR="00C1163A" w:rsidRPr="00C1163A" w14:paraId="6EFFA63E"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E5CA59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349C2D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4FC466E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CAD947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A25C1E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58C432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0F954F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83E2043"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2688694" w14:textId="77777777" w:rsidR="00C1163A" w:rsidRPr="00C1163A" w:rsidRDefault="00C1163A" w:rsidP="00C1163A">
            <w:pPr>
              <w:pStyle w:val="ConsPlusCell"/>
              <w:rPr>
                <w:rFonts w:ascii="Times New Roman" w:hAnsi="Times New Roman" w:cs="Times New Roman"/>
              </w:rPr>
            </w:pPr>
          </w:p>
        </w:tc>
      </w:tr>
      <w:tr w:rsidR="00C1163A" w:rsidRPr="00C1163A" w14:paraId="722D87F2"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099877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CEFC70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15B485E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5,65</w:t>
            </w:r>
          </w:p>
        </w:tc>
        <w:tc>
          <w:tcPr>
            <w:tcW w:w="305" w:type="pct"/>
            <w:tcBorders>
              <w:left w:val="single" w:sz="4" w:space="0" w:color="auto"/>
              <w:bottom w:val="single" w:sz="4" w:space="0" w:color="auto"/>
              <w:right w:val="single" w:sz="4" w:space="0" w:color="auto"/>
            </w:tcBorders>
            <w:shd w:val="clear" w:color="auto" w:fill="auto"/>
          </w:tcPr>
          <w:p w14:paraId="4982E27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D37A5E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AE3AC1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B4DB1C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5,65</w:t>
            </w:r>
          </w:p>
        </w:tc>
        <w:tc>
          <w:tcPr>
            <w:tcW w:w="621" w:type="pct"/>
            <w:vMerge/>
            <w:tcBorders>
              <w:left w:val="single" w:sz="4" w:space="0" w:color="auto"/>
              <w:right w:val="single" w:sz="4" w:space="0" w:color="auto"/>
            </w:tcBorders>
            <w:shd w:val="clear" w:color="auto" w:fill="auto"/>
          </w:tcPr>
          <w:p w14:paraId="5EAA7E81"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DC3F8D3" w14:textId="77777777" w:rsidR="00C1163A" w:rsidRPr="00C1163A" w:rsidRDefault="00C1163A" w:rsidP="00C1163A">
            <w:pPr>
              <w:pStyle w:val="ConsPlusCell"/>
              <w:rPr>
                <w:rFonts w:ascii="Times New Roman" w:hAnsi="Times New Roman" w:cs="Times New Roman"/>
              </w:rPr>
            </w:pPr>
          </w:p>
        </w:tc>
      </w:tr>
      <w:tr w:rsidR="00C1163A" w:rsidRPr="00C1163A" w14:paraId="602C4E50"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57C5523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7EEDE4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31D1C6F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7CA0F8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DC1765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1E4F2F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748E89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530F7E96"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147824E6" w14:textId="77777777" w:rsidR="00C1163A" w:rsidRPr="00C1163A" w:rsidRDefault="00C1163A" w:rsidP="00C1163A">
            <w:pPr>
              <w:pStyle w:val="ConsPlusCell"/>
              <w:rPr>
                <w:rFonts w:ascii="Times New Roman" w:hAnsi="Times New Roman" w:cs="Times New Roman"/>
              </w:rPr>
            </w:pPr>
          </w:p>
        </w:tc>
      </w:tr>
      <w:tr w:rsidR="00C1163A" w:rsidRPr="00C1163A" w14:paraId="02346135"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1EC54D3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1.5. Чествование долгожителей Куйбышевского района (старше 95 лет) в рамках Дня пожилого человека</w:t>
            </w:r>
          </w:p>
        </w:tc>
        <w:tc>
          <w:tcPr>
            <w:tcW w:w="884" w:type="pct"/>
            <w:tcBorders>
              <w:left w:val="single" w:sz="4" w:space="0" w:color="auto"/>
              <w:bottom w:val="single" w:sz="4" w:space="0" w:color="auto"/>
              <w:right w:val="single" w:sz="4" w:space="0" w:color="auto"/>
            </w:tcBorders>
            <w:shd w:val="clear" w:color="auto" w:fill="auto"/>
          </w:tcPr>
          <w:p w14:paraId="122F53D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3CB0A01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1/10</w:t>
            </w:r>
          </w:p>
        </w:tc>
        <w:tc>
          <w:tcPr>
            <w:tcW w:w="305" w:type="pct"/>
            <w:tcBorders>
              <w:left w:val="single" w:sz="4" w:space="0" w:color="auto"/>
              <w:bottom w:val="single" w:sz="4" w:space="0" w:color="auto"/>
              <w:right w:val="single" w:sz="4" w:space="0" w:color="auto"/>
            </w:tcBorders>
            <w:shd w:val="clear" w:color="auto" w:fill="auto"/>
          </w:tcPr>
          <w:p w14:paraId="5EFB9B8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589805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70CCF8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1829D7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1/10</w:t>
            </w:r>
          </w:p>
        </w:tc>
        <w:tc>
          <w:tcPr>
            <w:tcW w:w="621" w:type="pct"/>
            <w:vMerge w:val="restart"/>
            <w:tcBorders>
              <w:left w:val="single" w:sz="4" w:space="0" w:color="auto"/>
              <w:right w:val="single" w:sz="4" w:space="0" w:color="auto"/>
            </w:tcBorders>
            <w:shd w:val="clear" w:color="auto" w:fill="auto"/>
          </w:tcPr>
          <w:p w14:paraId="0ADF2716"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2DEB3676"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33950613" w14:textId="77777777" w:rsidR="00C1163A" w:rsidRPr="00C1163A" w:rsidRDefault="00C1163A" w:rsidP="00C1163A">
            <w:pPr>
              <w:jc w:val="both"/>
              <w:rPr>
                <w:color w:val="000000"/>
                <w:sz w:val="20"/>
                <w:szCs w:val="20"/>
              </w:rPr>
            </w:pPr>
            <w:r w:rsidRPr="00C1163A">
              <w:rPr>
                <w:color w:val="000000"/>
                <w:sz w:val="20"/>
                <w:szCs w:val="20"/>
              </w:rPr>
              <w:t>Совет ветеранов Куйбышевского района</w:t>
            </w:r>
          </w:p>
          <w:p w14:paraId="7716E7BE" w14:textId="77777777" w:rsidR="00C1163A" w:rsidRPr="00C1163A" w:rsidRDefault="00C1163A" w:rsidP="00C1163A">
            <w:pPr>
              <w:pStyle w:val="ConsPlusCell"/>
              <w:rPr>
                <w:rFonts w:ascii="Times New Roman" w:hAnsi="Times New Roman" w:cs="Times New Roman"/>
              </w:rPr>
            </w:pPr>
          </w:p>
        </w:tc>
        <w:tc>
          <w:tcPr>
            <w:tcW w:w="1032" w:type="pct"/>
            <w:vMerge w:val="restart"/>
            <w:tcBorders>
              <w:left w:val="single" w:sz="4" w:space="0" w:color="auto"/>
              <w:right w:val="single" w:sz="4" w:space="0" w:color="auto"/>
            </w:tcBorders>
            <w:shd w:val="clear" w:color="auto" w:fill="auto"/>
            <w:vAlign w:val="center"/>
          </w:tcPr>
          <w:p w14:paraId="44C56E9A" w14:textId="77777777" w:rsidR="00C1163A" w:rsidRPr="00C1163A" w:rsidRDefault="00C1163A" w:rsidP="00C1163A">
            <w:pPr>
              <w:jc w:val="both"/>
              <w:rPr>
                <w:color w:val="000000"/>
                <w:sz w:val="20"/>
                <w:szCs w:val="20"/>
              </w:rPr>
            </w:pPr>
            <w:r w:rsidRPr="00C1163A">
              <w:rPr>
                <w:color w:val="000000"/>
                <w:sz w:val="20"/>
                <w:szCs w:val="20"/>
              </w:rPr>
              <w:t xml:space="preserve">Проявление заботы и внимания гражданам </w:t>
            </w:r>
            <w:proofErr w:type="spellStart"/>
            <w:proofErr w:type="gramStart"/>
            <w:r w:rsidRPr="00C1163A">
              <w:rPr>
                <w:color w:val="000000"/>
                <w:sz w:val="20"/>
                <w:szCs w:val="20"/>
              </w:rPr>
              <w:t>пожи</w:t>
            </w:r>
            <w:proofErr w:type="spellEnd"/>
            <w:r w:rsidRPr="00C1163A">
              <w:rPr>
                <w:color w:val="000000"/>
                <w:sz w:val="20"/>
                <w:szCs w:val="20"/>
              </w:rPr>
              <w:t>-лого</w:t>
            </w:r>
            <w:proofErr w:type="gramEnd"/>
            <w:r w:rsidRPr="00C1163A">
              <w:rPr>
                <w:color w:val="000000"/>
                <w:sz w:val="20"/>
                <w:szCs w:val="20"/>
              </w:rPr>
              <w:t xml:space="preserve"> возраста старше 95 лет</w:t>
            </w:r>
          </w:p>
          <w:p w14:paraId="6530F4DE" w14:textId="77777777" w:rsidR="00C1163A" w:rsidRPr="00C1163A" w:rsidRDefault="00C1163A" w:rsidP="00C1163A">
            <w:pPr>
              <w:jc w:val="both"/>
              <w:rPr>
                <w:color w:val="000000"/>
                <w:sz w:val="20"/>
                <w:szCs w:val="20"/>
              </w:rPr>
            </w:pPr>
          </w:p>
          <w:p w14:paraId="222ECA35" w14:textId="77777777" w:rsidR="00C1163A" w:rsidRPr="00C1163A" w:rsidRDefault="00C1163A" w:rsidP="00C1163A">
            <w:pPr>
              <w:jc w:val="both"/>
              <w:rPr>
                <w:color w:val="000000"/>
                <w:sz w:val="20"/>
                <w:szCs w:val="20"/>
              </w:rPr>
            </w:pPr>
          </w:p>
          <w:p w14:paraId="781019C2" w14:textId="77777777" w:rsidR="00C1163A" w:rsidRPr="00C1163A" w:rsidRDefault="00C1163A" w:rsidP="00C1163A">
            <w:pPr>
              <w:jc w:val="both"/>
              <w:rPr>
                <w:color w:val="000000"/>
                <w:sz w:val="20"/>
                <w:szCs w:val="20"/>
              </w:rPr>
            </w:pPr>
          </w:p>
          <w:p w14:paraId="1CB924C2" w14:textId="77777777" w:rsidR="00C1163A" w:rsidRPr="00C1163A" w:rsidRDefault="00C1163A" w:rsidP="00C1163A">
            <w:pPr>
              <w:jc w:val="both"/>
              <w:rPr>
                <w:color w:val="000000"/>
                <w:sz w:val="20"/>
                <w:szCs w:val="20"/>
              </w:rPr>
            </w:pPr>
          </w:p>
          <w:p w14:paraId="05C3F4EE" w14:textId="77777777" w:rsidR="00C1163A" w:rsidRPr="00C1163A" w:rsidRDefault="00C1163A" w:rsidP="00C1163A">
            <w:pPr>
              <w:jc w:val="both"/>
              <w:rPr>
                <w:color w:val="000000"/>
                <w:sz w:val="20"/>
                <w:szCs w:val="20"/>
              </w:rPr>
            </w:pPr>
          </w:p>
          <w:p w14:paraId="499808C1" w14:textId="77777777" w:rsidR="00C1163A" w:rsidRPr="00C1163A" w:rsidRDefault="00C1163A" w:rsidP="00C1163A">
            <w:pPr>
              <w:jc w:val="both"/>
              <w:rPr>
                <w:color w:val="000000"/>
                <w:sz w:val="20"/>
                <w:szCs w:val="20"/>
              </w:rPr>
            </w:pPr>
          </w:p>
          <w:p w14:paraId="6894BA17" w14:textId="77777777" w:rsidR="00C1163A" w:rsidRPr="00C1163A" w:rsidRDefault="00C1163A" w:rsidP="00C1163A">
            <w:pPr>
              <w:jc w:val="both"/>
              <w:rPr>
                <w:color w:val="000000"/>
                <w:sz w:val="20"/>
                <w:szCs w:val="20"/>
              </w:rPr>
            </w:pPr>
          </w:p>
          <w:p w14:paraId="2CB3E65D" w14:textId="77777777" w:rsidR="00C1163A" w:rsidRPr="00C1163A" w:rsidRDefault="00C1163A" w:rsidP="00C1163A">
            <w:pPr>
              <w:jc w:val="both"/>
              <w:rPr>
                <w:color w:val="000000"/>
                <w:sz w:val="20"/>
                <w:szCs w:val="20"/>
              </w:rPr>
            </w:pPr>
          </w:p>
          <w:p w14:paraId="0C9947BE" w14:textId="77777777" w:rsidR="00C1163A" w:rsidRPr="00C1163A" w:rsidRDefault="00C1163A" w:rsidP="00C1163A">
            <w:pPr>
              <w:jc w:val="both"/>
              <w:rPr>
                <w:color w:val="000000"/>
                <w:sz w:val="20"/>
                <w:szCs w:val="20"/>
              </w:rPr>
            </w:pPr>
          </w:p>
          <w:p w14:paraId="6F620236" w14:textId="77777777" w:rsidR="00C1163A" w:rsidRPr="00C1163A" w:rsidRDefault="00C1163A" w:rsidP="00C1163A">
            <w:pPr>
              <w:jc w:val="both"/>
              <w:rPr>
                <w:color w:val="000000"/>
                <w:sz w:val="20"/>
                <w:szCs w:val="20"/>
              </w:rPr>
            </w:pPr>
          </w:p>
          <w:p w14:paraId="1DFBC8AE" w14:textId="77777777" w:rsidR="00C1163A" w:rsidRPr="00C1163A" w:rsidRDefault="00C1163A" w:rsidP="00C1163A">
            <w:pPr>
              <w:jc w:val="both"/>
              <w:rPr>
                <w:color w:val="000000"/>
                <w:sz w:val="20"/>
                <w:szCs w:val="20"/>
              </w:rPr>
            </w:pPr>
          </w:p>
          <w:p w14:paraId="5F4E86D0" w14:textId="77777777" w:rsidR="00C1163A" w:rsidRPr="00C1163A" w:rsidRDefault="00C1163A" w:rsidP="00C1163A">
            <w:pPr>
              <w:jc w:val="both"/>
              <w:rPr>
                <w:color w:val="000000"/>
                <w:sz w:val="20"/>
                <w:szCs w:val="20"/>
              </w:rPr>
            </w:pPr>
          </w:p>
          <w:p w14:paraId="6296BDF7" w14:textId="77777777" w:rsidR="00C1163A" w:rsidRPr="00C1163A" w:rsidRDefault="00C1163A" w:rsidP="00C1163A">
            <w:pPr>
              <w:jc w:val="both"/>
              <w:rPr>
                <w:color w:val="000000"/>
                <w:sz w:val="20"/>
                <w:szCs w:val="20"/>
              </w:rPr>
            </w:pPr>
          </w:p>
          <w:p w14:paraId="4C0295DB" w14:textId="77777777" w:rsidR="00C1163A" w:rsidRPr="00C1163A" w:rsidRDefault="00C1163A" w:rsidP="00C1163A">
            <w:pPr>
              <w:jc w:val="both"/>
              <w:rPr>
                <w:color w:val="000000"/>
                <w:sz w:val="20"/>
                <w:szCs w:val="20"/>
              </w:rPr>
            </w:pPr>
          </w:p>
          <w:p w14:paraId="1A3BC655" w14:textId="77777777" w:rsidR="00C1163A" w:rsidRPr="00C1163A" w:rsidRDefault="00C1163A" w:rsidP="00C1163A">
            <w:pPr>
              <w:jc w:val="both"/>
              <w:rPr>
                <w:color w:val="000000"/>
                <w:sz w:val="20"/>
                <w:szCs w:val="20"/>
              </w:rPr>
            </w:pPr>
          </w:p>
        </w:tc>
      </w:tr>
      <w:tr w:rsidR="00C1163A" w:rsidRPr="00C1163A" w14:paraId="68C2CC27"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E81D5D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5F4892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513F2A1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F3E644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79B0E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279E35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912D11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1ECA624"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EAE88CB" w14:textId="77777777" w:rsidR="00C1163A" w:rsidRPr="00C1163A" w:rsidRDefault="00C1163A" w:rsidP="00C1163A">
            <w:pPr>
              <w:pStyle w:val="ConsPlusCell"/>
              <w:rPr>
                <w:rFonts w:ascii="Times New Roman" w:hAnsi="Times New Roman" w:cs="Times New Roman"/>
              </w:rPr>
            </w:pPr>
          </w:p>
        </w:tc>
      </w:tr>
      <w:tr w:rsidR="00C1163A" w:rsidRPr="00C1163A" w14:paraId="35E649C5"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41EF067"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1F9590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55D9A24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1576" w:type="pct"/>
            <w:gridSpan w:val="6"/>
            <w:tcBorders>
              <w:left w:val="single" w:sz="4" w:space="0" w:color="auto"/>
              <w:bottom w:val="single" w:sz="4" w:space="0" w:color="auto"/>
              <w:right w:val="single" w:sz="4" w:space="0" w:color="auto"/>
            </w:tcBorders>
            <w:shd w:val="clear" w:color="auto" w:fill="auto"/>
          </w:tcPr>
          <w:p w14:paraId="19329EB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из имеющихся в наличии подарков</w:t>
            </w:r>
          </w:p>
        </w:tc>
        <w:tc>
          <w:tcPr>
            <w:tcW w:w="621" w:type="pct"/>
            <w:vMerge/>
            <w:tcBorders>
              <w:left w:val="single" w:sz="4" w:space="0" w:color="auto"/>
              <w:right w:val="single" w:sz="4" w:space="0" w:color="auto"/>
            </w:tcBorders>
            <w:shd w:val="clear" w:color="auto" w:fill="auto"/>
          </w:tcPr>
          <w:p w14:paraId="45FF89B4"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7529335" w14:textId="77777777" w:rsidR="00C1163A" w:rsidRPr="00C1163A" w:rsidRDefault="00C1163A" w:rsidP="00C1163A">
            <w:pPr>
              <w:pStyle w:val="ConsPlusCell"/>
              <w:rPr>
                <w:rFonts w:ascii="Times New Roman" w:hAnsi="Times New Roman" w:cs="Times New Roman"/>
              </w:rPr>
            </w:pPr>
          </w:p>
        </w:tc>
      </w:tr>
      <w:tr w:rsidR="00C1163A" w:rsidRPr="00C1163A" w14:paraId="60547007"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5EA8EB9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1632F0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2510600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041051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96D630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47CE04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5B5F39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04FC1BA"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EC7C16E" w14:textId="77777777" w:rsidR="00C1163A" w:rsidRPr="00C1163A" w:rsidRDefault="00C1163A" w:rsidP="00C1163A">
            <w:pPr>
              <w:pStyle w:val="ConsPlusCell"/>
              <w:rPr>
                <w:rFonts w:ascii="Times New Roman" w:hAnsi="Times New Roman" w:cs="Times New Roman"/>
              </w:rPr>
            </w:pPr>
          </w:p>
        </w:tc>
      </w:tr>
      <w:tr w:rsidR="00C1163A" w:rsidRPr="00C1163A" w14:paraId="2357A082"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25A98E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8A9BAE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72730A1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257626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D671D6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7DFC84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F13B0D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174593D"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7903BEB" w14:textId="77777777" w:rsidR="00C1163A" w:rsidRPr="00C1163A" w:rsidRDefault="00C1163A" w:rsidP="00C1163A">
            <w:pPr>
              <w:pStyle w:val="ConsPlusCell"/>
              <w:rPr>
                <w:rFonts w:ascii="Times New Roman" w:hAnsi="Times New Roman" w:cs="Times New Roman"/>
              </w:rPr>
            </w:pPr>
          </w:p>
        </w:tc>
      </w:tr>
      <w:tr w:rsidR="00C1163A" w:rsidRPr="00C1163A" w14:paraId="54FA5CBE"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73B55D03"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FBE285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0D1F3D6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2831BB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ACB150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BF23CF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71A43C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5A6CD8F"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B28BD7E" w14:textId="77777777" w:rsidR="00C1163A" w:rsidRPr="00C1163A" w:rsidRDefault="00C1163A" w:rsidP="00C1163A">
            <w:pPr>
              <w:pStyle w:val="ConsPlusCell"/>
              <w:rPr>
                <w:rFonts w:ascii="Times New Roman" w:hAnsi="Times New Roman" w:cs="Times New Roman"/>
              </w:rPr>
            </w:pPr>
          </w:p>
        </w:tc>
      </w:tr>
      <w:tr w:rsidR="00C1163A" w:rsidRPr="00C1163A" w14:paraId="49001496"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23C4DA4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1F7069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0CC5F56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16348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8D2F52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0149B5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198F45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23E34265"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6076CF6B" w14:textId="77777777" w:rsidR="00C1163A" w:rsidRPr="00C1163A" w:rsidRDefault="00C1163A" w:rsidP="00C1163A">
            <w:pPr>
              <w:pStyle w:val="ConsPlusCell"/>
              <w:rPr>
                <w:rFonts w:ascii="Times New Roman" w:hAnsi="Times New Roman" w:cs="Times New Roman"/>
              </w:rPr>
            </w:pPr>
          </w:p>
        </w:tc>
      </w:tr>
      <w:tr w:rsidR="00C1163A" w:rsidRPr="00C1163A" w14:paraId="7851C235"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23229AB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 xml:space="preserve">1.6. Организация торжественных мероприятий, посвященных Дню памяти жертв </w:t>
            </w:r>
            <w:r w:rsidRPr="00C1163A">
              <w:rPr>
                <w:rFonts w:ascii="Times New Roman" w:hAnsi="Times New Roman"/>
              </w:rPr>
              <w:lastRenderedPageBreak/>
              <w:t>политических репрессий (возложение венков к памятнику жертвам политических репрессий, организация поминального обеда).</w:t>
            </w:r>
          </w:p>
        </w:tc>
        <w:tc>
          <w:tcPr>
            <w:tcW w:w="884" w:type="pct"/>
            <w:tcBorders>
              <w:left w:val="single" w:sz="4" w:space="0" w:color="auto"/>
              <w:bottom w:val="single" w:sz="4" w:space="0" w:color="auto"/>
              <w:right w:val="single" w:sz="4" w:space="0" w:color="auto"/>
            </w:tcBorders>
            <w:shd w:val="clear" w:color="auto" w:fill="auto"/>
          </w:tcPr>
          <w:p w14:paraId="0196C26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lastRenderedPageBreak/>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0FAD251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1/40</w:t>
            </w:r>
          </w:p>
        </w:tc>
        <w:tc>
          <w:tcPr>
            <w:tcW w:w="305" w:type="pct"/>
            <w:tcBorders>
              <w:left w:val="single" w:sz="4" w:space="0" w:color="auto"/>
              <w:bottom w:val="single" w:sz="4" w:space="0" w:color="auto"/>
              <w:right w:val="single" w:sz="4" w:space="0" w:color="auto"/>
            </w:tcBorders>
            <w:shd w:val="clear" w:color="auto" w:fill="auto"/>
          </w:tcPr>
          <w:p w14:paraId="0075A3C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C17D66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98900D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7F2873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1/40</w:t>
            </w:r>
          </w:p>
        </w:tc>
        <w:tc>
          <w:tcPr>
            <w:tcW w:w="621" w:type="pct"/>
            <w:vMerge w:val="restart"/>
            <w:tcBorders>
              <w:left w:val="single" w:sz="4" w:space="0" w:color="auto"/>
              <w:right w:val="single" w:sz="4" w:space="0" w:color="auto"/>
            </w:tcBorders>
            <w:shd w:val="clear" w:color="auto" w:fill="auto"/>
          </w:tcPr>
          <w:p w14:paraId="4E39D831"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1C27A4C6"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37E8F2A8" w14:textId="77777777" w:rsidR="00C1163A" w:rsidRPr="00C1163A" w:rsidRDefault="00C1163A" w:rsidP="00C1163A">
            <w:pPr>
              <w:jc w:val="both"/>
              <w:rPr>
                <w:color w:val="000000"/>
                <w:sz w:val="20"/>
                <w:szCs w:val="20"/>
              </w:rPr>
            </w:pPr>
            <w:r w:rsidRPr="00C1163A">
              <w:rPr>
                <w:color w:val="000000"/>
                <w:sz w:val="20"/>
                <w:szCs w:val="20"/>
              </w:rPr>
              <w:t xml:space="preserve">МБУК КДК, </w:t>
            </w:r>
          </w:p>
          <w:p w14:paraId="7EB1EFBE" w14:textId="77777777" w:rsidR="00C1163A" w:rsidRPr="00C1163A" w:rsidRDefault="00C1163A" w:rsidP="00C1163A">
            <w:pPr>
              <w:shd w:val="clear" w:color="auto" w:fill="FFFFFF"/>
              <w:tabs>
                <w:tab w:val="left" w:pos="1560"/>
                <w:tab w:val="left" w:pos="1620"/>
              </w:tabs>
              <w:jc w:val="both"/>
              <w:rPr>
                <w:sz w:val="20"/>
                <w:szCs w:val="20"/>
              </w:rPr>
            </w:pPr>
            <w:r w:rsidRPr="00C1163A">
              <w:rPr>
                <w:color w:val="000000"/>
                <w:sz w:val="20"/>
                <w:szCs w:val="20"/>
              </w:rPr>
              <w:t>МБУК КДЦ</w:t>
            </w:r>
          </w:p>
        </w:tc>
        <w:tc>
          <w:tcPr>
            <w:tcW w:w="1032" w:type="pct"/>
            <w:vMerge w:val="restart"/>
            <w:tcBorders>
              <w:left w:val="single" w:sz="4" w:space="0" w:color="auto"/>
              <w:right w:val="single" w:sz="4" w:space="0" w:color="auto"/>
            </w:tcBorders>
            <w:shd w:val="clear" w:color="auto" w:fill="auto"/>
            <w:vAlign w:val="center"/>
          </w:tcPr>
          <w:p w14:paraId="0B474EA1" w14:textId="77777777" w:rsidR="00C1163A" w:rsidRPr="00C1163A" w:rsidRDefault="00C1163A" w:rsidP="00C1163A">
            <w:pPr>
              <w:jc w:val="both"/>
              <w:rPr>
                <w:color w:val="000000"/>
                <w:sz w:val="20"/>
                <w:szCs w:val="20"/>
              </w:rPr>
            </w:pPr>
            <w:r w:rsidRPr="00C1163A">
              <w:rPr>
                <w:color w:val="000000"/>
                <w:sz w:val="20"/>
                <w:szCs w:val="20"/>
              </w:rPr>
              <w:t xml:space="preserve">Привлечение внимания общественности к данному мероприятию, с целью почтить память жертв </w:t>
            </w:r>
            <w:r w:rsidRPr="00C1163A">
              <w:rPr>
                <w:color w:val="000000"/>
                <w:sz w:val="20"/>
                <w:szCs w:val="20"/>
              </w:rPr>
              <w:lastRenderedPageBreak/>
              <w:t>политических репрессий.</w:t>
            </w:r>
          </w:p>
          <w:p w14:paraId="49A01AAE" w14:textId="77777777" w:rsidR="00C1163A" w:rsidRPr="00C1163A" w:rsidRDefault="00C1163A" w:rsidP="00C1163A">
            <w:pPr>
              <w:jc w:val="both"/>
              <w:rPr>
                <w:color w:val="000000"/>
                <w:sz w:val="20"/>
                <w:szCs w:val="20"/>
              </w:rPr>
            </w:pPr>
          </w:p>
          <w:p w14:paraId="1E2C54CA" w14:textId="77777777" w:rsidR="00C1163A" w:rsidRPr="00C1163A" w:rsidRDefault="00C1163A" w:rsidP="00C1163A">
            <w:pPr>
              <w:jc w:val="both"/>
              <w:rPr>
                <w:color w:val="000000"/>
                <w:sz w:val="20"/>
                <w:szCs w:val="20"/>
              </w:rPr>
            </w:pPr>
          </w:p>
          <w:p w14:paraId="25BD791D" w14:textId="77777777" w:rsidR="00C1163A" w:rsidRPr="00C1163A" w:rsidRDefault="00C1163A" w:rsidP="00C1163A">
            <w:pPr>
              <w:jc w:val="both"/>
              <w:rPr>
                <w:color w:val="000000"/>
                <w:sz w:val="20"/>
                <w:szCs w:val="20"/>
              </w:rPr>
            </w:pPr>
          </w:p>
          <w:p w14:paraId="70DC1C0F" w14:textId="77777777" w:rsidR="00C1163A" w:rsidRPr="00C1163A" w:rsidRDefault="00C1163A" w:rsidP="00C1163A">
            <w:pPr>
              <w:jc w:val="both"/>
              <w:rPr>
                <w:color w:val="000000"/>
                <w:sz w:val="20"/>
                <w:szCs w:val="20"/>
              </w:rPr>
            </w:pPr>
          </w:p>
          <w:p w14:paraId="472D5313" w14:textId="77777777" w:rsidR="00C1163A" w:rsidRPr="00C1163A" w:rsidRDefault="00C1163A" w:rsidP="00C1163A">
            <w:pPr>
              <w:jc w:val="both"/>
              <w:rPr>
                <w:color w:val="000000"/>
                <w:sz w:val="20"/>
                <w:szCs w:val="20"/>
              </w:rPr>
            </w:pPr>
          </w:p>
          <w:p w14:paraId="30D8E1D6" w14:textId="77777777" w:rsidR="00C1163A" w:rsidRPr="00C1163A" w:rsidRDefault="00C1163A" w:rsidP="00C1163A">
            <w:pPr>
              <w:jc w:val="both"/>
              <w:rPr>
                <w:color w:val="000000"/>
                <w:sz w:val="20"/>
                <w:szCs w:val="20"/>
              </w:rPr>
            </w:pPr>
          </w:p>
          <w:p w14:paraId="0B5C91BB" w14:textId="77777777" w:rsidR="00C1163A" w:rsidRPr="00C1163A" w:rsidRDefault="00C1163A" w:rsidP="00C1163A">
            <w:pPr>
              <w:jc w:val="both"/>
              <w:rPr>
                <w:color w:val="000000"/>
                <w:sz w:val="20"/>
                <w:szCs w:val="20"/>
              </w:rPr>
            </w:pPr>
          </w:p>
          <w:p w14:paraId="794F753E" w14:textId="77777777" w:rsidR="00C1163A" w:rsidRPr="00C1163A" w:rsidRDefault="00C1163A" w:rsidP="00C1163A">
            <w:pPr>
              <w:jc w:val="both"/>
              <w:rPr>
                <w:color w:val="000000"/>
                <w:sz w:val="20"/>
                <w:szCs w:val="20"/>
              </w:rPr>
            </w:pPr>
          </w:p>
        </w:tc>
      </w:tr>
      <w:tr w:rsidR="00C1163A" w:rsidRPr="00C1163A" w14:paraId="263B3CF6"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739460A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E4D4BE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16649C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w:t>
            </w:r>
          </w:p>
        </w:tc>
        <w:tc>
          <w:tcPr>
            <w:tcW w:w="305" w:type="pct"/>
            <w:tcBorders>
              <w:left w:val="single" w:sz="4" w:space="0" w:color="auto"/>
              <w:bottom w:val="single" w:sz="4" w:space="0" w:color="auto"/>
              <w:right w:val="single" w:sz="4" w:space="0" w:color="auto"/>
            </w:tcBorders>
            <w:shd w:val="clear" w:color="auto" w:fill="auto"/>
          </w:tcPr>
          <w:p w14:paraId="2CD1E97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BF5B12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B9AE15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FC49AB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w:t>
            </w:r>
          </w:p>
        </w:tc>
        <w:tc>
          <w:tcPr>
            <w:tcW w:w="621" w:type="pct"/>
            <w:vMerge/>
            <w:tcBorders>
              <w:left w:val="single" w:sz="4" w:space="0" w:color="auto"/>
              <w:right w:val="single" w:sz="4" w:space="0" w:color="auto"/>
            </w:tcBorders>
            <w:shd w:val="clear" w:color="auto" w:fill="auto"/>
          </w:tcPr>
          <w:p w14:paraId="246FD737"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1A01B11" w14:textId="77777777" w:rsidR="00C1163A" w:rsidRPr="00C1163A" w:rsidRDefault="00C1163A" w:rsidP="00C1163A">
            <w:pPr>
              <w:pStyle w:val="ConsPlusCell"/>
              <w:rPr>
                <w:rFonts w:ascii="Times New Roman" w:hAnsi="Times New Roman" w:cs="Times New Roman"/>
              </w:rPr>
            </w:pPr>
          </w:p>
        </w:tc>
      </w:tr>
      <w:tr w:rsidR="00C1163A" w:rsidRPr="00C1163A" w14:paraId="7E0EBA5C"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99E5E7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B9BD94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04EC041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6D64B04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8,0</w:t>
            </w:r>
          </w:p>
        </w:tc>
        <w:tc>
          <w:tcPr>
            <w:tcW w:w="305" w:type="pct"/>
            <w:tcBorders>
              <w:left w:val="single" w:sz="4" w:space="0" w:color="auto"/>
              <w:bottom w:val="single" w:sz="4" w:space="0" w:color="auto"/>
              <w:right w:val="single" w:sz="4" w:space="0" w:color="auto"/>
            </w:tcBorders>
            <w:shd w:val="clear" w:color="auto" w:fill="auto"/>
          </w:tcPr>
          <w:p w14:paraId="4ACB852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CC048F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7BCFC9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833B95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8,0</w:t>
            </w:r>
          </w:p>
        </w:tc>
        <w:tc>
          <w:tcPr>
            <w:tcW w:w="621" w:type="pct"/>
            <w:vMerge/>
            <w:tcBorders>
              <w:left w:val="single" w:sz="4" w:space="0" w:color="auto"/>
              <w:right w:val="single" w:sz="4" w:space="0" w:color="auto"/>
            </w:tcBorders>
            <w:shd w:val="clear" w:color="auto" w:fill="auto"/>
          </w:tcPr>
          <w:p w14:paraId="63597819"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A6133D7" w14:textId="77777777" w:rsidR="00C1163A" w:rsidRPr="00C1163A" w:rsidRDefault="00C1163A" w:rsidP="00C1163A">
            <w:pPr>
              <w:pStyle w:val="ConsPlusCell"/>
              <w:rPr>
                <w:rFonts w:ascii="Times New Roman" w:hAnsi="Times New Roman" w:cs="Times New Roman"/>
              </w:rPr>
            </w:pPr>
          </w:p>
        </w:tc>
      </w:tr>
      <w:tr w:rsidR="00C1163A" w:rsidRPr="00C1163A" w14:paraId="412E5EFA"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61053FC"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B72A81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48A64C8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ED27AE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BC2FCE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26C770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61FAE0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863EB88"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C4F81AB" w14:textId="77777777" w:rsidR="00C1163A" w:rsidRPr="00C1163A" w:rsidRDefault="00C1163A" w:rsidP="00C1163A">
            <w:pPr>
              <w:pStyle w:val="ConsPlusCell"/>
              <w:rPr>
                <w:rFonts w:ascii="Times New Roman" w:hAnsi="Times New Roman" w:cs="Times New Roman"/>
              </w:rPr>
            </w:pPr>
          </w:p>
        </w:tc>
      </w:tr>
      <w:tr w:rsidR="00C1163A" w:rsidRPr="00C1163A" w14:paraId="08207262"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AFE7F5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068741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423977E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1B8EC6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E52D2D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A7023C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B196BA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9449248"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6ACA41A" w14:textId="77777777" w:rsidR="00C1163A" w:rsidRPr="00C1163A" w:rsidRDefault="00C1163A" w:rsidP="00C1163A">
            <w:pPr>
              <w:pStyle w:val="ConsPlusCell"/>
              <w:rPr>
                <w:rFonts w:ascii="Times New Roman" w:hAnsi="Times New Roman" w:cs="Times New Roman"/>
              </w:rPr>
            </w:pPr>
          </w:p>
        </w:tc>
      </w:tr>
      <w:tr w:rsidR="00C1163A" w:rsidRPr="00C1163A" w14:paraId="0F891F55"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5FD0D385"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94F7ED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29C0E82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8,0</w:t>
            </w:r>
          </w:p>
        </w:tc>
        <w:tc>
          <w:tcPr>
            <w:tcW w:w="305" w:type="pct"/>
            <w:tcBorders>
              <w:left w:val="single" w:sz="4" w:space="0" w:color="auto"/>
              <w:bottom w:val="single" w:sz="4" w:space="0" w:color="auto"/>
              <w:right w:val="single" w:sz="4" w:space="0" w:color="auto"/>
            </w:tcBorders>
            <w:shd w:val="clear" w:color="auto" w:fill="auto"/>
          </w:tcPr>
          <w:p w14:paraId="6897CE6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2D721C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236FA7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233DC7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8,0</w:t>
            </w:r>
          </w:p>
        </w:tc>
        <w:tc>
          <w:tcPr>
            <w:tcW w:w="621" w:type="pct"/>
            <w:vMerge/>
            <w:tcBorders>
              <w:left w:val="single" w:sz="4" w:space="0" w:color="auto"/>
              <w:right w:val="single" w:sz="4" w:space="0" w:color="auto"/>
            </w:tcBorders>
            <w:shd w:val="clear" w:color="auto" w:fill="auto"/>
          </w:tcPr>
          <w:p w14:paraId="1A9E437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48DD09E" w14:textId="77777777" w:rsidR="00C1163A" w:rsidRPr="00C1163A" w:rsidRDefault="00C1163A" w:rsidP="00C1163A">
            <w:pPr>
              <w:pStyle w:val="ConsPlusCell"/>
              <w:rPr>
                <w:rFonts w:ascii="Times New Roman" w:hAnsi="Times New Roman" w:cs="Times New Roman"/>
              </w:rPr>
            </w:pPr>
          </w:p>
        </w:tc>
      </w:tr>
      <w:tr w:rsidR="00C1163A" w:rsidRPr="00C1163A" w14:paraId="466A358B"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1A83C2D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BD780F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257B2DB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194AE5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FF17E6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E89EDE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C77E79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1EFB982B"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35097214" w14:textId="77777777" w:rsidR="00C1163A" w:rsidRPr="00C1163A" w:rsidRDefault="00C1163A" w:rsidP="00C1163A">
            <w:pPr>
              <w:pStyle w:val="ConsPlusCell"/>
              <w:rPr>
                <w:rFonts w:ascii="Times New Roman" w:hAnsi="Times New Roman" w:cs="Times New Roman"/>
              </w:rPr>
            </w:pPr>
          </w:p>
        </w:tc>
      </w:tr>
      <w:tr w:rsidR="00C1163A" w:rsidRPr="00C1163A" w14:paraId="06EAAA09" w14:textId="77777777" w:rsidTr="00C1163A">
        <w:trPr>
          <w:trHeight w:val="576"/>
          <w:tblCellSpacing w:w="5" w:type="nil"/>
        </w:trPr>
        <w:tc>
          <w:tcPr>
            <w:tcW w:w="887" w:type="pct"/>
            <w:vMerge w:val="restart"/>
            <w:tcBorders>
              <w:left w:val="single" w:sz="4" w:space="0" w:color="auto"/>
              <w:right w:val="single" w:sz="4" w:space="0" w:color="auto"/>
            </w:tcBorders>
            <w:shd w:val="clear" w:color="auto" w:fill="auto"/>
          </w:tcPr>
          <w:p w14:paraId="7394EBE3"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 xml:space="preserve">Итого по решению </w:t>
            </w:r>
          </w:p>
          <w:p w14:paraId="332A4DDD"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задачи 1. муниципальной программы:</w:t>
            </w:r>
          </w:p>
        </w:tc>
        <w:tc>
          <w:tcPr>
            <w:tcW w:w="884" w:type="pct"/>
            <w:tcBorders>
              <w:left w:val="single" w:sz="4" w:space="0" w:color="auto"/>
              <w:bottom w:val="single" w:sz="4" w:space="0" w:color="auto"/>
              <w:right w:val="single" w:sz="4" w:space="0" w:color="auto"/>
            </w:tcBorders>
            <w:shd w:val="clear" w:color="auto" w:fill="auto"/>
          </w:tcPr>
          <w:p w14:paraId="78F9EE6C"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Всего, в том числе:</w:t>
            </w:r>
          </w:p>
          <w:p w14:paraId="273CAEF4" w14:textId="77777777" w:rsidR="00C1163A" w:rsidRPr="00C1163A" w:rsidRDefault="00C1163A" w:rsidP="00C1163A">
            <w:pPr>
              <w:pStyle w:val="ConsPlusCell"/>
              <w:rPr>
                <w:rFonts w:ascii="Times New Roman" w:hAnsi="Times New Roman" w:cs="Times New Roman"/>
                <w:b/>
                <w:bCs/>
              </w:rPr>
            </w:pPr>
          </w:p>
        </w:tc>
        <w:tc>
          <w:tcPr>
            <w:tcW w:w="434" w:type="pct"/>
            <w:tcBorders>
              <w:left w:val="single" w:sz="4" w:space="0" w:color="auto"/>
              <w:bottom w:val="single" w:sz="4" w:space="0" w:color="auto"/>
              <w:right w:val="single" w:sz="4" w:space="0" w:color="auto"/>
            </w:tcBorders>
            <w:shd w:val="clear" w:color="auto" w:fill="auto"/>
          </w:tcPr>
          <w:p w14:paraId="5E109B15" w14:textId="77777777" w:rsidR="00C1163A" w:rsidRPr="00C1163A" w:rsidRDefault="00C1163A" w:rsidP="00C1163A">
            <w:pPr>
              <w:pStyle w:val="ConsPlusCell"/>
              <w:jc w:val="center"/>
              <w:rPr>
                <w:rFonts w:ascii="Times New Roman" w:hAnsi="Times New Roman" w:cs="Times New Roman"/>
                <w:b/>
                <w:bCs/>
                <w:lang w:val="en-US"/>
              </w:rPr>
            </w:pPr>
            <w:r w:rsidRPr="00C1163A">
              <w:rPr>
                <w:rFonts w:ascii="Times New Roman" w:hAnsi="Times New Roman" w:cs="Times New Roman"/>
                <w:b/>
                <w:bCs/>
                <w:lang w:val="en-US"/>
              </w:rPr>
              <w:t>12</w:t>
            </w:r>
            <w:r w:rsidRPr="00C1163A">
              <w:rPr>
                <w:rFonts w:ascii="Times New Roman" w:hAnsi="Times New Roman" w:cs="Times New Roman"/>
                <w:b/>
                <w:bCs/>
              </w:rPr>
              <w:t>1</w:t>
            </w:r>
            <w:r w:rsidRPr="00C1163A">
              <w:rPr>
                <w:rFonts w:ascii="Times New Roman" w:hAnsi="Times New Roman" w:cs="Times New Roman"/>
                <w:b/>
                <w:bCs/>
                <w:lang w:val="en-US"/>
              </w:rPr>
              <w:t>.65</w:t>
            </w:r>
          </w:p>
        </w:tc>
        <w:tc>
          <w:tcPr>
            <w:tcW w:w="305" w:type="pct"/>
            <w:tcBorders>
              <w:left w:val="single" w:sz="4" w:space="0" w:color="auto"/>
              <w:bottom w:val="single" w:sz="4" w:space="0" w:color="auto"/>
              <w:right w:val="single" w:sz="4" w:space="0" w:color="auto"/>
            </w:tcBorders>
            <w:shd w:val="clear" w:color="auto" w:fill="auto"/>
          </w:tcPr>
          <w:p w14:paraId="3E1A69AB" w14:textId="77777777" w:rsidR="00C1163A" w:rsidRPr="00C1163A" w:rsidRDefault="00C1163A" w:rsidP="00C1163A">
            <w:pPr>
              <w:pStyle w:val="ConsPlusCell"/>
              <w:jc w:val="center"/>
              <w:rPr>
                <w:rFonts w:ascii="Times New Roman" w:hAnsi="Times New Roman" w:cs="Times New Roman"/>
                <w:b/>
                <w:bCs/>
                <w:lang w:val="en-US"/>
              </w:rPr>
            </w:pPr>
            <w:r w:rsidRPr="00C1163A">
              <w:rPr>
                <w:rFonts w:ascii="Times New Roman" w:hAnsi="Times New Roman" w:cs="Times New Roman"/>
                <w:b/>
                <w:bCs/>
                <w:lang w:val="en-US"/>
              </w:rPr>
              <w:t>24.1</w:t>
            </w:r>
          </w:p>
        </w:tc>
        <w:tc>
          <w:tcPr>
            <w:tcW w:w="278" w:type="pct"/>
            <w:tcBorders>
              <w:left w:val="single" w:sz="4" w:space="0" w:color="auto"/>
              <w:bottom w:val="single" w:sz="4" w:space="0" w:color="auto"/>
              <w:right w:val="single" w:sz="4" w:space="0" w:color="auto"/>
            </w:tcBorders>
            <w:shd w:val="clear" w:color="auto" w:fill="auto"/>
          </w:tcPr>
          <w:p w14:paraId="16549453" w14:textId="77777777" w:rsidR="00C1163A" w:rsidRPr="00C1163A" w:rsidRDefault="00C1163A" w:rsidP="00C1163A">
            <w:pPr>
              <w:pStyle w:val="ConsPlusCell"/>
              <w:jc w:val="center"/>
              <w:rPr>
                <w:rFonts w:ascii="Times New Roman" w:hAnsi="Times New Roman" w:cs="Times New Roman"/>
                <w:b/>
                <w:bCs/>
                <w:lang w:val="en-US"/>
              </w:rPr>
            </w:pPr>
            <w:r w:rsidRPr="00C1163A">
              <w:rPr>
                <w:rFonts w:ascii="Times New Roman" w:hAnsi="Times New Roman" w:cs="Times New Roman"/>
                <w:b/>
                <w:bCs/>
                <w:lang w:val="en-US"/>
              </w:rPr>
              <w:t>3</w:t>
            </w:r>
            <w:r w:rsidRPr="00C1163A">
              <w:rPr>
                <w:rFonts w:ascii="Times New Roman" w:hAnsi="Times New Roman" w:cs="Times New Roman"/>
                <w:b/>
                <w:bCs/>
              </w:rPr>
              <w:t>4</w:t>
            </w:r>
            <w:r w:rsidRPr="00C1163A">
              <w:rPr>
                <w:rFonts w:ascii="Times New Roman" w:hAnsi="Times New Roman" w:cs="Times New Roman"/>
                <w:b/>
                <w:bCs/>
                <w:lang w:val="en-US"/>
              </w:rPr>
              <w:t>.1</w:t>
            </w:r>
          </w:p>
        </w:tc>
        <w:tc>
          <w:tcPr>
            <w:tcW w:w="278" w:type="pct"/>
            <w:tcBorders>
              <w:left w:val="single" w:sz="4" w:space="0" w:color="auto"/>
              <w:bottom w:val="single" w:sz="4" w:space="0" w:color="auto"/>
              <w:right w:val="single" w:sz="4" w:space="0" w:color="auto"/>
            </w:tcBorders>
            <w:shd w:val="clear" w:color="auto" w:fill="auto"/>
          </w:tcPr>
          <w:p w14:paraId="45CAE767" w14:textId="77777777" w:rsidR="00C1163A" w:rsidRPr="00C1163A" w:rsidRDefault="00C1163A" w:rsidP="00C1163A">
            <w:pPr>
              <w:pStyle w:val="ConsPlusCell"/>
              <w:jc w:val="center"/>
              <w:rPr>
                <w:rFonts w:ascii="Times New Roman" w:hAnsi="Times New Roman" w:cs="Times New Roman"/>
                <w:b/>
                <w:bCs/>
                <w:lang w:val="en-US"/>
              </w:rPr>
            </w:pPr>
            <w:r w:rsidRPr="00C1163A">
              <w:rPr>
                <w:rFonts w:ascii="Times New Roman" w:hAnsi="Times New Roman" w:cs="Times New Roman"/>
                <w:b/>
                <w:bCs/>
                <w:lang w:val="en-US"/>
              </w:rPr>
              <w:t>24.9</w:t>
            </w:r>
          </w:p>
        </w:tc>
        <w:tc>
          <w:tcPr>
            <w:tcW w:w="281" w:type="pct"/>
            <w:gridSpan w:val="2"/>
            <w:tcBorders>
              <w:left w:val="single" w:sz="4" w:space="0" w:color="auto"/>
              <w:bottom w:val="single" w:sz="4" w:space="0" w:color="auto"/>
              <w:right w:val="single" w:sz="4" w:space="0" w:color="auto"/>
            </w:tcBorders>
            <w:shd w:val="clear" w:color="auto" w:fill="auto"/>
          </w:tcPr>
          <w:p w14:paraId="141C3D8D" w14:textId="77777777" w:rsidR="00C1163A" w:rsidRPr="00C1163A" w:rsidRDefault="00C1163A" w:rsidP="00C1163A">
            <w:pPr>
              <w:pStyle w:val="ConsPlusCell"/>
              <w:jc w:val="center"/>
              <w:rPr>
                <w:rFonts w:ascii="Times New Roman" w:hAnsi="Times New Roman" w:cs="Times New Roman"/>
                <w:b/>
                <w:bCs/>
                <w:lang w:val="en-US"/>
              </w:rPr>
            </w:pPr>
            <w:r w:rsidRPr="00C1163A">
              <w:rPr>
                <w:rFonts w:ascii="Times New Roman" w:hAnsi="Times New Roman" w:cs="Times New Roman"/>
                <w:b/>
                <w:bCs/>
                <w:lang w:val="en-US"/>
              </w:rPr>
              <w:t>38.55</w:t>
            </w:r>
          </w:p>
        </w:tc>
        <w:tc>
          <w:tcPr>
            <w:tcW w:w="621" w:type="pct"/>
            <w:vMerge w:val="restart"/>
            <w:tcBorders>
              <w:left w:val="single" w:sz="4" w:space="0" w:color="auto"/>
              <w:right w:val="single" w:sz="4" w:space="0" w:color="auto"/>
            </w:tcBorders>
            <w:shd w:val="clear" w:color="auto" w:fill="auto"/>
          </w:tcPr>
          <w:p w14:paraId="1A72099D" w14:textId="77777777" w:rsidR="00C1163A" w:rsidRPr="00C1163A" w:rsidRDefault="00C1163A" w:rsidP="00C1163A">
            <w:pPr>
              <w:pStyle w:val="ConsPlusCell"/>
              <w:rPr>
                <w:rFonts w:ascii="Times New Roman" w:hAnsi="Times New Roman" w:cs="Times New Roman"/>
                <w:b/>
                <w:bCs/>
              </w:rPr>
            </w:pPr>
          </w:p>
        </w:tc>
        <w:tc>
          <w:tcPr>
            <w:tcW w:w="1032" w:type="pct"/>
            <w:vMerge w:val="restart"/>
            <w:tcBorders>
              <w:left w:val="single" w:sz="4" w:space="0" w:color="auto"/>
              <w:right w:val="single" w:sz="4" w:space="0" w:color="auto"/>
            </w:tcBorders>
            <w:shd w:val="clear" w:color="auto" w:fill="auto"/>
          </w:tcPr>
          <w:p w14:paraId="23E79923" w14:textId="77777777" w:rsidR="00C1163A" w:rsidRPr="00C1163A" w:rsidRDefault="00C1163A" w:rsidP="00C1163A">
            <w:pPr>
              <w:pStyle w:val="ConsPlusCell"/>
              <w:rPr>
                <w:rFonts w:ascii="Times New Roman" w:hAnsi="Times New Roman" w:cs="Times New Roman"/>
                <w:b/>
                <w:bCs/>
              </w:rPr>
            </w:pPr>
          </w:p>
        </w:tc>
      </w:tr>
      <w:tr w:rsidR="00C1163A" w:rsidRPr="00C1163A" w14:paraId="67A446A2" w14:textId="77777777" w:rsidTr="00C1163A">
        <w:trPr>
          <w:trHeight w:val="253"/>
          <w:tblCellSpacing w:w="5" w:type="nil"/>
        </w:trPr>
        <w:tc>
          <w:tcPr>
            <w:tcW w:w="887" w:type="pct"/>
            <w:vMerge/>
            <w:tcBorders>
              <w:left w:val="single" w:sz="4" w:space="0" w:color="auto"/>
              <w:right w:val="single" w:sz="4" w:space="0" w:color="auto"/>
            </w:tcBorders>
            <w:shd w:val="clear" w:color="auto" w:fill="auto"/>
          </w:tcPr>
          <w:p w14:paraId="7389D855"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A3D3682"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областной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960D5FE"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2FE570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25D74A5"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650B442"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1202B69"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621" w:type="pct"/>
            <w:vMerge/>
            <w:tcBorders>
              <w:left w:val="single" w:sz="4" w:space="0" w:color="auto"/>
              <w:right w:val="single" w:sz="4" w:space="0" w:color="auto"/>
            </w:tcBorders>
            <w:shd w:val="clear" w:color="auto" w:fill="auto"/>
          </w:tcPr>
          <w:p w14:paraId="6A2E100B"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042A58FB" w14:textId="77777777" w:rsidR="00C1163A" w:rsidRPr="00C1163A" w:rsidRDefault="00C1163A" w:rsidP="00C1163A">
            <w:pPr>
              <w:pStyle w:val="ConsPlusCell"/>
              <w:rPr>
                <w:rFonts w:ascii="Times New Roman" w:hAnsi="Times New Roman" w:cs="Times New Roman"/>
                <w:b/>
                <w:bCs/>
              </w:rPr>
            </w:pPr>
          </w:p>
        </w:tc>
      </w:tr>
      <w:tr w:rsidR="00C1163A" w:rsidRPr="00C1163A" w14:paraId="20EB1FFD" w14:textId="77777777" w:rsidTr="00C1163A">
        <w:trPr>
          <w:trHeight w:val="261"/>
          <w:tblCellSpacing w:w="5" w:type="nil"/>
        </w:trPr>
        <w:tc>
          <w:tcPr>
            <w:tcW w:w="887" w:type="pct"/>
            <w:vMerge/>
            <w:tcBorders>
              <w:left w:val="single" w:sz="4" w:space="0" w:color="auto"/>
              <w:right w:val="single" w:sz="4" w:space="0" w:color="auto"/>
            </w:tcBorders>
            <w:shd w:val="clear" w:color="auto" w:fill="auto"/>
          </w:tcPr>
          <w:p w14:paraId="2436B08F"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1203384"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B65396E"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558E8B5"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EE446F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6842C94"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7AF0D59"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621" w:type="pct"/>
            <w:vMerge/>
            <w:tcBorders>
              <w:left w:val="single" w:sz="4" w:space="0" w:color="auto"/>
              <w:bottom w:val="single" w:sz="4" w:space="0" w:color="auto"/>
              <w:right w:val="single" w:sz="4" w:space="0" w:color="auto"/>
            </w:tcBorders>
            <w:shd w:val="clear" w:color="auto" w:fill="auto"/>
          </w:tcPr>
          <w:p w14:paraId="619FD22B"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bottom w:val="single" w:sz="4" w:space="0" w:color="auto"/>
              <w:right w:val="single" w:sz="4" w:space="0" w:color="auto"/>
            </w:tcBorders>
            <w:shd w:val="clear" w:color="auto" w:fill="auto"/>
          </w:tcPr>
          <w:p w14:paraId="4B4E965C" w14:textId="77777777" w:rsidR="00C1163A" w:rsidRPr="00C1163A" w:rsidRDefault="00C1163A" w:rsidP="00C1163A">
            <w:pPr>
              <w:pStyle w:val="ConsPlusCell"/>
              <w:rPr>
                <w:rFonts w:ascii="Times New Roman" w:hAnsi="Times New Roman" w:cs="Times New Roman"/>
                <w:b/>
                <w:bCs/>
              </w:rPr>
            </w:pPr>
          </w:p>
        </w:tc>
      </w:tr>
      <w:tr w:rsidR="00C1163A" w:rsidRPr="00C1163A" w14:paraId="6774C7A9" w14:textId="77777777" w:rsidTr="00C1163A">
        <w:trPr>
          <w:trHeight w:val="261"/>
          <w:tblCellSpacing w:w="5" w:type="nil"/>
        </w:trPr>
        <w:tc>
          <w:tcPr>
            <w:tcW w:w="887" w:type="pct"/>
            <w:vMerge/>
            <w:tcBorders>
              <w:left w:val="single" w:sz="4" w:space="0" w:color="auto"/>
              <w:right w:val="single" w:sz="4" w:space="0" w:color="auto"/>
            </w:tcBorders>
            <w:shd w:val="clear" w:color="auto" w:fill="auto"/>
          </w:tcPr>
          <w:p w14:paraId="7736FB35"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3501957" w14:textId="77777777" w:rsidR="00C1163A" w:rsidRPr="00C1163A" w:rsidRDefault="00C1163A" w:rsidP="00C1163A">
            <w:pPr>
              <w:spacing w:after="160" w:line="259" w:lineRule="auto"/>
              <w:rPr>
                <w:sz w:val="20"/>
                <w:szCs w:val="20"/>
              </w:rPr>
            </w:pPr>
            <w:r w:rsidRPr="00C1163A">
              <w:rPr>
                <w:sz w:val="20"/>
                <w:szCs w:val="20"/>
              </w:rPr>
              <w:t>местный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2E8E67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lang w:val="en-US"/>
              </w:rPr>
              <w:t>12</w:t>
            </w:r>
            <w:r w:rsidRPr="00C1163A">
              <w:rPr>
                <w:rFonts w:ascii="Times New Roman" w:hAnsi="Times New Roman" w:cs="Times New Roman"/>
                <w:b/>
                <w:bCs/>
              </w:rPr>
              <w:t>1</w:t>
            </w:r>
            <w:r w:rsidRPr="00C1163A">
              <w:rPr>
                <w:rFonts w:ascii="Times New Roman" w:hAnsi="Times New Roman" w:cs="Times New Roman"/>
                <w:b/>
                <w:bCs/>
                <w:lang w:val="en-US"/>
              </w:rPr>
              <w:t>.65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BDE1E20"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lang w:val="en-US"/>
              </w:rPr>
              <w:t>24.1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33682A0"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lang w:val="en-US"/>
              </w:rPr>
              <w:t>3</w:t>
            </w:r>
            <w:r w:rsidRPr="00C1163A">
              <w:rPr>
                <w:rFonts w:ascii="Times New Roman" w:hAnsi="Times New Roman" w:cs="Times New Roman"/>
                <w:b/>
                <w:bCs/>
              </w:rPr>
              <w:t>4</w:t>
            </w:r>
            <w:r w:rsidRPr="00C1163A">
              <w:rPr>
                <w:rFonts w:ascii="Times New Roman" w:hAnsi="Times New Roman" w:cs="Times New Roman"/>
                <w:b/>
                <w:bCs/>
                <w:lang w:val="en-US"/>
              </w:rPr>
              <w:t>.1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D3E0C2A"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lang w:val="en-US"/>
              </w:rPr>
              <w:t>24.9</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0659183"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lang w:val="en-US"/>
              </w:rPr>
              <w:t>38.55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38BF195" w14:textId="77777777" w:rsidR="00C1163A" w:rsidRPr="00C1163A" w:rsidRDefault="00C1163A" w:rsidP="00C1163A">
            <w:pPr>
              <w:pStyle w:val="ConsPlusCell"/>
              <w:rPr>
                <w:rFonts w:ascii="Times New Roman" w:hAnsi="Times New Roman" w:cs="Times New Roman"/>
                <w:b/>
                <w:bCs/>
              </w:rPr>
            </w:pPr>
          </w:p>
        </w:tc>
        <w:tc>
          <w:tcPr>
            <w:tcW w:w="1032" w:type="pct"/>
            <w:vMerge w:val="restart"/>
            <w:tcBorders>
              <w:top w:val="single" w:sz="4" w:space="0" w:color="auto"/>
              <w:left w:val="single" w:sz="4" w:space="0" w:color="auto"/>
              <w:right w:val="single" w:sz="4" w:space="0" w:color="auto"/>
            </w:tcBorders>
            <w:shd w:val="clear" w:color="auto" w:fill="auto"/>
          </w:tcPr>
          <w:p w14:paraId="3ABFB44D" w14:textId="77777777" w:rsidR="00C1163A" w:rsidRPr="00C1163A" w:rsidRDefault="00C1163A" w:rsidP="00C1163A">
            <w:pPr>
              <w:pStyle w:val="ConsPlusCell"/>
              <w:rPr>
                <w:rFonts w:ascii="Times New Roman" w:hAnsi="Times New Roman" w:cs="Times New Roman"/>
                <w:b/>
                <w:bCs/>
              </w:rPr>
            </w:pPr>
          </w:p>
        </w:tc>
      </w:tr>
      <w:tr w:rsidR="00C1163A" w:rsidRPr="00C1163A" w14:paraId="206DB498" w14:textId="77777777" w:rsidTr="00C1163A">
        <w:trPr>
          <w:trHeight w:val="564"/>
          <w:tblCellSpacing w:w="5" w:type="nil"/>
        </w:trPr>
        <w:tc>
          <w:tcPr>
            <w:tcW w:w="887" w:type="pct"/>
            <w:vMerge/>
            <w:tcBorders>
              <w:left w:val="single" w:sz="4" w:space="0" w:color="auto"/>
              <w:bottom w:val="single" w:sz="4" w:space="0" w:color="auto"/>
              <w:right w:val="single" w:sz="4" w:space="0" w:color="auto"/>
            </w:tcBorders>
            <w:shd w:val="clear" w:color="auto" w:fill="auto"/>
          </w:tcPr>
          <w:p w14:paraId="061C887F"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FAD2B69" w14:textId="77777777" w:rsidR="00C1163A" w:rsidRPr="00C1163A" w:rsidRDefault="00C1163A" w:rsidP="00C1163A">
            <w:pPr>
              <w:spacing w:after="160" w:line="259" w:lineRule="auto"/>
              <w:rPr>
                <w:sz w:val="20"/>
                <w:szCs w:val="20"/>
              </w:rPr>
            </w:pPr>
            <w:r w:rsidRPr="00C1163A">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1670243"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7CE70C5"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5C92AC1"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17A16B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3C633D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5BF6BE9"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bottom w:val="single" w:sz="4" w:space="0" w:color="auto"/>
              <w:right w:val="single" w:sz="4" w:space="0" w:color="auto"/>
            </w:tcBorders>
            <w:shd w:val="clear" w:color="auto" w:fill="auto"/>
          </w:tcPr>
          <w:p w14:paraId="7B9BBB4F" w14:textId="77777777" w:rsidR="00C1163A" w:rsidRPr="00C1163A" w:rsidRDefault="00C1163A" w:rsidP="00C1163A">
            <w:pPr>
              <w:pStyle w:val="ConsPlusCell"/>
              <w:rPr>
                <w:rFonts w:ascii="Times New Roman" w:hAnsi="Times New Roman" w:cs="Times New Roman"/>
                <w:b/>
                <w:bCs/>
              </w:rPr>
            </w:pPr>
          </w:p>
        </w:tc>
      </w:tr>
      <w:tr w:rsidR="00C1163A" w:rsidRPr="00C1163A" w14:paraId="1D7C8D45"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2BB5FE7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2.1. Организация проезда детей к месту отдыха и обратно (в круглогодичные загородные ДОЛ и СОЛ). Приобретение ж/д билетов.</w:t>
            </w:r>
            <w:r w:rsidRPr="00C1163A">
              <w:rPr>
                <w:rFonts w:ascii="Times New Roman" w:hAnsi="Times New Roman" w:cs="Times New Roman"/>
                <w:color w:val="000000"/>
              </w:rPr>
              <w:t xml:space="preserve"> </w:t>
            </w:r>
          </w:p>
        </w:tc>
        <w:tc>
          <w:tcPr>
            <w:tcW w:w="884" w:type="pct"/>
            <w:tcBorders>
              <w:left w:val="single" w:sz="4" w:space="0" w:color="auto"/>
              <w:bottom w:val="single" w:sz="4" w:space="0" w:color="auto"/>
              <w:right w:val="single" w:sz="4" w:space="0" w:color="auto"/>
            </w:tcBorders>
            <w:shd w:val="clear" w:color="auto" w:fill="auto"/>
          </w:tcPr>
          <w:p w14:paraId="7FEFED8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человек</w:t>
            </w:r>
          </w:p>
        </w:tc>
        <w:tc>
          <w:tcPr>
            <w:tcW w:w="434" w:type="pct"/>
            <w:tcBorders>
              <w:left w:val="single" w:sz="4" w:space="0" w:color="auto"/>
              <w:bottom w:val="single" w:sz="4" w:space="0" w:color="auto"/>
              <w:right w:val="single" w:sz="4" w:space="0" w:color="auto"/>
            </w:tcBorders>
            <w:shd w:val="clear" w:color="auto" w:fill="auto"/>
          </w:tcPr>
          <w:p w14:paraId="3277324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305" w:type="pct"/>
            <w:tcBorders>
              <w:left w:val="single" w:sz="4" w:space="0" w:color="auto"/>
              <w:bottom w:val="single" w:sz="4" w:space="0" w:color="auto"/>
              <w:right w:val="single" w:sz="4" w:space="0" w:color="auto"/>
            </w:tcBorders>
            <w:shd w:val="clear" w:color="auto" w:fill="auto"/>
          </w:tcPr>
          <w:p w14:paraId="21D07B2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w:t>
            </w:r>
          </w:p>
        </w:tc>
        <w:tc>
          <w:tcPr>
            <w:tcW w:w="278" w:type="pct"/>
            <w:tcBorders>
              <w:left w:val="single" w:sz="4" w:space="0" w:color="auto"/>
              <w:bottom w:val="single" w:sz="4" w:space="0" w:color="auto"/>
              <w:right w:val="single" w:sz="4" w:space="0" w:color="auto"/>
            </w:tcBorders>
            <w:shd w:val="clear" w:color="auto" w:fill="auto"/>
          </w:tcPr>
          <w:p w14:paraId="5610505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27</w:t>
            </w:r>
          </w:p>
        </w:tc>
        <w:tc>
          <w:tcPr>
            <w:tcW w:w="278" w:type="pct"/>
            <w:tcBorders>
              <w:left w:val="single" w:sz="4" w:space="0" w:color="auto"/>
              <w:bottom w:val="single" w:sz="4" w:space="0" w:color="auto"/>
              <w:right w:val="single" w:sz="4" w:space="0" w:color="auto"/>
            </w:tcBorders>
            <w:shd w:val="clear" w:color="auto" w:fill="auto"/>
          </w:tcPr>
          <w:p w14:paraId="4AE7120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70</w:t>
            </w:r>
          </w:p>
        </w:tc>
        <w:tc>
          <w:tcPr>
            <w:tcW w:w="281" w:type="pct"/>
            <w:gridSpan w:val="2"/>
            <w:tcBorders>
              <w:left w:val="single" w:sz="4" w:space="0" w:color="auto"/>
              <w:bottom w:val="single" w:sz="4" w:space="0" w:color="auto"/>
              <w:right w:val="single" w:sz="4" w:space="0" w:color="auto"/>
            </w:tcBorders>
            <w:shd w:val="clear" w:color="auto" w:fill="auto"/>
          </w:tcPr>
          <w:p w14:paraId="1DAAF95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33</w:t>
            </w:r>
          </w:p>
        </w:tc>
        <w:tc>
          <w:tcPr>
            <w:tcW w:w="621" w:type="pct"/>
            <w:vMerge w:val="restart"/>
            <w:tcBorders>
              <w:left w:val="single" w:sz="4" w:space="0" w:color="auto"/>
              <w:right w:val="single" w:sz="4" w:space="0" w:color="auto"/>
            </w:tcBorders>
            <w:shd w:val="clear" w:color="auto" w:fill="auto"/>
          </w:tcPr>
          <w:p w14:paraId="432B9EC6"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7B76DF8D"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1A6B2B52"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1032" w:type="pct"/>
            <w:vMerge w:val="restart"/>
            <w:tcBorders>
              <w:left w:val="single" w:sz="4" w:space="0" w:color="auto"/>
              <w:right w:val="single" w:sz="4" w:space="0" w:color="auto"/>
            </w:tcBorders>
            <w:shd w:val="clear" w:color="auto" w:fill="auto"/>
          </w:tcPr>
          <w:p w14:paraId="1C69AF7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Оказание помощи малоимущим семьям, содействие в оздоровлении детей.</w:t>
            </w:r>
          </w:p>
        </w:tc>
      </w:tr>
      <w:tr w:rsidR="00C1163A" w:rsidRPr="00C1163A" w14:paraId="05390C37"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E445646"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EAE9CD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7BC39CA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0,4</w:t>
            </w:r>
          </w:p>
        </w:tc>
        <w:tc>
          <w:tcPr>
            <w:tcW w:w="305" w:type="pct"/>
            <w:tcBorders>
              <w:left w:val="single" w:sz="4" w:space="0" w:color="auto"/>
              <w:bottom w:val="single" w:sz="4" w:space="0" w:color="auto"/>
              <w:right w:val="single" w:sz="4" w:space="0" w:color="auto"/>
            </w:tcBorders>
            <w:shd w:val="clear" w:color="auto" w:fill="auto"/>
          </w:tcPr>
          <w:p w14:paraId="1A5E7802" w14:textId="77777777" w:rsidR="00C1163A" w:rsidRPr="00C1163A" w:rsidRDefault="00C1163A" w:rsidP="00C1163A">
            <w:pPr>
              <w:pStyle w:val="ConsPlusCell"/>
              <w:jc w:val="center"/>
              <w:rPr>
                <w:rFonts w:ascii="Times New Roman" w:hAnsi="Times New Roman" w:cs="Times New Roman"/>
                <w:lang w:val="en-US"/>
              </w:rPr>
            </w:pPr>
            <w:r w:rsidRPr="00C1163A">
              <w:rPr>
                <w:rFonts w:ascii="Times New Roman" w:hAnsi="Times New Roman" w:cs="Times New Roman"/>
              </w:rPr>
              <w:t>0,</w:t>
            </w:r>
            <w:r w:rsidRPr="00C1163A">
              <w:rPr>
                <w:rFonts w:ascii="Times New Roman" w:hAnsi="Times New Roman" w:cs="Times New Roman"/>
                <w:lang w:val="en-US"/>
              </w:rPr>
              <w:t>4</w:t>
            </w:r>
          </w:p>
        </w:tc>
        <w:tc>
          <w:tcPr>
            <w:tcW w:w="278" w:type="pct"/>
            <w:tcBorders>
              <w:left w:val="single" w:sz="4" w:space="0" w:color="auto"/>
              <w:bottom w:val="single" w:sz="4" w:space="0" w:color="auto"/>
              <w:right w:val="single" w:sz="4" w:space="0" w:color="auto"/>
            </w:tcBorders>
            <w:shd w:val="clear" w:color="auto" w:fill="auto"/>
          </w:tcPr>
          <w:p w14:paraId="352EB294" w14:textId="77777777" w:rsidR="00C1163A" w:rsidRPr="00C1163A" w:rsidRDefault="00C1163A" w:rsidP="00C1163A">
            <w:pPr>
              <w:pStyle w:val="ConsPlusCell"/>
              <w:jc w:val="center"/>
              <w:rPr>
                <w:rFonts w:ascii="Times New Roman" w:hAnsi="Times New Roman" w:cs="Times New Roman"/>
                <w:lang w:val="en-US"/>
              </w:rPr>
            </w:pPr>
            <w:r w:rsidRPr="00C1163A">
              <w:rPr>
                <w:rFonts w:ascii="Times New Roman" w:hAnsi="Times New Roman" w:cs="Times New Roman"/>
              </w:rPr>
              <w:t>0,</w:t>
            </w:r>
            <w:r w:rsidRPr="00C1163A">
              <w:rPr>
                <w:rFonts w:ascii="Times New Roman" w:hAnsi="Times New Roman" w:cs="Times New Roman"/>
                <w:lang w:val="en-US"/>
              </w:rPr>
              <w:t>4</w:t>
            </w:r>
          </w:p>
        </w:tc>
        <w:tc>
          <w:tcPr>
            <w:tcW w:w="278" w:type="pct"/>
            <w:tcBorders>
              <w:left w:val="single" w:sz="4" w:space="0" w:color="auto"/>
              <w:bottom w:val="single" w:sz="4" w:space="0" w:color="auto"/>
              <w:right w:val="single" w:sz="4" w:space="0" w:color="auto"/>
            </w:tcBorders>
            <w:shd w:val="clear" w:color="auto" w:fill="auto"/>
          </w:tcPr>
          <w:p w14:paraId="5B85A70A" w14:textId="77777777" w:rsidR="00C1163A" w:rsidRPr="00C1163A" w:rsidRDefault="00C1163A" w:rsidP="00C1163A">
            <w:pPr>
              <w:pStyle w:val="ConsPlusCell"/>
              <w:jc w:val="center"/>
              <w:rPr>
                <w:rFonts w:ascii="Times New Roman" w:hAnsi="Times New Roman" w:cs="Times New Roman"/>
                <w:lang w:val="en-US"/>
              </w:rPr>
            </w:pPr>
            <w:r w:rsidRPr="00C1163A">
              <w:rPr>
                <w:rFonts w:ascii="Times New Roman" w:hAnsi="Times New Roman" w:cs="Times New Roman"/>
              </w:rPr>
              <w:t>0,</w:t>
            </w:r>
            <w:r w:rsidRPr="00C1163A">
              <w:rPr>
                <w:rFonts w:ascii="Times New Roman" w:hAnsi="Times New Roman" w:cs="Times New Roman"/>
                <w:lang w:val="en-US"/>
              </w:rPr>
              <w:t>4</w:t>
            </w:r>
          </w:p>
        </w:tc>
        <w:tc>
          <w:tcPr>
            <w:tcW w:w="281" w:type="pct"/>
            <w:gridSpan w:val="2"/>
            <w:tcBorders>
              <w:left w:val="single" w:sz="4" w:space="0" w:color="auto"/>
              <w:bottom w:val="single" w:sz="4" w:space="0" w:color="auto"/>
              <w:right w:val="single" w:sz="4" w:space="0" w:color="auto"/>
            </w:tcBorders>
            <w:shd w:val="clear" w:color="auto" w:fill="auto"/>
          </w:tcPr>
          <w:p w14:paraId="31660B37" w14:textId="77777777" w:rsidR="00C1163A" w:rsidRPr="00C1163A" w:rsidRDefault="00C1163A" w:rsidP="00C1163A">
            <w:pPr>
              <w:pStyle w:val="ConsPlusCell"/>
              <w:jc w:val="center"/>
              <w:rPr>
                <w:rFonts w:ascii="Times New Roman" w:hAnsi="Times New Roman" w:cs="Times New Roman"/>
                <w:lang w:val="en-US"/>
              </w:rPr>
            </w:pPr>
            <w:r w:rsidRPr="00C1163A">
              <w:rPr>
                <w:rFonts w:ascii="Times New Roman" w:hAnsi="Times New Roman" w:cs="Times New Roman"/>
              </w:rPr>
              <w:t>0,</w:t>
            </w:r>
            <w:r w:rsidRPr="00C1163A">
              <w:rPr>
                <w:rFonts w:ascii="Times New Roman" w:hAnsi="Times New Roman" w:cs="Times New Roman"/>
                <w:lang w:val="en-US"/>
              </w:rPr>
              <w:t>4</w:t>
            </w:r>
          </w:p>
        </w:tc>
        <w:tc>
          <w:tcPr>
            <w:tcW w:w="621" w:type="pct"/>
            <w:vMerge/>
            <w:tcBorders>
              <w:left w:val="single" w:sz="4" w:space="0" w:color="auto"/>
              <w:right w:val="single" w:sz="4" w:space="0" w:color="auto"/>
            </w:tcBorders>
            <w:shd w:val="clear" w:color="auto" w:fill="auto"/>
          </w:tcPr>
          <w:p w14:paraId="32C91BFE"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8439F09" w14:textId="77777777" w:rsidR="00C1163A" w:rsidRPr="00C1163A" w:rsidRDefault="00C1163A" w:rsidP="00C1163A">
            <w:pPr>
              <w:pStyle w:val="ConsPlusCell"/>
              <w:rPr>
                <w:rFonts w:ascii="Times New Roman" w:hAnsi="Times New Roman" w:cs="Times New Roman"/>
              </w:rPr>
            </w:pPr>
          </w:p>
        </w:tc>
      </w:tr>
      <w:tr w:rsidR="00C1163A" w:rsidRPr="00C1163A" w14:paraId="39AF7E32"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78965BB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B487A9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669455F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63B2AD6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8B3765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7CF3E8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49F460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D4DFA7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38EA077"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1AECB06" w14:textId="77777777" w:rsidR="00C1163A" w:rsidRPr="00C1163A" w:rsidRDefault="00C1163A" w:rsidP="00C1163A">
            <w:pPr>
              <w:pStyle w:val="ConsPlusCell"/>
              <w:rPr>
                <w:rFonts w:ascii="Times New Roman" w:hAnsi="Times New Roman" w:cs="Times New Roman"/>
              </w:rPr>
            </w:pPr>
          </w:p>
        </w:tc>
      </w:tr>
      <w:tr w:rsidR="00C1163A" w:rsidRPr="00C1163A" w14:paraId="69F34FD2"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C8915E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21A6C0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5AAE2C7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6ECC3B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41D58A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4DF3E0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35BB5A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054FECC"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7BF88E3" w14:textId="77777777" w:rsidR="00C1163A" w:rsidRPr="00C1163A" w:rsidRDefault="00C1163A" w:rsidP="00C1163A">
            <w:pPr>
              <w:pStyle w:val="ConsPlusCell"/>
              <w:rPr>
                <w:rFonts w:ascii="Times New Roman" w:hAnsi="Times New Roman" w:cs="Times New Roman"/>
              </w:rPr>
            </w:pPr>
          </w:p>
        </w:tc>
      </w:tr>
      <w:tr w:rsidR="00C1163A" w:rsidRPr="00C1163A" w14:paraId="14C9ADE4"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64A0DF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206C56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68CFBFE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501152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5960B2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837C78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EEDEAB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8517D0B"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936C253" w14:textId="77777777" w:rsidR="00C1163A" w:rsidRPr="00C1163A" w:rsidRDefault="00C1163A" w:rsidP="00C1163A">
            <w:pPr>
              <w:pStyle w:val="ConsPlusCell"/>
              <w:rPr>
                <w:rFonts w:ascii="Times New Roman" w:hAnsi="Times New Roman" w:cs="Times New Roman"/>
              </w:rPr>
            </w:pPr>
          </w:p>
        </w:tc>
      </w:tr>
      <w:tr w:rsidR="00C1163A" w:rsidRPr="00C1163A" w14:paraId="33B6EE85"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820BF1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B4FEF8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04A613C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60,0</w:t>
            </w:r>
          </w:p>
        </w:tc>
        <w:tc>
          <w:tcPr>
            <w:tcW w:w="305" w:type="pct"/>
            <w:tcBorders>
              <w:left w:val="single" w:sz="4" w:space="0" w:color="auto"/>
              <w:bottom w:val="single" w:sz="4" w:space="0" w:color="auto"/>
              <w:right w:val="single" w:sz="4" w:space="0" w:color="auto"/>
            </w:tcBorders>
            <w:shd w:val="clear" w:color="auto" w:fill="auto"/>
          </w:tcPr>
          <w:p w14:paraId="7250553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8,0</w:t>
            </w:r>
          </w:p>
        </w:tc>
        <w:tc>
          <w:tcPr>
            <w:tcW w:w="278" w:type="pct"/>
            <w:tcBorders>
              <w:left w:val="single" w:sz="4" w:space="0" w:color="auto"/>
              <w:bottom w:val="single" w:sz="4" w:space="0" w:color="auto"/>
              <w:right w:val="single" w:sz="4" w:space="0" w:color="auto"/>
            </w:tcBorders>
            <w:shd w:val="clear" w:color="auto" w:fill="auto"/>
          </w:tcPr>
          <w:p w14:paraId="0EE1D5C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10,8</w:t>
            </w:r>
          </w:p>
        </w:tc>
        <w:tc>
          <w:tcPr>
            <w:tcW w:w="278" w:type="pct"/>
            <w:tcBorders>
              <w:left w:val="single" w:sz="4" w:space="0" w:color="auto"/>
              <w:bottom w:val="single" w:sz="4" w:space="0" w:color="auto"/>
              <w:right w:val="single" w:sz="4" w:space="0" w:color="auto"/>
            </w:tcBorders>
            <w:shd w:val="clear" w:color="auto" w:fill="auto"/>
          </w:tcPr>
          <w:p w14:paraId="08D21E9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28,0</w:t>
            </w:r>
          </w:p>
        </w:tc>
        <w:tc>
          <w:tcPr>
            <w:tcW w:w="281" w:type="pct"/>
            <w:gridSpan w:val="2"/>
            <w:tcBorders>
              <w:left w:val="single" w:sz="4" w:space="0" w:color="auto"/>
              <w:bottom w:val="single" w:sz="4" w:space="0" w:color="auto"/>
              <w:right w:val="single" w:sz="4" w:space="0" w:color="auto"/>
            </w:tcBorders>
            <w:shd w:val="clear" w:color="auto" w:fill="auto"/>
          </w:tcPr>
          <w:p w14:paraId="7FEB3ECB" w14:textId="77777777" w:rsidR="00C1163A" w:rsidRPr="00C1163A" w:rsidRDefault="00C1163A" w:rsidP="00C1163A">
            <w:pPr>
              <w:pStyle w:val="ConsPlusCell"/>
              <w:jc w:val="center"/>
              <w:rPr>
                <w:rFonts w:ascii="Times New Roman" w:hAnsi="Times New Roman" w:cs="Times New Roman"/>
                <w:lang w:val="en-US"/>
              </w:rPr>
            </w:pPr>
            <w:r w:rsidRPr="00C1163A">
              <w:rPr>
                <w:rFonts w:ascii="Times New Roman" w:hAnsi="Times New Roman" w:cs="Times New Roman"/>
                <w:lang w:val="en-US"/>
              </w:rPr>
              <w:t>13</w:t>
            </w:r>
            <w:r w:rsidRPr="00C1163A">
              <w:rPr>
                <w:rFonts w:ascii="Times New Roman" w:hAnsi="Times New Roman" w:cs="Times New Roman"/>
              </w:rPr>
              <w:t>,</w:t>
            </w:r>
            <w:r w:rsidRPr="00C1163A">
              <w:rPr>
                <w:rFonts w:ascii="Times New Roman" w:hAnsi="Times New Roman" w:cs="Times New Roman"/>
                <w:lang w:val="en-US"/>
              </w:rPr>
              <w:t>2</w:t>
            </w:r>
          </w:p>
        </w:tc>
        <w:tc>
          <w:tcPr>
            <w:tcW w:w="621" w:type="pct"/>
            <w:vMerge/>
            <w:tcBorders>
              <w:left w:val="single" w:sz="4" w:space="0" w:color="auto"/>
              <w:right w:val="single" w:sz="4" w:space="0" w:color="auto"/>
            </w:tcBorders>
            <w:shd w:val="clear" w:color="auto" w:fill="auto"/>
          </w:tcPr>
          <w:p w14:paraId="7ED4F2B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A6F87BB" w14:textId="77777777" w:rsidR="00C1163A" w:rsidRPr="00C1163A" w:rsidRDefault="00C1163A" w:rsidP="00C1163A">
            <w:pPr>
              <w:pStyle w:val="ConsPlusCell"/>
              <w:rPr>
                <w:rFonts w:ascii="Times New Roman" w:hAnsi="Times New Roman" w:cs="Times New Roman"/>
              </w:rPr>
            </w:pPr>
          </w:p>
        </w:tc>
      </w:tr>
      <w:tr w:rsidR="00C1163A" w:rsidRPr="00C1163A" w14:paraId="4B1AEA5B"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0BE9392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D41BED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2E442B9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849B4C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EA9C7A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25C5D4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C744FC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25265CD7"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BC47720" w14:textId="77777777" w:rsidR="00C1163A" w:rsidRPr="00C1163A" w:rsidRDefault="00C1163A" w:rsidP="00C1163A">
            <w:pPr>
              <w:pStyle w:val="ConsPlusCell"/>
              <w:rPr>
                <w:rFonts w:ascii="Times New Roman" w:hAnsi="Times New Roman" w:cs="Times New Roman"/>
              </w:rPr>
            </w:pPr>
          </w:p>
        </w:tc>
      </w:tr>
      <w:tr w:rsidR="00C1163A" w:rsidRPr="00C1163A" w14:paraId="54D65C14" w14:textId="77777777" w:rsidTr="00C1163A">
        <w:trPr>
          <w:trHeight w:val="279"/>
          <w:tblCellSpacing w:w="5" w:type="nil"/>
        </w:trPr>
        <w:tc>
          <w:tcPr>
            <w:tcW w:w="887" w:type="pct"/>
            <w:vMerge w:val="restart"/>
            <w:tcBorders>
              <w:left w:val="single" w:sz="4" w:space="0" w:color="auto"/>
              <w:right w:val="single" w:sz="4" w:space="0" w:color="auto"/>
            </w:tcBorders>
            <w:shd w:val="clear" w:color="auto" w:fill="auto"/>
          </w:tcPr>
          <w:p w14:paraId="629D75D4" w14:textId="77777777" w:rsidR="00C1163A" w:rsidRPr="00C1163A" w:rsidRDefault="00C1163A" w:rsidP="00C1163A">
            <w:pPr>
              <w:jc w:val="both"/>
              <w:rPr>
                <w:color w:val="000000"/>
                <w:sz w:val="20"/>
                <w:szCs w:val="20"/>
              </w:rPr>
            </w:pPr>
            <w:r w:rsidRPr="00C1163A">
              <w:rPr>
                <w:color w:val="000000"/>
                <w:sz w:val="20"/>
                <w:szCs w:val="20"/>
              </w:rPr>
              <w:t>2.2. Чествование юбиляров семейной жизни («золотая», «серебряная» свадьба и т.п.)</w:t>
            </w:r>
          </w:p>
          <w:p w14:paraId="4DBE3EE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67EF0B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1EE47D8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10/10</w:t>
            </w:r>
          </w:p>
        </w:tc>
        <w:tc>
          <w:tcPr>
            <w:tcW w:w="305" w:type="pct"/>
            <w:tcBorders>
              <w:left w:val="single" w:sz="4" w:space="0" w:color="auto"/>
              <w:bottom w:val="single" w:sz="4" w:space="0" w:color="auto"/>
              <w:right w:val="single" w:sz="4" w:space="0" w:color="auto"/>
            </w:tcBorders>
            <w:shd w:val="clear" w:color="auto" w:fill="auto"/>
          </w:tcPr>
          <w:p w14:paraId="3EB1A6D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10/10</w:t>
            </w:r>
          </w:p>
        </w:tc>
        <w:tc>
          <w:tcPr>
            <w:tcW w:w="278" w:type="pct"/>
            <w:tcBorders>
              <w:left w:val="single" w:sz="4" w:space="0" w:color="auto"/>
              <w:bottom w:val="single" w:sz="4" w:space="0" w:color="auto"/>
              <w:right w:val="single" w:sz="4" w:space="0" w:color="auto"/>
            </w:tcBorders>
            <w:shd w:val="clear" w:color="auto" w:fill="auto"/>
          </w:tcPr>
          <w:p w14:paraId="4059B84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CFE7A0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99BD49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4A370589"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3BDC3575" w14:textId="77777777" w:rsidR="00C1163A" w:rsidRPr="00C1163A" w:rsidRDefault="00C1163A" w:rsidP="00C1163A">
            <w:pPr>
              <w:jc w:val="both"/>
              <w:rPr>
                <w:color w:val="000000"/>
                <w:sz w:val="20"/>
                <w:szCs w:val="20"/>
              </w:rPr>
            </w:pPr>
            <w:r w:rsidRPr="00C1163A">
              <w:rPr>
                <w:color w:val="000000"/>
                <w:sz w:val="20"/>
                <w:szCs w:val="20"/>
              </w:rPr>
              <w:t xml:space="preserve">МБУ КЦСОН, ЗАГС </w:t>
            </w:r>
          </w:p>
          <w:p w14:paraId="09FB976F" w14:textId="77777777" w:rsidR="00C1163A" w:rsidRPr="00C1163A" w:rsidRDefault="00C1163A" w:rsidP="00C1163A">
            <w:pPr>
              <w:pStyle w:val="ConsPlusCell"/>
              <w:rPr>
                <w:rFonts w:ascii="Times New Roman" w:hAnsi="Times New Roman" w:cs="Times New Roman"/>
              </w:rPr>
            </w:pPr>
          </w:p>
        </w:tc>
        <w:tc>
          <w:tcPr>
            <w:tcW w:w="1032" w:type="pct"/>
            <w:vMerge w:val="restart"/>
            <w:tcBorders>
              <w:left w:val="single" w:sz="4" w:space="0" w:color="auto"/>
              <w:right w:val="single" w:sz="4" w:space="0" w:color="auto"/>
            </w:tcBorders>
            <w:shd w:val="clear" w:color="auto" w:fill="auto"/>
          </w:tcPr>
          <w:p w14:paraId="13ED2D35" w14:textId="77777777" w:rsidR="00C1163A" w:rsidRPr="00C1163A" w:rsidRDefault="00C1163A" w:rsidP="00C1163A">
            <w:pPr>
              <w:jc w:val="both"/>
              <w:rPr>
                <w:color w:val="000000"/>
                <w:sz w:val="20"/>
                <w:szCs w:val="20"/>
              </w:rPr>
            </w:pPr>
            <w:r w:rsidRPr="00C1163A">
              <w:rPr>
                <w:color w:val="000000"/>
                <w:sz w:val="20"/>
                <w:szCs w:val="20"/>
              </w:rPr>
              <w:t>Проявление внимания семейным парам – юбилярам семейной жизни.</w:t>
            </w:r>
          </w:p>
          <w:p w14:paraId="0CEC005B" w14:textId="77777777" w:rsidR="00C1163A" w:rsidRPr="00C1163A" w:rsidRDefault="00C1163A" w:rsidP="00C1163A">
            <w:pPr>
              <w:pStyle w:val="ConsPlusCell"/>
              <w:rPr>
                <w:rFonts w:ascii="Times New Roman" w:hAnsi="Times New Roman" w:cs="Times New Roman"/>
              </w:rPr>
            </w:pPr>
          </w:p>
        </w:tc>
      </w:tr>
      <w:tr w:rsidR="00C1163A" w:rsidRPr="00C1163A" w14:paraId="41E08E7C" w14:textId="77777777" w:rsidTr="00C1163A">
        <w:trPr>
          <w:trHeight w:val="276"/>
          <w:tblCellSpacing w:w="5" w:type="nil"/>
        </w:trPr>
        <w:tc>
          <w:tcPr>
            <w:tcW w:w="887" w:type="pct"/>
            <w:vMerge/>
            <w:tcBorders>
              <w:left w:val="single" w:sz="4" w:space="0" w:color="auto"/>
              <w:right w:val="single" w:sz="4" w:space="0" w:color="auto"/>
            </w:tcBorders>
            <w:shd w:val="clear" w:color="auto" w:fill="auto"/>
          </w:tcPr>
          <w:p w14:paraId="3E974DD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D933F5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w:t>
            </w:r>
            <w:proofErr w:type="gramStart"/>
            <w:r w:rsidRPr="00C1163A">
              <w:rPr>
                <w:rFonts w:ascii="Times New Roman" w:hAnsi="Times New Roman" w:cs="Times New Roman"/>
              </w:rPr>
              <w:t>единицы ,</w:t>
            </w:r>
            <w:proofErr w:type="gramEnd"/>
            <w:r w:rsidRPr="00C1163A">
              <w:rPr>
                <w:rFonts w:ascii="Times New Roman" w:hAnsi="Times New Roman" w:cs="Times New Roman"/>
              </w:rPr>
              <w:t xml:space="preserve">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4F2234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84054D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70404E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03D570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C4189F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956359F"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B5408C0" w14:textId="77777777" w:rsidR="00C1163A" w:rsidRPr="00C1163A" w:rsidRDefault="00C1163A" w:rsidP="00C1163A">
            <w:pPr>
              <w:pStyle w:val="ConsPlusCell"/>
              <w:rPr>
                <w:rFonts w:ascii="Times New Roman" w:hAnsi="Times New Roman" w:cs="Times New Roman"/>
              </w:rPr>
            </w:pPr>
          </w:p>
        </w:tc>
      </w:tr>
      <w:tr w:rsidR="00C1163A" w:rsidRPr="00C1163A" w14:paraId="656CB41F" w14:textId="77777777" w:rsidTr="00C1163A">
        <w:trPr>
          <w:trHeight w:val="276"/>
          <w:tblCellSpacing w:w="5" w:type="nil"/>
        </w:trPr>
        <w:tc>
          <w:tcPr>
            <w:tcW w:w="887" w:type="pct"/>
            <w:vMerge/>
            <w:tcBorders>
              <w:left w:val="single" w:sz="4" w:space="0" w:color="auto"/>
              <w:right w:val="single" w:sz="4" w:space="0" w:color="auto"/>
            </w:tcBorders>
            <w:shd w:val="clear" w:color="auto" w:fill="auto"/>
          </w:tcPr>
          <w:p w14:paraId="5EC6F1A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1308B6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0E5FAC3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75E27E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22E6B3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9D3043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F550AB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7C8907C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FFCAD38"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B8E1949" w14:textId="77777777" w:rsidR="00C1163A" w:rsidRPr="00C1163A" w:rsidRDefault="00C1163A" w:rsidP="00C1163A">
            <w:pPr>
              <w:pStyle w:val="ConsPlusCell"/>
              <w:rPr>
                <w:rFonts w:ascii="Times New Roman" w:hAnsi="Times New Roman" w:cs="Times New Roman"/>
              </w:rPr>
            </w:pPr>
          </w:p>
        </w:tc>
      </w:tr>
      <w:tr w:rsidR="00C1163A" w:rsidRPr="00C1163A" w14:paraId="447A1475" w14:textId="77777777" w:rsidTr="00C1163A">
        <w:trPr>
          <w:trHeight w:val="276"/>
          <w:tblCellSpacing w:w="5" w:type="nil"/>
        </w:trPr>
        <w:tc>
          <w:tcPr>
            <w:tcW w:w="887" w:type="pct"/>
            <w:vMerge/>
            <w:tcBorders>
              <w:left w:val="single" w:sz="4" w:space="0" w:color="auto"/>
              <w:right w:val="single" w:sz="4" w:space="0" w:color="auto"/>
            </w:tcBorders>
            <w:shd w:val="clear" w:color="auto" w:fill="auto"/>
          </w:tcPr>
          <w:p w14:paraId="164708B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E262D3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9A0B36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50F40E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539802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9F67F1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077235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592EC0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0750629" w14:textId="77777777" w:rsidR="00C1163A" w:rsidRPr="00C1163A" w:rsidRDefault="00C1163A" w:rsidP="00C1163A">
            <w:pPr>
              <w:pStyle w:val="ConsPlusCell"/>
              <w:rPr>
                <w:rFonts w:ascii="Times New Roman" w:hAnsi="Times New Roman" w:cs="Times New Roman"/>
              </w:rPr>
            </w:pPr>
          </w:p>
        </w:tc>
      </w:tr>
      <w:tr w:rsidR="00C1163A" w:rsidRPr="00C1163A" w14:paraId="4525C229" w14:textId="77777777" w:rsidTr="00C1163A">
        <w:trPr>
          <w:trHeight w:val="276"/>
          <w:tblCellSpacing w:w="5" w:type="nil"/>
        </w:trPr>
        <w:tc>
          <w:tcPr>
            <w:tcW w:w="887" w:type="pct"/>
            <w:vMerge/>
            <w:tcBorders>
              <w:left w:val="single" w:sz="4" w:space="0" w:color="auto"/>
              <w:right w:val="single" w:sz="4" w:space="0" w:color="auto"/>
            </w:tcBorders>
            <w:shd w:val="clear" w:color="auto" w:fill="auto"/>
          </w:tcPr>
          <w:p w14:paraId="1A6FA3D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7EE73E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1E1799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201E4A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DACC15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782F48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5ED01D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06B9009"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9816C56" w14:textId="77777777" w:rsidR="00C1163A" w:rsidRPr="00C1163A" w:rsidRDefault="00C1163A" w:rsidP="00C1163A">
            <w:pPr>
              <w:pStyle w:val="ConsPlusCell"/>
              <w:rPr>
                <w:rFonts w:ascii="Times New Roman" w:hAnsi="Times New Roman" w:cs="Times New Roman"/>
              </w:rPr>
            </w:pPr>
          </w:p>
        </w:tc>
      </w:tr>
      <w:tr w:rsidR="00C1163A" w:rsidRPr="00C1163A" w14:paraId="703F711D" w14:textId="77777777" w:rsidTr="00C1163A">
        <w:trPr>
          <w:trHeight w:val="276"/>
          <w:tblCellSpacing w:w="5" w:type="nil"/>
        </w:trPr>
        <w:tc>
          <w:tcPr>
            <w:tcW w:w="887" w:type="pct"/>
            <w:vMerge/>
            <w:tcBorders>
              <w:left w:val="single" w:sz="4" w:space="0" w:color="auto"/>
              <w:right w:val="single" w:sz="4" w:space="0" w:color="auto"/>
            </w:tcBorders>
            <w:shd w:val="clear" w:color="auto" w:fill="auto"/>
          </w:tcPr>
          <w:p w14:paraId="54966B1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9976D8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150DC6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623725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E7670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0683A1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3988F67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66528D3"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1DC01D8" w14:textId="77777777" w:rsidR="00C1163A" w:rsidRPr="00C1163A" w:rsidRDefault="00C1163A" w:rsidP="00C1163A">
            <w:pPr>
              <w:pStyle w:val="ConsPlusCell"/>
              <w:rPr>
                <w:rFonts w:ascii="Times New Roman" w:hAnsi="Times New Roman" w:cs="Times New Roman"/>
              </w:rPr>
            </w:pPr>
          </w:p>
        </w:tc>
      </w:tr>
      <w:tr w:rsidR="00C1163A" w:rsidRPr="00C1163A" w14:paraId="22E02B35" w14:textId="77777777" w:rsidTr="00C1163A">
        <w:trPr>
          <w:trHeight w:val="276"/>
          <w:tblCellSpacing w:w="5" w:type="nil"/>
        </w:trPr>
        <w:tc>
          <w:tcPr>
            <w:tcW w:w="887" w:type="pct"/>
            <w:vMerge/>
            <w:tcBorders>
              <w:left w:val="single" w:sz="4" w:space="0" w:color="auto"/>
              <w:bottom w:val="single" w:sz="4" w:space="0" w:color="auto"/>
              <w:right w:val="single" w:sz="4" w:space="0" w:color="auto"/>
            </w:tcBorders>
            <w:shd w:val="clear" w:color="auto" w:fill="auto"/>
          </w:tcPr>
          <w:p w14:paraId="4CE367D6"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B1368B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2A5048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FAAA26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025259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C1F88A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30C9C84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4816322D"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168FBA06" w14:textId="77777777" w:rsidR="00C1163A" w:rsidRPr="00C1163A" w:rsidRDefault="00C1163A" w:rsidP="00C1163A">
            <w:pPr>
              <w:pStyle w:val="ConsPlusCell"/>
              <w:rPr>
                <w:rFonts w:ascii="Times New Roman" w:hAnsi="Times New Roman" w:cs="Times New Roman"/>
              </w:rPr>
            </w:pPr>
          </w:p>
        </w:tc>
      </w:tr>
      <w:tr w:rsidR="00C1163A" w:rsidRPr="00C1163A" w14:paraId="5AAAC0A7"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0CE65E7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2.3.</w:t>
            </w:r>
            <w:r w:rsidRPr="00C1163A">
              <w:rPr>
                <w:rFonts w:ascii="Times New Roman" w:hAnsi="Times New Roman"/>
              </w:rPr>
              <w:t xml:space="preserve"> Праздничное </w:t>
            </w:r>
            <w:proofErr w:type="spellStart"/>
            <w:r w:rsidRPr="00C1163A">
              <w:rPr>
                <w:rFonts w:ascii="Times New Roman" w:hAnsi="Times New Roman"/>
              </w:rPr>
              <w:t>общерайонное</w:t>
            </w:r>
            <w:proofErr w:type="spellEnd"/>
            <w:r w:rsidRPr="00C1163A">
              <w:rPr>
                <w:rFonts w:ascii="Times New Roman" w:hAnsi="Times New Roman"/>
              </w:rPr>
              <w:t xml:space="preserve"> мероприятие, посвященное Международному Дню семьи. Чествование молодых семей, в которых накануне </w:t>
            </w:r>
            <w:r w:rsidRPr="00C1163A">
              <w:rPr>
                <w:rFonts w:ascii="Times New Roman" w:hAnsi="Times New Roman"/>
              </w:rPr>
              <w:lastRenderedPageBreak/>
              <w:t>мероприятия родились дети.</w:t>
            </w:r>
          </w:p>
        </w:tc>
        <w:tc>
          <w:tcPr>
            <w:tcW w:w="884" w:type="pct"/>
            <w:tcBorders>
              <w:left w:val="single" w:sz="4" w:space="0" w:color="auto"/>
              <w:bottom w:val="single" w:sz="4" w:space="0" w:color="auto"/>
              <w:right w:val="single" w:sz="4" w:space="0" w:color="auto"/>
            </w:tcBorders>
            <w:shd w:val="clear" w:color="auto" w:fill="auto"/>
          </w:tcPr>
          <w:p w14:paraId="7CC3606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lastRenderedPageBreak/>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6E5774A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1/18</w:t>
            </w:r>
          </w:p>
        </w:tc>
        <w:tc>
          <w:tcPr>
            <w:tcW w:w="305" w:type="pct"/>
            <w:tcBorders>
              <w:left w:val="single" w:sz="4" w:space="0" w:color="auto"/>
              <w:bottom w:val="single" w:sz="4" w:space="0" w:color="auto"/>
              <w:right w:val="single" w:sz="4" w:space="0" w:color="auto"/>
            </w:tcBorders>
            <w:shd w:val="clear" w:color="auto" w:fill="auto"/>
          </w:tcPr>
          <w:p w14:paraId="2C237EC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8C3EDE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1/18</w:t>
            </w:r>
          </w:p>
        </w:tc>
        <w:tc>
          <w:tcPr>
            <w:tcW w:w="278" w:type="pct"/>
            <w:tcBorders>
              <w:left w:val="single" w:sz="4" w:space="0" w:color="auto"/>
              <w:bottom w:val="single" w:sz="4" w:space="0" w:color="auto"/>
              <w:right w:val="single" w:sz="4" w:space="0" w:color="auto"/>
            </w:tcBorders>
            <w:shd w:val="clear" w:color="auto" w:fill="auto"/>
          </w:tcPr>
          <w:p w14:paraId="3F8AFE6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24D96F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05A4953D"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15FDF80A"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4B2157EC"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5936CCBA" w14:textId="77777777" w:rsidR="00C1163A" w:rsidRPr="00C1163A" w:rsidRDefault="00C1163A" w:rsidP="00C1163A">
            <w:pPr>
              <w:jc w:val="both"/>
              <w:rPr>
                <w:color w:val="000000"/>
                <w:sz w:val="20"/>
                <w:szCs w:val="20"/>
              </w:rPr>
            </w:pPr>
            <w:r w:rsidRPr="00C1163A">
              <w:rPr>
                <w:color w:val="000000"/>
                <w:sz w:val="20"/>
                <w:szCs w:val="20"/>
              </w:rPr>
              <w:t xml:space="preserve">МБУК КДЦ, </w:t>
            </w:r>
          </w:p>
          <w:p w14:paraId="2658ED2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 xml:space="preserve">Совет женщин Куйбышевского района </w:t>
            </w:r>
          </w:p>
        </w:tc>
        <w:tc>
          <w:tcPr>
            <w:tcW w:w="1032" w:type="pct"/>
            <w:vMerge w:val="restart"/>
            <w:tcBorders>
              <w:left w:val="single" w:sz="4" w:space="0" w:color="auto"/>
              <w:right w:val="single" w:sz="4" w:space="0" w:color="auto"/>
            </w:tcBorders>
            <w:shd w:val="clear" w:color="auto" w:fill="auto"/>
            <w:vAlign w:val="center"/>
          </w:tcPr>
          <w:p w14:paraId="3C8F25D2" w14:textId="77777777" w:rsidR="00C1163A" w:rsidRPr="00C1163A" w:rsidRDefault="00C1163A" w:rsidP="00C1163A">
            <w:pPr>
              <w:jc w:val="both"/>
              <w:rPr>
                <w:color w:val="000000"/>
                <w:sz w:val="20"/>
                <w:szCs w:val="20"/>
              </w:rPr>
            </w:pPr>
            <w:r w:rsidRPr="00C1163A">
              <w:rPr>
                <w:sz w:val="20"/>
                <w:szCs w:val="20"/>
              </w:rPr>
              <w:t>Укрепление института семьи, повышение престижа материнства и отцовства, развитие и сохранение семейных ценностей</w:t>
            </w:r>
          </w:p>
        </w:tc>
      </w:tr>
      <w:tr w:rsidR="00C1163A" w:rsidRPr="00C1163A" w14:paraId="19ABB2FC"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3ADBEED"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B82786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77517C8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305" w:type="pct"/>
            <w:tcBorders>
              <w:left w:val="single" w:sz="4" w:space="0" w:color="auto"/>
              <w:bottom w:val="single" w:sz="4" w:space="0" w:color="auto"/>
              <w:right w:val="single" w:sz="4" w:space="0" w:color="auto"/>
            </w:tcBorders>
            <w:shd w:val="clear" w:color="auto" w:fill="auto"/>
          </w:tcPr>
          <w:p w14:paraId="0C24207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0FE36C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278" w:type="pct"/>
            <w:tcBorders>
              <w:left w:val="single" w:sz="4" w:space="0" w:color="auto"/>
              <w:bottom w:val="single" w:sz="4" w:space="0" w:color="auto"/>
              <w:right w:val="single" w:sz="4" w:space="0" w:color="auto"/>
            </w:tcBorders>
            <w:shd w:val="clear" w:color="auto" w:fill="auto"/>
          </w:tcPr>
          <w:p w14:paraId="1388E11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530E77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02B5541"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97286D6" w14:textId="77777777" w:rsidR="00C1163A" w:rsidRPr="00C1163A" w:rsidRDefault="00C1163A" w:rsidP="00C1163A">
            <w:pPr>
              <w:pStyle w:val="ConsPlusCell"/>
              <w:rPr>
                <w:rFonts w:ascii="Times New Roman" w:hAnsi="Times New Roman" w:cs="Times New Roman"/>
              </w:rPr>
            </w:pPr>
          </w:p>
        </w:tc>
      </w:tr>
      <w:tr w:rsidR="00C1163A" w:rsidRPr="00C1163A" w14:paraId="35A30739"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AFE2EF5"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45C5CC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5660D83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5C54D6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w:t>
            </w:r>
          </w:p>
        </w:tc>
        <w:tc>
          <w:tcPr>
            <w:tcW w:w="305" w:type="pct"/>
            <w:tcBorders>
              <w:left w:val="single" w:sz="4" w:space="0" w:color="auto"/>
              <w:bottom w:val="single" w:sz="4" w:space="0" w:color="auto"/>
              <w:right w:val="single" w:sz="4" w:space="0" w:color="auto"/>
            </w:tcBorders>
            <w:shd w:val="clear" w:color="auto" w:fill="auto"/>
          </w:tcPr>
          <w:p w14:paraId="3DB3293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D418C2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w:t>
            </w:r>
          </w:p>
        </w:tc>
        <w:tc>
          <w:tcPr>
            <w:tcW w:w="278" w:type="pct"/>
            <w:tcBorders>
              <w:left w:val="single" w:sz="4" w:space="0" w:color="auto"/>
              <w:bottom w:val="single" w:sz="4" w:space="0" w:color="auto"/>
              <w:right w:val="single" w:sz="4" w:space="0" w:color="auto"/>
            </w:tcBorders>
            <w:shd w:val="clear" w:color="auto" w:fill="auto"/>
          </w:tcPr>
          <w:p w14:paraId="76AABE8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F5D609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C4F8FBF"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34A54C5" w14:textId="77777777" w:rsidR="00C1163A" w:rsidRPr="00C1163A" w:rsidRDefault="00C1163A" w:rsidP="00C1163A">
            <w:pPr>
              <w:pStyle w:val="ConsPlusCell"/>
              <w:rPr>
                <w:rFonts w:ascii="Times New Roman" w:hAnsi="Times New Roman" w:cs="Times New Roman"/>
              </w:rPr>
            </w:pPr>
          </w:p>
        </w:tc>
      </w:tr>
      <w:tr w:rsidR="00C1163A" w:rsidRPr="00C1163A" w14:paraId="09EE796F"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A58E0A3"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EAE994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1B3AAD8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520F0F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BC9C99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746873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7BECE2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DF89C31"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58CE9B5" w14:textId="77777777" w:rsidR="00C1163A" w:rsidRPr="00C1163A" w:rsidRDefault="00C1163A" w:rsidP="00C1163A">
            <w:pPr>
              <w:pStyle w:val="ConsPlusCell"/>
              <w:rPr>
                <w:rFonts w:ascii="Times New Roman" w:hAnsi="Times New Roman" w:cs="Times New Roman"/>
              </w:rPr>
            </w:pPr>
          </w:p>
        </w:tc>
      </w:tr>
      <w:tr w:rsidR="00C1163A" w:rsidRPr="00C1163A" w14:paraId="4ED04323"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CB53F0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040207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6729AFF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551A9C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8EAC62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1BFB87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3150E0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9C7864B"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677D918" w14:textId="77777777" w:rsidR="00C1163A" w:rsidRPr="00C1163A" w:rsidRDefault="00C1163A" w:rsidP="00C1163A">
            <w:pPr>
              <w:pStyle w:val="ConsPlusCell"/>
              <w:rPr>
                <w:rFonts w:ascii="Times New Roman" w:hAnsi="Times New Roman" w:cs="Times New Roman"/>
              </w:rPr>
            </w:pPr>
          </w:p>
        </w:tc>
      </w:tr>
      <w:tr w:rsidR="00C1163A" w:rsidRPr="00C1163A" w14:paraId="110FDE21"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6AC724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0A7E79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046CDD6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w:t>
            </w:r>
          </w:p>
        </w:tc>
        <w:tc>
          <w:tcPr>
            <w:tcW w:w="305" w:type="pct"/>
            <w:tcBorders>
              <w:left w:val="single" w:sz="4" w:space="0" w:color="auto"/>
              <w:bottom w:val="single" w:sz="4" w:space="0" w:color="auto"/>
              <w:right w:val="single" w:sz="4" w:space="0" w:color="auto"/>
            </w:tcBorders>
            <w:shd w:val="clear" w:color="auto" w:fill="auto"/>
          </w:tcPr>
          <w:p w14:paraId="5F77A0A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B5BCCE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w:t>
            </w:r>
          </w:p>
        </w:tc>
        <w:tc>
          <w:tcPr>
            <w:tcW w:w="278" w:type="pct"/>
            <w:tcBorders>
              <w:left w:val="single" w:sz="4" w:space="0" w:color="auto"/>
              <w:bottom w:val="single" w:sz="4" w:space="0" w:color="auto"/>
              <w:right w:val="single" w:sz="4" w:space="0" w:color="auto"/>
            </w:tcBorders>
            <w:shd w:val="clear" w:color="auto" w:fill="auto"/>
          </w:tcPr>
          <w:p w14:paraId="5BD0EC1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8FE52A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FB67749"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60B0D74" w14:textId="77777777" w:rsidR="00C1163A" w:rsidRPr="00C1163A" w:rsidRDefault="00C1163A" w:rsidP="00C1163A">
            <w:pPr>
              <w:pStyle w:val="ConsPlusCell"/>
              <w:rPr>
                <w:rFonts w:ascii="Times New Roman" w:hAnsi="Times New Roman" w:cs="Times New Roman"/>
              </w:rPr>
            </w:pPr>
          </w:p>
        </w:tc>
      </w:tr>
      <w:tr w:rsidR="00C1163A" w:rsidRPr="00C1163A" w14:paraId="1DDD45AD"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28C95A4D"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F9A0C4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63D68EA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92BB51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CCE5EE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41BF5A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FABB57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295CD605"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698B3E2D" w14:textId="77777777" w:rsidR="00C1163A" w:rsidRPr="00C1163A" w:rsidRDefault="00C1163A" w:rsidP="00C1163A">
            <w:pPr>
              <w:pStyle w:val="ConsPlusCell"/>
              <w:rPr>
                <w:rFonts w:ascii="Times New Roman" w:hAnsi="Times New Roman" w:cs="Times New Roman"/>
              </w:rPr>
            </w:pPr>
          </w:p>
        </w:tc>
      </w:tr>
      <w:tr w:rsidR="00C1163A" w:rsidRPr="00C1163A" w14:paraId="5919EC72"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4CC6C4F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 xml:space="preserve">2.4. Приобретение канцтоваров и игрушек для организации </w:t>
            </w:r>
            <w:proofErr w:type="gramStart"/>
            <w:r w:rsidRPr="00C1163A">
              <w:rPr>
                <w:rFonts w:ascii="Times New Roman" w:hAnsi="Times New Roman"/>
                <w:color w:val="000000"/>
              </w:rPr>
              <w:t xml:space="preserve">работы  </w:t>
            </w:r>
            <w:proofErr w:type="spellStart"/>
            <w:r w:rsidRPr="00C1163A">
              <w:rPr>
                <w:rFonts w:ascii="Times New Roman" w:hAnsi="Times New Roman"/>
                <w:color w:val="000000"/>
              </w:rPr>
              <w:t>оздоровитель</w:t>
            </w:r>
            <w:proofErr w:type="gramEnd"/>
            <w:r w:rsidRPr="00C1163A">
              <w:rPr>
                <w:rFonts w:ascii="Times New Roman" w:hAnsi="Times New Roman"/>
                <w:color w:val="000000"/>
              </w:rPr>
              <w:t>-ного</w:t>
            </w:r>
            <w:proofErr w:type="spellEnd"/>
            <w:r w:rsidRPr="00C1163A">
              <w:rPr>
                <w:rFonts w:ascii="Times New Roman" w:hAnsi="Times New Roman"/>
                <w:color w:val="000000"/>
              </w:rPr>
              <w:t xml:space="preserve"> летнего лагеря с дневным пребыванием на базе МБУ КЦСОН</w:t>
            </w:r>
            <w:r w:rsidRPr="00C1163A">
              <w:rPr>
                <w:rFonts w:ascii="Times New Roman" w:hAnsi="Times New Roman" w:cs="Times New Roman"/>
                <w:color w:val="000000"/>
              </w:rPr>
              <w:t xml:space="preserve"> в рамках Дня защиты детей</w:t>
            </w:r>
          </w:p>
        </w:tc>
        <w:tc>
          <w:tcPr>
            <w:tcW w:w="884" w:type="pct"/>
            <w:tcBorders>
              <w:left w:val="single" w:sz="4" w:space="0" w:color="auto"/>
              <w:bottom w:val="single" w:sz="4" w:space="0" w:color="auto"/>
              <w:right w:val="single" w:sz="4" w:space="0" w:color="auto"/>
            </w:tcBorders>
            <w:shd w:val="clear" w:color="auto" w:fill="auto"/>
          </w:tcPr>
          <w:p w14:paraId="007EACF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16BD6D6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w:t>
            </w:r>
          </w:p>
        </w:tc>
        <w:tc>
          <w:tcPr>
            <w:tcW w:w="305" w:type="pct"/>
            <w:tcBorders>
              <w:left w:val="single" w:sz="4" w:space="0" w:color="auto"/>
              <w:bottom w:val="single" w:sz="4" w:space="0" w:color="auto"/>
              <w:right w:val="single" w:sz="4" w:space="0" w:color="auto"/>
            </w:tcBorders>
            <w:shd w:val="clear" w:color="auto" w:fill="auto"/>
          </w:tcPr>
          <w:p w14:paraId="7C1A9F5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45FEEA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w:t>
            </w:r>
          </w:p>
        </w:tc>
        <w:tc>
          <w:tcPr>
            <w:tcW w:w="278" w:type="pct"/>
            <w:tcBorders>
              <w:left w:val="single" w:sz="4" w:space="0" w:color="auto"/>
              <w:bottom w:val="single" w:sz="4" w:space="0" w:color="auto"/>
              <w:right w:val="single" w:sz="4" w:space="0" w:color="auto"/>
            </w:tcBorders>
            <w:shd w:val="clear" w:color="auto" w:fill="auto"/>
          </w:tcPr>
          <w:p w14:paraId="0F52C89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5E63FD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1D2C0608"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3CF01C2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МБУ КЦСОН</w:t>
            </w:r>
          </w:p>
        </w:tc>
        <w:tc>
          <w:tcPr>
            <w:tcW w:w="1032" w:type="pct"/>
            <w:vMerge w:val="restart"/>
            <w:tcBorders>
              <w:left w:val="single" w:sz="4" w:space="0" w:color="auto"/>
              <w:right w:val="single" w:sz="4" w:space="0" w:color="auto"/>
            </w:tcBorders>
            <w:shd w:val="clear" w:color="auto" w:fill="auto"/>
          </w:tcPr>
          <w:p w14:paraId="6275B7D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Профилактика </w:t>
            </w:r>
            <w:proofErr w:type="spellStart"/>
            <w:proofErr w:type="gramStart"/>
            <w:r w:rsidRPr="00C1163A">
              <w:rPr>
                <w:rFonts w:ascii="Times New Roman" w:hAnsi="Times New Roman" w:cs="Times New Roman"/>
              </w:rPr>
              <w:t>безнад-зорности</w:t>
            </w:r>
            <w:proofErr w:type="spellEnd"/>
            <w:proofErr w:type="gramEnd"/>
            <w:r w:rsidRPr="00C1163A">
              <w:rPr>
                <w:rFonts w:ascii="Times New Roman" w:hAnsi="Times New Roman" w:cs="Times New Roman"/>
              </w:rPr>
              <w:t xml:space="preserve"> </w:t>
            </w:r>
            <w:proofErr w:type="spellStart"/>
            <w:r w:rsidRPr="00C1163A">
              <w:rPr>
                <w:rFonts w:ascii="Times New Roman" w:hAnsi="Times New Roman" w:cs="Times New Roman"/>
              </w:rPr>
              <w:t>несовершен-нолетних</w:t>
            </w:r>
            <w:proofErr w:type="spellEnd"/>
            <w:r w:rsidRPr="00C1163A">
              <w:rPr>
                <w:rFonts w:ascii="Times New Roman" w:hAnsi="Times New Roman" w:cs="Times New Roman"/>
              </w:rPr>
              <w:t xml:space="preserve"> из малоимущих семей, организация культурного досуга.</w:t>
            </w:r>
          </w:p>
        </w:tc>
      </w:tr>
      <w:tr w:rsidR="00C1163A" w:rsidRPr="00C1163A" w14:paraId="4A5E14F0"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5290C69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71FDF1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3CBDFA0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0,25</w:t>
            </w:r>
          </w:p>
        </w:tc>
        <w:tc>
          <w:tcPr>
            <w:tcW w:w="305" w:type="pct"/>
            <w:tcBorders>
              <w:left w:val="single" w:sz="4" w:space="0" w:color="auto"/>
              <w:bottom w:val="single" w:sz="4" w:space="0" w:color="auto"/>
              <w:right w:val="single" w:sz="4" w:space="0" w:color="auto"/>
            </w:tcBorders>
            <w:shd w:val="clear" w:color="auto" w:fill="auto"/>
          </w:tcPr>
          <w:p w14:paraId="5F2CB5E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14A577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0,25</w:t>
            </w:r>
          </w:p>
        </w:tc>
        <w:tc>
          <w:tcPr>
            <w:tcW w:w="278" w:type="pct"/>
            <w:tcBorders>
              <w:left w:val="single" w:sz="4" w:space="0" w:color="auto"/>
              <w:bottom w:val="single" w:sz="4" w:space="0" w:color="auto"/>
              <w:right w:val="single" w:sz="4" w:space="0" w:color="auto"/>
            </w:tcBorders>
            <w:shd w:val="clear" w:color="auto" w:fill="auto"/>
          </w:tcPr>
          <w:p w14:paraId="2C09A10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87389F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380D5AB"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1091F484" w14:textId="77777777" w:rsidR="00C1163A" w:rsidRPr="00C1163A" w:rsidRDefault="00C1163A" w:rsidP="00C1163A">
            <w:pPr>
              <w:pStyle w:val="ConsPlusCell"/>
              <w:rPr>
                <w:rFonts w:ascii="Times New Roman" w:hAnsi="Times New Roman" w:cs="Times New Roman"/>
              </w:rPr>
            </w:pPr>
          </w:p>
        </w:tc>
      </w:tr>
      <w:tr w:rsidR="00C1163A" w:rsidRPr="00C1163A" w14:paraId="42D89C7C"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65622B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17F878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147FEC5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A9B71D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86B4A7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713A08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701A06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473C40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8344E0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9A17A2A" w14:textId="77777777" w:rsidR="00C1163A" w:rsidRPr="00C1163A" w:rsidRDefault="00C1163A" w:rsidP="00C1163A">
            <w:pPr>
              <w:pStyle w:val="ConsPlusCell"/>
              <w:rPr>
                <w:rFonts w:ascii="Times New Roman" w:hAnsi="Times New Roman" w:cs="Times New Roman"/>
              </w:rPr>
            </w:pPr>
          </w:p>
        </w:tc>
      </w:tr>
      <w:tr w:rsidR="00C1163A" w:rsidRPr="00C1163A" w14:paraId="02369623"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AF82B6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DA4ABA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615B400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4B506B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FCF8C1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83D767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8F68A9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52FE17B"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8E9F3B1" w14:textId="77777777" w:rsidR="00C1163A" w:rsidRPr="00C1163A" w:rsidRDefault="00C1163A" w:rsidP="00C1163A">
            <w:pPr>
              <w:pStyle w:val="ConsPlusCell"/>
              <w:rPr>
                <w:rFonts w:ascii="Times New Roman" w:hAnsi="Times New Roman" w:cs="Times New Roman"/>
              </w:rPr>
            </w:pPr>
          </w:p>
        </w:tc>
      </w:tr>
      <w:tr w:rsidR="00C1163A" w:rsidRPr="00C1163A" w14:paraId="09B192F7"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32A5F1C"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B8F76F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19D3984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58590A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00A916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078078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7C5EFA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F88C90A"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1D9574E1" w14:textId="77777777" w:rsidR="00C1163A" w:rsidRPr="00C1163A" w:rsidRDefault="00C1163A" w:rsidP="00C1163A">
            <w:pPr>
              <w:pStyle w:val="ConsPlusCell"/>
              <w:rPr>
                <w:rFonts w:ascii="Times New Roman" w:hAnsi="Times New Roman" w:cs="Times New Roman"/>
              </w:rPr>
            </w:pPr>
          </w:p>
        </w:tc>
      </w:tr>
      <w:tr w:rsidR="00C1163A" w:rsidRPr="00C1163A" w14:paraId="22BF2A6F"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7C5FBC2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FC3489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01C4A9E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305" w:type="pct"/>
            <w:tcBorders>
              <w:left w:val="single" w:sz="4" w:space="0" w:color="auto"/>
              <w:bottom w:val="single" w:sz="4" w:space="0" w:color="auto"/>
              <w:right w:val="single" w:sz="4" w:space="0" w:color="auto"/>
            </w:tcBorders>
            <w:shd w:val="clear" w:color="auto" w:fill="auto"/>
          </w:tcPr>
          <w:p w14:paraId="70B64BF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C8E4A0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278" w:type="pct"/>
            <w:tcBorders>
              <w:left w:val="single" w:sz="4" w:space="0" w:color="auto"/>
              <w:bottom w:val="single" w:sz="4" w:space="0" w:color="auto"/>
              <w:right w:val="single" w:sz="4" w:space="0" w:color="auto"/>
            </w:tcBorders>
            <w:shd w:val="clear" w:color="auto" w:fill="auto"/>
          </w:tcPr>
          <w:p w14:paraId="19BA0D8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1A52BD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88EA08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2B05BD0" w14:textId="77777777" w:rsidR="00C1163A" w:rsidRPr="00C1163A" w:rsidRDefault="00C1163A" w:rsidP="00C1163A">
            <w:pPr>
              <w:pStyle w:val="ConsPlusCell"/>
              <w:rPr>
                <w:rFonts w:ascii="Times New Roman" w:hAnsi="Times New Roman" w:cs="Times New Roman"/>
              </w:rPr>
            </w:pPr>
          </w:p>
        </w:tc>
      </w:tr>
      <w:tr w:rsidR="00C1163A" w:rsidRPr="00C1163A" w14:paraId="4080A5E3"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1ACB9F1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0A2389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3A62353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4A0BE4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5B052D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86763B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1693A4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CEC69C4"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64A246BD" w14:textId="77777777" w:rsidR="00C1163A" w:rsidRPr="00C1163A" w:rsidRDefault="00C1163A" w:rsidP="00C1163A">
            <w:pPr>
              <w:pStyle w:val="ConsPlusCell"/>
              <w:rPr>
                <w:rFonts w:ascii="Times New Roman" w:hAnsi="Times New Roman" w:cs="Times New Roman"/>
              </w:rPr>
            </w:pPr>
          </w:p>
        </w:tc>
      </w:tr>
      <w:tr w:rsidR="00C1163A" w:rsidRPr="00C1163A" w14:paraId="19BF7A91" w14:textId="77777777" w:rsidTr="00C1163A">
        <w:trPr>
          <w:trHeight w:val="58"/>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2268DE8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2.5. Торжественное мероприятие, посвященное Дню социального работника.</w:t>
            </w:r>
          </w:p>
        </w:tc>
        <w:tc>
          <w:tcPr>
            <w:tcW w:w="884" w:type="pct"/>
            <w:tcBorders>
              <w:left w:val="single" w:sz="4" w:space="0" w:color="auto"/>
              <w:bottom w:val="single" w:sz="4" w:space="0" w:color="auto"/>
              <w:right w:val="single" w:sz="4" w:space="0" w:color="auto"/>
            </w:tcBorders>
            <w:shd w:val="clear" w:color="auto" w:fill="auto"/>
          </w:tcPr>
          <w:p w14:paraId="2C2D3AC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5E33DEE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w:t>
            </w:r>
          </w:p>
        </w:tc>
        <w:tc>
          <w:tcPr>
            <w:tcW w:w="305" w:type="pct"/>
            <w:tcBorders>
              <w:left w:val="single" w:sz="4" w:space="0" w:color="auto"/>
              <w:bottom w:val="single" w:sz="4" w:space="0" w:color="auto"/>
              <w:right w:val="single" w:sz="4" w:space="0" w:color="auto"/>
            </w:tcBorders>
            <w:shd w:val="clear" w:color="auto" w:fill="auto"/>
          </w:tcPr>
          <w:p w14:paraId="06FBD14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598B74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w:t>
            </w:r>
          </w:p>
        </w:tc>
        <w:tc>
          <w:tcPr>
            <w:tcW w:w="278" w:type="pct"/>
            <w:tcBorders>
              <w:left w:val="single" w:sz="4" w:space="0" w:color="auto"/>
              <w:bottom w:val="single" w:sz="4" w:space="0" w:color="auto"/>
              <w:right w:val="single" w:sz="4" w:space="0" w:color="auto"/>
            </w:tcBorders>
            <w:shd w:val="clear" w:color="auto" w:fill="auto"/>
          </w:tcPr>
          <w:p w14:paraId="4EBC363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579063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2EF06032"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56A72D70"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66870245" w14:textId="77777777" w:rsidR="00C1163A" w:rsidRPr="00C1163A" w:rsidRDefault="00C1163A" w:rsidP="00C1163A">
            <w:pPr>
              <w:shd w:val="clear" w:color="auto" w:fill="FFFFFF"/>
              <w:tabs>
                <w:tab w:val="left" w:pos="1560"/>
                <w:tab w:val="left" w:pos="1620"/>
              </w:tabs>
              <w:jc w:val="both"/>
              <w:rPr>
                <w:sz w:val="20"/>
                <w:szCs w:val="20"/>
              </w:rPr>
            </w:pPr>
            <w:r w:rsidRPr="00C1163A">
              <w:rPr>
                <w:color w:val="000000"/>
                <w:sz w:val="20"/>
                <w:szCs w:val="20"/>
              </w:rPr>
              <w:t>МБУК КДЦ</w:t>
            </w:r>
          </w:p>
        </w:tc>
        <w:tc>
          <w:tcPr>
            <w:tcW w:w="1032" w:type="pct"/>
            <w:vMerge w:val="restart"/>
            <w:tcBorders>
              <w:left w:val="single" w:sz="4" w:space="0" w:color="auto"/>
              <w:right w:val="single" w:sz="4" w:space="0" w:color="auto"/>
            </w:tcBorders>
            <w:shd w:val="clear" w:color="auto" w:fill="auto"/>
            <w:vAlign w:val="center"/>
          </w:tcPr>
          <w:p w14:paraId="646EF013" w14:textId="77777777" w:rsidR="00C1163A" w:rsidRPr="00C1163A" w:rsidRDefault="00C1163A" w:rsidP="00C1163A">
            <w:pPr>
              <w:jc w:val="both"/>
              <w:rPr>
                <w:color w:val="000000"/>
                <w:sz w:val="20"/>
                <w:szCs w:val="20"/>
              </w:rPr>
            </w:pPr>
            <w:r w:rsidRPr="00C1163A">
              <w:rPr>
                <w:color w:val="000000"/>
                <w:sz w:val="20"/>
                <w:szCs w:val="20"/>
              </w:rPr>
              <w:t>Признание заслуг лучших социальных работников МБУ КЦСОН</w:t>
            </w:r>
          </w:p>
          <w:p w14:paraId="0EFCEF08" w14:textId="77777777" w:rsidR="00C1163A" w:rsidRPr="00C1163A" w:rsidRDefault="00C1163A" w:rsidP="00C1163A">
            <w:pPr>
              <w:jc w:val="both"/>
              <w:rPr>
                <w:color w:val="000000"/>
                <w:sz w:val="20"/>
                <w:szCs w:val="20"/>
              </w:rPr>
            </w:pPr>
          </w:p>
          <w:p w14:paraId="186ACF7D" w14:textId="77777777" w:rsidR="00C1163A" w:rsidRPr="00C1163A" w:rsidRDefault="00C1163A" w:rsidP="00C1163A">
            <w:pPr>
              <w:jc w:val="both"/>
              <w:rPr>
                <w:color w:val="000000"/>
                <w:sz w:val="20"/>
                <w:szCs w:val="20"/>
              </w:rPr>
            </w:pPr>
          </w:p>
          <w:p w14:paraId="54A6B01F" w14:textId="77777777" w:rsidR="00C1163A" w:rsidRPr="00C1163A" w:rsidRDefault="00C1163A" w:rsidP="00C1163A">
            <w:pPr>
              <w:jc w:val="both"/>
              <w:rPr>
                <w:color w:val="000000"/>
                <w:sz w:val="20"/>
                <w:szCs w:val="20"/>
              </w:rPr>
            </w:pPr>
          </w:p>
        </w:tc>
      </w:tr>
      <w:tr w:rsidR="00C1163A" w:rsidRPr="00C1163A" w14:paraId="1241EAD8"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1CDD65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0A4439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28C0A6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1B2306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BF6E4C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9B2D96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D4BC0C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E2F6323"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AFB358A" w14:textId="77777777" w:rsidR="00C1163A" w:rsidRPr="00C1163A" w:rsidRDefault="00C1163A" w:rsidP="00C1163A">
            <w:pPr>
              <w:pStyle w:val="ConsPlusCell"/>
              <w:rPr>
                <w:rFonts w:ascii="Times New Roman" w:hAnsi="Times New Roman" w:cs="Times New Roman"/>
              </w:rPr>
            </w:pPr>
          </w:p>
        </w:tc>
      </w:tr>
      <w:tr w:rsidR="00C1163A" w:rsidRPr="00C1163A" w14:paraId="79E1B6BF"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5DB0FC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FF803D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p w14:paraId="28B7B60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2ACE23F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146D89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5F0814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69C923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FA2AA9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E763AF1"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8C00737" w14:textId="77777777" w:rsidR="00C1163A" w:rsidRPr="00C1163A" w:rsidRDefault="00C1163A" w:rsidP="00C1163A">
            <w:pPr>
              <w:pStyle w:val="ConsPlusCell"/>
              <w:rPr>
                <w:rFonts w:ascii="Times New Roman" w:hAnsi="Times New Roman" w:cs="Times New Roman"/>
              </w:rPr>
            </w:pPr>
          </w:p>
        </w:tc>
      </w:tr>
      <w:tr w:rsidR="00C1163A" w:rsidRPr="00C1163A" w14:paraId="49FF96E0"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32CC1A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70D549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6574196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1FF3C6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7BC961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8D7521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776073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6008DCC"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E4C8E65" w14:textId="77777777" w:rsidR="00C1163A" w:rsidRPr="00C1163A" w:rsidRDefault="00C1163A" w:rsidP="00C1163A">
            <w:pPr>
              <w:pStyle w:val="ConsPlusCell"/>
              <w:rPr>
                <w:rFonts w:ascii="Times New Roman" w:hAnsi="Times New Roman" w:cs="Times New Roman"/>
              </w:rPr>
            </w:pPr>
          </w:p>
        </w:tc>
      </w:tr>
      <w:tr w:rsidR="00C1163A" w:rsidRPr="00C1163A" w14:paraId="2245BDCA"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D4BF593"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618FF5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5807841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363530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4740F6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37EB0A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E4D2F7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222FF36"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3A594AF" w14:textId="77777777" w:rsidR="00C1163A" w:rsidRPr="00C1163A" w:rsidRDefault="00C1163A" w:rsidP="00C1163A">
            <w:pPr>
              <w:pStyle w:val="ConsPlusCell"/>
              <w:rPr>
                <w:rFonts w:ascii="Times New Roman" w:hAnsi="Times New Roman" w:cs="Times New Roman"/>
              </w:rPr>
            </w:pPr>
          </w:p>
        </w:tc>
      </w:tr>
      <w:tr w:rsidR="00C1163A" w:rsidRPr="00C1163A" w14:paraId="0865AB6B"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88EBB6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6B87A7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2E401B5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C651A0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DA4D8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8047CC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F338B7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77A8F1B"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3D0B2BC" w14:textId="77777777" w:rsidR="00C1163A" w:rsidRPr="00C1163A" w:rsidRDefault="00C1163A" w:rsidP="00C1163A">
            <w:pPr>
              <w:pStyle w:val="ConsPlusCell"/>
              <w:rPr>
                <w:rFonts w:ascii="Times New Roman" w:hAnsi="Times New Roman" w:cs="Times New Roman"/>
              </w:rPr>
            </w:pPr>
          </w:p>
        </w:tc>
      </w:tr>
      <w:tr w:rsidR="00C1163A" w:rsidRPr="00C1163A" w14:paraId="0C29DDDF"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3F6DE88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67EA03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72D6478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182301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A7C224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73AABB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0D9993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6D7ACC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1B0AE618" w14:textId="77777777" w:rsidR="00C1163A" w:rsidRPr="00C1163A" w:rsidRDefault="00C1163A" w:rsidP="00C1163A">
            <w:pPr>
              <w:pStyle w:val="ConsPlusCell"/>
              <w:rPr>
                <w:rFonts w:ascii="Times New Roman" w:hAnsi="Times New Roman" w:cs="Times New Roman"/>
              </w:rPr>
            </w:pPr>
          </w:p>
        </w:tc>
      </w:tr>
      <w:tr w:rsidR="00C1163A" w:rsidRPr="00C1163A" w14:paraId="352B01F3"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3D315B80" w14:textId="77777777" w:rsidR="00C1163A" w:rsidRPr="00C1163A" w:rsidRDefault="00C1163A" w:rsidP="00C1163A">
            <w:pPr>
              <w:rPr>
                <w:color w:val="000000"/>
                <w:sz w:val="20"/>
                <w:szCs w:val="20"/>
              </w:rPr>
            </w:pPr>
            <w:r w:rsidRPr="00C1163A">
              <w:rPr>
                <w:color w:val="000000"/>
                <w:sz w:val="20"/>
                <w:szCs w:val="20"/>
              </w:rPr>
              <w:t xml:space="preserve">2.6. Праздничное </w:t>
            </w:r>
            <w:proofErr w:type="spellStart"/>
            <w:r w:rsidRPr="00C1163A">
              <w:rPr>
                <w:color w:val="000000"/>
                <w:sz w:val="20"/>
                <w:szCs w:val="20"/>
              </w:rPr>
              <w:t>общерайонное</w:t>
            </w:r>
            <w:proofErr w:type="spellEnd"/>
            <w:r w:rsidRPr="00C1163A">
              <w:rPr>
                <w:color w:val="000000"/>
                <w:sz w:val="20"/>
                <w:szCs w:val="20"/>
              </w:rPr>
              <w:t xml:space="preserve"> мероприятие, посвященное Дню семьи, любви и </w:t>
            </w:r>
            <w:proofErr w:type="gramStart"/>
            <w:r w:rsidRPr="00C1163A">
              <w:rPr>
                <w:color w:val="000000"/>
                <w:sz w:val="20"/>
                <w:szCs w:val="20"/>
              </w:rPr>
              <w:t>верно-</w:t>
            </w:r>
            <w:proofErr w:type="spellStart"/>
            <w:r w:rsidRPr="00C1163A">
              <w:rPr>
                <w:color w:val="000000"/>
                <w:sz w:val="20"/>
                <w:szCs w:val="20"/>
              </w:rPr>
              <w:t>сти</w:t>
            </w:r>
            <w:proofErr w:type="spellEnd"/>
            <w:proofErr w:type="gramEnd"/>
            <w:r w:rsidRPr="00C1163A">
              <w:rPr>
                <w:color w:val="000000"/>
                <w:sz w:val="20"/>
                <w:szCs w:val="20"/>
              </w:rPr>
              <w:t xml:space="preserve">. </w:t>
            </w:r>
          </w:p>
        </w:tc>
        <w:tc>
          <w:tcPr>
            <w:tcW w:w="884" w:type="pct"/>
            <w:tcBorders>
              <w:left w:val="single" w:sz="4" w:space="0" w:color="auto"/>
              <w:bottom w:val="single" w:sz="4" w:space="0" w:color="auto"/>
              <w:right w:val="single" w:sz="4" w:space="0" w:color="auto"/>
            </w:tcBorders>
            <w:shd w:val="clear" w:color="auto" w:fill="auto"/>
          </w:tcPr>
          <w:p w14:paraId="29900CC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мероприятий/семейных пар</w:t>
            </w:r>
          </w:p>
        </w:tc>
        <w:tc>
          <w:tcPr>
            <w:tcW w:w="434" w:type="pct"/>
            <w:tcBorders>
              <w:left w:val="single" w:sz="4" w:space="0" w:color="auto"/>
              <w:bottom w:val="single" w:sz="4" w:space="0" w:color="auto"/>
              <w:right w:val="single" w:sz="4" w:space="0" w:color="auto"/>
            </w:tcBorders>
            <w:shd w:val="clear" w:color="auto" w:fill="auto"/>
          </w:tcPr>
          <w:p w14:paraId="1646E88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305" w:type="pct"/>
            <w:tcBorders>
              <w:left w:val="single" w:sz="4" w:space="0" w:color="auto"/>
              <w:bottom w:val="single" w:sz="4" w:space="0" w:color="auto"/>
              <w:right w:val="single" w:sz="4" w:space="0" w:color="auto"/>
            </w:tcBorders>
            <w:shd w:val="clear" w:color="auto" w:fill="auto"/>
          </w:tcPr>
          <w:p w14:paraId="3952C89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7E67BB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024BEB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281" w:type="pct"/>
            <w:gridSpan w:val="2"/>
            <w:tcBorders>
              <w:left w:val="single" w:sz="4" w:space="0" w:color="auto"/>
              <w:bottom w:val="single" w:sz="4" w:space="0" w:color="auto"/>
              <w:right w:val="single" w:sz="4" w:space="0" w:color="auto"/>
            </w:tcBorders>
            <w:shd w:val="clear" w:color="auto" w:fill="auto"/>
          </w:tcPr>
          <w:p w14:paraId="3CB49AB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77A129F6"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7CD3B262"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606F48B8"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2845A312" w14:textId="77777777" w:rsidR="00C1163A" w:rsidRPr="00C1163A" w:rsidRDefault="00C1163A" w:rsidP="00C1163A">
            <w:pPr>
              <w:jc w:val="both"/>
              <w:rPr>
                <w:color w:val="000000"/>
                <w:sz w:val="20"/>
                <w:szCs w:val="20"/>
              </w:rPr>
            </w:pPr>
            <w:r w:rsidRPr="00C1163A">
              <w:rPr>
                <w:color w:val="000000"/>
                <w:sz w:val="20"/>
                <w:szCs w:val="20"/>
              </w:rPr>
              <w:t xml:space="preserve">МБУК КДЦ, </w:t>
            </w:r>
          </w:p>
          <w:p w14:paraId="128DB66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Совет женщин Куйбышевского района</w:t>
            </w:r>
          </w:p>
        </w:tc>
        <w:tc>
          <w:tcPr>
            <w:tcW w:w="1032" w:type="pct"/>
            <w:vMerge w:val="restart"/>
            <w:tcBorders>
              <w:left w:val="single" w:sz="4" w:space="0" w:color="auto"/>
              <w:right w:val="single" w:sz="4" w:space="0" w:color="auto"/>
            </w:tcBorders>
            <w:shd w:val="clear" w:color="auto" w:fill="auto"/>
          </w:tcPr>
          <w:p w14:paraId="619BE84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Повышение престижа семьи</w:t>
            </w:r>
          </w:p>
        </w:tc>
      </w:tr>
      <w:tr w:rsidR="00C1163A" w:rsidRPr="00C1163A" w14:paraId="1DB46C1E"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DF6A16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99B4D0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25E7DAF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305" w:type="pct"/>
            <w:tcBorders>
              <w:left w:val="single" w:sz="4" w:space="0" w:color="auto"/>
              <w:bottom w:val="single" w:sz="4" w:space="0" w:color="auto"/>
              <w:right w:val="single" w:sz="4" w:space="0" w:color="auto"/>
            </w:tcBorders>
            <w:shd w:val="clear" w:color="auto" w:fill="auto"/>
          </w:tcPr>
          <w:p w14:paraId="4AC911F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EC447A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AFE316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281" w:type="pct"/>
            <w:gridSpan w:val="2"/>
            <w:tcBorders>
              <w:left w:val="single" w:sz="4" w:space="0" w:color="auto"/>
              <w:bottom w:val="single" w:sz="4" w:space="0" w:color="auto"/>
              <w:right w:val="single" w:sz="4" w:space="0" w:color="auto"/>
            </w:tcBorders>
            <w:shd w:val="clear" w:color="auto" w:fill="auto"/>
          </w:tcPr>
          <w:p w14:paraId="34BA24C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4225AA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14FBDF5B" w14:textId="77777777" w:rsidR="00C1163A" w:rsidRPr="00C1163A" w:rsidRDefault="00C1163A" w:rsidP="00C1163A">
            <w:pPr>
              <w:pStyle w:val="ConsPlusCell"/>
              <w:rPr>
                <w:rFonts w:ascii="Times New Roman" w:hAnsi="Times New Roman" w:cs="Times New Roman"/>
              </w:rPr>
            </w:pPr>
          </w:p>
        </w:tc>
      </w:tr>
      <w:tr w:rsidR="00C1163A" w:rsidRPr="00C1163A" w14:paraId="357F25D6"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DA48E5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CF6935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3A7EB59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2A082A0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305" w:type="pct"/>
            <w:tcBorders>
              <w:left w:val="single" w:sz="4" w:space="0" w:color="auto"/>
              <w:bottom w:val="single" w:sz="4" w:space="0" w:color="auto"/>
              <w:right w:val="single" w:sz="4" w:space="0" w:color="auto"/>
            </w:tcBorders>
            <w:shd w:val="clear" w:color="auto" w:fill="auto"/>
          </w:tcPr>
          <w:p w14:paraId="164245A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7763CE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E0C519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281" w:type="pct"/>
            <w:gridSpan w:val="2"/>
            <w:tcBorders>
              <w:left w:val="single" w:sz="4" w:space="0" w:color="auto"/>
              <w:bottom w:val="single" w:sz="4" w:space="0" w:color="auto"/>
              <w:right w:val="single" w:sz="4" w:space="0" w:color="auto"/>
            </w:tcBorders>
            <w:shd w:val="clear" w:color="auto" w:fill="auto"/>
          </w:tcPr>
          <w:p w14:paraId="19A2497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1E87A7A"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EAF488D" w14:textId="77777777" w:rsidR="00C1163A" w:rsidRPr="00C1163A" w:rsidRDefault="00C1163A" w:rsidP="00C1163A">
            <w:pPr>
              <w:pStyle w:val="ConsPlusCell"/>
              <w:rPr>
                <w:rFonts w:ascii="Times New Roman" w:hAnsi="Times New Roman" w:cs="Times New Roman"/>
              </w:rPr>
            </w:pPr>
          </w:p>
        </w:tc>
      </w:tr>
      <w:tr w:rsidR="00C1163A" w:rsidRPr="00C1163A" w14:paraId="6892EF94"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9DB60B3"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019AAB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13B5FED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7FEADA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0591CA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5AC76C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4566B4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25EE767"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DE01504" w14:textId="77777777" w:rsidR="00C1163A" w:rsidRPr="00C1163A" w:rsidRDefault="00C1163A" w:rsidP="00C1163A">
            <w:pPr>
              <w:pStyle w:val="ConsPlusCell"/>
              <w:rPr>
                <w:rFonts w:ascii="Times New Roman" w:hAnsi="Times New Roman" w:cs="Times New Roman"/>
              </w:rPr>
            </w:pPr>
          </w:p>
        </w:tc>
      </w:tr>
      <w:tr w:rsidR="00C1163A" w:rsidRPr="00C1163A" w14:paraId="6D56116E"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7FDE94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2EBA4A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7517B22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91A005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58D089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E8E642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7A56FA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0B9562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129D826" w14:textId="77777777" w:rsidR="00C1163A" w:rsidRPr="00C1163A" w:rsidRDefault="00C1163A" w:rsidP="00C1163A">
            <w:pPr>
              <w:pStyle w:val="ConsPlusCell"/>
              <w:rPr>
                <w:rFonts w:ascii="Times New Roman" w:hAnsi="Times New Roman" w:cs="Times New Roman"/>
              </w:rPr>
            </w:pPr>
          </w:p>
        </w:tc>
      </w:tr>
      <w:tr w:rsidR="00C1163A" w:rsidRPr="00C1163A" w14:paraId="607913EA"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9E78AE5"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2C8364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35D624E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305" w:type="pct"/>
            <w:tcBorders>
              <w:left w:val="single" w:sz="4" w:space="0" w:color="auto"/>
              <w:bottom w:val="single" w:sz="4" w:space="0" w:color="auto"/>
              <w:right w:val="single" w:sz="4" w:space="0" w:color="auto"/>
            </w:tcBorders>
            <w:shd w:val="clear" w:color="auto" w:fill="auto"/>
          </w:tcPr>
          <w:p w14:paraId="7352316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33DBF1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2D9AA0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281" w:type="pct"/>
            <w:gridSpan w:val="2"/>
            <w:tcBorders>
              <w:left w:val="single" w:sz="4" w:space="0" w:color="auto"/>
              <w:bottom w:val="single" w:sz="4" w:space="0" w:color="auto"/>
              <w:right w:val="single" w:sz="4" w:space="0" w:color="auto"/>
            </w:tcBorders>
            <w:shd w:val="clear" w:color="auto" w:fill="auto"/>
          </w:tcPr>
          <w:p w14:paraId="535DB1D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C7CDF1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D869E70" w14:textId="77777777" w:rsidR="00C1163A" w:rsidRPr="00C1163A" w:rsidRDefault="00C1163A" w:rsidP="00C1163A">
            <w:pPr>
              <w:pStyle w:val="ConsPlusCell"/>
              <w:rPr>
                <w:rFonts w:ascii="Times New Roman" w:hAnsi="Times New Roman" w:cs="Times New Roman"/>
              </w:rPr>
            </w:pPr>
          </w:p>
        </w:tc>
      </w:tr>
      <w:tr w:rsidR="00C1163A" w:rsidRPr="00C1163A" w14:paraId="4CE0949E"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1FFDE12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9B2A91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060EE6F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4BEC63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5C68F2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D6DE7D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C62F5F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4B822785"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5B32F4A7" w14:textId="77777777" w:rsidR="00C1163A" w:rsidRPr="00C1163A" w:rsidRDefault="00C1163A" w:rsidP="00C1163A">
            <w:pPr>
              <w:pStyle w:val="ConsPlusCell"/>
              <w:rPr>
                <w:rFonts w:ascii="Times New Roman" w:hAnsi="Times New Roman" w:cs="Times New Roman"/>
              </w:rPr>
            </w:pPr>
          </w:p>
        </w:tc>
      </w:tr>
      <w:tr w:rsidR="00C1163A" w:rsidRPr="00C1163A" w14:paraId="675E5D5E"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5EB2451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 xml:space="preserve">2.7.Праздничное </w:t>
            </w:r>
            <w:proofErr w:type="spellStart"/>
            <w:r w:rsidRPr="00C1163A">
              <w:rPr>
                <w:rFonts w:ascii="Times New Roman" w:hAnsi="Times New Roman"/>
              </w:rPr>
              <w:t>общерайонное</w:t>
            </w:r>
            <w:proofErr w:type="spellEnd"/>
            <w:r w:rsidRPr="00C1163A">
              <w:rPr>
                <w:rFonts w:ascii="Times New Roman" w:hAnsi="Times New Roman"/>
              </w:rPr>
              <w:t xml:space="preserve"> мероприятие, посвященное Дню отца. Награждение достойных отцов Куйбышевского района Почетным знаком Куйбышевского района «За </w:t>
            </w:r>
            <w:r w:rsidRPr="00C1163A">
              <w:rPr>
                <w:rFonts w:ascii="Times New Roman" w:hAnsi="Times New Roman"/>
              </w:rPr>
              <w:lastRenderedPageBreak/>
              <w:t>верность отцовскому долгу». Чествование молодых семей, в которых накануне мероприятия родились дети.</w:t>
            </w:r>
          </w:p>
        </w:tc>
        <w:tc>
          <w:tcPr>
            <w:tcW w:w="884" w:type="pct"/>
            <w:tcBorders>
              <w:left w:val="single" w:sz="4" w:space="0" w:color="auto"/>
              <w:bottom w:val="single" w:sz="4" w:space="0" w:color="auto"/>
              <w:right w:val="single" w:sz="4" w:space="0" w:color="auto"/>
            </w:tcBorders>
            <w:shd w:val="clear" w:color="auto" w:fill="auto"/>
          </w:tcPr>
          <w:p w14:paraId="78117F6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lastRenderedPageBreak/>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5252BDB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1/15</w:t>
            </w:r>
          </w:p>
        </w:tc>
        <w:tc>
          <w:tcPr>
            <w:tcW w:w="305" w:type="pct"/>
            <w:tcBorders>
              <w:left w:val="single" w:sz="4" w:space="0" w:color="auto"/>
              <w:bottom w:val="single" w:sz="4" w:space="0" w:color="auto"/>
              <w:right w:val="single" w:sz="4" w:space="0" w:color="auto"/>
            </w:tcBorders>
            <w:shd w:val="clear" w:color="auto" w:fill="auto"/>
          </w:tcPr>
          <w:p w14:paraId="4B45AB3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AC72A1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5A7640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1B5B4B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1/15</w:t>
            </w:r>
          </w:p>
        </w:tc>
        <w:tc>
          <w:tcPr>
            <w:tcW w:w="621" w:type="pct"/>
            <w:vMerge w:val="restart"/>
            <w:tcBorders>
              <w:left w:val="single" w:sz="4" w:space="0" w:color="auto"/>
              <w:right w:val="single" w:sz="4" w:space="0" w:color="auto"/>
            </w:tcBorders>
            <w:shd w:val="clear" w:color="auto" w:fill="auto"/>
          </w:tcPr>
          <w:p w14:paraId="02E3A017"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71813545"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04E58AA3"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75044F47" w14:textId="77777777" w:rsidR="00C1163A" w:rsidRPr="00C1163A" w:rsidRDefault="00C1163A" w:rsidP="00C1163A">
            <w:pPr>
              <w:jc w:val="both"/>
              <w:rPr>
                <w:color w:val="000000"/>
                <w:sz w:val="20"/>
                <w:szCs w:val="20"/>
              </w:rPr>
            </w:pPr>
            <w:r w:rsidRPr="00C1163A">
              <w:rPr>
                <w:color w:val="000000"/>
                <w:sz w:val="20"/>
                <w:szCs w:val="20"/>
              </w:rPr>
              <w:t xml:space="preserve">МБУК КДЦ, </w:t>
            </w:r>
          </w:p>
          <w:p w14:paraId="41623C3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Совет женщин Куйбышевского района</w:t>
            </w:r>
          </w:p>
        </w:tc>
        <w:tc>
          <w:tcPr>
            <w:tcW w:w="1032" w:type="pct"/>
            <w:vMerge w:val="restart"/>
            <w:tcBorders>
              <w:left w:val="single" w:sz="4" w:space="0" w:color="auto"/>
              <w:right w:val="single" w:sz="4" w:space="0" w:color="auto"/>
            </w:tcBorders>
            <w:shd w:val="clear" w:color="auto" w:fill="auto"/>
            <w:vAlign w:val="center"/>
          </w:tcPr>
          <w:p w14:paraId="70AE14A0" w14:textId="77777777" w:rsidR="00C1163A" w:rsidRPr="00C1163A" w:rsidRDefault="00C1163A" w:rsidP="00C1163A">
            <w:pPr>
              <w:jc w:val="both"/>
              <w:rPr>
                <w:color w:val="000000"/>
                <w:sz w:val="20"/>
                <w:szCs w:val="20"/>
              </w:rPr>
            </w:pPr>
            <w:r w:rsidRPr="00C1163A">
              <w:rPr>
                <w:color w:val="000000"/>
                <w:sz w:val="20"/>
                <w:szCs w:val="20"/>
              </w:rPr>
              <w:t>Повышение в обществе престижа отцовства</w:t>
            </w:r>
          </w:p>
          <w:p w14:paraId="615A32DD" w14:textId="77777777" w:rsidR="00C1163A" w:rsidRPr="00C1163A" w:rsidRDefault="00C1163A" w:rsidP="00C1163A">
            <w:pPr>
              <w:jc w:val="both"/>
              <w:rPr>
                <w:color w:val="000000"/>
                <w:sz w:val="20"/>
                <w:szCs w:val="20"/>
              </w:rPr>
            </w:pPr>
          </w:p>
          <w:p w14:paraId="5C5E221F" w14:textId="77777777" w:rsidR="00C1163A" w:rsidRPr="00C1163A" w:rsidRDefault="00C1163A" w:rsidP="00C1163A">
            <w:pPr>
              <w:jc w:val="both"/>
              <w:rPr>
                <w:color w:val="000000"/>
                <w:sz w:val="20"/>
                <w:szCs w:val="20"/>
              </w:rPr>
            </w:pPr>
          </w:p>
          <w:p w14:paraId="224FF74D" w14:textId="77777777" w:rsidR="00C1163A" w:rsidRPr="00C1163A" w:rsidRDefault="00C1163A" w:rsidP="00C1163A">
            <w:pPr>
              <w:jc w:val="both"/>
              <w:rPr>
                <w:color w:val="000000"/>
                <w:sz w:val="20"/>
                <w:szCs w:val="20"/>
              </w:rPr>
            </w:pPr>
          </w:p>
          <w:p w14:paraId="70CEF7FF" w14:textId="77777777" w:rsidR="00C1163A" w:rsidRPr="00C1163A" w:rsidRDefault="00C1163A" w:rsidP="00C1163A">
            <w:pPr>
              <w:jc w:val="both"/>
              <w:rPr>
                <w:color w:val="000000"/>
                <w:sz w:val="20"/>
                <w:szCs w:val="20"/>
              </w:rPr>
            </w:pPr>
          </w:p>
          <w:p w14:paraId="4F0CE639" w14:textId="77777777" w:rsidR="00C1163A" w:rsidRPr="00C1163A" w:rsidRDefault="00C1163A" w:rsidP="00C1163A">
            <w:pPr>
              <w:jc w:val="both"/>
              <w:rPr>
                <w:color w:val="000000"/>
                <w:sz w:val="20"/>
                <w:szCs w:val="20"/>
              </w:rPr>
            </w:pPr>
          </w:p>
          <w:p w14:paraId="3CE90AD3" w14:textId="77777777" w:rsidR="00C1163A" w:rsidRPr="00C1163A" w:rsidRDefault="00C1163A" w:rsidP="00C1163A">
            <w:pPr>
              <w:jc w:val="both"/>
              <w:rPr>
                <w:color w:val="000000"/>
                <w:sz w:val="20"/>
                <w:szCs w:val="20"/>
              </w:rPr>
            </w:pPr>
          </w:p>
          <w:p w14:paraId="53510CA1" w14:textId="77777777" w:rsidR="00C1163A" w:rsidRPr="00C1163A" w:rsidRDefault="00C1163A" w:rsidP="00C1163A">
            <w:pPr>
              <w:jc w:val="both"/>
              <w:rPr>
                <w:color w:val="000000"/>
                <w:sz w:val="20"/>
                <w:szCs w:val="20"/>
              </w:rPr>
            </w:pPr>
          </w:p>
        </w:tc>
      </w:tr>
      <w:tr w:rsidR="00C1163A" w:rsidRPr="00C1163A" w14:paraId="044D6E13"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A30DA0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F293A8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5BB7FE4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305" w:type="pct"/>
            <w:tcBorders>
              <w:left w:val="single" w:sz="4" w:space="0" w:color="auto"/>
              <w:bottom w:val="single" w:sz="4" w:space="0" w:color="auto"/>
              <w:right w:val="single" w:sz="4" w:space="0" w:color="auto"/>
            </w:tcBorders>
            <w:shd w:val="clear" w:color="auto" w:fill="auto"/>
          </w:tcPr>
          <w:p w14:paraId="3CA3A9F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DBC21F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57044F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F12AD2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621" w:type="pct"/>
            <w:vMerge/>
            <w:tcBorders>
              <w:left w:val="single" w:sz="4" w:space="0" w:color="auto"/>
              <w:right w:val="single" w:sz="4" w:space="0" w:color="auto"/>
            </w:tcBorders>
            <w:shd w:val="clear" w:color="auto" w:fill="auto"/>
          </w:tcPr>
          <w:p w14:paraId="2A89301F"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vAlign w:val="center"/>
          </w:tcPr>
          <w:p w14:paraId="6C07DA45" w14:textId="77777777" w:rsidR="00C1163A" w:rsidRPr="00C1163A" w:rsidRDefault="00C1163A" w:rsidP="00C1163A">
            <w:pPr>
              <w:pStyle w:val="ConsPlusCell"/>
              <w:rPr>
                <w:rFonts w:ascii="Times New Roman" w:hAnsi="Times New Roman" w:cs="Times New Roman"/>
              </w:rPr>
            </w:pPr>
          </w:p>
        </w:tc>
      </w:tr>
      <w:tr w:rsidR="00C1163A" w:rsidRPr="00C1163A" w14:paraId="565A19E4"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9847CA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AB01EB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3198185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32EAC01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305" w:type="pct"/>
            <w:tcBorders>
              <w:left w:val="single" w:sz="4" w:space="0" w:color="auto"/>
              <w:bottom w:val="single" w:sz="4" w:space="0" w:color="auto"/>
              <w:right w:val="single" w:sz="4" w:space="0" w:color="auto"/>
            </w:tcBorders>
            <w:shd w:val="clear" w:color="auto" w:fill="auto"/>
          </w:tcPr>
          <w:p w14:paraId="72D7D6D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D5A07E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1EE882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6E937F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621" w:type="pct"/>
            <w:vMerge/>
            <w:tcBorders>
              <w:left w:val="single" w:sz="4" w:space="0" w:color="auto"/>
              <w:right w:val="single" w:sz="4" w:space="0" w:color="auto"/>
            </w:tcBorders>
            <w:shd w:val="clear" w:color="auto" w:fill="auto"/>
          </w:tcPr>
          <w:p w14:paraId="0C143694"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E7E824F" w14:textId="77777777" w:rsidR="00C1163A" w:rsidRPr="00C1163A" w:rsidRDefault="00C1163A" w:rsidP="00C1163A">
            <w:pPr>
              <w:pStyle w:val="ConsPlusCell"/>
              <w:rPr>
                <w:rFonts w:ascii="Times New Roman" w:hAnsi="Times New Roman" w:cs="Times New Roman"/>
              </w:rPr>
            </w:pPr>
          </w:p>
        </w:tc>
      </w:tr>
      <w:tr w:rsidR="00C1163A" w:rsidRPr="00C1163A" w14:paraId="6EC9C3F2"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59A03025"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163DFF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1F950A5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3BA50D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DBC52E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CC41E2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AC4F87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17D89BC"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819BF39" w14:textId="77777777" w:rsidR="00C1163A" w:rsidRPr="00C1163A" w:rsidRDefault="00C1163A" w:rsidP="00C1163A">
            <w:pPr>
              <w:pStyle w:val="ConsPlusCell"/>
              <w:rPr>
                <w:rFonts w:ascii="Times New Roman" w:hAnsi="Times New Roman" w:cs="Times New Roman"/>
              </w:rPr>
            </w:pPr>
          </w:p>
        </w:tc>
      </w:tr>
      <w:tr w:rsidR="00C1163A" w:rsidRPr="00C1163A" w14:paraId="3C09228F"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D6F1DBD"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AD4BB3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0E1E375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83DFE1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D48968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4C2EC3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4EDD96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3B9CD7D"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A0CE70F" w14:textId="77777777" w:rsidR="00C1163A" w:rsidRPr="00C1163A" w:rsidRDefault="00C1163A" w:rsidP="00C1163A">
            <w:pPr>
              <w:pStyle w:val="ConsPlusCell"/>
              <w:rPr>
                <w:rFonts w:ascii="Times New Roman" w:hAnsi="Times New Roman" w:cs="Times New Roman"/>
              </w:rPr>
            </w:pPr>
          </w:p>
        </w:tc>
      </w:tr>
      <w:tr w:rsidR="00C1163A" w:rsidRPr="00C1163A" w14:paraId="5A60D8AC"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57FA84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D68A8C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4320B2F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305" w:type="pct"/>
            <w:tcBorders>
              <w:left w:val="single" w:sz="4" w:space="0" w:color="auto"/>
              <w:bottom w:val="single" w:sz="4" w:space="0" w:color="auto"/>
              <w:right w:val="single" w:sz="4" w:space="0" w:color="auto"/>
            </w:tcBorders>
            <w:shd w:val="clear" w:color="auto" w:fill="auto"/>
          </w:tcPr>
          <w:p w14:paraId="587E762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688DBB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B61D1D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2BD426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621" w:type="pct"/>
            <w:vMerge/>
            <w:tcBorders>
              <w:left w:val="single" w:sz="4" w:space="0" w:color="auto"/>
              <w:right w:val="single" w:sz="4" w:space="0" w:color="auto"/>
            </w:tcBorders>
            <w:shd w:val="clear" w:color="auto" w:fill="auto"/>
          </w:tcPr>
          <w:p w14:paraId="31A98D4A"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09E0CE0" w14:textId="77777777" w:rsidR="00C1163A" w:rsidRPr="00C1163A" w:rsidRDefault="00C1163A" w:rsidP="00C1163A">
            <w:pPr>
              <w:pStyle w:val="ConsPlusCell"/>
              <w:rPr>
                <w:rFonts w:ascii="Times New Roman" w:hAnsi="Times New Roman" w:cs="Times New Roman"/>
              </w:rPr>
            </w:pPr>
          </w:p>
        </w:tc>
      </w:tr>
      <w:tr w:rsidR="00C1163A" w:rsidRPr="00C1163A" w14:paraId="0118A1B9"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50651C85"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203F29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7C7E16E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C42189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EB5AC1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A99109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D1EE10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4AA9CFD"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20553D2D" w14:textId="77777777" w:rsidR="00C1163A" w:rsidRPr="00C1163A" w:rsidRDefault="00C1163A" w:rsidP="00C1163A">
            <w:pPr>
              <w:pStyle w:val="ConsPlusCell"/>
              <w:rPr>
                <w:rFonts w:ascii="Times New Roman" w:hAnsi="Times New Roman" w:cs="Times New Roman"/>
              </w:rPr>
            </w:pPr>
          </w:p>
        </w:tc>
      </w:tr>
      <w:tr w:rsidR="00C1163A" w:rsidRPr="00C1163A" w14:paraId="6A02EBEC"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2900D66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 xml:space="preserve">2.8. Праздничное </w:t>
            </w:r>
            <w:proofErr w:type="spellStart"/>
            <w:r w:rsidRPr="00C1163A">
              <w:rPr>
                <w:rFonts w:ascii="Times New Roman" w:hAnsi="Times New Roman"/>
              </w:rPr>
              <w:t>общерайонное</w:t>
            </w:r>
            <w:proofErr w:type="spellEnd"/>
            <w:r w:rsidRPr="00C1163A">
              <w:rPr>
                <w:rFonts w:ascii="Times New Roman" w:hAnsi="Times New Roman"/>
              </w:rPr>
              <w:t xml:space="preserve"> мероприятие, посвященное Дню Матери.</w:t>
            </w:r>
          </w:p>
        </w:tc>
        <w:tc>
          <w:tcPr>
            <w:tcW w:w="884" w:type="pct"/>
            <w:tcBorders>
              <w:left w:val="single" w:sz="4" w:space="0" w:color="auto"/>
              <w:bottom w:val="single" w:sz="4" w:space="0" w:color="auto"/>
              <w:right w:val="single" w:sz="4" w:space="0" w:color="auto"/>
            </w:tcBorders>
            <w:shd w:val="clear" w:color="auto" w:fill="auto"/>
          </w:tcPr>
          <w:p w14:paraId="202EF17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43F2F7E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1/18</w:t>
            </w:r>
          </w:p>
        </w:tc>
        <w:tc>
          <w:tcPr>
            <w:tcW w:w="305" w:type="pct"/>
            <w:tcBorders>
              <w:left w:val="single" w:sz="4" w:space="0" w:color="auto"/>
              <w:bottom w:val="single" w:sz="4" w:space="0" w:color="auto"/>
              <w:right w:val="single" w:sz="4" w:space="0" w:color="auto"/>
            </w:tcBorders>
            <w:shd w:val="clear" w:color="auto" w:fill="auto"/>
          </w:tcPr>
          <w:p w14:paraId="5B1C3C0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538C7F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E5D2C1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7727AB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1/18</w:t>
            </w:r>
          </w:p>
        </w:tc>
        <w:tc>
          <w:tcPr>
            <w:tcW w:w="621" w:type="pct"/>
            <w:vMerge w:val="restart"/>
            <w:tcBorders>
              <w:left w:val="single" w:sz="4" w:space="0" w:color="auto"/>
              <w:right w:val="single" w:sz="4" w:space="0" w:color="auto"/>
            </w:tcBorders>
            <w:shd w:val="clear" w:color="auto" w:fill="auto"/>
          </w:tcPr>
          <w:p w14:paraId="2DDB06C4"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469F54D6"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69866218"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636E1014" w14:textId="77777777" w:rsidR="00C1163A" w:rsidRPr="00C1163A" w:rsidRDefault="00C1163A" w:rsidP="00C1163A">
            <w:pPr>
              <w:jc w:val="both"/>
              <w:rPr>
                <w:color w:val="000000"/>
                <w:sz w:val="20"/>
                <w:szCs w:val="20"/>
              </w:rPr>
            </w:pPr>
            <w:r w:rsidRPr="00C1163A">
              <w:rPr>
                <w:color w:val="000000"/>
                <w:sz w:val="20"/>
                <w:szCs w:val="20"/>
              </w:rPr>
              <w:t xml:space="preserve">МБУК КДЦ, </w:t>
            </w:r>
          </w:p>
          <w:p w14:paraId="106BB58C" w14:textId="77777777" w:rsidR="00C1163A" w:rsidRPr="00C1163A" w:rsidRDefault="00C1163A" w:rsidP="00C1163A">
            <w:pPr>
              <w:shd w:val="clear" w:color="auto" w:fill="FFFFFF"/>
              <w:tabs>
                <w:tab w:val="left" w:pos="1560"/>
                <w:tab w:val="left" w:pos="1620"/>
              </w:tabs>
              <w:jc w:val="both"/>
              <w:rPr>
                <w:color w:val="000000"/>
                <w:sz w:val="20"/>
                <w:szCs w:val="20"/>
              </w:rPr>
            </w:pPr>
            <w:r w:rsidRPr="00C1163A">
              <w:rPr>
                <w:color w:val="000000"/>
                <w:sz w:val="20"/>
                <w:szCs w:val="20"/>
              </w:rPr>
              <w:t xml:space="preserve">Совет женщин Куйбышевского района </w:t>
            </w:r>
          </w:p>
        </w:tc>
        <w:tc>
          <w:tcPr>
            <w:tcW w:w="1032" w:type="pct"/>
            <w:vMerge w:val="restart"/>
            <w:tcBorders>
              <w:left w:val="single" w:sz="4" w:space="0" w:color="auto"/>
              <w:right w:val="single" w:sz="4" w:space="0" w:color="auto"/>
            </w:tcBorders>
            <w:shd w:val="clear" w:color="auto" w:fill="auto"/>
          </w:tcPr>
          <w:p w14:paraId="0F206D0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Повышение в обществе престижа материнства</w:t>
            </w:r>
          </w:p>
        </w:tc>
      </w:tr>
      <w:tr w:rsidR="00C1163A" w:rsidRPr="00C1163A" w14:paraId="7E479CA5"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D21A2C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E6EE1F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5EE0B97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0,833</w:t>
            </w:r>
          </w:p>
        </w:tc>
        <w:tc>
          <w:tcPr>
            <w:tcW w:w="305" w:type="pct"/>
            <w:tcBorders>
              <w:left w:val="single" w:sz="4" w:space="0" w:color="auto"/>
              <w:bottom w:val="single" w:sz="4" w:space="0" w:color="auto"/>
              <w:right w:val="single" w:sz="4" w:space="0" w:color="auto"/>
            </w:tcBorders>
            <w:shd w:val="clear" w:color="auto" w:fill="auto"/>
          </w:tcPr>
          <w:p w14:paraId="6E38158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89E82D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40EE8F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B0D459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0,833</w:t>
            </w:r>
          </w:p>
        </w:tc>
        <w:tc>
          <w:tcPr>
            <w:tcW w:w="621" w:type="pct"/>
            <w:vMerge/>
            <w:tcBorders>
              <w:left w:val="single" w:sz="4" w:space="0" w:color="auto"/>
              <w:right w:val="single" w:sz="4" w:space="0" w:color="auto"/>
            </w:tcBorders>
            <w:shd w:val="clear" w:color="auto" w:fill="auto"/>
          </w:tcPr>
          <w:p w14:paraId="4733B2A8"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559BA2A" w14:textId="77777777" w:rsidR="00C1163A" w:rsidRPr="00C1163A" w:rsidRDefault="00C1163A" w:rsidP="00C1163A">
            <w:pPr>
              <w:pStyle w:val="ConsPlusCell"/>
              <w:rPr>
                <w:rFonts w:ascii="Times New Roman" w:hAnsi="Times New Roman" w:cs="Times New Roman"/>
              </w:rPr>
            </w:pPr>
          </w:p>
        </w:tc>
      </w:tr>
      <w:tr w:rsidR="00C1163A" w:rsidRPr="00C1163A" w14:paraId="72BBC02F"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C51596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7DFC12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5E029F6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25A949B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305" w:type="pct"/>
            <w:tcBorders>
              <w:left w:val="single" w:sz="4" w:space="0" w:color="auto"/>
              <w:bottom w:val="single" w:sz="4" w:space="0" w:color="auto"/>
              <w:right w:val="single" w:sz="4" w:space="0" w:color="auto"/>
            </w:tcBorders>
            <w:shd w:val="clear" w:color="auto" w:fill="auto"/>
          </w:tcPr>
          <w:p w14:paraId="6A7EE16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0991A8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C9BBA8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D4EE4A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621" w:type="pct"/>
            <w:vMerge/>
            <w:tcBorders>
              <w:left w:val="single" w:sz="4" w:space="0" w:color="auto"/>
              <w:right w:val="single" w:sz="4" w:space="0" w:color="auto"/>
            </w:tcBorders>
            <w:shd w:val="clear" w:color="auto" w:fill="auto"/>
          </w:tcPr>
          <w:p w14:paraId="06A74CFD"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B4149DE" w14:textId="77777777" w:rsidR="00C1163A" w:rsidRPr="00C1163A" w:rsidRDefault="00C1163A" w:rsidP="00C1163A">
            <w:pPr>
              <w:pStyle w:val="ConsPlusCell"/>
              <w:rPr>
                <w:rFonts w:ascii="Times New Roman" w:hAnsi="Times New Roman" w:cs="Times New Roman"/>
              </w:rPr>
            </w:pPr>
          </w:p>
        </w:tc>
      </w:tr>
      <w:tr w:rsidR="00C1163A" w:rsidRPr="00C1163A" w14:paraId="33302643"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7C8B28D"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9769F3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36C6F29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954B2F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162851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B98E1F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322221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F839AC3"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6D4F7B9" w14:textId="77777777" w:rsidR="00C1163A" w:rsidRPr="00C1163A" w:rsidRDefault="00C1163A" w:rsidP="00C1163A">
            <w:pPr>
              <w:pStyle w:val="ConsPlusCell"/>
              <w:rPr>
                <w:rFonts w:ascii="Times New Roman" w:hAnsi="Times New Roman" w:cs="Times New Roman"/>
              </w:rPr>
            </w:pPr>
          </w:p>
        </w:tc>
      </w:tr>
      <w:tr w:rsidR="00C1163A" w:rsidRPr="00C1163A" w14:paraId="40C001FA"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593898B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B470C5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1FB1C62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20C21A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6731EA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96C3F4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8C501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8D4A2FD"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107DAF6F" w14:textId="77777777" w:rsidR="00C1163A" w:rsidRPr="00C1163A" w:rsidRDefault="00C1163A" w:rsidP="00C1163A">
            <w:pPr>
              <w:pStyle w:val="ConsPlusCell"/>
              <w:rPr>
                <w:rFonts w:ascii="Times New Roman" w:hAnsi="Times New Roman" w:cs="Times New Roman"/>
              </w:rPr>
            </w:pPr>
          </w:p>
        </w:tc>
      </w:tr>
      <w:tr w:rsidR="00C1163A" w:rsidRPr="00C1163A" w14:paraId="4D712FFB"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118A6B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9BFAA1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58ED33B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305" w:type="pct"/>
            <w:tcBorders>
              <w:left w:val="single" w:sz="4" w:space="0" w:color="auto"/>
              <w:bottom w:val="single" w:sz="4" w:space="0" w:color="auto"/>
              <w:right w:val="single" w:sz="4" w:space="0" w:color="auto"/>
            </w:tcBorders>
            <w:shd w:val="clear" w:color="auto" w:fill="auto"/>
          </w:tcPr>
          <w:p w14:paraId="1EE6850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C8AD75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574882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2987F6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621" w:type="pct"/>
            <w:vMerge/>
            <w:tcBorders>
              <w:left w:val="single" w:sz="4" w:space="0" w:color="auto"/>
              <w:right w:val="single" w:sz="4" w:space="0" w:color="auto"/>
            </w:tcBorders>
            <w:shd w:val="clear" w:color="auto" w:fill="auto"/>
          </w:tcPr>
          <w:p w14:paraId="4F5BC16B"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E181884" w14:textId="77777777" w:rsidR="00C1163A" w:rsidRPr="00C1163A" w:rsidRDefault="00C1163A" w:rsidP="00C1163A">
            <w:pPr>
              <w:pStyle w:val="ConsPlusCell"/>
              <w:rPr>
                <w:rFonts w:ascii="Times New Roman" w:hAnsi="Times New Roman" w:cs="Times New Roman"/>
              </w:rPr>
            </w:pPr>
          </w:p>
        </w:tc>
      </w:tr>
      <w:tr w:rsidR="00C1163A" w:rsidRPr="00C1163A" w14:paraId="2A2265FA" w14:textId="77777777" w:rsidTr="00C1163A">
        <w:trPr>
          <w:trHeight w:val="720"/>
          <w:tblCellSpacing w:w="5" w:type="nil"/>
        </w:trPr>
        <w:tc>
          <w:tcPr>
            <w:tcW w:w="887" w:type="pct"/>
            <w:vMerge/>
            <w:tcBorders>
              <w:left w:val="single" w:sz="4" w:space="0" w:color="auto"/>
              <w:bottom w:val="single" w:sz="4" w:space="0" w:color="auto"/>
              <w:right w:val="single" w:sz="4" w:space="0" w:color="auto"/>
            </w:tcBorders>
            <w:shd w:val="clear" w:color="auto" w:fill="auto"/>
          </w:tcPr>
          <w:p w14:paraId="0A4A9A96"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right w:val="single" w:sz="4" w:space="0" w:color="auto"/>
            </w:tcBorders>
            <w:shd w:val="clear" w:color="auto" w:fill="auto"/>
          </w:tcPr>
          <w:p w14:paraId="6B191D4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right w:val="single" w:sz="4" w:space="0" w:color="auto"/>
            </w:tcBorders>
            <w:shd w:val="clear" w:color="auto" w:fill="auto"/>
          </w:tcPr>
          <w:p w14:paraId="3D84C36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right w:val="single" w:sz="4" w:space="0" w:color="auto"/>
            </w:tcBorders>
            <w:shd w:val="clear" w:color="auto" w:fill="auto"/>
          </w:tcPr>
          <w:p w14:paraId="2949DAA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right w:val="single" w:sz="4" w:space="0" w:color="auto"/>
            </w:tcBorders>
            <w:shd w:val="clear" w:color="auto" w:fill="auto"/>
          </w:tcPr>
          <w:p w14:paraId="115713E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right w:val="single" w:sz="4" w:space="0" w:color="auto"/>
            </w:tcBorders>
            <w:shd w:val="clear" w:color="auto" w:fill="auto"/>
          </w:tcPr>
          <w:p w14:paraId="54A2BAA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right w:val="single" w:sz="4" w:space="0" w:color="auto"/>
            </w:tcBorders>
            <w:shd w:val="clear" w:color="auto" w:fill="auto"/>
          </w:tcPr>
          <w:p w14:paraId="01DFE56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56F50A5"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1A758956" w14:textId="77777777" w:rsidR="00C1163A" w:rsidRPr="00C1163A" w:rsidRDefault="00C1163A" w:rsidP="00C1163A">
            <w:pPr>
              <w:pStyle w:val="ConsPlusCell"/>
              <w:rPr>
                <w:rFonts w:ascii="Times New Roman" w:hAnsi="Times New Roman" w:cs="Times New Roman"/>
              </w:rPr>
            </w:pPr>
          </w:p>
        </w:tc>
      </w:tr>
      <w:tr w:rsidR="00C1163A" w:rsidRPr="00C1163A" w14:paraId="17BFBB76" w14:textId="77777777" w:rsidTr="00C1163A">
        <w:trPr>
          <w:trHeight w:val="360"/>
          <w:tblCellSpacing w:w="5" w:type="nil"/>
        </w:trPr>
        <w:tc>
          <w:tcPr>
            <w:tcW w:w="887" w:type="pct"/>
            <w:vMerge w:val="restart"/>
            <w:tcBorders>
              <w:left w:val="single" w:sz="4" w:space="0" w:color="auto"/>
              <w:right w:val="single" w:sz="4" w:space="0" w:color="auto"/>
            </w:tcBorders>
            <w:shd w:val="clear" w:color="auto" w:fill="auto"/>
          </w:tcPr>
          <w:p w14:paraId="04AEE5D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2.9. Творческий концерт для детей-инвалидов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4B3A21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мероприятий/человек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A5EF52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1/160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7F0E88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015AF2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AED4DC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7CCD804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1/160</w:t>
            </w:r>
          </w:p>
        </w:tc>
        <w:tc>
          <w:tcPr>
            <w:tcW w:w="621" w:type="pct"/>
            <w:vMerge w:val="restart"/>
            <w:tcBorders>
              <w:left w:val="single" w:sz="4" w:space="0" w:color="auto"/>
              <w:right w:val="single" w:sz="4" w:space="0" w:color="auto"/>
            </w:tcBorders>
            <w:shd w:val="clear" w:color="auto" w:fill="auto"/>
          </w:tcPr>
          <w:p w14:paraId="72BE9AB9"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1542AC50"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39D92B57"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5B607DDF" w14:textId="77777777" w:rsidR="00C1163A" w:rsidRPr="00C1163A" w:rsidRDefault="00C1163A" w:rsidP="00C1163A">
            <w:pPr>
              <w:jc w:val="both"/>
              <w:rPr>
                <w:color w:val="000000"/>
                <w:sz w:val="20"/>
                <w:szCs w:val="20"/>
              </w:rPr>
            </w:pPr>
            <w:r w:rsidRPr="00C1163A">
              <w:rPr>
                <w:color w:val="000000"/>
                <w:sz w:val="20"/>
                <w:szCs w:val="20"/>
              </w:rPr>
              <w:t xml:space="preserve">МБУК КДК, </w:t>
            </w:r>
          </w:p>
          <w:p w14:paraId="1FC9C8FA" w14:textId="77777777" w:rsidR="00C1163A" w:rsidRPr="00C1163A" w:rsidRDefault="00C1163A" w:rsidP="00C1163A">
            <w:pPr>
              <w:shd w:val="clear" w:color="auto" w:fill="FFFFFF"/>
              <w:tabs>
                <w:tab w:val="left" w:pos="1560"/>
                <w:tab w:val="left" w:pos="1620"/>
              </w:tabs>
              <w:jc w:val="both"/>
              <w:rPr>
                <w:color w:val="000000"/>
                <w:sz w:val="20"/>
                <w:szCs w:val="20"/>
              </w:rPr>
            </w:pPr>
            <w:r w:rsidRPr="00C1163A">
              <w:rPr>
                <w:color w:val="000000"/>
                <w:sz w:val="20"/>
                <w:szCs w:val="20"/>
              </w:rPr>
              <w:t xml:space="preserve">Общество инвалидов Куйбышевского района </w:t>
            </w:r>
          </w:p>
        </w:tc>
        <w:tc>
          <w:tcPr>
            <w:tcW w:w="1032" w:type="pct"/>
            <w:vMerge w:val="restart"/>
            <w:tcBorders>
              <w:left w:val="single" w:sz="4" w:space="0" w:color="auto"/>
              <w:right w:val="single" w:sz="4" w:space="0" w:color="auto"/>
            </w:tcBorders>
            <w:shd w:val="clear" w:color="auto" w:fill="auto"/>
          </w:tcPr>
          <w:p w14:paraId="1B2FE70E" w14:textId="77777777" w:rsidR="00C1163A" w:rsidRPr="00C1163A" w:rsidRDefault="00C1163A" w:rsidP="00C1163A">
            <w:pPr>
              <w:pStyle w:val="ConsPlusCell"/>
              <w:jc w:val="both"/>
              <w:rPr>
                <w:rFonts w:ascii="Times New Roman" w:hAnsi="Times New Roman" w:cs="Times New Roman"/>
              </w:rPr>
            </w:pPr>
            <w:r w:rsidRPr="00C1163A">
              <w:rPr>
                <w:rFonts w:ascii="Times New Roman" w:hAnsi="Times New Roman" w:cs="Times New Roman"/>
              </w:rPr>
              <w:t xml:space="preserve">Раскрытие творческих </w:t>
            </w:r>
            <w:proofErr w:type="spellStart"/>
            <w:proofErr w:type="gramStart"/>
            <w:r w:rsidRPr="00C1163A">
              <w:rPr>
                <w:rFonts w:ascii="Times New Roman" w:hAnsi="Times New Roman" w:cs="Times New Roman"/>
              </w:rPr>
              <w:t>спо-собностей</w:t>
            </w:r>
            <w:proofErr w:type="spellEnd"/>
            <w:proofErr w:type="gramEnd"/>
            <w:r w:rsidRPr="00C1163A">
              <w:rPr>
                <w:rFonts w:ascii="Times New Roman" w:hAnsi="Times New Roman" w:cs="Times New Roman"/>
              </w:rPr>
              <w:t xml:space="preserve"> детей, с ограниченными </w:t>
            </w:r>
            <w:proofErr w:type="spellStart"/>
            <w:r w:rsidRPr="00C1163A">
              <w:rPr>
                <w:rFonts w:ascii="Times New Roman" w:hAnsi="Times New Roman" w:cs="Times New Roman"/>
              </w:rPr>
              <w:t>возмож-ностями</w:t>
            </w:r>
            <w:proofErr w:type="spellEnd"/>
            <w:r w:rsidRPr="00C1163A">
              <w:rPr>
                <w:rFonts w:ascii="Times New Roman" w:hAnsi="Times New Roman" w:cs="Times New Roman"/>
              </w:rPr>
              <w:t xml:space="preserve"> здоровья.</w:t>
            </w:r>
          </w:p>
        </w:tc>
      </w:tr>
      <w:tr w:rsidR="00C1163A" w:rsidRPr="00C1163A" w14:paraId="79715937"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1875A43"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09E7F4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4B849BF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95FDA7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D4C3C7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0B7FD5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D7ECC3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46D6379"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1032" w:type="pct"/>
            <w:vMerge/>
            <w:tcBorders>
              <w:left w:val="single" w:sz="4" w:space="0" w:color="auto"/>
              <w:right w:val="single" w:sz="4" w:space="0" w:color="auto"/>
            </w:tcBorders>
            <w:shd w:val="clear" w:color="auto" w:fill="auto"/>
          </w:tcPr>
          <w:p w14:paraId="038DFEB7" w14:textId="77777777" w:rsidR="00C1163A" w:rsidRPr="00C1163A" w:rsidRDefault="00C1163A" w:rsidP="00C1163A">
            <w:pPr>
              <w:pStyle w:val="ConsPlusCell"/>
              <w:rPr>
                <w:rFonts w:ascii="Times New Roman" w:hAnsi="Times New Roman" w:cs="Times New Roman"/>
                <w:color w:val="000000"/>
              </w:rPr>
            </w:pPr>
          </w:p>
        </w:tc>
      </w:tr>
      <w:tr w:rsidR="00C1163A" w:rsidRPr="00C1163A" w14:paraId="3EEBA611"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C788FA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82C29D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214D5EE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303F19F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FD4D6B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33E72E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DCB50A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BE1E1B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39E3660"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1032" w:type="pct"/>
            <w:vMerge/>
            <w:tcBorders>
              <w:left w:val="single" w:sz="4" w:space="0" w:color="auto"/>
              <w:right w:val="single" w:sz="4" w:space="0" w:color="auto"/>
            </w:tcBorders>
            <w:shd w:val="clear" w:color="auto" w:fill="auto"/>
          </w:tcPr>
          <w:p w14:paraId="7798E08E" w14:textId="77777777" w:rsidR="00C1163A" w:rsidRPr="00C1163A" w:rsidRDefault="00C1163A" w:rsidP="00C1163A">
            <w:pPr>
              <w:pStyle w:val="ConsPlusCell"/>
              <w:rPr>
                <w:rFonts w:ascii="Times New Roman" w:hAnsi="Times New Roman" w:cs="Times New Roman"/>
                <w:color w:val="000000"/>
              </w:rPr>
            </w:pPr>
          </w:p>
        </w:tc>
      </w:tr>
      <w:tr w:rsidR="00C1163A" w:rsidRPr="00C1163A" w14:paraId="6D16F58C"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714EA507"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11DE8F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23801E0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50CF6F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D6A53D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31E51B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D31BCA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820724D"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1032" w:type="pct"/>
            <w:vMerge/>
            <w:tcBorders>
              <w:left w:val="single" w:sz="4" w:space="0" w:color="auto"/>
              <w:right w:val="single" w:sz="4" w:space="0" w:color="auto"/>
            </w:tcBorders>
            <w:shd w:val="clear" w:color="auto" w:fill="auto"/>
          </w:tcPr>
          <w:p w14:paraId="5FCD9697" w14:textId="77777777" w:rsidR="00C1163A" w:rsidRPr="00C1163A" w:rsidRDefault="00C1163A" w:rsidP="00C1163A">
            <w:pPr>
              <w:pStyle w:val="ConsPlusCell"/>
              <w:rPr>
                <w:rFonts w:ascii="Times New Roman" w:hAnsi="Times New Roman" w:cs="Times New Roman"/>
                <w:color w:val="000000"/>
              </w:rPr>
            </w:pPr>
          </w:p>
        </w:tc>
      </w:tr>
      <w:tr w:rsidR="00C1163A" w:rsidRPr="00C1163A" w14:paraId="62668788"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4D6DBC5"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1B9DB3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321BFE9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701A08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477EFB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8346B2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DFF233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FF7A8DC"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1032" w:type="pct"/>
            <w:vMerge/>
            <w:tcBorders>
              <w:left w:val="single" w:sz="4" w:space="0" w:color="auto"/>
              <w:right w:val="single" w:sz="4" w:space="0" w:color="auto"/>
            </w:tcBorders>
            <w:shd w:val="clear" w:color="auto" w:fill="auto"/>
          </w:tcPr>
          <w:p w14:paraId="0B15E7B3" w14:textId="77777777" w:rsidR="00C1163A" w:rsidRPr="00C1163A" w:rsidRDefault="00C1163A" w:rsidP="00C1163A">
            <w:pPr>
              <w:pStyle w:val="ConsPlusCell"/>
              <w:rPr>
                <w:rFonts w:ascii="Times New Roman" w:hAnsi="Times New Roman" w:cs="Times New Roman"/>
                <w:color w:val="000000"/>
              </w:rPr>
            </w:pPr>
          </w:p>
        </w:tc>
      </w:tr>
      <w:tr w:rsidR="00C1163A" w:rsidRPr="00C1163A" w14:paraId="16F5838E"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26A4D8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32C840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2DD156B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2F9368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DAC9BE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1E69B4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6DEE36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FC5E71D"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1032" w:type="pct"/>
            <w:vMerge/>
            <w:tcBorders>
              <w:left w:val="single" w:sz="4" w:space="0" w:color="auto"/>
              <w:right w:val="single" w:sz="4" w:space="0" w:color="auto"/>
            </w:tcBorders>
            <w:shd w:val="clear" w:color="auto" w:fill="auto"/>
          </w:tcPr>
          <w:p w14:paraId="76402C6F" w14:textId="77777777" w:rsidR="00C1163A" w:rsidRPr="00C1163A" w:rsidRDefault="00C1163A" w:rsidP="00C1163A">
            <w:pPr>
              <w:pStyle w:val="ConsPlusCell"/>
              <w:rPr>
                <w:rFonts w:ascii="Times New Roman" w:hAnsi="Times New Roman" w:cs="Times New Roman"/>
                <w:color w:val="000000"/>
              </w:rPr>
            </w:pPr>
          </w:p>
        </w:tc>
      </w:tr>
      <w:tr w:rsidR="00C1163A" w:rsidRPr="00C1163A" w14:paraId="11AA177A" w14:textId="77777777" w:rsidTr="00C1163A">
        <w:trPr>
          <w:trHeight w:val="720"/>
          <w:tblCellSpacing w:w="5" w:type="nil"/>
        </w:trPr>
        <w:tc>
          <w:tcPr>
            <w:tcW w:w="887" w:type="pct"/>
            <w:vMerge/>
            <w:tcBorders>
              <w:left w:val="single" w:sz="4" w:space="0" w:color="auto"/>
              <w:right w:val="single" w:sz="4" w:space="0" w:color="auto"/>
            </w:tcBorders>
            <w:shd w:val="clear" w:color="auto" w:fill="auto"/>
          </w:tcPr>
          <w:p w14:paraId="63C4A15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96EA71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750D6D2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F207F4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CBF9D0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DF83EB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78B6B5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1AA0E509"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297F3F3F" w14:textId="77777777" w:rsidR="00C1163A" w:rsidRPr="00C1163A" w:rsidRDefault="00C1163A" w:rsidP="00C1163A">
            <w:pPr>
              <w:pStyle w:val="ConsPlusCell"/>
              <w:rPr>
                <w:rFonts w:ascii="Times New Roman" w:hAnsi="Times New Roman" w:cs="Times New Roman"/>
                <w:color w:val="000000"/>
              </w:rPr>
            </w:pPr>
          </w:p>
        </w:tc>
      </w:tr>
      <w:tr w:rsidR="00C1163A" w:rsidRPr="00C1163A" w14:paraId="578DCE25"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455350A7" w14:textId="77777777" w:rsidR="00C1163A" w:rsidRPr="00C1163A" w:rsidRDefault="00C1163A" w:rsidP="00C1163A">
            <w:pPr>
              <w:rPr>
                <w:sz w:val="20"/>
                <w:szCs w:val="20"/>
              </w:rPr>
            </w:pPr>
            <w:r w:rsidRPr="00C1163A">
              <w:rPr>
                <w:sz w:val="20"/>
                <w:szCs w:val="20"/>
              </w:rPr>
              <w:t>2.10. Организация и проведение новогодних праздников для детей из малоимущих семей на базе МБУ КЦСОН.</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849EC6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6FE640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3/60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84F9CF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14542F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927B18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2D2B58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3/60</w:t>
            </w:r>
          </w:p>
        </w:tc>
        <w:tc>
          <w:tcPr>
            <w:tcW w:w="621" w:type="pct"/>
            <w:vMerge w:val="restart"/>
            <w:tcBorders>
              <w:top w:val="single" w:sz="4" w:space="0" w:color="auto"/>
              <w:left w:val="single" w:sz="4" w:space="0" w:color="auto"/>
              <w:right w:val="single" w:sz="4" w:space="0" w:color="auto"/>
            </w:tcBorders>
            <w:shd w:val="clear" w:color="auto" w:fill="auto"/>
          </w:tcPr>
          <w:p w14:paraId="4889E7E9"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6D92AB83"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2ECAA093" w14:textId="77777777" w:rsidR="00C1163A" w:rsidRPr="00C1163A" w:rsidRDefault="00C1163A" w:rsidP="00C1163A">
            <w:pPr>
              <w:pStyle w:val="ConsPlusCell"/>
              <w:rPr>
                <w:rFonts w:ascii="Times New Roman" w:hAnsi="Times New Roman" w:cs="Times New Roman"/>
              </w:rPr>
            </w:pPr>
          </w:p>
        </w:tc>
        <w:tc>
          <w:tcPr>
            <w:tcW w:w="1032" w:type="pct"/>
            <w:vMerge w:val="restart"/>
            <w:tcBorders>
              <w:top w:val="single" w:sz="4" w:space="0" w:color="auto"/>
              <w:left w:val="single" w:sz="4" w:space="0" w:color="auto"/>
              <w:right w:val="single" w:sz="4" w:space="0" w:color="auto"/>
            </w:tcBorders>
            <w:shd w:val="clear" w:color="auto" w:fill="auto"/>
          </w:tcPr>
          <w:p w14:paraId="2E7EF51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Организация праздничных мероприятий для неорганизованных детей из малоимущих семей с вручением подарков. Приобретение новогодней сосны.</w:t>
            </w:r>
          </w:p>
        </w:tc>
      </w:tr>
      <w:tr w:rsidR="00C1163A" w:rsidRPr="00C1163A" w14:paraId="1012B13A"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762A4A43"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F6FF0F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147BFAB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0,098</w:t>
            </w:r>
          </w:p>
        </w:tc>
        <w:tc>
          <w:tcPr>
            <w:tcW w:w="305" w:type="pct"/>
            <w:tcBorders>
              <w:left w:val="single" w:sz="4" w:space="0" w:color="auto"/>
              <w:bottom w:val="single" w:sz="4" w:space="0" w:color="auto"/>
              <w:right w:val="single" w:sz="4" w:space="0" w:color="auto"/>
            </w:tcBorders>
            <w:shd w:val="clear" w:color="auto" w:fill="auto"/>
          </w:tcPr>
          <w:p w14:paraId="734D0C4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DDDC20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F6A9C6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7FFFFD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0,098</w:t>
            </w:r>
          </w:p>
        </w:tc>
        <w:tc>
          <w:tcPr>
            <w:tcW w:w="621" w:type="pct"/>
            <w:vMerge/>
            <w:tcBorders>
              <w:left w:val="single" w:sz="4" w:space="0" w:color="auto"/>
              <w:right w:val="single" w:sz="4" w:space="0" w:color="auto"/>
            </w:tcBorders>
            <w:shd w:val="clear" w:color="auto" w:fill="auto"/>
          </w:tcPr>
          <w:p w14:paraId="63072A95"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4F96E8C" w14:textId="77777777" w:rsidR="00C1163A" w:rsidRPr="00C1163A" w:rsidRDefault="00C1163A" w:rsidP="00C1163A">
            <w:pPr>
              <w:pStyle w:val="ConsPlusCell"/>
              <w:rPr>
                <w:rFonts w:ascii="Times New Roman" w:hAnsi="Times New Roman" w:cs="Times New Roman"/>
              </w:rPr>
            </w:pPr>
          </w:p>
        </w:tc>
      </w:tr>
      <w:tr w:rsidR="00C1163A" w:rsidRPr="00C1163A" w14:paraId="0E285E93"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825B2AC"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944379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6915842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797BC65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5,85</w:t>
            </w:r>
          </w:p>
        </w:tc>
        <w:tc>
          <w:tcPr>
            <w:tcW w:w="305" w:type="pct"/>
            <w:tcBorders>
              <w:left w:val="single" w:sz="4" w:space="0" w:color="auto"/>
              <w:bottom w:val="single" w:sz="4" w:space="0" w:color="auto"/>
              <w:right w:val="single" w:sz="4" w:space="0" w:color="auto"/>
            </w:tcBorders>
            <w:shd w:val="clear" w:color="auto" w:fill="auto"/>
          </w:tcPr>
          <w:p w14:paraId="1C76348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DCA0F5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BBC20F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B49E7A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5,85</w:t>
            </w:r>
          </w:p>
        </w:tc>
        <w:tc>
          <w:tcPr>
            <w:tcW w:w="621" w:type="pct"/>
            <w:vMerge/>
            <w:tcBorders>
              <w:left w:val="single" w:sz="4" w:space="0" w:color="auto"/>
              <w:right w:val="single" w:sz="4" w:space="0" w:color="auto"/>
            </w:tcBorders>
            <w:shd w:val="clear" w:color="auto" w:fill="auto"/>
          </w:tcPr>
          <w:p w14:paraId="2D496496"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3A4A3AF" w14:textId="77777777" w:rsidR="00C1163A" w:rsidRPr="00C1163A" w:rsidRDefault="00C1163A" w:rsidP="00C1163A">
            <w:pPr>
              <w:pStyle w:val="ConsPlusCell"/>
              <w:rPr>
                <w:rFonts w:ascii="Times New Roman" w:hAnsi="Times New Roman" w:cs="Times New Roman"/>
              </w:rPr>
            </w:pPr>
          </w:p>
        </w:tc>
      </w:tr>
      <w:tr w:rsidR="00C1163A" w:rsidRPr="00C1163A" w14:paraId="0FB10078"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DC0D36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97A80B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5BA7C63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E6C037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0CEFEF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018562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0ADB26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2A278B5"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DFD7652" w14:textId="77777777" w:rsidR="00C1163A" w:rsidRPr="00C1163A" w:rsidRDefault="00C1163A" w:rsidP="00C1163A">
            <w:pPr>
              <w:pStyle w:val="ConsPlusCell"/>
              <w:rPr>
                <w:rFonts w:ascii="Times New Roman" w:hAnsi="Times New Roman" w:cs="Times New Roman"/>
              </w:rPr>
            </w:pPr>
          </w:p>
        </w:tc>
      </w:tr>
      <w:tr w:rsidR="00C1163A" w:rsidRPr="00C1163A" w14:paraId="31234F3E" w14:textId="77777777" w:rsidTr="00C1163A">
        <w:trPr>
          <w:trHeight w:val="360"/>
          <w:tblCellSpacing w:w="5" w:type="nil"/>
        </w:trPr>
        <w:tc>
          <w:tcPr>
            <w:tcW w:w="887" w:type="pct"/>
            <w:vMerge w:val="restart"/>
            <w:tcBorders>
              <w:left w:val="single" w:sz="4" w:space="0" w:color="auto"/>
              <w:right w:val="single" w:sz="4" w:space="0" w:color="auto"/>
            </w:tcBorders>
            <w:shd w:val="clear" w:color="auto" w:fill="auto"/>
          </w:tcPr>
          <w:p w14:paraId="146BC12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4DCD80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2758FBA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BBB37D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8593A5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21F3D2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378A64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690C238"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A77CDEA" w14:textId="77777777" w:rsidR="00C1163A" w:rsidRPr="00C1163A" w:rsidRDefault="00C1163A" w:rsidP="00C1163A">
            <w:pPr>
              <w:pStyle w:val="ConsPlusCell"/>
              <w:rPr>
                <w:rFonts w:ascii="Times New Roman" w:hAnsi="Times New Roman" w:cs="Times New Roman"/>
              </w:rPr>
            </w:pPr>
          </w:p>
        </w:tc>
      </w:tr>
      <w:tr w:rsidR="00C1163A" w:rsidRPr="00C1163A" w14:paraId="679D9D27"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2A3D11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198675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5EC08F1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5,85</w:t>
            </w:r>
          </w:p>
        </w:tc>
        <w:tc>
          <w:tcPr>
            <w:tcW w:w="305" w:type="pct"/>
            <w:tcBorders>
              <w:left w:val="single" w:sz="4" w:space="0" w:color="auto"/>
              <w:bottom w:val="single" w:sz="4" w:space="0" w:color="auto"/>
              <w:right w:val="single" w:sz="4" w:space="0" w:color="auto"/>
            </w:tcBorders>
            <w:shd w:val="clear" w:color="auto" w:fill="auto"/>
          </w:tcPr>
          <w:p w14:paraId="1C3DC76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916E1A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DDAADF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950935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5,85</w:t>
            </w:r>
          </w:p>
        </w:tc>
        <w:tc>
          <w:tcPr>
            <w:tcW w:w="621" w:type="pct"/>
            <w:vMerge/>
            <w:tcBorders>
              <w:left w:val="single" w:sz="4" w:space="0" w:color="auto"/>
              <w:right w:val="single" w:sz="4" w:space="0" w:color="auto"/>
            </w:tcBorders>
            <w:shd w:val="clear" w:color="auto" w:fill="auto"/>
          </w:tcPr>
          <w:p w14:paraId="0331CD8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8A546E6" w14:textId="77777777" w:rsidR="00C1163A" w:rsidRPr="00C1163A" w:rsidRDefault="00C1163A" w:rsidP="00C1163A">
            <w:pPr>
              <w:pStyle w:val="ConsPlusCell"/>
              <w:rPr>
                <w:rFonts w:ascii="Times New Roman" w:hAnsi="Times New Roman" w:cs="Times New Roman"/>
              </w:rPr>
            </w:pPr>
          </w:p>
        </w:tc>
      </w:tr>
      <w:tr w:rsidR="00C1163A" w:rsidRPr="00C1163A" w14:paraId="2C978914" w14:textId="77777777" w:rsidTr="00C1163A">
        <w:trPr>
          <w:trHeight w:val="501"/>
          <w:tblCellSpacing w:w="5" w:type="nil"/>
        </w:trPr>
        <w:tc>
          <w:tcPr>
            <w:tcW w:w="887" w:type="pct"/>
            <w:vMerge/>
            <w:tcBorders>
              <w:left w:val="single" w:sz="4" w:space="0" w:color="auto"/>
              <w:bottom w:val="single" w:sz="4" w:space="0" w:color="auto"/>
              <w:right w:val="single" w:sz="4" w:space="0" w:color="auto"/>
            </w:tcBorders>
            <w:shd w:val="clear" w:color="auto" w:fill="auto"/>
          </w:tcPr>
          <w:p w14:paraId="24A2C978" w14:textId="77777777" w:rsidR="00C1163A" w:rsidRPr="00C1163A" w:rsidRDefault="00C1163A" w:rsidP="00C1163A">
            <w:pPr>
              <w:pStyle w:val="ConsPlusCell"/>
              <w:rPr>
                <w:rFonts w:ascii="Times New Roman" w:hAnsi="Times New Roman" w:cs="Times New Roman"/>
                <w:b/>
              </w:rPr>
            </w:pPr>
          </w:p>
        </w:tc>
        <w:tc>
          <w:tcPr>
            <w:tcW w:w="884" w:type="pct"/>
            <w:tcBorders>
              <w:left w:val="single" w:sz="4" w:space="0" w:color="auto"/>
              <w:bottom w:val="single" w:sz="4" w:space="0" w:color="auto"/>
              <w:right w:val="single" w:sz="4" w:space="0" w:color="auto"/>
            </w:tcBorders>
            <w:shd w:val="clear" w:color="auto" w:fill="auto"/>
          </w:tcPr>
          <w:p w14:paraId="1417D47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713DB05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6A2E9C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2EF27A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BCFDEA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09E332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01CD103"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6C8B06FA" w14:textId="77777777" w:rsidR="00C1163A" w:rsidRPr="00C1163A" w:rsidRDefault="00C1163A" w:rsidP="00C1163A">
            <w:pPr>
              <w:pStyle w:val="ConsPlusCell"/>
              <w:rPr>
                <w:rFonts w:ascii="Times New Roman" w:hAnsi="Times New Roman" w:cs="Times New Roman"/>
              </w:rPr>
            </w:pPr>
          </w:p>
        </w:tc>
      </w:tr>
      <w:tr w:rsidR="00C1163A" w:rsidRPr="00C1163A" w14:paraId="5293F752" w14:textId="77777777" w:rsidTr="00C1163A">
        <w:trPr>
          <w:trHeight w:val="586"/>
          <w:tblCellSpacing w:w="5" w:type="nil"/>
        </w:trPr>
        <w:tc>
          <w:tcPr>
            <w:tcW w:w="887" w:type="pct"/>
            <w:vMerge w:val="restart"/>
            <w:tcBorders>
              <w:left w:val="single" w:sz="4" w:space="0" w:color="auto"/>
              <w:right w:val="single" w:sz="4" w:space="0" w:color="auto"/>
            </w:tcBorders>
            <w:shd w:val="clear" w:color="auto" w:fill="auto"/>
          </w:tcPr>
          <w:p w14:paraId="4C72877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2.11. </w:t>
            </w:r>
            <w:r w:rsidRPr="00C1163A">
              <w:rPr>
                <w:rFonts w:ascii="Times New Roman" w:hAnsi="Times New Roman" w:cs="Times New Roman"/>
                <w:color w:val="000000" w:themeColor="text1"/>
              </w:rPr>
              <w:t>Оказание</w:t>
            </w:r>
            <w:r w:rsidRPr="00C1163A">
              <w:rPr>
                <w:color w:val="000000" w:themeColor="text1"/>
              </w:rPr>
              <w:t xml:space="preserve"> </w:t>
            </w:r>
            <w:r w:rsidRPr="00C1163A">
              <w:rPr>
                <w:rFonts w:ascii="Times New Roman" w:hAnsi="Times New Roman"/>
                <w:color w:val="000000" w:themeColor="text1"/>
              </w:rPr>
              <w:t xml:space="preserve">меры социальной поддержки при проезде на муниципальном </w:t>
            </w:r>
            <w:proofErr w:type="gramStart"/>
            <w:r w:rsidRPr="00C1163A">
              <w:rPr>
                <w:rFonts w:ascii="Times New Roman" w:hAnsi="Times New Roman"/>
                <w:color w:val="000000" w:themeColor="text1"/>
              </w:rPr>
              <w:t>транспорте  на</w:t>
            </w:r>
            <w:proofErr w:type="gramEnd"/>
            <w:r w:rsidRPr="00C1163A">
              <w:rPr>
                <w:rFonts w:ascii="Times New Roman" w:hAnsi="Times New Roman"/>
                <w:color w:val="000000" w:themeColor="text1"/>
              </w:rPr>
              <w:t xml:space="preserve"> </w:t>
            </w:r>
            <w:r w:rsidRPr="00C1163A">
              <w:rPr>
                <w:rFonts w:ascii="Times New Roman" w:hAnsi="Times New Roman"/>
                <w:color w:val="000000" w:themeColor="text1"/>
              </w:rPr>
              <w:lastRenderedPageBreak/>
              <w:t>территории Куйбышевского района беременны</w:t>
            </w:r>
            <w:r w:rsidRPr="00C1163A">
              <w:rPr>
                <w:rFonts w:ascii="Times New Roman" w:hAnsi="Times New Roman" w:cs="Times New Roman"/>
                <w:color w:val="000000" w:themeColor="text1"/>
              </w:rPr>
              <w:t>м</w:t>
            </w:r>
            <w:r w:rsidRPr="00C1163A">
              <w:rPr>
                <w:rFonts w:ascii="Times New Roman" w:hAnsi="Times New Roman"/>
                <w:color w:val="000000" w:themeColor="text1"/>
              </w:rPr>
              <w:t xml:space="preserve"> и больны</w:t>
            </w:r>
            <w:r w:rsidRPr="00C1163A">
              <w:rPr>
                <w:rFonts w:ascii="Times New Roman" w:hAnsi="Times New Roman" w:cs="Times New Roman"/>
                <w:color w:val="000000" w:themeColor="text1"/>
              </w:rPr>
              <w:t>м</w:t>
            </w:r>
            <w:r w:rsidRPr="00C1163A">
              <w:rPr>
                <w:rFonts w:ascii="Times New Roman" w:hAnsi="Times New Roman"/>
                <w:color w:val="000000" w:themeColor="text1"/>
              </w:rPr>
              <w:t xml:space="preserve"> туберкулезом, </w:t>
            </w:r>
            <w:r w:rsidRPr="00C1163A">
              <w:rPr>
                <w:rFonts w:ascii="Times New Roman" w:hAnsi="Times New Roman" w:cs="Times New Roman"/>
                <w:color w:val="000000" w:themeColor="text1"/>
              </w:rPr>
              <w:t xml:space="preserve">проживающим в сельской местности, для посещения женской консультации и </w:t>
            </w:r>
            <w:proofErr w:type="spellStart"/>
            <w:r w:rsidRPr="00C1163A">
              <w:rPr>
                <w:rFonts w:ascii="Times New Roman" w:hAnsi="Times New Roman" w:cs="Times New Roman"/>
                <w:color w:val="000000" w:themeColor="text1"/>
              </w:rPr>
              <w:t>противотуберку-лезного</w:t>
            </w:r>
            <w:proofErr w:type="spellEnd"/>
            <w:r w:rsidRPr="00C1163A">
              <w:rPr>
                <w:rFonts w:ascii="Times New Roman" w:hAnsi="Times New Roman" w:cs="Times New Roman"/>
                <w:color w:val="000000" w:themeColor="text1"/>
              </w:rPr>
              <w:t xml:space="preserve"> диспансера.</w:t>
            </w:r>
          </w:p>
        </w:tc>
        <w:tc>
          <w:tcPr>
            <w:tcW w:w="884" w:type="pct"/>
            <w:tcBorders>
              <w:left w:val="single" w:sz="4" w:space="0" w:color="auto"/>
              <w:bottom w:val="single" w:sz="4" w:space="0" w:color="auto"/>
              <w:right w:val="single" w:sz="4" w:space="0" w:color="auto"/>
            </w:tcBorders>
            <w:shd w:val="clear" w:color="auto" w:fill="auto"/>
          </w:tcPr>
          <w:p w14:paraId="60C42A89"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lastRenderedPageBreak/>
              <w:t>человек</w:t>
            </w:r>
          </w:p>
        </w:tc>
        <w:tc>
          <w:tcPr>
            <w:tcW w:w="434" w:type="pct"/>
            <w:tcBorders>
              <w:left w:val="single" w:sz="4" w:space="0" w:color="auto"/>
              <w:bottom w:val="single" w:sz="4" w:space="0" w:color="auto"/>
              <w:right w:val="single" w:sz="4" w:space="0" w:color="auto"/>
            </w:tcBorders>
            <w:shd w:val="clear" w:color="auto" w:fill="auto"/>
          </w:tcPr>
          <w:p w14:paraId="60A0B41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300</w:t>
            </w:r>
          </w:p>
        </w:tc>
        <w:tc>
          <w:tcPr>
            <w:tcW w:w="305" w:type="pct"/>
            <w:tcBorders>
              <w:left w:val="single" w:sz="4" w:space="0" w:color="auto"/>
              <w:bottom w:val="single" w:sz="4" w:space="0" w:color="auto"/>
              <w:right w:val="single" w:sz="4" w:space="0" w:color="auto"/>
            </w:tcBorders>
            <w:shd w:val="clear" w:color="auto" w:fill="auto"/>
          </w:tcPr>
          <w:p w14:paraId="1029CCE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278" w:type="pct"/>
            <w:tcBorders>
              <w:left w:val="single" w:sz="4" w:space="0" w:color="auto"/>
              <w:bottom w:val="single" w:sz="4" w:space="0" w:color="auto"/>
              <w:right w:val="single" w:sz="4" w:space="0" w:color="auto"/>
            </w:tcBorders>
            <w:shd w:val="clear" w:color="auto" w:fill="auto"/>
          </w:tcPr>
          <w:p w14:paraId="2EA62E4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278" w:type="pct"/>
            <w:tcBorders>
              <w:left w:val="single" w:sz="4" w:space="0" w:color="auto"/>
              <w:bottom w:val="single" w:sz="4" w:space="0" w:color="auto"/>
              <w:right w:val="single" w:sz="4" w:space="0" w:color="auto"/>
            </w:tcBorders>
            <w:shd w:val="clear" w:color="auto" w:fill="auto"/>
          </w:tcPr>
          <w:p w14:paraId="384B3A4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281" w:type="pct"/>
            <w:gridSpan w:val="2"/>
            <w:tcBorders>
              <w:left w:val="single" w:sz="4" w:space="0" w:color="auto"/>
              <w:bottom w:val="single" w:sz="4" w:space="0" w:color="auto"/>
              <w:right w:val="single" w:sz="4" w:space="0" w:color="auto"/>
            </w:tcBorders>
            <w:shd w:val="clear" w:color="auto" w:fill="auto"/>
          </w:tcPr>
          <w:p w14:paraId="3906BA3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621" w:type="pct"/>
            <w:vMerge w:val="restart"/>
            <w:tcBorders>
              <w:left w:val="single" w:sz="4" w:space="0" w:color="auto"/>
              <w:right w:val="single" w:sz="4" w:space="0" w:color="auto"/>
            </w:tcBorders>
            <w:shd w:val="clear" w:color="auto" w:fill="auto"/>
          </w:tcPr>
          <w:p w14:paraId="52237BD8"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3652E476" w14:textId="77777777" w:rsidR="00C1163A" w:rsidRPr="00C1163A" w:rsidRDefault="00C1163A" w:rsidP="00C1163A">
            <w:pPr>
              <w:jc w:val="both"/>
              <w:rPr>
                <w:color w:val="000000"/>
                <w:sz w:val="20"/>
                <w:szCs w:val="20"/>
              </w:rPr>
            </w:pPr>
            <w:r w:rsidRPr="00C1163A">
              <w:rPr>
                <w:color w:val="000000"/>
                <w:sz w:val="20"/>
                <w:szCs w:val="20"/>
              </w:rPr>
              <w:t>МБУ КЦСОН, ОАО «</w:t>
            </w:r>
            <w:proofErr w:type="spellStart"/>
            <w:r w:rsidRPr="00C1163A">
              <w:rPr>
                <w:color w:val="000000"/>
                <w:sz w:val="20"/>
                <w:szCs w:val="20"/>
              </w:rPr>
              <w:t>Каинсктранс</w:t>
            </w:r>
            <w:proofErr w:type="spellEnd"/>
            <w:r w:rsidRPr="00C1163A">
              <w:rPr>
                <w:color w:val="000000"/>
                <w:sz w:val="20"/>
                <w:szCs w:val="20"/>
              </w:rPr>
              <w:t xml:space="preserve">», ГБУЗ НСО КЦРБ </w:t>
            </w:r>
          </w:p>
          <w:p w14:paraId="2513584A" w14:textId="77777777" w:rsidR="00C1163A" w:rsidRPr="00C1163A" w:rsidRDefault="00C1163A" w:rsidP="00C1163A">
            <w:pPr>
              <w:pStyle w:val="ConsPlusCell"/>
              <w:rPr>
                <w:rFonts w:ascii="Times New Roman" w:hAnsi="Times New Roman" w:cs="Times New Roman"/>
                <w:b/>
                <w:bCs/>
              </w:rPr>
            </w:pPr>
          </w:p>
        </w:tc>
        <w:tc>
          <w:tcPr>
            <w:tcW w:w="1032" w:type="pct"/>
            <w:vMerge w:val="restart"/>
            <w:tcBorders>
              <w:left w:val="single" w:sz="4" w:space="0" w:color="auto"/>
              <w:right w:val="single" w:sz="4" w:space="0" w:color="auto"/>
            </w:tcBorders>
            <w:shd w:val="clear" w:color="auto" w:fill="auto"/>
          </w:tcPr>
          <w:p w14:paraId="722EC50E" w14:textId="77777777" w:rsidR="00C1163A" w:rsidRPr="00C1163A" w:rsidRDefault="00C1163A" w:rsidP="00C1163A">
            <w:pPr>
              <w:jc w:val="both"/>
              <w:rPr>
                <w:sz w:val="20"/>
                <w:szCs w:val="20"/>
              </w:rPr>
            </w:pPr>
            <w:r w:rsidRPr="00C1163A">
              <w:rPr>
                <w:sz w:val="20"/>
                <w:szCs w:val="20"/>
              </w:rPr>
              <w:t xml:space="preserve">Ежегодный проезд беременных и больных туберкулезом к месту лечения и обратно не менее </w:t>
            </w:r>
            <w:r w:rsidRPr="00C1163A">
              <w:rPr>
                <w:sz w:val="20"/>
                <w:szCs w:val="20"/>
              </w:rPr>
              <w:lastRenderedPageBreak/>
              <w:t>300 человек.</w:t>
            </w:r>
          </w:p>
          <w:p w14:paraId="074A9071" w14:textId="77777777" w:rsidR="00C1163A" w:rsidRPr="00C1163A" w:rsidRDefault="00C1163A" w:rsidP="00C1163A">
            <w:pPr>
              <w:pStyle w:val="ConsPlusCell"/>
              <w:jc w:val="both"/>
              <w:rPr>
                <w:rFonts w:ascii="Times New Roman" w:hAnsi="Times New Roman" w:cs="Times New Roman"/>
                <w:b/>
                <w:bCs/>
              </w:rPr>
            </w:pPr>
          </w:p>
        </w:tc>
      </w:tr>
      <w:tr w:rsidR="00C1163A" w:rsidRPr="00C1163A" w14:paraId="05CAB837" w14:textId="77777777" w:rsidTr="00C1163A">
        <w:trPr>
          <w:trHeight w:val="586"/>
          <w:tblCellSpacing w:w="5" w:type="nil"/>
        </w:trPr>
        <w:tc>
          <w:tcPr>
            <w:tcW w:w="887" w:type="pct"/>
            <w:vMerge/>
            <w:tcBorders>
              <w:left w:val="single" w:sz="4" w:space="0" w:color="auto"/>
              <w:right w:val="single" w:sz="4" w:space="0" w:color="auto"/>
            </w:tcBorders>
            <w:shd w:val="clear" w:color="auto" w:fill="auto"/>
          </w:tcPr>
          <w:p w14:paraId="1183EE7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D5F1CE0"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14E37D3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166,66</w:t>
            </w:r>
          </w:p>
        </w:tc>
        <w:tc>
          <w:tcPr>
            <w:tcW w:w="305" w:type="pct"/>
            <w:tcBorders>
              <w:left w:val="single" w:sz="4" w:space="0" w:color="auto"/>
              <w:bottom w:val="single" w:sz="4" w:space="0" w:color="auto"/>
              <w:right w:val="single" w:sz="4" w:space="0" w:color="auto"/>
            </w:tcBorders>
            <w:shd w:val="clear" w:color="auto" w:fill="auto"/>
          </w:tcPr>
          <w:p w14:paraId="7647778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166,66</w:t>
            </w:r>
          </w:p>
        </w:tc>
        <w:tc>
          <w:tcPr>
            <w:tcW w:w="278" w:type="pct"/>
            <w:tcBorders>
              <w:left w:val="single" w:sz="4" w:space="0" w:color="auto"/>
              <w:bottom w:val="single" w:sz="4" w:space="0" w:color="auto"/>
              <w:right w:val="single" w:sz="4" w:space="0" w:color="auto"/>
            </w:tcBorders>
            <w:shd w:val="clear" w:color="auto" w:fill="auto"/>
          </w:tcPr>
          <w:p w14:paraId="2EC15A0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166,66</w:t>
            </w:r>
          </w:p>
        </w:tc>
        <w:tc>
          <w:tcPr>
            <w:tcW w:w="278" w:type="pct"/>
            <w:tcBorders>
              <w:left w:val="single" w:sz="4" w:space="0" w:color="auto"/>
              <w:bottom w:val="single" w:sz="4" w:space="0" w:color="auto"/>
              <w:right w:val="single" w:sz="4" w:space="0" w:color="auto"/>
            </w:tcBorders>
            <w:shd w:val="clear" w:color="auto" w:fill="auto"/>
          </w:tcPr>
          <w:p w14:paraId="4AA6717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166,66</w:t>
            </w:r>
          </w:p>
        </w:tc>
        <w:tc>
          <w:tcPr>
            <w:tcW w:w="281" w:type="pct"/>
            <w:gridSpan w:val="2"/>
            <w:tcBorders>
              <w:left w:val="single" w:sz="4" w:space="0" w:color="auto"/>
              <w:bottom w:val="single" w:sz="4" w:space="0" w:color="auto"/>
              <w:right w:val="single" w:sz="4" w:space="0" w:color="auto"/>
            </w:tcBorders>
            <w:shd w:val="clear" w:color="auto" w:fill="auto"/>
          </w:tcPr>
          <w:p w14:paraId="6E5BB64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166,66</w:t>
            </w:r>
          </w:p>
        </w:tc>
        <w:tc>
          <w:tcPr>
            <w:tcW w:w="621" w:type="pct"/>
            <w:vMerge/>
            <w:tcBorders>
              <w:left w:val="single" w:sz="4" w:space="0" w:color="auto"/>
              <w:right w:val="single" w:sz="4" w:space="0" w:color="auto"/>
            </w:tcBorders>
            <w:shd w:val="clear" w:color="auto" w:fill="auto"/>
          </w:tcPr>
          <w:p w14:paraId="4F6D7A2B"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35F4A780" w14:textId="77777777" w:rsidR="00C1163A" w:rsidRPr="00C1163A" w:rsidRDefault="00C1163A" w:rsidP="00C1163A">
            <w:pPr>
              <w:pStyle w:val="ConsPlusCell"/>
              <w:jc w:val="center"/>
              <w:rPr>
                <w:rFonts w:ascii="Times New Roman" w:hAnsi="Times New Roman" w:cs="Times New Roman"/>
              </w:rPr>
            </w:pPr>
          </w:p>
        </w:tc>
      </w:tr>
      <w:tr w:rsidR="00C1163A" w:rsidRPr="00C1163A" w14:paraId="33E25849" w14:textId="77777777" w:rsidTr="00C1163A">
        <w:trPr>
          <w:trHeight w:val="586"/>
          <w:tblCellSpacing w:w="5" w:type="nil"/>
        </w:trPr>
        <w:tc>
          <w:tcPr>
            <w:tcW w:w="887" w:type="pct"/>
            <w:vMerge/>
            <w:tcBorders>
              <w:left w:val="single" w:sz="4" w:space="0" w:color="auto"/>
              <w:right w:val="single" w:sz="4" w:space="0" w:color="auto"/>
            </w:tcBorders>
            <w:shd w:val="clear" w:color="auto" w:fill="auto"/>
          </w:tcPr>
          <w:p w14:paraId="4D09B9D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92C7A1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0A54117C"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lastRenderedPageBreak/>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562F68B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lastRenderedPageBreak/>
              <w:t>50,0</w:t>
            </w:r>
          </w:p>
        </w:tc>
        <w:tc>
          <w:tcPr>
            <w:tcW w:w="305" w:type="pct"/>
            <w:tcBorders>
              <w:left w:val="single" w:sz="4" w:space="0" w:color="auto"/>
              <w:bottom w:val="single" w:sz="4" w:space="0" w:color="auto"/>
              <w:right w:val="single" w:sz="4" w:space="0" w:color="auto"/>
            </w:tcBorders>
            <w:shd w:val="clear" w:color="auto" w:fill="auto"/>
          </w:tcPr>
          <w:p w14:paraId="73D0DD7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12,5</w:t>
            </w:r>
          </w:p>
        </w:tc>
        <w:tc>
          <w:tcPr>
            <w:tcW w:w="278" w:type="pct"/>
            <w:tcBorders>
              <w:left w:val="single" w:sz="4" w:space="0" w:color="auto"/>
              <w:bottom w:val="single" w:sz="4" w:space="0" w:color="auto"/>
              <w:right w:val="single" w:sz="4" w:space="0" w:color="auto"/>
            </w:tcBorders>
            <w:shd w:val="clear" w:color="auto" w:fill="auto"/>
          </w:tcPr>
          <w:p w14:paraId="2ECD05C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12,5</w:t>
            </w:r>
          </w:p>
        </w:tc>
        <w:tc>
          <w:tcPr>
            <w:tcW w:w="278" w:type="pct"/>
            <w:tcBorders>
              <w:left w:val="single" w:sz="4" w:space="0" w:color="auto"/>
              <w:bottom w:val="single" w:sz="4" w:space="0" w:color="auto"/>
              <w:right w:val="single" w:sz="4" w:space="0" w:color="auto"/>
            </w:tcBorders>
            <w:shd w:val="clear" w:color="auto" w:fill="auto"/>
          </w:tcPr>
          <w:p w14:paraId="0A63A4B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12,5</w:t>
            </w:r>
          </w:p>
        </w:tc>
        <w:tc>
          <w:tcPr>
            <w:tcW w:w="281" w:type="pct"/>
            <w:gridSpan w:val="2"/>
            <w:tcBorders>
              <w:left w:val="single" w:sz="4" w:space="0" w:color="auto"/>
              <w:bottom w:val="single" w:sz="4" w:space="0" w:color="auto"/>
              <w:right w:val="single" w:sz="4" w:space="0" w:color="auto"/>
            </w:tcBorders>
            <w:shd w:val="clear" w:color="auto" w:fill="auto"/>
          </w:tcPr>
          <w:p w14:paraId="2BB20EB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12,5</w:t>
            </w:r>
          </w:p>
        </w:tc>
        <w:tc>
          <w:tcPr>
            <w:tcW w:w="621" w:type="pct"/>
            <w:vMerge/>
            <w:tcBorders>
              <w:left w:val="single" w:sz="4" w:space="0" w:color="auto"/>
              <w:right w:val="single" w:sz="4" w:space="0" w:color="auto"/>
            </w:tcBorders>
            <w:shd w:val="clear" w:color="auto" w:fill="auto"/>
          </w:tcPr>
          <w:p w14:paraId="68EC4CD6"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4C4CA853" w14:textId="77777777" w:rsidR="00C1163A" w:rsidRPr="00C1163A" w:rsidRDefault="00C1163A" w:rsidP="00C1163A">
            <w:pPr>
              <w:pStyle w:val="ConsPlusCell"/>
              <w:jc w:val="center"/>
              <w:rPr>
                <w:rFonts w:ascii="Times New Roman" w:hAnsi="Times New Roman" w:cs="Times New Roman"/>
              </w:rPr>
            </w:pPr>
          </w:p>
        </w:tc>
      </w:tr>
      <w:tr w:rsidR="00C1163A" w:rsidRPr="00C1163A" w14:paraId="1966B2D5" w14:textId="77777777" w:rsidTr="00C1163A">
        <w:trPr>
          <w:trHeight w:val="473"/>
          <w:tblCellSpacing w:w="5" w:type="nil"/>
        </w:trPr>
        <w:tc>
          <w:tcPr>
            <w:tcW w:w="887" w:type="pct"/>
            <w:vMerge/>
            <w:tcBorders>
              <w:left w:val="single" w:sz="4" w:space="0" w:color="auto"/>
              <w:right w:val="single" w:sz="4" w:space="0" w:color="auto"/>
            </w:tcBorders>
            <w:shd w:val="clear" w:color="auto" w:fill="auto"/>
          </w:tcPr>
          <w:p w14:paraId="0D61C416"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AAC321E"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0B969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69D1C10"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44A594C"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350770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0F306C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621" w:type="pct"/>
            <w:vMerge/>
            <w:tcBorders>
              <w:left w:val="single" w:sz="4" w:space="0" w:color="auto"/>
              <w:right w:val="single" w:sz="4" w:space="0" w:color="auto"/>
            </w:tcBorders>
            <w:shd w:val="clear" w:color="auto" w:fill="auto"/>
          </w:tcPr>
          <w:p w14:paraId="46580C30"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3AD85CA3" w14:textId="77777777" w:rsidR="00C1163A" w:rsidRPr="00C1163A" w:rsidRDefault="00C1163A" w:rsidP="00C1163A">
            <w:pPr>
              <w:pStyle w:val="ConsPlusCell"/>
              <w:jc w:val="center"/>
              <w:rPr>
                <w:rFonts w:ascii="Times New Roman" w:hAnsi="Times New Roman" w:cs="Times New Roman"/>
              </w:rPr>
            </w:pPr>
          </w:p>
        </w:tc>
      </w:tr>
      <w:tr w:rsidR="00C1163A" w:rsidRPr="00C1163A" w14:paraId="206EFA90" w14:textId="77777777" w:rsidTr="00C1163A">
        <w:trPr>
          <w:trHeight w:val="624"/>
          <w:tblCellSpacing w:w="5" w:type="nil"/>
        </w:trPr>
        <w:tc>
          <w:tcPr>
            <w:tcW w:w="887" w:type="pct"/>
            <w:vMerge/>
            <w:tcBorders>
              <w:left w:val="single" w:sz="4" w:space="0" w:color="auto"/>
              <w:right w:val="single" w:sz="4" w:space="0" w:color="auto"/>
            </w:tcBorders>
            <w:shd w:val="clear" w:color="auto" w:fill="auto"/>
          </w:tcPr>
          <w:p w14:paraId="13E75226"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C473B32"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3B6BA44"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4149905"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53F383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55DA426"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46F28CA"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77C7ED6"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3E1AAD16" w14:textId="77777777" w:rsidR="00C1163A" w:rsidRPr="00C1163A" w:rsidRDefault="00C1163A" w:rsidP="00C1163A">
            <w:pPr>
              <w:pStyle w:val="ConsPlusCell"/>
              <w:jc w:val="center"/>
              <w:rPr>
                <w:rFonts w:ascii="Times New Roman" w:hAnsi="Times New Roman" w:cs="Times New Roman"/>
              </w:rPr>
            </w:pPr>
          </w:p>
        </w:tc>
      </w:tr>
      <w:tr w:rsidR="00C1163A" w:rsidRPr="00C1163A" w14:paraId="209230FD" w14:textId="77777777" w:rsidTr="00C1163A">
        <w:trPr>
          <w:trHeight w:val="624"/>
          <w:tblCellSpacing w:w="5" w:type="nil"/>
        </w:trPr>
        <w:tc>
          <w:tcPr>
            <w:tcW w:w="887" w:type="pct"/>
            <w:vMerge/>
            <w:tcBorders>
              <w:left w:val="single" w:sz="4" w:space="0" w:color="auto"/>
              <w:right w:val="single" w:sz="4" w:space="0" w:color="auto"/>
            </w:tcBorders>
            <w:shd w:val="clear" w:color="auto" w:fill="auto"/>
          </w:tcPr>
          <w:p w14:paraId="5C8F2A6C"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B5B4F5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8FFC233"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50,0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6CA19A3"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12,5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246467A"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12,5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D0A7C01"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12,5</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644095C"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12,5</w:t>
            </w:r>
          </w:p>
        </w:tc>
        <w:tc>
          <w:tcPr>
            <w:tcW w:w="621" w:type="pct"/>
            <w:vMerge/>
            <w:tcBorders>
              <w:left w:val="single" w:sz="4" w:space="0" w:color="auto"/>
              <w:right w:val="single" w:sz="4" w:space="0" w:color="auto"/>
            </w:tcBorders>
            <w:shd w:val="clear" w:color="auto" w:fill="auto"/>
          </w:tcPr>
          <w:p w14:paraId="7B27BD79"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3E9CCDDB" w14:textId="77777777" w:rsidR="00C1163A" w:rsidRPr="00C1163A" w:rsidRDefault="00C1163A" w:rsidP="00C1163A">
            <w:pPr>
              <w:pStyle w:val="ConsPlusCell"/>
              <w:jc w:val="center"/>
              <w:rPr>
                <w:rFonts w:ascii="Times New Roman" w:hAnsi="Times New Roman" w:cs="Times New Roman"/>
              </w:rPr>
            </w:pPr>
          </w:p>
        </w:tc>
      </w:tr>
      <w:tr w:rsidR="00C1163A" w:rsidRPr="00C1163A" w14:paraId="34AFC3E8" w14:textId="77777777" w:rsidTr="00C1163A">
        <w:trPr>
          <w:trHeight w:val="622"/>
          <w:tblCellSpacing w:w="5" w:type="nil"/>
        </w:trPr>
        <w:tc>
          <w:tcPr>
            <w:tcW w:w="887" w:type="pct"/>
            <w:vMerge/>
            <w:tcBorders>
              <w:left w:val="single" w:sz="4" w:space="0" w:color="auto"/>
              <w:bottom w:val="single" w:sz="4" w:space="0" w:color="auto"/>
              <w:right w:val="single" w:sz="4" w:space="0" w:color="auto"/>
            </w:tcBorders>
            <w:shd w:val="clear" w:color="auto" w:fill="auto"/>
          </w:tcPr>
          <w:p w14:paraId="236E1900"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1C1EC9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79E43A9"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D9665F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DD277B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E479029"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A721EE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3719667B"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bottom w:val="single" w:sz="4" w:space="0" w:color="auto"/>
              <w:right w:val="single" w:sz="4" w:space="0" w:color="auto"/>
            </w:tcBorders>
            <w:shd w:val="clear" w:color="auto" w:fill="auto"/>
          </w:tcPr>
          <w:p w14:paraId="647D443D" w14:textId="77777777" w:rsidR="00C1163A" w:rsidRPr="00C1163A" w:rsidRDefault="00C1163A" w:rsidP="00C1163A">
            <w:pPr>
              <w:pStyle w:val="ConsPlusCell"/>
              <w:jc w:val="center"/>
              <w:rPr>
                <w:rFonts w:ascii="Times New Roman" w:hAnsi="Times New Roman" w:cs="Times New Roman"/>
              </w:rPr>
            </w:pPr>
          </w:p>
        </w:tc>
      </w:tr>
      <w:tr w:rsidR="00C1163A" w:rsidRPr="00C1163A" w14:paraId="06AC5503" w14:textId="77777777" w:rsidTr="00C1163A">
        <w:trPr>
          <w:trHeight w:val="216"/>
          <w:tblCellSpacing w:w="5" w:type="nil"/>
        </w:trPr>
        <w:tc>
          <w:tcPr>
            <w:tcW w:w="887" w:type="pct"/>
            <w:vMerge w:val="restart"/>
            <w:tcBorders>
              <w:left w:val="single" w:sz="4" w:space="0" w:color="auto"/>
              <w:right w:val="single" w:sz="4" w:space="0" w:color="auto"/>
            </w:tcBorders>
            <w:shd w:val="clear" w:color="auto" w:fill="auto"/>
          </w:tcPr>
          <w:p w14:paraId="55FB7CC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2.12. Организация и проведение выставки прикладного художественного творчества детей с ограниченными возможностями здоровья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BEE2AB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AEA960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1/150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48BB1E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E3435C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4008EE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4770BC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1/150</w:t>
            </w:r>
          </w:p>
        </w:tc>
        <w:tc>
          <w:tcPr>
            <w:tcW w:w="621" w:type="pct"/>
            <w:vMerge w:val="restart"/>
            <w:tcBorders>
              <w:left w:val="single" w:sz="4" w:space="0" w:color="auto"/>
              <w:right w:val="single" w:sz="4" w:space="0" w:color="auto"/>
            </w:tcBorders>
            <w:shd w:val="clear" w:color="auto" w:fill="auto"/>
          </w:tcPr>
          <w:p w14:paraId="760CE09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МБУ КЦСОН</w:t>
            </w:r>
          </w:p>
        </w:tc>
        <w:tc>
          <w:tcPr>
            <w:tcW w:w="1032" w:type="pct"/>
            <w:vMerge w:val="restart"/>
            <w:tcBorders>
              <w:left w:val="single" w:sz="4" w:space="0" w:color="auto"/>
              <w:right w:val="single" w:sz="4" w:space="0" w:color="auto"/>
            </w:tcBorders>
            <w:shd w:val="clear" w:color="auto" w:fill="auto"/>
          </w:tcPr>
          <w:p w14:paraId="6710B2E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Приобретение сувенирной продукции для награждения участников выставки.</w:t>
            </w:r>
          </w:p>
        </w:tc>
      </w:tr>
      <w:tr w:rsidR="00C1163A" w:rsidRPr="00C1163A" w14:paraId="73AA199B" w14:textId="77777777" w:rsidTr="00C1163A">
        <w:trPr>
          <w:trHeight w:val="324"/>
          <w:tblCellSpacing w:w="5" w:type="nil"/>
        </w:trPr>
        <w:tc>
          <w:tcPr>
            <w:tcW w:w="887" w:type="pct"/>
            <w:vMerge/>
            <w:tcBorders>
              <w:left w:val="single" w:sz="4" w:space="0" w:color="auto"/>
              <w:right w:val="single" w:sz="4" w:space="0" w:color="auto"/>
            </w:tcBorders>
            <w:shd w:val="clear" w:color="auto" w:fill="auto"/>
          </w:tcPr>
          <w:p w14:paraId="1C4608B1"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5C8356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CB5BF1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3705C7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98719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B4B5DD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55BD7B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F6FAD26"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6A525595" w14:textId="77777777" w:rsidR="00C1163A" w:rsidRPr="00C1163A" w:rsidRDefault="00C1163A" w:rsidP="00C1163A">
            <w:pPr>
              <w:pStyle w:val="ConsPlusCell"/>
              <w:jc w:val="center"/>
              <w:rPr>
                <w:rFonts w:ascii="Times New Roman" w:hAnsi="Times New Roman" w:cs="Times New Roman"/>
              </w:rPr>
            </w:pPr>
          </w:p>
        </w:tc>
      </w:tr>
      <w:tr w:rsidR="00C1163A" w:rsidRPr="00C1163A" w14:paraId="7092803E" w14:textId="77777777" w:rsidTr="00C1163A">
        <w:trPr>
          <w:trHeight w:val="552"/>
          <w:tblCellSpacing w:w="5" w:type="nil"/>
        </w:trPr>
        <w:tc>
          <w:tcPr>
            <w:tcW w:w="887" w:type="pct"/>
            <w:vMerge/>
            <w:tcBorders>
              <w:left w:val="single" w:sz="4" w:space="0" w:color="auto"/>
              <w:right w:val="single" w:sz="4" w:space="0" w:color="auto"/>
            </w:tcBorders>
            <w:shd w:val="clear" w:color="auto" w:fill="auto"/>
          </w:tcPr>
          <w:p w14:paraId="5FA53F66"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17E221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3EEDC33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267C59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2130D5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FF2946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833DAD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85EE5A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B9E4F48"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2354356E" w14:textId="77777777" w:rsidR="00C1163A" w:rsidRPr="00C1163A" w:rsidRDefault="00C1163A" w:rsidP="00C1163A">
            <w:pPr>
              <w:pStyle w:val="ConsPlusCell"/>
              <w:jc w:val="center"/>
              <w:rPr>
                <w:rFonts w:ascii="Times New Roman" w:hAnsi="Times New Roman" w:cs="Times New Roman"/>
              </w:rPr>
            </w:pPr>
          </w:p>
        </w:tc>
      </w:tr>
      <w:tr w:rsidR="00C1163A" w:rsidRPr="00C1163A" w14:paraId="439CFB05" w14:textId="77777777" w:rsidTr="00C1163A">
        <w:trPr>
          <w:trHeight w:val="552"/>
          <w:tblCellSpacing w:w="5" w:type="nil"/>
        </w:trPr>
        <w:tc>
          <w:tcPr>
            <w:tcW w:w="887" w:type="pct"/>
            <w:vMerge/>
            <w:tcBorders>
              <w:left w:val="single" w:sz="4" w:space="0" w:color="auto"/>
              <w:right w:val="single" w:sz="4" w:space="0" w:color="auto"/>
            </w:tcBorders>
            <w:shd w:val="clear" w:color="auto" w:fill="auto"/>
          </w:tcPr>
          <w:p w14:paraId="3F4ECF12"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D6ACBD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519E87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DF716E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B35C22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8663B2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4F7C04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F98225B"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0A6AF09A" w14:textId="77777777" w:rsidR="00C1163A" w:rsidRPr="00C1163A" w:rsidRDefault="00C1163A" w:rsidP="00C1163A">
            <w:pPr>
              <w:pStyle w:val="ConsPlusCell"/>
              <w:jc w:val="center"/>
              <w:rPr>
                <w:rFonts w:ascii="Times New Roman" w:hAnsi="Times New Roman" w:cs="Times New Roman"/>
              </w:rPr>
            </w:pPr>
          </w:p>
        </w:tc>
      </w:tr>
      <w:tr w:rsidR="00C1163A" w:rsidRPr="00C1163A" w14:paraId="600F0AAC" w14:textId="77777777" w:rsidTr="00C1163A">
        <w:trPr>
          <w:trHeight w:val="552"/>
          <w:tblCellSpacing w:w="5" w:type="nil"/>
        </w:trPr>
        <w:tc>
          <w:tcPr>
            <w:tcW w:w="887" w:type="pct"/>
            <w:vMerge/>
            <w:tcBorders>
              <w:left w:val="single" w:sz="4" w:space="0" w:color="auto"/>
              <w:right w:val="single" w:sz="4" w:space="0" w:color="auto"/>
            </w:tcBorders>
            <w:shd w:val="clear" w:color="auto" w:fill="auto"/>
          </w:tcPr>
          <w:p w14:paraId="7856B5B2"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185676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5DD7A8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CB2037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43B496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17B497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71BEF0D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5294271"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5AE6B733" w14:textId="77777777" w:rsidR="00C1163A" w:rsidRPr="00C1163A" w:rsidRDefault="00C1163A" w:rsidP="00C1163A">
            <w:pPr>
              <w:pStyle w:val="ConsPlusCell"/>
              <w:jc w:val="center"/>
              <w:rPr>
                <w:rFonts w:ascii="Times New Roman" w:hAnsi="Times New Roman" w:cs="Times New Roman"/>
              </w:rPr>
            </w:pPr>
          </w:p>
        </w:tc>
      </w:tr>
      <w:tr w:rsidR="00C1163A" w:rsidRPr="00C1163A" w14:paraId="1AA11CD0" w14:textId="77777777" w:rsidTr="00C1163A">
        <w:trPr>
          <w:trHeight w:val="552"/>
          <w:tblCellSpacing w:w="5" w:type="nil"/>
        </w:trPr>
        <w:tc>
          <w:tcPr>
            <w:tcW w:w="887" w:type="pct"/>
            <w:vMerge/>
            <w:tcBorders>
              <w:left w:val="single" w:sz="4" w:space="0" w:color="auto"/>
              <w:right w:val="single" w:sz="4" w:space="0" w:color="auto"/>
            </w:tcBorders>
            <w:shd w:val="clear" w:color="auto" w:fill="auto"/>
          </w:tcPr>
          <w:p w14:paraId="3C195EF2"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45C4A6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39FE94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8C50CA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A84386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D75261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243AD5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95E43D8"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005D6966" w14:textId="77777777" w:rsidR="00C1163A" w:rsidRPr="00C1163A" w:rsidRDefault="00C1163A" w:rsidP="00C1163A">
            <w:pPr>
              <w:pStyle w:val="ConsPlusCell"/>
              <w:jc w:val="center"/>
              <w:rPr>
                <w:rFonts w:ascii="Times New Roman" w:hAnsi="Times New Roman" w:cs="Times New Roman"/>
              </w:rPr>
            </w:pPr>
          </w:p>
        </w:tc>
      </w:tr>
      <w:tr w:rsidR="00C1163A" w:rsidRPr="00C1163A" w14:paraId="716A987C" w14:textId="77777777" w:rsidTr="00C1163A">
        <w:trPr>
          <w:trHeight w:val="552"/>
          <w:tblCellSpacing w:w="5" w:type="nil"/>
        </w:trPr>
        <w:tc>
          <w:tcPr>
            <w:tcW w:w="887" w:type="pct"/>
            <w:vMerge/>
            <w:tcBorders>
              <w:left w:val="single" w:sz="4" w:space="0" w:color="auto"/>
              <w:bottom w:val="single" w:sz="4" w:space="0" w:color="auto"/>
              <w:right w:val="single" w:sz="4" w:space="0" w:color="auto"/>
            </w:tcBorders>
            <w:shd w:val="clear" w:color="auto" w:fill="auto"/>
          </w:tcPr>
          <w:p w14:paraId="31DB183A"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D3D47E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2FC95B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F07EEF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E68163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A29C9B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02C947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4947DC3D"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bottom w:val="single" w:sz="4" w:space="0" w:color="auto"/>
              <w:right w:val="single" w:sz="4" w:space="0" w:color="auto"/>
            </w:tcBorders>
            <w:shd w:val="clear" w:color="auto" w:fill="auto"/>
          </w:tcPr>
          <w:p w14:paraId="64D8EF8B" w14:textId="77777777" w:rsidR="00C1163A" w:rsidRPr="00C1163A" w:rsidRDefault="00C1163A" w:rsidP="00C1163A">
            <w:pPr>
              <w:pStyle w:val="ConsPlusCell"/>
              <w:jc w:val="center"/>
              <w:rPr>
                <w:rFonts w:ascii="Times New Roman" w:hAnsi="Times New Roman" w:cs="Times New Roman"/>
              </w:rPr>
            </w:pPr>
          </w:p>
        </w:tc>
      </w:tr>
      <w:tr w:rsidR="00C1163A" w:rsidRPr="00C1163A" w14:paraId="287E4DCF" w14:textId="77777777" w:rsidTr="00C1163A">
        <w:trPr>
          <w:trHeight w:val="204"/>
          <w:tblCellSpacing w:w="5" w:type="nil"/>
        </w:trPr>
        <w:tc>
          <w:tcPr>
            <w:tcW w:w="887" w:type="pct"/>
            <w:vMerge w:val="restart"/>
            <w:tcBorders>
              <w:left w:val="single" w:sz="4" w:space="0" w:color="auto"/>
              <w:right w:val="single" w:sz="4" w:space="0" w:color="auto"/>
            </w:tcBorders>
            <w:shd w:val="clear" w:color="auto" w:fill="auto"/>
          </w:tcPr>
          <w:p w14:paraId="2168C9F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2.13. Проведение конкурса детского творчества «Чудеса на окне» для детей с ограниченными возможностями здоровья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C1867B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F4EA0C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1/35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67BDED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91FEBE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8AA50B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8E84F9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1/35</w:t>
            </w:r>
          </w:p>
        </w:tc>
        <w:tc>
          <w:tcPr>
            <w:tcW w:w="621" w:type="pct"/>
            <w:vMerge w:val="restart"/>
            <w:tcBorders>
              <w:left w:val="single" w:sz="4" w:space="0" w:color="auto"/>
              <w:right w:val="single" w:sz="4" w:space="0" w:color="auto"/>
            </w:tcBorders>
            <w:shd w:val="clear" w:color="auto" w:fill="auto"/>
          </w:tcPr>
          <w:p w14:paraId="6342CB31"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МБУ КЦСОН</w:t>
            </w:r>
          </w:p>
        </w:tc>
        <w:tc>
          <w:tcPr>
            <w:tcW w:w="1032" w:type="pct"/>
            <w:vMerge w:val="restart"/>
            <w:tcBorders>
              <w:left w:val="single" w:sz="4" w:space="0" w:color="auto"/>
              <w:right w:val="single" w:sz="4" w:space="0" w:color="auto"/>
            </w:tcBorders>
            <w:shd w:val="clear" w:color="auto" w:fill="auto"/>
          </w:tcPr>
          <w:p w14:paraId="147A077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Приобретение сувенирной продукции для награждения участников конкурса.</w:t>
            </w:r>
          </w:p>
        </w:tc>
      </w:tr>
      <w:tr w:rsidR="00C1163A" w:rsidRPr="00C1163A" w14:paraId="30EEA8D2" w14:textId="77777777" w:rsidTr="00C1163A">
        <w:trPr>
          <w:trHeight w:val="384"/>
          <w:tblCellSpacing w:w="5" w:type="nil"/>
        </w:trPr>
        <w:tc>
          <w:tcPr>
            <w:tcW w:w="887" w:type="pct"/>
            <w:vMerge/>
            <w:tcBorders>
              <w:left w:val="single" w:sz="4" w:space="0" w:color="auto"/>
              <w:right w:val="single" w:sz="4" w:space="0" w:color="auto"/>
            </w:tcBorders>
            <w:shd w:val="clear" w:color="auto" w:fill="auto"/>
          </w:tcPr>
          <w:p w14:paraId="107BBA4C"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5A69CA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3D4582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445E34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2DB76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CE08C6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D7743E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374D1C2"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539FB4F9" w14:textId="77777777" w:rsidR="00C1163A" w:rsidRPr="00C1163A" w:rsidRDefault="00C1163A" w:rsidP="00C1163A">
            <w:pPr>
              <w:pStyle w:val="ConsPlusCell"/>
              <w:jc w:val="center"/>
              <w:rPr>
                <w:rFonts w:ascii="Times New Roman" w:hAnsi="Times New Roman" w:cs="Times New Roman"/>
              </w:rPr>
            </w:pPr>
          </w:p>
        </w:tc>
      </w:tr>
      <w:tr w:rsidR="00C1163A" w:rsidRPr="00C1163A" w14:paraId="0AC8624C" w14:textId="77777777" w:rsidTr="00C1163A">
        <w:trPr>
          <w:trHeight w:val="598"/>
          <w:tblCellSpacing w:w="5" w:type="nil"/>
        </w:trPr>
        <w:tc>
          <w:tcPr>
            <w:tcW w:w="887" w:type="pct"/>
            <w:vMerge/>
            <w:tcBorders>
              <w:left w:val="single" w:sz="4" w:space="0" w:color="auto"/>
              <w:right w:val="single" w:sz="4" w:space="0" w:color="auto"/>
            </w:tcBorders>
            <w:shd w:val="clear" w:color="auto" w:fill="auto"/>
          </w:tcPr>
          <w:p w14:paraId="4ECF5D80"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442CFD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122C4AD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840DF5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BC6063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6EA645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9186C7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907069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D94F9D7"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57419A46" w14:textId="77777777" w:rsidR="00C1163A" w:rsidRPr="00C1163A" w:rsidRDefault="00C1163A" w:rsidP="00C1163A">
            <w:pPr>
              <w:pStyle w:val="ConsPlusCell"/>
              <w:jc w:val="center"/>
              <w:rPr>
                <w:rFonts w:ascii="Times New Roman" w:hAnsi="Times New Roman" w:cs="Times New Roman"/>
              </w:rPr>
            </w:pPr>
          </w:p>
        </w:tc>
      </w:tr>
      <w:tr w:rsidR="00C1163A" w:rsidRPr="00C1163A" w14:paraId="2E531177" w14:textId="77777777" w:rsidTr="00C1163A">
        <w:trPr>
          <w:trHeight w:val="397"/>
          <w:tblCellSpacing w:w="5" w:type="nil"/>
        </w:trPr>
        <w:tc>
          <w:tcPr>
            <w:tcW w:w="887" w:type="pct"/>
            <w:vMerge/>
            <w:tcBorders>
              <w:left w:val="single" w:sz="4" w:space="0" w:color="auto"/>
              <w:right w:val="single" w:sz="4" w:space="0" w:color="auto"/>
            </w:tcBorders>
            <w:shd w:val="clear" w:color="auto" w:fill="auto"/>
          </w:tcPr>
          <w:p w14:paraId="446FC28B"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E872C8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2C435A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C4BE04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5E7C0B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6D8D38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737612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2969B63"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26D401BA" w14:textId="77777777" w:rsidR="00C1163A" w:rsidRPr="00C1163A" w:rsidRDefault="00C1163A" w:rsidP="00C1163A">
            <w:pPr>
              <w:pStyle w:val="ConsPlusCell"/>
              <w:jc w:val="center"/>
              <w:rPr>
                <w:rFonts w:ascii="Times New Roman" w:hAnsi="Times New Roman" w:cs="Times New Roman"/>
              </w:rPr>
            </w:pPr>
          </w:p>
        </w:tc>
      </w:tr>
      <w:tr w:rsidR="00C1163A" w:rsidRPr="00C1163A" w14:paraId="006A4472" w14:textId="77777777" w:rsidTr="00C1163A">
        <w:trPr>
          <w:trHeight w:val="417"/>
          <w:tblCellSpacing w:w="5" w:type="nil"/>
        </w:trPr>
        <w:tc>
          <w:tcPr>
            <w:tcW w:w="887" w:type="pct"/>
            <w:vMerge/>
            <w:tcBorders>
              <w:left w:val="single" w:sz="4" w:space="0" w:color="auto"/>
              <w:right w:val="single" w:sz="4" w:space="0" w:color="auto"/>
            </w:tcBorders>
            <w:shd w:val="clear" w:color="auto" w:fill="auto"/>
          </w:tcPr>
          <w:p w14:paraId="43D1D45A"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3CC5D8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22D064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456531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EBD906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958FE4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620D62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4C515AC"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77DD509B" w14:textId="77777777" w:rsidR="00C1163A" w:rsidRPr="00C1163A" w:rsidRDefault="00C1163A" w:rsidP="00C1163A">
            <w:pPr>
              <w:pStyle w:val="ConsPlusCell"/>
              <w:jc w:val="center"/>
              <w:rPr>
                <w:rFonts w:ascii="Times New Roman" w:hAnsi="Times New Roman" w:cs="Times New Roman"/>
              </w:rPr>
            </w:pPr>
          </w:p>
        </w:tc>
      </w:tr>
      <w:tr w:rsidR="00C1163A" w:rsidRPr="00C1163A" w14:paraId="363FD346" w14:textId="77777777" w:rsidTr="00C1163A">
        <w:trPr>
          <w:trHeight w:val="280"/>
          <w:tblCellSpacing w:w="5" w:type="nil"/>
        </w:trPr>
        <w:tc>
          <w:tcPr>
            <w:tcW w:w="887" w:type="pct"/>
            <w:vMerge/>
            <w:tcBorders>
              <w:left w:val="single" w:sz="4" w:space="0" w:color="auto"/>
              <w:right w:val="single" w:sz="4" w:space="0" w:color="auto"/>
            </w:tcBorders>
            <w:shd w:val="clear" w:color="auto" w:fill="auto"/>
          </w:tcPr>
          <w:p w14:paraId="07D07FE4"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4C7035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1D7870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463905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AA595B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3D6EC46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D71CC14" w14:textId="77777777" w:rsidR="00C1163A" w:rsidRPr="00C1163A" w:rsidRDefault="00C1163A" w:rsidP="00C1163A">
            <w:pPr>
              <w:pStyle w:val="ConsPlusCell"/>
              <w:jc w:val="center"/>
              <w:rPr>
                <w:rFonts w:ascii="Times New Roman" w:hAnsi="Times New Roman" w:cs="Times New Roman"/>
                <w:lang w:val="en-US"/>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1AF1698"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6502C4AB" w14:textId="77777777" w:rsidR="00C1163A" w:rsidRPr="00C1163A" w:rsidRDefault="00C1163A" w:rsidP="00C1163A">
            <w:pPr>
              <w:pStyle w:val="ConsPlusCell"/>
              <w:jc w:val="center"/>
              <w:rPr>
                <w:rFonts w:ascii="Times New Roman" w:hAnsi="Times New Roman" w:cs="Times New Roman"/>
              </w:rPr>
            </w:pPr>
          </w:p>
        </w:tc>
      </w:tr>
      <w:tr w:rsidR="00C1163A" w:rsidRPr="00C1163A" w14:paraId="3D3B8EC7" w14:textId="77777777" w:rsidTr="00C1163A">
        <w:trPr>
          <w:trHeight w:val="598"/>
          <w:tblCellSpacing w:w="5" w:type="nil"/>
        </w:trPr>
        <w:tc>
          <w:tcPr>
            <w:tcW w:w="887" w:type="pct"/>
            <w:vMerge/>
            <w:tcBorders>
              <w:left w:val="single" w:sz="4" w:space="0" w:color="auto"/>
              <w:bottom w:val="single" w:sz="4" w:space="0" w:color="auto"/>
              <w:right w:val="single" w:sz="4" w:space="0" w:color="auto"/>
            </w:tcBorders>
            <w:shd w:val="clear" w:color="auto" w:fill="auto"/>
          </w:tcPr>
          <w:p w14:paraId="499907A2"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EC6BE9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989D66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7F2444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432D13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C91921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79D2A2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36813A7"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bottom w:val="single" w:sz="4" w:space="0" w:color="auto"/>
              <w:right w:val="single" w:sz="4" w:space="0" w:color="auto"/>
            </w:tcBorders>
            <w:shd w:val="clear" w:color="auto" w:fill="auto"/>
          </w:tcPr>
          <w:p w14:paraId="7AC6F1EA" w14:textId="77777777" w:rsidR="00C1163A" w:rsidRPr="00C1163A" w:rsidRDefault="00C1163A" w:rsidP="00C1163A">
            <w:pPr>
              <w:pStyle w:val="ConsPlusCell"/>
              <w:jc w:val="center"/>
              <w:rPr>
                <w:rFonts w:ascii="Times New Roman" w:hAnsi="Times New Roman" w:cs="Times New Roman"/>
              </w:rPr>
            </w:pPr>
          </w:p>
        </w:tc>
      </w:tr>
      <w:tr w:rsidR="00C1163A" w:rsidRPr="00C1163A" w14:paraId="33DE9E45" w14:textId="77777777" w:rsidTr="00C1163A">
        <w:trPr>
          <w:trHeight w:val="90"/>
          <w:tblCellSpacing w:w="5" w:type="nil"/>
        </w:trPr>
        <w:tc>
          <w:tcPr>
            <w:tcW w:w="887" w:type="pct"/>
            <w:vMerge w:val="restart"/>
            <w:tcBorders>
              <w:left w:val="single" w:sz="4" w:space="0" w:color="auto"/>
              <w:right w:val="single" w:sz="4" w:space="0" w:color="auto"/>
            </w:tcBorders>
            <w:shd w:val="clear" w:color="auto" w:fill="auto"/>
          </w:tcPr>
          <w:p w14:paraId="30E12A0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2.14. Приобретение продуктов для формирования продуктовых наборов с целью оказания материальной помощи малоимущим гражданам</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9154DA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15162C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1480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A4734F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8C815A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1480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EF2FE9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B1E6BD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791B96F4"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МБУ КЦСОН</w:t>
            </w:r>
          </w:p>
        </w:tc>
        <w:tc>
          <w:tcPr>
            <w:tcW w:w="1032" w:type="pct"/>
            <w:vMerge w:val="restart"/>
            <w:tcBorders>
              <w:left w:val="single" w:sz="4" w:space="0" w:color="auto"/>
              <w:right w:val="single" w:sz="4" w:space="0" w:color="auto"/>
            </w:tcBorders>
            <w:shd w:val="clear" w:color="auto" w:fill="auto"/>
          </w:tcPr>
          <w:p w14:paraId="327B00E8" w14:textId="77777777" w:rsidR="00C1163A" w:rsidRPr="00C1163A" w:rsidRDefault="00C1163A" w:rsidP="00C1163A">
            <w:pPr>
              <w:pStyle w:val="ConsPlusCell"/>
              <w:jc w:val="both"/>
              <w:rPr>
                <w:rFonts w:ascii="Times New Roman" w:hAnsi="Times New Roman" w:cs="Times New Roman"/>
              </w:rPr>
            </w:pPr>
            <w:r w:rsidRPr="00C1163A">
              <w:rPr>
                <w:rFonts w:ascii="Times New Roman" w:hAnsi="Times New Roman" w:cs="Times New Roman"/>
              </w:rPr>
              <w:t>Оказание материальной помощи малоимущим гражданам</w:t>
            </w:r>
          </w:p>
        </w:tc>
      </w:tr>
      <w:tr w:rsidR="00C1163A" w:rsidRPr="00C1163A" w14:paraId="7E65045B" w14:textId="77777777" w:rsidTr="00C1163A">
        <w:trPr>
          <w:trHeight w:val="85"/>
          <w:tblCellSpacing w:w="5" w:type="nil"/>
        </w:trPr>
        <w:tc>
          <w:tcPr>
            <w:tcW w:w="887" w:type="pct"/>
            <w:vMerge/>
            <w:tcBorders>
              <w:left w:val="single" w:sz="4" w:space="0" w:color="auto"/>
              <w:right w:val="single" w:sz="4" w:space="0" w:color="auto"/>
            </w:tcBorders>
            <w:shd w:val="clear" w:color="auto" w:fill="auto"/>
          </w:tcPr>
          <w:p w14:paraId="7E6A9CAC"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B0969F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3342AB0" w14:textId="77777777" w:rsidR="00C1163A" w:rsidRPr="00C1163A" w:rsidRDefault="00C1163A" w:rsidP="00C1163A">
            <w:pPr>
              <w:pStyle w:val="ConsPlusCell"/>
              <w:jc w:val="center"/>
              <w:rPr>
                <w:rFonts w:ascii="Times New Roman" w:hAnsi="Times New Roman" w:cs="Times New Roman"/>
              </w:rPr>
            </w:pPr>
          </w:p>
          <w:p w14:paraId="53566D9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81,08</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5B80B6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09A79C8" w14:textId="77777777" w:rsidR="00C1163A" w:rsidRPr="00C1163A" w:rsidRDefault="00C1163A" w:rsidP="00C1163A">
            <w:pPr>
              <w:pStyle w:val="ConsPlusCell"/>
              <w:jc w:val="center"/>
              <w:rPr>
                <w:rFonts w:ascii="Times New Roman" w:hAnsi="Times New Roman" w:cs="Times New Roman"/>
              </w:rPr>
            </w:pPr>
          </w:p>
          <w:p w14:paraId="713EE82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81,08</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55D6C8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C182AD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6313B41"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29BACD5C" w14:textId="77777777" w:rsidR="00C1163A" w:rsidRPr="00C1163A" w:rsidRDefault="00C1163A" w:rsidP="00C1163A">
            <w:pPr>
              <w:pStyle w:val="ConsPlusCell"/>
              <w:jc w:val="center"/>
              <w:rPr>
                <w:rFonts w:ascii="Times New Roman" w:hAnsi="Times New Roman" w:cs="Times New Roman"/>
              </w:rPr>
            </w:pPr>
          </w:p>
        </w:tc>
      </w:tr>
      <w:tr w:rsidR="00C1163A" w:rsidRPr="00C1163A" w14:paraId="6F326951" w14:textId="77777777" w:rsidTr="00C1163A">
        <w:trPr>
          <w:trHeight w:val="85"/>
          <w:tblCellSpacing w:w="5" w:type="nil"/>
        </w:trPr>
        <w:tc>
          <w:tcPr>
            <w:tcW w:w="887" w:type="pct"/>
            <w:vMerge/>
            <w:tcBorders>
              <w:left w:val="single" w:sz="4" w:space="0" w:color="auto"/>
              <w:right w:val="single" w:sz="4" w:space="0" w:color="auto"/>
            </w:tcBorders>
            <w:shd w:val="clear" w:color="auto" w:fill="auto"/>
          </w:tcPr>
          <w:p w14:paraId="04651145"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454416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1F5F101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CF96195" w14:textId="77777777" w:rsidR="00C1163A" w:rsidRPr="00C1163A" w:rsidRDefault="00C1163A" w:rsidP="00C1163A">
            <w:pPr>
              <w:pStyle w:val="ConsPlusCell"/>
              <w:jc w:val="center"/>
              <w:rPr>
                <w:rFonts w:ascii="Times New Roman" w:hAnsi="Times New Roman" w:cs="Times New Roman"/>
              </w:rPr>
            </w:pPr>
          </w:p>
          <w:p w14:paraId="2621441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53DA0E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851F458" w14:textId="77777777" w:rsidR="00C1163A" w:rsidRPr="00C1163A" w:rsidRDefault="00C1163A" w:rsidP="00C1163A">
            <w:pPr>
              <w:pStyle w:val="ConsPlusCell"/>
              <w:jc w:val="center"/>
              <w:rPr>
                <w:rFonts w:ascii="Times New Roman" w:hAnsi="Times New Roman" w:cs="Times New Roman"/>
              </w:rPr>
            </w:pPr>
          </w:p>
          <w:p w14:paraId="4B17793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E91CAA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A18782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7C66A4D"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51E8E8A8" w14:textId="77777777" w:rsidR="00C1163A" w:rsidRPr="00C1163A" w:rsidRDefault="00C1163A" w:rsidP="00C1163A">
            <w:pPr>
              <w:pStyle w:val="ConsPlusCell"/>
              <w:jc w:val="center"/>
              <w:rPr>
                <w:rFonts w:ascii="Times New Roman" w:hAnsi="Times New Roman" w:cs="Times New Roman"/>
              </w:rPr>
            </w:pPr>
          </w:p>
        </w:tc>
      </w:tr>
      <w:tr w:rsidR="00C1163A" w:rsidRPr="00C1163A" w14:paraId="6E69566D" w14:textId="77777777" w:rsidTr="00C1163A">
        <w:trPr>
          <w:trHeight w:val="85"/>
          <w:tblCellSpacing w:w="5" w:type="nil"/>
        </w:trPr>
        <w:tc>
          <w:tcPr>
            <w:tcW w:w="887" w:type="pct"/>
            <w:vMerge/>
            <w:tcBorders>
              <w:left w:val="single" w:sz="4" w:space="0" w:color="auto"/>
              <w:right w:val="single" w:sz="4" w:space="0" w:color="auto"/>
            </w:tcBorders>
            <w:shd w:val="clear" w:color="auto" w:fill="auto"/>
          </w:tcPr>
          <w:p w14:paraId="7BFF4507"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B08207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1D1757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B94AEC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201B98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7370A3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58EE2B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59BD242"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45DDF0BD" w14:textId="77777777" w:rsidR="00C1163A" w:rsidRPr="00C1163A" w:rsidRDefault="00C1163A" w:rsidP="00C1163A">
            <w:pPr>
              <w:pStyle w:val="ConsPlusCell"/>
              <w:jc w:val="center"/>
              <w:rPr>
                <w:rFonts w:ascii="Times New Roman" w:hAnsi="Times New Roman" w:cs="Times New Roman"/>
              </w:rPr>
            </w:pPr>
          </w:p>
        </w:tc>
      </w:tr>
      <w:tr w:rsidR="00C1163A" w:rsidRPr="00C1163A" w14:paraId="427ECF80" w14:textId="77777777" w:rsidTr="00C1163A">
        <w:trPr>
          <w:trHeight w:val="85"/>
          <w:tblCellSpacing w:w="5" w:type="nil"/>
        </w:trPr>
        <w:tc>
          <w:tcPr>
            <w:tcW w:w="887" w:type="pct"/>
            <w:vMerge/>
            <w:tcBorders>
              <w:left w:val="single" w:sz="4" w:space="0" w:color="auto"/>
              <w:right w:val="single" w:sz="4" w:space="0" w:color="auto"/>
            </w:tcBorders>
            <w:shd w:val="clear" w:color="auto" w:fill="auto"/>
          </w:tcPr>
          <w:p w14:paraId="5A2596A5"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F112C4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0DD898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DF2983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EC5BC4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32D5271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6489C6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AA50478"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47A93C65" w14:textId="77777777" w:rsidR="00C1163A" w:rsidRPr="00C1163A" w:rsidRDefault="00C1163A" w:rsidP="00C1163A">
            <w:pPr>
              <w:pStyle w:val="ConsPlusCell"/>
              <w:jc w:val="center"/>
              <w:rPr>
                <w:rFonts w:ascii="Times New Roman" w:hAnsi="Times New Roman" w:cs="Times New Roman"/>
              </w:rPr>
            </w:pPr>
          </w:p>
        </w:tc>
      </w:tr>
      <w:tr w:rsidR="00C1163A" w:rsidRPr="00C1163A" w14:paraId="7C78B857" w14:textId="77777777" w:rsidTr="00C1163A">
        <w:trPr>
          <w:trHeight w:val="85"/>
          <w:tblCellSpacing w:w="5" w:type="nil"/>
        </w:trPr>
        <w:tc>
          <w:tcPr>
            <w:tcW w:w="887" w:type="pct"/>
            <w:vMerge/>
            <w:tcBorders>
              <w:left w:val="single" w:sz="4" w:space="0" w:color="auto"/>
              <w:right w:val="single" w:sz="4" w:space="0" w:color="auto"/>
            </w:tcBorders>
            <w:shd w:val="clear" w:color="auto" w:fill="auto"/>
          </w:tcPr>
          <w:p w14:paraId="15EB2F0E"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A78DF7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22891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9F2FB1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998A91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09B55C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236BA9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8A1F486"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082E8A35" w14:textId="77777777" w:rsidR="00C1163A" w:rsidRPr="00C1163A" w:rsidRDefault="00C1163A" w:rsidP="00C1163A">
            <w:pPr>
              <w:pStyle w:val="ConsPlusCell"/>
              <w:jc w:val="center"/>
              <w:rPr>
                <w:rFonts w:ascii="Times New Roman" w:hAnsi="Times New Roman" w:cs="Times New Roman"/>
              </w:rPr>
            </w:pPr>
          </w:p>
        </w:tc>
      </w:tr>
      <w:tr w:rsidR="00C1163A" w:rsidRPr="00C1163A" w14:paraId="087D67F3" w14:textId="77777777" w:rsidTr="00C1163A">
        <w:trPr>
          <w:trHeight w:val="85"/>
          <w:tblCellSpacing w:w="5" w:type="nil"/>
        </w:trPr>
        <w:tc>
          <w:tcPr>
            <w:tcW w:w="887" w:type="pct"/>
            <w:vMerge/>
            <w:tcBorders>
              <w:left w:val="single" w:sz="4" w:space="0" w:color="auto"/>
              <w:bottom w:val="single" w:sz="4" w:space="0" w:color="auto"/>
              <w:right w:val="single" w:sz="4" w:space="0" w:color="auto"/>
            </w:tcBorders>
            <w:shd w:val="clear" w:color="auto" w:fill="auto"/>
          </w:tcPr>
          <w:p w14:paraId="3E44DE70"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31639D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6B5CE1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7AF177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323763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27BC58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155647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3FC31AC"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bottom w:val="single" w:sz="4" w:space="0" w:color="auto"/>
              <w:right w:val="single" w:sz="4" w:space="0" w:color="auto"/>
            </w:tcBorders>
            <w:shd w:val="clear" w:color="auto" w:fill="auto"/>
          </w:tcPr>
          <w:p w14:paraId="2D0A8AD9" w14:textId="77777777" w:rsidR="00C1163A" w:rsidRPr="00C1163A" w:rsidRDefault="00C1163A" w:rsidP="00C1163A">
            <w:pPr>
              <w:pStyle w:val="ConsPlusCell"/>
              <w:jc w:val="center"/>
              <w:rPr>
                <w:rFonts w:ascii="Times New Roman" w:hAnsi="Times New Roman" w:cs="Times New Roman"/>
              </w:rPr>
            </w:pPr>
          </w:p>
        </w:tc>
      </w:tr>
      <w:tr w:rsidR="00C1163A" w:rsidRPr="00C1163A" w14:paraId="3B55BD90" w14:textId="77777777" w:rsidTr="00C1163A">
        <w:trPr>
          <w:trHeight w:val="422"/>
          <w:tblCellSpacing w:w="5" w:type="nil"/>
        </w:trPr>
        <w:tc>
          <w:tcPr>
            <w:tcW w:w="887" w:type="pct"/>
            <w:vMerge w:val="restart"/>
            <w:tcBorders>
              <w:left w:val="single" w:sz="4" w:space="0" w:color="auto"/>
              <w:right w:val="single" w:sz="4" w:space="0" w:color="auto"/>
            </w:tcBorders>
            <w:shd w:val="clear" w:color="auto" w:fill="auto"/>
          </w:tcPr>
          <w:p w14:paraId="4E0982D5"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 xml:space="preserve">Итого по решению </w:t>
            </w:r>
          </w:p>
          <w:p w14:paraId="5DED1000"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lastRenderedPageBreak/>
              <w:t>задачи 2. муниципальной программы:</w:t>
            </w:r>
          </w:p>
        </w:tc>
        <w:tc>
          <w:tcPr>
            <w:tcW w:w="884" w:type="pct"/>
            <w:tcBorders>
              <w:left w:val="single" w:sz="4" w:space="0" w:color="auto"/>
              <w:bottom w:val="single" w:sz="4" w:space="0" w:color="auto"/>
              <w:right w:val="single" w:sz="4" w:space="0" w:color="auto"/>
            </w:tcBorders>
            <w:shd w:val="clear" w:color="auto" w:fill="auto"/>
          </w:tcPr>
          <w:p w14:paraId="6A8BBC0B"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lastRenderedPageBreak/>
              <w:t>Всего, в том числе:</w:t>
            </w:r>
          </w:p>
          <w:p w14:paraId="0DB9EF5B" w14:textId="77777777" w:rsidR="00C1163A" w:rsidRPr="00C1163A" w:rsidRDefault="00C1163A" w:rsidP="00C1163A">
            <w:pPr>
              <w:pStyle w:val="ConsPlusCell"/>
              <w:rPr>
                <w:rFonts w:ascii="Times New Roman" w:hAnsi="Times New Roman" w:cs="Times New Roman"/>
                <w:b/>
                <w:bCs/>
              </w:rPr>
            </w:pPr>
          </w:p>
        </w:tc>
        <w:tc>
          <w:tcPr>
            <w:tcW w:w="434" w:type="pct"/>
            <w:tcBorders>
              <w:left w:val="single" w:sz="4" w:space="0" w:color="auto"/>
              <w:bottom w:val="single" w:sz="4" w:space="0" w:color="auto"/>
              <w:right w:val="single" w:sz="4" w:space="0" w:color="auto"/>
            </w:tcBorders>
            <w:shd w:val="clear" w:color="auto" w:fill="auto"/>
          </w:tcPr>
          <w:p w14:paraId="3120251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298,85</w:t>
            </w:r>
          </w:p>
          <w:p w14:paraId="393CA613" w14:textId="77777777" w:rsidR="00C1163A" w:rsidRPr="00C1163A" w:rsidRDefault="00C1163A" w:rsidP="00C1163A">
            <w:pPr>
              <w:pStyle w:val="ConsPlusCell"/>
              <w:jc w:val="center"/>
              <w:rPr>
                <w:rFonts w:ascii="Times New Roman" w:hAnsi="Times New Roman" w:cs="Times New Roman"/>
                <w:b/>
                <w:bCs/>
              </w:rPr>
            </w:pPr>
          </w:p>
          <w:p w14:paraId="66BBE6E4" w14:textId="77777777" w:rsidR="00C1163A" w:rsidRPr="00C1163A" w:rsidRDefault="00C1163A" w:rsidP="00C1163A">
            <w:pPr>
              <w:pStyle w:val="ConsPlusCell"/>
              <w:jc w:val="center"/>
              <w:rPr>
                <w:rFonts w:ascii="Times New Roman" w:hAnsi="Times New Roman" w:cs="Times New Roman"/>
                <w:b/>
                <w:bCs/>
              </w:rPr>
            </w:pPr>
          </w:p>
        </w:tc>
        <w:tc>
          <w:tcPr>
            <w:tcW w:w="305" w:type="pct"/>
            <w:tcBorders>
              <w:left w:val="single" w:sz="4" w:space="0" w:color="auto"/>
              <w:bottom w:val="single" w:sz="4" w:space="0" w:color="auto"/>
              <w:right w:val="single" w:sz="4" w:space="0" w:color="auto"/>
            </w:tcBorders>
            <w:shd w:val="clear" w:color="auto" w:fill="auto"/>
          </w:tcPr>
          <w:p w14:paraId="51959750"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lastRenderedPageBreak/>
              <w:t>25,5</w:t>
            </w:r>
          </w:p>
          <w:p w14:paraId="72DAB3C6" w14:textId="77777777" w:rsidR="00C1163A" w:rsidRPr="00C1163A" w:rsidRDefault="00C1163A" w:rsidP="00C1163A">
            <w:pPr>
              <w:pStyle w:val="ConsPlusCell"/>
              <w:jc w:val="center"/>
              <w:rPr>
                <w:rFonts w:ascii="Times New Roman" w:hAnsi="Times New Roman" w:cs="Times New Roman"/>
                <w:b/>
                <w:bCs/>
              </w:rPr>
            </w:pPr>
          </w:p>
          <w:p w14:paraId="4B2F995B" w14:textId="77777777" w:rsidR="00C1163A" w:rsidRPr="00C1163A" w:rsidRDefault="00C1163A" w:rsidP="00C1163A">
            <w:pPr>
              <w:pStyle w:val="ConsPlusCell"/>
              <w:jc w:val="center"/>
              <w:rPr>
                <w:rFonts w:ascii="Times New Roman" w:hAnsi="Times New Roman" w:cs="Times New Roman"/>
                <w:b/>
                <w:bCs/>
              </w:rPr>
            </w:pPr>
          </w:p>
        </w:tc>
        <w:tc>
          <w:tcPr>
            <w:tcW w:w="278" w:type="pct"/>
            <w:tcBorders>
              <w:left w:val="single" w:sz="4" w:space="0" w:color="auto"/>
              <w:bottom w:val="single" w:sz="4" w:space="0" w:color="auto"/>
              <w:right w:val="single" w:sz="4" w:space="0" w:color="auto"/>
            </w:tcBorders>
            <w:shd w:val="clear" w:color="auto" w:fill="auto"/>
          </w:tcPr>
          <w:p w14:paraId="7C1B1D95"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lastRenderedPageBreak/>
              <w:t>166,3</w:t>
            </w:r>
          </w:p>
          <w:p w14:paraId="374AE20D" w14:textId="77777777" w:rsidR="00C1163A" w:rsidRPr="00C1163A" w:rsidRDefault="00C1163A" w:rsidP="00C1163A">
            <w:pPr>
              <w:pStyle w:val="ConsPlusCell"/>
              <w:jc w:val="center"/>
              <w:rPr>
                <w:rFonts w:ascii="Times New Roman" w:hAnsi="Times New Roman" w:cs="Times New Roman"/>
                <w:b/>
                <w:bCs/>
              </w:rPr>
            </w:pPr>
          </w:p>
          <w:p w14:paraId="4ECEEF8D" w14:textId="77777777" w:rsidR="00C1163A" w:rsidRPr="00C1163A" w:rsidRDefault="00C1163A" w:rsidP="00C1163A">
            <w:pPr>
              <w:pStyle w:val="ConsPlusCell"/>
              <w:jc w:val="center"/>
              <w:rPr>
                <w:rFonts w:ascii="Times New Roman" w:hAnsi="Times New Roman" w:cs="Times New Roman"/>
                <w:b/>
                <w:bCs/>
              </w:rPr>
            </w:pPr>
          </w:p>
        </w:tc>
        <w:tc>
          <w:tcPr>
            <w:tcW w:w="278" w:type="pct"/>
            <w:tcBorders>
              <w:left w:val="single" w:sz="4" w:space="0" w:color="auto"/>
              <w:bottom w:val="single" w:sz="4" w:space="0" w:color="auto"/>
              <w:right w:val="single" w:sz="4" w:space="0" w:color="auto"/>
            </w:tcBorders>
            <w:shd w:val="clear" w:color="auto" w:fill="auto"/>
          </w:tcPr>
          <w:p w14:paraId="73C8E476"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lastRenderedPageBreak/>
              <w:t>45,5</w:t>
            </w:r>
          </w:p>
          <w:p w14:paraId="7CF186D0" w14:textId="77777777" w:rsidR="00C1163A" w:rsidRPr="00C1163A" w:rsidRDefault="00C1163A" w:rsidP="00C1163A">
            <w:pPr>
              <w:pStyle w:val="ConsPlusCell"/>
              <w:jc w:val="center"/>
              <w:rPr>
                <w:rFonts w:ascii="Times New Roman" w:hAnsi="Times New Roman" w:cs="Times New Roman"/>
                <w:b/>
                <w:bCs/>
              </w:rPr>
            </w:pPr>
          </w:p>
          <w:p w14:paraId="58CDD4D1" w14:textId="77777777" w:rsidR="00C1163A" w:rsidRPr="00C1163A" w:rsidRDefault="00C1163A" w:rsidP="00C1163A">
            <w:pPr>
              <w:pStyle w:val="ConsPlusCell"/>
              <w:jc w:val="center"/>
              <w:rPr>
                <w:rFonts w:ascii="Times New Roman" w:hAnsi="Times New Roman" w:cs="Times New Roman"/>
                <w:b/>
                <w:bCs/>
              </w:rPr>
            </w:pPr>
          </w:p>
        </w:tc>
        <w:tc>
          <w:tcPr>
            <w:tcW w:w="281" w:type="pct"/>
            <w:gridSpan w:val="2"/>
            <w:tcBorders>
              <w:left w:val="single" w:sz="4" w:space="0" w:color="auto"/>
              <w:bottom w:val="single" w:sz="4" w:space="0" w:color="auto"/>
              <w:right w:val="single" w:sz="4" w:space="0" w:color="auto"/>
            </w:tcBorders>
            <w:shd w:val="clear" w:color="auto" w:fill="auto"/>
          </w:tcPr>
          <w:p w14:paraId="6B6A4E7C"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lastRenderedPageBreak/>
              <w:t>61,55</w:t>
            </w:r>
          </w:p>
        </w:tc>
        <w:tc>
          <w:tcPr>
            <w:tcW w:w="621" w:type="pct"/>
            <w:vMerge w:val="restart"/>
            <w:tcBorders>
              <w:left w:val="single" w:sz="4" w:space="0" w:color="auto"/>
              <w:right w:val="single" w:sz="4" w:space="0" w:color="auto"/>
            </w:tcBorders>
            <w:shd w:val="clear" w:color="auto" w:fill="auto"/>
          </w:tcPr>
          <w:p w14:paraId="6851CED9" w14:textId="77777777" w:rsidR="00C1163A" w:rsidRPr="00C1163A" w:rsidRDefault="00C1163A" w:rsidP="00C1163A">
            <w:pPr>
              <w:pStyle w:val="ConsPlusCell"/>
              <w:rPr>
                <w:rFonts w:ascii="Times New Roman" w:hAnsi="Times New Roman" w:cs="Times New Roman"/>
                <w:b/>
                <w:bCs/>
              </w:rPr>
            </w:pPr>
          </w:p>
        </w:tc>
        <w:tc>
          <w:tcPr>
            <w:tcW w:w="1032" w:type="pct"/>
            <w:vMerge w:val="restart"/>
            <w:tcBorders>
              <w:left w:val="single" w:sz="4" w:space="0" w:color="auto"/>
              <w:right w:val="single" w:sz="4" w:space="0" w:color="auto"/>
            </w:tcBorders>
            <w:shd w:val="clear" w:color="auto" w:fill="auto"/>
          </w:tcPr>
          <w:p w14:paraId="257958F0"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х</w:t>
            </w:r>
          </w:p>
        </w:tc>
      </w:tr>
      <w:tr w:rsidR="00C1163A" w:rsidRPr="00C1163A" w14:paraId="1BC4B09B" w14:textId="77777777" w:rsidTr="00C1163A">
        <w:trPr>
          <w:trHeight w:val="249"/>
          <w:tblCellSpacing w:w="5" w:type="nil"/>
        </w:trPr>
        <w:tc>
          <w:tcPr>
            <w:tcW w:w="887" w:type="pct"/>
            <w:vMerge/>
            <w:tcBorders>
              <w:left w:val="single" w:sz="4" w:space="0" w:color="auto"/>
              <w:right w:val="single" w:sz="4" w:space="0" w:color="auto"/>
            </w:tcBorders>
            <w:shd w:val="clear" w:color="auto" w:fill="auto"/>
          </w:tcPr>
          <w:p w14:paraId="63561700"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8BD4518"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010B1B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B7E870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00F17AB"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E0BEC5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7A768AC3"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621" w:type="pct"/>
            <w:vMerge/>
            <w:tcBorders>
              <w:left w:val="single" w:sz="4" w:space="0" w:color="auto"/>
              <w:right w:val="single" w:sz="4" w:space="0" w:color="auto"/>
            </w:tcBorders>
            <w:shd w:val="clear" w:color="auto" w:fill="auto"/>
          </w:tcPr>
          <w:p w14:paraId="30B64DC8"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5CD2BDB5" w14:textId="77777777" w:rsidR="00C1163A" w:rsidRPr="00C1163A" w:rsidRDefault="00C1163A" w:rsidP="00C1163A">
            <w:pPr>
              <w:pStyle w:val="ConsPlusCell"/>
              <w:jc w:val="center"/>
              <w:rPr>
                <w:rFonts w:ascii="Times New Roman" w:hAnsi="Times New Roman" w:cs="Times New Roman"/>
              </w:rPr>
            </w:pPr>
          </w:p>
        </w:tc>
      </w:tr>
      <w:tr w:rsidR="00C1163A" w:rsidRPr="00C1163A" w14:paraId="3B624754" w14:textId="77777777" w:rsidTr="00C1163A">
        <w:trPr>
          <w:trHeight w:val="326"/>
          <w:tblCellSpacing w:w="5" w:type="nil"/>
        </w:trPr>
        <w:tc>
          <w:tcPr>
            <w:tcW w:w="887" w:type="pct"/>
            <w:vMerge/>
            <w:tcBorders>
              <w:left w:val="single" w:sz="4" w:space="0" w:color="auto"/>
              <w:right w:val="single" w:sz="4" w:space="0" w:color="auto"/>
            </w:tcBorders>
            <w:shd w:val="clear" w:color="auto" w:fill="auto"/>
          </w:tcPr>
          <w:p w14:paraId="63B7FAB4"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419C7C6"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C11BE7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FC586CC"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7D0FB3A"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42C5FA"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7B1BC7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8992237"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75C255CB" w14:textId="77777777" w:rsidR="00C1163A" w:rsidRPr="00C1163A" w:rsidRDefault="00C1163A" w:rsidP="00C1163A">
            <w:pPr>
              <w:pStyle w:val="ConsPlusCell"/>
              <w:jc w:val="center"/>
              <w:rPr>
                <w:rFonts w:ascii="Times New Roman" w:hAnsi="Times New Roman" w:cs="Times New Roman"/>
              </w:rPr>
            </w:pPr>
          </w:p>
        </w:tc>
      </w:tr>
      <w:tr w:rsidR="00C1163A" w:rsidRPr="00C1163A" w14:paraId="31F44CC5" w14:textId="77777777" w:rsidTr="00C1163A">
        <w:trPr>
          <w:trHeight w:val="471"/>
          <w:tblCellSpacing w:w="5" w:type="nil"/>
        </w:trPr>
        <w:tc>
          <w:tcPr>
            <w:tcW w:w="887" w:type="pct"/>
            <w:vMerge/>
            <w:tcBorders>
              <w:left w:val="single" w:sz="4" w:space="0" w:color="auto"/>
              <w:right w:val="single" w:sz="4" w:space="0" w:color="auto"/>
            </w:tcBorders>
            <w:shd w:val="clear" w:color="auto" w:fill="auto"/>
          </w:tcPr>
          <w:p w14:paraId="445741A6"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27E58D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4241524"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298,85</w:t>
            </w:r>
          </w:p>
          <w:p w14:paraId="174BCD6A" w14:textId="77777777" w:rsidR="00C1163A" w:rsidRPr="00C1163A" w:rsidRDefault="00C1163A" w:rsidP="00C1163A">
            <w:pPr>
              <w:pStyle w:val="ConsPlusCell"/>
              <w:jc w:val="center"/>
              <w:rPr>
                <w:rFonts w:ascii="Times New Roman" w:hAnsi="Times New Roman" w:cs="Times New Roman"/>
                <w:b/>
                <w:bCs/>
              </w:rPr>
            </w:pPr>
          </w:p>
          <w:p w14:paraId="52140BFC" w14:textId="77777777" w:rsidR="00C1163A" w:rsidRPr="00C1163A" w:rsidRDefault="00C1163A" w:rsidP="00C1163A">
            <w:pPr>
              <w:pStyle w:val="ConsPlusCell"/>
              <w:jc w:val="center"/>
              <w:rPr>
                <w:rFonts w:ascii="Times New Roman" w:hAnsi="Times New Roman" w:cs="Times New Roman"/>
                <w:b/>
                <w:bCs/>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61CB064"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25,5</w:t>
            </w:r>
          </w:p>
          <w:p w14:paraId="75A7D11B" w14:textId="77777777" w:rsidR="00C1163A" w:rsidRPr="00C1163A" w:rsidRDefault="00C1163A" w:rsidP="00C1163A">
            <w:pPr>
              <w:pStyle w:val="ConsPlusCell"/>
              <w:jc w:val="center"/>
              <w:rPr>
                <w:rFonts w:ascii="Times New Roman" w:hAnsi="Times New Roman" w:cs="Times New Roman"/>
                <w:b/>
                <w:bCs/>
              </w:rPr>
            </w:pPr>
          </w:p>
          <w:p w14:paraId="420DDE69" w14:textId="77777777" w:rsidR="00C1163A" w:rsidRPr="00C1163A" w:rsidRDefault="00C1163A" w:rsidP="00C1163A">
            <w:pPr>
              <w:pStyle w:val="ConsPlusCell"/>
              <w:jc w:val="center"/>
              <w:rPr>
                <w:rFonts w:ascii="Times New Roman" w:hAnsi="Times New Roman" w:cs="Times New Roman"/>
                <w:b/>
                <w:bCs/>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91A47A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166,3</w:t>
            </w:r>
          </w:p>
          <w:p w14:paraId="703C700B" w14:textId="77777777" w:rsidR="00C1163A" w:rsidRPr="00C1163A" w:rsidRDefault="00C1163A" w:rsidP="00C1163A">
            <w:pPr>
              <w:pStyle w:val="ConsPlusCell"/>
              <w:jc w:val="center"/>
              <w:rPr>
                <w:rFonts w:ascii="Times New Roman" w:hAnsi="Times New Roman" w:cs="Times New Roman"/>
                <w:b/>
                <w:bCs/>
              </w:rPr>
            </w:pPr>
          </w:p>
          <w:p w14:paraId="59A338AD" w14:textId="77777777" w:rsidR="00C1163A" w:rsidRPr="00C1163A" w:rsidRDefault="00C1163A" w:rsidP="00C1163A">
            <w:pPr>
              <w:pStyle w:val="ConsPlusCell"/>
              <w:jc w:val="center"/>
              <w:rPr>
                <w:rFonts w:ascii="Times New Roman" w:hAnsi="Times New Roman" w:cs="Times New Roman"/>
                <w:b/>
                <w:bCs/>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5C2273A"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45,5</w:t>
            </w:r>
          </w:p>
          <w:p w14:paraId="6467C8DD" w14:textId="77777777" w:rsidR="00C1163A" w:rsidRPr="00C1163A" w:rsidRDefault="00C1163A" w:rsidP="00C1163A">
            <w:pPr>
              <w:pStyle w:val="ConsPlusCell"/>
              <w:jc w:val="center"/>
              <w:rPr>
                <w:rFonts w:ascii="Times New Roman" w:hAnsi="Times New Roman" w:cs="Times New Roman"/>
                <w:b/>
                <w:bCs/>
              </w:rPr>
            </w:pPr>
          </w:p>
          <w:p w14:paraId="7C91BC98" w14:textId="77777777" w:rsidR="00C1163A" w:rsidRPr="00C1163A" w:rsidRDefault="00C1163A" w:rsidP="00C1163A">
            <w:pPr>
              <w:pStyle w:val="ConsPlusCell"/>
              <w:jc w:val="center"/>
              <w:rPr>
                <w:rFonts w:ascii="Times New Roman" w:hAnsi="Times New Roman" w:cs="Times New Roman"/>
                <w:b/>
                <w:bC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7DFD0C26"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61,55</w:t>
            </w:r>
          </w:p>
        </w:tc>
        <w:tc>
          <w:tcPr>
            <w:tcW w:w="621" w:type="pct"/>
            <w:vMerge/>
            <w:tcBorders>
              <w:left w:val="single" w:sz="4" w:space="0" w:color="auto"/>
              <w:right w:val="single" w:sz="4" w:space="0" w:color="auto"/>
            </w:tcBorders>
            <w:shd w:val="clear" w:color="auto" w:fill="auto"/>
          </w:tcPr>
          <w:p w14:paraId="6FC81499"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69CB2917" w14:textId="77777777" w:rsidR="00C1163A" w:rsidRPr="00C1163A" w:rsidRDefault="00C1163A" w:rsidP="00C1163A">
            <w:pPr>
              <w:pStyle w:val="ConsPlusCell"/>
              <w:jc w:val="center"/>
              <w:rPr>
                <w:rFonts w:ascii="Times New Roman" w:hAnsi="Times New Roman" w:cs="Times New Roman"/>
              </w:rPr>
            </w:pPr>
          </w:p>
        </w:tc>
      </w:tr>
      <w:tr w:rsidR="00C1163A" w:rsidRPr="00C1163A" w14:paraId="71FDE09A" w14:textId="77777777" w:rsidTr="00C1163A">
        <w:trPr>
          <w:trHeight w:val="622"/>
          <w:tblCellSpacing w:w="5" w:type="nil"/>
        </w:trPr>
        <w:tc>
          <w:tcPr>
            <w:tcW w:w="887" w:type="pct"/>
            <w:vMerge/>
            <w:tcBorders>
              <w:left w:val="single" w:sz="4" w:space="0" w:color="auto"/>
              <w:bottom w:val="single" w:sz="4" w:space="0" w:color="auto"/>
              <w:right w:val="single" w:sz="4" w:space="0" w:color="auto"/>
            </w:tcBorders>
            <w:shd w:val="clear" w:color="auto" w:fill="auto"/>
          </w:tcPr>
          <w:p w14:paraId="0431ED3F"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A674EE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84A8C32"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EF12E50"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58A65DE"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972AEF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FAF3835"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100C3A79"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bottom w:val="single" w:sz="4" w:space="0" w:color="auto"/>
              <w:right w:val="single" w:sz="4" w:space="0" w:color="auto"/>
            </w:tcBorders>
            <w:shd w:val="clear" w:color="auto" w:fill="auto"/>
          </w:tcPr>
          <w:p w14:paraId="402BF90B" w14:textId="77777777" w:rsidR="00C1163A" w:rsidRPr="00C1163A" w:rsidRDefault="00C1163A" w:rsidP="00C1163A">
            <w:pPr>
              <w:pStyle w:val="ConsPlusCell"/>
              <w:jc w:val="center"/>
              <w:rPr>
                <w:rFonts w:ascii="Times New Roman" w:hAnsi="Times New Roman" w:cs="Times New Roman"/>
              </w:rPr>
            </w:pPr>
          </w:p>
        </w:tc>
      </w:tr>
      <w:tr w:rsidR="00C1163A" w:rsidRPr="00C1163A" w14:paraId="2E1BF8F4"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339E6A55" w14:textId="77777777" w:rsidR="00C1163A" w:rsidRPr="00C1163A" w:rsidRDefault="00C1163A" w:rsidP="00C1163A">
            <w:pPr>
              <w:pStyle w:val="ConsPlusCell"/>
              <w:rPr>
                <w:rFonts w:ascii="Times New Roman" w:hAnsi="Times New Roman" w:cs="Times New Roman"/>
                <w:b/>
              </w:rPr>
            </w:pPr>
            <w:r w:rsidRPr="00C1163A">
              <w:rPr>
                <w:rFonts w:ascii="Times New Roman" w:hAnsi="Times New Roman" w:cs="Times New Roman"/>
                <w:b/>
              </w:rPr>
              <w:t>Сумма затрат по муниципальной программе</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F62186B" w14:textId="77777777" w:rsidR="00C1163A" w:rsidRPr="00C1163A" w:rsidRDefault="00C1163A" w:rsidP="00C1163A">
            <w:pPr>
              <w:pStyle w:val="ConsPlusCell"/>
              <w:rPr>
                <w:rFonts w:ascii="Times New Roman" w:hAnsi="Times New Roman" w:cs="Times New Roman"/>
                <w:b/>
              </w:rPr>
            </w:pPr>
            <w:r w:rsidRPr="00C1163A">
              <w:rPr>
                <w:rFonts w:ascii="Times New Roman" w:hAnsi="Times New Roman" w:cs="Times New Roman"/>
                <w:b/>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14F9D08" w14:textId="77777777" w:rsidR="00C1163A" w:rsidRPr="00C1163A" w:rsidRDefault="00C1163A" w:rsidP="00C1163A">
            <w:pPr>
              <w:pStyle w:val="ConsPlusCell"/>
              <w:jc w:val="center"/>
              <w:rPr>
                <w:rFonts w:ascii="Times New Roman" w:hAnsi="Times New Roman" w:cs="Times New Roman"/>
                <w:b/>
              </w:rPr>
            </w:pPr>
            <w:r w:rsidRPr="00C1163A">
              <w:rPr>
                <w:rFonts w:ascii="Times New Roman" w:hAnsi="Times New Roman" w:cs="Times New Roman"/>
                <w:b/>
              </w:rPr>
              <w:t>420,5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64825C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49,6</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8DE3662"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200,4</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FD92772"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70,4</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8CAEBBA"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100,1</w:t>
            </w:r>
          </w:p>
        </w:tc>
        <w:tc>
          <w:tcPr>
            <w:tcW w:w="621" w:type="pct"/>
            <w:vMerge w:val="restart"/>
            <w:tcBorders>
              <w:top w:val="single" w:sz="4" w:space="0" w:color="auto"/>
              <w:left w:val="single" w:sz="4" w:space="0" w:color="auto"/>
              <w:right w:val="single" w:sz="4" w:space="0" w:color="auto"/>
            </w:tcBorders>
            <w:shd w:val="clear" w:color="auto" w:fill="auto"/>
          </w:tcPr>
          <w:p w14:paraId="3BC1F199" w14:textId="77777777" w:rsidR="00C1163A" w:rsidRPr="00C1163A" w:rsidRDefault="00C1163A" w:rsidP="00C1163A">
            <w:pPr>
              <w:pStyle w:val="ConsPlusCell"/>
              <w:jc w:val="center"/>
              <w:rPr>
                <w:rFonts w:ascii="Times New Roman" w:hAnsi="Times New Roman" w:cs="Times New Roman"/>
              </w:rPr>
            </w:pPr>
          </w:p>
        </w:tc>
        <w:tc>
          <w:tcPr>
            <w:tcW w:w="1032" w:type="pct"/>
            <w:vMerge w:val="restart"/>
            <w:tcBorders>
              <w:top w:val="single" w:sz="4" w:space="0" w:color="auto"/>
              <w:left w:val="single" w:sz="4" w:space="0" w:color="auto"/>
              <w:right w:val="single" w:sz="4" w:space="0" w:color="auto"/>
            </w:tcBorders>
            <w:shd w:val="clear" w:color="auto" w:fill="auto"/>
          </w:tcPr>
          <w:p w14:paraId="1A5E48C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х</w:t>
            </w:r>
          </w:p>
        </w:tc>
      </w:tr>
      <w:tr w:rsidR="00C1163A" w:rsidRPr="00C1163A" w14:paraId="0400ADE9" w14:textId="77777777" w:rsidTr="00C1163A">
        <w:trPr>
          <w:trHeight w:val="360"/>
          <w:tblCellSpacing w:w="5" w:type="nil"/>
        </w:trPr>
        <w:tc>
          <w:tcPr>
            <w:tcW w:w="887" w:type="pct"/>
            <w:vMerge/>
            <w:tcBorders>
              <w:top w:val="single" w:sz="4" w:space="0" w:color="auto"/>
              <w:left w:val="single" w:sz="4" w:space="0" w:color="auto"/>
              <w:right w:val="single" w:sz="4" w:space="0" w:color="auto"/>
            </w:tcBorders>
            <w:shd w:val="clear" w:color="auto" w:fill="auto"/>
          </w:tcPr>
          <w:p w14:paraId="022A749F"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1C8B24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B6C48A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42D017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D9F274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DB3775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8F6DBB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157C67C" w14:textId="77777777" w:rsidR="00C1163A" w:rsidRPr="00C1163A" w:rsidRDefault="00C1163A" w:rsidP="00C1163A">
            <w:pPr>
              <w:pStyle w:val="ConsPlusCell"/>
              <w:jc w:val="center"/>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F665612" w14:textId="77777777" w:rsidR="00C1163A" w:rsidRPr="00C1163A" w:rsidRDefault="00C1163A" w:rsidP="00C1163A">
            <w:pPr>
              <w:pStyle w:val="ConsPlusCell"/>
              <w:rPr>
                <w:rFonts w:ascii="Times New Roman" w:hAnsi="Times New Roman" w:cs="Times New Roman"/>
              </w:rPr>
            </w:pPr>
          </w:p>
        </w:tc>
      </w:tr>
      <w:tr w:rsidR="00C1163A" w:rsidRPr="00C1163A" w14:paraId="3D042F7F"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91C6E0E"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2B6E19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CF8EA7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446DEA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DD93C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1F040F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8F9515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FB2827E" w14:textId="77777777" w:rsidR="00C1163A" w:rsidRPr="00C1163A" w:rsidRDefault="00C1163A" w:rsidP="00C1163A">
            <w:pPr>
              <w:pStyle w:val="ConsPlusCell"/>
              <w:jc w:val="center"/>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E4520B1" w14:textId="77777777" w:rsidR="00C1163A" w:rsidRPr="00C1163A" w:rsidRDefault="00C1163A" w:rsidP="00C1163A">
            <w:pPr>
              <w:pStyle w:val="ConsPlusCell"/>
              <w:rPr>
                <w:rFonts w:ascii="Times New Roman" w:hAnsi="Times New Roman" w:cs="Times New Roman"/>
              </w:rPr>
            </w:pPr>
          </w:p>
        </w:tc>
      </w:tr>
      <w:tr w:rsidR="00C1163A" w:rsidRPr="00C1163A" w14:paraId="6B690DF5"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49EE517"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EC787E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B5C65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b/>
              </w:rPr>
              <w:t>420,5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386E97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b/>
                <w:bCs/>
              </w:rPr>
              <w:t>49,6</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9B88A9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b/>
                <w:bCs/>
              </w:rPr>
              <w:t>200,4</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7A8F04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b/>
                <w:bCs/>
              </w:rPr>
              <w:t>70,4</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3716F3E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b/>
                <w:bCs/>
              </w:rPr>
              <w:t>100,1</w:t>
            </w:r>
          </w:p>
        </w:tc>
        <w:tc>
          <w:tcPr>
            <w:tcW w:w="621" w:type="pct"/>
            <w:vMerge/>
            <w:tcBorders>
              <w:left w:val="single" w:sz="4" w:space="0" w:color="auto"/>
              <w:right w:val="single" w:sz="4" w:space="0" w:color="auto"/>
            </w:tcBorders>
            <w:shd w:val="clear" w:color="auto" w:fill="auto"/>
          </w:tcPr>
          <w:p w14:paraId="06983838" w14:textId="77777777" w:rsidR="00C1163A" w:rsidRPr="00C1163A" w:rsidRDefault="00C1163A" w:rsidP="00C1163A">
            <w:pPr>
              <w:pStyle w:val="ConsPlusCell"/>
              <w:jc w:val="center"/>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18B17884" w14:textId="77777777" w:rsidR="00C1163A" w:rsidRPr="00C1163A" w:rsidRDefault="00C1163A" w:rsidP="00C1163A">
            <w:pPr>
              <w:pStyle w:val="ConsPlusCell"/>
              <w:rPr>
                <w:rFonts w:ascii="Times New Roman" w:hAnsi="Times New Roman" w:cs="Times New Roman"/>
              </w:rPr>
            </w:pPr>
          </w:p>
        </w:tc>
      </w:tr>
      <w:tr w:rsidR="00C1163A" w:rsidRPr="00C1163A" w14:paraId="41828182"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38495E13" w14:textId="77777777" w:rsidR="00C1163A" w:rsidRPr="00C1163A" w:rsidRDefault="00C1163A" w:rsidP="00C1163A">
            <w:pPr>
              <w:pStyle w:val="ConsPlusCell"/>
              <w:rPr>
                <w:rFonts w:ascii="Times New Roman" w:hAnsi="Times New Roman" w:cs="Times New Roman"/>
                <w:color w:val="00000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1AAD24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1528DD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7176D7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8CEF5D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6BB5A1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C7BAB0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3F5CE563" w14:textId="77777777" w:rsidR="00C1163A" w:rsidRPr="00C1163A" w:rsidRDefault="00C1163A" w:rsidP="00C1163A">
            <w:pPr>
              <w:pStyle w:val="ConsPlusCell"/>
              <w:jc w:val="center"/>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69D8E97E" w14:textId="77777777" w:rsidR="00C1163A" w:rsidRPr="00C1163A" w:rsidRDefault="00C1163A" w:rsidP="00C1163A">
            <w:pPr>
              <w:pStyle w:val="ConsPlusCell"/>
              <w:rPr>
                <w:rFonts w:ascii="Times New Roman" w:hAnsi="Times New Roman" w:cs="Times New Roman"/>
              </w:rPr>
            </w:pPr>
          </w:p>
        </w:tc>
      </w:tr>
    </w:tbl>
    <w:p w14:paraId="46AF1FEF" w14:textId="77777777" w:rsidR="00C1163A" w:rsidRPr="00C1163A" w:rsidRDefault="00C1163A" w:rsidP="00C1163A">
      <w:pPr>
        <w:rPr>
          <w:sz w:val="20"/>
          <w:szCs w:val="20"/>
        </w:rPr>
      </w:pPr>
    </w:p>
    <w:p w14:paraId="4768E725" w14:textId="77777777" w:rsidR="00C1163A" w:rsidRPr="00C1163A" w:rsidRDefault="00C1163A" w:rsidP="00C1163A">
      <w:pPr>
        <w:pStyle w:val="ConsPlusNormal"/>
        <w:jc w:val="right"/>
        <w:rPr>
          <w:rFonts w:ascii="Times New Roman" w:hAnsi="Times New Roman" w:cs="Times New Roman"/>
          <w:i/>
        </w:rPr>
      </w:pPr>
      <w:r w:rsidRPr="00C1163A">
        <w:rPr>
          <w:rFonts w:ascii="Times New Roman" w:hAnsi="Times New Roman" w:cs="Times New Roman"/>
          <w:i/>
        </w:rPr>
        <w:t>Таблица № 5</w:t>
      </w:r>
    </w:p>
    <w:p w14:paraId="1E784FAF" w14:textId="77777777" w:rsidR="00C1163A" w:rsidRPr="00C1163A" w:rsidRDefault="00C1163A" w:rsidP="00C1163A">
      <w:pPr>
        <w:pStyle w:val="ConsPlusNormal"/>
        <w:ind w:firstLine="540"/>
        <w:jc w:val="center"/>
        <w:rPr>
          <w:rFonts w:ascii="Times New Roman" w:hAnsi="Times New Roman" w:cs="Times New Roman"/>
        </w:rPr>
      </w:pPr>
    </w:p>
    <w:p w14:paraId="0895ACDE" w14:textId="77777777" w:rsidR="00C1163A" w:rsidRPr="00C1163A" w:rsidRDefault="00C1163A" w:rsidP="00C1163A">
      <w:pPr>
        <w:pStyle w:val="ConsPlusNormal"/>
        <w:ind w:firstLine="540"/>
        <w:jc w:val="center"/>
        <w:rPr>
          <w:rFonts w:ascii="Times New Roman" w:hAnsi="Times New Roman" w:cs="Times New Roman"/>
        </w:rPr>
      </w:pPr>
      <w:r w:rsidRPr="00C1163A">
        <w:rPr>
          <w:rFonts w:ascii="Times New Roman" w:hAnsi="Times New Roman" w:cs="Times New Roman"/>
        </w:rPr>
        <w:t>Подробный перечень планируемых к реализации мероприятий</w:t>
      </w:r>
    </w:p>
    <w:p w14:paraId="71156E47" w14:textId="77777777" w:rsidR="00C1163A" w:rsidRPr="00C1163A" w:rsidRDefault="00C1163A" w:rsidP="00C1163A">
      <w:pPr>
        <w:jc w:val="center"/>
        <w:rPr>
          <w:sz w:val="20"/>
          <w:szCs w:val="20"/>
        </w:rPr>
      </w:pPr>
      <w:r w:rsidRPr="00C1163A">
        <w:rPr>
          <w:sz w:val="20"/>
          <w:szCs w:val="20"/>
        </w:rPr>
        <w:t xml:space="preserve">муниципальной программы «Организация социально-значимых мероприятий на территории </w:t>
      </w:r>
    </w:p>
    <w:p w14:paraId="5E348B62" w14:textId="77777777" w:rsidR="00C1163A" w:rsidRPr="00C1163A" w:rsidRDefault="00C1163A" w:rsidP="00C1163A">
      <w:pPr>
        <w:pStyle w:val="ConsPlusNormal"/>
        <w:ind w:firstLine="540"/>
        <w:jc w:val="center"/>
        <w:rPr>
          <w:rFonts w:ascii="Times New Roman" w:hAnsi="Times New Roman" w:cs="Times New Roman"/>
        </w:rPr>
      </w:pPr>
      <w:r w:rsidRPr="00C1163A">
        <w:rPr>
          <w:rFonts w:ascii="Times New Roman" w:hAnsi="Times New Roman"/>
        </w:rPr>
        <w:t xml:space="preserve">Куйбышевского муниципального района Новосибирской области на 2020-2022 годы» </w:t>
      </w:r>
      <w:r w:rsidRPr="00C1163A">
        <w:rPr>
          <w:rFonts w:ascii="Times New Roman" w:hAnsi="Times New Roman" w:cs="Times New Roman"/>
        </w:rPr>
        <w:t xml:space="preserve">на очередной 2022 год </w:t>
      </w:r>
    </w:p>
    <w:p w14:paraId="20D41688" w14:textId="77777777" w:rsidR="00C1163A" w:rsidRPr="00C1163A" w:rsidRDefault="00C1163A" w:rsidP="00C1163A">
      <w:pPr>
        <w:pStyle w:val="ConsPlusNormal"/>
        <w:jc w:val="center"/>
        <w:rPr>
          <w:rFonts w:ascii="Times New Roman" w:hAnsi="Times New Roman" w:cs="Times New Roman"/>
        </w:rPr>
      </w:pPr>
    </w:p>
    <w:tbl>
      <w:tblPr>
        <w:tblW w:w="5000" w:type="pct"/>
        <w:tblCellSpacing w:w="5" w:type="nil"/>
        <w:tblCellMar>
          <w:left w:w="75" w:type="dxa"/>
          <w:right w:w="75" w:type="dxa"/>
        </w:tblCellMar>
        <w:tblLook w:val="0000" w:firstRow="0" w:lastRow="0" w:firstColumn="0" w:lastColumn="0" w:noHBand="0" w:noVBand="0"/>
      </w:tblPr>
      <w:tblGrid>
        <w:gridCol w:w="1587"/>
        <w:gridCol w:w="2017"/>
        <w:gridCol w:w="1009"/>
        <w:gridCol w:w="658"/>
        <w:gridCol w:w="658"/>
        <w:gridCol w:w="658"/>
        <w:gridCol w:w="150"/>
        <w:gridCol w:w="521"/>
        <w:gridCol w:w="1427"/>
        <w:gridCol w:w="1671"/>
      </w:tblGrid>
      <w:tr w:rsidR="00C1163A" w:rsidRPr="00C1163A" w14:paraId="6AF87AF5" w14:textId="77777777" w:rsidTr="00C1163A">
        <w:trPr>
          <w:trHeight w:val="720"/>
          <w:tblHeader/>
          <w:tblCellSpacing w:w="5" w:type="nil"/>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tcPr>
          <w:p w14:paraId="0371106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Наименование мероприятия</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tcPr>
          <w:p w14:paraId="238F5E0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Наименование показателя</w:t>
            </w:r>
          </w:p>
        </w:tc>
        <w:tc>
          <w:tcPr>
            <w:tcW w:w="434" w:type="pct"/>
            <w:vMerge w:val="restart"/>
            <w:tcBorders>
              <w:top w:val="single" w:sz="4" w:space="0" w:color="auto"/>
              <w:left w:val="single" w:sz="4" w:space="0" w:color="auto"/>
              <w:right w:val="single" w:sz="4" w:space="0" w:color="auto"/>
            </w:tcBorders>
            <w:shd w:val="clear" w:color="auto" w:fill="auto"/>
          </w:tcPr>
          <w:p w14:paraId="4E1793E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Значение показателя на 2022 год</w:t>
            </w:r>
          </w:p>
        </w:tc>
        <w:tc>
          <w:tcPr>
            <w:tcW w:w="1142" w:type="pct"/>
            <w:gridSpan w:val="5"/>
            <w:tcBorders>
              <w:top w:val="single" w:sz="4" w:space="0" w:color="auto"/>
              <w:left w:val="single" w:sz="4" w:space="0" w:color="auto"/>
              <w:bottom w:val="single" w:sz="4" w:space="0" w:color="auto"/>
              <w:right w:val="single" w:sz="4" w:space="0" w:color="auto"/>
            </w:tcBorders>
            <w:shd w:val="clear" w:color="auto" w:fill="auto"/>
          </w:tcPr>
          <w:p w14:paraId="7992D35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Значение показателя на очередной финансовый 2022 год (поквартально)</w:t>
            </w:r>
          </w:p>
        </w:tc>
        <w:tc>
          <w:tcPr>
            <w:tcW w:w="621" w:type="pct"/>
            <w:vMerge w:val="restart"/>
            <w:tcBorders>
              <w:top w:val="single" w:sz="4" w:space="0" w:color="auto"/>
              <w:left w:val="single" w:sz="4" w:space="0" w:color="auto"/>
              <w:right w:val="single" w:sz="4" w:space="0" w:color="auto"/>
            </w:tcBorders>
            <w:shd w:val="clear" w:color="auto" w:fill="auto"/>
          </w:tcPr>
          <w:p w14:paraId="10C1E40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Ответственный исполнитель</w:t>
            </w:r>
          </w:p>
        </w:tc>
        <w:tc>
          <w:tcPr>
            <w:tcW w:w="1032" w:type="pct"/>
            <w:vMerge w:val="restart"/>
            <w:tcBorders>
              <w:top w:val="single" w:sz="4" w:space="0" w:color="auto"/>
              <w:left w:val="single" w:sz="4" w:space="0" w:color="auto"/>
              <w:right w:val="single" w:sz="4" w:space="0" w:color="auto"/>
            </w:tcBorders>
            <w:shd w:val="clear" w:color="auto" w:fill="auto"/>
          </w:tcPr>
          <w:p w14:paraId="7955C87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Ожидаемый результат (краткое описание)</w:t>
            </w:r>
          </w:p>
        </w:tc>
      </w:tr>
      <w:tr w:rsidR="00C1163A" w:rsidRPr="00C1163A" w14:paraId="40FD1FE9" w14:textId="77777777" w:rsidTr="00C1163A">
        <w:trPr>
          <w:tblHeader/>
          <w:tblCellSpacing w:w="5" w:type="nil"/>
        </w:trPr>
        <w:tc>
          <w:tcPr>
            <w:tcW w:w="887" w:type="pct"/>
            <w:vMerge/>
            <w:tcBorders>
              <w:left w:val="single" w:sz="4" w:space="0" w:color="auto"/>
              <w:bottom w:val="single" w:sz="4" w:space="0" w:color="auto"/>
              <w:right w:val="single" w:sz="4" w:space="0" w:color="auto"/>
            </w:tcBorders>
            <w:shd w:val="clear" w:color="auto" w:fill="auto"/>
          </w:tcPr>
          <w:p w14:paraId="5992016A" w14:textId="77777777" w:rsidR="00C1163A" w:rsidRPr="00C1163A" w:rsidRDefault="00C1163A" w:rsidP="00C1163A">
            <w:pPr>
              <w:pStyle w:val="ConsPlusCell"/>
              <w:rPr>
                <w:rFonts w:ascii="Times New Roman" w:hAnsi="Times New Roman" w:cs="Times New Roman"/>
              </w:rPr>
            </w:pPr>
          </w:p>
        </w:tc>
        <w:tc>
          <w:tcPr>
            <w:tcW w:w="884" w:type="pct"/>
            <w:vMerge/>
            <w:tcBorders>
              <w:left w:val="single" w:sz="4" w:space="0" w:color="auto"/>
              <w:bottom w:val="single" w:sz="4" w:space="0" w:color="auto"/>
              <w:right w:val="single" w:sz="4" w:space="0" w:color="auto"/>
            </w:tcBorders>
            <w:shd w:val="clear" w:color="auto" w:fill="auto"/>
          </w:tcPr>
          <w:p w14:paraId="514D1573" w14:textId="77777777" w:rsidR="00C1163A" w:rsidRPr="00C1163A" w:rsidRDefault="00C1163A" w:rsidP="00C1163A">
            <w:pPr>
              <w:pStyle w:val="ConsPlusCell"/>
              <w:rPr>
                <w:rFonts w:ascii="Times New Roman" w:hAnsi="Times New Roman" w:cs="Times New Roman"/>
              </w:rPr>
            </w:pPr>
          </w:p>
        </w:tc>
        <w:tc>
          <w:tcPr>
            <w:tcW w:w="434" w:type="pct"/>
            <w:vMerge/>
            <w:tcBorders>
              <w:left w:val="single" w:sz="4" w:space="0" w:color="auto"/>
              <w:bottom w:val="single" w:sz="4" w:space="0" w:color="auto"/>
              <w:right w:val="single" w:sz="4" w:space="0" w:color="auto"/>
            </w:tcBorders>
            <w:shd w:val="clear" w:color="auto" w:fill="auto"/>
            <w:vAlign w:val="center"/>
          </w:tcPr>
          <w:p w14:paraId="153CC3BB" w14:textId="77777777" w:rsidR="00C1163A" w:rsidRPr="00C1163A" w:rsidRDefault="00C1163A" w:rsidP="00C1163A">
            <w:pPr>
              <w:pStyle w:val="ConsPlusCell"/>
              <w:jc w:val="center"/>
              <w:rPr>
                <w:rFonts w:ascii="Times New Roman" w:hAnsi="Times New Roman" w:cs="Times New Roman"/>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14:paraId="572DA67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 кв.</w:t>
            </w:r>
          </w:p>
        </w:tc>
        <w:tc>
          <w:tcPr>
            <w:tcW w:w="278" w:type="pct"/>
            <w:tcBorders>
              <w:left w:val="single" w:sz="4" w:space="0" w:color="auto"/>
              <w:bottom w:val="single" w:sz="4" w:space="0" w:color="auto"/>
              <w:right w:val="single" w:sz="4" w:space="0" w:color="auto"/>
            </w:tcBorders>
            <w:shd w:val="clear" w:color="auto" w:fill="auto"/>
            <w:vAlign w:val="center"/>
          </w:tcPr>
          <w:p w14:paraId="0D56F7C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 кв.</w:t>
            </w:r>
          </w:p>
        </w:tc>
        <w:tc>
          <w:tcPr>
            <w:tcW w:w="278" w:type="pct"/>
            <w:tcBorders>
              <w:left w:val="single" w:sz="4" w:space="0" w:color="auto"/>
              <w:bottom w:val="single" w:sz="4" w:space="0" w:color="auto"/>
              <w:right w:val="single" w:sz="4" w:space="0" w:color="auto"/>
            </w:tcBorders>
            <w:shd w:val="clear" w:color="auto" w:fill="auto"/>
            <w:vAlign w:val="center"/>
          </w:tcPr>
          <w:p w14:paraId="5C6D102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 кв.</w:t>
            </w:r>
          </w:p>
        </w:tc>
        <w:tc>
          <w:tcPr>
            <w:tcW w:w="281" w:type="pct"/>
            <w:gridSpan w:val="2"/>
            <w:tcBorders>
              <w:left w:val="single" w:sz="4" w:space="0" w:color="auto"/>
              <w:bottom w:val="single" w:sz="4" w:space="0" w:color="auto"/>
              <w:right w:val="single" w:sz="4" w:space="0" w:color="auto"/>
            </w:tcBorders>
            <w:shd w:val="clear" w:color="auto" w:fill="auto"/>
            <w:vAlign w:val="center"/>
          </w:tcPr>
          <w:p w14:paraId="5F12314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 кв.</w:t>
            </w:r>
          </w:p>
        </w:tc>
        <w:tc>
          <w:tcPr>
            <w:tcW w:w="621" w:type="pct"/>
            <w:vMerge/>
            <w:tcBorders>
              <w:left w:val="single" w:sz="4" w:space="0" w:color="auto"/>
              <w:bottom w:val="single" w:sz="4" w:space="0" w:color="auto"/>
              <w:right w:val="single" w:sz="4" w:space="0" w:color="auto"/>
            </w:tcBorders>
            <w:shd w:val="clear" w:color="auto" w:fill="auto"/>
          </w:tcPr>
          <w:p w14:paraId="57F8C9E7"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7E6698B4" w14:textId="77777777" w:rsidR="00C1163A" w:rsidRPr="00C1163A" w:rsidRDefault="00C1163A" w:rsidP="00C1163A">
            <w:pPr>
              <w:pStyle w:val="ConsPlusCell"/>
              <w:rPr>
                <w:rFonts w:ascii="Times New Roman" w:hAnsi="Times New Roman" w:cs="Times New Roman"/>
              </w:rPr>
            </w:pPr>
          </w:p>
        </w:tc>
      </w:tr>
      <w:tr w:rsidR="00C1163A" w:rsidRPr="00C1163A" w14:paraId="639C1318" w14:textId="77777777" w:rsidTr="00C1163A">
        <w:trPr>
          <w:tblHeader/>
          <w:tblCellSpacing w:w="5" w:type="nil"/>
        </w:trPr>
        <w:tc>
          <w:tcPr>
            <w:tcW w:w="887" w:type="pct"/>
            <w:tcBorders>
              <w:left w:val="single" w:sz="4" w:space="0" w:color="auto"/>
              <w:bottom w:val="single" w:sz="4" w:space="0" w:color="auto"/>
              <w:right w:val="single" w:sz="4" w:space="0" w:color="auto"/>
            </w:tcBorders>
            <w:shd w:val="clear" w:color="auto" w:fill="auto"/>
          </w:tcPr>
          <w:p w14:paraId="49BE047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w:t>
            </w:r>
          </w:p>
        </w:tc>
        <w:tc>
          <w:tcPr>
            <w:tcW w:w="884" w:type="pct"/>
            <w:tcBorders>
              <w:left w:val="single" w:sz="4" w:space="0" w:color="auto"/>
              <w:bottom w:val="single" w:sz="4" w:space="0" w:color="auto"/>
              <w:right w:val="single" w:sz="4" w:space="0" w:color="auto"/>
            </w:tcBorders>
            <w:shd w:val="clear" w:color="auto" w:fill="auto"/>
          </w:tcPr>
          <w:p w14:paraId="19BEF6E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w:t>
            </w:r>
          </w:p>
        </w:tc>
        <w:tc>
          <w:tcPr>
            <w:tcW w:w="434" w:type="pct"/>
            <w:tcBorders>
              <w:left w:val="single" w:sz="4" w:space="0" w:color="auto"/>
              <w:bottom w:val="single" w:sz="4" w:space="0" w:color="auto"/>
              <w:right w:val="single" w:sz="4" w:space="0" w:color="auto"/>
            </w:tcBorders>
            <w:shd w:val="clear" w:color="auto" w:fill="auto"/>
          </w:tcPr>
          <w:p w14:paraId="4E126D9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w:t>
            </w:r>
          </w:p>
        </w:tc>
        <w:tc>
          <w:tcPr>
            <w:tcW w:w="305" w:type="pct"/>
            <w:tcBorders>
              <w:left w:val="single" w:sz="4" w:space="0" w:color="auto"/>
              <w:bottom w:val="single" w:sz="4" w:space="0" w:color="auto"/>
              <w:right w:val="single" w:sz="4" w:space="0" w:color="auto"/>
            </w:tcBorders>
            <w:shd w:val="clear" w:color="auto" w:fill="auto"/>
          </w:tcPr>
          <w:p w14:paraId="3403B8E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4</w:t>
            </w:r>
          </w:p>
        </w:tc>
        <w:tc>
          <w:tcPr>
            <w:tcW w:w="278" w:type="pct"/>
            <w:tcBorders>
              <w:left w:val="single" w:sz="4" w:space="0" w:color="auto"/>
              <w:bottom w:val="single" w:sz="4" w:space="0" w:color="auto"/>
              <w:right w:val="single" w:sz="4" w:space="0" w:color="auto"/>
            </w:tcBorders>
            <w:shd w:val="clear" w:color="auto" w:fill="auto"/>
          </w:tcPr>
          <w:p w14:paraId="0DD9A82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w:t>
            </w:r>
          </w:p>
        </w:tc>
        <w:tc>
          <w:tcPr>
            <w:tcW w:w="278" w:type="pct"/>
            <w:tcBorders>
              <w:left w:val="single" w:sz="4" w:space="0" w:color="auto"/>
              <w:bottom w:val="single" w:sz="4" w:space="0" w:color="auto"/>
              <w:right w:val="single" w:sz="4" w:space="0" w:color="auto"/>
            </w:tcBorders>
            <w:shd w:val="clear" w:color="auto" w:fill="auto"/>
          </w:tcPr>
          <w:p w14:paraId="72157E8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6</w:t>
            </w:r>
          </w:p>
        </w:tc>
        <w:tc>
          <w:tcPr>
            <w:tcW w:w="281" w:type="pct"/>
            <w:gridSpan w:val="2"/>
            <w:tcBorders>
              <w:left w:val="single" w:sz="4" w:space="0" w:color="auto"/>
              <w:bottom w:val="single" w:sz="4" w:space="0" w:color="auto"/>
              <w:right w:val="single" w:sz="4" w:space="0" w:color="auto"/>
            </w:tcBorders>
            <w:shd w:val="clear" w:color="auto" w:fill="auto"/>
          </w:tcPr>
          <w:p w14:paraId="3DA47D2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w:t>
            </w:r>
          </w:p>
        </w:tc>
        <w:tc>
          <w:tcPr>
            <w:tcW w:w="621" w:type="pct"/>
            <w:tcBorders>
              <w:left w:val="single" w:sz="4" w:space="0" w:color="auto"/>
              <w:bottom w:val="single" w:sz="4" w:space="0" w:color="auto"/>
              <w:right w:val="single" w:sz="4" w:space="0" w:color="auto"/>
            </w:tcBorders>
            <w:shd w:val="clear" w:color="auto" w:fill="auto"/>
          </w:tcPr>
          <w:p w14:paraId="6A6309B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w:t>
            </w:r>
          </w:p>
        </w:tc>
        <w:tc>
          <w:tcPr>
            <w:tcW w:w="1032" w:type="pct"/>
            <w:tcBorders>
              <w:left w:val="single" w:sz="4" w:space="0" w:color="auto"/>
              <w:bottom w:val="single" w:sz="4" w:space="0" w:color="auto"/>
              <w:right w:val="single" w:sz="4" w:space="0" w:color="auto"/>
            </w:tcBorders>
            <w:shd w:val="clear" w:color="auto" w:fill="auto"/>
          </w:tcPr>
          <w:p w14:paraId="7479115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w:t>
            </w:r>
          </w:p>
        </w:tc>
      </w:tr>
      <w:tr w:rsidR="00C1163A" w:rsidRPr="00C1163A" w14:paraId="311B8E59" w14:textId="77777777" w:rsidTr="00C1163A">
        <w:trPr>
          <w:trHeight w:val="720"/>
          <w:tblCellSpacing w:w="5" w:type="nil"/>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tcPr>
          <w:p w14:paraId="759578B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1.1. </w:t>
            </w:r>
            <w:r w:rsidRPr="00C1163A">
              <w:rPr>
                <w:rFonts w:ascii="Times New Roman" w:hAnsi="Times New Roman"/>
                <w:color w:val="000000"/>
              </w:rPr>
              <w:t>Организация поздравлений ветеранов ВОВ с Днями воинской славы России.</w:t>
            </w:r>
          </w:p>
        </w:tc>
        <w:tc>
          <w:tcPr>
            <w:tcW w:w="884" w:type="pct"/>
            <w:tcBorders>
              <w:left w:val="single" w:sz="4" w:space="0" w:color="auto"/>
              <w:bottom w:val="single" w:sz="4" w:space="0" w:color="auto"/>
              <w:right w:val="single" w:sz="4" w:space="0" w:color="auto"/>
            </w:tcBorders>
            <w:shd w:val="clear" w:color="auto" w:fill="auto"/>
          </w:tcPr>
          <w:p w14:paraId="02455ED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3A5383D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5/15</w:t>
            </w:r>
          </w:p>
        </w:tc>
        <w:tc>
          <w:tcPr>
            <w:tcW w:w="305" w:type="pct"/>
            <w:tcBorders>
              <w:left w:val="single" w:sz="4" w:space="0" w:color="auto"/>
              <w:bottom w:val="single" w:sz="4" w:space="0" w:color="auto"/>
              <w:right w:val="single" w:sz="4" w:space="0" w:color="auto"/>
            </w:tcBorders>
            <w:shd w:val="clear" w:color="auto" w:fill="auto"/>
          </w:tcPr>
          <w:p w14:paraId="30F4C77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3/5</w:t>
            </w:r>
          </w:p>
        </w:tc>
        <w:tc>
          <w:tcPr>
            <w:tcW w:w="278" w:type="pct"/>
            <w:tcBorders>
              <w:left w:val="single" w:sz="4" w:space="0" w:color="auto"/>
              <w:bottom w:val="single" w:sz="4" w:space="0" w:color="auto"/>
              <w:right w:val="single" w:sz="4" w:space="0" w:color="auto"/>
            </w:tcBorders>
            <w:shd w:val="clear" w:color="auto" w:fill="auto"/>
          </w:tcPr>
          <w:p w14:paraId="3995D9B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4CEB42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281" w:type="pct"/>
            <w:gridSpan w:val="2"/>
            <w:tcBorders>
              <w:left w:val="single" w:sz="4" w:space="0" w:color="auto"/>
              <w:bottom w:val="single" w:sz="4" w:space="0" w:color="auto"/>
              <w:right w:val="single" w:sz="4" w:space="0" w:color="auto"/>
            </w:tcBorders>
            <w:shd w:val="clear" w:color="auto" w:fill="auto"/>
          </w:tcPr>
          <w:p w14:paraId="48E2E2A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621" w:type="pct"/>
            <w:vMerge w:val="restart"/>
            <w:tcBorders>
              <w:left w:val="single" w:sz="4" w:space="0" w:color="auto"/>
              <w:right w:val="single" w:sz="4" w:space="0" w:color="auto"/>
            </w:tcBorders>
            <w:shd w:val="clear" w:color="auto" w:fill="auto"/>
          </w:tcPr>
          <w:p w14:paraId="431D5B3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ООСОН, МБУ КЦСОН</w:t>
            </w:r>
          </w:p>
        </w:tc>
        <w:tc>
          <w:tcPr>
            <w:tcW w:w="1032" w:type="pct"/>
            <w:vMerge w:val="restart"/>
            <w:tcBorders>
              <w:left w:val="single" w:sz="4" w:space="0" w:color="auto"/>
              <w:bottom w:val="single" w:sz="4" w:space="0" w:color="auto"/>
              <w:right w:val="single" w:sz="4" w:space="0" w:color="auto"/>
            </w:tcBorders>
            <w:shd w:val="clear" w:color="auto" w:fill="auto"/>
            <w:vAlign w:val="center"/>
          </w:tcPr>
          <w:p w14:paraId="5840F1D8" w14:textId="77777777" w:rsidR="00C1163A" w:rsidRPr="00C1163A" w:rsidRDefault="00C1163A" w:rsidP="00C1163A">
            <w:pPr>
              <w:jc w:val="both"/>
              <w:rPr>
                <w:color w:val="000000"/>
                <w:sz w:val="20"/>
                <w:szCs w:val="20"/>
              </w:rPr>
            </w:pPr>
            <w:r w:rsidRPr="00C1163A">
              <w:rPr>
                <w:color w:val="000000"/>
                <w:sz w:val="20"/>
                <w:szCs w:val="20"/>
              </w:rPr>
              <w:t xml:space="preserve">Забота и внимание участникам ВОВ, принимавшим участие в боях под Сталинградом, Москвой, на Курской дуге, жителям блокадного Ленинграда, </w:t>
            </w:r>
            <w:proofErr w:type="gramStart"/>
            <w:r w:rsidRPr="00C1163A">
              <w:rPr>
                <w:color w:val="000000"/>
                <w:sz w:val="20"/>
                <w:szCs w:val="20"/>
              </w:rPr>
              <w:t>не-совершеннолетним</w:t>
            </w:r>
            <w:proofErr w:type="gramEnd"/>
            <w:r w:rsidRPr="00C1163A">
              <w:rPr>
                <w:color w:val="000000"/>
                <w:sz w:val="20"/>
                <w:szCs w:val="20"/>
              </w:rPr>
              <w:t xml:space="preserve"> узникам фашистских концлагерей</w:t>
            </w:r>
          </w:p>
          <w:p w14:paraId="4E8AD365" w14:textId="77777777" w:rsidR="00C1163A" w:rsidRPr="00C1163A" w:rsidRDefault="00C1163A" w:rsidP="00C1163A">
            <w:pPr>
              <w:jc w:val="both"/>
              <w:rPr>
                <w:color w:val="000000"/>
                <w:sz w:val="20"/>
                <w:szCs w:val="20"/>
              </w:rPr>
            </w:pPr>
          </w:p>
          <w:p w14:paraId="3EDCA10F" w14:textId="77777777" w:rsidR="00C1163A" w:rsidRPr="00C1163A" w:rsidRDefault="00C1163A" w:rsidP="00C1163A">
            <w:pPr>
              <w:jc w:val="both"/>
              <w:rPr>
                <w:color w:val="000000"/>
                <w:sz w:val="20"/>
                <w:szCs w:val="20"/>
              </w:rPr>
            </w:pPr>
          </w:p>
        </w:tc>
      </w:tr>
      <w:tr w:rsidR="00C1163A" w:rsidRPr="00C1163A" w14:paraId="73D62651" w14:textId="77777777" w:rsidTr="00C1163A">
        <w:trPr>
          <w:trHeight w:val="376"/>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0930B44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C80569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5285C58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0F899F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C38BB6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77B451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F16BDA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675928B"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5783BC28" w14:textId="77777777" w:rsidR="00C1163A" w:rsidRPr="00C1163A" w:rsidRDefault="00C1163A" w:rsidP="00C1163A">
            <w:pPr>
              <w:pStyle w:val="ConsPlusCell"/>
              <w:rPr>
                <w:rFonts w:ascii="Times New Roman" w:hAnsi="Times New Roman" w:cs="Times New Roman"/>
              </w:rPr>
            </w:pPr>
          </w:p>
        </w:tc>
      </w:tr>
      <w:tr w:rsidR="00C1163A" w:rsidRPr="00C1163A" w14:paraId="7C72E191" w14:textId="77777777" w:rsidTr="00C1163A">
        <w:trPr>
          <w:trHeight w:val="540"/>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7988DED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2D8FFA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29D34EC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1576" w:type="pct"/>
            <w:gridSpan w:val="6"/>
            <w:tcBorders>
              <w:left w:val="single" w:sz="4" w:space="0" w:color="auto"/>
              <w:bottom w:val="single" w:sz="4" w:space="0" w:color="auto"/>
              <w:right w:val="single" w:sz="4" w:space="0" w:color="auto"/>
            </w:tcBorders>
            <w:shd w:val="clear" w:color="auto" w:fill="auto"/>
          </w:tcPr>
          <w:p w14:paraId="2A82F8B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из имеющихся в наличии подарков</w:t>
            </w:r>
          </w:p>
        </w:tc>
        <w:tc>
          <w:tcPr>
            <w:tcW w:w="621" w:type="pct"/>
            <w:vMerge/>
            <w:tcBorders>
              <w:left w:val="single" w:sz="4" w:space="0" w:color="auto"/>
              <w:right w:val="single" w:sz="4" w:space="0" w:color="auto"/>
            </w:tcBorders>
            <w:shd w:val="clear" w:color="auto" w:fill="auto"/>
          </w:tcPr>
          <w:p w14:paraId="7D8C9A69"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160C99BF" w14:textId="77777777" w:rsidR="00C1163A" w:rsidRPr="00C1163A" w:rsidRDefault="00C1163A" w:rsidP="00C1163A">
            <w:pPr>
              <w:pStyle w:val="ConsPlusCell"/>
              <w:rPr>
                <w:rFonts w:ascii="Times New Roman" w:hAnsi="Times New Roman" w:cs="Times New Roman"/>
              </w:rPr>
            </w:pPr>
          </w:p>
        </w:tc>
      </w:tr>
      <w:tr w:rsidR="00C1163A" w:rsidRPr="00C1163A" w14:paraId="3EBD4F81" w14:textId="77777777" w:rsidTr="00C1163A">
        <w:trPr>
          <w:trHeight w:val="265"/>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5E4465D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10303B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6BB2D9A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753ADE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043A07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D706A8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CB44B0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BAE76F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6F161F57" w14:textId="77777777" w:rsidR="00C1163A" w:rsidRPr="00C1163A" w:rsidRDefault="00C1163A" w:rsidP="00C1163A">
            <w:pPr>
              <w:pStyle w:val="ConsPlusCell"/>
              <w:rPr>
                <w:rFonts w:ascii="Times New Roman" w:hAnsi="Times New Roman" w:cs="Times New Roman"/>
              </w:rPr>
            </w:pPr>
          </w:p>
        </w:tc>
      </w:tr>
      <w:tr w:rsidR="00C1163A" w:rsidRPr="00C1163A" w14:paraId="194BF349" w14:textId="77777777" w:rsidTr="00C1163A">
        <w:trPr>
          <w:trHeight w:val="411"/>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7F9FEE4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585725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5B8024F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E17A5E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C45286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42CA15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F361B8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9CA3E11"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EBBE4F9" w14:textId="77777777" w:rsidR="00C1163A" w:rsidRPr="00C1163A" w:rsidRDefault="00C1163A" w:rsidP="00C1163A">
            <w:pPr>
              <w:pStyle w:val="ConsPlusCell"/>
              <w:rPr>
                <w:rFonts w:ascii="Times New Roman" w:hAnsi="Times New Roman" w:cs="Times New Roman"/>
              </w:rPr>
            </w:pPr>
          </w:p>
        </w:tc>
      </w:tr>
      <w:tr w:rsidR="00C1163A" w:rsidRPr="00C1163A" w14:paraId="2DD4A01B" w14:textId="77777777" w:rsidTr="00C1163A">
        <w:trPr>
          <w:trHeight w:val="291"/>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11C0EE4C"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182849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7726854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BD3D38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865C61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36E46F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8A531F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479DDF1"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224435E7" w14:textId="77777777" w:rsidR="00C1163A" w:rsidRPr="00C1163A" w:rsidRDefault="00C1163A" w:rsidP="00C1163A">
            <w:pPr>
              <w:pStyle w:val="ConsPlusCell"/>
              <w:rPr>
                <w:rFonts w:ascii="Times New Roman" w:hAnsi="Times New Roman" w:cs="Times New Roman"/>
              </w:rPr>
            </w:pPr>
          </w:p>
        </w:tc>
      </w:tr>
      <w:tr w:rsidR="00C1163A" w:rsidRPr="00C1163A" w14:paraId="1475D564" w14:textId="77777777" w:rsidTr="00C1163A">
        <w:trPr>
          <w:trHeight w:val="360"/>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510F06B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880C12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0E7F54A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5E06AA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D697C6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2D5C05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D41F79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26C552F3"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7B0BF2FD" w14:textId="77777777" w:rsidR="00C1163A" w:rsidRPr="00C1163A" w:rsidRDefault="00C1163A" w:rsidP="00C1163A">
            <w:pPr>
              <w:pStyle w:val="ConsPlusCell"/>
              <w:rPr>
                <w:rFonts w:ascii="Times New Roman" w:hAnsi="Times New Roman" w:cs="Times New Roman"/>
              </w:rPr>
            </w:pPr>
          </w:p>
        </w:tc>
      </w:tr>
      <w:tr w:rsidR="00C1163A" w:rsidRPr="00C1163A" w14:paraId="5345BBD7"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07880C03" w14:textId="77777777" w:rsidR="00C1163A" w:rsidRPr="00C1163A" w:rsidRDefault="00C1163A" w:rsidP="00C1163A">
            <w:pPr>
              <w:rPr>
                <w:sz w:val="20"/>
                <w:szCs w:val="20"/>
              </w:rPr>
            </w:pPr>
            <w:r w:rsidRPr="00C1163A">
              <w:rPr>
                <w:sz w:val="20"/>
                <w:szCs w:val="20"/>
              </w:rPr>
              <w:t xml:space="preserve">1.2. Вручение персональных поздравлений Президента РФ и Губернатора НСО ветеранам ВОВ, в связи с традиционно считающимися </w:t>
            </w:r>
            <w:r w:rsidRPr="00C1163A">
              <w:rPr>
                <w:sz w:val="20"/>
                <w:szCs w:val="20"/>
              </w:rPr>
              <w:lastRenderedPageBreak/>
              <w:t>юбилейными днями рождения. Чествование Почетных граждан Куйбышевского муниципального района Новосибирской области.</w:t>
            </w:r>
          </w:p>
        </w:tc>
        <w:tc>
          <w:tcPr>
            <w:tcW w:w="884" w:type="pct"/>
            <w:tcBorders>
              <w:left w:val="single" w:sz="4" w:space="0" w:color="auto"/>
              <w:bottom w:val="single" w:sz="4" w:space="0" w:color="auto"/>
              <w:right w:val="single" w:sz="4" w:space="0" w:color="auto"/>
            </w:tcBorders>
            <w:shd w:val="clear" w:color="auto" w:fill="auto"/>
          </w:tcPr>
          <w:p w14:paraId="094188C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lastRenderedPageBreak/>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32295B9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130/130</w:t>
            </w:r>
          </w:p>
        </w:tc>
        <w:tc>
          <w:tcPr>
            <w:tcW w:w="305" w:type="pct"/>
            <w:tcBorders>
              <w:left w:val="single" w:sz="4" w:space="0" w:color="auto"/>
              <w:bottom w:val="single" w:sz="4" w:space="0" w:color="auto"/>
              <w:right w:val="single" w:sz="4" w:space="0" w:color="auto"/>
            </w:tcBorders>
            <w:shd w:val="clear" w:color="auto" w:fill="auto"/>
          </w:tcPr>
          <w:p w14:paraId="77AC72A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32/32</w:t>
            </w:r>
          </w:p>
        </w:tc>
        <w:tc>
          <w:tcPr>
            <w:tcW w:w="278" w:type="pct"/>
            <w:tcBorders>
              <w:left w:val="single" w:sz="4" w:space="0" w:color="auto"/>
              <w:bottom w:val="single" w:sz="4" w:space="0" w:color="auto"/>
              <w:right w:val="single" w:sz="4" w:space="0" w:color="auto"/>
            </w:tcBorders>
            <w:shd w:val="clear" w:color="auto" w:fill="auto"/>
          </w:tcPr>
          <w:p w14:paraId="2DB7114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32/32</w:t>
            </w:r>
          </w:p>
        </w:tc>
        <w:tc>
          <w:tcPr>
            <w:tcW w:w="278" w:type="pct"/>
            <w:tcBorders>
              <w:left w:val="single" w:sz="4" w:space="0" w:color="auto"/>
              <w:bottom w:val="single" w:sz="4" w:space="0" w:color="auto"/>
              <w:right w:val="single" w:sz="4" w:space="0" w:color="auto"/>
            </w:tcBorders>
            <w:shd w:val="clear" w:color="auto" w:fill="auto"/>
          </w:tcPr>
          <w:p w14:paraId="631E11C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33/33</w:t>
            </w:r>
          </w:p>
        </w:tc>
        <w:tc>
          <w:tcPr>
            <w:tcW w:w="281" w:type="pct"/>
            <w:gridSpan w:val="2"/>
            <w:tcBorders>
              <w:left w:val="single" w:sz="4" w:space="0" w:color="auto"/>
              <w:bottom w:val="single" w:sz="4" w:space="0" w:color="auto"/>
              <w:right w:val="single" w:sz="4" w:space="0" w:color="auto"/>
            </w:tcBorders>
            <w:shd w:val="clear" w:color="auto" w:fill="auto"/>
          </w:tcPr>
          <w:p w14:paraId="139CE25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33/33</w:t>
            </w:r>
          </w:p>
        </w:tc>
        <w:tc>
          <w:tcPr>
            <w:tcW w:w="621" w:type="pct"/>
            <w:vMerge w:val="restart"/>
            <w:tcBorders>
              <w:left w:val="single" w:sz="4" w:space="0" w:color="auto"/>
              <w:right w:val="single" w:sz="4" w:space="0" w:color="auto"/>
            </w:tcBorders>
            <w:shd w:val="clear" w:color="auto" w:fill="auto"/>
          </w:tcPr>
          <w:p w14:paraId="04A44F1F" w14:textId="77777777" w:rsidR="00C1163A" w:rsidRPr="00C1163A" w:rsidRDefault="00C1163A" w:rsidP="00C1163A">
            <w:pPr>
              <w:shd w:val="clear" w:color="auto" w:fill="FFFFFF"/>
              <w:tabs>
                <w:tab w:val="left" w:pos="1560"/>
                <w:tab w:val="left" w:pos="1620"/>
              </w:tabs>
              <w:jc w:val="both"/>
              <w:rPr>
                <w:sz w:val="20"/>
                <w:szCs w:val="20"/>
              </w:rPr>
            </w:pPr>
            <w:r w:rsidRPr="00C1163A">
              <w:rPr>
                <w:sz w:val="20"/>
                <w:szCs w:val="20"/>
              </w:rPr>
              <w:t xml:space="preserve">ООСОН, </w:t>
            </w:r>
          </w:p>
          <w:p w14:paraId="2E7C031F" w14:textId="77777777" w:rsidR="00C1163A" w:rsidRPr="00C1163A" w:rsidRDefault="00C1163A" w:rsidP="00C1163A">
            <w:pPr>
              <w:shd w:val="clear" w:color="auto" w:fill="FFFFFF"/>
              <w:tabs>
                <w:tab w:val="left" w:pos="1560"/>
                <w:tab w:val="left" w:pos="1620"/>
              </w:tabs>
              <w:jc w:val="both"/>
              <w:rPr>
                <w:sz w:val="20"/>
                <w:szCs w:val="20"/>
              </w:rPr>
            </w:pPr>
            <w:r w:rsidRPr="00C1163A">
              <w:rPr>
                <w:sz w:val="20"/>
                <w:szCs w:val="20"/>
              </w:rPr>
              <w:t>МБУ КЦСОН</w:t>
            </w:r>
          </w:p>
        </w:tc>
        <w:tc>
          <w:tcPr>
            <w:tcW w:w="1032" w:type="pct"/>
            <w:vMerge w:val="restart"/>
            <w:tcBorders>
              <w:left w:val="single" w:sz="4" w:space="0" w:color="auto"/>
              <w:right w:val="single" w:sz="4" w:space="0" w:color="auto"/>
            </w:tcBorders>
            <w:shd w:val="clear" w:color="auto" w:fill="auto"/>
          </w:tcPr>
          <w:p w14:paraId="66909234" w14:textId="77777777" w:rsidR="00C1163A" w:rsidRPr="00C1163A" w:rsidRDefault="00C1163A" w:rsidP="00C1163A">
            <w:pPr>
              <w:pStyle w:val="ConsPlusCell"/>
              <w:rPr>
                <w:rFonts w:ascii="Times New Roman" w:hAnsi="Times New Roman" w:cs="Times New Roman"/>
                <w:bCs/>
              </w:rPr>
            </w:pPr>
            <w:r w:rsidRPr="00C1163A">
              <w:rPr>
                <w:rFonts w:ascii="Times New Roman" w:hAnsi="Times New Roman" w:cs="Times New Roman"/>
                <w:bCs/>
              </w:rPr>
              <w:t xml:space="preserve">Привлечение внимания общественности к ветеранам ВОВ. </w:t>
            </w:r>
            <w:proofErr w:type="gramStart"/>
            <w:r w:rsidRPr="00C1163A">
              <w:rPr>
                <w:rFonts w:ascii="Times New Roman" w:hAnsi="Times New Roman" w:cs="Times New Roman"/>
                <w:bCs/>
              </w:rPr>
              <w:t>Чествование  Почетных</w:t>
            </w:r>
            <w:proofErr w:type="gramEnd"/>
            <w:r w:rsidRPr="00C1163A">
              <w:rPr>
                <w:rFonts w:ascii="Times New Roman" w:hAnsi="Times New Roman" w:cs="Times New Roman"/>
                <w:bCs/>
              </w:rPr>
              <w:t xml:space="preserve"> граждан Куйбышевского </w:t>
            </w:r>
            <w:r w:rsidRPr="00C1163A">
              <w:rPr>
                <w:rFonts w:ascii="Times New Roman" w:hAnsi="Times New Roman" w:cs="Times New Roman"/>
                <w:bCs/>
              </w:rPr>
              <w:lastRenderedPageBreak/>
              <w:t>муниципального района Новосибирской области с юбилейными датами.</w:t>
            </w:r>
          </w:p>
        </w:tc>
      </w:tr>
      <w:tr w:rsidR="00C1163A" w:rsidRPr="00C1163A" w14:paraId="7201D46C"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54416F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0322F9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705790B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0,754</w:t>
            </w:r>
          </w:p>
        </w:tc>
        <w:tc>
          <w:tcPr>
            <w:tcW w:w="305" w:type="pct"/>
            <w:tcBorders>
              <w:left w:val="single" w:sz="4" w:space="0" w:color="auto"/>
              <w:bottom w:val="single" w:sz="4" w:space="0" w:color="auto"/>
              <w:right w:val="single" w:sz="4" w:space="0" w:color="auto"/>
            </w:tcBorders>
            <w:shd w:val="clear" w:color="auto" w:fill="auto"/>
          </w:tcPr>
          <w:p w14:paraId="6A586BF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0,753</w:t>
            </w:r>
          </w:p>
        </w:tc>
        <w:tc>
          <w:tcPr>
            <w:tcW w:w="278" w:type="pct"/>
            <w:tcBorders>
              <w:left w:val="single" w:sz="4" w:space="0" w:color="auto"/>
              <w:bottom w:val="single" w:sz="4" w:space="0" w:color="auto"/>
              <w:right w:val="single" w:sz="4" w:space="0" w:color="auto"/>
            </w:tcBorders>
            <w:shd w:val="clear" w:color="auto" w:fill="auto"/>
          </w:tcPr>
          <w:p w14:paraId="5D31C8E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0,753</w:t>
            </w:r>
          </w:p>
        </w:tc>
        <w:tc>
          <w:tcPr>
            <w:tcW w:w="278" w:type="pct"/>
            <w:tcBorders>
              <w:left w:val="single" w:sz="4" w:space="0" w:color="auto"/>
              <w:bottom w:val="single" w:sz="4" w:space="0" w:color="auto"/>
              <w:right w:val="single" w:sz="4" w:space="0" w:color="auto"/>
            </w:tcBorders>
            <w:shd w:val="clear" w:color="auto" w:fill="auto"/>
          </w:tcPr>
          <w:p w14:paraId="59F5234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0,755</w:t>
            </w:r>
          </w:p>
        </w:tc>
        <w:tc>
          <w:tcPr>
            <w:tcW w:w="281" w:type="pct"/>
            <w:gridSpan w:val="2"/>
            <w:tcBorders>
              <w:left w:val="single" w:sz="4" w:space="0" w:color="auto"/>
              <w:bottom w:val="single" w:sz="4" w:space="0" w:color="auto"/>
              <w:right w:val="single" w:sz="4" w:space="0" w:color="auto"/>
            </w:tcBorders>
            <w:shd w:val="clear" w:color="auto" w:fill="auto"/>
          </w:tcPr>
          <w:p w14:paraId="2C57411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0,755</w:t>
            </w:r>
          </w:p>
        </w:tc>
        <w:tc>
          <w:tcPr>
            <w:tcW w:w="621" w:type="pct"/>
            <w:vMerge/>
            <w:tcBorders>
              <w:left w:val="single" w:sz="4" w:space="0" w:color="auto"/>
              <w:right w:val="single" w:sz="4" w:space="0" w:color="auto"/>
            </w:tcBorders>
            <w:shd w:val="clear" w:color="auto" w:fill="auto"/>
          </w:tcPr>
          <w:p w14:paraId="2A68270F"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8AF23EB" w14:textId="77777777" w:rsidR="00C1163A" w:rsidRPr="00C1163A" w:rsidRDefault="00C1163A" w:rsidP="00C1163A">
            <w:pPr>
              <w:pStyle w:val="ConsPlusCell"/>
              <w:rPr>
                <w:rFonts w:ascii="Times New Roman" w:hAnsi="Times New Roman" w:cs="Times New Roman"/>
              </w:rPr>
            </w:pPr>
          </w:p>
        </w:tc>
      </w:tr>
      <w:tr w:rsidR="00C1163A" w:rsidRPr="00C1163A" w14:paraId="2398FE4C"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B3F1C5C"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F2FC94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7749195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4A5EA83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98,0</w:t>
            </w:r>
          </w:p>
        </w:tc>
        <w:tc>
          <w:tcPr>
            <w:tcW w:w="305" w:type="pct"/>
            <w:tcBorders>
              <w:left w:val="single" w:sz="4" w:space="0" w:color="auto"/>
              <w:bottom w:val="single" w:sz="4" w:space="0" w:color="auto"/>
              <w:right w:val="single" w:sz="4" w:space="0" w:color="auto"/>
            </w:tcBorders>
            <w:shd w:val="clear" w:color="auto" w:fill="auto"/>
          </w:tcPr>
          <w:p w14:paraId="2C688FC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24,1</w:t>
            </w:r>
          </w:p>
        </w:tc>
        <w:tc>
          <w:tcPr>
            <w:tcW w:w="278" w:type="pct"/>
            <w:tcBorders>
              <w:left w:val="single" w:sz="4" w:space="0" w:color="auto"/>
              <w:bottom w:val="single" w:sz="4" w:space="0" w:color="auto"/>
              <w:right w:val="single" w:sz="4" w:space="0" w:color="auto"/>
            </w:tcBorders>
            <w:shd w:val="clear" w:color="auto" w:fill="auto"/>
          </w:tcPr>
          <w:p w14:paraId="42600BC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24,1</w:t>
            </w:r>
          </w:p>
        </w:tc>
        <w:tc>
          <w:tcPr>
            <w:tcW w:w="278" w:type="pct"/>
            <w:tcBorders>
              <w:left w:val="single" w:sz="4" w:space="0" w:color="auto"/>
              <w:bottom w:val="single" w:sz="4" w:space="0" w:color="auto"/>
              <w:right w:val="single" w:sz="4" w:space="0" w:color="auto"/>
            </w:tcBorders>
            <w:shd w:val="clear" w:color="auto" w:fill="auto"/>
          </w:tcPr>
          <w:p w14:paraId="79AF8B6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24,9</w:t>
            </w:r>
          </w:p>
        </w:tc>
        <w:tc>
          <w:tcPr>
            <w:tcW w:w="281" w:type="pct"/>
            <w:gridSpan w:val="2"/>
            <w:tcBorders>
              <w:left w:val="single" w:sz="4" w:space="0" w:color="auto"/>
              <w:bottom w:val="single" w:sz="4" w:space="0" w:color="auto"/>
              <w:right w:val="single" w:sz="4" w:space="0" w:color="auto"/>
            </w:tcBorders>
            <w:shd w:val="clear" w:color="auto" w:fill="auto"/>
          </w:tcPr>
          <w:p w14:paraId="5E83F9A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24,9</w:t>
            </w:r>
          </w:p>
        </w:tc>
        <w:tc>
          <w:tcPr>
            <w:tcW w:w="621" w:type="pct"/>
            <w:vMerge/>
            <w:tcBorders>
              <w:left w:val="single" w:sz="4" w:space="0" w:color="auto"/>
              <w:right w:val="single" w:sz="4" w:space="0" w:color="auto"/>
            </w:tcBorders>
            <w:shd w:val="clear" w:color="auto" w:fill="auto"/>
          </w:tcPr>
          <w:p w14:paraId="080CA894"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8ABD861" w14:textId="77777777" w:rsidR="00C1163A" w:rsidRPr="00C1163A" w:rsidRDefault="00C1163A" w:rsidP="00C1163A">
            <w:pPr>
              <w:pStyle w:val="ConsPlusCell"/>
              <w:rPr>
                <w:rFonts w:ascii="Times New Roman" w:hAnsi="Times New Roman" w:cs="Times New Roman"/>
              </w:rPr>
            </w:pPr>
          </w:p>
        </w:tc>
      </w:tr>
      <w:tr w:rsidR="00C1163A" w:rsidRPr="00C1163A" w14:paraId="3DC0BB68"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F60632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FC8BC3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02E8624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80F9D9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A1E0C4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DCA609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7E7E49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639FC3A"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98E28D1" w14:textId="77777777" w:rsidR="00C1163A" w:rsidRPr="00C1163A" w:rsidRDefault="00C1163A" w:rsidP="00C1163A">
            <w:pPr>
              <w:pStyle w:val="ConsPlusCell"/>
              <w:rPr>
                <w:rFonts w:ascii="Times New Roman" w:hAnsi="Times New Roman" w:cs="Times New Roman"/>
              </w:rPr>
            </w:pPr>
          </w:p>
        </w:tc>
      </w:tr>
      <w:tr w:rsidR="00C1163A" w:rsidRPr="00C1163A" w14:paraId="1590B7E7"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5E26AB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A23969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4255D31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190BD8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8C2B9A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1593A1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715AEC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5DF4497"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1571A17" w14:textId="77777777" w:rsidR="00C1163A" w:rsidRPr="00C1163A" w:rsidRDefault="00C1163A" w:rsidP="00C1163A">
            <w:pPr>
              <w:pStyle w:val="ConsPlusCell"/>
              <w:rPr>
                <w:rFonts w:ascii="Times New Roman" w:hAnsi="Times New Roman" w:cs="Times New Roman"/>
              </w:rPr>
            </w:pPr>
          </w:p>
        </w:tc>
      </w:tr>
      <w:tr w:rsidR="00C1163A" w:rsidRPr="00C1163A" w14:paraId="33713BC1"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BEBE0B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3180D5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5CC3B19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98,0</w:t>
            </w:r>
          </w:p>
        </w:tc>
        <w:tc>
          <w:tcPr>
            <w:tcW w:w="305" w:type="pct"/>
            <w:tcBorders>
              <w:left w:val="single" w:sz="4" w:space="0" w:color="auto"/>
              <w:bottom w:val="single" w:sz="4" w:space="0" w:color="auto"/>
              <w:right w:val="single" w:sz="4" w:space="0" w:color="auto"/>
            </w:tcBorders>
            <w:shd w:val="clear" w:color="auto" w:fill="auto"/>
          </w:tcPr>
          <w:p w14:paraId="5A81E86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24,1</w:t>
            </w:r>
          </w:p>
        </w:tc>
        <w:tc>
          <w:tcPr>
            <w:tcW w:w="278" w:type="pct"/>
            <w:tcBorders>
              <w:left w:val="single" w:sz="4" w:space="0" w:color="auto"/>
              <w:bottom w:val="single" w:sz="4" w:space="0" w:color="auto"/>
              <w:right w:val="single" w:sz="4" w:space="0" w:color="auto"/>
            </w:tcBorders>
            <w:shd w:val="clear" w:color="auto" w:fill="auto"/>
          </w:tcPr>
          <w:p w14:paraId="44BD370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24,1</w:t>
            </w:r>
          </w:p>
        </w:tc>
        <w:tc>
          <w:tcPr>
            <w:tcW w:w="278" w:type="pct"/>
            <w:tcBorders>
              <w:left w:val="single" w:sz="4" w:space="0" w:color="auto"/>
              <w:bottom w:val="single" w:sz="4" w:space="0" w:color="auto"/>
              <w:right w:val="single" w:sz="4" w:space="0" w:color="auto"/>
            </w:tcBorders>
            <w:shd w:val="clear" w:color="auto" w:fill="auto"/>
          </w:tcPr>
          <w:p w14:paraId="29F57E5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24,9</w:t>
            </w:r>
          </w:p>
        </w:tc>
        <w:tc>
          <w:tcPr>
            <w:tcW w:w="281" w:type="pct"/>
            <w:gridSpan w:val="2"/>
            <w:tcBorders>
              <w:left w:val="single" w:sz="4" w:space="0" w:color="auto"/>
              <w:bottom w:val="single" w:sz="4" w:space="0" w:color="auto"/>
              <w:right w:val="single" w:sz="4" w:space="0" w:color="auto"/>
            </w:tcBorders>
            <w:shd w:val="clear" w:color="auto" w:fill="auto"/>
          </w:tcPr>
          <w:p w14:paraId="49FD4F5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24,9</w:t>
            </w:r>
          </w:p>
        </w:tc>
        <w:tc>
          <w:tcPr>
            <w:tcW w:w="621" w:type="pct"/>
            <w:vMerge/>
            <w:tcBorders>
              <w:left w:val="single" w:sz="4" w:space="0" w:color="auto"/>
              <w:right w:val="single" w:sz="4" w:space="0" w:color="auto"/>
            </w:tcBorders>
            <w:shd w:val="clear" w:color="auto" w:fill="auto"/>
          </w:tcPr>
          <w:p w14:paraId="15D96DC3"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1548B4F" w14:textId="77777777" w:rsidR="00C1163A" w:rsidRPr="00C1163A" w:rsidRDefault="00C1163A" w:rsidP="00C1163A">
            <w:pPr>
              <w:pStyle w:val="ConsPlusCell"/>
              <w:rPr>
                <w:rFonts w:ascii="Times New Roman" w:hAnsi="Times New Roman" w:cs="Times New Roman"/>
              </w:rPr>
            </w:pPr>
          </w:p>
        </w:tc>
      </w:tr>
      <w:tr w:rsidR="00C1163A" w:rsidRPr="00C1163A" w14:paraId="3BD17471"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1A0E1DB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A972E6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04DC0A5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885C58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EF6E98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16925E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9DFC43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8766B43"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1FDAC8D" w14:textId="77777777" w:rsidR="00C1163A" w:rsidRPr="00C1163A" w:rsidRDefault="00C1163A" w:rsidP="00C1163A">
            <w:pPr>
              <w:pStyle w:val="ConsPlusCell"/>
              <w:rPr>
                <w:rFonts w:ascii="Times New Roman" w:hAnsi="Times New Roman" w:cs="Times New Roman"/>
              </w:rPr>
            </w:pPr>
          </w:p>
        </w:tc>
      </w:tr>
      <w:tr w:rsidR="00C1163A" w:rsidRPr="00C1163A" w14:paraId="21EE649A" w14:textId="77777777" w:rsidTr="00C1163A">
        <w:trPr>
          <w:trHeight w:val="480"/>
          <w:tblCellSpacing w:w="5" w:type="nil"/>
        </w:trPr>
        <w:tc>
          <w:tcPr>
            <w:tcW w:w="887" w:type="pct"/>
            <w:vMerge w:val="restart"/>
            <w:tcBorders>
              <w:left w:val="single" w:sz="4" w:space="0" w:color="auto"/>
              <w:bottom w:val="single" w:sz="4" w:space="0" w:color="auto"/>
              <w:right w:val="single" w:sz="4" w:space="0" w:color="auto"/>
            </w:tcBorders>
            <w:shd w:val="clear" w:color="auto" w:fill="auto"/>
          </w:tcPr>
          <w:p w14:paraId="6D6CD70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1.3. Организация обще-районного праздничного мероприятия, посвященного Дню Победы</w:t>
            </w:r>
          </w:p>
        </w:tc>
        <w:tc>
          <w:tcPr>
            <w:tcW w:w="884" w:type="pct"/>
            <w:tcBorders>
              <w:left w:val="single" w:sz="4" w:space="0" w:color="auto"/>
              <w:bottom w:val="single" w:sz="4" w:space="0" w:color="auto"/>
              <w:right w:val="single" w:sz="4" w:space="0" w:color="auto"/>
            </w:tcBorders>
            <w:shd w:val="clear" w:color="auto" w:fill="auto"/>
          </w:tcPr>
          <w:p w14:paraId="03815E44" w14:textId="77777777" w:rsidR="00C1163A" w:rsidRPr="00C1163A" w:rsidRDefault="00C1163A" w:rsidP="00C1163A">
            <w:pPr>
              <w:pStyle w:val="ConsPlusCell"/>
              <w:rPr>
                <w:rFonts w:ascii="Times New Roman" w:hAnsi="Times New Roman" w:cs="Times New Roman"/>
                <w:lang w:val="en-US"/>
              </w:rPr>
            </w:pPr>
            <w:r w:rsidRPr="00C1163A">
              <w:rPr>
                <w:rFonts w:ascii="Times New Roman" w:hAnsi="Times New Roman" w:cs="Times New Roman"/>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150A17F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1/10</w:t>
            </w:r>
          </w:p>
        </w:tc>
        <w:tc>
          <w:tcPr>
            <w:tcW w:w="305" w:type="pct"/>
            <w:tcBorders>
              <w:left w:val="single" w:sz="4" w:space="0" w:color="auto"/>
              <w:bottom w:val="single" w:sz="4" w:space="0" w:color="auto"/>
              <w:right w:val="single" w:sz="4" w:space="0" w:color="auto"/>
            </w:tcBorders>
            <w:shd w:val="clear" w:color="auto" w:fill="auto"/>
          </w:tcPr>
          <w:p w14:paraId="3F46409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5289CE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1/10</w:t>
            </w:r>
          </w:p>
        </w:tc>
        <w:tc>
          <w:tcPr>
            <w:tcW w:w="278" w:type="pct"/>
            <w:tcBorders>
              <w:left w:val="single" w:sz="4" w:space="0" w:color="auto"/>
              <w:bottom w:val="single" w:sz="4" w:space="0" w:color="auto"/>
              <w:right w:val="single" w:sz="4" w:space="0" w:color="auto"/>
            </w:tcBorders>
            <w:shd w:val="clear" w:color="auto" w:fill="auto"/>
          </w:tcPr>
          <w:p w14:paraId="021703D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7F9EC2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59E54060"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4AE39A29"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189DF754" w14:textId="77777777" w:rsidR="00C1163A" w:rsidRPr="00C1163A" w:rsidRDefault="00C1163A" w:rsidP="00C1163A">
            <w:pPr>
              <w:jc w:val="both"/>
              <w:rPr>
                <w:color w:val="000000"/>
                <w:sz w:val="20"/>
                <w:szCs w:val="20"/>
              </w:rPr>
            </w:pPr>
            <w:r w:rsidRPr="00C1163A">
              <w:rPr>
                <w:color w:val="000000"/>
                <w:sz w:val="20"/>
                <w:szCs w:val="20"/>
              </w:rPr>
              <w:t>МБУК КДЦ</w:t>
            </w:r>
          </w:p>
          <w:p w14:paraId="7F262296" w14:textId="77777777" w:rsidR="00C1163A" w:rsidRPr="00C1163A" w:rsidRDefault="00C1163A" w:rsidP="00C1163A">
            <w:pPr>
              <w:jc w:val="both"/>
              <w:rPr>
                <w:color w:val="000000"/>
                <w:sz w:val="20"/>
                <w:szCs w:val="20"/>
              </w:rPr>
            </w:pPr>
            <w:r w:rsidRPr="00C1163A">
              <w:rPr>
                <w:color w:val="000000"/>
                <w:sz w:val="20"/>
                <w:szCs w:val="20"/>
              </w:rPr>
              <w:t xml:space="preserve">Совет ветеранов </w:t>
            </w:r>
            <w:proofErr w:type="gramStart"/>
            <w:r w:rsidRPr="00C1163A">
              <w:rPr>
                <w:color w:val="000000"/>
                <w:sz w:val="20"/>
                <w:szCs w:val="20"/>
              </w:rPr>
              <w:t>Куй-</w:t>
            </w:r>
            <w:proofErr w:type="spellStart"/>
            <w:r w:rsidRPr="00C1163A">
              <w:rPr>
                <w:color w:val="000000"/>
                <w:sz w:val="20"/>
                <w:szCs w:val="20"/>
              </w:rPr>
              <w:t>бышевского</w:t>
            </w:r>
            <w:proofErr w:type="spellEnd"/>
            <w:proofErr w:type="gramEnd"/>
            <w:r w:rsidRPr="00C1163A">
              <w:rPr>
                <w:color w:val="000000"/>
                <w:sz w:val="20"/>
                <w:szCs w:val="20"/>
              </w:rPr>
              <w:t xml:space="preserve"> района</w:t>
            </w:r>
          </w:p>
          <w:p w14:paraId="7509C2DC" w14:textId="77777777" w:rsidR="00C1163A" w:rsidRPr="00C1163A" w:rsidRDefault="00C1163A" w:rsidP="00C1163A">
            <w:pPr>
              <w:pStyle w:val="ConsPlusCell"/>
              <w:rPr>
                <w:rFonts w:ascii="Times New Roman" w:hAnsi="Times New Roman" w:cs="Times New Roman"/>
              </w:rPr>
            </w:pPr>
          </w:p>
        </w:tc>
        <w:tc>
          <w:tcPr>
            <w:tcW w:w="1032" w:type="pct"/>
            <w:vMerge w:val="restart"/>
            <w:tcBorders>
              <w:left w:val="single" w:sz="4" w:space="0" w:color="auto"/>
              <w:bottom w:val="single" w:sz="4" w:space="0" w:color="auto"/>
              <w:right w:val="single" w:sz="4" w:space="0" w:color="auto"/>
            </w:tcBorders>
            <w:shd w:val="clear" w:color="auto" w:fill="auto"/>
          </w:tcPr>
          <w:p w14:paraId="1285613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bCs/>
              </w:rPr>
              <w:t>Привлечение внимания общественности к ветеранам ВОВ и признание их заслуг.</w:t>
            </w:r>
          </w:p>
        </w:tc>
      </w:tr>
      <w:tr w:rsidR="00C1163A" w:rsidRPr="00C1163A" w14:paraId="39A34DF3" w14:textId="77777777" w:rsidTr="00C1163A">
        <w:trPr>
          <w:trHeight w:val="213"/>
          <w:tblCellSpacing w:w="5" w:type="nil"/>
        </w:trPr>
        <w:tc>
          <w:tcPr>
            <w:tcW w:w="887" w:type="pct"/>
            <w:vMerge/>
            <w:tcBorders>
              <w:left w:val="single" w:sz="4" w:space="0" w:color="auto"/>
              <w:bottom w:val="single" w:sz="4" w:space="0" w:color="auto"/>
              <w:right w:val="single" w:sz="4" w:space="0" w:color="auto"/>
            </w:tcBorders>
            <w:shd w:val="clear" w:color="auto" w:fill="auto"/>
          </w:tcPr>
          <w:p w14:paraId="51962C9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939124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6D7F89A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305" w:type="pct"/>
            <w:tcBorders>
              <w:left w:val="single" w:sz="4" w:space="0" w:color="auto"/>
              <w:bottom w:val="single" w:sz="4" w:space="0" w:color="auto"/>
              <w:right w:val="single" w:sz="4" w:space="0" w:color="auto"/>
            </w:tcBorders>
            <w:shd w:val="clear" w:color="auto" w:fill="auto"/>
          </w:tcPr>
          <w:p w14:paraId="50CFE32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249CD7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278" w:type="pct"/>
            <w:tcBorders>
              <w:left w:val="single" w:sz="4" w:space="0" w:color="auto"/>
              <w:bottom w:val="single" w:sz="4" w:space="0" w:color="auto"/>
              <w:right w:val="single" w:sz="4" w:space="0" w:color="auto"/>
            </w:tcBorders>
            <w:shd w:val="clear" w:color="auto" w:fill="auto"/>
          </w:tcPr>
          <w:p w14:paraId="745B616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0B5C30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808C0F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52DE6A5D" w14:textId="77777777" w:rsidR="00C1163A" w:rsidRPr="00C1163A" w:rsidRDefault="00C1163A" w:rsidP="00C1163A">
            <w:pPr>
              <w:pStyle w:val="ConsPlusCell"/>
              <w:rPr>
                <w:rFonts w:ascii="Times New Roman" w:hAnsi="Times New Roman" w:cs="Times New Roman"/>
              </w:rPr>
            </w:pPr>
          </w:p>
        </w:tc>
      </w:tr>
      <w:tr w:rsidR="00C1163A" w:rsidRPr="00C1163A" w14:paraId="21136B97" w14:textId="77777777" w:rsidTr="00C1163A">
        <w:trPr>
          <w:trHeight w:val="540"/>
          <w:tblCellSpacing w:w="5" w:type="nil"/>
        </w:trPr>
        <w:tc>
          <w:tcPr>
            <w:tcW w:w="887" w:type="pct"/>
            <w:vMerge/>
            <w:tcBorders>
              <w:left w:val="single" w:sz="4" w:space="0" w:color="auto"/>
              <w:bottom w:val="single" w:sz="4" w:space="0" w:color="auto"/>
              <w:right w:val="single" w:sz="4" w:space="0" w:color="auto"/>
            </w:tcBorders>
            <w:shd w:val="clear" w:color="auto" w:fill="auto"/>
          </w:tcPr>
          <w:p w14:paraId="48F226C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CC6E01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44906C0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738C80C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10,0</w:t>
            </w:r>
          </w:p>
        </w:tc>
        <w:tc>
          <w:tcPr>
            <w:tcW w:w="305" w:type="pct"/>
            <w:tcBorders>
              <w:left w:val="single" w:sz="4" w:space="0" w:color="auto"/>
              <w:bottom w:val="single" w:sz="4" w:space="0" w:color="auto"/>
              <w:right w:val="single" w:sz="4" w:space="0" w:color="auto"/>
            </w:tcBorders>
            <w:shd w:val="clear" w:color="auto" w:fill="auto"/>
          </w:tcPr>
          <w:p w14:paraId="7034923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BDAAFBC" w14:textId="77777777" w:rsidR="00C1163A" w:rsidRPr="00C1163A" w:rsidRDefault="00C1163A" w:rsidP="00C1163A">
            <w:pPr>
              <w:pStyle w:val="ConsPlusCell"/>
              <w:ind w:left="-164"/>
              <w:jc w:val="center"/>
              <w:rPr>
                <w:rFonts w:ascii="Times New Roman" w:hAnsi="Times New Roman" w:cs="Times New Roman"/>
              </w:rPr>
            </w:pPr>
            <w:r w:rsidRPr="00C1163A">
              <w:rPr>
                <w:rFonts w:ascii="Times New Roman" w:hAnsi="Times New Roman" w:cs="Times New Roman"/>
              </w:rPr>
              <w:t>10,0</w:t>
            </w:r>
          </w:p>
        </w:tc>
        <w:tc>
          <w:tcPr>
            <w:tcW w:w="278" w:type="pct"/>
            <w:tcBorders>
              <w:left w:val="single" w:sz="4" w:space="0" w:color="auto"/>
              <w:bottom w:val="single" w:sz="4" w:space="0" w:color="auto"/>
              <w:right w:val="single" w:sz="4" w:space="0" w:color="auto"/>
            </w:tcBorders>
            <w:shd w:val="clear" w:color="auto" w:fill="auto"/>
          </w:tcPr>
          <w:p w14:paraId="7F94921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1B5718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8D1BEA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118B1E3B" w14:textId="77777777" w:rsidR="00C1163A" w:rsidRPr="00C1163A" w:rsidRDefault="00C1163A" w:rsidP="00C1163A">
            <w:pPr>
              <w:pStyle w:val="ConsPlusCell"/>
              <w:rPr>
                <w:rFonts w:ascii="Times New Roman" w:hAnsi="Times New Roman" w:cs="Times New Roman"/>
              </w:rPr>
            </w:pPr>
          </w:p>
        </w:tc>
      </w:tr>
      <w:tr w:rsidR="00C1163A" w:rsidRPr="00C1163A" w14:paraId="2B4DCD79" w14:textId="77777777" w:rsidTr="00C1163A">
        <w:trPr>
          <w:trHeight w:val="267"/>
          <w:tblCellSpacing w:w="5" w:type="nil"/>
        </w:trPr>
        <w:tc>
          <w:tcPr>
            <w:tcW w:w="887" w:type="pct"/>
            <w:vMerge/>
            <w:tcBorders>
              <w:left w:val="single" w:sz="4" w:space="0" w:color="auto"/>
              <w:bottom w:val="single" w:sz="4" w:space="0" w:color="auto"/>
              <w:right w:val="single" w:sz="4" w:space="0" w:color="auto"/>
            </w:tcBorders>
            <w:shd w:val="clear" w:color="auto" w:fill="auto"/>
          </w:tcPr>
          <w:p w14:paraId="0113558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DC3DA9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3DA539C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6A58C3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7FFD69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CD75D4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D23510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EE75AC5"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1C921574" w14:textId="77777777" w:rsidR="00C1163A" w:rsidRPr="00C1163A" w:rsidRDefault="00C1163A" w:rsidP="00C1163A">
            <w:pPr>
              <w:pStyle w:val="ConsPlusCell"/>
              <w:rPr>
                <w:rFonts w:ascii="Times New Roman" w:hAnsi="Times New Roman" w:cs="Times New Roman"/>
              </w:rPr>
            </w:pPr>
          </w:p>
        </w:tc>
      </w:tr>
      <w:tr w:rsidR="00C1163A" w:rsidRPr="00C1163A" w14:paraId="72EFD689" w14:textId="77777777" w:rsidTr="00C1163A">
        <w:trPr>
          <w:trHeight w:val="413"/>
          <w:tblCellSpacing w:w="5" w:type="nil"/>
        </w:trPr>
        <w:tc>
          <w:tcPr>
            <w:tcW w:w="887" w:type="pct"/>
            <w:vMerge/>
            <w:tcBorders>
              <w:left w:val="single" w:sz="4" w:space="0" w:color="auto"/>
              <w:bottom w:val="single" w:sz="4" w:space="0" w:color="auto"/>
              <w:right w:val="single" w:sz="4" w:space="0" w:color="auto"/>
            </w:tcBorders>
            <w:shd w:val="clear" w:color="auto" w:fill="auto"/>
          </w:tcPr>
          <w:p w14:paraId="62D055A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D71BD9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федеральный бюджет</w:t>
            </w:r>
          </w:p>
        </w:tc>
        <w:tc>
          <w:tcPr>
            <w:tcW w:w="434" w:type="pct"/>
            <w:tcBorders>
              <w:left w:val="single" w:sz="4" w:space="0" w:color="auto"/>
              <w:bottom w:val="single" w:sz="4" w:space="0" w:color="auto"/>
              <w:right w:val="single" w:sz="4" w:space="0" w:color="auto"/>
            </w:tcBorders>
            <w:shd w:val="clear" w:color="auto" w:fill="auto"/>
          </w:tcPr>
          <w:p w14:paraId="3F82CA8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7A08F5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5A6A39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4DF96A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0A4401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83C8D7F"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760D2FCE" w14:textId="77777777" w:rsidR="00C1163A" w:rsidRPr="00C1163A" w:rsidRDefault="00C1163A" w:rsidP="00C1163A">
            <w:pPr>
              <w:pStyle w:val="ConsPlusCell"/>
              <w:rPr>
                <w:rFonts w:ascii="Times New Roman" w:hAnsi="Times New Roman" w:cs="Times New Roman"/>
              </w:rPr>
            </w:pPr>
          </w:p>
        </w:tc>
      </w:tr>
      <w:tr w:rsidR="00C1163A" w:rsidRPr="00C1163A" w14:paraId="508D0868" w14:textId="77777777" w:rsidTr="00C1163A">
        <w:trPr>
          <w:trHeight w:val="282"/>
          <w:tblCellSpacing w:w="5" w:type="nil"/>
        </w:trPr>
        <w:tc>
          <w:tcPr>
            <w:tcW w:w="887" w:type="pct"/>
            <w:vMerge/>
            <w:tcBorders>
              <w:left w:val="single" w:sz="4" w:space="0" w:color="auto"/>
              <w:bottom w:val="single" w:sz="4" w:space="0" w:color="auto"/>
              <w:right w:val="single" w:sz="4" w:space="0" w:color="auto"/>
            </w:tcBorders>
            <w:shd w:val="clear" w:color="auto" w:fill="auto"/>
          </w:tcPr>
          <w:p w14:paraId="76064AC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A6F2AE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45CEAB5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10,0</w:t>
            </w:r>
          </w:p>
        </w:tc>
        <w:tc>
          <w:tcPr>
            <w:tcW w:w="305" w:type="pct"/>
            <w:tcBorders>
              <w:left w:val="single" w:sz="4" w:space="0" w:color="auto"/>
              <w:bottom w:val="single" w:sz="4" w:space="0" w:color="auto"/>
              <w:right w:val="single" w:sz="4" w:space="0" w:color="auto"/>
            </w:tcBorders>
            <w:shd w:val="clear" w:color="auto" w:fill="auto"/>
          </w:tcPr>
          <w:p w14:paraId="248F783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F032FB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10,0</w:t>
            </w:r>
          </w:p>
        </w:tc>
        <w:tc>
          <w:tcPr>
            <w:tcW w:w="278" w:type="pct"/>
            <w:tcBorders>
              <w:left w:val="single" w:sz="4" w:space="0" w:color="auto"/>
              <w:bottom w:val="single" w:sz="4" w:space="0" w:color="auto"/>
              <w:right w:val="single" w:sz="4" w:space="0" w:color="auto"/>
            </w:tcBorders>
            <w:shd w:val="clear" w:color="auto" w:fill="auto"/>
          </w:tcPr>
          <w:p w14:paraId="28497A1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5DE51B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CF1FFF8"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AF5BE29" w14:textId="77777777" w:rsidR="00C1163A" w:rsidRPr="00C1163A" w:rsidRDefault="00C1163A" w:rsidP="00C1163A">
            <w:pPr>
              <w:pStyle w:val="ConsPlusCell"/>
              <w:rPr>
                <w:rFonts w:ascii="Times New Roman" w:hAnsi="Times New Roman" w:cs="Times New Roman"/>
              </w:rPr>
            </w:pPr>
          </w:p>
        </w:tc>
      </w:tr>
      <w:tr w:rsidR="00C1163A" w:rsidRPr="00C1163A" w14:paraId="0A91D036" w14:textId="77777777" w:rsidTr="00C1163A">
        <w:trPr>
          <w:trHeight w:val="574"/>
          <w:tblCellSpacing w:w="5" w:type="nil"/>
        </w:trPr>
        <w:tc>
          <w:tcPr>
            <w:tcW w:w="887" w:type="pct"/>
            <w:vMerge/>
            <w:tcBorders>
              <w:left w:val="single" w:sz="4" w:space="0" w:color="auto"/>
              <w:bottom w:val="single" w:sz="4" w:space="0" w:color="auto"/>
              <w:right w:val="single" w:sz="4" w:space="0" w:color="auto"/>
            </w:tcBorders>
            <w:shd w:val="clear" w:color="auto" w:fill="auto"/>
          </w:tcPr>
          <w:p w14:paraId="4D884BA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0CA552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6D308D3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AA6094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EBE410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3D0B25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856411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100C03DF"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37FD46CC" w14:textId="77777777" w:rsidR="00C1163A" w:rsidRPr="00C1163A" w:rsidRDefault="00C1163A" w:rsidP="00C1163A">
            <w:pPr>
              <w:pStyle w:val="ConsPlusCell"/>
              <w:rPr>
                <w:rFonts w:ascii="Times New Roman" w:hAnsi="Times New Roman" w:cs="Times New Roman"/>
              </w:rPr>
            </w:pPr>
          </w:p>
        </w:tc>
      </w:tr>
      <w:tr w:rsidR="00C1163A" w:rsidRPr="00C1163A" w14:paraId="5EF93139"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16ED61C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1.4. Организация обще-районного праздничного мероприятия, посвященного Дню пожилого человека. Проведение выставки «Осенние мотивы». Организация «чайных столиков» для граждан пожилого возраста.</w:t>
            </w:r>
          </w:p>
        </w:tc>
        <w:tc>
          <w:tcPr>
            <w:tcW w:w="884" w:type="pct"/>
            <w:tcBorders>
              <w:left w:val="single" w:sz="4" w:space="0" w:color="auto"/>
              <w:bottom w:val="single" w:sz="4" w:space="0" w:color="auto"/>
              <w:right w:val="single" w:sz="4" w:space="0" w:color="auto"/>
            </w:tcBorders>
            <w:shd w:val="clear" w:color="auto" w:fill="auto"/>
          </w:tcPr>
          <w:p w14:paraId="2BCC4DE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мероприя0тий/</w:t>
            </w:r>
          </w:p>
          <w:p w14:paraId="57D49AF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человек</w:t>
            </w:r>
          </w:p>
        </w:tc>
        <w:tc>
          <w:tcPr>
            <w:tcW w:w="434" w:type="pct"/>
            <w:tcBorders>
              <w:left w:val="single" w:sz="4" w:space="0" w:color="auto"/>
              <w:bottom w:val="single" w:sz="4" w:space="0" w:color="auto"/>
              <w:right w:val="single" w:sz="4" w:space="0" w:color="auto"/>
            </w:tcBorders>
            <w:shd w:val="clear" w:color="auto" w:fill="auto"/>
          </w:tcPr>
          <w:p w14:paraId="124AA51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1/25</w:t>
            </w:r>
          </w:p>
        </w:tc>
        <w:tc>
          <w:tcPr>
            <w:tcW w:w="305" w:type="pct"/>
            <w:tcBorders>
              <w:left w:val="single" w:sz="4" w:space="0" w:color="auto"/>
              <w:bottom w:val="single" w:sz="4" w:space="0" w:color="auto"/>
              <w:right w:val="single" w:sz="4" w:space="0" w:color="auto"/>
            </w:tcBorders>
            <w:shd w:val="clear" w:color="auto" w:fill="auto"/>
          </w:tcPr>
          <w:p w14:paraId="54AD35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3DC2CE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0B33B5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6F82C8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1/25</w:t>
            </w:r>
          </w:p>
        </w:tc>
        <w:tc>
          <w:tcPr>
            <w:tcW w:w="621" w:type="pct"/>
            <w:vMerge w:val="restart"/>
            <w:tcBorders>
              <w:left w:val="single" w:sz="4" w:space="0" w:color="auto"/>
              <w:right w:val="single" w:sz="4" w:space="0" w:color="auto"/>
            </w:tcBorders>
            <w:shd w:val="clear" w:color="auto" w:fill="auto"/>
          </w:tcPr>
          <w:p w14:paraId="29D13287"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598C313E" w14:textId="77777777" w:rsidR="00C1163A" w:rsidRPr="00C1163A" w:rsidRDefault="00C1163A" w:rsidP="00C1163A">
            <w:pPr>
              <w:jc w:val="both"/>
              <w:rPr>
                <w:color w:val="000000"/>
                <w:sz w:val="20"/>
                <w:szCs w:val="20"/>
              </w:rPr>
            </w:pPr>
            <w:r w:rsidRPr="00C1163A">
              <w:rPr>
                <w:color w:val="000000"/>
                <w:sz w:val="20"/>
                <w:szCs w:val="20"/>
              </w:rPr>
              <w:t>МБУ КЦСОН,</w:t>
            </w:r>
          </w:p>
          <w:p w14:paraId="724A0D4F" w14:textId="77777777" w:rsidR="00C1163A" w:rsidRPr="00C1163A" w:rsidRDefault="00C1163A" w:rsidP="00C1163A">
            <w:pPr>
              <w:jc w:val="both"/>
              <w:rPr>
                <w:color w:val="000000"/>
                <w:sz w:val="20"/>
                <w:szCs w:val="20"/>
              </w:rPr>
            </w:pPr>
            <w:r w:rsidRPr="00C1163A">
              <w:rPr>
                <w:color w:val="000000"/>
                <w:sz w:val="20"/>
                <w:szCs w:val="20"/>
              </w:rPr>
              <w:t>МБУК КДК</w:t>
            </w:r>
          </w:p>
          <w:p w14:paraId="1DED7E39" w14:textId="77777777" w:rsidR="00C1163A" w:rsidRPr="00C1163A" w:rsidRDefault="00C1163A" w:rsidP="00C1163A">
            <w:pPr>
              <w:pStyle w:val="ConsPlusCell"/>
              <w:rPr>
                <w:rFonts w:ascii="Times New Roman" w:hAnsi="Times New Roman" w:cs="Times New Roman"/>
              </w:rPr>
            </w:pPr>
          </w:p>
        </w:tc>
        <w:tc>
          <w:tcPr>
            <w:tcW w:w="1032" w:type="pct"/>
            <w:vMerge w:val="restart"/>
            <w:tcBorders>
              <w:left w:val="single" w:sz="4" w:space="0" w:color="auto"/>
              <w:right w:val="single" w:sz="4" w:space="0" w:color="auto"/>
            </w:tcBorders>
            <w:shd w:val="clear" w:color="auto" w:fill="auto"/>
            <w:vAlign w:val="center"/>
          </w:tcPr>
          <w:p w14:paraId="3B100130" w14:textId="77777777" w:rsidR="00C1163A" w:rsidRPr="00C1163A" w:rsidRDefault="00C1163A" w:rsidP="00C1163A">
            <w:pPr>
              <w:jc w:val="both"/>
              <w:rPr>
                <w:color w:val="000000"/>
                <w:sz w:val="20"/>
                <w:szCs w:val="20"/>
              </w:rPr>
            </w:pPr>
            <w:r w:rsidRPr="00C1163A">
              <w:rPr>
                <w:color w:val="000000"/>
                <w:sz w:val="20"/>
                <w:szCs w:val="20"/>
              </w:rPr>
              <w:t xml:space="preserve">Оказание внимания </w:t>
            </w:r>
            <w:proofErr w:type="spellStart"/>
            <w:proofErr w:type="gramStart"/>
            <w:r w:rsidRPr="00C1163A">
              <w:rPr>
                <w:color w:val="000000"/>
                <w:sz w:val="20"/>
                <w:szCs w:val="20"/>
              </w:rPr>
              <w:t>гражда</w:t>
            </w:r>
            <w:proofErr w:type="spellEnd"/>
            <w:r w:rsidRPr="00C1163A">
              <w:rPr>
                <w:color w:val="000000"/>
                <w:sz w:val="20"/>
                <w:szCs w:val="20"/>
              </w:rPr>
              <w:t>-нам</w:t>
            </w:r>
            <w:proofErr w:type="gramEnd"/>
            <w:r w:rsidRPr="00C1163A">
              <w:rPr>
                <w:color w:val="000000"/>
                <w:sz w:val="20"/>
                <w:szCs w:val="20"/>
              </w:rPr>
              <w:t xml:space="preserve"> пожилого возраста.</w:t>
            </w:r>
          </w:p>
          <w:p w14:paraId="700A55EB" w14:textId="77777777" w:rsidR="00C1163A" w:rsidRPr="00C1163A" w:rsidRDefault="00C1163A" w:rsidP="00C1163A">
            <w:pPr>
              <w:jc w:val="both"/>
              <w:rPr>
                <w:color w:val="000000"/>
                <w:sz w:val="20"/>
                <w:szCs w:val="20"/>
              </w:rPr>
            </w:pPr>
          </w:p>
          <w:p w14:paraId="578EFD26" w14:textId="77777777" w:rsidR="00C1163A" w:rsidRPr="00C1163A" w:rsidRDefault="00C1163A" w:rsidP="00C1163A">
            <w:pPr>
              <w:jc w:val="both"/>
              <w:rPr>
                <w:color w:val="000000"/>
                <w:sz w:val="20"/>
                <w:szCs w:val="20"/>
              </w:rPr>
            </w:pPr>
          </w:p>
          <w:p w14:paraId="2392807C" w14:textId="77777777" w:rsidR="00C1163A" w:rsidRPr="00C1163A" w:rsidRDefault="00C1163A" w:rsidP="00C1163A">
            <w:pPr>
              <w:jc w:val="both"/>
              <w:rPr>
                <w:color w:val="000000"/>
                <w:sz w:val="20"/>
                <w:szCs w:val="20"/>
              </w:rPr>
            </w:pPr>
          </w:p>
          <w:p w14:paraId="4657DB2E" w14:textId="77777777" w:rsidR="00C1163A" w:rsidRPr="00C1163A" w:rsidRDefault="00C1163A" w:rsidP="00C1163A">
            <w:pPr>
              <w:jc w:val="both"/>
              <w:rPr>
                <w:color w:val="000000"/>
                <w:sz w:val="20"/>
                <w:szCs w:val="20"/>
              </w:rPr>
            </w:pPr>
          </w:p>
          <w:p w14:paraId="33804E27" w14:textId="77777777" w:rsidR="00C1163A" w:rsidRPr="00C1163A" w:rsidRDefault="00C1163A" w:rsidP="00C1163A">
            <w:pPr>
              <w:jc w:val="both"/>
              <w:rPr>
                <w:color w:val="000000"/>
                <w:sz w:val="20"/>
                <w:szCs w:val="20"/>
              </w:rPr>
            </w:pPr>
          </w:p>
          <w:p w14:paraId="5C42EADC" w14:textId="77777777" w:rsidR="00C1163A" w:rsidRPr="00C1163A" w:rsidRDefault="00C1163A" w:rsidP="00C1163A">
            <w:pPr>
              <w:jc w:val="both"/>
              <w:rPr>
                <w:color w:val="000000"/>
                <w:sz w:val="20"/>
                <w:szCs w:val="20"/>
              </w:rPr>
            </w:pPr>
          </w:p>
          <w:p w14:paraId="0E38D8B6" w14:textId="77777777" w:rsidR="00C1163A" w:rsidRPr="00C1163A" w:rsidRDefault="00C1163A" w:rsidP="00C1163A">
            <w:pPr>
              <w:jc w:val="both"/>
              <w:rPr>
                <w:color w:val="000000"/>
                <w:sz w:val="20"/>
                <w:szCs w:val="20"/>
              </w:rPr>
            </w:pPr>
          </w:p>
          <w:p w14:paraId="35DE68FA" w14:textId="77777777" w:rsidR="00C1163A" w:rsidRPr="00C1163A" w:rsidRDefault="00C1163A" w:rsidP="00C1163A">
            <w:pPr>
              <w:jc w:val="both"/>
              <w:rPr>
                <w:color w:val="000000"/>
                <w:sz w:val="20"/>
                <w:szCs w:val="20"/>
              </w:rPr>
            </w:pPr>
          </w:p>
          <w:p w14:paraId="306E14C4" w14:textId="77777777" w:rsidR="00C1163A" w:rsidRPr="00C1163A" w:rsidRDefault="00C1163A" w:rsidP="00C1163A">
            <w:pPr>
              <w:jc w:val="both"/>
              <w:rPr>
                <w:color w:val="000000"/>
                <w:sz w:val="20"/>
                <w:szCs w:val="20"/>
              </w:rPr>
            </w:pPr>
          </w:p>
          <w:p w14:paraId="0A1F63CC" w14:textId="77777777" w:rsidR="00C1163A" w:rsidRPr="00C1163A" w:rsidRDefault="00C1163A" w:rsidP="00C1163A">
            <w:pPr>
              <w:jc w:val="both"/>
              <w:rPr>
                <w:color w:val="000000"/>
                <w:sz w:val="20"/>
                <w:szCs w:val="20"/>
              </w:rPr>
            </w:pPr>
          </w:p>
          <w:p w14:paraId="71442C40" w14:textId="77777777" w:rsidR="00C1163A" w:rsidRPr="00C1163A" w:rsidRDefault="00C1163A" w:rsidP="00C1163A">
            <w:pPr>
              <w:jc w:val="both"/>
              <w:rPr>
                <w:color w:val="000000"/>
                <w:sz w:val="20"/>
                <w:szCs w:val="20"/>
              </w:rPr>
            </w:pPr>
          </w:p>
          <w:p w14:paraId="5F62745B" w14:textId="77777777" w:rsidR="00C1163A" w:rsidRPr="00C1163A" w:rsidRDefault="00C1163A" w:rsidP="00C1163A">
            <w:pPr>
              <w:jc w:val="both"/>
              <w:rPr>
                <w:color w:val="000000"/>
                <w:sz w:val="20"/>
                <w:szCs w:val="20"/>
              </w:rPr>
            </w:pPr>
          </w:p>
          <w:p w14:paraId="5F16B07B" w14:textId="77777777" w:rsidR="00C1163A" w:rsidRPr="00C1163A" w:rsidRDefault="00C1163A" w:rsidP="00C1163A">
            <w:pPr>
              <w:jc w:val="both"/>
              <w:rPr>
                <w:color w:val="000000"/>
                <w:sz w:val="20"/>
                <w:szCs w:val="20"/>
              </w:rPr>
            </w:pPr>
          </w:p>
          <w:p w14:paraId="047D4E55" w14:textId="77777777" w:rsidR="00C1163A" w:rsidRPr="00C1163A" w:rsidRDefault="00C1163A" w:rsidP="00C1163A">
            <w:pPr>
              <w:jc w:val="both"/>
              <w:rPr>
                <w:color w:val="000000"/>
                <w:sz w:val="20"/>
                <w:szCs w:val="20"/>
              </w:rPr>
            </w:pPr>
          </w:p>
          <w:p w14:paraId="5632B8B7" w14:textId="77777777" w:rsidR="00C1163A" w:rsidRPr="00C1163A" w:rsidRDefault="00C1163A" w:rsidP="00C1163A">
            <w:pPr>
              <w:jc w:val="both"/>
              <w:rPr>
                <w:color w:val="000000"/>
                <w:sz w:val="20"/>
                <w:szCs w:val="20"/>
              </w:rPr>
            </w:pPr>
          </w:p>
          <w:p w14:paraId="72E53A44" w14:textId="77777777" w:rsidR="00C1163A" w:rsidRPr="00C1163A" w:rsidRDefault="00C1163A" w:rsidP="00C1163A">
            <w:pPr>
              <w:jc w:val="both"/>
              <w:rPr>
                <w:color w:val="000000"/>
                <w:sz w:val="20"/>
                <w:szCs w:val="20"/>
              </w:rPr>
            </w:pPr>
          </w:p>
        </w:tc>
      </w:tr>
      <w:tr w:rsidR="00C1163A" w:rsidRPr="00C1163A" w14:paraId="5AA71D6B"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8E22E8D"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8209EB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5675442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0,226</w:t>
            </w:r>
          </w:p>
        </w:tc>
        <w:tc>
          <w:tcPr>
            <w:tcW w:w="305" w:type="pct"/>
            <w:tcBorders>
              <w:left w:val="single" w:sz="4" w:space="0" w:color="auto"/>
              <w:bottom w:val="single" w:sz="4" w:space="0" w:color="auto"/>
              <w:right w:val="single" w:sz="4" w:space="0" w:color="auto"/>
            </w:tcBorders>
            <w:shd w:val="clear" w:color="auto" w:fill="auto"/>
          </w:tcPr>
          <w:p w14:paraId="6BC50B3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14C6F3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C542F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4AC789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0,226</w:t>
            </w:r>
          </w:p>
        </w:tc>
        <w:tc>
          <w:tcPr>
            <w:tcW w:w="621" w:type="pct"/>
            <w:vMerge/>
            <w:tcBorders>
              <w:left w:val="single" w:sz="4" w:space="0" w:color="auto"/>
              <w:right w:val="single" w:sz="4" w:space="0" w:color="auto"/>
            </w:tcBorders>
            <w:shd w:val="clear" w:color="auto" w:fill="auto"/>
          </w:tcPr>
          <w:p w14:paraId="179BE266"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24921EB" w14:textId="77777777" w:rsidR="00C1163A" w:rsidRPr="00C1163A" w:rsidRDefault="00C1163A" w:rsidP="00C1163A">
            <w:pPr>
              <w:pStyle w:val="ConsPlusCell"/>
              <w:rPr>
                <w:rFonts w:ascii="Times New Roman" w:hAnsi="Times New Roman" w:cs="Times New Roman"/>
              </w:rPr>
            </w:pPr>
          </w:p>
        </w:tc>
      </w:tr>
      <w:tr w:rsidR="00C1163A" w:rsidRPr="00C1163A" w14:paraId="5E2D2BA3"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5820850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29C8B1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7A904BD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CB96AC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5,65</w:t>
            </w:r>
          </w:p>
        </w:tc>
        <w:tc>
          <w:tcPr>
            <w:tcW w:w="305" w:type="pct"/>
            <w:tcBorders>
              <w:left w:val="single" w:sz="4" w:space="0" w:color="auto"/>
              <w:bottom w:val="single" w:sz="4" w:space="0" w:color="auto"/>
              <w:right w:val="single" w:sz="4" w:space="0" w:color="auto"/>
            </w:tcBorders>
            <w:shd w:val="clear" w:color="auto" w:fill="auto"/>
          </w:tcPr>
          <w:p w14:paraId="4041B2F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37AF4A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F07DB5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B75A4E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5,65</w:t>
            </w:r>
          </w:p>
        </w:tc>
        <w:tc>
          <w:tcPr>
            <w:tcW w:w="621" w:type="pct"/>
            <w:vMerge/>
            <w:tcBorders>
              <w:left w:val="single" w:sz="4" w:space="0" w:color="auto"/>
              <w:right w:val="single" w:sz="4" w:space="0" w:color="auto"/>
            </w:tcBorders>
            <w:shd w:val="clear" w:color="auto" w:fill="auto"/>
          </w:tcPr>
          <w:p w14:paraId="2B4493D4"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0E7F84C" w14:textId="77777777" w:rsidR="00C1163A" w:rsidRPr="00C1163A" w:rsidRDefault="00C1163A" w:rsidP="00C1163A">
            <w:pPr>
              <w:pStyle w:val="ConsPlusCell"/>
              <w:rPr>
                <w:rFonts w:ascii="Times New Roman" w:hAnsi="Times New Roman" w:cs="Times New Roman"/>
              </w:rPr>
            </w:pPr>
          </w:p>
        </w:tc>
      </w:tr>
      <w:tr w:rsidR="00C1163A" w:rsidRPr="00C1163A" w14:paraId="027F3FB1"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5EFF69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1D4C7A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3AFBB9E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6182FF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8F49DB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B52B1B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E79BE6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F8B7E43"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577DDA8" w14:textId="77777777" w:rsidR="00C1163A" w:rsidRPr="00C1163A" w:rsidRDefault="00C1163A" w:rsidP="00C1163A">
            <w:pPr>
              <w:pStyle w:val="ConsPlusCell"/>
              <w:rPr>
                <w:rFonts w:ascii="Times New Roman" w:hAnsi="Times New Roman" w:cs="Times New Roman"/>
              </w:rPr>
            </w:pPr>
          </w:p>
        </w:tc>
      </w:tr>
      <w:tr w:rsidR="00C1163A" w:rsidRPr="00C1163A" w14:paraId="018D0072"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6BB0B9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0B98D9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59796E2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283FD5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C9B331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90411E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C2FEA9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5477F9D"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2F7A54B" w14:textId="77777777" w:rsidR="00C1163A" w:rsidRPr="00C1163A" w:rsidRDefault="00C1163A" w:rsidP="00C1163A">
            <w:pPr>
              <w:pStyle w:val="ConsPlusCell"/>
              <w:rPr>
                <w:rFonts w:ascii="Times New Roman" w:hAnsi="Times New Roman" w:cs="Times New Roman"/>
              </w:rPr>
            </w:pPr>
          </w:p>
        </w:tc>
      </w:tr>
      <w:tr w:rsidR="00C1163A" w:rsidRPr="00C1163A" w14:paraId="75429B49"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956D2DC"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2E3F34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6DF9AAD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5,65</w:t>
            </w:r>
          </w:p>
        </w:tc>
        <w:tc>
          <w:tcPr>
            <w:tcW w:w="305" w:type="pct"/>
            <w:tcBorders>
              <w:left w:val="single" w:sz="4" w:space="0" w:color="auto"/>
              <w:bottom w:val="single" w:sz="4" w:space="0" w:color="auto"/>
              <w:right w:val="single" w:sz="4" w:space="0" w:color="auto"/>
            </w:tcBorders>
            <w:shd w:val="clear" w:color="auto" w:fill="auto"/>
          </w:tcPr>
          <w:p w14:paraId="1E1C2F2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A4A6F3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49A899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79C7D0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5,65</w:t>
            </w:r>
          </w:p>
        </w:tc>
        <w:tc>
          <w:tcPr>
            <w:tcW w:w="621" w:type="pct"/>
            <w:vMerge/>
            <w:tcBorders>
              <w:left w:val="single" w:sz="4" w:space="0" w:color="auto"/>
              <w:right w:val="single" w:sz="4" w:space="0" w:color="auto"/>
            </w:tcBorders>
            <w:shd w:val="clear" w:color="auto" w:fill="auto"/>
          </w:tcPr>
          <w:p w14:paraId="59757153"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98959B1" w14:textId="77777777" w:rsidR="00C1163A" w:rsidRPr="00C1163A" w:rsidRDefault="00C1163A" w:rsidP="00C1163A">
            <w:pPr>
              <w:pStyle w:val="ConsPlusCell"/>
              <w:rPr>
                <w:rFonts w:ascii="Times New Roman" w:hAnsi="Times New Roman" w:cs="Times New Roman"/>
              </w:rPr>
            </w:pPr>
          </w:p>
        </w:tc>
      </w:tr>
      <w:tr w:rsidR="00C1163A" w:rsidRPr="00C1163A" w14:paraId="547AB56E"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174C445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3E7A5E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48D5AF3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8AFD8A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D183CD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5E1DAD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4955DC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13C1FF7"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2AA34429" w14:textId="77777777" w:rsidR="00C1163A" w:rsidRPr="00C1163A" w:rsidRDefault="00C1163A" w:rsidP="00C1163A">
            <w:pPr>
              <w:pStyle w:val="ConsPlusCell"/>
              <w:rPr>
                <w:rFonts w:ascii="Times New Roman" w:hAnsi="Times New Roman" w:cs="Times New Roman"/>
              </w:rPr>
            </w:pPr>
          </w:p>
        </w:tc>
      </w:tr>
      <w:tr w:rsidR="00C1163A" w:rsidRPr="00C1163A" w14:paraId="7D9A4030"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028F235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1.5. Чествование долгожителей Куйбышевского муниципального района Новосибирской области (старше 95 лет) в рамках Дня пожилого человека</w:t>
            </w:r>
          </w:p>
        </w:tc>
        <w:tc>
          <w:tcPr>
            <w:tcW w:w="884" w:type="pct"/>
            <w:tcBorders>
              <w:left w:val="single" w:sz="4" w:space="0" w:color="auto"/>
              <w:bottom w:val="single" w:sz="4" w:space="0" w:color="auto"/>
              <w:right w:val="single" w:sz="4" w:space="0" w:color="auto"/>
            </w:tcBorders>
            <w:shd w:val="clear" w:color="auto" w:fill="auto"/>
          </w:tcPr>
          <w:p w14:paraId="484A928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6FE4E09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1/10</w:t>
            </w:r>
          </w:p>
        </w:tc>
        <w:tc>
          <w:tcPr>
            <w:tcW w:w="305" w:type="pct"/>
            <w:tcBorders>
              <w:left w:val="single" w:sz="4" w:space="0" w:color="auto"/>
              <w:bottom w:val="single" w:sz="4" w:space="0" w:color="auto"/>
              <w:right w:val="single" w:sz="4" w:space="0" w:color="auto"/>
            </w:tcBorders>
            <w:shd w:val="clear" w:color="auto" w:fill="auto"/>
          </w:tcPr>
          <w:p w14:paraId="3A883E7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7D15E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614FE5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E6E2E1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1/10</w:t>
            </w:r>
          </w:p>
        </w:tc>
        <w:tc>
          <w:tcPr>
            <w:tcW w:w="621" w:type="pct"/>
            <w:vMerge w:val="restart"/>
            <w:tcBorders>
              <w:left w:val="single" w:sz="4" w:space="0" w:color="auto"/>
              <w:right w:val="single" w:sz="4" w:space="0" w:color="auto"/>
            </w:tcBorders>
            <w:shd w:val="clear" w:color="auto" w:fill="auto"/>
          </w:tcPr>
          <w:p w14:paraId="63EB0411"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4A07E69A"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2C268766" w14:textId="77777777" w:rsidR="00C1163A" w:rsidRPr="00C1163A" w:rsidRDefault="00C1163A" w:rsidP="00C1163A">
            <w:pPr>
              <w:jc w:val="both"/>
              <w:rPr>
                <w:color w:val="000000"/>
                <w:sz w:val="20"/>
                <w:szCs w:val="20"/>
              </w:rPr>
            </w:pPr>
            <w:r w:rsidRPr="00C1163A">
              <w:rPr>
                <w:color w:val="000000"/>
                <w:sz w:val="20"/>
                <w:szCs w:val="20"/>
              </w:rPr>
              <w:t>Совет ветеранов Куйбышевского района</w:t>
            </w:r>
          </w:p>
          <w:p w14:paraId="5D252BA5" w14:textId="77777777" w:rsidR="00C1163A" w:rsidRPr="00C1163A" w:rsidRDefault="00C1163A" w:rsidP="00C1163A">
            <w:pPr>
              <w:pStyle w:val="ConsPlusCell"/>
              <w:rPr>
                <w:rFonts w:ascii="Times New Roman" w:hAnsi="Times New Roman" w:cs="Times New Roman"/>
              </w:rPr>
            </w:pPr>
          </w:p>
        </w:tc>
        <w:tc>
          <w:tcPr>
            <w:tcW w:w="1032" w:type="pct"/>
            <w:vMerge w:val="restart"/>
            <w:tcBorders>
              <w:left w:val="single" w:sz="4" w:space="0" w:color="auto"/>
              <w:right w:val="single" w:sz="4" w:space="0" w:color="auto"/>
            </w:tcBorders>
            <w:shd w:val="clear" w:color="auto" w:fill="auto"/>
            <w:vAlign w:val="center"/>
          </w:tcPr>
          <w:p w14:paraId="76083FBD" w14:textId="77777777" w:rsidR="00C1163A" w:rsidRPr="00C1163A" w:rsidRDefault="00C1163A" w:rsidP="00C1163A">
            <w:pPr>
              <w:jc w:val="both"/>
              <w:rPr>
                <w:color w:val="000000"/>
                <w:sz w:val="20"/>
                <w:szCs w:val="20"/>
              </w:rPr>
            </w:pPr>
            <w:r w:rsidRPr="00C1163A">
              <w:rPr>
                <w:color w:val="000000"/>
                <w:sz w:val="20"/>
                <w:szCs w:val="20"/>
              </w:rPr>
              <w:t xml:space="preserve">Проявление заботы и внимания гражданам </w:t>
            </w:r>
            <w:proofErr w:type="spellStart"/>
            <w:proofErr w:type="gramStart"/>
            <w:r w:rsidRPr="00C1163A">
              <w:rPr>
                <w:color w:val="000000"/>
                <w:sz w:val="20"/>
                <w:szCs w:val="20"/>
              </w:rPr>
              <w:t>пожи</w:t>
            </w:r>
            <w:proofErr w:type="spellEnd"/>
            <w:r w:rsidRPr="00C1163A">
              <w:rPr>
                <w:color w:val="000000"/>
                <w:sz w:val="20"/>
                <w:szCs w:val="20"/>
              </w:rPr>
              <w:t>-лого</w:t>
            </w:r>
            <w:proofErr w:type="gramEnd"/>
            <w:r w:rsidRPr="00C1163A">
              <w:rPr>
                <w:color w:val="000000"/>
                <w:sz w:val="20"/>
                <w:szCs w:val="20"/>
              </w:rPr>
              <w:t xml:space="preserve"> возраста старше 95 лет</w:t>
            </w:r>
          </w:p>
          <w:p w14:paraId="35823DF5" w14:textId="77777777" w:rsidR="00C1163A" w:rsidRPr="00C1163A" w:rsidRDefault="00C1163A" w:rsidP="00C1163A">
            <w:pPr>
              <w:jc w:val="both"/>
              <w:rPr>
                <w:color w:val="000000"/>
                <w:sz w:val="20"/>
                <w:szCs w:val="20"/>
              </w:rPr>
            </w:pPr>
          </w:p>
          <w:p w14:paraId="608FA310" w14:textId="77777777" w:rsidR="00C1163A" w:rsidRPr="00C1163A" w:rsidRDefault="00C1163A" w:rsidP="00C1163A">
            <w:pPr>
              <w:jc w:val="both"/>
              <w:rPr>
                <w:color w:val="000000"/>
                <w:sz w:val="20"/>
                <w:szCs w:val="20"/>
              </w:rPr>
            </w:pPr>
          </w:p>
          <w:p w14:paraId="016F8C76" w14:textId="77777777" w:rsidR="00C1163A" w:rsidRPr="00C1163A" w:rsidRDefault="00C1163A" w:rsidP="00C1163A">
            <w:pPr>
              <w:jc w:val="both"/>
              <w:rPr>
                <w:color w:val="000000"/>
                <w:sz w:val="20"/>
                <w:szCs w:val="20"/>
              </w:rPr>
            </w:pPr>
          </w:p>
          <w:p w14:paraId="2F6C30B5" w14:textId="77777777" w:rsidR="00C1163A" w:rsidRPr="00C1163A" w:rsidRDefault="00C1163A" w:rsidP="00C1163A">
            <w:pPr>
              <w:jc w:val="both"/>
              <w:rPr>
                <w:color w:val="000000"/>
                <w:sz w:val="20"/>
                <w:szCs w:val="20"/>
              </w:rPr>
            </w:pPr>
          </w:p>
          <w:p w14:paraId="64955F2D" w14:textId="77777777" w:rsidR="00C1163A" w:rsidRPr="00C1163A" w:rsidRDefault="00C1163A" w:rsidP="00C1163A">
            <w:pPr>
              <w:jc w:val="both"/>
              <w:rPr>
                <w:color w:val="000000"/>
                <w:sz w:val="20"/>
                <w:szCs w:val="20"/>
              </w:rPr>
            </w:pPr>
          </w:p>
          <w:p w14:paraId="51713B5E" w14:textId="77777777" w:rsidR="00C1163A" w:rsidRPr="00C1163A" w:rsidRDefault="00C1163A" w:rsidP="00C1163A">
            <w:pPr>
              <w:jc w:val="both"/>
              <w:rPr>
                <w:color w:val="000000"/>
                <w:sz w:val="20"/>
                <w:szCs w:val="20"/>
              </w:rPr>
            </w:pPr>
          </w:p>
          <w:p w14:paraId="7FFF6A99" w14:textId="77777777" w:rsidR="00C1163A" w:rsidRPr="00C1163A" w:rsidRDefault="00C1163A" w:rsidP="00C1163A">
            <w:pPr>
              <w:jc w:val="both"/>
              <w:rPr>
                <w:color w:val="000000"/>
                <w:sz w:val="20"/>
                <w:szCs w:val="20"/>
              </w:rPr>
            </w:pPr>
          </w:p>
          <w:p w14:paraId="04A96D8A" w14:textId="77777777" w:rsidR="00C1163A" w:rsidRPr="00C1163A" w:rsidRDefault="00C1163A" w:rsidP="00C1163A">
            <w:pPr>
              <w:jc w:val="both"/>
              <w:rPr>
                <w:color w:val="000000"/>
                <w:sz w:val="20"/>
                <w:szCs w:val="20"/>
              </w:rPr>
            </w:pPr>
          </w:p>
          <w:p w14:paraId="72DC07A5" w14:textId="77777777" w:rsidR="00C1163A" w:rsidRPr="00C1163A" w:rsidRDefault="00C1163A" w:rsidP="00C1163A">
            <w:pPr>
              <w:jc w:val="both"/>
              <w:rPr>
                <w:color w:val="000000"/>
                <w:sz w:val="20"/>
                <w:szCs w:val="20"/>
              </w:rPr>
            </w:pPr>
          </w:p>
          <w:p w14:paraId="7E1E2DD6" w14:textId="77777777" w:rsidR="00C1163A" w:rsidRPr="00C1163A" w:rsidRDefault="00C1163A" w:rsidP="00C1163A">
            <w:pPr>
              <w:jc w:val="both"/>
              <w:rPr>
                <w:color w:val="000000"/>
                <w:sz w:val="20"/>
                <w:szCs w:val="20"/>
              </w:rPr>
            </w:pPr>
          </w:p>
          <w:p w14:paraId="66D17655" w14:textId="77777777" w:rsidR="00C1163A" w:rsidRPr="00C1163A" w:rsidRDefault="00C1163A" w:rsidP="00C1163A">
            <w:pPr>
              <w:jc w:val="both"/>
              <w:rPr>
                <w:color w:val="000000"/>
                <w:sz w:val="20"/>
                <w:szCs w:val="20"/>
              </w:rPr>
            </w:pPr>
          </w:p>
          <w:p w14:paraId="0CB58402" w14:textId="77777777" w:rsidR="00C1163A" w:rsidRPr="00C1163A" w:rsidRDefault="00C1163A" w:rsidP="00C1163A">
            <w:pPr>
              <w:jc w:val="both"/>
              <w:rPr>
                <w:color w:val="000000"/>
                <w:sz w:val="20"/>
                <w:szCs w:val="20"/>
              </w:rPr>
            </w:pPr>
          </w:p>
          <w:p w14:paraId="2A95EE22" w14:textId="77777777" w:rsidR="00C1163A" w:rsidRPr="00C1163A" w:rsidRDefault="00C1163A" w:rsidP="00C1163A">
            <w:pPr>
              <w:jc w:val="both"/>
              <w:rPr>
                <w:color w:val="000000"/>
                <w:sz w:val="20"/>
                <w:szCs w:val="20"/>
              </w:rPr>
            </w:pPr>
          </w:p>
          <w:p w14:paraId="54DD6B09" w14:textId="77777777" w:rsidR="00C1163A" w:rsidRPr="00C1163A" w:rsidRDefault="00C1163A" w:rsidP="00C1163A">
            <w:pPr>
              <w:jc w:val="both"/>
              <w:rPr>
                <w:color w:val="000000"/>
                <w:sz w:val="20"/>
                <w:szCs w:val="20"/>
              </w:rPr>
            </w:pPr>
          </w:p>
          <w:p w14:paraId="4D602C8F" w14:textId="77777777" w:rsidR="00C1163A" w:rsidRPr="00C1163A" w:rsidRDefault="00C1163A" w:rsidP="00C1163A">
            <w:pPr>
              <w:jc w:val="both"/>
              <w:rPr>
                <w:color w:val="000000"/>
                <w:sz w:val="20"/>
                <w:szCs w:val="20"/>
              </w:rPr>
            </w:pPr>
          </w:p>
        </w:tc>
      </w:tr>
      <w:tr w:rsidR="00C1163A" w:rsidRPr="00C1163A" w14:paraId="28DAA5A5"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19D744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0820DE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085B148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9305EA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FAD23E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0476E4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F5F2C7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13A40A1"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2CE2127" w14:textId="77777777" w:rsidR="00C1163A" w:rsidRPr="00C1163A" w:rsidRDefault="00C1163A" w:rsidP="00C1163A">
            <w:pPr>
              <w:pStyle w:val="ConsPlusCell"/>
              <w:rPr>
                <w:rFonts w:ascii="Times New Roman" w:hAnsi="Times New Roman" w:cs="Times New Roman"/>
              </w:rPr>
            </w:pPr>
          </w:p>
        </w:tc>
      </w:tr>
      <w:tr w:rsidR="00C1163A" w:rsidRPr="00C1163A" w14:paraId="25DB8335"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7116D1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291F74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54C78B7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1576" w:type="pct"/>
            <w:gridSpan w:val="6"/>
            <w:tcBorders>
              <w:left w:val="single" w:sz="4" w:space="0" w:color="auto"/>
              <w:bottom w:val="single" w:sz="4" w:space="0" w:color="auto"/>
              <w:right w:val="single" w:sz="4" w:space="0" w:color="auto"/>
            </w:tcBorders>
            <w:shd w:val="clear" w:color="auto" w:fill="auto"/>
          </w:tcPr>
          <w:p w14:paraId="063E7B6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из имеющихся в наличии подарков</w:t>
            </w:r>
          </w:p>
        </w:tc>
        <w:tc>
          <w:tcPr>
            <w:tcW w:w="621" w:type="pct"/>
            <w:vMerge/>
            <w:tcBorders>
              <w:left w:val="single" w:sz="4" w:space="0" w:color="auto"/>
              <w:right w:val="single" w:sz="4" w:space="0" w:color="auto"/>
            </w:tcBorders>
            <w:shd w:val="clear" w:color="auto" w:fill="auto"/>
          </w:tcPr>
          <w:p w14:paraId="2610B4C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9F2E22B" w14:textId="77777777" w:rsidR="00C1163A" w:rsidRPr="00C1163A" w:rsidRDefault="00C1163A" w:rsidP="00C1163A">
            <w:pPr>
              <w:pStyle w:val="ConsPlusCell"/>
              <w:rPr>
                <w:rFonts w:ascii="Times New Roman" w:hAnsi="Times New Roman" w:cs="Times New Roman"/>
              </w:rPr>
            </w:pPr>
          </w:p>
        </w:tc>
      </w:tr>
      <w:tr w:rsidR="00C1163A" w:rsidRPr="00C1163A" w14:paraId="1DBF4B86"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71455E3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D3B8B1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4054C78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F785B4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75220E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4C46E7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ECFC34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384073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B148857" w14:textId="77777777" w:rsidR="00C1163A" w:rsidRPr="00C1163A" w:rsidRDefault="00C1163A" w:rsidP="00C1163A">
            <w:pPr>
              <w:pStyle w:val="ConsPlusCell"/>
              <w:rPr>
                <w:rFonts w:ascii="Times New Roman" w:hAnsi="Times New Roman" w:cs="Times New Roman"/>
              </w:rPr>
            </w:pPr>
          </w:p>
        </w:tc>
      </w:tr>
      <w:tr w:rsidR="00C1163A" w:rsidRPr="00C1163A" w14:paraId="1599CB9A"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EC105F5"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E0E5D4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681D150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EBC9C2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4BEC87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61CC68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8F938A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C004CEB"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293A7D1" w14:textId="77777777" w:rsidR="00C1163A" w:rsidRPr="00C1163A" w:rsidRDefault="00C1163A" w:rsidP="00C1163A">
            <w:pPr>
              <w:pStyle w:val="ConsPlusCell"/>
              <w:rPr>
                <w:rFonts w:ascii="Times New Roman" w:hAnsi="Times New Roman" w:cs="Times New Roman"/>
              </w:rPr>
            </w:pPr>
          </w:p>
        </w:tc>
      </w:tr>
      <w:tr w:rsidR="00C1163A" w:rsidRPr="00C1163A" w14:paraId="0F159F51"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824A225"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06D3F0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3A18DF3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73826B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032C76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7186A5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EB5A1F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91275D1"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43E8F8B" w14:textId="77777777" w:rsidR="00C1163A" w:rsidRPr="00C1163A" w:rsidRDefault="00C1163A" w:rsidP="00C1163A">
            <w:pPr>
              <w:pStyle w:val="ConsPlusCell"/>
              <w:rPr>
                <w:rFonts w:ascii="Times New Roman" w:hAnsi="Times New Roman" w:cs="Times New Roman"/>
              </w:rPr>
            </w:pPr>
          </w:p>
        </w:tc>
      </w:tr>
      <w:tr w:rsidR="00C1163A" w:rsidRPr="00C1163A" w14:paraId="374CB5F2"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4B8D956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1A98C5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w:t>
            </w:r>
            <w:r w:rsidRPr="00C1163A">
              <w:rPr>
                <w:rFonts w:ascii="Times New Roman" w:hAnsi="Times New Roman" w:cs="Times New Roman"/>
              </w:rPr>
              <w:lastRenderedPageBreak/>
              <w:t xml:space="preserve">источники </w:t>
            </w:r>
          </w:p>
        </w:tc>
        <w:tc>
          <w:tcPr>
            <w:tcW w:w="434" w:type="pct"/>
            <w:tcBorders>
              <w:left w:val="single" w:sz="4" w:space="0" w:color="auto"/>
              <w:bottom w:val="single" w:sz="4" w:space="0" w:color="auto"/>
              <w:right w:val="single" w:sz="4" w:space="0" w:color="auto"/>
            </w:tcBorders>
            <w:shd w:val="clear" w:color="auto" w:fill="auto"/>
          </w:tcPr>
          <w:p w14:paraId="307A1CC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lastRenderedPageBreak/>
              <w:t>-</w:t>
            </w:r>
          </w:p>
        </w:tc>
        <w:tc>
          <w:tcPr>
            <w:tcW w:w="305" w:type="pct"/>
            <w:tcBorders>
              <w:left w:val="single" w:sz="4" w:space="0" w:color="auto"/>
              <w:bottom w:val="single" w:sz="4" w:space="0" w:color="auto"/>
              <w:right w:val="single" w:sz="4" w:space="0" w:color="auto"/>
            </w:tcBorders>
            <w:shd w:val="clear" w:color="auto" w:fill="auto"/>
          </w:tcPr>
          <w:p w14:paraId="57AFE8F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2886B2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683657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9D8B68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19DF8EF9"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307C9AD5" w14:textId="77777777" w:rsidR="00C1163A" w:rsidRPr="00C1163A" w:rsidRDefault="00C1163A" w:rsidP="00C1163A">
            <w:pPr>
              <w:pStyle w:val="ConsPlusCell"/>
              <w:rPr>
                <w:rFonts w:ascii="Times New Roman" w:hAnsi="Times New Roman" w:cs="Times New Roman"/>
              </w:rPr>
            </w:pPr>
          </w:p>
        </w:tc>
      </w:tr>
      <w:tr w:rsidR="00C1163A" w:rsidRPr="00C1163A" w14:paraId="79003D67"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14ECD33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1.6. Организация торжественных мероприятий, посвященных Дню памяти жертв политических репрессий (возложение венков к памятнику жертвам политических репрессий, организация поминального обеда).</w:t>
            </w:r>
          </w:p>
        </w:tc>
        <w:tc>
          <w:tcPr>
            <w:tcW w:w="884" w:type="pct"/>
            <w:tcBorders>
              <w:left w:val="single" w:sz="4" w:space="0" w:color="auto"/>
              <w:bottom w:val="single" w:sz="4" w:space="0" w:color="auto"/>
              <w:right w:val="single" w:sz="4" w:space="0" w:color="auto"/>
            </w:tcBorders>
            <w:shd w:val="clear" w:color="auto" w:fill="auto"/>
          </w:tcPr>
          <w:p w14:paraId="5C6FB7B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44E73C3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1/40</w:t>
            </w:r>
          </w:p>
        </w:tc>
        <w:tc>
          <w:tcPr>
            <w:tcW w:w="305" w:type="pct"/>
            <w:tcBorders>
              <w:left w:val="single" w:sz="4" w:space="0" w:color="auto"/>
              <w:bottom w:val="single" w:sz="4" w:space="0" w:color="auto"/>
              <w:right w:val="single" w:sz="4" w:space="0" w:color="auto"/>
            </w:tcBorders>
            <w:shd w:val="clear" w:color="auto" w:fill="auto"/>
          </w:tcPr>
          <w:p w14:paraId="75FF1E2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734427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AE5AA2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7BDE12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1/40</w:t>
            </w:r>
          </w:p>
        </w:tc>
        <w:tc>
          <w:tcPr>
            <w:tcW w:w="621" w:type="pct"/>
            <w:vMerge w:val="restart"/>
            <w:tcBorders>
              <w:left w:val="single" w:sz="4" w:space="0" w:color="auto"/>
              <w:right w:val="single" w:sz="4" w:space="0" w:color="auto"/>
            </w:tcBorders>
            <w:shd w:val="clear" w:color="auto" w:fill="auto"/>
          </w:tcPr>
          <w:p w14:paraId="3A7465F9"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1E78C725"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1A7C8713" w14:textId="77777777" w:rsidR="00C1163A" w:rsidRPr="00C1163A" w:rsidRDefault="00C1163A" w:rsidP="00C1163A">
            <w:pPr>
              <w:jc w:val="both"/>
              <w:rPr>
                <w:color w:val="000000"/>
                <w:sz w:val="20"/>
                <w:szCs w:val="20"/>
              </w:rPr>
            </w:pPr>
            <w:r w:rsidRPr="00C1163A">
              <w:rPr>
                <w:color w:val="000000"/>
                <w:sz w:val="20"/>
                <w:szCs w:val="20"/>
              </w:rPr>
              <w:t xml:space="preserve">МБУК КДК, </w:t>
            </w:r>
          </w:p>
          <w:p w14:paraId="365692F5" w14:textId="77777777" w:rsidR="00C1163A" w:rsidRPr="00C1163A" w:rsidRDefault="00C1163A" w:rsidP="00C1163A">
            <w:pPr>
              <w:shd w:val="clear" w:color="auto" w:fill="FFFFFF"/>
              <w:tabs>
                <w:tab w:val="left" w:pos="1560"/>
                <w:tab w:val="left" w:pos="1620"/>
              </w:tabs>
              <w:jc w:val="both"/>
              <w:rPr>
                <w:sz w:val="20"/>
                <w:szCs w:val="20"/>
              </w:rPr>
            </w:pPr>
            <w:r w:rsidRPr="00C1163A">
              <w:rPr>
                <w:color w:val="000000"/>
                <w:sz w:val="20"/>
                <w:szCs w:val="20"/>
              </w:rPr>
              <w:t>МБУК КДЦ</w:t>
            </w:r>
          </w:p>
        </w:tc>
        <w:tc>
          <w:tcPr>
            <w:tcW w:w="1032" w:type="pct"/>
            <w:vMerge w:val="restart"/>
            <w:tcBorders>
              <w:left w:val="single" w:sz="4" w:space="0" w:color="auto"/>
              <w:right w:val="single" w:sz="4" w:space="0" w:color="auto"/>
            </w:tcBorders>
            <w:shd w:val="clear" w:color="auto" w:fill="auto"/>
            <w:vAlign w:val="center"/>
          </w:tcPr>
          <w:p w14:paraId="32509D8B" w14:textId="77777777" w:rsidR="00C1163A" w:rsidRPr="00C1163A" w:rsidRDefault="00C1163A" w:rsidP="00C1163A">
            <w:pPr>
              <w:jc w:val="both"/>
              <w:rPr>
                <w:color w:val="000000"/>
                <w:sz w:val="20"/>
                <w:szCs w:val="20"/>
              </w:rPr>
            </w:pPr>
            <w:r w:rsidRPr="00C1163A">
              <w:rPr>
                <w:color w:val="000000"/>
                <w:sz w:val="20"/>
                <w:szCs w:val="20"/>
              </w:rPr>
              <w:t>Привлечение внимания общественности к данному мероприятию, с целью почтить память жертв политических репрессий.</w:t>
            </w:r>
          </w:p>
          <w:p w14:paraId="59B89D7C" w14:textId="77777777" w:rsidR="00C1163A" w:rsidRPr="00C1163A" w:rsidRDefault="00C1163A" w:rsidP="00C1163A">
            <w:pPr>
              <w:jc w:val="both"/>
              <w:rPr>
                <w:color w:val="000000"/>
                <w:sz w:val="20"/>
                <w:szCs w:val="20"/>
              </w:rPr>
            </w:pPr>
          </w:p>
          <w:p w14:paraId="1A7E7C89" w14:textId="77777777" w:rsidR="00C1163A" w:rsidRPr="00C1163A" w:rsidRDefault="00C1163A" w:rsidP="00C1163A">
            <w:pPr>
              <w:jc w:val="both"/>
              <w:rPr>
                <w:color w:val="000000"/>
                <w:sz w:val="20"/>
                <w:szCs w:val="20"/>
              </w:rPr>
            </w:pPr>
          </w:p>
          <w:p w14:paraId="017C491F" w14:textId="77777777" w:rsidR="00C1163A" w:rsidRPr="00C1163A" w:rsidRDefault="00C1163A" w:rsidP="00C1163A">
            <w:pPr>
              <w:jc w:val="both"/>
              <w:rPr>
                <w:color w:val="000000"/>
                <w:sz w:val="20"/>
                <w:szCs w:val="20"/>
              </w:rPr>
            </w:pPr>
          </w:p>
          <w:p w14:paraId="180DEA54" w14:textId="77777777" w:rsidR="00C1163A" w:rsidRPr="00C1163A" w:rsidRDefault="00C1163A" w:rsidP="00C1163A">
            <w:pPr>
              <w:jc w:val="both"/>
              <w:rPr>
                <w:color w:val="000000"/>
                <w:sz w:val="20"/>
                <w:szCs w:val="20"/>
              </w:rPr>
            </w:pPr>
          </w:p>
          <w:p w14:paraId="68E3579B" w14:textId="77777777" w:rsidR="00C1163A" w:rsidRPr="00C1163A" w:rsidRDefault="00C1163A" w:rsidP="00C1163A">
            <w:pPr>
              <w:jc w:val="both"/>
              <w:rPr>
                <w:color w:val="000000"/>
                <w:sz w:val="20"/>
                <w:szCs w:val="20"/>
              </w:rPr>
            </w:pPr>
          </w:p>
          <w:p w14:paraId="74A4B866" w14:textId="77777777" w:rsidR="00C1163A" w:rsidRPr="00C1163A" w:rsidRDefault="00C1163A" w:rsidP="00C1163A">
            <w:pPr>
              <w:jc w:val="both"/>
              <w:rPr>
                <w:color w:val="000000"/>
                <w:sz w:val="20"/>
                <w:szCs w:val="20"/>
              </w:rPr>
            </w:pPr>
          </w:p>
          <w:p w14:paraId="6E43168A" w14:textId="77777777" w:rsidR="00C1163A" w:rsidRPr="00C1163A" w:rsidRDefault="00C1163A" w:rsidP="00C1163A">
            <w:pPr>
              <w:jc w:val="both"/>
              <w:rPr>
                <w:color w:val="000000"/>
                <w:sz w:val="20"/>
                <w:szCs w:val="20"/>
              </w:rPr>
            </w:pPr>
          </w:p>
          <w:p w14:paraId="1EC4A525" w14:textId="77777777" w:rsidR="00C1163A" w:rsidRPr="00C1163A" w:rsidRDefault="00C1163A" w:rsidP="00C1163A">
            <w:pPr>
              <w:jc w:val="both"/>
              <w:rPr>
                <w:color w:val="000000"/>
                <w:sz w:val="20"/>
                <w:szCs w:val="20"/>
              </w:rPr>
            </w:pPr>
          </w:p>
        </w:tc>
      </w:tr>
      <w:tr w:rsidR="00C1163A" w:rsidRPr="00C1163A" w14:paraId="5C8F63EC"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94084C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B321FD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2CFCE7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w:t>
            </w:r>
          </w:p>
        </w:tc>
        <w:tc>
          <w:tcPr>
            <w:tcW w:w="305" w:type="pct"/>
            <w:tcBorders>
              <w:left w:val="single" w:sz="4" w:space="0" w:color="auto"/>
              <w:bottom w:val="single" w:sz="4" w:space="0" w:color="auto"/>
              <w:right w:val="single" w:sz="4" w:space="0" w:color="auto"/>
            </w:tcBorders>
            <w:shd w:val="clear" w:color="auto" w:fill="auto"/>
          </w:tcPr>
          <w:p w14:paraId="7D473CC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0F2912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4B670B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60FBCA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0,2</w:t>
            </w:r>
          </w:p>
        </w:tc>
        <w:tc>
          <w:tcPr>
            <w:tcW w:w="621" w:type="pct"/>
            <w:vMerge/>
            <w:tcBorders>
              <w:left w:val="single" w:sz="4" w:space="0" w:color="auto"/>
              <w:right w:val="single" w:sz="4" w:space="0" w:color="auto"/>
            </w:tcBorders>
            <w:shd w:val="clear" w:color="auto" w:fill="auto"/>
          </w:tcPr>
          <w:p w14:paraId="64C5432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EAD61D7" w14:textId="77777777" w:rsidR="00C1163A" w:rsidRPr="00C1163A" w:rsidRDefault="00C1163A" w:rsidP="00C1163A">
            <w:pPr>
              <w:pStyle w:val="ConsPlusCell"/>
              <w:rPr>
                <w:rFonts w:ascii="Times New Roman" w:hAnsi="Times New Roman" w:cs="Times New Roman"/>
              </w:rPr>
            </w:pPr>
          </w:p>
        </w:tc>
      </w:tr>
      <w:tr w:rsidR="00C1163A" w:rsidRPr="00C1163A" w14:paraId="17EC5C2C"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3F9477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D36E42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0DDAF8F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248EFFC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8,0</w:t>
            </w:r>
          </w:p>
        </w:tc>
        <w:tc>
          <w:tcPr>
            <w:tcW w:w="305" w:type="pct"/>
            <w:tcBorders>
              <w:left w:val="single" w:sz="4" w:space="0" w:color="auto"/>
              <w:bottom w:val="single" w:sz="4" w:space="0" w:color="auto"/>
              <w:right w:val="single" w:sz="4" w:space="0" w:color="auto"/>
            </w:tcBorders>
            <w:shd w:val="clear" w:color="auto" w:fill="auto"/>
          </w:tcPr>
          <w:p w14:paraId="1CF7C83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8C8CC0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A4837E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F949EE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8,0</w:t>
            </w:r>
          </w:p>
        </w:tc>
        <w:tc>
          <w:tcPr>
            <w:tcW w:w="621" w:type="pct"/>
            <w:vMerge/>
            <w:tcBorders>
              <w:left w:val="single" w:sz="4" w:space="0" w:color="auto"/>
              <w:right w:val="single" w:sz="4" w:space="0" w:color="auto"/>
            </w:tcBorders>
            <w:shd w:val="clear" w:color="auto" w:fill="auto"/>
          </w:tcPr>
          <w:p w14:paraId="43A21BC1"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D0F884A" w14:textId="77777777" w:rsidR="00C1163A" w:rsidRPr="00C1163A" w:rsidRDefault="00C1163A" w:rsidP="00C1163A">
            <w:pPr>
              <w:pStyle w:val="ConsPlusCell"/>
              <w:rPr>
                <w:rFonts w:ascii="Times New Roman" w:hAnsi="Times New Roman" w:cs="Times New Roman"/>
              </w:rPr>
            </w:pPr>
          </w:p>
        </w:tc>
      </w:tr>
      <w:tr w:rsidR="00C1163A" w:rsidRPr="00C1163A" w14:paraId="7CDD47FF"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198BCE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B94D21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574CE88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C81DFB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D6FF9F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BD5896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A059E0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48CF37A"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E653CE1" w14:textId="77777777" w:rsidR="00C1163A" w:rsidRPr="00C1163A" w:rsidRDefault="00C1163A" w:rsidP="00C1163A">
            <w:pPr>
              <w:pStyle w:val="ConsPlusCell"/>
              <w:rPr>
                <w:rFonts w:ascii="Times New Roman" w:hAnsi="Times New Roman" w:cs="Times New Roman"/>
              </w:rPr>
            </w:pPr>
          </w:p>
        </w:tc>
      </w:tr>
      <w:tr w:rsidR="00C1163A" w:rsidRPr="00C1163A" w14:paraId="1C4152AE"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501FEDA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3EE29B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12C334D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5CECA2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92F621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9D3C1B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BBC22E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B9427C6"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DC6BCB0" w14:textId="77777777" w:rsidR="00C1163A" w:rsidRPr="00C1163A" w:rsidRDefault="00C1163A" w:rsidP="00C1163A">
            <w:pPr>
              <w:pStyle w:val="ConsPlusCell"/>
              <w:rPr>
                <w:rFonts w:ascii="Times New Roman" w:hAnsi="Times New Roman" w:cs="Times New Roman"/>
              </w:rPr>
            </w:pPr>
          </w:p>
        </w:tc>
      </w:tr>
      <w:tr w:rsidR="00C1163A" w:rsidRPr="00C1163A" w14:paraId="65DBF044"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10D8D2B"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FED67B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61AFA63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8,0</w:t>
            </w:r>
          </w:p>
        </w:tc>
        <w:tc>
          <w:tcPr>
            <w:tcW w:w="305" w:type="pct"/>
            <w:tcBorders>
              <w:left w:val="single" w:sz="4" w:space="0" w:color="auto"/>
              <w:bottom w:val="single" w:sz="4" w:space="0" w:color="auto"/>
              <w:right w:val="single" w:sz="4" w:space="0" w:color="auto"/>
            </w:tcBorders>
            <w:shd w:val="clear" w:color="auto" w:fill="auto"/>
          </w:tcPr>
          <w:p w14:paraId="2A87D58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816B40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A05DF5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E55E22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8,0</w:t>
            </w:r>
          </w:p>
        </w:tc>
        <w:tc>
          <w:tcPr>
            <w:tcW w:w="621" w:type="pct"/>
            <w:vMerge/>
            <w:tcBorders>
              <w:left w:val="single" w:sz="4" w:space="0" w:color="auto"/>
              <w:right w:val="single" w:sz="4" w:space="0" w:color="auto"/>
            </w:tcBorders>
            <w:shd w:val="clear" w:color="auto" w:fill="auto"/>
          </w:tcPr>
          <w:p w14:paraId="2FD29C75"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DC9129D" w14:textId="77777777" w:rsidR="00C1163A" w:rsidRPr="00C1163A" w:rsidRDefault="00C1163A" w:rsidP="00C1163A">
            <w:pPr>
              <w:pStyle w:val="ConsPlusCell"/>
              <w:rPr>
                <w:rFonts w:ascii="Times New Roman" w:hAnsi="Times New Roman" w:cs="Times New Roman"/>
              </w:rPr>
            </w:pPr>
          </w:p>
        </w:tc>
      </w:tr>
      <w:tr w:rsidR="00C1163A" w:rsidRPr="00C1163A" w14:paraId="690BAB8B"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419D5BBC"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CD51EE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270E609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D9BC22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B73B7A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159036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EE3F3F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A13F0AE"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3A04E681" w14:textId="77777777" w:rsidR="00C1163A" w:rsidRPr="00C1163A" w:rsidRDefault="00C1163A" w:rsidP="00C1163A">
            <w:pPr>
              <w:pStyle w:val="ConsPlusCell"/>
              <w:rPr>
                <w:rFonts w:ascii="Times New Roman" w:hAnsi="Times New Roman" w:cs="Times New Roman"/>
              </w:rPr>
            </w:pPr>
          </w:p>
        </w:tc>
      </w:tr>
      <w:tr w:rsidR="00C1163A" w:rsidRPr="00C1163A" w14:paraId="011F90D4" w14:textId="77777777" w:rsidTr="00C1163A">
        <w:trPr>
          <w:trHeight w:val="576"/>
          <w:tblCellSpacing w:w="5" w:type="nil"/>
        </w:trPr>
        <w:tc>
          <w:tcPr>
            <w:tcW w:w="887" w:type="pct"/>
            <w:vMerge w:val="restart"/>
            <w:tcBorders>
              <w:left w:val="single" w:sz="4" w:space="0" w:color="auto"/>
              <w:right w:val="single" w:sz="4" w:space="0" w:color="auto"/>
            </w:tcBorders>
            <w:shd w:val="clear" w:color="auto" w:fill="auto"/>
          </w:tcPr>
          <w:p w14:paraId="7FC0D4AD"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 xml:space="preserve">Итого по решению </w:t>
            </w:r>
          </w:p>
          <w:p w14:paraId="23ABE13E"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задачи 1. муниципальной программы:</w:t>
            </w:r>
          </w:p>
        </w:tc>
        <w:tc>
          <w:tcPr>
            <w:tcW w:w="884" w:type="pct"/>
            <w:tcBorders>
              <w:left w:val="single" w:sz="4" w:space="0" w:color="auto"/>
              <w:bottom w:val="single" w:sz="4" w:space="0" w:color="auto"/>
              <w:right w:val="single" w:sz="4" w:space="0" w:color="auto"/>
            </w:tcBorders>
            <w:shd w:val="clear" w:color="auto" w:fill="auto"/>
          </w:tcPr>
          <w:p w14:paraId="13ECCCAF"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Всего, в том числе:</w:t>
            </w:r>
          </w:p>
          <w:p w14:paraId="7E752226" w14:textId="77777777" w:rsidR="00C1163A" w:rsidRPr="00C1163A" w:rsidRDefault="00C1163A" w:rsidP="00C1163A">
            <w:pPr>
              <w:pStyle w:val="ConsPlusCell"/>
              <w:rPr>
                <w:rFonts w:ascii="Times New Roman" w:hAnsi="Times New Roman" w:cs="Times New Roman"/>
                <w:b/>
                <w:bCs/>
              </w:rPr>
            </w:pPr>
          </w:p>
        </w:tc>
        <w:tc>
          <w:tcPr>
            <w:tcW w:w="434" w:type="pct"/>
            <w:tcBorders>
              <w:left w:val="single" w:sz="4" w:space="0" w:color="auto"/>
              <w:bottom w:val="single" w:sz="4" w:space="0" w:color="auto"/>
              <w:right w:val="single" w:sz="4" w:space="0" w:color="auto"/>
            </w:tcBorders>
            <w:shd w:val="clear" w:color="auto" w:fill="auto"/>
          </w:tcPr>
          <w:p w14:paraId="6EABFE11" w14:textId="77777777" w:rsidR="00C1163A" w:rsidRPr="00C1163A" w:rsidRDefault="00C1163A" w:rsidP="00C1163A">
            <w:pPr>
              <w:pStyle w:val="ConsPlusCell"/>
              <w:jc w:val="center"/>
              <w:rPr>
                <w:rFonts w:ascii="Times New Roman" w:hAnsi="Times New Roman" w:cs="Times New Roman"/>
                <w:b/>
                <w:bCs/>
                <w:lang w:val="en-US"/>
              </w:rPr>
            </w:pPr>
            <w:r w:rsidRPr="00C1163A">
              <w:rPr>
                <w:rFonts w:ascii="Times New Roman" w:hAnsi="Times New Roman" w:cs="Times New Roman"/>
                <w:b/>
                <w:bCs/>
                <w:lang w:val="en-US"/>
              </w:rPr>
              <w:t>12</w:t>
            </w:r>
            <w:r w:rsidRPr="00C1163A">
              <w:rPr>
                <w:rFonts w:ascii="Times New Roman" w:hAnsi="Times New Roman" w:cs="Times New Roman"/>
                <w:b/>
                <w:bCs/>
              </w:rPr>
              <w:t>1</w:t>
            </w:r>
            <w:r w:rsidRPr="00C1163A">
              <w:rPr>
                <w:rFonts w:ascii="Times New Roman" w:hAnsi="Times New Roman" w:cs="Times New Roman"/>
                <w:b/>
                <w:bCs/>
                <w:lang w:val="en-US"/>
              </w:rPr>
              <w:t>.65</w:t>
            </w:r>
          </w:p>
        </w:tc>
        <w:tc>
          <w:tcPr>
            <w:tcW w:w="305" w:type="pct"/>
            <w:tcBorders>
              <w:left w:val="single" w:sz="4" w:space="0" w:color="auto"/>
              <w:bottom w:val="single" w:sz="4" w:space="0" w:color="auto"/>
              <w:right w:val="single" w:sz="4" w:space="0" w:color="auto"/>
            </w:tcBorders>
            <w:shd w:val="clear" w:color="auto" w:fill="auto"/>
          </w:tcPr>
          <w:p w14:paraId="573ED287" w14:textId="77777777" w:rsidR="00C1163A" w:rsidRPr="00C1163A" w:rsidRDefault="00C1163A" w:rsidP="00C1163A">
            <w:pPr>
              <w:pStyle w:val="ConsPlusCell"/>
              <w:jc w:val="center"/>
              <w:rPr>
                <w:rFonts w:ascii="Times New Roman" w:hAnsi="Times New Roman" w:cs="Times New Roman"/>
                <w:b/>
                <w:bCs/>
                <w:lang w:val="en-US"/>
              </w:rPr>
            </w:pPr>
            <w:r w:rsidRPr="00C1163A">
              <w:rPr>
                <w:rFonts w:ascii="Times New Roman" w:hAnsi="Times New Roman" w:cs="Times New Roman"/>
                <w:b/>
                <w:bCs/>
                <w:lang w:val="en-US"/>
              </w:rPr>
              <w:t>24.1</w:t>
            </w:r>
          </w:p>
        </w:tc>
        <w:tc>
          <w:tcPr>
            <w:tcW w:w="278" w:type="pct"/>
            <w:tcBorders>
              <w:left w:val="single" w:sz="4" w:space="0" w:color="auto"/>
              <w:bottom w:val="single" w:sz="4" w:space="0" w:color="auto"/>
              <w:right w:val="single" w:sz="4" w:space="0" w:color="auto"/>
            </w:tcBorders>
            <w:shd w:val="clear" w:color="auto" w:fill="auto"/>
          </w:tcPr>
          <w:p w14:paraId="201F64BB" w14:textId="77777777" w:rsidR="00C1163A" w:rsidRPr="00C1163A" w:rsidRDefault="00C1163A" w:rsidP="00C1163A">
            <w:pPr>
              <w:pStyle w:val="ConsPlusCell"/>
              <w:jc w:val="center"/>
              <w:rPr>
                <w:rFonts w:ascii="Times New Roman" w:hAnsi="Times New Roman" w:cs="Times New Roman"/>
                <w:b/>
                <w:bCs/>
                <w:lang w:val="en-US"/>
              </w:rPr>
            </w:pPr>
            <w:r w:rsidRPr="00C1163A">
              <w:rPr>
                <w:rFonts w:ascii="Times New Roman" w:hAnsi="Times New Roman" w:cs="Times New Roman"/>
                <w:b/>
                <w:bCs/>
                <w:lang w:val="en-US"/>
              </w:rPr>
              <w:t>3</w:t>
            </w:r>
            <w:r w:rsidRPr="00C1163A">
              <w:rPr>
                <w:rFonts w:ascii="Times New Roman" w:hAnsi="Times New Roman" w:cs="Times New Roman"/>
                <w:b/>
                <w:bCs/>
              </w:rPr>
              <w:t>4</w:t>
            </w:r>
            <w:r w:rsidRPr="00C1163A">
              <w:rPr>
                <w:rFonts w:ascii="Times New Roman" w:hAnsi="Times New Roman" w:cs="Times New Roman"/>
                <w:b/>
                <w:bCs/>
                <w:lang w:val="en-US"/>
              </w:rPr>
              <w:t>.1</w:t>
            </w:r>
          </w:p>
        </w:tc>
        <w:tc>
          <w:tcPr>
            <w:tcW w:w="278" w:type="pct"/>
            <w:tcBorders>
              <w:left w:val="single" w:sz="4" w:space="0" w:color="auto"/>
              <w:bottom w:val="single" w:sz="4" w:space="0" w:color="auto"/>
              <w:right w:val="single" w:sz="4" w:space="0" w:color="auto"/>
            </w:tcBorders>
            <w:shd w:val="clear" w:color="auto" w:fill="auto"/>
          </w:tcPr>
          <w:p w14:paraId="6F680BAF" w14:textId="77777777" w:rsidR="00C1163A" w:rsidRPr="00C1163A" w:rsidRDefault="00C1163A" w:rsidP="00C1163A">
            <w:pPr>
              <w:pStyle w:val="ConsPlusCell"/>
              <w:jc w:val="center"/>
              <w:rPr>
                <w:rFonts w:ascii="Times New Roman" w:hAnsi="Times New Roman" w:cs="Times New Roman"/>
                <w:b/>
                <w:bCs/>
                <w:lang w:val="en-US"/>
              </w:rPr>
            </w:pPr>
            <w:r w:rsidRPr="00C1163A">
              <w:rPr>
                <w:rFonts w:ascii="Times New Roman" w:hAnsi="Times New Roman" w:cs="Times New Roman"/>
                <w:b/>
                <w:bCs/>
                <w:lang w:val="en-US"/>
              </w:rPr>
              <w:t>24.9</w:t>
            </w:r>
          </w:p>
        </w:tc>
        <w:tc>
          <w:tcPr>
            <w:tcW w:w="281" w:type="pct"/>
            <w:gridSpan w:val="2"/>
            <w:tcBorders>
              <w:left w:val="single" w:sz="4" w:space="0" w:color="auto"/>
              <w:bottom w:val="single" w:sz="4" w:space="0" w:color="auto"/>
              <w:right w:val="single" w:sz="4" w:space="0" w:color="auto"/>
            </w:tcBorders>
            <w:shd w:val="clear" w:color="auto" w:fill="auto"/>
          </w:tcPr>
          <w:p w14:paraId="059529CB" w14:textId="77777777" w:rsidR="00C1163A" w:rsidRPr="00C1163A" w:rsidRDefault="00C1163A" w:rsidP="00C1163A">
            <w:pPr>
              <w:pStyle w:val="ConsPlusCell"/>
              <w:jc w:val="center"/>
              <w:rPr>
                <w:rFonts w:ascii="Times New Roman" w:hAnsi="Times New Roman" w:cs="Times New Roman"/>
                <w:b/>
                <w:bCs/>
                <w:lang w:val="en-US"/>
              </w:rPr>
            </w:pPr>
            <w:r w:rsidRPr="00C1163A">
              <w:rPr>
                <w:rFonts w:ascii="Times New Roman" w:hAnsi="Times New Roman" w:cs="Times New Roman"/>
                <w:b/>
                <w:bCs/>
                <w:lang w:val="en-US"/>
              </w:rPr>
              <w:t>38.55</w:t>
            </w:r>
          </w:p>
        </w:tc>
        <w:tc>
          <w:tcPr>
            <w:tcW w:w="621" w:type="pct"/>
            <w:vMerge w:val="restart"/>
            <w:tcBorders>
              <w:left w:val="single" w:sz="4" w:space="0" w:color="auto"/>
              <w:right w:val="single" w:sz="4" w:space="0" w:color="auto"/>
            </w:tcBorders>
            <w:shd w:val="clear" w:color="auto" w:fill="auto"/>
          </w:tcPr>
          <w:p w14:paraId="467115E8" w14:textId="77777777" w:rsidR="00C1163A" w:rsidRPr="00C1163A" w:rsidRDefault="00C1163A" w:rsidP="00C1163A">
            <w:pPr>
              <w:pStyle w:val="ConsPlusCell"/>
              <w:rPr>
                <w:rFonts w:ascii="Times New Roman" w:hAnsi="Times New Roman" w:cs="Times New Roman"/>
                <w:b/>
                <w:bCs/>
              </w:rPr>
            </w:pPr>
          </w:p>
        </w:tc>
        <w:tc>
          <w:tcPr>
            <w:tcW w:w="1032" w:type="pct"/>
            <w:vMerge w:val="restart"/>
            <w:tcBorders>
              <w:left w:val="single" w:sz="4" w:space="0" w:color="auto"/>
              <w:right w:val="single" w:sz="4" w:space="0" w:color="auto"/>
            </w:tcBorders>
            <w:shd w:val="clear" w:color="auto" w:fill="auto"/>
          </w:tcPr>
          <w:p w14:paraId="7B6231DB" w14:textId="77777777" w:rsidR="00C1163A" w:rsidRPr="00C1163A" w:rsidRDefault="00C1163A" w:rsidP="00C1163A">
            <w:pPr>
              <w:pStyle w:val="ConsPlusCell"/>
              <w:rPr>
                <w:rFonts w:ascii="Times New Roman" w:hAnsi="Times New Roman" w:cs="Times New Roman"/>
                <w:b/>
                <w:bCs/>
              </w:rPr>
            </w:pPr>
          </w:p>
        </w:tc>
      </w:tr>
      <w:tr w:rsidR="00C1163A" w:rsidRPr="00C1163A" w14:paraId="737B15E6" w14:textId="77777777" w:rsidTr="00C1163A">
        <w:trPr>
          <w:trHeight w:val="253"/>
          <w:tblCellSpacing w:w="5" w:type="nil"/>
        </w:trPr>
        <w:tc>
          <w:tcPr>
            <w:tcW w:w="887" w:type="pct"/>
            <w:vMerge/>
            <w:tcBorders>
              <w:left w:val="single" w:sz="4" w:space="0" w:color="auto"/>
              <w:right w:val="single" w:sz="4" w:space="0" w:color="auto"/>
            </w:tcBorders>
            <w:shd w:val="clear" w:color="auto" w:fill="auto"/>
          </w:tcPr>
          <w:p w14:paraId="3303C8A4"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3351B30"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областной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760DD1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A0E729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74FDC86"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DCBB6B3"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3B2CEFCE"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621" w:type="pct"/>
            <w:vMerge/>
            <w:tcBorders>
              <w:left w:val="single" w:sz="4" w:space="0" w:color="auto"/>
              <w:right w:val="single" w:sz="4" w:space="0" w:color="auto"/>
            </w:tcBorders>
            <w:shd w:val="clear" w:color="auto" w:fill="auto"/>
          </w:tcPr>
          <w:p w14:paraId="45F89890"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6D01A746" w14:textId="77777777" w:rsidR="00C1163A" w:rsidRPr="00C1163A" w:rsidRDefault="00C1163A" w:rsidP="00C1163A">
            <w:pPr>
              <w:pStyle w:val="ConsPlusCell"/>
              <w:rPr>
                <w:rFonts w:ascii="Times New Roman" w:hAnsi="Times New Roman" w:cs="Times New Roman"/>
                <w:b/>
                <w:bCs/>
              </w:rPr>
            </w:pPr>
          </w:p>
        </w:tc>
      </w:tr>
      <w:tr w:rsidR="00C1163A" w:rsidRPr="00C1163A" w14:paraId="7880B044" w14:textId="77777777" w:rsidTr="00C1163A">
        <w:trPr>
          <w:trHeight w:val="261"/>
          <w:tblCellSpacing w:w="5" w:type="nil"/>
        </w:trPr>
        <w:tc>
          <w:tcPr>
            <w:tcW w:w="887" w:type="pct"/>
            <w:vMerge/>
            <w:tcBorders>
              <w:left w:val="single" w:sz="4" w:space="0" w:color="auto"/>
              <w:right w:val="single" w:sz="4" w:space="0" w:color="auto"/>
            </w:tcBorders>
            <w:shd w:val="clear" w:color="auto" w:fill="auto"/>
          </w:tcPr>
          <w:p w14:paraId="540400EE"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A4855A"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9C8DD6"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2FA10CE"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E635BF1"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4CB13BA"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DC0BBF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621" w:type="pct"/>
            <w:vMerge/>
            <w:tcBorders>
              <w:left w:val="single" w:sz="4" w:space="0" w:color="auto"/>
              <w:bottom w:val="single" w:sz="4" w:space="0" w:color="auto"/>
              <w:right w:val="single" w:sz="4" w:space="0" w:color="auto"/>
            </w:tcBorders>
            <w:shd w:val="clear" w:color="auto" w:fill="auto"/>
          </w:tcPr>
          <w:p w14:paraId="35F87E3A"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bottom w:val="single" w:sz="4" w:space="0" w:color="auto"/>
              <w:right w:val="single" w:sz="4" w:space="0" w:color="auto"/>
            </w:tcBorders>
            <w:shd w:val="clear" w:color="auto" w:fill="auto"/>
          </w:tcPr>
          <w:p w14:paraId="190F3C15" w14:textId="77777777" w:rsidR="00C1163A" w:rsidRPr="00C1163A" w:rsidRDefault="00C1163A" w:rsidP="00C1163A">
            <w:pPr>
              <w:pStyle w:val="ConsPlusCell"/>
              <w:rPr>
                <w:rFonts w:ascii="Times New Roman" w:hAnsi="Times New Roman" w:cs="Times New Roman"/>
                <w:b/>
                <w:bCs/>
              </w:rPr>
            </w:pPr>
          </w:p>
        </w:tc>
      </w:tr>
      <w:tr w:rsidR="00C1163A" w:rsidRPr="00C1163A" w14:paraId="6E89F43F" w14:textId="77777777" w:rsidTr="00C1163A">
        <w:trPr>
          <w:trHeight w:val="261"/>
          <w:tblCellSpacing w:w="5" w:type="nil"/>
        </w:trPr>
        <w:tc>
          <w:tcPr>
            <w:tcW w:w="887" w:type="pct"/>
            <w:vMerge/>
            <w:tcBorders>
              <w:left w:val="single" w:sz="4" w:space="0" w:color="auto"/>
              <w:right w:val="single" w:sz="4" w:space="0" w:color="auto"/>
            </w:tcBorders>
            <w:shd w:val="clear" w:color="auto" w:fill="auto"/>
          </w:tcPr>
          <w:p w14:paraId="7BF71B35"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1DBBFDB" w14:textId="77777777" w:rsidR="00C1163A" w:rsidRPr="00C1163A" w:rsidRDefault="00C1163A" w:rsidP="00C1163A">
            <w:pPr>
              <w:spacing w:after="160" w:line="259" w:lineRule="auto"/>
              <w:rPr>
                <w:sz w:val="20"/>
                <w:szCs w:val="20"/>
              </w:rPr>
            </w:pPr>
            <w:r w:rsidRPr="00C1163A">
              <w:rPr>
                <w:sz w:val="20"/>
                <w:szCs w:val="20"/>
              </w:rPr>
              <w:t>местный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65C1B4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lang w:val="en-US"/>
              </w:rPr>
              <w:t>12</w:t>
            </w:r>
            <w:r w:rsidRPr="00C1163A">
              <w:rPr>
                <w:rFonts w:ascii="Times New Roman" w:hAnsi="Times New Roman" w:cs="Times New Roman"/>
                <w:b/>
                <w:bCs/>
              </w:rPr>
              <w:t>1</w:t>
            </w:r>
            <w:r w:rsidRPr="00C1163A">
              <w:rPr>
                <w:rFonts w:ascii="Times New Roman" w:hAnsi="Times New Roman" w:cs="Times New Roman"/>
                <w:b/>
                <w:bCs/>
                <w:lang w:val="en-US"/>
              </w:rPr>
              <w:t>.65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68F9A7B"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lang w:val="en-US"/>
              </w:rPr>
              <w:t>24.1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E264E4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lang w:val="en-US"/>
              </w:rPr>
              <w:t>3</w:t>
            </w:r>
            <w:r w:rsidRPr="00C1163A">
              <w:rPr>
                <w:rFonts w:ascii="Times New Roman" w:hAnsi="Times New Roman" w:cs="Times New Roman"/>
                <w:b/>
                <w:bCs/>
              </w:rPr>
              <w:t>4</w:t>
            </w:r>
            <w:r w:rsidRPr="00C1163A">
              <w:rPr>
                <w:rFonts w:ascii="Times New Roman" w:hAnsi="Times New Roman" w:cs="Times New Roman"/>
                <w:b/>
                <w:bCs/>
                <w:lang w:val="en-US"/>
              </w:rPr>
              <w:t>.1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E96D635"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lang w:val="en-US"/>
              </w:rPr>
              <w:t>24.9</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BA4A139"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lang w:val="en-US"/>
              </w:rPr>
              <w:t>38.55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65C9C5D2" w14:textId="77777777" w:rsidR="00C1163A" w:rsidRPr="00C1163A" w:rsidRDefault="00C1163A" w:rsidP="00C1163A">
            <w:pPr>
              <w:pStyle w:val="ConsPlusCell"/>
              <w:rPr>
                <w:rFonts w:ascii="Times New Roman" w:hAnsi="Times New Roman" w:cs="Times New Roman"/>
                <w:b/>
                <w:bCs/>
              </w:rPr>
            </w:pPr>
          </w:p>
        </w:tc>
        <w:tc>
          <w:tcPr>
            <w:tcW w:w="1032" w:type="pct"/>
            <w:vMerge w:val="restart"/>
            <w:tcBorders>
              <w:top w:val="single" w:sz="4" w:space="0" w:color="auto"/>
              <w:left w:val="single" w:sz="4" w:space="0" w:color="auto"/>
              <w:right w:val="single" w:sz="4" w:space="0" w:color="auto"/>
            </w:tcBorders>
            <w:shd w:val="clear" w:color="auto" w:fill="auto"/>
          </w:tcPr>
          <w:p w14:paraId="08B6F963" w14:textId="77777777" w:rsidR="00C1163A" w:rsidRPr="00C1163A" w:rsidRDefault="00C1163A" w:rsidP="00C1163A">
            <w:pPr>
              <w:pStyle w:val="ConsPlusCell"/>
              <w:rPr>
                <w:rFonts w:ascii="Times New Roman" w:hAnsi="Times New Roman" w:cs="Times New Roman"/>
                <w:b/>
                <w:bCs/>
              </w:rPr>
            </w:pPr>
          </w:p>
        </w:tc>
      </w:tr>
      <w:tr w:rsidR="00C1163A" w:rsidRPr="00C1163A" w14:paraId="5D75ED41" w14:textId="77777777" w:rsidTr="00C1163A">
        <w:trPr>
          <w:trHeight w:val="564"/>
          <w:tblCellSpacing w:w="5" w:type="nil"/>
        </w:trPr>
        <w:tc>
          <w:tcPr>
            <w:tcW w:w="887" w:type="pct"/>
            <w:vMerge/>
            <w:tcBorders>
              <w:left w:val="single" w:sz="4" w:space="0" w:color="auto"/>
              <w:bottom w:val="single" w:sz="4" w:space="0" w:color="auto"/>
              <w:right w:val="single" w:sz="4" w:space="0" w:color="auto"/>
            </w:tcBorders>
            <w:shd w:val="clear" w:color="auto" w:fill="auto"/>
          </w:tcPr>
          <w:p w14:paraId="3D6C1850"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6ED7F9D" w14:textId="77777777" w:rsidR="00C1163A" w:rsidRPr="00C1163A" w:rsidRDefault="00C1163A" w:rsidP="00C1163A">
            <w:pPr>
              <w:spacing w:after="160" w:line="259" w:lineRule="auto"/>
              <w:rPr>
                <w:sz w:val="20"/>
                <w:szCs w:val="20"/>
              </w:rPr>
            </w:pPr>
            <w:r w:rsidRPr="00C1163A">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0459FFA"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A16E9B3"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C10547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9861ECB"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958345B"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17DD3C09"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bottom w:val="single" w:sz="4" w:space="0" w:color="auto"/>
              <w:right w:val="single" w:sz="4" w:space="0" w:color="auto"/>
            </w:tcBorders>
            <w:shd w:val="clear" w:color="auto" w:fill="auto"/>
          </w:tcPr>
          <w:p w14:paraId="1D54E8DB" w14:textId="77777777" w:rsidR="00C1163A" w:rsidRPr="00C1163A" w:rsidRDefault="00C1163A" w:rsidP="00C1163A">
            <w:pPr>
              <w:pStyle w:val="ConsPlusCell"/>
              <w:rPr>
                <w:rFonts w:ascii="Times New Roman" w:hAnsi="Times New Roman" w:cs="Times New Roman"/>
                <w:b/>
                <w:bCs/>
              </w:rPr>
            </w:pPr>
          </w:p>
        </w:tc>
      </w:tr>
      <w:tr w:rsidR="00C1163A" w:rsidRPr="00C1163A" w14:paraId="28DC2668"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101BAC5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2.1. Организация проезда детей к месту отдыха и обратно (в круглогодичные загородные ДОЛ и СОЛ). Приобретение ж/д билетов.</w:t>
            </w:r>
            <w:r w:rsidRPr="00C1163A">
              <w:rPr>
                <w:rFonts w:ascii="Times New Roman" w:hAnsi="Times New Roman" w:cs="Times New Roman"/>
                <w:color w:val="000000"/>
              </w:rPr>
              <w:t xml:space="preserve"> </w:t>
            </w:r>
          </w:p>
        </w:tc>
        <w:tc>
          <w:tcPr>
            <w:tcW w:w="884" w:type="pct"/>
            <w:tcBorders>
              <w:left w:val="single" w:sz="4" w:space="0" w:color="auto"/>
              <w:bottom w:val="single" w:sz="4" w:space="0" w:color="auto"/>
              <w:right w:val="single" w:sz="4" w:space="0" w:color="auto"/>
            </w:tcBorders>
            <w:shd w:val="clear" w:color="auto" w:fill="auto"/>
          </w:tcPr>
          <w:p w14:paraId="10AF0AE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человек</w:t>
            </w:r>
          </w:p>
        </w:tc>
        <w:tc>
          <w:tcPr>
            <w:tcW w:w="434" w:type="pct"/>
            <w:tcBorders>
              <w:left w:val="single" w:sz="4" w:space="0" w:color="auto"/>
              <w:bottom w:val="single" w:sz="4" w:space="0" w:color="auto"/>
              <w:right w:val="single" w:sz="4" w:space="0" w:color="auto"/>
            </w:tcBorders>
            <w:shd w:val="clear" w:color="auto" w:fill="auto"/>
          </w:tcPr>
          <w:p w14:paraId="2642FBF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305" w:type="pct"/>
            <w:tcBorders>
              <w:left w:val="single" w:sz="4" w:space="0" w:color="auto"/>
              <w:bottom w:val="single" w:sz="4" w:space="0" w:color="auto"/>
              <w:right w:val="single" w:sz="4" w:space="0" w:color="auto"/>
            </w:tcBorders>
            <w:shd w:val="clear" w:color="auto" w:fill="auto"/>
          </w:tcPr>
          <w:p w14:paraId="72C912B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20</w:t>
            </w:r>
          </w:p>
        </w:tc>
        <w:tc>
          <w:tcPr>
            <w:tcW w:w="278" w:type="pct"/>
            <w:tcBorders>
              <w:left w:val="single" w:sz="4" w:space="0" w:color="auto"/>
              <w:bottom w:val="single" w:sz="4" w:space="0" w:color="auto"/>
              <w:right w:val="single" w:sz="4" w:space="0" w:color="auto"/>
            </w:tcBorders>
            <w:shd w:val="clear" w:color="auto" w:fill="auto"/>
          </w:tcPr>
          <w:p w14:paraId="26DFC41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27</w:t>
            </w:r>
          </w:p>
        </w:tc>
        <w:tc>
          <w:tcPr>
            <w:tcW w:w="278" w:type="pct"/>
            <w:tcBorders>
              <w:left w:val="single" w:sz="4" w:space="0" w:color="auto"/>
              <w:bottom w:val="single" w:sz="4" w:space="0" w:color="auto"/>
              <w:right w:val="single" w:sz="4" w:space="0" w:color="auto"/>
            </w:tcBorders>
            <w:shd w:val="clear" w:color="auto" w:fill="auto"/>
          </w:tcPr>
          <w:p w14:paraId="7173208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70</w:t>
            </w:r>
          </w:p>
        </w:tc>
        <w:tc>
          <w:tcPr>
            <w:tcW w:w="281" w:type="pct"/>
            <w:gridSpan w:val="2"/>
            <w:tcBorders>
              <w:left w:val="single" w:sz="4" w:space="0" w:color="auto"/>
              <w:bottom w:val="single" w:sz="4" w:space="0" w:color="auto"/>
              <w:right w:val="single" w:sz="4" w:space="0" w:color="auto"/>
            </w:tcBorders>
            <w:shd w:val="clear" w:color="auto" w:fill="auto"/>
          </w:tcPr>
          <w:p w14:paraId="68B43B1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33</w:t>
            </w:r>
          </w:p>
        </w:tc>
        <w:tc>
          <w:tcPr>
            <w:tcW w:w="621" w:type="pct"/>
            <w:vMerge w:val="restart"/>
            <w:tcBorders>
              <w:left w:val="single" w:sz="4" w:space="0" w:color="auto"/>
              <w:right w:val="single" w:sz="4" w:space="0" w:color="auto"/>
            </w:tcBorders>
            <w:shd w:val="clear" w:color="auto" w:fill="auto"/>
          </w:tcPr>
          <w:p w14:paraId="654B4C4C"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14BAFE3E"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64B842F3"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1032" w:type="pct"/>
            <w:vMerge w:val="restart"/>
            <w:tcBorders>
              <w:left w:val="single" w:sz="4" w:space="0" w:color="auto"/>
              <w:right w:val="single" w:sz="4" w:space="0" w:color="auto"/>
            </w:tcBorders>
            <w:shd w:val="clear" w:color="auto" w:fill="auto"/>
          </w:tcPr>
          <w:p w14:paraId="0BED477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Оказание помощи малоимущим семьям, содействие в оздоровлении детей.</w:t>
            </w:r>
          </w:p>
        </w:tc>
      </w:tr>
      <w:tr w:rsidR="00C1163A" w:rsidRPr="00C1163A" w14:paraId="7D8B1C57"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0BA2CC3"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1540B8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304B405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0,4</w:t>
            </w:r>
          </w:p>
        </w:tc>
        <w:tc>
          <w:tcPr>
            <w:tcW w:w="305" w:type="pct"/>
            <w:tcBorders>
              <w:left w:val="single" w:sz="4" w:space="0" w:color="auto"/>
              <w:bottom w:val="single" w:sz="4" w:space="0" w:color="auto"/>
              <w:right w:val="single" w:sz="4" w:space="0" w:color="auto"/>
            </w:tcBorders>
            <w:shd w:val="clear" w:color="auto" w:fill="auto"/>
          </w:tcPr>
          <w:p w14:paraId="51EF2A15" w14:textId="77777777" w:rsidR="00C1163A" w:rsidRPr="00C1163A" w:rsidRDefault="00C1163A" w:rsidP="00C1163A">
            <w:pPr>
              <w:pStyle w:val="ConsPlusCell"/>
              <w:jc w:val="center"/>
              <w:rPr>
                <w:rFonts w:ascii="Times New Roman" w:hAnsi="Times New Roman" w:cs="Times New Roman"/>
                <w:lang w:val="en-US"/>
              </w:rPr>
            </w:pPr>
            <w:r w:rsidRPr="00C1163A">
              <w:rPr>
                <w:rFonts w:ascii="Times New Roman" w:hAnsi="Times New Roman" w:cs="Times New Roman"/>
              </w:rPr>
              <w:t>0,</w:t>
            </w:r>
            <w:r w:rsidRPr="00C1163A">
              <w:rPr>
                <w:rFonts w:ascii="Times New Roman" w:hAnsi="Times New Roman" w:cs="Times New Roman"/>
                <w:lang w:val="en-US"/>
              </w:rPr>
              <w:t>4</w:t>
            </w:r>
          </w:p>
        </w:tc>
        <w:tc>
          <w:tcPr>
            <w:tcW w:w="278" w:type="pct"/>
            <w:tcBorders>
              <w:left w:val="single" w:sz="4" w:space="0" w:color="auto"/>
              <w:bottom w:val="single" w:sz="4" w:space="0" w:color="auto"/>
              <w:right w:val="single" w:sz="4" w:space="0" w:color="auto"/>
            </w:tcBorders>
            <w:shd w:val="clear" w:color="auto" w:fill="auto"/>
          </w:tcPr>
          <w:p w14:paraId="5F2E4C7B" w14:textId="77777777" w:rsidR="00C1163A" w:rsidRPr="00C1163A" w:rsidRDefault="00C1163A" w:rsidP="00C1163A">
            <w:pPr>
              <w:pStyle w:val="ConsPlusCell"/>
              <w:jc w:val="center"/>
              <w:rPr>
                <w:rFonts w:ascii="Times New Roman" w:hAnsi="Times New Roman" w:cs="Times New Roman"/>
                <w:lang w:val="en-US"/>
              </w:rPr>
            </w:pPr>
            <w:r w:rsidRPr="00C1163A">
              <w:rPr>
                <w:rFonts w:ascii="Times New Roman" w:hAnsi="Times New Roman" w:cs="Times New Roman"/>
              </w:rPr>
              <w:t>0,</w:t>
            </w:r>
            <w:r w:rsidRPr="00C1163A">
              <w:rPr>
                <w:rFonts w:ascii="Times New Roman" w:hAnsi="Times New Roman" w:cs="Times New Roman"/>
                <w:lang w:val="en-US"/>
              </w:rPr>
              <w:t>4</w:t>
            </w:r>
          </w:p>
        </w:tc>
        <w:tc>
          <w:tcPr>
            <w:tcW w:w="278" w:type="pct"/>
            <w:tcBorders>
              <w:left w:val="single" w:sz="4" w:space="0" w:color="auto"/>
              <w:bottom w:val="single" w:sz="4" w:space="0" w:color="auto"/>
              <w:right w:val="single" w:sz="4" w:space="0" w:color="auto"/>
            </w:tcBorders>
            <w:shd w:val="clear" w:color="auto" w:fill="auto"/>
          </w:tcPr>
          <w:p w14:paraId="0E38F742" w14:textId="77777777" w:rsidR="00C1163A" w:rsidRPr="00C1163A" w:rsidRDefault="00C1163A" w:rsidP="00C1163A">
            <w:pPr>
              <w:pStyle w:val="ConsPlusCell"/>
              <w:jc w:val="center"/>
              <w:rPr>
                <w:rFonts w:ascii="Times New Roman" w:hAnsi="Times New Roman" w:cs="Times New Roman"/>
                <w:lang w:val="en-US"/>
              </w:rPr>
            </w:pPr>
            <w:r w:rsidRPr="00C1163A">
              <w:rPr>
                <w:rFonts w:ascii="Times New Roman" w:hAnsi="Times New Roman" w:cs="Times New Roman"/>
              </w:rPr>
              <w:t>0,</w:t>
            </w:r>
            <w:r w:rsidRPr="00C1163A">
              <w:rPr>
                <w:rFonts w:ascii="Times New Roman" w:hAnsi="Times New Roman" w:cs="Times New Roman"/>
                <w:lang w:val="en-US"/>
              </w:rPr>
              <w:t>4</w:t>
            </w:r>
          </w:p>
        </w:tc>
        <w:tc>
          <w:tcPr>
            <w:tcW w:w="281" w:type="pct"/>
            <w:gridSpan w:val="2"/>
            <w:tcBorders>
              <w:left w:val="single" w:sz="4" w:space="0" w:color="auto"/>
              <w:bottom w:val="single" w:sz="4" w:space="0" w:color="auto"/>
              <w:right w:val="single" w:sz="4" w:space="0" w:color="auto"/>
            </w:tcBorders>
            <w:shd w:val="clear" w:color="auto" w:fill="auto"/>
          </w:tcPr>
          <w:p w14:paraId="3A725A05" w14:textId="77777777" w:rsidR="00C1163A" w:rsidRPr="00C1163A" w:rsidRDefault="00C1163A" w:rsidP="00C1163A">
            <w:pPr>
              <w:pStyle w:val="ConsPlusCell"/>
              <w:jc w:val="center"/>
              <w:rPr>
                <w:rFonts w:ascii="Times New Roman" w:hAnsi="Times New Roman" w:cs="Times New Roman"/>
                <w:lang w:val="en-US"/>
              </w:rPr>
            </w:pPr>
            <w:r w:rsidRPr="00C1163A">
              <w:rPr>
                <w:rFonts w:ascii="Times New Roman" w:hAnsi="Times New Roman" w:cs="Times New Roman"/>
              </w:rPr>
              <w:t>0,</w:t>
            </w:r>
            <w:r w:rsidRPr="00C1163A">
              <w:rPr>
                <w:rFonts w:ascii="Times New Roman" w:hAnsi="Times New Roman" w:cs="Times New Roman"/>
                <w:lang w:val="en-US"/>
              </w:rPr>
              <w:t>4</w:t>
            </w:r>
          </w:p>
        </w:tc>
        <w:tc>
          <w:tcPr>
            <w:tcW w:w="621" w:type="pct"/>
            <w:vMerge/>
            <w:tcBorders>
              <w:left w:val="single" w:sz="4" w:space="0" w:color="auto"/>
              <w:right w:val="single" w:sz="4" w:space="0" w:color="auto"/>
            </w:tcBorders>
            <w:shd w:val="clear" w:color="auto" w:fill="auto"/>
          </w:tcPr>
          <w:p w14:paraId="4FF450C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ACAB4E8" w14:textId="77777777" w:rsidR="00C1163A" w:rsidRPr="00C1163A" w:rsidRDefault="00C1163A" w:rsidP="00C1163A">
            <w:pPr>
              <w:pStyle w:val="ConsPlusCell"/>
              <w:rPr>
                <w:rFonts w:ascii="Times New Roman" w:hAnsi="Times New Roman" w:cs="Times New Roman"/>
              </w:rPr>
            </w:pPr>
          </w:p>
        </w:tc>
      </w:tr>
      <w:tr w:rsidR="00C1163A" w:rsidRPr="00C1163A" w14:paraId="2C335364"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5CCB43B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CF2BFE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07B86EF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4984B04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26A508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3A03D9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568591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F2EF33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7365F61"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BF5B526" w14:textId="77777777" w:rsidR="00C1163A" w:rsidRPr="00C1163A" w:rsidRDefault="00C1163A" w:rsidP="00C1163A">
            <w:pPr>
              <w:pStyle w:val="ConsPlusCell"/>
              <w:rPr>
                <w:rFonts w:ascii="Times New Roman" w:hAnsi="Times New Roman" w:cs="Times New Roman"/>
              </w:rPr>
            </w:pPr>
          </w:p>
        </w:tc>
      </w:tr>
      <w:tr w:rsidR="00C1163A" w:rsidRPr="00C1163A" w14:paraId="6C7683EF"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812DBF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68DC59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57E1D51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DB7FB9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63C9B5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E20224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1CF2D0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3FEFA0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7C99C1A" w14:textId="77777777" w:rsidR="00C1163A" w:rsidRPr="00C1163A" w:rsidRDefault="00C1163A" w:rsidP="00C1163A">
            <w:pPr>
              <w:pStyle w:val="ConsPlusCell"/>
              <w:rPr>
                <w:rFonts w:ascii="Times New Roman" w:hAnsi="Times New Roman" w:cs="Times New Roman"/>
              </w:rPr>
            </w:pPr>
          </w:p>
        </w:tc>
      </w:tr>
      <w:tr w:rsidR="00C1163A" w:rsidRPr="00C1163A" w14:paraId="1CBDDF99"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9B056A5"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CF8C44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0E8F4E9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AC7769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11D300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7C79C9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FCE000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CE2E8F9"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81084A8" w14:textId="77777777" w:rsidR="00C1163A" w:rsidRPr="00C1163A" w:rsidRDefault="00C1163A" w:rsidP="00C1163A">
            <w:pPr>
              <w:pStyle w:val="ConsPlusCell"/>
              <w:rPr>
                <w:rFonts w:ascii="Times New Roman" w:hAnsi="Times New Roman" w:cs="Times New Roman"/>
              </w:rPr>
            </w:pPr>
          </w:p>
        </w:tc>
      </w:tr>
      <w:tr w:rsidR="00C1163A" w:rsidRPr="00C1163A" w14:paraId="1C164F11"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B37BDC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47798C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5B2C502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60,0</w:t>
            </w:r>
          </w:p>
        </w:tc>
        <w:tc>
          <w:tcPr>
            <w:tcW w:w="305" w:type="pct"/>
            <w:tcBorders>
              <w:left w:val="single" w:sz="4" w:space="0" w:color="auto"/>
              <w:bottom w:val="single" w:sz="4" w:space="0" w:color="auto"/>
              <w:right w:val="single" w:sz="4" w:space="0" w:color="auto"/>
            </w:tcBorders>
            <w:shd w:val="clear" w:color="auto" w:fill="auto"/>
          </w:tcPr>
          <w:p w14:paraId="4E0B9D7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8,0</w:t>
            </w:r>
          </w:p>
        </w:tc>
        <w:tc>
          <w:tcPr>
            <w:tcW w:w="278" w:type="pct"/>
            <w:tcBorders>
              <w:left w:val="single" w:sz="4" w:space="0" w:color="auto"/>
              <w:bottom w:val="single" w:sz="4" w:space="0" w:color="auto"/>
              <w:right w:val="single" w:sz="4" w:space="0" w:color="auto"/>
            </w:tcBorders>
            <w:shd w:val="clear" w:color="auto" w:fill="auto"/>
          </w:tcPr>
          <w:p w14:paraId="2EA3D78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10,8</w:t>
            </w:r>
          </w:p>
        </w:tc>
        <w:tc>
          <w:tcPr>
            <w:tcW w:w="278" w:type="pct"/>
            <w:tcBorders>
              <w:left w:val="single" w:sz="4" w:space="0" w:color="auto"/>
              <w:bottom w:val="single" w:sz="4" w:space="0" w:color="auto"/>
              <w:right w:val="single" w:sz="4" w:space="0" w:color="auto"/>
            </w:tcBorders>
            <w:shd w:val="clear" w:color="auto" w:fill="auto"/>
          </w:tcPr>
          <w:p w14:paraId="5E8F7FC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28,0</w:t>
            </w:r>
          </w:p>
        </w:tc>
        <w:tc>
          <w:tcPr>
            <w:tcW w:w="281" w:type="pct"/>
            <w:gridSpan w:val="2"/>
            <w:tcBorders>
              <w:left w:val="single" w:sz="4" w:space="0" w:color="auto"/>
              <w:bottom w:val="single" w:sz="4" w:space="0" w:color="auto"/>
              <w:right w:val="single" w:sz="4" w:space="0" w:color="auto"/>
            </w:tcBorders>
            <w:shd w:val="clear" w:color="auto" w:fill="auto"/>
          </w:tcPr>
          <w:p w14:paraId="4226B2B0" w14:textId="77777777" w:rsidR="00C1163A" w:rsidRPr="00C1163A" w:rsidRDefault="00C1163A" w:rsidP="00C1163A">
            <w:pPr>
              <w:pStyle w:val="ConsPlusCell"/>
              <w:jc w:val="center"/>
              <w:rPr>
                <w:rFonts w:ascii="Times New Roman" w:hAnsi="Times New Roman" w:cs="Times New Roman"/>
                <w:lang w:val="en-US"/>
              </w:rPr>
            </w:pPr>
            <w:r w:rsidRPr="00C1163A">
              <w:rPr>
                <w:rFonts w:ascii="Times New Roman" w:hAnsi="Times New Roman" w:cs="Times New Roman"/>
                <w:lang w:val="en-US"/>
              </w:rPr>
              <w:t>13</w:t>
            </w:r>
            <w:r w:rsidRPr="00C1163A">
              <w:rPr>
                <w:rFonts w:ascii="Times New Roman" w:hAnsi="Times New Roman" w:cs="Times New Roman"/>
              </w:rPr>
              <w:t>,</w:t>
            </w:r>
            <w:r w:rsidRPr="00C1163A">
              <w:rPr>
                <w:rFonts w:ascii="Times New Roman" w:hAnsi="Times New Roman" w:cs="Times New Roman"/>
                <w:lang w:val="en-US"/>
              </w:rPr>
              <w:t>2</w:t>
            </w:r>
          </w:p>
        </w:tc>
        <w:tc>
          <w:tcPr>
            <w:tcW w:w="621" w:type="pct"/>
            <w:vMerge/>
            <w:tcBorders>
              <w:left w:val="single" w:sz="4" w:space="0" w:color="auto"/>
              <w:right w:val="single" w:sz="4" w:space="0" w:color="auto"/>
            </w:tcBorders>
            <w:shd w:val="clear" w:color="auto" w:fill="auto"/>
          </w:tcPr>
          <w:p w14:paraId="61A1F44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1D247E84" w14:textId="77777777" w:rsidR="00C1163A" w:rsidRPr="00C1163A" w:rsidRDefault="00C1163A" w:rsidP="00C1163A">
            <w:pPr>
              <w:pStyle w:val="ConsPlusCell"/>
              <w:rPr>
                <w:rFonts w:ascii="Times New Roman" w:hAnsi="Times New Roman" w:cs="Times New Roman"/>
              </w:rPr>
            </w:pPr>
          </w:p>
        </w:tc>
      </w:tr>
      <w:tr w:rsidR="00C1163A" w:rsidRPr="00C1163A" w14:paraId="5BB0D212"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1EE4131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EBD6A5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33A577A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DEC18A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57AE0D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60F681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8196D6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428819CF"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7A52F5E9" w14:textId="77777777" w:rsidR="00C1163A" w:rsidRPr="00C1163A" w:rsidRDefault="00C1163A" w:rsidP="00C1163A">
            <w:pPr>
              <w:pStyle w:val="ConsPlusCell"/>
              <w:rPr>
                <w:rFonts w:ascii="Times New Roman" w:hAnsi="Times New Roman" w:cs="Times New Roman"/>
              </w:rPr>
            </w:pPr>
          </w:p>
        </w:tc>
      </w:tr>
      <w:tr w:rsidR="00C1163A" w:rsidRPr="00C1163A" w14:paraId="5B023026" w14:textId="77777777" w:rsidTr="00C1163A">
        <w:trPr>
          <w:trHeight w:val="279"/>
          <w:tblCellSpacing w:w="5" w:type="nil"/>
        </w:trPr>
        <w:tc>
          <w:tcPr>
            <w:tcW w:w="887" w:type="pct"/>
            <w:vMerge w:val="restart"/>
            <w:tcBorders>
              <w:left w:val="single" w:sz="4" w:space="0" w:color="auto"/>
              <w:right w:val="single" w:sz="4" w:space="0" w:color="auto"/>
            </w:tcBorders>
            <w:shd w:val="clear" w:color="auto" w:fill="auto"/>
          </w:tcPr>
          <w:p w14:paraId="2977E212" w14:textId="77777777" w:rsidR="00C1163A" w:rsidRPr="00C1163A" w:rsidRDefault="00C1163A" w:rsidP="00C1163A">
            <w:pPr>
              <w:jc w:val="both"/>
              <w:rPr>
                <w:color w:val="000000"/>
                <w:sz w:val="20"/>
                <w:szCs w:val="20"/>
              </w:rPr>
            </w:pPr>
            <w:r w:rsidRPr="00C1163A">
              <w:rPr>
                <w:color w:val="000000"/>
                <w:sz w:val="20"/>
                <w:szCs w:val="20"/>
              </w:rPr>
              <w:t>2.2. Чествование юбиляров семейной жизни («золотая», «серебряная» свадьба и т.п.)</w:t>
            </w:r>
          </w:p>
          <w:p w14:paraId="772884BB"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87902F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0574133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10/10</w:t>
            </w:r>
          </w:p>
        </w:tc>
        <w:tc>
          <w:tcPr>
            <w:tcW w:w="305" w:type="pct"/>
            <w:tcBorders>
              <w:left w:val="single" w:sz="4" w:space="0" w:color="auto"/>
              <w:bottom w:val="single" w:sz="4" w:space="0" w:color="auto"/>
              <w:right w:val="single" w:sz="4" w:space="0" w:color="auto"/>
            </w:tcBorders>
            <w:shd w:val="clear" w:color="auto" w:fill="auto"/>
          </w:tcPr>
          <w:p w14:paraId="5111785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10/10</w:t>
            </w:r>
          </w:p>
        </w:tc>
        <w:tc>
          <w:tcPr>
            <w:tcW w:w="278" w:type="pct"/>
            <w:tcBorders>
              <w:left w:val="single" w:sz="4" w:space="0" w:color="auto"/>
              <w:bottom w:val="single" w:sz="4" w:space="0" w:color="auto"/>
              <w:right w:val="single" w:sz="4" w:space="0" w:color="auto"/>
            </w:tcBorders>
            <w:shd w:val="clear" w:color="auto" w:fill="auto"/>
          </w:tcPr>
          <w:p w14:paraId="2641D81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70C300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99AE9B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0705BACD"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01DBF45D" w14:textId="77777777" w:rsidR="00C1163A" w:rsidRPr="00C1163A" w:rsidRDefault="00C1163A" w:rsidP="00C1163A">
            <w:pPr>
              <w:jc w:val="both"/>
              <w:rPr>
                <w:color w:val="000000"/>
                <w:sz w:val="20"/>
                <w:szCs w:val="20"/>
              </w:rPr>
            </w:pPr>
            <w:r w:rsidRPr="00C1163A">
              <w:rPr>
                <w:color w:val="000000"/>
                <w:sz w:val="20"/>
                <w:szCs w:val="20"/>
              </w:rPr>
              <w:t xml:space="preserve">МБУ КЦСОН, ЗАГС </w:t>
            </w:r>
          </w:p>
          <w:p w14:paraId="6E3A3580" w14:textId="77777777" w:rsidR="00C1163A" w:rsidRPr="00C1163A" w:rsidRDefault="00C1163A" w:rsidP="00C1163A">
            <w:pPr>
              <w:pStyle w:val="ConsPlusCell"/>
              <w:rPr>
                <w:rFonts w:ascii="Times New Roman" w:hAnsi="Times New Roman" w:cs="Times New Roman"/>
              </w:rPr>
            </w:pPr>
          </w:p>
        </w:tc>
        <w:tc>
          <w:tcPr>
            <w:tcW w:w="1032" w:type="pct"/>
            <w:vMerge w:val="restart"/>
            <w:tcBorders>
              <w:left w:val="single" w:sz="4" w:space="0" w:color="auto"/>
              <w:right w:val="single" w:sz="4" w:space="0" w:color="auto"/>
            </w:tcBorders>
            <w:shd w:val="clear" w:color="auto" w:fill="auto"/>
          </w:tcPr>
          <w:p w14:paraId="4A2365AA" w14:textId="77777777" w:rsidR="00C1163A" w:rsidRPr="00C1163A" w:rsidRDefault="00C1163A" w:rsidP="00C1163A">
            <w:pPr>
              <w:jc w:val="both"/>
              <w:rPr>
                <w:color w:val="000000"/>
                <w:sz w:val="20"/>
                <w:szCs w:val="20"/>
              </w:rPr>
            </w:pPr>
            <w:r w:rsidRPr="00C1163A">
              <w:rPr>
                <w:color w:val="000000"/>
                <w:sz w:val="20"/>
                <w:szCs w:val="20"/>
              </w:rPr>
              <w:t>Проявление внимания семейным парам – юбилярам семейной жизни.</w:t>
            </w:r>
          </w:p>
          <w:p w14:paraId="4B000665" w14:textId="77777777" w:rsidR="00C1163A" w:rsidRPr="00C1163A" w:rsidRDefault="00C1163A" w:rsidP="00C1163A">
            <w:pPr>
              <w:pStyle w:val="ConsPlusCell"/>
              <w:rPr>
                <w:rFonts w:ascii="Times New Roman" w:hAnsi="Times New Roman" w:cs="Times New Roman"/>
              </w:rPr>
            </w:pPr>
          </w:p>
        </w:tc>
      </w:tr>
      <w:tr w:rsidR="00C1163A" w:rsidRPr="00C1163A" w14:paraId="33B0E814" w14:textId="77777777" w:rsidTr="00C1163A">
        <w:trPr>
          <w:trHeight w:val="276"/>
          <w:tblCellSpacing w:w="5" w:type="nil"/>
        </w:trPr>
        <w:tc>
          <w:tcPr>
            <w:tcW w:w="887" w:type="pct"/>
            <w:vMerge/>
            <w:tcBorders>
              <w:left w:val="single" w:sz="4" w:space="0" w:color="auto"/>
              <w:right w:val="single" w:sz="4" w:space="0" w:color="auto"/>
            </w:tcBorders>
            <w:shd w:val="clear" w:color="auto" w:fill="auto"/>
          </w:tcPr>
          <w:p w14:paraId="7DFE0B6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6075F7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w:t>
            </w:r>
            <w:proofErr w:type="gramStart"/>
            <w:r w:rsidRPr="00C1163A">
              <w:rPr>
                <w:rFonts w:ascii="Times New Roman" w:hAnsi="Times New Roman" w:cs="Times New Roman"/>
              </w:rPr>
              <w:t>единицы ,</w:t>
            </w:r>
            <w:proofErr w:type="gramEnd"/>
            <w:r w:rsidRPr="00C1163A">
              <w:rPr>
                <w:rFonts w:ascii="Times New Roman" w:hAnsi="Times New Roman" w:cs="Times New Roman"/>
              </w:rPr>
              <w:t xml:space="preserve">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3E5CF7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254D86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BFECEE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953FB1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5D54BC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2C996CA"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AAAC0BC" w14:textId="77777777" w:rsidR="00C1163A" w:rsidRPr="00C1163A" w:rsidRDefault="00C1163A" w:rsidP="00C1163A">
            <w:pPr>
              <w:pStyle w:val="ConsPlusCell"/>
              <w:rPr>
                <w:rFonts w:ascii="Times New Roman" w:hAnsi="Times New Roman" w:cs="Times New Roman"/>
              </w:rPr>
            </w:pPr>
          </w:p>
        </w:tc>
      </w:tr>
      <w:tr w:rsidR="00C1163A" w:rsidRPr="00C1163A" w14:paraId="180E5456" w14:textId="77777777" w:rsidTr="00C1163A">
        <w:trPr>
          <w:trHeight w:val="276"/>
          <w:tblCellSpacing w:w="5" w:type="nil"/>
        </w:trPr>
        <w:tc>
          <w:tcPr>
            <w:tcW w:w="887" w:type="pct"/>
            <w:vMerge/>
            <w:tcBorders>
              <w:left w:val="single" w:sz="4" w:space="0" w:color="auto"/>
              <w:right w:val="single" w:sz="4" w:space="0" w:color="auto"/>
            </w:tcBorders>
            <w:shd w:val="clear" w:color="auto" w:fill="auto"/>
          </w:tcPr>
          <w:p w14:paraId="24C423C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39E55D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3C4F5E2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4BDB406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5437C0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8F9D7A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3D2397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2F28AE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DC88EFF"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222B1DD" w14:textId="77777777" w:rsidR="00C1163A" w:rsidRPr="00C1163A" w:rsidRDefault="00C1163A" w:rsidP="00C1163A">
            <w:pPr>
              <w:pStyle w:val="ConsPlusCell"/>
              <w:rPr>
                <w:rFonts w:ascii="Times New Roman" w:hAnsi="Times New Roman" w:cs="Times New Roman"/>
              </w:rPr>
            </w:pPr>
          </w:p>
        </w:tc>
      </w:tr>
      <w:tr w:rsidR="00C1163A" w:rsidRPr="00C1163A" w14:paraId="4D765073" w14:textId="77777777" w:rsidTr="00C1163A">
        <w:trPr>
          <w:trHeight w:val="276"/>
          <w:tblCellSpacing w:w="5" w:type="nil"/>
        </w:trPr>
        <w:tc>
          <w:tcPr>
            <w:tcW w:w="887" w:type="pct"/>
            <w:vMerge/>
            <w:tcBorders>
              <w:left w:val="single" w:sz="4" w:space="0" w:color="auto"/>
              <w:right w:val="single" w:sz="4" w:space="0" w:color="auto"/>
            </w:tcBorders>
            <w:shd w:val="clear" w:color="auto" w:fill="auto"/>
          </w:tcPr>
          <w:p w14:paraId="78C6340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6C76AC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B592E6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75565B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22C81A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07627C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FE1B84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167E066"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9188A16" w14:textId="77777777" w:rsidR="00C1163A" w:rsidRPr="00C1163A" w:rsidRDefault="00C1163A" w:rsidP="00C1163A">
            <w:pPr>
              <w:pStyle w:val="ConsPlusCell"/>
              <w:rPr>
                <w:rFonts w:ascii="Times New Roman" w:hAnsi="Times New Roman" w:cs="Times New Roman"/>
              </w:rPr>
            </w:pPr>
          </w:p>
        </w:tc>
      </w:tr>
      <w:tr w:rsidR="00C1163A" w:rsidRPr="00C1163A" w14:paraId="7EAB71B7" w14:textId="77777777" w:rsidTr="00C1163A">
        <w:trPr>
          <w:trHeight w:val="276"/>
          <w:tblCellSpacing w:w="5" w:type="nil"/>
        </w:trPr>
        <w:tc>
          <w:tcPr>
            <w:tcW w:w="887" w:type="pct"/>
            <w:vMerge/>
            <w:tcBorders>
              <w:left w:val="single" w:sz="4" w:space="0" w:color="auto"/>
              <w:right w:val="single" w:sz="4" w:space="0" w:color="auto"/>
            </w:tcBorders>
            <w:shd w:val="clear" w:color="auto" w:fill="auto"/>
          </w:tcPr>
          <w:p w14:paraId="4EF9192D"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547C58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D72121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C2C660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E52EF9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EBE2D8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0E64ED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E6A848A"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76B6917" w14:textId="77777777" w:rsidR="00C1163A" w:rsidRPr="00C1163A" w:rsidRDefault="00C1163A" w:rsidP="00C1163A">
            <w:pPr>
              <w:pStyle w:val="ConsPlusCell"/>
              <w:rPr>
                <w:rFonts w:ascii="Times New Roman" w:hAnsi="Times New Roman" w:cs="Times New Roman"/>
              </w:rPr>
            </w:pPr>
          </w:p>
        </w:tc>
      </w:tr>
      <w:tr w:rsidR="00C1163A" w:rsidRPr="00C1163A" w14:paraId="7441C617" w14:textId="77777777" w:rsidTr="00C1163A">
        <w:trPr>
          <w:trHeight w:val="276"/>
          <w:tblCellSpacing w:w="5" w:type="nil"/>
        </w:trPr>
        <w:tc>
          <w:tcPr>
            <w:tcW w:w="887" w:type="pct"/>
            <w:vMerge/>
            <w:tcBorders>
              <w:left w:val="single" w:sz="4" w:space="0" w:color="auto"/>
              <w:right w:val="single" w:sz="4" w:space="0" w:color="auto"/>
            </w:tcBorders>
            <w:shd w:val="clear" w:color="auto" w:fill="auto"/>
          </w:tcPr>
          <w:p w14:paraId="12367BE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F3D3C7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B4492D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0C323F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9489CE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1B8AE7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5094BC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0AC7DD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46365B7" w14:textId="77777777" w:rsidR="00C1163A" w:rsidRPr="00C1163A" w:rsidRDefault="00C1163A" w:rsidP="00C1163A">
            <w:pPr>
              <w:pStyle w:val="ConsPlusCell"/>
              <w:rPr>
                <w:rFonts w:ascii="Times New Roman" w:hAnsi="Times New Roman" w:cs="Times New Roman"/>
              </w:rPr>
            </w:pPr>
          </w:p>
        </w:tc>
      </w:tr>
      <w:tr w:rsidR="00C1163A" w:rsidRPr="00C1163A" w14:paraId="1DBA0A3C" w14:textId="77777777" w:rsidTr="00C1163A">
        <w:trPr>
          <w:trHeight w:val="276"/>
          <w:tblCellSpacing w:w="5" w:type="nil"/>
        </w:trPr>
        <w:tc>
          <w:tcPr>
            <w:tcW w:w="887" w:type="pct"/>
            <w:vMerge/>
            <w:tcBorders>
              <w:left w:val="single" w:sz="4" w:space="0" w:color="auto"/>
              <w:bottom w:val="single" w:sz="4" w:space="0" w:color="auto"/>
              <w:right w:val="single" w:sz="4" w:space="0" w:color="auto"/>
            </w:tcBorders>
            <w:shd w:val="clear" w:color="auto" w:fill="auto"/>
          </w:tcPr>
          <w:p w14:paraId="1A594B6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EAF842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E6E2AD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36EE71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0A4BE9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B30812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ED73D9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12617DFB"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12AB04B" w14:textId="77777777" w:rsidR="00C1163A" w:rsidRPr="00C1163A" w:rsidRDefault="00C1163A" w:rsidP="00C1163A">
            <w:pPr>
              <w:pStyle w:val="ConsPlusCell"/>
              <w:rPr>
                <w:rFonts w:ascii="Times New Roman" w:hAnsi="Times New Roman" w:cs="Times New Roman"/>
              </w:rPr>
            </w:pPr>
          </w:p>
        </w:tc>
      </w:tr>
      <w:tr w:rsidR="00C1163A" w:rsidRPr="00C1163A" w14:paraId="0B252610"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0527633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2.3.</w:t>
            </w:r>
            <w:r w:rsidRPr="00C1163A">
              <w:rPr>
                <w:rFonts w:ascii="Times New Roman" w:hAnsi="Times New Roman"/>
              </w:rPr>
              <w:t xml:space="preserve"> Праздничное </w:t>
            </w:r>
            <w:proofErr w:type="spellStart"/>
            <w:r w:rsidRPr="00C1163A">
              <w:rPr>
                <w:rFonts w:ascii="Times New Roman" w:hAnsi="Times New Roman"/>
              </w:rPr>
              <w:t>общерайонное</w:t>
            </w:r>
            <w:proofErr w:type="spellEnd"/>
            <w:r w:rsidRPr="00C1163A">
              <w:rPr>
                <w:rFonts w:ascii="Times New Roman" w:hAnsi="Times New Roman"/>
              </w:rPr>
              <w:t xml:space="preserve"> мероприятие, посвященное Международному Дню семьи. Чествование молодых семей, в которых накануне мероприятия родились дети.</w:t>
            </w:r>
          </w:p>
        </w:tc>
        <w:tc>
          <w:tcPr>
            <w:tcW w:w="884" w:type="pct"/>
            <w:tcBorders>
              <w:left w:val="single" w:sz="4" w:space="0" w:color="auto"/>
              <w:bottom w:val="single" w:sz="4" w:space="0" w:color="auto"/>
              <w:right w:val="single" w:sz="4" w:space="0" w:color="auto"/>
            </w:tcBorders>
            <w:shd w:val="clear" w:color="auto" w:fill="auto"/>
          </w:tcPr>
          <w:p w14:paraId="5316BA8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29FFB78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1/18</w:t>
            </w:r>
          </w:p>
        </w:tc>
        <w:tc>
          <w:tcPr>
            <w:tcW w:w="305" w:type="pct"/>
            <w:tcBorders>
              <w:left w:val="single" w:sz="4" w:space="0" w:color="auto"/>
              <w:bottom w:val="single" w:sz="4" w:space="0" w:color="auto"/>
              <w:right w:val="single" w:sz="4" w:space="0" w:color="auto"/>
            </w:tcBorders>
            <w:shd w:val="clear" w:color="auto" w:fill="auto"/>
          </w:tcPr>
          <w:p w14:paraId="5231472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783A67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1/18</w:t>
            </w:r>
          </w:p>
        </w:tc>
        <w:tc>
          <w:tcPr>
            <w:tcW w:w="278" w:type="pct"/>
            <w:tcBorders>
              <w:left w:val="single" w:sz="4" w:space="0" w:color="auto"/>
              <w:bottom w:val="single" w:sz="4" w:space="0" w:color="auto"/>
              <w:right w:val="single" w:sz="4" w:space="0" w:color="auto"/>
            </w:tcBorders>
            <w:shd w:val="clear" w:color="auto" w:fill="auto"/>
          </w:tcPr>
          <w:p w14:paraId="20951FE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3F4EAF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35E77CC5"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0CAA6664"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0026AF1F"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6718F2DB" w14:textId="77777777" w:rsidR="00C1163A" w:rsidRPr="00C1163A" w:rsidRDefault="00C1163A" w:rsidP="00C1163A">
            <w:pPr>
              <w:jc w:val="both"/>
              <w:rPr>
                <w:color w:val="000000"/>
                <w:sz w:val="20"/>
                <w:szCs w:val="20"/>
              </w:rPr>
            </w:pPr>
            <w:r w:rsidRPr="00C1163A">
              <w:rPr>
                <w:color w:val="000000"/>
                <w:sz w:val="20"/>
                <w:szCs w:val="20"/>
              </w:rPr>
              <w:t xml:space="preserve">МБУК КДЦ, </w:t>
            </w:r>
          </w:p>
          <w:p w14:paraId="4329970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 xml:space="preserve">Совет женщин Куйбышевского района </w:t>
            </w:r>
          </w:p>
        </w:tc>
        <w:tc>
          <w:tcPr>
            <w:tcW w:w="1032" w:type="pct"/>
            <w:vMerge w:val="restart"/>
            <w:tcBorders>
              <w:left w:val="single" w:sz="4" w:space="0" w:color="auto"/>
              <w:right w:val="single" w:sz="4" w:space="0" w:color="auto"/>
            </w:tcBorders>
            <w:shd w:val="clear" w:color="auto" w:fill="auto"/>
            <w:vAlign w:val="center"/>
          </w:tcPr>
          <w:p w14:paraId="2D948745" w14:textId="77777777" w:rsidR="00C1163A" w:rsidRPr="00C1163A" w:rsidRDefault="00C1163A" w:rsidP="00C1163A">
            <w:pPr>
              <w:jc w:val="both"/>
              <w:rPr>
                <w:sz w:val="20"/>
                <w:szCs w:val="20"/>
              </w:rPr>
            </w:pPr>
            <w:r w:rsidRPr="00C1163A">
              <w:rPr>
                <w:sz w:val="20"/>
                <w:szCs w:val="20"/>
              </w:rPr>
              <w:t>Укрепление института семьи, повышение престижа материнства и отцовства, развитие и сохранение семейных ценностей</w:t>
            </w:r>
          </w:p>
          <w:p w14:paraId="361628BA" w14:textId="77777777" w:rsidR="00C1163A" w:rsidRPr="00C1163A" w:rsidRDefault="00C1163A" w:rsidP="00C1163A">
            <w:pPr>
              <w:jc w:val="both"/>
              <w:rPr>
                <w:color w:val="000000"/>
                <w:sz w:val="20"/>
                <w:szCs w:val="20"/>
              </w:rPr>
            </w:pPr>
          </w:p>
        </w:tc>
      </w:tr>
      <w:tr w:rsidR="00C1163A" w:rsidRPr="00C1163A" w14:paraId="57110A3B"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B31FA06"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751733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4ABE30A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305" w:type="pct"/>
            <w:tcBorders>
              <w:left w:val="single" w:sz="4" w:space="0" w:color="auto"/>
              <w:bottom w:val="single" w:sz="4" w:space="0" w:color="auto"/>
              <w:right w:val="single" w:sz="4" w:space="0" w:color="auto"/>
            </w:tcBorders>
            <w:shd w:val="clear" w:color="auto" w:fill="auto"/>
          </w:tcPr>
          <w:p w14:paraId="7D5CE2B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F733A5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278" w:type="pct"/>
            <w:tcBorders>
              <w:left w:val="single" w:sz="4" w:space="0" w:color="auto"/>
              <w:bottom w:val="single" w:sz="4" w:space="0" w:color="auto"/>
              <w:right w:val="single" w:sz="4" w:space="0" w:color="auto"/>
            </w:tcBorders>
            <w:shd w:val="clear" w:color="auto" w:fill="auto"/>
          </w:tcPr>
          <w:p w14:paraId="3292C33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357450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6002504"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E98CD83" w14:textId="77777777" w:rsidR="00C1163A" w:rsidRPr="00C1163A" w:rsidRDefault="00C1163A" w:rsidP="00C1163A">
            <w:pPr>
              <w:pStyle w:val="ConsPlusCell"/>
              <w:rPr>
                <w:rFonts w:ascii="Times New Roman" w:hAnsi="Times New Roman" w:cs="Times New Roman"/>
              </w:rPr>
            </w:pPr>
          </w:p>
        </w:tc>
      </w:tr>
      <w:tr w:rsidR="00C1163A" w:rsidRPr="00C1163A" w14:paraId="083EA997"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3C26C0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4B60B6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26E11CC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2518EEE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w:t>
            </w:r>
          </w:p>
        </w:tc>
        <w:tc>
          <w:tcPr>
            <w:tcW w:w="305" w:type="pct"/>
            <w:tcBorders>
              <w:left w:val="single" w:sz="4" w:space="0" w:color="auto"/>
              <w:bottom w:val="single" w:sz="4" w:space="0" w:color="auto"/>
              <w:right w:val="single" w:sz="4" w:space="0" w:color="auto"/>
            </w:tcBorders>
            <w:shd w:val="clear" w:color="auto" w:fill="auto"/>
          </w:tcPr>
          <w:p w14:paraId="4891149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0D0B3F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w:t>
            </w:r>
          </w:p>
        </w:tc>
        <w:tc>
          <w:tcPr>
            <w:tcW w:w="278" w:type="pct"/>
            <w:tcBorders>
              <w:left w:val="single" w:sz="4" w:space="0" w:color="auto"/>
              <w:bottom w:val="single" w:sz="4" w:space="0" w:color="auto"/>
              <w:right w:val="single" w:sz="4" w:space="0" w:color="auto"/>
            </w:tcBorders>
            <w:shd w:val="clear" w:color="auto" w:fill="auto"/>
          </w:tcPr>
          <w:p w14:paraId="6193BD0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BC884C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69A783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F01EF1A" w14:textId="77777777" w:rsidR="00C1163A" w:rsidRPr="00C1163A" w:rsidRDefault="00C1163A" w:rsidP="00C1163A">
            <w:pPr>
              <w:pStyle w:val="ConsPlusCell"/>
              <w:rPr>
                <w:rFonts w:ascii="Times New Roman" w:hAnsi="Times New Roman" w:cs="Times New Roman"/>
              </w:rPr>
            </w:pPr>
          </w:p>
        </w:tc>
      </w:tr>
      <w:tr w:rsidR="00C1163A" w:rsidRPr="00C1163A" w14:paraId="1B31F00C"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6FCC41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9FCB0E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3E1C61D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1E35F7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AD1F53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3B9973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1EB47F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A33A10C"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9B6218D" w14:textId="77777777" w:rsidR="00C1163A" w:rsidRPr="00C1163A" w:rsidRDefault="00C1163A" w:rsidP="00C1163A">
            <w:pPr>
              <w:pStyle w:val="ConsPlusCell"/>
              <w:rPr>
                <w:rFonts w:ascii="Times New Roman" w:hAnsi="Times New Roman" w:cs="Times New Roman"/>
              </w:rPr>
            </w:pPr>
          </w:p>
        </w:tc>
      </w:tr>
      <w:tr w:rsidR="00C1163A" w:rsidRPr="00C1163A" w14:paraId="49A305BE"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5D2BD5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0B5DF2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3C3E0E3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3B43F4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4EC64D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BE4F14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9092FF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0813A1F"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89F7D9E" w14:textId="77777777" w:rsidR="00C1163A" w:rsidRPr="00C1163A" w:rsidRDefault="00C1163A" w:rsidP="00C1163A">
            <w:pPr>
              <w:pStyle w:val="ConsPlusCell"/>
              <w:rPr>
                <w:rFonts w:ascii="Times New Roman" w:hAnsi="Times New Roman" w:cs="Times New Roman"/>
              </w:rPr>
            </w:pPr>
          </w:p>
        </w:tc>
      </w:tr>
      <w:tr w:rsidR="00C1163A" w:rsidRPr="00C1163A" w14:paraId="559A31D2"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E2020B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193EC6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22E07EF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w:t>
            </w:r>
          </w:p>
        </w:tc>
        <w:tc>
          <w:tcPr>
            <w:tcW w:w="305" w:type="pct"/>
            <w:tcBorders>
              <w:left w:val="single" w:sz="4" w:space="0" w:color="auto"/>
              <w:bottom w:val="single" w:sz="4" w:space="0" w:color="auto"/>
              <w:right w:val="single" w:sz="4" w:space="0" w:color="auto"/>
            </w:tcBorders>
            <w:shd w:val="clear" w:color="auto" w:fill="auto"/>
          </w:tcPr>
          <w:p w14:paraId="19746E6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2BC372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18,0</w:t>
            </w:r>
          </w:p>
        </w:tc>
        <w:tc>
          <w:tcPr>
            <w:tcW w:w="278" w:type="pct"/>
            <w:tcBorders>
              <w:left w:val="single" w:sz="4" w:space="0" w:color="auto"/>
              <w:bottom w:val="single" w:sz="4" w:space="0" w:color="auto"/>
              <w:right w:val="single" w:sz="4" w:space="0" w:color="auto"/>
            </w:tcBorders>
            <w:shd w:val="clear" w:color="auto" w:fill="auto"/>
          </w:tcPr>
          <w:p w14:paraId="299BB6A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5BC108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AD409E4"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38C3A02" w14:textId="77777777" w:rsidR="00C1163A" w:rsidRPr="00C1163A" w:rsidRDefault="00C1163A" w:rsidP="00C1163A">
            <w:pPr>
              <w:pStyle w:val="ConsPlusCell"/>
              <w:rPr>
                <w:rFonts w:ascii="Times New Roman" w:hAnsi="Times New Roman" w:cs="Times New Roman"/>
              </w:rPr>
            </w:pPr>
          </w:p>
        </w:tc>
      </w:tr>
      <w:tr w:rsidR="00C1163A" w:rsidRPr="00C1163A" w14:paraId="2E2DAA8A"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17762FFD"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C1BC99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41106C2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E131CD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E4749A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FE1D08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508C53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C82E5F7"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14BCE86F" w14:textId="77777777" w:rsidR="00C1163A" w:rsidRPr="00C1163A" w:rsidRDefault="00C1163A" w:rsidP="00C1163A">
            <w:pPr>
              <w:pStyle w:val="ConsPlusCell"/>
              <w:rPr>
                <w:rFonts w:ascii="Times New Roman" w:hAnsi="Times New Roman" w:cs="Times New Roman"/>
              </w:rPr>
            </w:pPr>
          </w:p>
        </w:tc>
      </w:tr>
      <w:tr w:rsidR="00C1163A" w:rsidRPr="00C1163A" w14:paraId="4D396049"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28F43D2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 xml:space="preserve">2.4. Приобретение канцтоваров и игрушек для организации </w:t>
            </w:r>
            <w:proofErr w:type="gramStart"/>
            <w:r w:rsidRPr="00C1163A">
              <w:rPr>
                <w:rFonts w:ascii="Times New Roman" w:hAnsi="Times New Roman"/>
                <w:color w:val="000000"/>
              </w:rPr>
              <w:t xml:space="preserve">работы  </w:t>
            </w:r>
            <w:proofErr w:type="spellStart"/>
            <w:r w:rsidRPr="00C1163A">
              <w:rPr>
                <w:rFonts w:ascii="Times New Roman" w:hAnsi="Times New Roman"/>
                <w:color w:val="000000"/>
              </w:rPr>
              <w:t>оздоровитель</w:t>
            </w:r>
            <w:proofErr w:type="gramEnd"/>
            <w:r w:rsidRPr="00C1163A">
              <w:rPr>
                <w:rFonts w:ascii="Times New Roman" w:hAnsi="Times New Roman"/>
                <w:color w:val="000000"/>
              </w:rPr>
              <w:t>-ного</w:t>
            </w:r>
            <w:proofErr w:type="spellEnd"/>
            <w:r w:rsidRPr="00C1163A">
              <w:rPr>
                <w:rFonts w:ascii="Times New Roman" w:hAnsi="Times New Roman"/>
                <w:color w:val="000000"/>
              </w:rPr>
              <w:t xml:space="preserve"> летнего лагеря с дневным пребыванием на базе МБУ КЦСОН</w:t>
            </w:r>
            <w:r w:rsidRPr="00C1163A">
              <w:rPr>
                <w:rFonts w:ascii="Times New Roman" w:hAnsi="Times New Roman" w:cs="Times New Roman"/>
                <w:color w:val="000000"/>
              </w:rPr>
              <w:t xml:space="preserve"> в рамках Дня защиты детей</w:t>
            </w:r>
          </w:p>
        </w:tc>
        <w:tc>
          <w:tcPr>
            <w:tcW w:w="884" w:type="pct"/>
            <w:tcBorders>
              <w:left w:val="single" w:sz="4" w:space="0" w:color="auto"/>
              <w:bottom w:val="single" w:sz="4" w:space="0" w:color="auto"/>
              <w:right w:val="single" w:sz="4" w:space="0" w:color="auto"/>
            </w:tcBorders>
            <w:shd w:val="clear" w:color="auto" w:fill="auto"/>
          </w:tcPr>
          <w:p w14:paraId="3CDB1D3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3CFDBB1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1/60</w:t>
            </w:r>
          </w:p>
        </w:tc>
        <w:tc>
          <w:tcPr>
            <w:tcW w:w="305" w:type="pct"/>
            <w:tcBorders>
              <w:left w:val="single" w:sz="4" w:space="0" w:color="auto"/>
              <w:bottom w:val="single" w:sz="4" w:space="0" w:color="auto"/>
              <w:right w:val="single" w:sz="4" w:space="0" w:color="auto"/>
            </w:tcBorders>
            <w:shd w:val="clear" w:color="auto" w:fill="auto"/>
          </w:tcPr>
          <w:p w14:paraId="6CFEA2C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FB805E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1/60</w:t>
            </w:r>
          </w:p>
        </w:tc>
        <w:tc>
          <w:tcPr>
            <w:tcW w:w="278" w:type="pct"/>
            <w:tcBorders>
              <w:left w:val="single" w:sz="4" w:space="0" w:color="auto"/>
              <w:bottom w:val="single" w:sz="4" w:space="0" w:color="auto"/>
              <w:right w:val="single" w:sz="4" w:space="0" w:color="auto"/>
            </w:tcBorders>
            <w:shd w:val="clear" w:color="auto" w:fill="auto"/>
          </w:tcPr>
          <w:p w14:paraId="51C69B8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B49373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52D873DA"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54E14C7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МБУ КЦСОН</w:t>
            </w:r>
          </w:p>
        </w:tc>
        <w:tc>
          <w:tcPr>
            <w:tcW w:w="1032" w:type="pct"/>
            <w:vMerge w:val="restart"/>
            <w:tcBorders>
              <w:left w:val="single" w:sz="4" w:space="0" w:color="auto"/>
              <w:right w:val="single" w:sz="4" w:space="0" w:color="auto"/>
            </w:tcBorders>
            <w:shd w:val="clear" w:color="auto" w:fill="auto"/>
          </w:tcPr>
          <w:p w14:paraId="6240062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Профилактика </w:t>
            </w:r>
            <w:proofErr w:type="spellStart"/>
            <w:proofErr w:type="gramStart"/>
            <w:r w:rsidRPr="00C1163A">
              <w:rPr>
                <w:rFonts w:ascii="Times New Roman" w:hAnsi="Times New Roman" w:cs="Times New Roman"/>
              </w:rPr>
              <w:t>безнад-зорности</w:t>
            </w:r>
            <w:proofErr w:type="spellEnd"/>
            <w:proofErr w:type="gramEnd"/>
            <w:r w:rsidRPr="00C1163A">
              <w:rPr>
                <w:rFonts w:ascii="Times New Roman" w:hAnsi="Times New Roman" w:cs="Times New Roman"/>
              </w:rPr>
              <w:t xml:space="preserve"> </w:t>
            </w:r>
            <w:proofErr w:type="spellStart"/>
            <w:r w:rsidRPr="00C1163A">
              <w:rPr>
                <w:rFonts w:ascii="Times New Roman" w:hAnsi="Times New Roman" w:cs="Times New Roman"/>
              </w:rPr>
              <w:t>несовершен-нолетних</w:t>
            </w:r>
            <w:proofErr w:type="spellEnd"/>
            <w:r w:rsidRPr="00C1163A">
              <w:rPr>
                <w:rFonts w:ascii="Times New Roman" w:hAnsi="Times New Roman" w:cs="Times New Roman"/>
              </w:rPr>
              <w:t xml:space="preserve"> из малоимущих семей, организация культурного досуга.</w:t>
            </w:r>
          </w:p>
        </w:tc>
      </w:tr>
      <w:tr w:rsidR="00C1163A" w:rsidRPr="00C1163A" w14:paraId="1E53D75C"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D2FA0F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7400D4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0F4986C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0,166</w:t>
            </w:r>
          </w:p>
        </w:tc>
        <w:tc>
          <w:tcPr>
            <w:tcW w:w="305" w:type="pct"/>
            <w:tcBorders>
              <w:left w:val="single" w:sz="4" w:space="0" w:color="auto"/>
              <w:bottom w:val="single" w:sz="4" w:space="0" w:color="auto"/>
              <w:right w:val="single" w:sz="4" w:space="0" w:color="auto"/>
            </w:tcBorders>
            <w:shd w:val="clear" w:color="auto" w:fill="auto"/>
          </w:tcPr>
          <w:p w14:paraId="12C4460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EC03EB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0,166</w:t>
            </w:r>
          </w:p>
        </w:tc>
        <w:tc>
          <w:tcPr>
            <w:tcW w:w="278" w:type="pct"/>
            <w:tcBorders>
              <w:left w:val="single" w:sz="4" w:space="0" w:color="auto"/>
              <w:bottom w:val="single" w:sz="4" w:space="0" w:color="auto"/>
              <w:right w:val="single" w:sz="4" w:space="0" w:color="auto"/>
            </w:tcBorders>
            <w:shd w:val="clear" w:color="auto" w:fill="auto"/>
          </w:tcPr>
          <w:p w14:paraId="003190E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88F97E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7C41B9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96261F0" w14:textId="77777777" w:rsidR="00C1163A" w:rsidRPr="00C1163A" w:rsidRDefault="00C1163A" w:rsidP="00C1163A">
            <w:pPr>
              <w:pStyle w:val="ConsPlusCell"/>
              <w:rPr>
                <w:rFonts w:ascii="Times New Roman" w:hAnsi="Times New Roman" w:cs="Times New Roman"/>
              </w:rPr>
            </w:pPr>
          </w:p>
        </w:tc>
      </w:tr>
      <w:tr w:rsidR="00C1163A" w:rsidRPr="00C1163A" w14:paraId="53B3BD92"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179A69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2F82EE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062C3FC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6A978E0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10,0</w:t>
            </w:r>
          </w:p>
        </w:tc>
        <w:tc>
          <w:tcPr>
            <w:tcW w:w="305" w:type="pct"/>
            <w:tcBorders>
              <w:left w:val="single" w:sz="4" w:space="0" w:color="auto"/>
              <w:bottom w:val="single" w:sz="4" w:space="0" w:color="auto"/>
              <w:right w:val="single" w:sz="4" w:space="0" w:color="auto"/>
            </w:tcBorders>
            <w:shd w:val="clear" w:color="auto" w:fill="auto"/>
          </w:tcPr>
          <w:p w14:paraId="533145E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453257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10,0</w:t>
            </w:r>
          </w:p>
        </w:tc>
        <w:tc>
          <w:tcPr>
            <w:tcW w:w="278" w:type="pct"/>
            <w:tcBorders>
              <w:left w:val="single" w:sz="4" w:space="0" w:color="auto"/>
              <w:bottom w:val="single" w:sz="4" w:space="0" w:color="auto"/>
              <w:right w:val="single" w:sz="4" w:space="0" w:color="auto"/>
            </w:tcBorders>
            <w:shd w:val="clear" w:color="auto" w:fill="auto"/>
          </w:tcPr>
          <w:p w14:paraId="24D1978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7AE161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C915ABA"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F524F29" w14:textId="77777777" w:rsidR="00C1163A" w:rsidRPr="00C1163A" w:rsidRDefault="00C1163A" w:rsidP="00C1163A">
            <w:pPr>
              <w:pStyle w:val="ConsPlusCell"/>
              <w:rPr>
                <w:rFonts w:ascii="Times New Roman" w:hAnsi="Times New Roman" w:cs="Times New Roman"/>
              </w:rPr>
            </w:pPr>
          </w:p>
        </w:tc>
      </w:tr>
      <w:tr w:rsidR="00C1163A" w:rsidRPr="00C1163A" w14:paraId="3CED4792"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17C768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EDC403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3298144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F4FF97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A22DB4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642BC0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9337FA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7B5FFDE"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C25B068" w14:textId="77777777" w:rsidR="00C1163A" w:rsidRPr="00C1163A" w:rsidRDefault="00C1163A" w:rsidP="00C1163A">
            <w:pPr>
              <w:pStyle w:val="ConsPlusCell"/>
              <w:rPr>
                <w:rFonts w:ascii="Times New Roman" w:hAnsi="Times New Roman" w:cs="Times New Roman"/>
              </w:rPr>
            </w:pPr>
          </w:p>
        </w:tc>
      </w:tr>
      <w:tr w:rsidR="00C1163A" w:rsidRPr="00C1163A" w14:paraId="73C8D527"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75DF71F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8233CD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1AE0C09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B4A4B0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C2E5A3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9489D3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1C342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ACCEA5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24608B5" w14:textId="77777777" w:rsidR="00C1163A" w:rsidRPr="00C1163A" w:rsidRDefault="00C1163A" w:rsidP="00C1163A">
            <w:pPr>
              <w:pStyle w:val="ConsPlusCell"/>
              <w:rPr>
                <w:rFonts w:ascii="Times New Roman" w:hAnsi="Times New Roman" w:cs="Times New Roman"/>
              </w:rPr>
            </w:pPr>
          </w:p>
        </w:tc>
      </w:tr>
      <w:tr w:rsidR="00C1163A" w:rsidRPr="00C1163A" w14:paraId="1CE8BD79"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7AA62B5B"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3DA3B5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762461F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10,0</w:t>
            </w:r>
          </w:p>
        </w:tc>
        <w:tc>
          <w:tcPr>
            <w:tcW w:w="305" w:type="pct"/>
            <w:tcBorders>
              <w:left w:val="single" w:sz="4" w:space="0" w:color="auto"/>
              <w:bottom w:val="single" w:sz="4" w:space="0" w:color="auto"/>
              <w:right w:val="single" w:sz="4" w:space="0" w:color="auto"/>
            </w:tcBorders>
            <w:shd w:val="clear" w:color="auto" w:fill="auto"/>
          </w:tcPr>
          <w:p w14:paraId="6CCFDC6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D47764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10,0</w:t>
            </w:r>
          </w:p>
        </w:tc>
        <w:tc>
          <w:tcPr>
            <w:tcW w:w="278" w:type="pct"/>
            <w:tcBorders>
              <w:left w:val="single" w:sz="4" w:space="0" w:color="auto"/>
              <w:bottom w:val="single" w:sz="4" w:space="0" w:color="auto"/>
              <w:right w:val="single" w:sz="4" w:space="0" w:color="auto"/>
            </w:tcBorders>
            <w:shd w:val="clear" w:color="auto" w:fill="auto"/>
          </w:tcPr>
          <w:p w14:paraId="3992067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20F00B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49C0FA8"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2114DF6" w14:textId="77777777" w:rsidR="00C1163A" w:rsidRPr="00C1163A" w:rsidRDefault="00C1163A" w:rsidP="00C1163A">
            <w:pPr>
              <w:pStyle w:val="ConsPlusCell"/>
              <w:rPr>
                <w:rFonts w:ascii="Times New Roman" w:hAnsi="Times New Roman" w:cs="Times New Roman"/>
              </w:rPr>
            </w:pPr>
          </w:p>
        </w:tc>
      </w:tr>
      <w:tr w:rsidR="00C1163A" w:rsidRPr="00C1163A" w14:paraId="2294D38E"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27B97C0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1D83E2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2FD4888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786654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9E8448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E9928C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4BD8C2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6B6300B"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65E1693" w14:textId="77777777" w:rsidR="00C1163A" w:rsidRPr="00C1163A" w:rsidRDefault="00C1163A" w:rsidP="00C1163A">
            <w:pPr>
              <w:pStyle w:val="ConsPlusCell"/>
              <w:rPr>
                <w:rFonts w:ascii="Times New Roman" w:hAnsi="Times New Roman" w:cs="Times New Roman"/>
              </w:rPr>
            </w:pPr>
          </w:p>
        </w:tc>
      </w:tr>
      <w:tr w:rsidR="00C1163A" w:rsidRPr="00C1163A" w14:paraId="688200A7" w14:textId="77777777" w:rsidTr="00C1163A">
        <w:trPr>
          <w:trHeight w:val="58"/>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4284B35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2.5. Торжественное мероприятие, посвященное Дню социального работника.</w:t>
            </w:r>
          </w:p>
        </w:tc>
        <w:tc>
          <w:tcPr>
            <w:tcW w:w="884" w:type="pct"/>
            <w:tcBorders>
              <w:left w:val="single" w:sz="4" w:space="0" w:color="auto"/>
              <w:bottom w:val="single" w:sz="4" w:space="0" w:color="auto"/>
              <w:right w:val="single" w:sz="4" w:space="0" w:color="auto"/>
            </w:tcBorders>
            <w:shd w:val="clear" w:color="auto" w:fill="auto"/>
          </w:tcPr>
          <w:p w14:paraId="77E2139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3717282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w:t>
            </w:r>
          </w:p>
        </w:tc>
        <w:tc>
          <w:tcPr>
            <w:tcW w:w="305" w:type="pct"/>
            <w:tcBorders>
              <w:left w:val="single" w:sz="4" w:space="0" w:color="auto"/>
              <w:bottom w:val="single" w:sz="4" w:space="0" w:color="auto"/>
              <w:right w:val="single" w:sz="4" w:space="0" w:color="auto"/>
            </w:tcBorders>
            <w:shd w:val="clear" w:color="auto" w:fill="auto"/>
          </w:tcPr>
          <w:p w14:paraId="0E6D44C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0F3640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w:t>
            </w:r>
          </w:p>
        </w:tc>
        <w:tc>
          <w:tcPr>
            <w:tcW w:w="278" w:type="pct"/>
            <w:tcBorders>
              <w:left w:val="single" w:sz="4" w:space="0" w:color="auto"/>
              <w:bottom w:val="single" w:sz="4" w:space="0" w:color="auto"/>
              <w:right w:val="single" w:sz="4" w:space="0" w:color="auto"/>
            </w:tcBorders>
            <w:shd w:val="clear" w:color="auto" w:fill="auto"/>
          </w:tcPr>
          <w:p w14:paraId="64501D3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07D3F7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0FF971F5"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6F958BDC"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5723582D" w14:textId="77777777" w:rsidR="00C1163A" w:rsidRPr="00C1163A" w:rsidRDefault="00C1163A" w:rsidP="00C1163A">
            <w:pPr>
              <w:shd w:val="clear" w:color="auto" w:fill="FFFFFF"/>
              <w:tabs>
                <w:tab w:val="left" w:pos="1560"/>
                <w:tab w:val="left" w:pos="1620"/>
              </w:tabs>
              <w:jc w:val="both"/>
              <w:rPr>
                <w:sz w:val="20"/>
                <w:szCs w:val="20"/>
              </w:rPr>
            </w:pPr>
            <w:r w:rsidRPr="00C1163A">
              <w:rPr>
                <w:color w:val="000000"/>
                <w:sz w:val="20"/>
                <w:szCs w:val="20"/>
              </w:rPr>
              <w:t>МБУК КДЦ</w:t>
            </w:r>
          </w:p>
        </w:tc>
        <w:tc>
          <w:tcPr>
            <w:tcW w:w="1032" w:type="pct"/>
            <w:vMerge w:val="restart"/>
            <w:tcBorders>
              <w:left w:val="single" w:sz="4" w:space="0" w:color="auto"/>
              <w:right w:val="single" w:sz="4" w:space="0" w:color="auto"/>
            </w:tcBorders>
            <w:shd w:val="clear" w:color="auto" w:fill="auto"/>
            <w:vAlign w:val="center"/>
          </w:tcPr>
          <w:p w14:paraId="01FAADDD" w14:textId="77777777" w:rsidR="00C1163A" w:rsidRPr="00C1163A" w:rsidRDefault="00C1163A" w:rsidP="00C1163A">
            <w:pPr>
              <w:jc w:val="both"/>
              <w:rPr>
                <w:color w:val="000000"/>
                <w:sz w:val="20"/>
                <w:szCs w:val="20"/>
              </w:rPr>
            </w:pPr>
            <w:r w:rsidRPr="00C1163A">
              <w:rPr>
                <w:color w:val="000000"/>
                <w:sz w:val="20"/>
                <w:szCs w:val="20"/>
              </w:rPr>
              <w:t>Признание заслуг лучших социальных работников МБУ КЦСОН</w:t>
            </w:r>
          </w:p>
          <w:p w14:paraId="08EC9FE6" w14:textId="77777777" w:rsidR="00C1163A" w:rsidRPr="00C1163A" w:rsidRDefault="00C1163A" w:rsidP="00C1163A">
            <w:pPr>
              <w:jc w:val="both"/>
              <w:rPr>
                <w:color w:val="000000"/>
                <w:sz w:val="20"/>
                <w:szCs w:val="20"/>
              </w:rPr>
            </w:pPr>
          </w:p>
          <w:p w14:paraId="78BEFF43" w14:textId="77777777" w:rsidR="00C1163A" w:rsidRPr="00C1163A" w:rsidRDefault="00C1163A" w:rsidP="00C1163A">
            <w:pPr>
              <w:jc w:val="both"/>
              <w:rPr>
                <w:color w:val="000000"/>
                <w:sz w:val="20"/>
                <w:szCs w:val="20"/>
              </w:rPr>
            </w:pPr>
          </w:p>
          <w:p w14:paraId="5253B3D3" w14:textId="77777777" w:rsidR="00C1163A" w:rsidRPr="00C1163A" w:rsidRDefault="00C1163A" w:rsidP="00C1163A">
            <w:pPr>
              <w:jc w:val="both"/>
              <w:rPr>
                <w:color w:val="000000"/>
                <w:sz w:val="20"/>
                <w:szCs w:val="20"/>
              </w:rPr>
            </w:pPr>
          </w:p>
          <w:p w14:paraId="7026985D" w14:textId="77777777" w:rsidR="00C1163A" w:rsidRPr="00C1163A" w:rsidRDefault="00C1163A" w:rsidP="00C1163A">
            <w:pPr>
              <w:jc w:val="both"/>
              <w:rPr>
                <w:color w:val="000000"/>
                <w:sz w:val="20"/>
                <w:szCs w:val="20"/>
              </w:rPr>
            </w:pPr>
          </w:p>
          <w:p w14:paraId="13B02B83" w14:textId="77777777" w:rsidR="00C1163A" w:rsidRPr="00C1163A" w:rsidRDefault="00C1163A" w:rsidP="00C1163A">
            <w:pPr>
              <w:jc w:val="both"/>
              <w:rPr>
                <w:color w:val="000000"/>
                <w:sz w:val="20"/>
                <w:szCs w:val="20"/>
              </w:rPr>
            </w:pPr>
          </w:p>
        </w:tc>
      </w:tr>
      <w:tr w:rsidR="00C1163A" w:rsidRPr="00C1163A" w14:paraId="5F66F1D7"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5E5FEC1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0F238D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077BEA0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7CCBD9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4914D0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544C7D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AB3ECE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3936927"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935C8D9" w14:textId="77777777" w:rsidR="00C1163A" w:rsidRPr="00C1163A" w:rsidRDefault="00C1163A" w:rsidP="00C1163A">
            <w:pPr>
              <w:pStyle w:val="ConsPlusCell"/>
              <w:rPr>
                <w:rFonts w:ascii="Times New Roman" w:hAnsi="Times New Roman" w:cs="Times New Roman"/>
              </w:rPr>
            </w:pPr>
          </w:p>
        </w:tc>
      </w:tr>
      <w:tr w:rsidR="00C1163A" w:rsidRPr="00C1163A" w14:paraId="580FD761"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B58AA1D"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382C85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p w14:paraId="2B4BA49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FF6148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E7ECA3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121C41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76D04F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C646AA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35D1464"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4E3F3E1" w14:textId="77777777" w:rsidR="00C1163A" w:rsidRPr="00C1163A" w:rsidRDefault="00C1163A" w:rsidP="00C1163A">
            <w:pPr>
              <w:pStyle w:val="ConsPlusCell"/>
              <w:rPr>
                <w:rFonts w:ascii="Times New Roman" w:hAnsi="Times New Roman" w:cs="Times New Roman"/>
              </w:rPr>
            </w:pPr>
          </w:p>
        </w:tc>
      </w:tr>
      <w:tr w:rsidR="00C1163A" w:rsidRPr="00C1163A" w14:paraId="2FB82242"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72C6798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3303ED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2CE7135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7DD157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78E616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C3BBC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AB8A62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8CABFB8"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529CD5D" w14:textId="77777777" w:rsidR="00C1163A" w:rsidRPr="00C1163A" w:rsidRDefault="00C1163A" w:rsidP="00C1163A">
            <w:pPr>
              <w:pStyle w:val="ConsPlusCell"/>
              <w:rPr>
                <w:rFonts w:ascii="Times New Roman" w:hAnsi="Times New Roman" w:cs="Times New Roman"/>
              </w:rPr>
            </w:pPr>
          </w:p>
        </w:tc>
      </w:tr>
      <w:tr w:rsidR="00C1163A" w:rsidRPr="00C1163A" w14:paraId="1ECE4BD0"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606FDA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53E4BB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11EC31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D25A3E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80E3B8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50F472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62935C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5FFE263"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49CCF6C" w14:textId="77777777" w:rsidR="00C1163A" w:rsidRPr="00C1163A" w:rsidRDefault="00C1163A" w:rsidP="00C1163A">
            <w:pPr>
              <w:pStyle w:val="ConsPlusCell"/>
              <w:rPr>
                <w:rFonts w:ascii="Times New Roman" w:hAnsi="Times New Roman" w:cs="Times New Roman"/>
              </w:rPr>
            </w:pPr>
          </w:p>
        </w:tc>
      </w:tr>
      <w:tr w:rsidR="00C1163A" w:rsidRPr="00C1163A" w14:paraId="72833435"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B3F1B6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F0B9BD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2B660AA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4B28AA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07DB2B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13DB0A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6ADF96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B45303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856BC51" w14:textId="77777777" w:rsidR="00C1163A" w:rsidRPr="00C1163A" w:rsidRDefault="00C1163A" w:rsidP="00C1163A">
            <w:pPr>
              <w:pStyle w:val="ConsPlusCell"/>
              <w:rPr>
                <w:rFonts w:ascii="Times New Roman" w:hAnsi="Times New Roman" w:cs="Times New Roman"/>
              </w:rPr>
            </w:pPr>
          </w:p>
        </w:tc>
      </w:tr>
      <w:tr w:rsidR="00C1163A" w:rsidRPr="00C1163A" w14:paraId="206816CD"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2E76CBB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E720C1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1845A0D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2377E6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5F9987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35A5BD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C829F8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2A2DBB28"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3771B636" w14:textId="77777777" w:rsidR="00C1163A" w:rsidRPr="00C1163A" w:rsidRDefault="00C1163A" w:rsidP="00C1163A">
            <w:pPr>
              <w:pStyle w:val="ConsPlusCell"/>
              <w:rPr>
                <w:rFonts w:ascii="Times New Roman" w:hAnsi="Times New Roman" w:cs="Times New Roman"/>
              </w:rPr>
            </w:pPr>
          </w:p>
        </w:tc>
      </w:tr>
      <w:tr w:rsidR="00C1163A" w:rsidRPr="00C1163A" w14:paraId="7C38448E"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543F8080" w14:textId="77777777" w:rsidR="00C1163A" w:rsidRPr="00C1163A" w:rsidRDefault="00C1163A" w:rsidP="00C1163A">
            <w:pPr>
              <w:rPr>
                <w:color w:val="000000"/>
                <w:sz w:val="20"/>
                <w:szCs w:val="20"/>
              </w:rPr>
            </w:pPr>
            <w:r w:rsidRPr="00C1163A">
              <w:rPr>
                <w:color w:val="000000"/>
                <w:sz w:val="20"/>
                <w:szCs w:val="20"/>
              </w:rPr>
              <w:t xml:space="preserve">2.6. Праздничное </w:t>
            </w:r>
            <w:proofErr w:type="spellStart"/>
            <w:r w:rsidRPr="00C1163A">
              <w:rPr>
                <w:color w:val="000000"/>
                <w:sz w:val="20"/>
                <w:szCs w:val="20"/>
              </w:rPr>
              <w:t>общерайонное</w:t>
            </w:r>
            <w:proofErr w:type="spellEnd"/>
            <w:r w:rsidRPr="00C1163A">
              <w:rPr>
                <w:color w:val="000000"/>
                <w:sz w:val="20"/>
                <w:szCs w:val="20"/>
              </w:rPr>
              <w:t xml:space="preserve"> мероприятие, посвященное Дню семьи, любви и </w:t>
            </w:r>
            <w:proofErr w:type="gramStart"/>
            <w:r w:rsidRPr="00C1163A">
              <w:rPr>
                <w:color w:val="000000"/>
                <w:sz w:val="20"/>
                <w:szCs w:val="20"/>
              </w:rPr>
              <w:t>верно-</w:t>
            </w:r>
            <w:proofErr w:type="spellStart"/>
            <w:r w:rsidRPr="00C1163A">
              <w:rPr>
                <w:color w:val="000000"/>
                <w:sz w:val="20"/>
                <w:szCs w:val="20"/>
              </w:rPr>
              <w:t>сти</w:t>
            </w:r>
            <w:proofErr w:type="spellEnd"/>
            <w:proofErr w:type="gramEnd"/>
            <w:r w:rsidRPr="00C1163A">
              <w:rPr>
                <w:color w:val="000000"/>
                <w:sz w:val="20"/>
                <w:szCs w:val="20"/>
              </w:rPr>
              <w:t xml:space="preserve">. </w:t>
            </w:r>
          </w:p>
        </w:tc>
        <w:tc>
          <w:tcPr>
            <w:tcW w:w="884" w:type="pct"/>
            <w:tcBorders>
              <w:left w:val="single" w:sz="4" w:space="0" w:color="auto"/>
              <w:bottom w:val="single" w:sz="4" w:space="0" w:color="auto"/>
              <w:right w:val="single" w:sz="4" w:space="0" w:color="auto"/>
            </w:tcBorders>
            <w:shd w:val="clear" w:color="auto" w:fill="auto"/>
          </w:tcPr>
          <w:p w14:paraId="23319A0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мероприятий/семейных пар</w:t>
            </w:r>
          </w:p>
        </w:tc>
        <w:tc>
          <w:tcPr>
            <w:tcW w:w="434" w:type="pct"/>
            <w:tcBorders>
              <w:left w:val="single" w:sz="4" w:space="0" w:color="auto"/>
              <w:bottom w:val="single" w:sz="4" w:space="0" w:color="auto"/>
              <w:right w:val="single" w:sz="4" w:space="0" w:color="auto"/>
            </w:tcBorders>
            <w:shd w:val="clear" w:color="auto" w:fill="auto"/>
          </w:tcPr>
          <w:p w14:paraId="40EEA4C2" w14:textId="77777777" w:rsidR="00C1163A" w:rsidRPr="00C1163A" w:rsidRDefault="00C1163A" w:rsidP="00C1163A">
            <w:pPr>
              <w:pStyle w:val="ConsPlusCell"/>
              <w:jc w:val="center"/>
              <w:rPr>
                <w:rFonts w:ascii="Times New Roman" w:hAnsi="Times New Roman" w:cs="Times New Roman"/>
              </w:rPr>
            </w:pPr>
          </w:p>
          <w:p w14:paraId="1E33726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305" w:type="pct"/>
            <w:tcBorders>
              <w:left w:val="single" w:sz="4" w:space="0" w:color="auto"/>
              <w:bottom w:val="single" w:sz="4" w:space="0" w:color="auto"/>
              <w:right w:val="single" w:sz="4" w:space="0" w:color="auto"/>
            </w:tcBorders>
            <w:shd w:val="clear" w:color="auto" w:fill="auto"/>
          </w:tcPr>
          <w:p w14:paraId="36B7CD2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44629C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2BEBF78" w14:textId="77777777" w:rsidR="00C1163A" w:rsidRPr="00C1163A" w:rsidRDefault="00C1163A" w:rsidP="00C1163A">
            <w:pPr>
              <w:pStyle w:val="ConsPlusCell"/>
              <w:jc w:val="center"/>
              <w:rPr>
                <w:rFonts w:ascii="Times New Roman" w:hAnsi="Times New Roman" w:cs="Times New Roman"/>
              </w:rPr>
            </w:pPr>
          </w:p>
          <w:p w14:paraId="7AC42D3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w:t>
            </w:r>
          </w:p>
        </w:tc>
        <w:tc>
          <w:tcPr>
            <w:tcW w:w="281" w:type="pct"/>
            <w:gridSpan w:val="2"/>
            <w:tcBorders>
              <w:left w:val="single" w:sz="4" w:space="0" w:color="auto"/>
              <w:bottom w:val="single" w:sz="4" w:space="0" w:color="auto"/>
              <w:right w:val="single" w:sz="4" w:space="0" w:color="auto"/>
            </w:tcBorders>
            <w:shd w:val="clear" w:color="auto" w:fill="auto"/>
          </w:tcPr>
          <w:p w14:paraId="53069F6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401DC36D"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50DF0F5A"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185CD8F9"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3CFC83CD" w14:textId="77777777" w:rsidR="00C1163A" w:rsidRPr="00C1163A" w:rsidRDefault="00C1163A" w:rsidP="00C1163A">
            <w:pPr>
              <w:jc w:val="both"/>
              <w:rPr>
                <w:color w:val="000000"/>
                <w:sz w:val="20"/>
                <w:szCs w:val="20"/>
              </w:rPr>
            </w:pPr>
            <w:r w:rsidRPr="00C1163A">
              <w:rPr>
                <w:color w:val="000000"/>
                <w:sz w:val="20"/>
                <w:szCs w:val="20"/>
              </w:rPr>
              <w:t xml:space="preserve">МБУК КДЦ, </w:t>
            </w:r>
          </w:p>
          <w:p w14:paraId="3E5923E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Совет женщин Куйбышевского района</w:t>
            </w:r>
          </w:p>
        </w:tc>
        <w:tc>
          <w:tcPr>
            <w:tcW w:w="1032" w:type="pct"/>
            <w:vMerge w:val="restart"/>
            <w:tcBorders>
              <w:left w:val="single" w:sz="4" w:space="0" w:color="auto"/>
              <w:right w:val="single" w:sz="4" w:space="0" w:color="auto"/>
            </w:tcBorders>
            <w:shd w:val="clear" w:color="auto" w:fill="auto"/>
          </w:tcPr>
          <w:p w14:paraId="7CC3BD0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Повышение престижа семьи</w:t>
            </w:r>
          </w:p>
        </w:tc>
      </w:tr>
      <w:tr w:rsidR="00C1163A" w:rsidRPr="00C1163A" w14:paraId="3BEE8328"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5AAFBA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B84866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06246C9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305" w:type="pct"/>
            <w:tcBorders>
              <w:left w:val="single" w:sz="4" w:space="0" w:color="auto"/>
              <w:bottom w:val="single" w:sz="4" w:space="0" w:color="auto"/>
              <w:right w:val="single" w:sz="4" w:space="0" w:color="auto"/>
            </w:tcBorders>
            <w:shd w:val="clear" w:color="auto" w:fill="auto"/>
          </w:tcPr>
          <w:p w14:paraId="3E65C00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084C61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0AFB89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281" w:type="pct"/>
            <w:gridSpan w:val="2"/>
            <w:tcBorders>
              <w:left w:val="single" w:sz="4" w:space="0" w:color="auto"/>
              <w:bottom w:val="single" w:sz="4" w:space="0" w:color="auto"/>
              <w:right w:val="single" w:sz="4" w:space="0" w:color="auto"/>
            </w:tcBorders>
            <w:shd w:val="clear" w:color="auto" w:fill="auto"/>
          </w:tcPr>
          <w:p w14:paraId="5048819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89F914A"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C956FCA" w14:textId="77777777" w:rsidR="00C1163A" w:rsidRPr="00C1163A" w:rsidRDefault="00C1163A" w:rsidP="00C1163A">
            <w:pPr>
              <w:pStyle w:val="ConsPlusCell"/>
              <w:rPr>
                <w:rFonts w:ascii="Times New Roman" w:hAnsi="Times New Roman" w:cs="Times New Roman"/>
              </w:rPr>
            </w:pPr>
          </w:p>
        </w:tc>
      </w:tr>
      <w:tr w:rsidR="00C1163A" w:rsidRPr="00C1163A" w14:paraId="2E15B309"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82A693A"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E13ABC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73B2366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16DEEFD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305" w:type="pct"/>
            <w:tcBorders>
              <w:left w:val="single" w:sz="4" w:space="0" w:color="auto"/>
              <w:bottom w:val="single" w:sz="4" w:space="0" w:color="auto"/>
              <w:right w:val="single" w:sz="4" w:space="0" w:color="auto"/>
            </w:tcBorders>
            <w:shd w:val="clear" w:color="auto" w:fill="auto"/>
          </w:tcPr>
          <w:p w14:paraId="01A3782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745255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2B75FA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281" w:type="pct"/>
            <w:gridSpan w:val="2"/>
            <w:tcBorders>
              <w:left w:val="single" w:sz="4" w:space="0" w:color="auto"/>
              <w:bottom w:val="single" w:sz="4" w:space="0" w:color="auto"/>
              <w:right w:val="single" w:sz="4" w:space="0" w:color="auto"/>
            </w:tcBorders>
            <w:shd w:val="clear" w:color="auto" w:fill="auto"/>
          </w:tcPr>
          <w:p w14:paraId="3FDCE98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8F7967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D5341F1" w14:textId="77777777" w:rsidR="00C1163A" w:rsidRPr="00C1163A" w:rsidRDefault="00C1163A" w:rsidP="00C1163A">
            <w:pPr>
              <w:pStyle w:val="ConsPlusCell"/>
              <w:rPr>
                <w:rFonts w:ascii="Times New Roman" w:hAnsi="Times New Roman" w:cs="Times New Roman"/>
              </w:rPr>
            </w:pPr>
          </w:p>
        </w:tc>
      </w:tr>
      <w:tr w:rsidR="00C1163A" w:rsidRPr="00C1163A" w14:paraId="77C1475C"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1823D1C"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C6F10A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5BDF647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41EC64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BA8AA5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09AC53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C8B7B2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E009AA1"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838D7F3" w14:textId="77777777" w:rsidR="00C1163A" w:rsidRPr="00C1163A" w:rsidRDefault="00C1163A" w:rsidP="00C1163A">
            <w:pPr>
              <w:pStyle w:val="ConsPlusCell"/>
              <w:rPr>
                <w:rFonts w:ascii="Times New Roman" w:hAnsi="Times New Roman" w:cs="Times New Roman"/>
              </w:rPr>
            </w:pPr>
          </w:p>
        </w:tc>
      </w:tr>
      <w:tr w:rsidR="00C1163A" w:rsidRPr="00C1163A" w14:paraId="388403BC"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CDB9C9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012422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778116C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E53C21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E4A82B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B85787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A6AC90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DAF68CF"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D54C7DA" w14:textId="77777777" w:rsidR="00C1163A" w:rsidRPr="00C1163A" w:rsidRDefault="00C1163A" w:rsidP="00C1163A">
            <w:pPr>
              <w:pStyle w:val="ConsPlusCell"/>
              <w:rPr>
                <w:rFonts w:ascii="Times New Roman" w:hAnsi="Times New Roman" w:cs="Times New Roman"/>
              </w:rPr>
            </w:pPr>
          </w:p>
        </w:tc>
      </w:tr>
      <w:tr w:rsidR="00C1163A" w:rsidRPr="00C1163A" w14:paraId="69CB9BFB"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B9021C8"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36CD15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20A8E99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305" w:type="pct"/>
            <w:tcBorders>
              <w:left w:val="single" w:sz="4" w:space="0" w:color="auto"/>
              <w:bottom w:val="single" w:sz="4" w:space="0" w:color="auto"/>
              <w:right w:val="single" w:sz="4" w:space="0" w:color="auto"/>
            </w:tcBorders>
            <w:shd w:val="clear" w:color="auto" w:fill="auto"/>
          </w:tcPr>
          <w:p w14:paraId="0B1591D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589562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0BAD69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w:t>
            </w:r>
          </w:p>
        </w:tc>
        <w:tc>
          <w:tcPr>
            <w:tcW w:w="281" w:type="pct"/>
            <w:gridSpan w:val="2"/>
            <w:tcBorders>
              <w:left w:val="single" w:sz="4" w:space="0" w:color="auto"/>
              <w:bottom w:val="single" w:sz="4" w:space="0" w:color="auto"/>
              <w:right w:val="single" w:sz="4" w:space="0" w:color="auto"/>
            </w:tcBorders>
            <w:shd w:val="clear" w:color="auto" w:fill="auto"/>
          </w:tcPr>
          <w:p w14:paraId="6AC7DA3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00C3F83"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0ED470D" w14:textId="77777777" w:rsidR="00C1163A" w:rsidRPr="00C1163A" w:rsidRDefault="00C1163A" w:rsidP="00C1163A">
            <w:pPr>
              <w:pStyle w:val="ConsPlusCell"/>
              <w:rPr>
                <w:rFonts w:ascii="Times New Roman" w:hAnsi="Times New Roman" w:cs="Times New Roman"/>
              </w:rPr>
            </w:pPr>
          </w:p>
        </w:tc>
      </w:tr>
      <w:tr w:rsidR="00C1163A" w:rsidRPr="00C1163A" w14:paraId="7857B61F"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432BD95B"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43E447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w:t>
            </w:r>
            <w:r w:rsidRPr="00C1163A">
              <w:rPr>
                <w:rFonts w:ascii="Times New Roman" w:hAnsi="Times New Roman" w:cs="Times New Roman"/>
              </w:rPr>
              <w:lastRenderedPageBreak/>
              <w:t xml:space="preserve">источники </w:t>
            </w:r>
          </w:p>
        </w:tc>
        <w:tc>
          <w:tcPr>
            <w:tcW w:w="434" w:type="pct"/>
            <w:tcBorders>
              <w:left w:val="single" w:sz="4" w:space="0" w:color="auto"/>
              <w:bottom w:val="single" w:sz="4" w:space="0" w:color="auto"/>
              <w:right w:val="single" w:sz="4" w:space="0" w:color="auto"/>
            </w:tcBorders>
            <w:shd w:val="clear" w:color="auto" w:fill="auto"/>
          </w:tcPr>
          <w:p w14:paraId="63D62D6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lastRenderedPageBreak/>
              <w:t>-</w:t>
            </w:r>
          </w:p>
        </w:tc>
        <w:tc>
          <w:tcPr>
            <w:tcW w:w="305" w:type="pct"/>
            <w:tcBorders>
              <w:left w:val="single" w:sz="4" w:space="0" w:color="auto"/>
              <w:bottom w:val="single" w:sz="4" w:space="0" w:color="auto"/>
              <w:right w:val="single" w:sz="4" w:space="0" w:color="auto"/>
            </w:tcBorders>
            <w:shd w:val="clear" w:color="auto" w:fill="auto"/>
          </w:tcPr>
          <w:p w14:paraId="2A979E0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59670C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7721E6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005E6B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D6F8C0E"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3B5CF60A" w14:textId="77777777" w:rsidR="00C1163A" w:rsidRPr="00C1163A" w:rsidRDefault="00C1163A" w:rsidP="00C1163A">
            <w:pPr>
              <w:pStyle w:val="ConsPlusCell"/>
              <w:rPr>
                <w:rFonts w:ascii="Times New Roman" w:hAnsi="Times New Roman" w:cs="Times New Roman"/>
              </w:rPr>
            </w:pPr>
          </w:p>
        </w:tc>
      </w:tr>
      <w:tr w:rsidR="00C1163A" w:rsidRPr="00C1163A" w14:paraId="3E33527B"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57F2B0F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 xml:space="preserve">2.7.Праздничное </w:t>
            </w:r>
            <w:proofErr w:type="spellStart"/>
            <w:r w:rsidRPr="00C1163A">
              <w:rPr>
                <w:rFonts w:ascii="Times New Roman" w:hAnsi="Times New Roman"/>
              </w:rPr>
              <w:t>общерайонное</w:t>
            </w:r>
            <w:proofErr w:type="spellEnd"/>
            <w:r w:rsidRPr="00C1163A">
              <w:rPr>
                <w:rFonts w:ascii="Times New Roman" w:hAnsi="Times New Roman"/>
              </w:rPr>
              <w:t xml:space="preserve"> мероприятие, посвященное Дню отца. Награждение достойных отцов Куйбышевского муниципального района Новосибирской области Почетным знаком </w:t>
            </w:r>
            <w:proofErr w:type="gramStart"/>
            <w:r w:rsidRPr="00C1163A">
              <w:rPr>
                <w:rFonts w:ascii="Times New Roman" w:hAnsi="Times New Roman"/>
              </w:rPr>
              <w:t>Куйбышев-</w:t>
            </w:r>
            <w:proofErr w:type="spellStart"/>
            <w:r w:rsidRPr="00C1163A">
              <w:rPr>
                <w:rFonts w:ascii="Times New Roman" w:hAnsi="Times New Roman"/>
              </w:rPr>
              <w:t>ского</w:t>
            </w:r>
            <w:proofErr w:type="spellEnd"/>
            <w:proofErr w:type="gramEnd"/>
            <w:r w:rsidRPr="00C1163A">
              <w:rPr>
                <w:rFonts w:ascii="Times New Roman" w:hAnsi="Times New Roman"/>
              </w:rPr>
              <w:t xml:space="preserve"> района «За верность отцовскому долгу». Чествование молодых семей, в которых накануне мероприятия родились дети.</w:t>
            </w:r>
          </w:p>
        </w:tc>
        <w:tc>
          <w:tcPr>
            <w:tcW w:w="884" w:type="pct"/>
            <w:tcBorders>
              <w:left w:val="single" w:sz="4" w:space="0" w:color="auto"/>
              <w:bottom w:val="single" w:sz="4" w:space="0" w:color="auto"/>
              <w:right w:val="single" w:sz="4" w:space="0" w:color="auto"/>
            </w:tcBorders>
            <w:shd w:val="clear" w:color="auto" w:fill="auto"/>
          </w:tcPr>
          <w:p w14:paraId="147B7DD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6097B55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1/10</w:t>
            </w:r>
          </w:p>
        </w:tc>
        <w:tc>
          <w:tcPr>
            <w:tcW w:w="305" w:type="pct"/>
            <w:tcBorders>
              <w:left w:val="single" w:sz="4" w:space="0" w:color="auto"/>
              <w:bottom w:val="single" w:sz="4" w:space="0" w:color="auto"/>
              <w:right w:val="single" w:sz="4" w:space="0" w:color="auto"/>
            </w:tcBorders>
            <w:shd w:val="clear" w:color="auto" w:fill="auto"/>
          </w:tcPr>
          <w:p w14:paraId="3713A2D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75AF7B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7DDC04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12668B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1/10</w:t>
            </w:r>
          </w:p>
        </w:tc>
        <w:tc>
          <w:tcPr>
            <w:tcW w:w="621" w:type="pct"/>
            <w:vMerge w:val="restart"/>
            <w:tcBorders>
              <w:left w:val="single" w:sz="4" w:space="0" w:color="auto"/>
              <w:right w:val="single" w:sz="4" w:space="0" w:color="auto"/>
            </w:tcBorders>
            <w:shd w:val="clear" w:color="auto" w:fill="auto"/>
          </w:tcPr>
          <w:p w14:paraId="598C1729"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6E616233"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2901245B"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2BDC8B34" w14:textId="77777777" w:rsidR="00C1163A" w:rsidRPr="00C1163A" w:rsidRDefault="00C1163A" w:rsidP="00C1163A">
            <w:pPr>
              <w:jc w:val="both"/>
              <w:rPr>
                <w:color w:val="000000"/>
                <w:sz w:val="20"/>
                <w:szCs w:val="20"/>
              </w:rPr>
            </w:pPr>
            <w:r w:rsidRPr="00C1163A">
              <w:rPr>
                <w:color w:val="000000"/>
                <w:sz w:val="20"/>
                <w:szCs w:val="20"/>
              </w:rPr>
              <w:t xml:space="preserve">МБУК КДЦ, </w:t>
            </w:r>
          </w:p>
          <w:p w14:paraId="46D5230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olor w:val="000000"/>
              </w:rPr>
              <w:t>Совет женщин Куйбышевского района</w:t>
            </w:r>
          </w:p>
        </w:tc>
        <w:tc>
          <w:tcPr>
            <w:tcW w:w="1032" w:type="pct"/>
            <w:vMerge w:val="restart"/>
            <w:tcBorders>
              <w:left w:val="single" w:sz="4" w:space="0" w:color="auto"/>
              <w:right w:val="single" w:sz="4" w:space="0" w:color="auto"/>
            </w:tcBorders>
            <w:shd w:val="clear" w:color="auto" w:fill="auto"/>
            <w:vAlign w:val="center"/>
          </w:tcPr>
          <w:p w14:paraId="79AEAFC4" w14:textId="77777777" w:rsidR="00C1163A" w:rsidRPr="00C1163A" w:rsidRDefault="00C1163A" w:rsidP="00C1163A">
            <w:pPr>
              <w:jc w:val="both"/>
              <w:rPr>
                <w:color w:val="000000"/>
                <w:sz w:val="20"/>
                <w:szCs w:val="20"/>
              </w:rPr>
            </w:pPr>
            <w:r w:rsidRPr="00C1163A">
              <w:rPr>
                <w:color w:val="000000"/>
                <w:sz w:val="20"/>
                <w:szCs w:val="20"/>
              </w:rPr>
              <w:t>Повышение в обществе престижа отцовства</w:t>
            </w:r>
          </w:p>
          <w:p w14:paraId="3D99F0AF" w14:textId="77777777" w:rsidR="00C1163A" w:rsidRPr="00C1163A" w:rsidRDefault="00C1163A" w:rsidP="00C1163A">
            <w:pPr>
              <w:jc w:val="both"/>
              <w:rPr>
                <w:color w:val="000000"/>
                <w:sz w:val="20"/>
                <w:szCs w:val="20"/>
              </w:rPr>
            </w:pPr>
          </w:p>
          <w:p w14:paraId="55B3346D" w14:textId="77777777" w:rsidR="00C1163A" w:rsidRPr="00C1163A" w:rsidRDefault="00C1163A" w:rsidP="00C1163A">
            <w:pPr>
              <w:jc w:val="both"/>
              <w:rPr>
                <w:color w:val="000000"/>
                <w:sz w:val="20"/>
                <w:szCs w:val="20"/>
              </w:rPr>
            </w:pPr>
          </w:p>
          <w:p w14:paraId="56EF250B" w14:textId="77777777" w:rsidR="00C1163A" w:rsidRPr="00C1163A" w:rsidRDefault="00C1163A" w:rsidP="00C1163A">
            <w:pPr>
              <w:jc w:val="both"/>
              <w:rPr>
                <w:color w:val="000000"/>
                <w:sz w:val="20"/>
                <w:szCs w:val="20"/>
              </w:rPr>
            </w:pPr>
          </w:p>
          <w:p w14:paraId="2F6D02F8" w14:textId="77777777" w:rsidR="00C1163A" w:rsidRPr="00C1163A" w:rsidRDefault="00C1163A" w:rsidP="00C1163A">
            <w:pPr>
              <w:jc w:val="both"/>
              <w:rPr>
                <w:color w:val="000000"/>
                <w:sz w:val="20"/>
                <w:szCs w:val="20"/>
              </w:rPr>
            </w:pPr>
          </w:p>
          <w:p w14:paraId="0417B41F" w14:textId="77777777" w:rsidR="00C1163A" w:rsidRPr="00C1163A" w:rsidRDefault="00C1163A" w:rsidP="00C1163A">
            <w:pPr>
              <w:jc w:val="both"/>
              <w:rPr>
                <w:color w:val="000000"/>
                <w:sz w:val="20"/>
                <w:szCs w:val="20"/>
              </w:rPr>
            </w:pPr>
          </w:p>
          <w:p w14:paraId="1C65BC71" w14:textId="77777777" w:rsidR="00C1163A" w:rsidRPr="00C1163A" w:rsidRDefault="00C1163A" w:rsidP="00C1163A">
            <w:pPr>
              <w:jc w:val="both"/>
              <w:rPr>
                <w:color w:val="000000"/>
                <w:sz w:val="20"/>
                <w:szCs w:val="20"/>
              </w:rPr>
            </w:pPr>
          </w:p>
          <w:p w14:paraId="05FAF0DA" w14:textId="77777777" w:rsidR="00C1163A" w:rsidRPr="00C1163A" w:rsidRDefault="00C1163A" w:rsidP="00C1163A">
            <w:pPr>
              <w:jc w:val="both"/>
              <w:rPr>
                <w:color w:val="000000"/>
                <w:sz w:val="20"/>
                <w:szCs w:val="20"/>
              </w:rPr>
            </w:pPr>
          </w:p>
          <w:p w14:paraId="06F69EB6" w14:textId="77777777" w:rsidR="00C1163A" w:rsidRPr="00C1163A" w:rsidRDefault="00C1163A" w:rsidP="00C1163A">
            <w:pPr>
              <w:jc w:val="both"/>
              <w:rPr>
                <w:color w:val="000000"/>
                <w:sz w:val="20"/>
                <w:szCs w:val="20"/>
              </w:rPr>
            </w:pPr>
          </w:p>
        </w:tc>
      </w:tr>
      <w:tr w:rsidR="00C1163A" w:rsidRPr="00C1163A" w14:paraId="143B2C63"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51F01286"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203705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58FA061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305" w:type="pct"/>
            <w:tcBorders>
              <w:left w:val="single" w:sz="4" w:space="0" w:color="auto"/>
              <w:bottom w:val="single" w:sz="4" w:space="0" w:color="auto"/>
              <w:right w:val="single" w:sz="4" w:space="0" w:color="auto"/>
            </w:tcBorders>
            <w:shd w:val="clear" w:color="auto" w:fill="auto"/>
          </w:tcPr>
          <w:p w14:paraId="0AC8483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0876F1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6BDFB5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160B3C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w:t>
            </w:r>
          </w:p>
        </w:tc>
        <w:tc>
          <w:tcPr>
            <w:tcW w:w="621" w:type="pct"/>
            <w:vMerge/>
            <w:tcBorders>
              <w:left w:val="single" w:sz="4" w:space="0" w:color="auto"/>
              <w:right w:val="single" w:sz="4" w:space="0" w:color="auto"/>
            </w:tcBorders>
            <w:shd w:val="clear" w:color="auto" w:fill="auto"/>
          </w:tcPr>
          <w:p w14:paraId="55DD3AA5"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vAlign w:val="center"/>
          </w:tcPr>
          <w:p w14:paraId="231FC0FB" w14:textId="77777777" w:rsidR="00C1163A" w:rsidRPr="00C1163A" w:rsidRDefault="00C1163A" w:rsidP="00C1163A">
            <w:pPr>
              <w:pStyle w:val="ConsPlusCell"/>
              <w:rPr>
                <w:rFonts w:ascii="Times New Roman" w:hAnsi="Times New Roman" w:cs="Times New Roman"/>
              </w:rPr>
            </w:pPr>
          </w:p>
        </w:tc>
      </w:tr>
      <w:tr w:rsidR="00C1163A" w:rsidRPr="00C1163A" w14:paraId="5713AF04"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D228537"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05D721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4BEF81E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3E582E5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10,0</w:t>
            </w:r>
          </w:p>
        </w:tc>
        <w:tc>
          <w:tcPr>
            <w:tcW w:w="305" w:type="pct"/>
            <w:tcBorders>
              <w:left w:val="single" w:sz="4" w:space="0" w:color="auto"/>
              <w:bottom w:val="single" w:sz="4" w:space="0" w:color="auto"/>
              <w:right w:val="single" w:sz="4" w:space="0" w:color="auto"/>
            </w:tcBorders>
            <w:shd w:val="clear" w:color="auto" w:fill="auto"/>
          </w:tcPr>
          <w:p w14:paraId="57F6F09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77885A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5AD403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285A6A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10,0</w:t>
            </w:r>
          </w:p>
        </w:tc>
        <w:tc>
          <w:tcPr>
            <w:tcW w:w="621" w:type="pct"/>
            <w:vMerge/>
            <w:tcBorders>
              <w:left w:val="single" w:sz="4" w:space="0" w:color="auto"/>
              <w:right w:val="single" w:sz="4" w:space="0" w:color="auto"/>
            </w:tcBorders>
            <w:shd w:val="clear" w:color="auto" w:fill="auto"/>
          </w:tcPr>
          <w:p w14:paraId="5C56DCE9"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B65AFBD" w14:textId="77777777" w:rsidR="00C1163A" w:rsidRPr="00C1163A" w:rsidRDefault="00C1163A" w:rsidP="00C1163A">
            <w:pPr>
              <w:pStyle w:val="ConsPlusCell"/>
              <w:rPr>
                <w:rFonts w:ascii="Times New Roman" w:hAnsi="Times New Roman" w:cs="Times New Roman"/>
              </w:rPr>
            </w:pPr>
          </w:p>
        </w:tc>
      </w:tr>
      <w:tr w:rsidR="00C1163A" w:rsidRPr="00C1163A" w14:paraId="13A82632"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92DFFA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4B4686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78170C7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747110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C64BF2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00679A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37531D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206C86D"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943A89B" w14:textId="77777777" w:rsidR="00C1163A" w:rsidRPr="00C1163A" w:rsidRDefault="00C1163A" w:rsidP="00C1163A">
            <w:pPr>
              <w:pStyle w:val="ConsPlusCell"/>
              <w:rPr>
                <w:rFonts w:ascii="Times New Roman" w:hAnsi="Times New Roman" w:cs="Times New Roman"/>
              </w:rPr>
            </w:pPr>
          </w:p>
        </w:tc>
      </w:tr>
      <w:tr w:rsidR="00C1163A" w:rsidRPr="00C1163A" w14:paraId="5837FB7A"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4CDF527"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C429A5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02286FF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45B7D6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4E737E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5598FE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7F3A1E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8982D1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1056D1E" w14:textId="77777777" w:rsidR="00C1163A" w:rsidRPr="00C1163A" w:rsidRDefault="00C1163A" w:rsidP="00C1163A">
            <w:pPr>
              <w:pStyle w:val="ConsPlusCell"/>
              <w:rPr>
                <w:rFonts w:ascii="Times New Roman" w:hAnsi="Times New Roman" w:cs="Times New Roman"/>
              </w:rPr>
            </w:pPr>
          </w:p>
        </w:tc>
      </w:tr>
      <w:tr w:rsidR="00C1163A" w:rsidRPr="00C1163A" w14:paraId="777B783B"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76B7608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3FEA90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0BA856B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10,0</w:t>
            </w:r>
          </w:p>
        </w:tc>
        <w:tc>
          <w:tcPr>
            <w:tcW w:w="305" w:type="pct"/>
            <w:tcBorders>
              <w:left w:val="single" w:sz="4" w:space="0" w:color="auto"/>
              <w:bottom w:val="single" w:sz="4" w:space="0" w:color="auto"/>
              <w:right w:val="single" w:sz="4" w:space="0" w:color="auto"/>
            </w:tcBorders>
            <w:shd w:val="clear" w:color="auto" w:fill="auto"/>
          </w:tcPr>
          <w:p w14:paraId="5413F2E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C5AD09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30081E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5834C7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10,0</w:t>
            </w:r>
          </w:p>
        </w:tc>
        <w:tc>
          <w:tcPr>
            <w:tcW w:w="621" w:type="pct"/>
            <w:vMerge/>
            <w:tcBorders>
              <w:left w:val="single" w:sz="4" w:space="0" w:color="auto"/>
              <w:right w:val="single" w:sz="4" w:space="0" w:color="auto"/>
            </w:tcBorders>
            <w:shd w:val="clear" w:color="auto" w:fill="auto"/>
          </w:tcPr>
          <w:p w14:paraId="391A1048"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7EF6ED3" w14:textId="77777777" w:rsidR="00C1163A" w:rsidRPr="00C1163A" w:rsidRDefault="00C1163A" w:rsidP="00C1163A">
            <w:pPr>
              <w:pStyle w:val="ConsPlusCell"/>
              <w:rPr>
                <w:rFonts w:ascii="Times New Roman" w:hAnsi="Times New Roman" w:cs="Times New Roman"/>
              </w:rPr>
            </w:pPr>
          </w:p>
        </w:tc>
      </w:tr>
      <w:tr w:rsidR="00C1163A" w:rsidRPr="00C1163A" w14:paraId="0E9B2369"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56C058A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C15199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40838E6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1FB938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B57C17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0A6C6A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91EEFD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42E32354"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1ECF37C4" w14:textId="77777777" w:rsidR="00C1163A" w:rsidRPr="00C1163A" w:rsidRDefault="00C1163A" w:rsidP="00C1163A">
            <w:pPr>
              <w:pStyle w:val="ConsPlusCell"/>
              <w:rPr>
                <w:rFonts w:ascii="Times New Roman" w:hAnsi="Times New Roman" w:cs="Times New Roman"/>
              </w:rPr>
            </w:pPr>
          </w:p>
        </w:tc>
      </w:tr>
      <w:tr w:rsidR="00C1163A" w:rsidRPr="00C1163A" w14:paraId="6C7B2FF4"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70AA386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rPr>
              <w:t xml:space="preserve">2.8. Праздничное </w:t>
            </w:r>
            <w:proofErr w:type="spellStart"/>
            <w:r w:rsidRPr="00C1163A">
              <w:rPr>
                <w:rFonts w:ascii="Times New Roman" w:hAnsi="Times New Roman"/>
              </w:rPr>
              <w:t>общерайонное</w:t>
            </w:r>
            <w:proofErr w:type="spellEnd"/>
            <w:r w:rsidRPr="00C1163A">
              <w:rPr>
                <w:rFonts w:ascii="Times New Roman" w:hAnsi="Times New Roman"/>
              </w:rPr>
              <w:t xml:space="preserve"> мероприятие, посвященное Дню Матери.</w:t>
            </w:r>
          </w:p>
        </w:tc>
        <w:tc>
          <w:tcPr>
            <w:tcW w:w="884" w:type="pct"/>
            <w:tcBorders>
              <w:left w:val="single" w:sz="4" w:space="0" w:color="auto"/>
              <w:bottom w:val="single" w:sz="4" w:space="0" w:color="auto"/>
              <w:right w:val="single" w:sz="4" w:space="0" w:color="auto"/>
            </w:tcBorders>
            <w:shd w:val="clear" w:color="auto" w:fill="auto"/>
          </w:tcPr>
          <w:p w14:paraId="4D41B4C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6CC14AE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1/18</w:t>
            </w:r>
          </w:p>
        </w:tc>
        <w:tc>
          <w:tcPr>
            <w:tcW w:w="305" w:type="pct"/>
            <w:tcBorders>
              <w:left w:val="single" w:sz="4" w:space="0" w:color="auto"/>
              <w:bottom w:val="single" w:sz="4" w:space="0" w:color="auto"/>
              <w:right w:val="single" w:sz="4" w:space="0" w:color="auto"/>
            </w:tcBorders>
            <w:shd w:val="clear" w:color="auto" w:fill="auto"/>
          </w:tcPr>
          <w:p w14:paraId="4E6254A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D559C0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84E7AF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5D08D8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1/18</w:t>
            </w:r>
          </w:p>
        </w:tc>
        <w:tc>
          <w:tcPr>
            <w:tcW w:w="621" w:type="pct"/>
            <w:vMerge w:val="restart"/>
            <w:tcBorders>
              <w:left w:val="single" w:sz="4" w:space="0" w:color="auto"/>
              <w:right w:val="single" w:sz="4" w:space="0" w:color="auto"/>
            </w:tcBorders>
            <w:shd w:val="clear" w:color="auto" w:fill="auto"/>
          </w:tcPr>
          <w:p w14:paraId="2CD2638A"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1E416367"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4D8F17B8"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058DDB9E" w14:textId="77777777" w:rsidR="00C1163A" w:rsidRPr="00C1163A" w:rsidRDefault="00C1163A" w:rsidP="00C1163A">
            <w:pPr>
              <w:jc w:val="both"/>
              <w:rPr>
                <w:color w:val="000000"/>
                <w:sz w:val="20"/>
                <w:szCs w:val="20"/>
              </w:rPr>
            </w:pPr>
            <w:r w:rsidRPr="00C1163A">
              <w:rPr>
                <w:color w:val="000000"/>
                <w:sz w:val="20"/>
                <w:szCs w:val="20"/>
              </w:rPr>
              <w:t xml:space="preserve">МБУК КДЦ, </w:t>
            </w:r>
          </w:p>
          <w:p w14:paraId="2E2EF3D9" w14:textId="77777777" w:rsidR="00C1163A" w:rsidRPr="00C1163A" w:rsidRDefault="00C1163A" w:rsidP="00C1163A">
            <w:pPr>
              <w:shd w:val="clear" w:color="auto" w:fill="FFFFFF"/>
              <w:tabs>
                <w:tab w:val="left" w:pos="1560"/>
                <w:tab w:val="left" w:pos="1620"/>
              </w:tabs>
              <w:jc w:val="both"/>
              <w:rPr>
                <w:color w:val="000000"/>
                <w:sz w:val="20"/>
                <w:szCs w:val="20"/>
              </w:rPr>
            </w:pPr>
            <w:r w:rsidRPr="00C1163A">
              <w:rPr>
                <w:color w:val="000000"/>
                <w:sz w:val="20"/>
                <w:szCs w:val="20"/>
              </w:rPr>
              <w:t xml:space="preserve">Совет женщин Куйбышевского района </w:t>
            </w:r>
          </w:p>
        </w:tc>
        <w:tc>
          <w:tcPr>
            <w:tcW w:w="1032" w:type="pct"/>
            <w:vMerge w:val="restart"/>
            <w:tcBorders>
              <w:left w:val="single" w:sz="4" w:space="0" w:color="auto"/>
              <w:right w:val="single" w:sz="4" w:space="0" w:color="auto"/>
            </w:tcBorders>
            <w:shd w:val="clear" w:color="auto" w:fill="auto"/>
          </w:tcPr>
          <w:p w14:paraId="5A4D8F3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Повышение в обществе престижа материнства</w:t>
            </w:r>
          </w:p>
        </w:tc>
      </w:tr>
      <w:tr w:rsidR="00C1163A" w:rsidRPr="00C1163A" w14:paraId="4695A02E"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CEB85B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275DB3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7E67414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0,833</w:t>
            </w:r>
          </w:p>
        </w:tc>
        <w:tc>
          <w:tcPr>
            <w:tcW w:w="305" w:type="pct"/>
            <w:tcBorders>
              <w:left w:val="single" w:sz="4" w:space="0" w:color="auto"/>
              <w:bottom w:val="single" w:sz="4" w:space="0" w:color="auto"/>
              <w:right w:val="single" w:sz="4" w:space="0" w:color="auto"/>
            </w:tcBorders>
            <w:shd w:val="clear" w:color="auto" w:fill="auto"/>
          </w:tcPr>
          <w:p w14:paraId="5A40A73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D5B2EE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E23834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36F099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0,833</w:t>
            </w:r>
          </w:p>
        </w:tc>
        <w:tc>
          <w:tcPr>
            <w:tcW w:w="621" w:type="pct"/>
            <w:vMerge/>
            <w:tcBorders>
              <w:left w:val="single" w:sz="4" w:space="0" w:color="auto"/>
              <w:right w:val="single" w:sz="4" w:space="0" w:color="auto"/>
            </w:tcBorders>
            <w:shd w:val="clear" w:color="auto" w:fill="auto"/>
          </w:tcPr>
          <w:p w14:paraId="75CFA97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AA427BF" w14:textId="77777777" w:rsidR="00C1163A" w:rsidRPr="00C1163A" w:rsidRDefault="00C1163A" w:rsidP="00C1163A">
            <w:pPr>
              <w:pStyle w:val="ConsPlusCell"/>
              <w:rPr>
                <w:rFonts w:ascii="Times New Roman" w:hAnsi="Times New Roman" w:cs="Times New Roman"/>
              </w:rPr>
            </w:pPr>
          </w:p>
        </w:tc>
      </w:tr>
      <w:tr w:rsidR="00C1163A" w:rsidRPr="00C1163A" w14:paraId="6CF6A282"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752EDDB9"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1FCFA5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011BD5D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23E829F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305" w:type="pct"/>
            <w:tcBorders>
              <w:left w:val="single" w:sz="4" w:space="0" w:color="auto"/>
              <w:bottom w:val="single" w:sz="4" w:space="0" w:color="auto"/>
              <w:right w:val="single" w:sz="4" w:space="0" w:color="auto"/>
            </w:tcBorders>
            <w:shd w:val="clear" w:color="auto" w:fill="auto"/>
          </w:tcPr>
          <w:p w14:paraId="1C9FE3A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CED054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BF025D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6E844F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621" w:type="pct"/>
            <w:vMerge/>
            <w:tcBorders>
              <w:left w:val="single" w:sz="4" w:space="0" w:color="auto"/>
              <w:right w:val="single" w:sz="4" w:space="0" w:color="auto"/>
            </w:tcBorders>
            <w:shd w:val="clear" w:color="auto" w:fill="auto"/>
          </w:tcPr>
          <w:p w14:paraId="47AB1A8A"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A25F362" w14:textId="77777777" w:rsidR="00C1163A" w:rsidRPr="00C1163A" w:rsidRDefault="00C1163A" w:rsidP="00C1163A">
            <w:pPr>
              <w:pStyle w:val="ConsPlusCell"/>
              <w:rPr>
                <w:rFonts w:ascii="Times New Roman" w:hAnsi="Times New Roman" w:cs="Times New Roman"/>
              </w:rPr>
            </w:pPr>
          </w:p>
        </w:tc>
      </w:tr>
      <w:tr w:rsidR="00C1163A" w:rsidRPr="00C1163A" w14:paraId="2112108F"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CC5400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63513B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7D41696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174A6A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32A044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DF1CBD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025C09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35B18C9"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8D29103" w14:textId="77777777" w:rsidR="00C1163A" w:rsidRPr="00C1163A" w:rsidRDefault="00C1163A" w:rsidP="00C1163A">
            <w:pPr>
              <w:pStyle w:val="ConsPlusCell"/>
              <w:rPr>
                <w:rFonts w:ascii="Times New Roman" w:hAnsi="Times New Roman" w:cs="Times New Roman"/>
              </w:rPr>
            </w:pPr>
          </w:p>
        </w:tc>
      </w:tr>
      <w:tr w:rsidR="00C1163A" w:rsidRPr="00C1163A" w14:paraId="4322B74F"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4D120A13"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81969B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11F9AA7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20E2D7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4F20C1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4C67F2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E081EB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88EDA0C"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B4FE575" w14:textId="77777777" w:rsidR="00C1163A" w:rsidRPr="00C1163A" w:rsidRDefault="00C1163A" w:rsidP="00C1163A">
            <w:pPr>
              <w:pStyle w:val="ConsPlusCell"/>
              <w:rPr>
                <w:rFonts w:ascii="Times New Roman" w:hAnsi="Times New Roman" w:cs="Times New Roman"/>
              </w:rPr>
            </w:pPr>
          </w:p>
        </w:tc>
      </w:tr>
      <w:tr w:rsidR="00C1163A" w:rsidRPr="00C1163A" w14:paraId="17B2854B"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5DF2AA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D73A05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57DBA78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305" w:type="pct"/>
            <w:tcBorders>
              <w:left w:val="single" w:sz="4" w:space="0" w:color="auto"/>
              <w:bottom w:val="single" w:sz="4" w:space="0" w:color="auto"/>
              <w:right w:val="single" w:sz="4" w:space="0" w:color="auto"/>
            </w:tcBorders>
            <w:shd w:val="clear" w:color="auto" w:fill="auto"/>
          </w:tcPr>
          <w:p w14:paraId="20B722F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CC427C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C37E2C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703B71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15,0</w:t>
            </w:r>
          </w:p>
        </w:tc>
        <w:tc>
          <w:tcPr>
            <w:tcW w:w="621" w:type="pct"/>
            <w:vMerge/>
            <w:tcBorders>
              <w:left w:val="single" w:sz="4" w:space="0" w:color="auto"/>
              <w:right w:val="single" w:sz="4" w:space="0" w:color="auto"/>
            </w:tcBorders>
            <w:shd w:val="clear" w:color="auto" w:fill="auto"/>
          </w:tcPr>
          <w:p w14:paraId="3493122B"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92CD34A" w14:textId="77777777" w:rsidR="00C1163A" w:rsidRPr="00C1163A" w:rsidRDefault="00C1163A" w:rsidP="00C1163A">
            <w:pPr>
              <w:pStyle w:val="ConsPlusCell"/>
              <w:rPr>
                <w:rFonts w:ascii="Times New Roman" w:hAnsi="Times New Roman" w:cs="Times New Roman"/>
              </w:rPr>
            </w:pPr>
          </w:p>
        </w:tc>
      </w:tr>
      <w:tr w:rsidR="00C1163A" w:rsidRPr="00C1163A" w14:paraId="47B4E968" w14:textId="77777777" w:rsidTr="00C1163A">
        <w:trPr>
          <w:trHeight w:val="720"/>
          <w:tblCellSpacing w:w="5" w:type="nil"/>
        </w:trPr>
        <w:tc>
          <w:tcPr>
            <w:tcW w:w="887" w:type="pct"/>
            <w:vMerge/>
            <w:tcBorders>
              <w:left w:val="single" w:sz="4" w:space="0" w:color="auto"/>
              <w:bottom w:val="single" w:sz="4" w:space="0" w:color="auto"/>
              <w:right w:val="single" w:sz="4" w:space="0" w:color="auto"/>
            </w:tcBorders>
            <w:shd w:val="clear" w:color="auto" w:fill="auto"/>
          </w:tcPr>
          <w:p w14:paraId="36B045B2"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right w:val="single" w:sz="4" w:space="0" w:color="auto"/>
            </w:tcBorders>
            <w:shd w:val="clear" w:color="auto" w:fill="auto"/>
          </w:tcPr>
          <w:p w14:paraId="236E810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right w:val="single" w:sz="4" w:space="0" w:color="auto"/>
            </w:tcBorders>
            <w:shd w:val="clear" w:color="auto" w:fill="auto"/>
          </w:tcPr>
          <w:p w14:paraId="6158A85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right w:val="single" w:sz="4" w:space="0" w:color="auto"/>
            </w:tcBorders>
            <w:shd w:val="clear" w:color="auto" w:fill="auto"/>
          </w:tcPr>
          <w:p w14:paraId="213EA6F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right w:val="single" w:sz="4" w:space="0" w:color="auto"/>
            </w:tcBorders>
            <w:shd w:val="clear" w:color="auto" w:fill="auto"/>
          </w:tcPr>
          <w:p w14:paraId="7B97FC4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right w:val="single" w:sz="4" w:space="0" w:color="auto"/>
            </w:tcBorders>
            <w:shd w:val="clear" w:color="auto" w:fill="auto"/>
          </w:tcPr>
          <w:p w14:paraId="10B6835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right w:val="single" w:sz="4" w:space="0" w:color="auto"/>
            </w:tcBorders>
            <w:shd w:val="clear" w:color="auto" w:fill="auto"/>
          </w:tcPr>
          <w:p w14:paraId="44D88B9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426F5560"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42B2EF3" w14:textId="77777777" w:rsidR="00C1163A" w:rsidRPr="00C1163A" w:rsidRDefault="00C1163A" w:rsidP="00C1163A">
            <w:pPr>
              <w:pStyle w:val="ConsPlusCell"/>
              <w:rPr>
                <w:rFonts w:ascii="Times New Roman" w:hAnsi="Times New Roman" w:cs="Times New Roman"/>
              </w:rPr>
            </w:pPr>
          </w:p>
        </w:tc>
      </w:tr>
      <w:tr w:rsidR="00C1163A" w:rsidRPr="00C1163A" w14:paraId="3E9D3EF2" w14:textId="77777777" w:rsidTr="00C1163A">
        <w:trPr>
          <w:trHeight w:val="360"/>
          <w:tblCellSpacing w:w="5" w:type="nil"/>
        </w:trPr>
        <w:tc>
          <w:tcPr>
            <w:tcW w:w="887" w:type="pct"/>
            <w:vMerge w:val="restart"/>
            <w:tcBorders>
              <w:left w:val="single" w:sz="4" w:space="0" w:color="auto"/>
              <w:right w:val="single" w:sz="4" w:space="0" w:color="auto"/>
            </w:tcBorders>
            <w:shd w:val="clear" w:color="auto" w:fill="auto"/>
          </w:tcPr>
          <w:p w14:paraId="026B1F6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2.9. Творческий концерт для детей-инвалидов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2A0D6C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мероприятий/человек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F5DB0F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1/160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85B0EE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857BAF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AB6F2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3D4804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1/160</w:t>
            </w:r>
          </w:p>
        </w:tc>
        <w:tc>
          <w:tcPr>
            <w:tcW w:w="621" w:type="pct"/>
            <w:vMerge w:val="restart"/>
            <w:tcBorders>
              <w:left w:val="single" w:sz="4" w:space="0" w:color="auto"/>
              <w:right w:val="single" w:sz="4" w:space="0" w:color="auto"/>
            </w:tcBorders>
            <w:shd w:val="clear" w:color="auto" w:fill="auto"/>
          </w:tcPr>
          <w:p w14:paraId="0A497AA9"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3FF36396" w14:textId="77777777" w:rsidR="00C1163A" w:rsidRPr="00C1163A" w:rsidRDefault="00C1163A" w:rsidP="00C1163A">
            <w:pPr>
              <w:jc w:val="both"/>
              <w:rPr>
                <w:color w:val="000000"/>
                <w:sz w:val="20"/>
                <w:szCs w:val="20"/>
              </w:rPr>
            </w:pPr>
            <w:proofErr w:type="spellStart"/>
            <w:r w:rsidRPr="00C1163A">
              <w:rPr>
                <w:color w:val="000000"/>
                <w:sz w:val="20"/>
                <w:szCs w:val="20"/>
              </w:rPr>
              <w:t>УКСМиТ</w:t>
            </w:r>
            <w:proofErr w:type="spellEnd"/>
            <w:r w:rsidRPr="00C1163A">
              <w:rPr>
                <w:color w:val="000000"/>
                <w:sz w:val="20"/>
                <w:szCs w:val="20"/>
              </w:rPr>
              <w:t>,</w:t>
            </w:r>
          </w:p>
          <w:p w14:paraId="77404230" w14:textId="77777777" w:rsidR="00C1163A" w:rsidRPr="00C1163A" w:rsidRDefault="00C1163A" w:rsidP="00C1163A">
            <w:pPr>
              <w:jc w:val="both"/>
              <w:rPr>
                <w:color w:val="000000"/>
                <w:sz w:val="20"/>
                <w:szCs w:val="20"/>
              </w:rPr>
            </w:pPr>
            <w:r w:rsidRPr="00C1163A">
              <w:rPr>
                <w:color w:val="000000"/>
                <w:sz w:val="20"/>
                <w:szCs w:val="20"/>
              </w:rPr>
              <w:t xml:space="preserve">МБУ КЦСОН, </w:t>
            </w:r>
          </w:p>
          <w:p w14:paraId="77381D53" w14:textId="77777777" w:rsidR="00C1163A" w:rsidRPr="00C1163A" w:rsidRDefault="00C1163A" w:rsidP="00C1163A">
            <w:pPr>
              <w:jc w:val="both"/>
              <w:rPr>
                <w:color w:val="000000"/>
                <w:sz w:val="20"/>
                <w:szCs w:val="20"/>
              </w:rPr>
            </w:pPr>
            <w:r w:rsidRPr="00C1163A">
              <w:rPr>
                <w:color w:val="000000"/>
                <w:sz w:val="20"/>
                <w:szCs w:val="20"/>
              </w:rPr>
              <w:t xml:space="preserve">МБУК КДК, </w:t>
            </w:r>
          </w:p>
          <w:p w14:paraId="3EC9FCF4" w14:textId="77777777" w:rsidR="00C1163A" w:rsidRPr="00C1163A" w:rsidRDefault="00C1163A" w:rsidP="00C1163A">
            <w:pPr>
              <w:shd w:val="clear" w:color="auto" w:fill="FFFFFF"/>
              <w:tabs>
                <w:tab w:val="left" w:pos="1560"/>
                <w:tab w:val="left" w:pos="1620"/>
              </w:tabs>
              <w:jc w:val="both"/>
              <w:rPr>
                <w:color w:val="000000"/>
                <w:sz w:val="20"/>
                <w:szCs w:val="20"/>
              </w:rPr>
            </w:pPr>
            <w:r w:rsidRPr="00C1163A">
              <w:rPr>
                <w:color w:val="000000"/>
                <w:sz w:val="20"/>
                <w:szCs w:val="20"/>
              </w:rPr>
              <w:t xml:space="preserve">Общество инвалидов Куйбышевского района </w:t>
            </w:r>
          </w:p>
        </w:tc>
        <w:tc>
          <w:tcPr>
            <w:tcW w:w="1032" w:type="pct"/>
            <w:vMerge w:val="restart"/>
            <w:tcBorders>
              <w:left w:val="single" w:sz="4" w:space="0" w:color="auto"/>
              <w:right w:val="single" w:sz="4" w:space="0" w:color="auto"/>
            </w:tcBorders>
            <w:shd w:val="clear" w:color="auto" w:fill="auto"/>
          </w:tcPr>
          <w:p w14:paraId="65F9E399" w14:textId="77777777" w:rsidR="00C1163A" w:rsidRPr="00C1163A" w:rsidRDefault="00C1163A" w:rsidP="00C1163A">
            <w:pPr>
              <w:pStyle w:val="ConsPlusCell"/>
              <w:jc w:val="both"/>
              <w:rPr>
                <w:rFonts w:ascii="Times New Roman" w:hAnsi="Times New Roman" w:cs="Times New Roman"/>
              </w:rPr>
            </w:pPr>
            <w:r w:rsidRPr="00C1163A">
              <w:rPr>
                <w:rFonts w:ascii="Times New Roman" w:hAnsi="Times New Roman" w:cs="Times New Roman"/>
              </w:rPr>
              <w:t xml:space="preserve">Раскрытие творческих </w:t>
            </w:r>
            <w:proofErr w:type="spellStart"/>
            <w:proofErr w:type="gramStart"/>
            <w:r w:rsidRPr="00C1163A">
              <w:rPr>
                <w:rFonts w:ascii="Times New Roman" w:hAnsi="Times New Roman" w:cs="Times New Roman"/>
              </w:rPr>
              <w:t>спо-собностей</w:t>
            </w:r>
            <w:proofErr w:type="spellEnd"/>
            <w:proofErr w:type="gramEnd"/>
            <w:r w:rsidRPr="00C1163A">
              <w:rPr>
                <w:rFonts w:ascii="Times New Roman" w:hAnsi="Times New Roman" w:cs="Times New Roman"/>
              </w:rPr>
              <w:t xml:space="preserve"> детей, с ограниченными </w:t>
            </w:r>
            <w:proofErr w:type="spellStart"/>
            <w:r w:rsidRPr="00C1163A">
              <w:rPr>
                <w:rFonts w:ascii="Times New Roman" w:hAnsi="Times New Roman" w:cs="Times New Roman"/>
              </w:rPr>
              <w:t>возмож-ностями</w:t>
            </w:r>
            <w:proofErr w:type="spellEnd"/>
            <w:r w:rsidRPr="00C1163A">
              <w:rPr>
                <w:rFonts w:ascii="Times New Roman" w:hAnsi="Times New Roman" w:cs="Times New Roman"/>
              </w:rPr>
              <w:t xml:space="preserve"> здоровья.</w:t>
            </w:r>
          </w:p>
        </w:tc>
      </w:tr>
      <w:tr w:rsidR="00C1163A" w:rsidRPr="00C1163A" w14:paraId="16CC1E76"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3184A60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8E130E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021E052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4B79C7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2F9E35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79338E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15F9D30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C216B5E"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1032" w:type="pct"/>
            <w:vMerge/>
            <w:tcBorders>
              <w:left w:val="single" w:sz="4" w:space="0" w:color="auto"/>
              <w:right w:val="single" w:sz="4" w:space="0" w:color="auto"/>
            </w:tcBorders>
            <w:shd w:val="clear" w:color="auto" w:fill="auto"/>
          </w:tcPr>
          <w:p w14:paraId="1920B4FD" w14:textId="77777777" w:rsidR="00C1163A" w:rsidRPr="00C1163A" w:rsidRDefault="00C1163A" w:rsidP="00C1163A">
            <w:pPr>
              <w:pStyle w:val="ConsPlusCell"/>
              <w:rPr>
                <w:rFonts w:ascii="Times New Roman" w:hAnsi="Times New Roman" w:cs="Times New Roman"/>
                <w:color w:val="000000"/>
              </w:rPr>
            </w:pPr>
          </w:p>
        </w:tc>
      </w:tr>
      <w:tr w:rsidR="00C1163A" w:rsidRPr="00C1163A" w14:paraId="33DEDF16"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2FB95276"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39D382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7181293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316B0B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885596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EC4B6B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BA26E9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51793DB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342865B"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1032" w:type="pct"/>
            <w:vMerge/>
            <w:tcBorders>
              <w:left w:val="single" w:sz="4" w:space="0" w:color="auto"/>
              <w:right w:val="single" w:sz="4" w:space="0" w:color="auto"/>
            </w:tcBorders>
            <w:shd w:val="clear" w:color="auto" w:fill="auto"/>
          </w:tcPr>
          <w:p w14:paraId="1A290CDB" w14:textId="77777777" w:rsidR="00C1163A" w:rsidRPr="00C1163A" w:rsidRDefault="00C1163A" w:rsidP="00C1163A">
            <w:pPr>
              <w:pStyle w:val="ConsPlusCell"/>
              <w:rPr>
                <w:rFonts w:ascii="Times New Roman" w:hAnsi="Times New Roman" w:cs="Times New Roman"/>
                <w:color w:val="000000"/>
              </w:rPr>
            </w:pPr>
          </w:p>
        </w:tc>
      </w:tr>
      <w:tr w:rsidR="00C1163A" w:rsidRPr="00C1163A" w14:paraId="4A81979E"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8212B4F"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B8720C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0A01838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71EC69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2B5DA8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58CA20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3F313A5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E98EEBB"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1032" w:type="pct"/>
            <w:vMerge/>
            <w:tcBorders>
              <w:left w:val="single" w:sz="4" w:space="0" w:color="auto"/>
              <w:right w:val="single" w:sz="4" w:space="0" w:color="auto"/>
            </w:tcBorders>
            <w:shd w:val="clear" w:color="auto" w:fill="auto"/>
          </w:tcPr>
          <w:p w14:paraId="2C0B59D2" w14:textId="77777777" w:rsidR="00C1163A" w:rsidRPr="00C1163A" w:rsidRDefault="00C1163A" w:rsidP="00C1163A">
            <w:pPr>
              <w:pStyle w:val="ConsPlusCell"/>
              <w:rPr>
                <w:rFonts w:ascii="Times New Roman" w:hAnsi="Times New Roman" w:cs="Times New Roman"/>
                <w:color w:val="000000"/>
              </w:rPr>
            </w:pPr>
          </w:p>
        </w:tc>
      </w:tr>
      <w:tr w:rsidR="00C1163A" w:rsidRPr="00C1163A" w14:paraId="2420D282"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8A2696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9B3836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36C56D4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EFDE24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CDDD0E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4A4CA7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0F93F2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4F9A7C6"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1032" w:type="pct"/>
            <w:vMerge/>
            <w:tcBorders>
              <w:left w:val="single" w:sz="4" w:space="0" w:color="auto"/>
              <w:right w:val="single" w:sz="4" w:space="0" w:color="auto"/>
            </w:tcBorders>
            <w:shd w:val="clear" w:color="auto" w:fill="auto"/>
          </w:tcPr>
          <w:p w14:paraId="48A60529" w14:textId="77777777" w:rsidR="00C1163A" w:rsidRPr="00C1163A" w:rsidRDefault="00C1163A" w:rsidP="00C1163A">
            <w:pPr>
              <w:pStyle w:val="ConsPlusCell"/>
              <w:rPr>
                <w:rFonts w:ascii="Times New Roman" w:hAnsi="Times New Roman" w:cs="Times New Roman"/>
                <w:color w:val="000000"/>
              </w:rPr>
            </w:pPr>
          </w:p>
        </w:tc>
      </w:tr>
      <w:tr w:rsidR="00C1163A" w:rsidRPr="00C1163A" w14:paraId="3953D02D"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A388C3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666C17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2F17C1C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D71ABD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CDA019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27BD75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40039F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7BD402D"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1032" w:type="pct"/>
            <w:vMerge/>
            <w:tcBorders>
              <w:left w:val="single" w:sz="4" w:space="0" w:color="auto"/>
              <w:right w:val="single" w:sz="4" w:space="0" w:color="auto"/>
            </w:tcBorders>
            <w:shd w:val="clear" w:color="auto" w:fill="auto"/>
          </w:tcPr>
          <w:p w14:paraId="1253F111" w14:textId="77777777" w:rsidR="00C1163A" w:rsidRPr="00C1163A" w:rsidRDefault="00C1163A" w:rsidP="00C1163A">
            <w:pPr>
              <w:pStyle w:val="ConsPlusCell"/>
              <w:rPr>
                <w:rFonts w:ascii="Times New Roman" w:hAnsi="Times New Roman" w:cs="Times New Roman"/>
                <w:color w:val="000000"/>
              </w:rPr>
            </w:pPr>
          </w:p>
        </w:tc>
      </w:tr>
      <w:tr w:rsidR="00C1163A" w:rsidRPr="00C1163A" w14:paraId="087AEF25" w14:textId="77777777" w:rsidTr="00C1163A">
        <w:trPr>
          <w:trHeight w:val="720"/>
          <w:tblCellSpacing w:w="5" w:type="nil"/>
        </w:trPr>
        <w:tc>
          <w:tcPr>
            <w:tcW w:w="887" w:type="pct"/>
            <w:vMerge/>
            <w:tcBorders>
              <w:left w:val="single" w:sz="4" w:space="0" w:color="auto"/>
              <w:right w:val="single" w:sz="4" w:space="0" w:color="auto"/>
            </w:tcBorders>
            <w:shd w:val="clear" w:color="auto" w:fill="auto"/>
          </w:tcPr>
          <w:p w14:paraId="5F660E43"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93DF7D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095A6C6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CFD1E6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583583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ADBFBE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45B1F5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6CEFBD6" w14:textId="77777777" w:rsidR="00C1163A" w:rsidRPr="00C1163A" w:rsidRDefault="00C1163A" w:rsidP="00C1163A">
            <w:pPr>
              <w:shd w:val="clear" w:color="auto" w:fill="FFFFFF"/>
              <w:tabs>
                <w:tab w:val="left" w:pos="1560"/>
                <w:tab w:val="left" w:pos="1620"/>
              </w:tabs>
              <w:jc w:val="both"/>
              <w:rPr>
                <w:color w:val="000000"/>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7DA044C3" w14:textId="77777777" w:rsidR="00C1163A" w:rsidRPr="00C1163A" w:rsidRDefault="00C1163A" w:rsidP="00C1163A">
            <w:pPr>
              <w:pStyle w:val="ConsPlusCell"/>
              <w:rPr>
                <w:rFonts w:ascii="Times New Roman" w:hAnsi="Times New Roman" w:cs="Times New Roman"/>
                <w:color w:val="000000"/>
              </w:rPr>
            </w:pPr>
          </w:p>
        </w:tc>
      </w:tr>
      <w:tr w:rsidR="00C1163A" w:rsidRPr="00C1163A" w14:paraId="129B2C8D"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6F350D1F" w14:textId="77777777" w:rsidR="00C1163A" w:rsidRPr="00C1163A" w:rsidRDefault="00C1163A" w:rsidP="00C1163A">
            <w:pPr>
              <w:rPr>
                <w:sz w:val="20"/>
                <w:szCs w:val="20"/>
              </w:rPr>
            </w:pPr>
            <w:r w:rsidRPr="00C1163A">
              <w:rPr>
                <w:sz w:val="20"/>
                <w:szCs w:val="20"/>
              </w:rPr>
              <w:t>2.10. Организац</w:t>
            </w:r>
            <w:r w:rsidRPr="00C1163A">
              <w:rPr>
                <w:sz w:val="20"/>
                <w:szCs w:val="20"/>
              </w:rPr>
              <w:lastRenderedPageBreak/>
              <w:t>ия и проведение новогодних праздников для детей из малоимущих семей на базе МБУ КЦСОН.</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1453E5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lastRenderedPageBreak/>
              <w:t>мероприятий/человек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874A48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3/60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DD8DFF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41478B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068060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1BC3CE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3/60</w:t>
            </w:r>
          </w:p>
        </w:tc>
        <w:tc>
          <w:tcPr>
            <w:tcW w:w="621" w:type="pct"/>
            <w:vMerge w:val="restart"/>
            <w:tcBorders>
              <w:top w:val="single" w:sz="4" w:space="0" w:color="auto"/>
              <w:left w:val="single" w:sz="4" w:space="0" w:color="auto"/>
              <w:right w:val="single" w:sz="4" w:space="0" w:color="auto"/>
            </w:tcBorders>
            <w:shd w:val="clear" w:color="auto" w:fill="auto"/>
          </w:tcPr>
          <w:p w14:paraId="2D79DF4F"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3778AEAC" w14:textId="77777777" w:rsidR="00C1163A" w:rsidRPr="00C1163A" w:rsidRDefault="00C1163A" w:rsidP="00C1163A">
            <w:pPr>
              <w:jc w:val="both"/>
              <w:rPr>
                <w:color w:val="000000"/>
                <w:sz w:val="20"/>
                <w:szCs w:val="20"/>
              </w:rPr>
            </w:pPr>
            <w:r w:rsidRPr="00C1163A">
              <w:rPr>
                <w:color w:val="000000"/>
                <w:sz w:val="20"/>
                <w:szCs w:val="20"/>
              </w:rPr>
              <w:lastRenderedPageBreak/>
              <w:t xml:space="preserve">МБУ КЦСОН </w:t>
            </w:r>
          </w:p>
          <w:p w14:paraId="2BD1C637" w14:textId="77777777" w:rsidR="00C1163A" w:rsidRPr="00C1163A" w:rsidRDefault="00C1163A" w:rsidP="00C1163A">
            <w:pPr>
              <w:pStyle w:val="ConsPlusCell"/>
              <w:rPr>
                <w:rFonts w:ascii="Times New Roman" w:hAnsi="Times New Roman" w:cs="Times New Roman"/>
              </w:rPr>
            </w:pPr>
          </w:p>
        </w:tc>
        <w:tc>
          <w:tcPr>
            <w:tcW w:w="1032" w:type="pct"/>
            <w:vMerge w:val="restart"/>
            <w:tcBorders>
              <w:top w:val="single" w:sz="4" w:space="0" w:color="auto"/>
              <w:left w:val="single" w:sz="4" w:space="0" w:color="auto"/>
              <w:right w:val="single" w:sz="4" w:space="0" w:color="auto"/>
            </w:tcBorders>
            <w:shd w:val="clear" w:color="auto" w:fill="auto"/>
          </w:tcPr>
          <w:p w14:paraId="29ADFBA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lastRenderedPageBreak/>
              <w:t xml:space="preserve">Организация </w:t>
            </w:r>
            <w:r w:rsidRPr="00C1163A">
              <w:rPr>
                <w:rFonts w:ascii="Times New Roman" w:hAnsi="Times New Roman" w:cs="Times New Roman"/>
              </w:rPr>
              <w:lastRenderedPageBreak/>
              <w:t>праздничных мероприятий для неорганизованных детей из малоимущих семей с вручением подарков. Приобретение новогодней сосны.</w:t>
            </w:r>
          </w:p>
        </w:tc>
      </w:tr>
      <w:tr w:rsidR="00C1163A" w:rsidRPr="00C1163A" w14:paraId="357CF09E"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6608E7A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EAACD1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798C22F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0,098</w:t>
            </w:r>
          </w:p>
        </w:tc>
        <w:tc>
          <w:tcPr>
            <w:tcW w:w="305" w:type="pct"/>
            <w:tcBorders>
              <w:left w:val="single" w:sz="4" w:space="0" w:color="auto"/>
              <w:bottom w:val="single" w:sz="4" w:space="0" w:color="auto"/>
              <w:right w:val="single" w:sz="4" w:space="0" w:color="auto"/>
            </w:tcBorders>
            <w:shd w:val="clear" w:color="auto" w:fill="auto"/>
          </w:tcPr>
          <w:p w14:paraId="1026053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DA304B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1F7E1D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6DA0431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0,098</w:t>
            </w:r>
          </w:p>
        </w:tc>
        <w:tc>
          <w:tcPr>
            <w:tcW w:w="621" w:type="pct"/>
            <w:vMerge/>
            <w:tcBorders>
              <w:left w:val="single" w:sz="4" w:space="0" w:color="auto"/>
              <w:right w:val="single" w:sz="4" w:space="0" w:color="auto"/>
            </w:tcBorders>
            <w:shd w:val="clear" w:color="auto" w:fill="auto"/>
          </w:tcPr>
          <w:p w14:paraId="383A632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2F9D569" w14:textId="77777777" w:rsidR="00C1163A" w:rsidRPr="00C1163A" w:rsidRDefault="00C1163A" w:rsidP="00C1163A">
            <w:pPr>
              <w:pStyle w:val="ConsPlusCell"/>
              <w:rPr>
                <w:rFonts w:ascii="Times New Roman" w:hAnsi="Times New Roman" w:cs="Times New Roman"/>
              </w:rPr>
            </w:pPr>
          </w:p>
        </w:tc>
      </w:tr>
      <w:tr w:rsidR="00C1163A" w:rsidRPr="00C1163A" w14:paraId="7F1639CD"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5279E37"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BED5C0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4BF04D4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5CD1D41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5,85</w:t>
            </w:r>
          </w:p>
        </w:tc>
        <w:tc>
          <w:tcPr>
            <w:tcW w:w="305" w:type="pct"/>
            <w:tcBorders>
              <w:left w:val="single" w:sz="4" w:space="0" w:color="auto"/>
              <w:bottom w:val="single" w:sz="4" w:space="0" w:color="auto"/>
              <w:right w:val="single" w:sz="4" w:space="0" w:color="auto"/>
            </w:tcBorders>
            <w:shd w:val="clear" w:color="auto" w:fill="auto"/>
          </w:tcPr>
          <w:p w14:paraId="78C1754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0BC19B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B33C99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CCA6C1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5,85</w:t>
            </w:r>
          </w:p>
        </w:tc>
        <w:tc>
          <w:tcPr>
            <w:tcW w:w="621" w:type="pct"/>
            <w:vMerge/>
            <w:tcBorders>
              <w:left w:val="single" w:sz="4" w:space="0" w:color="auto"/>
              <w:right w:val="single" w:sz="4" w:space="0" w:color="auto"/>
            </w:tcBorders>
            <w:shd w:val="clear" w:color="auto" w:fill="auto"/>
          </w:tcPr>
          <w:p w14:paraId="0CA1A951"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0E93EAD" w14:textId="77777777" w:rsidR="00C1163A" w:rsidRPr="00C1163A" w:rsidRDefault="00C1163A" w:rsidP="00C1163A">
            <w:pPr>
              <w:pStyle w:val="ConsPlusCell"/>
              <w:rPr>
                <w:rFonts w:ascii="Times New Roman" w:hAnsi="Times New Roman" w:cs="Times New Roman"/>
              </w:rPr>
            </w:pPr>
          </w:p>
        </w:tc>
      </w:tr>
      <w:tr w:rsidR="00C1163A" w:rsidRPr="00C1163A" w14:paraId="62A83FFA"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2B46E34"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EF476C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737D07A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E9C8D2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6E0F7F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F96ED1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4C137EE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2F91A93"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97D3006" w14:textId="77777777" w:rsidR="00C1163A" w:rsidRPr="00C1163A" w:rsidRDefault="00C1163A" w:rsidP="00C1163A">
            <w:pPr>
              <w:pStyle w:val="ConsPlusCell"/>
              <w:rPr>
                <w:rFonts w:ascii="Times New Roman" w:hAnsi="Times New Roman" w:cs="Times New Roman"/>
              </w:rPr>
            </w:pPr>
          </w:p>
        </w:tc>
      </w:tr>
      <w:tr w:rsidR="00C1163A" w:rsidRPr="00C1163A" w14:paraId="4304240B" w14:textId="77777777" w:rsidTr="00C1163A">
        <w:trPr>
          <w:trHeight w:val="360"/>
          <w:tblCellSpacing w:w="5" w:type="nil"/>
        </w:trPr>
        <w:tc>
          <w:tcPr>
            <w:tcW w:w="887" w:type="pct"/>
            <w:vMerge w:val="restart"/>
            <w:tcBorders>
              <w:left w:val="single" w:sz="4" w:space="0" w:color="auto"/>
              <w:right w:val="single" w:sz="4" w:space="0" w:color="auto"/>
            </w:tcBorders>
            <w:shd w:val="clear" w:color="auto" w:fill="auto"/>
          </w:tcPr>
          <w:p w14:paraId="6BAB45F1"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4A70C8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3797CF0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5EE771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85C947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2B94A0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295A382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529E853"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3C260B1" w14:textId="77777777" w:rsidR="00C1163A" w:rsidRPr="00C1163A" w:rsidRDefault="00C1163A" w:rsidP="00C1163A">
            <w:pPr>
              <w:pStyle w:val="ConsPlusCell"/>
              <w:rPr>
                <w:rFonts w:ascii="Times New Roman" w:hAnsi="Times New Roman" w:cs="Times New Roman"/>
              </w:rPr>
            </w:pPr>
          </w:p>
        </w:tc>
      </w:tr>
      <w:tr w:rsidR="00C1163A" w:rsidRPr="00C1163A" w14:paraId="476C644D"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10E78740"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D3C602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3041204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5,85</w:t>
            </w:r>
          </w:p>
        </w:tc>
        <w:tc>
          <w:tcPr>
            <w:tcW w:w="305" w:type="pct"/>
            <w:tcBorders>
              <w:left w:val="single" w:sz="4" w:space="0" w:color="auto"/>
              <w:bottom w:val="single" w:sz="4" w:space="0" w:color="auto"/>
              <w:right w:val="single" w:sz="4" w:space="0" w:color="auto"/>
            </w:tcBorders>
            <w:shd w:val="clear" w:color="auto" w:fill="auto"/>
          </w:tcPr>
          <w:p w14:paraId="4D7FACB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611C46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2A911D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0B1E3E3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5,85</w:t>
            </w:r>
          </w:p>
        </w:tc>
        <w:tc>
          <w:tcPr>
            <w:tcW w:w="621" w:type="pct"/>
            <w:vMerge/>
            <w:tcBorders>
              <w:left w:val="single" w:sz="4" w:space="0" w:color="auto"/>
              <w:right w:val="single" w:sz="4" w:space="0" w:color="auto"/>
            </w:tcBorders>
            <w:shd w:val="clear" w:color="auto" w:fill="auto"/>
          </w:tcPr>
          <w:p w14:paraId="2244DCE2"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6DA7FFA" w14:textId="77777777" w:rsidR="00C1163A" w:rsidRPr="00C1163A" w:rsidRDefault="00C1163A" w:rsidP="00C1163A">
            <w:pPr>
              <w:pStyle w:val="ConsPlusCell"/>
              <w:rPr>
                <w:rFonts w:ascii="Times New Roman" w:hAnsi="Times New Roman" w:cs="Times New Roman"/>
              </w:rPr>
            </w:pPr>
          </w:p>
        </w:tc>
      </w:tr>
      <w:tr w:rsidR="00C1163A" w:rsidRPr="00C1163A" w14:paraId="1F6B29A8" w14:textId="77777777" w:rsidTr="00C1163A">
        <w:trPr>
          <w:trHeight w:val="501"/>
          <w:tblCellSpacing w:w="5" w:type="nil"/>
        </w:trPr>
        <w:tc>
          <w:tcPr>
            <w:tcW w:w="887" w:type="pct"/>
            <w:vMerge/>
            <w:tcBorders>
              <w:left w:val="single" w:sz="4" w:space="0" w:color="auto"/>
              <w:bottom w:val="single" w:sz="4" w:space="0" w:color="auto"/>
              <w:right w:val="single" w:sz="4" w:space="0" w:color="auto"/>
            </w:tcBorders>
            <w:shd w:val="clear" w:color="auto" w:fill="auto"/>
          </w:tcPr>
          <w:p w14:paraId="2450A695" w14:textId="77777777" w:rsidR="00C1163A" w:rsidRPr="00C1163A" w:rsidRDefault="00C1163A" w:rsidP="00C1163A">
            <w:pPr>
              <w:pStyle w:val="ConsPlusCell"/>
              <w:rPr>
                <w:rFonts w:ascii="Times New Roman" w:hAnsi="Times New Roman" w:cs="Times New Roman"/>
                <w:b/>
              </w:rPr>
            </w:pPr>
          </w:p>
        </w:tc>
        <w:tc>
          <w:tcPr>
            <w:tcW w:w="884" w:type="pct"/>
            <w:tcBorders>
              <w:left w:val="single" w:sz="4" w:space="0" w:color="auto"/>
              <w:bottom w:val="single" w:sz="4" w:space="0" w:color="auto"/>
              <w:right w:val="single" w:sz="4" w:space="0" w:color="auto"/>
            </w:tcBorders>
            <w:shd w:val="clear" w:color="auto" w:fill="auto"/>
          </w:tcPr>
          <w:p w14:paraId="451355F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11D64C5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53B440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DAD90A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692C41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left w:val="single" w:sz="4" w:space="0" w:color="auto"/>
              <w:bottom w:val="single" w:sz="4" w:space="0" w:color="auto"/>
              <w:right w:val="single" w:sz="4" w:space="0" w:color="auto"/>
            </w:tcBorders>
            <w:shd w:val="clear" w:color="auto" w:fill="auto"/>
          </w:tcPr>
          <w:p w14:paraId="7779580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533153C" w14:textId="77777777" w:rsidR="00C1163A" w:rsidRPr="00C1163A" w:rsidRDefault="00C1163A" w:rsidP="00C1163A">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13C248AF" w14:textId="77777777" w:rsidR="00C1163A" w:rsidRPr="00C1163A" w:rsidRDefault="00C1163A" w:rsidP="00C1163A">
            <w:pPr>
              <w:pStyle w:val="ConsPlusCell"/>
              <w:rPr>
                <w:rFonts w:ascii="Times New Roman" w:hAnsi="Times New Roman" w:cs="Times New Roman"/>
              </w:rPr>
            </w:pPr>
          </w:p>
        </w:tc>
      </w:tr>
      <w:tr w:rsidR="00C1163A" w:rsidRPr="00C1163A" w14:paraId="489F0912" w14:textId="77777777" w:rsidTr="00C1163A">
        <w:trPr>
          <w:trHeight w:val="586"/>
          <w:tblCellSpacing w:w="5" w:type="nil"/>
        </w:trPr>
        <w:tc>
          <w:tcPr>
            <w:tcW w:w="887" w:type="pct"/>
            <w:vMerge w:val="restart"/>
            <w:tcBorders>
              <w:left w:val="single" w:sz="4" w:space="0" w:color="auto"/>
              <w:right w:val="single" w:sz="4" w:space="0" w:color="auto"/>
            </w:tcBorders>
            <w:shd w:val="clear" w:color="auto" w:fill="auto"/>
          </w:tcPr>
          <w:p w14:paraId="6D29E1D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2.11. </w:t>
            </w:r>
            <w:r w:rsidRPr="00C1163A">
              <w:rPr>
                <w:rFonts w:ascii="Times New Roman" w:hAnsi="Times New Roman" w:cs="Times New Roman"/>
                <w:color w:val="000000" w:themeColor="text1"/>
              </w:rPr>
              <w:t>Оказание</w:t>
            </w:r>
            <w:r w:rsidRPr="00C1163A">
              <w:rPr>
                <w:color w:val="000000" w:themeColor="text1"/>
              </w:rPr>
              <w:t xml:space="preserve"> </w:t>
            </w:r>
            <w:r w:rsidRPr="00C1163A">
              <w:rPr>
                <w:rFonts w:ascii="Times New Roman" w:hAnsi="Times New Roman"/>
                <w:color w:val="000000" w:themeColor="text1"/>
              </w:rPr>
              <w:t xml:space="preserve">меры социальной поддержки при проезде на муниципальном </w:t>
            </w:r>
            <w:proofErr w:type="gramStart"/>
            <w:r w:rsidRPr="00C1163A">
              <w:rPr>
                <w:rFonts w:ascii="Times New Roman" w:hAnsi="Times New Roman"/>
                <w:color w:val="000000" w:themeColor="text1"/>
              </w:rPr>
              <w:t>транспорте  на</w:t>
            </w:r>
            <w:proofErr w:type="gramEnd"/>
            <w:r w:rsidRPr="00C1163A">
              <w:rPr>
                <w:rFonts w:ascii="Times New Roman" w:hAnsi="Times New Roman"/>
                <w:color w:val="000000" w:themeColor="text1"/>
              </w:rPr>
              <w:t xml:space="preserve"> территории Куйбышевского муниципального  района Новосибирской области беременны</w:t>
            </w:r>
            <w:r w:rsidRPr="00C1163A">
              <w:rPr>
                <w:rFonts w:ascii="Times New Roman" w:hAnsi="Times New Roman" w:cs="Times New Roman"/>
                <w:color w:val="000000" w:themeColor="text1"/>
              </w:rPr>
              <w:t>м</w:t>
            </w:r>
            <w:r w:rsidRPr="00C1163A">
              <w:rPr>
                <w:rFonts w:ascii="Times New Roman" w:hAnsi="Times New Roman"/>
                <w:color w:val="000000" w:themeColor="text1"/>
              </w:rPr>
              <w:t xml:space="preserve"> и больны</w:t>
            </w:r>
            <w:r w:rsidRPr="00C1163A">
              <w:rPr>
                <w:rFonts w:ascii="Times New Roman" w:hAnsi="Times New Roman" w:cs="Times New Roman"/>
                <w:color w:val="000000" w:themeColor="text1"/>
              </w:rPr>
              <w:t>м</w:t>
            </w:r>
            <w:r w:rsidRPr="00C1163A">
              <w:rPr>
                <w:rFonts w:ascii="Times New Roman" w:hAnsi="Times New Roman"/>
                <w:color w:val="000000" w:themeColor="text1"/>
              </w:rPr>
              <w:t xml:space="preserve"> туберкуле-</w:t>
            </w:r>
            <w:proofErr w:type="spellStart"/>
            <w:r w:rsidRPr="00C1163A">
              <w:rPr>
                <w:rFonts w:ascii="Times New Roman" w:hAnsi="Times New Roman"/>
                <w:color w:val="000000" w:themeColor="text1"/>
              </w:rPr>
              <w:t>зом</w:t>
            </w:r>
            <w:proofErr w:type="spellEnd"/>
            <w:r w:rsidRPr="00C1163A">
              <w:rPr>
                <w:rFonts w:ascii="Times New Roman" w:hAnsi="Times New Roman"/>
                <w:color w:val="000000" w:themeColor="text1"/>
              </w:rPr>
              <w:t xml:space="preserve">, </w:t>
            </w:r>
            <w:r w:rsidRPr="00C1163A">
              <w:rPr>
                <w:rFonts w:ascii="Times New Roman" w:hAnsi="Times New Roman" w:cs="Times New Roman"/>
                <w:color w:val="000000" w:themeColor="text1"/>
              </w:rPr>
              <w:t xml:space="preserve">проживающим в сельской местности, для посещения женской консультации и </w:t>
            </w:r>
            <w:proofErr w:type="spellStart"/>
            <w:r w:rsidRPr="00C1163A">
              <w:rPr>
                <w:rFonts w:ascii="Times New Roman" w:hAnsi="Times New Roman" w:cs="Times New Roman"/>
                <w:color w:val="000000" w:themeColor="text1"/>
              </w:rPr>
              <w:t>противотуберку-лезного</w:t>
            </w:r>
            <w:proofErr w:type="spellEnd"/>
            <w:r w:rsidRPr="00C1163A">
              <w:rPr>
                <w:rFonts w:ascii="Times New Roman" w:hAnsi="Times New Roman" w:cs="Times New Roman"/>
                <w:color w:val="000000" w:themeColor="text1"/>
              </w:rPr>
              <w:t xml:space="preserve"> диспансера.</w:t>
            </w:r>
          </w:p>
        </w:tc>
        <w:tc>
          <w:tcPr>
            <w:tcW w:w="884" w:type="pct"/>
            <w:tcBorders>
              <w:left w:val="single" w:sz="4" w:space="0" w:color="auto"/>
              <w:bottom w:val="single" w:sz="4" w:space="0" w:color="auto"/>
              <w:right w:val="single" w:sz="4" w:space="0" w:color="auto"/>
            </w:tcBorders>
            <w:shd w:val="clear" w:color="auto" w:fill="auto"/>
          </w:tcPr>
          <w:p w14:paraId="7AC96D03"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человек</w:t>
            </w:r>
          </w:p>
        </w:tc>
        <w:tc>
          <w:tcPr>
            <w:tcW w:w="434" w:type="pct"/>
            <w:tcBorders>
              <w:left w:val="single" w:sz="4" w:space="0" w:color="auto"/>
              <w:bottom w:val="single" w:sz="4" w:space="0" w:color="auto"/>
              <w:right w:val="single" w:sz="4" w:space="0" w:color="auto"/>
            </w:tcBorders>
            <w:shd w:val="clear" w:color="auto" w:fill="auto"/>
          </w:tcPr>
          <w:p w14:paraId="1C67F49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300</w:t>
            </w:r>
          </w:p>
        </w:tc>
        <w:tc>
          <w:tcPr>
            <w:tcW w:w="305" w:type="pct"/>
            <w:tcBorders>
              <w:left w:val="single" w:sz="4" w:space="0" w:color="auto"/>
              <w:bottom w:val="single" w:sz="4" w:space="0" w:color="auto"/>
              <w:right w:val="single" w:sz="4" w:space="0" w:color="auto"/>
            </w:tcBorders>
            <w:shd w:val="clear" w:color="auto" w:fill="auto"/>
          </w:tcPr>
          <w:p w14:paraId="5B2013D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278" w:type="pct"/>
            <w:tcBorders>
              <w:left w:val="single" w:sz="4" w:space="0" w:color="auto"/>
              <w:bottom w:val="single" w:sz="4" w:space="0" w:color="auto"/>
              <w:right w:val="single" w:sz="4" w:space="0" w:color="auto"/>
            </w:tcBorders>
            <w:shd w:val="clear" w:color="auto" w:fill="auto"/>
          </w:tcPr>
          <w:p w14:paraId="78A6BD2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278" w:type="pct"/>
            <w:tcBorders>
              <w:left w:val="single" w:sz="4" w:space="0" w:color="auto"/>
              <w:bottom w:val="single" w:sz="4" w:space="0" w:color="auto"/>
              <w:right w:val="single" w:sz="4" w:space="0" w:color="auto"/>
            </w:tcBorders>
            <w:shd w:val="clear" w:color="auto" w:fill="auto"/>
          </w:tcPr>
          <w:p w14:paraId="2FB47AE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281" w:type="pct"/>
            <w:gridSpan w:val="2"/>
            <w:tcBorders>
              <w:left w:val="single" w:sz="4" w:space="0" w:color="auto"/>
              <w:bottom w:val="single" w:sz="4" w:space="0" w:color="auto"/>
              <w:right w:val="single" w:sz="4" w:space="0" w:color="auto"/>
            </w:tcBorders>
            <w:shd w:val="clear" w:color="auto" w:fill="auto"/>
          </w:tcPr>
          <w:p w14:paraId="39DAFC9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75</w:t>
            </w:r>
          </w:p>
        </w:tc>
        <w:tc>
          <w:tcPr>
            <w:tcW w:w="621" w:type="pct"/>
            <w:vMerge w:val="restart"/>
            <w:tcBorders>
              <w:left w:val="single" w:sz="4" w:space="0" w:color="auto"/>
              <w:right w:val="single" w:sz="4" w:space="0" w:color="auto"/>
            </w:tcBorders>
            <w:shd w:val="clear" w:color="auto" w:fill="auto"/>
          </w:tcPr>
          <w:p w14:paraId="21198B3F" w14:textId="77777777" w:rsidR="00C1163A" w:rsidRPr="00C1163A" w:rsidRDefault="00C1163A" w:rsidP="00C1163A">
            <w:pPr>
              <w:jc w:val="both"/>
              <w:rPr>
                <w:color w:val="000000"/>
                <w:sz w:val="20"/>
                <w:szCs w:val="20"/>
              </w:rPr>
            </w:pPr>
            <w:r w:rsidRPr="00C1163A">
              <w:rPr>
                <w:color w:val="000000"/>
                <w:sz w:val="20"/>
                <w:szCs w:val="20"/>
              </w:rPr>
              <w:t xml:space="preserve">ООСОН, </w:t>
            </w:r>
          </w:p>
          <w:p w14:paraId="6BFFA78E" w14:textId="77777777" w:rsidR="00C1163A" w:rsidRPr="00C1163A" w:rsidRDefault="00C1163A" w:rsidP="00C1163A">
            <w:pPr>
              <w:jc w:val="both"/>
              <w:rPr>
                <w:color w:val="000000"/>
                <w:sz w:val="20"/>
                <w:szCs w:val="20"/>
              </w:rPr>
            </w:pPr>
            <w:r w:rsidRPr="00C1163A">
              <w:rPr>
                <w:color w:val="000000"/>
                <w:sz w:val="20"/>
                <w:szCs w:val="20"/>
              </w:rPr>
              <w:t>МБУ КЦСОН, ОАО «</w:t>
            </w:r>
            <w:proofErr w:type="spellStart"/>
            <w:r w:rsidRPr="00C1163A">
              <w:rPr>
                <w:color w:val="000000"/>
                <w:sz w:val="20"/>
                <w:szCs w:val="20"/>
              </w:rPr>
              <w:t>Каинсктранс</w:t>
            </w:r>
            <w:proofErr w:type="spellEnd"/>
            <w:r w:rsidRPr="00C1163A">
              <w:rPr>
                <w:color w:val="000000"/>
                <w:sz w:val="20"/>
                <w:szCs w:val="20"/>
              </w:rPr>
              <w:t xml:space="preserve">», ГБУЗ НСО КЦРБ </w:t>
            </w:r>
          </w:p>
          <w:p w14:paraId="49CBF137" w14:textId="77777777" w:rsidR="00C1163A" w:rsidRPr="00C1163A" w:rsidRDefault="00C1163A" w:rsidP="00C1163A">
            <w:pPr>
              <w:pStyle w:val="ConsPlusCell"/>
              <w:rPr>
                <w:rFonts w:ascii="Times New Roman" w:hAnsi="Times New Roman" w:cs="Times New Roman"/>
                <w:b/>
                <w:bCs/>
              </w:rPr>
            </w:pPr>
          </w:p>
        </w:tc>
        <w:tc>
          <w:tcPr>
            <w:tcW w:w="1032" w:type="pct"/>
            <w:vMerge w:val="restart"/>
            <w:tcBorders>
              <w:left w:val="single" w:sz="4" w:space="0" w:color="auto"/>
              <w:right w:val="single" w:sz="4" w:space="0" w:color="auto"/>
            </w:tcBorders>
            <w:shd w:val="clear" w:color="auto" w:fill="auto"/>
          </w:tcPr>
          <w:p w14:paraId="2FF1A3EC" w14:textId="77777777" w:rsidR="00C1163A" w:rsidRPr="00C1163A" w:rsidRDefault="00C1163A" w:rsidP="00C1163A">
            <w:pPr>
              <w:jc w:val="both"/>
              <w:rPr>
                <w:sz w:val="20"/>
                <w:szCs w:val="20"/>
              </w:rPr>
            </w:pPr>
            <w:r w:rsidRPr="00C1163A">
              <w:rPr>
                <w:sz w:val="20"/>
                <w:szCs w:val="20"/>
              </w:rPr>
              <w:t>Ежегодный проезд беременных и больных туберкулезом к месту лечения и обратно не менее 75 человек.</w:t>
            </w:r>
          </w:p>
          <w:p w14:paraId="642A5F83" w14:textId="77777777" w:rsidR="00C1163A" w:rsidRPr="00C1163A" w:rsidRDefault="00C1163A" w:rsidP="00C1163A">
            <w:pPr>
              <w:pStyle w:val="ConsPlusCell"/>
              <w:jc w:val="both"/>
              <w:rPr>
                <w:rFonts w:ascii="Times New Roman" w:hAnsi="Times New Roman" w:cs="Times New Roman"/>
                <w:b/>
                <w:bCs/>
              </w:rPr>
            </w:pPr>
          </w:p>
        </w:tc>
      </w:tr>
      <w:tr w:rsidR="00C1163A" w:rsidRPr="00C1163A" w14:paraId="03276ED4" w14:textId="77777777" w:rsidTr="00C1163A">
        <w:trPr>
          <w:trHeight w:val="586"/>
          <w:tblCellSpacing w:w="5" w:type="nil"/>
        </w:trPr>
        <w:tc>
          <w:tcPr>
            <w:tcW w:w="887" w:type="pct"/>
            <w:vMerge/>
            <w:tcBorders>
              <w:left w:val="single" w:sz="4" w:space="0" w:color="auto"/>
              <w:right w:val="single" w:sz="4" w:space="0" w:color="auto"/>
            </w:tcBorders>
            <w:shd w:val="clear" w:color="auto" w:fill="auto"/>
          </w:tcPr>
          <w:p w14:paraId="182BC145"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1A243B7"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290CA08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166,66</w:t>
            </w:r>
          </w:p>
        </w:tc>
        <w:tc>
          <w:tcPr>
            <w:tcW w:w="305" w:type="pct"/>
            <w:tcBorders>
              <w:left w:val="single" w:sz="4" w:space="0" w:color="auto"/>
              <w:bottom w:val="single" w:sz="4" w:space="0" w:color="auto"/>
              <w:right w:val="single" w:sz="4" w:space="0" w:color="auto"/>
            </w:tcBorders>
            <w:shd w:val="clear" w:color="auto" w:fill="auto"/>
          </w:tcPr>
          <w:p w14:paraId="6477BEE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166,66</w:t>
            </w:r>
          </w:p>
        </w:tc>
        <w:tc>
          <w:tcPr>
            <w:tcW w:w="278" w:type="pct"/>
            <w:tcBorders>
              <w:left w:val="single" w:sz="4" w:space="0" w:color="auto"/>
              <w:bottom w:val="single" w:sz="4" w:space="0" w:color="auto"/>
              <w:right w:val="single" w:sz="4" w:space="0" w:color="auto"/>
            </w:tcBorders>
            <w:shd w:val="clear" w:color="auto" w:fill="auto"/>
          </w:tcPr>
          <w:p w14:paraId="60E3658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166,66</w:t>
            </w:r>
          </w:p>
        </w:tc>
        <w:tc>
          <w:tcPr>
            <w:tcW w:w="278" w:type="pct"/>
            <w:tcBorders>
              <w:left w:val="single" w:sz="4" w:space="0" w:color="auto"/>
              <w:bottom w:val="single" w:sz="4" w:space="0" w:color="auto"/>
              <w:right w:val="single" w:sz="4" w:space="0" w:color="auto"/>
            </w:tcBorders>
            <w:shd w:val="clear" w:color="auto" w:fill="auto"/>
          </w:tcPr>
          <w:p w14:paraId="0EBBD6E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166,66</w:t>
            </w:r>
          </w:p>
        </w:tc>
        <w:tc>
          <w:tcPr>
            <w:tcW w:w="281" w:type="pct"/>
            <w:gridSpan w:val="2"/>
            <w:tcBorders>
              <w:left w:val="single" w:sz="4" w:space="0" w:color="auto"/>
              <w:bottom w:val="single" w:sz="4" w:space="0" w:color="auto"/>
              <w:right w:val="single" w:sz="4" w:space="0" w:color="auto"/>
            </w:tcBorders>
            <w:shd w:val="clear" w:color="auto" w:fill="auto"/>
          </w:tcPr>
          <w:p w14:paraId="5730E98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166,66</w:t>
            </w:r>
          </w:p>
        </w:tc>
        <w:tc>
          <w:tcPr>
            <w:tcW w:w="621" w:type="pct"/>
            <w:vMerge/>
            <w:tcBorders>
              <w:left w:val="single" w:sz="4" w:space="0" w:color="auto"/>
              <w:right w:val="single" w:sz="4" w:space="0" w:color="auto"/>
            </w:tcBorders>
            <w:shd w:val="clear" w:color="auto" w:fill="auto"/>
          </w:tcPr>
          <w:p w14:paraId="0A7B0EE6"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2DF74BE5" w14:textId="77777777" w:rsidR="00C1163A" w:rsidRPr="00C1163A" w:rsidRDefault="00C1163A" w:rsidP="00C1163A">
            <w:pPr>
              <w:pStyle w:val="ConsPlusCell"/>
              <w:jc w:val="center"/>
              <w:rPr>
                <w:rFonts w:ascii="Times New Roman" w:hAnsi="Times New Roman" w:cs="Times New Roman"/>
              </w:rPr>
            </w:pPr>
          </w:p>
        </w:tc>
      </w:tr>
      <w:tr w:rsidR="00C1163A" w:rsidRPr="00C1163A" w14:paraId="42C726BF" w14:textId="77777777" w:rsidTr="00C1163A">
        <w:trPr>
          <w:trHeight w:val="586"/>
          <w:tblCellSpacing w:w="5" w:type="nil"/>
        </w:trPr>
        <w:tc>
          <w:tcPr>
            <w:tcW w:w="887" w:type="pct"/>
            <w:vMerge/>
            <w:tcBorders>
              <w:left w:val="single" w:sz="4" w:space="0" w:color="auto"/>
              <w:right w:val="single" w:sz="4" w:space="0" w:color="auto"/>
            </w:tcBorders>
            <w:shd w:val="clear" w:color="auto" w:fill="auto"/>
          </w:tcPr>
          <w:p w14:paraId="1AD37E4E" w14:textId="77777777" w:rsidR="00C1163A" w:rsidRPr="00C1163A" w:rsidRDefault="00C1163A" w:rsidP="00C1163A">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EA12E2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4874B1BC"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3FD3672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50,0</w:t>
            </w:r>
          </w:p>
        </w:tc>
        <w:tc>
          <w:tcPr>
            <w:tcW w:w="305" w:type="pct"/>
            <w:tcBorders>
              <w:left w:val="single" w:sz="4" w:space="0" w:color="auto"/>
              <w:bottom w:val="single" w:sz="4" w:space="0" w:color="auto"/>
              <w:right w:val="single" w:sz="4" w:space="0" w:color="auto"/>
            </w:tcBorders>
            <w:shd w:val="clear" w:color="auto" w:fill="auto"/>
          </w:tcPr>
          <w:p w14:paraId="2C28B4D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12,5</w:t>
            </w:r>
          </w:p>
        </w:tc>
        <w:tc>
          <w:tcPr>
            <w:tcW w:w="278" w:type="pct"/>
            <w:tcBorders>
              <w:left w:val="single" w:sz="4" w:space="0" w:color="auto"/>
              <w:bottom w:val="single" w:sz="4" w:space="0" w:color="auto"/>
              <w:right w:val="single" w:sz="4" w:space="0" w:color="auto"/>
            </w:tcBorders>
            <w:shd w:val="clear" w:color="auto" w:fill="auto"/>
          </w:tcPr>
          <w:p w14:paraId="30AF1B2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12,5</w:t>
            </w:r>
          </w:p>
        </w:tc>
        <w:tc>
          <w:tcPr>
            <w:tcW w:w="278" w:type="pct"/>
            <w:tcBorders>
              <w:left w:val="single" w:sz="4" w:space="0" w:color="auto"/>
              <w:bottom w:val="single" w:sz="4" w:space="0" w:color="auto"/>
              <w:right w:val="single" w:sz="4" w:space="0" w:color="auto"/>
            </w:tcBorders>
            <w:shd w:val="clear" w:color="auto" w:fill="auto"/>
          </w:tcPr>
          <w:p w14:paraId="48B1D96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12,5</w:t>
            </w:r>
          </w:p>
        </w:tc>
        <w:tc>
          <w:tcPr>
            <w:tcW w:w="281" w:type="pct"/>
            <w:gridSpan w:val="2"/>
            <w:tcBorders>
              <w:left w:val="single" w:sz="4" w:space="0" w:color="auto"/>
              <w:bottom w:val="single" w:sz="4" w:space="0" w:color="auto"/>
              <w:right w:val="single" w:sz="4" w:space="0" w:color="auto"/>
            </w:tcBorders>
            <w:shd w:val="clear" w:color="auto" w:fill="auto"/>
          </w:tcPr>
          <w:p w14:paraId="69EEE2C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12,5</w:t>
            </w:r>
          </w:p>
        </w:tc>
        <w:tc>
          <w:tcPr>
            <w:tcW w:w="621" w:type="pct"/>
            <w:vMerge/>
            <w:tcBorders>
              <w:left w:val="single" w:sz="4" w:space="0" w:color="auto"/>
              <w:right w:val="single" w:sz="4" w:space="0" w:color="auto"/>
            </w:tcBorders>
            <w:shd w:val="clear" w:color="auto" w:fill="auto"/>
          </w:tcPr>
          <w:p w14:paraId="0C7F686E"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0ED5FFE8" w14:textId="77777777" w:rsidR="00C1163A" w:rsidRPr="00C1163A" w:rsidRDefault="00C1163A" w:rsidP="00C1163A">
            <w:pPr>
              <w:pStyle w:val="ConsPlusCell"/>
              <w:jc w:val="center"/>
              <w:rPr>
                <w:rFonts w:ascii="Times New Roman" w:hAnsi="Times New Roman" w:cs="Times New Roman"/>
              </w:rPr>
            </w:pPr>
          </w:p>
        </w:tc>
      </w:tr>
      <w:tr w:rsidR="00C1163A" w:rsidRPr="00C1163A" w14:paraId="161F7878" w14:textId="77777777" w:rsidTr="00C1163A">
        <w:trPr>
          <w:trHeight w:val="473"/>
          <w:tblCellSpacing w:w="5" w:type="nil"/>
        </w:trPr>
        <w:tc>
          <w:tcPr>
            <w:tcW w:w="887" w:type="pct"/>
            <w:vMerge/>
            <w:tcBorders>
              <w:left w:val="single" w:sz="4" w:space="0" w:color="auto"/>
              <w:right w:val="single" w:sz="4" w:space="0" w:color="auto"/>
            </w:tcBorders>
            <w:shd w:val="clear" w:color="auto" w:fill="auto"/>
          </w:tcPr>
          <w:p w14:paraId="6D264174"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FA9F7B3"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69071E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E6EB011"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7654D6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45717F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C40789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621" w:type="pct"/>
            <w:vMerge/>
            <w:tcBorders>
              <w:left w:val="single" w:sz="4" w:space="0" w:color="auto"/>
              <w:right w:val="single" w:sz="4" w:space="0" w:color="auto"/>
            </w:tcBorders>
            <w:shd w:val="clear" w:color="auto" w:fill="auto"/>
          </w:tcPr>
          <w:p w14:paraId="405F025C"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17EA6488" w14:textId="77777777" w:rsidR="00C1163A" w:rsidRPr="00C1163A" w:rsidRDefault="00C1163A" w:rsidP="00C1163A">
            <w:pPr>
              <w:pStyle w:val="ConsPlusCell"/>
              <w:jc w:val="center"/>
              <w:rPr>
                <w:rFonts w:ascii="Times New Roman" w:hAnsi="Times New Roman" w:cs="Times New Roman"/>
              </w:rPr>
            </w:pPr>
          </w:p>
        </w:tc>
      </w:tr>
      <w:tr w:rsidR="00C1163A" w:rsidRPr="00C1163A" w14:paraId="57CD8933" w14:textId="77777777" w:rsidTr="00C1163A">
        <w:trPr>
          <w:trHeight w:val="624"/>
          <w:tblCellSpacing w:w="5" w:type="nil"/>
        </w:trPr>
        <w:tc>
          <w:tcPr>
            <w:tcW w:w="887" w:type="pct"/>
            <w:vMerge/>
            <w:tcBorders>
              <w:left w:val="single" w:sz="4" w:space="0" w:color="auto"/>
              <w:right w:val="single" w:sz="4" w:space="0" w:color="auto"/>
            </w:tcBorders>
            <w:shd w:val="clear" w:color="auto" w:fill="auto"/>
          </w:tcPr>
          <w:p w14:paraId="505D5CDF"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8C0C994"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020232"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31AD9F4"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82862C5"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062069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7BA3C5B0"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4E3F470"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48253E22" w14:textId="77777777" w:rsidR="00C1163A" w:rsidRPr="00C1163A" w:rsidRDefault="00C1163A" w:rsidP="00C1163A">
            <w:pPr>
              <w:pStyle w:val="ConsPlusCell"/>
              <w:jc w:val="center"/>
              <w:rPr>
                <w:rFonts w:ascii="Times New Roman" w:hAnsi="Times New Roman" w:cs="Times New Roman"/>
              </w:rPr>
            </w:pPr>
          </w:p>
        </w:tc>
      </w:tr>
      <w:tr w:rsidR="00C1163A" w:rsidRPr="00C1163A" w14:paraId="2985559E" w14:textId="77777777" w:rsidTr="00C1163A">
        <w:trPr>
          <w:trHeight w:val="624"/>
          <w:tblCellSpacing w:w="5" w:type="nil"/>
        </w:trPr>
        <w:tc>
          <w:tcPr>
            <w:tcW w:w="887" w:type="pct"/>
            <w:vMerge/>
            <w:tcBorders>
              <w:left w:val="single" w:sz="4" w:space="0" w:color="auto"/>
              <w:right w:val="single" w:sz="4" w:space="0" w:color="auto"/>
            </w:tcBorders>
            <w:shd w:val="clear" w:color="auto" w:fill="auto"/>
          </w:tcPr>
          <w:p w14:paraId="0315441F"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1E2FD8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C24FA96"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50,0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1AE357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12,5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346026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12,5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FD7F48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12,5</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ACCAC3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12,5</w:t>
            </w:r>
          </w:p>
        </w:tc>
        <w:tc>
          <w:tcPr>
            <w:tcW w:w="621" w:type="pct"/>
            <w:vMerge/>
            <w:tcBorders>
              <w:left w:val="single" w:sz="4" w:space="0" w:color="auto"/>
              <w:right w:val="single" w:sz="4" w:space="0" w:color="auto"/>
            </w:tcBorders>
            <w:shd w:val="clear" w:color="auto" w:fill="auto"/>
          </w:tcPr>
          <w:p w14:paraId="48F7BDA1"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6332A8DF" w14:textId="77777777" w:rsidR="00C1163A" w:rsidRPr="00C1163A" w:rsidRDefault="00C1163A" w:rsidP="00C1163A">
            <w:pPr>
              <w:pStyle w:val="ConsPlusCell"/>
              <w:jc w:val="center"/>
              <w:rPr>
                <w:rFonts w:ascii="Times New Roman" w:hAnsi="Times New Roman" w:cs="Times New Roman"/>
              </w:rPr>
            </w:pPr>
          </w:p>
        </w:tc>
      </w:tr>
      <w:tr w:rsidR="00C1163A" w:rsidRPr="00C1163A" w14:paraId="52902FB5" w14:textId="77777777" w:rsidTr="00C1163A">
        <w:trPr>
          <w:trHeight w:val="622"/>
          <w:tblCellSpacing w:w="5" w:type="nil"/>
        </w:trPr>
        <w:tc>
          <w:tcPr>
            <w:tcW w:w="887" w:type="pct"/>
            <w:vMerge/>
            <w:tcBorders>
              <w:left w:val="single" w:sz="4" w:space="0" w:color="auto"/>
              <w:bottom w:val="single" w:sz="4" w:space="0" w:color="auto"/>
              <w:right w:val="single" w:sz="4" w:space="0" w:color="auto"/>
            </w:tcBorders>
            <w:shd w:val="clear" w:color="auto" w:fill="auto"/>
          </w:tcPr>
          <w:p w14:paraId="7B3269BC"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80F3B3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B60B3BB"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7DBF09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BA99AA9"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49F1C02"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702780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54C395C2"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bottom w:val="single" w:sz="4" w:space="0" w:color="auto"/>
              <w:right w:val="single" w:sz="4" w:space="0" w:color="auto"/>
            </w:tcBorders>
            <w:shd w:val="clear" w:color="auto" w:fill="auto"/>
          </w:tcPr>
          <w:p w14:paraId="6E551EEC" w14:textId="77777777" w:rsidR="00C1163A" w:rsidRPr="00C1163A" w:rsidRDefault="00C1163A" w:rsidP="00C1163A">
            <w:pPr>
              <w:pStyle w:val="ConsPlusCell"/>
              <w:jc w:val="center"/>
              <w:rPr>
                <w:rFonts w:ascii="Times New Roman" w:hAnsi="Times New Roman" w:cs="Times New Roman"/>
              </w:rPr>
            </w:pPr>
          </w:p>
        </w:tc>
      </w:tr>
      <w:tr w:rsidR="00C1163A" w:rsidRPr="00C1163A" w14:paraId="6BE6BCB9" w14:textId="77777777" w:rsidTr="00C1163A">
        <w:trPr>
          <w:trHeight w:val="216"/>
          <w:tblCellSpacing w:w="5" w:type="nil"/>
        </w:trPr>
        <w:tc>
          <w:tcPr>
            <w:tcW w:w="887" w:type="pct"/>
            <w:vMerge w:val="restart"/>
            <w:tcBorders>
              <w:left w:val="single" w:sz="4" w:space="0" w:color="auto"/>
              <w:right w:val="single" w:sz="4" w:space="0" w:color="auto"/>
            </w:tcBorders>
            <w:shd w:val="clear" w:color="auto" w:fill="auto"/>
          </w:tcPr>
          <w:p w14:paraId="008302D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2.12. Организация и проведение выставки прикладного художественного творчества детей с ограниченными возможностями здоровья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D1145B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Мероприятий/Человек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AABE26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1/150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F1A8BA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86D2D0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F658D2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5E51E0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1/150</w:t>
            </w:r>
          </w:p>
        </w:tc>
        <w:tc>
          <w:tcPr>
            <w:tcW w:w="621" w:type="pct"/>
            <w:vMerge w:val="restart"/>
            <w:tcBorders>
              <w:left w:val="single" w:sz="4" w:space="0" w:color="auto"/>
              <w:right w:val="single" w:sz="4" w:space="0" w:color="auto"/>
            </w:tcBorders>
            <w:shd w:val="clear" w:color="auto" w:fill="auto"/>
          </w:tcPr>
          <w:p w14:paraId="51BE055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МБУ КЦСОН</w:t>
            </w:r>
          </w:p>
        </w:tc>
        <w:tc>
          <w:tcPr>
            <w:tcW w:w="1032" w:type="pct"/>
            <w:vMerge w:val="restart"/>
            <w:tcBorders>
              <w:left w:val="single" w:sz="4" w:space="0" w:color="auto"/>
              <w:right w:val="single" w:sz="4" w:space="0" w:color="auto"/>
            </w:tcBorders>
            <w:shd w:val="clear" w:color="auto" w:fill="auto"/>
          </w:tcPr>
          <w:p w14:paraId="01DF3AF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Приобретение сувенирной продукции для награждения участников выставки.</w:t>
            </w:r>
          </w:p>
        </w:tc>
      </w:tr>
      <w:tr w:rsidR="00C1163A" w:rsidRPr="00C1163A" w14:paraId="0FFC9045" w14:textId="77777777" w:rsidTr="00C1163A">
        <w:trPr>
          <w:trHeight w:val="324"/>
          <w:tblCellSpacing w:w="5" w:type="nil"/>
        </w:trPr>
        <w:tc>
          <w:tcPr>
            <w:tcW w:w="887" w:type="pct"/>
            <w:vMerge/>
            <w:tcBorders>
              <w:left w:val="single" w:sz="4" w:space="0" w:color="auto"/>
              <w:right w:val="single" w:sz="4" w:space="0" w:color="auto"/>
            </w:tcBorders>
            <w:shd w:val="clear" w:color="auto" w:fill="auto"/>
          </w:tcPr>
          <w:p w14:paraId="0DE2E39F"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443103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BD21CC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6A7798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1EE0B7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43A520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3C6AD90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A149145"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3215F8F5" w14:textId="77777777" w:rsidR="00C1163A" w:rsidRPr="00C1163A" w:rsidRDefault="00C1163A" w:rsidP="00C1163A">
            <w:pPr>
              <w:pStyle w:val="ConsPlusCell"/>
              <w:jc w:val="center"/>
              <w:rPr>
                <w:rFonts w:ascii="Times New Roman" w:hAnsi="Times New Roman" w:cs="Times New Roman"/>
              </w:rPr>
            </w:pPr>
          </w:p>
        </w:tc>
      </w:tr>
      <w:tr w:rsidR="00C1163A" w:rsidRPr="00C1163A" w14:paraId="2D8DFC66" w14:textId="77777777" w:rsidTr="00C1163A">
        <w:trPr>
          <w:trHeight w:val="552"/>
          <w:tblCellSpacing w:w="5" w:type="nil"/>
        </w:trPr>
        <w:tc>
          <w:tcPr>
            <w:tcW w:w="887" w:type="pct"/>
            <w:vMerge/>
            <w:tcBorders>
              <w:left w:val="single" w:sz="4" w:space="0" w:color="auto"/>
              <w:right w:val="single" w:sz="4" w:space="0" w:color="auto"/>
            </w:tcBorders>
            <w:shd w:val="clear" w:color="auto" w:fill="auto"/>
          </w:tcPr>
          <w:p w14:paraId="6737628F"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2CCEA5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1A46855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E751E0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E0D2BA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A50D2A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9AF205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E78C69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A670A4A"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2E02694A" w14:textId="77777777" w:rsidR="00C1163A" w:rsidRPr="00C1163A" w:rsidRDefault="00C1163A" w:rsidP="00C1163A">
            <w:pPr>
              <w:pStyle w:val="ConsPlusCell"/>
              <w:jc w:val="center"/>
              <w:rPr>
                <w:rFonts w:ascii="Times New Roman" w:hAnsi="Times New Roman" w:cs="Times New Roman"/>
              </w:rPr>
            </w:pPr>
          </w:p>
        </w:tc>
      </w:tr>
      <w:tr w:rsidR="00C1163A" w:rsidRPr="00C1163A" w14:paraId="15FB8D8D" w14:textId="77777777" w:rsidTr="00C1163A">
        <w:trPr>
          <w:trHeight w:val="552"/>
          <w:tblCellSpacing w:w="5" w:type="nil"/>
        </w:trPr>
        <w:tc>
          <w:tcPr>
            <w:tcW w:w="887" w:type="pct"/>
            <w:vMerge/>
            <w:tcBorders>
              <w:left w:val="single" w:sz="4" w:space="0" w:color="auto"/>
              <w:right w:val="single" w:sz="4" w:space="0" w:color="auto"/>
            </w:tcBorders>
            <w:shd w:val="clear" w:color="auto" w:fill="auto"/>
          </w:tcPr>
          <w:p w14:paraId="3B189797"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97C611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3A54BA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7551F0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79396F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413A2F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060267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3B06E4F"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6284A6B0" w14:textId="77777777" w:rsidR="00C1163A" w:rsidRPr="00C1163A" w:rsidRDefault="00C1163A" w:rsidP="00C1163A">
            <w:pPr>
              <w:pStyle w:val="ConsPlusCell"/>
              <w:jc w:val="center"/>
              <w:rPr>
                <w:rFonts w:ascii="Times New Roman" w:hAnsi="Times New Roman" w:cs="Times New Roman"/>
              </w:rPr>
            </w:pPr>
          </w:p>
        </w:tc>
      </w:tr>
      <w:tr w:rsidR="00C1163A" w:rsidRPr="00C1163A" w14:paraId="5889B73B" w14:textId="77777777" w:rsidTr="00C1163A">
        <w:trPr>
          <w:trHeight w:val="552"/>
          <w:tblCellSpacing w:w="5" w:type="nil"/>
        </w:trPr>
        <w:tc>
          <w:tcPr>
            <w:tcW w:w="887" w:type="pct"/>
            <w:vMerge/>
            <w:tcBorders>
              <w:left w:val="single" w:sz="4" w:space="0" w:color="auto"/>
              <w:right w:val="single" w:sz="4" w:space="0" w:color="auto"/>
            </w:tcBorders>
            <w:shd w:val="clear" w:color="auto" w:fill="auto"/>
          </w:tcPr>
          <w:p w14:paraId="6E720501"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736ECB4"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1237A4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915C05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27FBFD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9EE727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BA937C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5CCFE19"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743CB8C8" w14:textId="77777777" w:rsidR="00C1163A" w:rsidRPr="00C1163A" w:rsidRDefault="00C1163A" w:rsidP="00C1163A">
            <w:pPr>
              <w:pStyle w:val="ConsPlusCell"/>
              <w:jc w:val="center"/>
              <w:rPr>
                <w:rFonts w:ascii="Times New Roman" w:hAnsi="Times New Roman" w:cs="Times New Roman"/>
              </w:rPr>
            </w:pPr>
          </w:p>
        </w:tc>
      </w:tr>
      <w:tr w:rsidR="00C1163A" w:rsidRPr="00C1163A" w14:paraId="78942E56" w14:textId="77777777" w:rsidTr="00C1163A">
        <w:trPr>
          <w:trHeight w:val="552"/>
          <w:tblCellSpacing w:w="5" w:type="nil"/>
        </w:trPr>
        <w:tc>
          <w:tcPr>
            <w:tcW w:w="887" w:type="pct"/>
            <w:vMerge/>
            <w:tcBorders>
              <w:left w:val="single" w:sz="4" w:space="0" w:color="auto"/>
              <w:right w:val="single" w:sz="4" w:space="0" w:color="auto"/>
            </w:tcBorders>
            <w:shd w:val="clear" w:color="auto" w:fill="auto"/>
          </w:tcPr>
          <w:p w14:paraId="364745E6"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7515ED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7B1747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DCCEE5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9DF560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7F4BBC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2D5EFE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4616CEC"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089C8B2F" w14:textId="77777777" w:rsidR="00C1163A" w:rsidRPr="00C1163A" w:rsidRDefault="00C1163A" w:rsidP="00C1163A">
            <w:pPr>
              <w:pStyle w:val="ConsPlusCell"/>
              <w:jc w:val="center"/>
              <w:rPr>
                <w:rFonts w:ascii="Times New Roman" w:hAnsi="Times New Roman" w:cs="Times New Roman"/>
              </w:rPr>
            </w:pPr>
          </w:p>
        </w:tc>
      </w:tr>
      <w:tr w:rsidR="00C1163A" w:rsidRPr="00C1163A" w14:paraId="613AB238" w14:textId="77777777" w:rsidTr="00C1163A">
        <w:trPr>
          <w:trHeight w:val="552"/>
          <w:tblCellSpacing w:w="5" w:type="nil"/>
        </w:trPr>
        <w:tc>
          <w:tcPr>
            <w:tcW w:w="887" w:type="pct"/>
            <w:vMerge/>
            <w:tcBorders>
              <w:left w:val="single" w:sz="4" w:space="0" w:color="auto"/>
              <w:bottom w:val="single" w:sz="4" w:space="0" w:color="auto"/>
              <w:right w:val="single" w:sz="4" w:space="0" w:color="auto"/>
            </w:tcBorders>
            <w:shd w:val="clear" w:color="auto" w:fill="auto"/>
          </w:tcPr>
          <w:p w14:paraId="67C29625"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F0701DA"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ADEDE1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2F9EBC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D7BEB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BD130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B8FE07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9A3F94B"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bottom w:val="single" w:sz="4" w:space="0" w:color="auto"/>
              <w:right w:val="single" w:sz="4" w:space="0" w:color="auto"/>
            </w:tcBorders>
            <w:shd w:val="clear" w:color="auto" w:fill="auto"/>
          </w:tcPr>
          <w:p w14:paraId="229FA2F1" w14:textId="77777777" w:rsidR="00C1163A" w:rsidRPr="00C1163A" w:rsidRDefault="00C1163A" w:rsidP="00C1163A">
            <w:pPr>
              <w:pStyle w:val="ConsPlusCell"/>
              <w:jc w:val="center"/>
              <w:rPr>
                <w:rFonts w:ascii="Times New Roman" w:hAnsi="Times New Roman" w:cs="Times New Roman"/>
              </w:rPr>
            </w:pPr>
          </w:p>
        </w:tc>
      </w:tr>
      <w:tr w:rsidR="00C1163A" w:rsidRPr="00C1163A" w14:paraId="2E74764C" w14:textId="77777777" w:rsidTr="00C1163A">
        <w:trPr>
          <w:trHeight w:val="204"/>
          <w:tblCellSpacing w:w="5" w:type="nil"/>
        </w:trPr>
        <w:tc>
          <w:tcPr>
            <w:tcW w:w="887" w:type="pct"/>
            <w:vMerge w:val="restart"/>
            <w:tcBorders>
              <w:left w:val="single" w:sz="4" w:space="0" w:color="auto"/>
              <w:right w:val="single" w:sz="4" w:space="0" w:color="auto"/>
            </w:tcBorders>
            <w:shd w:val="clear" w:color="auto" w:fill="auto"/>
          </w:tcPr>
          <w:p w14:paraId="23D3F0CD"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2.13. Проведение конкурса детского </w:t>
            </w:r>
            <w:r w:rsidRPr="00C1163A">
              <w:rPr>
                <w:rFonts w:ascii="Times New Roman" w:hAnsi="Times New Roman" w:cs="Times New Roman"/>
              </w:rPr>
              <w:lastRenderedPageBreak/>
              <w:t>творчества «Чудеса на окне» для детей с ограниченными возможностями здоровья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4C9B5E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lastRenderedPageBreak/>
              <w:t>Мероприятий/Человек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9531E3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1/35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4BA83D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260858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BEE7AC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6E8369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1/35</w:t>
            </w:r>
          </w:p>
        </w:tc>
        <w:tc>
          <w:tcPr>
            <w:tcW w:w="621" w:type="pct"/>
            <w:vMerge w:val="restart"/>
            <w:tcBorders>
              <w:left w:val="single" w:sz="4" w:space="0" w:color="auto"/>
              <w:right w:val="single" w:sz="4" w:space="0" w:color="auto"/>
            </w:tcBorders>
            <w:shd w:val="clear" w:color="auto" w:fill="auto"/>
          </w:tcPr>
          <w:p w14:paraId="0583686C"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МБУ КЦСОН</w:t>
            </w:r>
          </w:p>
        </w:tc>
        <w:tc>
          <w:tcPr>
            <w:tcW w:w="1032" w:type="pct"/>
            <w:vMerge w:val="restart"/>
            <w:tcBorders>
              <w:left w:val="single" w:sz="4" w:space="0" w:color="auto"/>
              <w:right w:val="single" w:sz="4" w:space="0" w:color="auto"/>
            </w:tcBorders>
            <w:shd w:val="clear" w:color="auto" w:fill="auto"/>
          </w:tcPr>
          <w:p w14:paraId="1D49ACB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Приобретение сувенирной продукции для награждения </w:t>
            </w:r>
            <w:r w:rsidRPr="00C1163A">
              <w:rPr>
                <w:rFonts w:ascii="Times New Roman" w:hAnsi="Times New Roman" w:cs="Times New Roman"/>
              </w:rPr>
              <w:lastRenderedPageBreak/>
              <w:t>участников конкурса.</w:t>
            </w:r>
          </w:p>
        </w:tc>
      </w:tr>
      <w:tr w:rsidR="00C1163A" w:rsidRPr="00C1163A" w14:paraId="1A0DD518" w14:textId="77777777" w:rsidTr="00C1163A">
        <w:trPr>
          <w:trHeight w:val="384"/>
          <w:tblCellSpacing w:w="5" w:type="nil"/>
        </w:trPr>
        <w:tc>
          <w:tcPr>
            <w:tcW w:w="887" w:type="pct"/>
            <w:vMerge/>
            <w:tcBorders>
              <w:left w:val="single" w:sz="4" w:space="0" w:color="auto"/>
              <w:right w:val="single" w:sz="4" w:space="0" w:color="auto"/>
            </w:tcBorders>
            <w:shd w:val="clear" w:color="auto" w:fill="auto"/>
          </w:tcPr>
          <w:p w14:paraId="44EB1ED2"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B0A36A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1DE9E4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469B5F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676D83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850954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67AED6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4F35061"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655F74B9" w14:textId="77777777" w:rsidR="00C1163A" w:rsidRPr="00C1163A" w:rsidRDefault="00C1163A" w:rsidP="00C1163A">
            <w:pPr>
              <w:pStyle w:val="ConsPlusCell"/>
              <w:jc w:val="center"/>
              <w:rPr>
                <w:rFonts w:ascii="Times New Roman" w:hAnsi="Times New Roman" w:cs="Times New Roman"/>
              </w:rPr>
            </w:pPr>
          </w:p>
        </w:tc>
      </w:tr>
      <w:tr w:rsidR="00C1163A" w:rsidRPr="00C1163A" w14:paraId="43B4909A" w14:textId="77777777" w:rsidTr="00C1163A">
        <w:trPr>
          <w:trHeight w:val="598"/>
          <w:tblCellSpacing w:w="5" w:type="nil"/>
        </w:trPr>
        <w:tc>
          <w:tcPr>
            <w:tcW w:w="887" w:type="pct"/>
            <w:vMerge/>
            <w:tcBorders>
              <w:left w:val="single" w:sz="4" w:space="0" w:color="auto"/>
              <w:right w:val="single" w:sz="4" w:space="0" w:color="auto"/>
            </w:tcBorders>
            <w:shd w:val="clear" w:color="auto" w:fill="auto"/>
          </w:tcPr>
          <w:p w14:paraId="1FB4C52D"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4FCFF7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28E0D02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39DEE8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CD4E87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EE7103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16713D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A70AF2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FFBCCF9"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39F33E94" w14:textId="77777777" w:rsidR="00C1163A" w:rsidRPr="00C1163A" w:rsidRDefault="00C1163A" w:rsidP="00C1163A">
            <w:pPr>
              <w:pStyle w:val="ConsPlusCell"/>
              <w:jc w:val="center"/>
              <w:rPr>
                <w:rFonts w:ascii="Times New Roman" w:hAnsi="Times New Roman" w:cs="Times New Roman"/>
              </w:rPr>
            </w:pPr>
          </w:p>
        </w:tc>
      </w:tr>
      <w:tr w:rsidR="00C1163A" w:rsidRPr="00C1163A" w14:paraId="7650A1B0" w14:textId="77777777" w:rsidTr="00C1163A">
        <w:trPr>
          <w:trHeight w:val="397"/>
          <w:tblCellSpacing w:w="5" w:type="nil"/>
        </w:trPr>
        <w:tc>
          <w:tcPr>
            <w:tcW w:w="887" w:type="pct"/>
            <w:vMerge/>
            <w:tcBorders>
              <w:left w:val="single" w:sz="4" w:space="0" w:color="auto"/>
              <w:right w:val="single" w:sz="4" w:space="0" w:color="auto"/>
            </w:tcBorders>
            <w:shd w:val="clear" w:color="auto" w:fill="auto"/>
          </w:tcPr>
          <w:p w14:paraId="011C3FD0"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3C8B633"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6029FB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DB6F98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F8E91F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B81C0B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BCAF11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390CE0F"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453DFE46" w14:textId="77777777" w:rsidR="00C1163A" w:rsidRPr="00C1163A" w:rsidRDefault="00C1163A" w:rsidP="00C1163A">
            <w:pPr>
              <w:pStyle w:val="ConsPlusCell"/>
              <w:jc w:val="center"/>
              <w:rPr>
                <w:rFonts w:ascii="Times New Roman" w:hAnsi="Times New Roman" w:cs="Times New Roman"/>
              </w:rPr>
            </w:pPr>
          </w:p>
        </w:tc>
      </w:tr>
      <w:tr w:rsidR="00C1163A" w:rsidRPr="00C1163A" w14:paraId="3E26B473" w14:textId="77777777" w:rsidTr="00C1163A">
        <w:trPr>
          <w:trHeight w:val="417"/>
          <w:tblCellSpacing w:w="5" w:type="nil"/>
        </w:trPr>
        <w:tc>
          <w:tcPr>
            <w:tcW w:w="887" w:type="pct"/>
            <w:vMerge/>
            <w:tcBorders>
              <w:left w:val="single" w:sz="4" w:space="0" w:color="auto"/>
              <w:right w:val="single" w:sz="4" w:space="0" w:color="auto"/>
            </w:tcBorders>
            <w:shd w:val="clear" w:color="auto" w:fill="auto"/>
          </w:tcPr>
          <w:p w14:paraId="0E57CA1D"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8F160A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F1691C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FE383B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63FF59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EBC947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3987C7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BEA9B0B"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724AE456" w14:textId="77777777" w:rsidR="00C1163A" w:rsidRPr="00C1163A" w:rsidRDefault="00C1163A" w:rsidP="00C1163A">
            <w:pPr>
              <w:pStyle w:val="ConsPlusCell"/>
              <w:jc w:val="center"/>
              <w:rPr>
                <w:rFonts w:ascii="Times New Roman" w:hAnsi="Times New Roman" w:cs="Times New Roman"/>
              </w:rPr>
            </w:pPr>
          </w:p>
        </w:tc>
      </w:tr>
      <w:tr w:rsidR="00C1163A" w:rsidRPr="00C1163A" w14:paraId="0C916690" w14:textId="77777777" w:rsidTr="00C1163A">
        <w:trPr>
          <w:trHeight w:val="280"/>
          <w:tblCellSpacing w:w="5" w:type="nil"/>
        </w:trPr>
        <w:tc>
          <w:tcPr>
            <w:tcW w:w="887" w:type="pct"/>
            <w:vMerge/>
            <w:tcBorders>
              <w:left w:val="single" w:sz="4" w:space="0" w:color="auto"/>
              <w:right w:val="single" w:sz="4" w:space="0" w:color="auto"/>
            </w:tcBorders>
            <w:shd w:val="clear" w:color="auto" w:fill="auto"/>
          </w:tcPr>
          <w:p w14:paraId="6DE56755"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4BA13A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18FC2C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32F59F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A9AB87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CA26F8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E9CD1BA" w14:textId="77777777" w:rsidR="00C1163A" w:rsidRPr="00C1163A" w:rsidRDefault="00C1163A" w:rsidP="00C1163A">
            <w:pPr>
              <w:pStyle w:val="ConsPlusCell"/>
              <w:jc w:val="center"/>
              <w:rPr>
                <w:rFonts w:ascii="Times New Roman" w:hAnsi="Times New Roman" w:cs="Times New Roman"/>
                <w:lang w:val="en-US"/>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1269E04"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5188EA4D" w14:textId="77777777" w:rsidR="00C1163A" w:rsidRPr="00C1163A" w:rsidRDefault="00C1163A" w:rsidP="00C1163A">
            <w:pPr>
              <w:pStyle w:val="ConsPlusCell"/>
              <w:jc w:val="center"/>
              <w:rPr>
                <w:rFonts w:ascii="Times New Roman" w:hAnsi="Times New Roman" w:cs="Times New Roman"/>
              </w:rPr>
            </w:pPr>
          </w:p>
        </w:tc>
      </w:tr>
      <w:tr w:rsidR="00C1163A" w:rsidRPr="00C1163A" w14:paraId="6A18A401" w14:textId="77777777" w:rsidTr="00C1163A">
        <w:trPr>
          <w:trHeight w:val="598"/>
          <w:tblCellSpacing w:w="5" w:type="nil"/>
        </w:trPr>
        <w:tc>
          <w:tcPr>
            <w:tcW w:w="887" w:type="pct"/>
            <w:vMerge/>
            <w:tcBorders>
              <w:left w:val="single" w:sz="4" w:space="0" w:color="auto"/>
              <w:bottom w:val="single" w:sz="4" w:space="0" w:color="auto"/>
              <w:right w:val="single" w:sz="4" w:space="0" w:color="auto"/>
            </w:tcBorders>
            <w:shd w:val="clear" w:color="auto" w:fill="auto"/>
          </w:tcPr>
          <w:p w14:paraId="41186CF1"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1183017"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7F9DAB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747873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E1A93B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7CA15AF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52BE29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FA0967F"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bottom w:val="single" w:sz="4" w:space="0" w:color="auto"/>
              <w:right w:val="single" w:sz="4" w:space="0" w:color="auto"/>
            </w:tcBorders>
            <w:shd w:val="clear" w:color="auto" w:fill="auto"/>
          </w:tcPr>
          <w:p w14:paraId="1EBA3F3C" w14:textId="77777777" w:rsidR="00C1163A" w:rsidRPr="00C1163A" w:rsidRDefault="00C1163A" w:rsidP="00C1163A">
            <w:pPr>
              <w:pStyle w:val="ConsPlusCell"/>
              <w:jc w:val="center"/>
              <w:rPr>
                <w:rFonts w:ascii="Times New Roman" w:hAnsi="Times New Roman" w:cs="Times New Roman"/>
              </w:rPr>
            </w:pPr>
          </w:p>
        </w:tc>
      </w:tr>
      <w:tr w:rsidR="00C1163A" w:rsidRPr="00C1163A" w14:paraId="712590D6" w14:textId="77777777" w:rsidTr="00C1163A">
        <w:trPr>
          <w:trHeight w:val="90"/>
          <w:tblCellSpacing w:w="5" w:type="nil"/>
        </w:trPr>
        <w:tc>
          <w:tcPr>
            <w:tcW w:w="887" w:type="pct"/>
            <w:vMerge w:val="restart"/>
            <w:tcBorders>
              <w:left w:val="single" w:sz="4" w:space="0" w:color="auto"/>
              <w:right w:val="single" w:sz="4" w:space="0" w:color="auto"/>
            </w:tcBorders>
            <w:shd w:val="clear" w:color="auto" w:fill="auto"/>
          </w:tcPr>
          <w:p w14:paraId="4E58B7F1"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2.14. Приобретение продуктов для формирования продуктовых наборов с целью оказания материальной помощи малоимущим гражданам</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C9582E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ECA9B8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1480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DBE315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477842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1480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816038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F91CB0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672595FD"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МБУ КЦСОН</w:t>
            </w:r>
          </w:p>
        </w:tc>
        <w:tc>
          <w:tcPr>
            <w:tcW w:w="1032" w:type="pct"/>
            <w:vMerge w:val="restart"/>
            <w:tcBorders>
              <w:left w:val="single" w:sz="4" w:space="0" w:color="auto"/>
              <w:right w:val="single" w:sz="4" w:space="0" w:color="auto"/>
            </w:tcBorders>
            <w:shd w:val="clear" w:color="auto" w:fill="auto"/>
          </w:tcPr>
          <w:p w14:paraId="27F806B2" w14:textId="77777777" w:rsidR="00C1163A" w:rsidRPr="00C1163A" w:rsidRDefault="00C1163A" w:rsidP="00C1163A">
            <w:pPr>
              <w:pStyle w:val="ConsPlusCell"/>
              <w:jc w:val="both"/>
              <w:rPr>
                <w:rFonts w:ascii="Times New Roman" w:hAnsi="Times New Roman" w:cs="Times New Roman"/>
              </w:rPr>
            </w:pPr>
            <w:r w:rsidRPr="00C1163A">
              <w:rPr>
                <w:rFonts w:ascii="Times New Roman" w:hAnsi="Times New Roman" w:cs="Times New Roman"/>
              </w:rPr>
              <w:t>Оказание материальной помощи малоимущим гражданам</w:t>
            </w:r>
          </w:p>
        </w:tc>
      </w:tr>
      <w:tr w:rsidR="00C1163A" w:rsidRPr="00C1163A" w14:paraId="58FAACE1" w14:textId="77777777" w:rsidTr="00C1163A">
        <w:trPr>
          <w:trHeight w:val="85"/>
          <w:tblCellSpacing w:w="5" w:type="nil"/>
        </w:trPr>
        <w:tc>
          <w:tcPr>
            <w:tcW w:w="887" w:type="pct"/>
            <w:vMerge/>
            <w:tcBorders>
              <w:left w:val="single" w:sz="4" w:space="0" w:color="auto"/>
              <w:right w:val="single" w:sz="4" w:space="0" w:color="auto"/>
            </w:tcBorders>
            <w:shd w:val="clear" w:color="auto" w:fill="auto"/>
          </w:tcPr>
          <w:p w14:paraId="49324818"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9049F5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Стоимость единицы,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1622958" w14:textId="77777777" w:rsidR="00C1163A" w:rsidRPr="00C1163A" w:rsidRDefault="00C1163A" w:rsidP="00C1163A">
            <w:pPr>
              <w:pStyle w:val="ConsPlusCell"/>
              <w:jc w:val="center"/>
              <w:rPr>
                <w:rFonts w:ascii="Times New Roman" w:hAnsi="Times New Roman" w:cs="Times New Roman"/>
              </w:rPr>
            </w:pPr>
          </w:p>
          <w:p w14:paraId="1DD8F32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81,08</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6F5055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0DBDE10" w14:textId="77777777" w:rsidR="00C1163A" w:rsidRPr="00C1163A" w:rsidRDefault="00C1163A" w:rsidP="00C1163A">
            <w:pPr>
              <w:pStyle w:val="ConsPlusCell"/>
              <w:jc w:val="center"/>
              <w:rPr>
                <w:rFonts w:ascii="Times New Roman" w:hAnsi="Times New Roman" w:cs="Times New Roman"/>
              </w:rPr>
            </w:pPr>
          </w:p>
          <w:p w14:paraId="2DE2C96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81,08</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70555A1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56E373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049136B"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4E7AD2ED" w14:textId="77777777" w:rsidR="00C1163A" w:rsidRPr="00C1163A" w:rsidRDefault="00C1163A" w:rsidP="00C1163A">
            <w:pPr>
              <w:pStyle w:val="ConsPlusCell"/>
              <w:jc w:val="center"/>
              <w:rPr>
                <w:rFonts w:ascii="Times New Roman" w:hAnsi="Times New Roman" w:cs="Times New Roman"/>
              </w:rPr>
            </w:pPr>
          </w:p>
        </w:tc>
      </w:tr>
      <w:tr w:rsidR="00C1163A" w:rsidRPr="00C1163A" w14:paraId="09BAF591" w14:textId="77777777" w:rsidTr="00C1163A">
        <w:trPr>
          <w:trHeight w:val="85"/>
          <w:tblCellSpacing w:w="5" w:type="nil"/>
        </w:trPr>
        <w:tc>
          <w:tcPr>
            <w:tcW w:w="887" w:type="pct"/>
            <w:vMerge/>
            <w:tcBorders>
              <w:left w:val="single" w:sz="4" w:space="0" w:color="auto"/>
              <w:right w:val="single" w:sz="4" w:space="0" w:color="auto"/>
            </w:tcBorders>
            <w:shd w:val="clear" w:color="auto" w:fill="auto"/>
          </w:tcPr>
          <w:p w14:paraId="23C72B53"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AD5E519"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Сумма затрат, </w:t>
            </w:r>
            <w:proofErr w:type="spellStart"/>
            <w:r w:rsidRPr="00C1163A">
              <w:rPr>
                <w:rFonts w:ascii="Times New Roman" w:hAnsi="Times New Roman" w:cs="Times New Roman"/>
              </w:rPr>
              <w:t>тыс.руб</w:t>
            </w:r>
            <w:proofErr w:type="spellEnd"/>
            <w:r w:rsidRPr="00C1163A">
              <w:rPr>
                <w:rFonts w:ascii="Times New Roman" w:hAnsi="Times New Roman" w:cs="Times New Roman"/>
              </w:rPr>
              <w:t>.</w:t>
            </w:r>
          </w:p>
          <w:p w14:paraId="6AC2B0AB"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A007FFD" w14:textId="77777777" w:rsidR="00C1163A" w:rsidRPr="00C1163A" w:rsidRDefault="00C1163A" w:rsidP="00C1163A">
            <w:pPr>
              <w:pStyle w:val="ConsPlusCell"/>
              <w:jc w:val="center"/>
              <w:rPr>
                <w:rFonts w:ascii="Times New Roman" w:hAnsi="Times New Roman" w:cs="Times New Roman"/>
              </w:rPr>
            </w:pPr>
          </w:p>
          <w:p w14:paraId="103AEE0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FC9F8E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25D9905" w14:textId="77777777" w:rsidR="00C1163A" w:rsidRPr="00C1163A" w:rsidRDefault="00C1163A" w:rsidP="00C1163A">
            <w:pPr>
              <w:pStyle w:val="ConsPlusCell"/>
              <w:jc w:val="center"/>
              <w:rPr>
                <w:rFonts w:ascii="Times New Roman" w:hAnsi="Times New Roman" w:cs="Times New Roman"/>
              </w:rPr>
            </w:pPr>
          </w:p>
          <w:p w14:paraId="1BC4210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E338C3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A97EEA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1AC5FFB"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6CEAE0B2" w14:textId="77777777" w:rsidR="00C1163A" w:rsidRPr="00C1163A" w:rsidRDefault="00C1163A" w:rsidP="00C1163A">
            <w:pPr>
              <w:pStyle w:val="ConsPlusCell"/>
              <w:jc w:val="center"/>
              <w:rPr>
                <w:rFonts w:ascii="Times New Roman" w:hAnsi="Times New Roman" w:cs="Times New Roman"/>
              </w:rPr>
            </w:pPr>
          </w:p>
        </w:tc>
      </w:tr>
      <w:tr w:rsidR="00C1163A" w:rsidRPr="00C1163A" w14:paraId="1E012AFC" w14:textId="77777777" w:rsidTr="00C1163A">
        <w:trPr>
          <w:trHeight w:val="85"/>
          <w:tblCellSpacing w:w="5" w:type="nil"/>
        </w:trPr>
        <w:tc>
          <w:tcPr>
            <w:tcW w:w="887" w:type="pct"/>
            <w:vMerge/>
            <w:tcBorders>
              <w:left w:val="single" w:sz="4" w:space="0" w:color="auto"/>
              <w:right w:val="single" w:sz="4" w:space="0" w:color="auto"/>
            </w:tcBorders>
            <w:shd w:val="clear" w:color="auto" w:fill="auto"/>
          </w:tcPr>
          <w:p w14:paraId="646B7A8A"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A48E93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A267CE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1917E2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5A29E9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AAC39E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C35AA8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1DC00EB"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101C053A" w14:textId="77777777" w:rsidR="00C1163A" w:rsidRPr="00C1163A" w:rsidRDefault="00C1163A" w:rsidP="00C1163A">
            <w:pPr>
              <w:pStyle w:val="ConsPlusCell"/>
              <w:jc w:val="center"/>
              <w:rPr>
                <w:rFonts w:ascii="Times New Roman" w:hAnsi="Times New Roman" w:cs="Times New Roman"/>
              </w:rPr>
            </w:pPr>
          </w:p>
        </w:tc>
      </w:tr>
      <w:tr w:rsidR="00C1163A" w:rsidRPr="00C1163A" w14:paraId="18CE1F78" w14:textId="77777777" w:rsidTr="00C1163A">
        <w:trPr>
          <w:trHeight w:val="85"/>
          <w:tblCellSpacing w:w="5" w:type="nil"/>
        </w:trPr>
        <w:tc>
          <w:tcPr>
            <w:tcW w:w="887" w:type="pct"/>
            <w:vMerge/>
            <w:tcBorders>
              <w:left w:val="single" w:sz="4" w:space="0" w:color="auto"/>
              <w:right w:val="single" w:sz="4" w:space="0" w:color="auto"/>
            </w:tcBorders>
            <w:shd w:val="clear" w:color="auto" w:fill="auto"/>
          </w:tcPr>
          <w:p w14:paraId="2DDABFC5"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BFBA13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F647AB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CC5BAF8"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A27DC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CC12D2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9ED87B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87CFFF9"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6E74FB00" w14:textId="77777777" w:rsidR="00C1163A" w:rsidRPr="00C1163A" w:rsidRDefault="00C1163A" w:rsidP="00C1163A">
            <w:pPr>
              <w:pStyle w:val="ConsPlusCell"/>
              <w:jc w:val="center"/>
              <w:rPr>
                <w:rFonts w:ascii="Times New Roman" w:hAnsi="Times New Roman" w:cs="Times New Roman"/>
              </w:rPr>
            </w:pPr>
          </w:p>
        </w:tc>
      </w:tr>
      <w:tr w:rsidR="00C1163A" w:rsidRPr="00C1163A" w14:paraId="7F6C5229" w14:textId="77777777" w:rsidTr="00C1163A">
        <w:trPr>
          <w:trHeight w:val="85"/>
          <w:tblCellSpacing w:w="5" w:type="nil"/>
        </w:trPr>
        <w:tc>
          <w:tcPr>
            <w:tcW w:w="887" w:type="pct"/>
            <w:vMerge/>
            <w:tcBorders>
              <w:left w:val="single" w:sz="4" w:space="0" w:color="auto"/>
              <w:right w:val="single" w:sz="4" w:space="0" w:color="auto"/>
            </w:tcBorders>
            <w:shd w:val="clear" w:color="auto" w:fill="auto"/>
          </w:tcPr>
          <w:p w14:paraId="369A0ACC"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E9D0388"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89D66EC"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98268D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AFDCD5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120,0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5BA4689"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630D2C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A121FEA"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745F19C3" w14:textId="77777777" w:rsidR="00C1163A" w:rsidRPr="00C1163A" w:rsidRDefault="00C1163A" w:rsidP="00C1163A">
            <w:pPr>
              <w:pStyle w:val="ConsPlusCell"/>
              <w:jc w:val="center"/>
              <w:rPr>
                <w:rFonts w:ascii="Times New Roman" w:hAnsi="Times New Roman" w:cs="Times New Roman"/>
              </w:rPr>
            </w:pPr>
          </w:p>
        </w:tc>
      </w:tr>
      <w:tr w:rsidR="00C1163A" w:rsidRPr="00C1163A" w14:paraId="4131581F" w14:textId="77777777" w:rsidTr="00C1163A">
        <w:trPr>
          <w:trHeight w:val="85"/>
          <w:tblCellSpacing w:w="5" w:type="nil"/>
        </w:trPr>
        <w:tc>
          <w:tcPr>
            <w:tcW w:w="887" w:type="pct"/>
            <w:vMerge/>
            <w:tcBorders>
              <w:left w:val="single" w:sz="4" w:space="0" w:color="auto"/>
              <w:bottom w:val="single" w:sz="4" w:space="0" w:color="auto"/>
              <w:right w:val="single" w:sz="4" w:space="0" w:color="auto"/>
            </w:tcBorders>
            <w:shd w:val="clear" w:color="auto" w:fill="auto"/>
          </w:tcPr>
          <w:p w14:paraId="7998E6B4"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9D7724F"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94948B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B76A23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139F1BF"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6FBF73D"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B48CA9B"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62918847"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bottom w:val="single" w:sz="4" w:space="0" w:color="auto"/>
              <w:right w:val="single" w:sz="4" w:space="0" w:color="auto"/>
            </w:tcBorders>
            <w:shd w:val="clear" w:color="auto" w:fill="auto"/>
          </w:tcPr>
          <w:p w14:paraId="04260242" w14:textId="77777777" w:rsidR="00C1163A" w:rsidRPr="00C1163A" w:rsidRDefault="00C1163A" w:rsidP="00C1163A">
            <w:pPr>
              <w:pStyle w:val="ConsPlusCell"/>
              <w:jc w:val="center"/>
              <w:rPr>
                <w:rFonts w:ascii="Times New Roman" w:hAnsi="Times New Roman" w:cs="Times New Roman"/>
              </w:rPr>
            </w:pPr>
          </w:p>
        </w:tc>
      </w:tr>
      <w:tr w:rsidR="00C1163A" w:rsidRPr="00C1163A" w14:paraId="4F81D2DC" w14:textId="77777777" w:rsidTr="00C1163A">
        <w:trPr>
          <w:trHeight w:val="422"/>
          <w:tblCellSpacing w:w="5" w:type="nil"/>
        </w:trPr>
        <w:tc>
          <w:tcPr>
            <w:tcW w:w="887" w:type="pct"/>
            <w:vMerge w:val="restart"/>
            <w:tcBorders>
              <w:left w:val="single" w:sz="4" w:space="0" w:color="auto"/>
              <w:right w:val="single" w:sz="4" w:space="0" w:color="auto"/>
            </w:tcBorders>
            <w:shd w:val="clear" w:color="auto" w:fill="auto"/>
          </w:tcPr>
          <w:p w14:paraId="1D0E754E"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 xml:space="preserve">Итого по решению </w:t>
            </w:r>
          </w:p>
          <w:p w14:paraId="4EB6F538"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задачи 2. муниципальной программы:</w:t>
            </w:r>
          </w:p>
        </w:tc>
        <w:tc>
          <w:tcPr>
            <w:tcW w:w="884" w:type="pct"/>
            <w:tcBorders>
              <w:left w:val="single" w:sz="4" w:space="0" w:color="auto"/>
              <w:bottom w:val="single" w:sz="4" w:space="0" w:color="auto"/>
              <w:right w:val="single" w:sz="4" w:space="0" w:color="auto"/>
            </w:tcBorders>
            <w:shd w:val="clear" w:color="auto" w:fill="auto"/>
          </w:tcPr>
          <w:p w14:paraId="5BEA54E9"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b/>
                <w:bCs/>
              </w:rPr>
              <w:t>Всего, в том числе:</w:t>
            </w:r>
          </w:p>
          <w:p w14:paraId="47C85A3E" w14:textId="77777777" w:rsidR="00C1163A" w:rsidRPr="00C1163A" w:rsidRDefault="00C1163A" w:rsidP="00C1163A">
            <w:pPr>
              <w:pStyle w:val="ConsPlusCell"/>
              <w:rPr>
                <w:rFonts w:ascii="Times New Roman" w:hAnsi="Times New Roman" w:cs="Times New Roman"/>
                <w:b/>
                <w:bCs/>
              </w:rPr>
            </w:pPr>
          </w:p>
        </w:tc>
        <w:tc>
          <w:tcPr>
            <w:tcW w:w="434" w:type="pct"/>
            <w:tcBorders>
              <w:left w:val="single" w:sz="4" w:space="0" w:color="auto"/>
              <w:bottom w:val="single" w:sz="4" w:space="0" w:color="auto"/>
              <w:right w:val="single" w:sz="4" w:space="0" w:color="auto"/>
            </w:tcBorders>
            <w:shd w:val="clear" w:color="auto" w:fill="auto"/>
          </w:tcPr>
          <w:p w14:paraId="6C3AD011"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298,85</w:t>
            </w:r>
          </w:p>
          <w:p w14:paraId="274D0A52" w14:textId="77777777" w:rsidR="00C1163A" w:rsidRPr="00C1163A" w:rsidRDefault="00C1163A" w:rsidP="00C1163A">
            <w:pPr>
              <w:pStyle w:val="ConsPlusCell"/>
              <w:jc w:val="center"/>
              <w:rPr>
                <w:rFonts w:ascii="Times New Roman" w:hAnsi="Times New Roman" w:cs="Times New Roman"/>
                <w:b/>
                <w:bCs/>
              </w:rPr>
            </w:pPr>
          </w:p>
          <w:p w14:paraId="5191C63A" w14:textId="77777777" w:rsidR="00C1163A" w:rsidRPr="00C1163A" w:rsidRDefault="00C1163A" w:rsidP="00C1163A">
            <w:pPr>
              <w:pStyle w:val="ConsPlusCell"/>
              <w:jc w:val="center"/>
              <w:rPr>
                <w:rFonts w:ascii="Times New Roman" w:hAnsi="Times New Roman" w:cs="Times New Roman"/>
                <w:b/>
                <w:bCs/>
              </w:rPr>
            </w:pPr>
          </w:p>
        </w:tc>
        <w:tc>
          <w:tcPr>
            <w:tcW w:w="305" w:type="pct"/>
            <w:tcBorders>
              <w:left w:val="single" w:sz="4" w:space="0" w:color="auto"/>
              <w:bottom w:val="single" w:sz="4" w:space="0" w:color="auto"/>
              <w:right w:val="single" w:sz="4" w:space="0" w:color="auto"/>
            </w:tcBorders>
            <w:shd w:val="clear" w:color="auto" w:fill="auto"/>
          </w:tcPr>
          <w:p w14:paraId="606E8220"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25,5</w:t>
            </w:r>
          </w:p>
          <w:p w14:paraId="0A82E46A" w14:textId="77777777" w:rsidR="00C1163A" w:rsidRPr="00C1163A" w:rsidRDefault="00C1163A" w:rsidP="00C1163A">
            <w:pPr>
              <w:pStyle w:val="ConsPlusCell"/>
              <w:jc w:val="center"/>
              <w:rPr>
                <w:rFonts w:ascii="Times New Roman" w:hAnsi="Times New Roman" w:cs="Times New Roman"/>
                <w:b/>
                <w:bCs/>
              </w:rPr>
            </w:pPr>
          </w:p>
          <w:p w14:paraId="5A81615E" w14:textId="77777777" w:rsidR="00C1163A" w:rsidRPr="00C1163A" w:rsidRDefault="00C1163A" w:rsidP="00C1163A">
            <w:pPr>
              <w:pStyle w:val="ConsPlusCell"/>
              <w:jc w:val="center"/>
              <w:rPr>
                <w:rFonts w:ascii="Times New Roman" w:hAnsi="Times New Roman" w:cs="Times New Roman"/>
                <w:b/>
                <w:bCs/>
              </w:rPr>
            </w:pPr>
          </w:p>
        </w:tc>
        <w:tc>
          <w:tcPr>
            <w:tcW w:w="278" w:type="pct"/>
            <w:tcBorders>
              <w:left w:val="single" w:sz="4" w:space="0" w:color="auto"/>
              <w:bottom w:val="single" w:sz="4" w:space="0" w:color="auto"/>
              <w:right w:val="single" w:sz="4" w:space="0" w:color="auto"/>
            </w:tcBorders>
            <w:shd w:val="clear" w:color="auto" w:fill="auto"/>
          </w:tcPr>
          <w:p w14:paraId="3081291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171,3</w:t>
            </w:r>
          </w:p>
          <w:p w14:paraId="66123E4E" w14:textId="77777777" w:rsidR="00C1163A" w:rsidRPr="00C1163A" w:rsidRDefault="00C1163A" w:rsidP="00C1163A">
            <w:pPr>
              <w:pStyle w:val="ConsPlusCell"/>
              <w:jc w:val="center"/>
              <w:rPr>
                <w:rFonts w:ascii="Times New Roman" w:hAnsi="Times New Roman" w:cs="Times New Roman"/>
                <w:b/>
                <w:bCs/>
              </w:rPr>
            </w:pPr>
          </w:p>
          <w:p w14:paraId="64ED2634" w14:textId="77777777" w:rsidR="00C1163A" w:rsidRPr="00C1163A" w:rsidRDefault="00C1163A" w:rsidP="00C1163A">
            <w:pPr>
              <w:pStyle w:val="ConsPlusCell"/>
              <w:jc w:val="center"/>
              <w:rPr>
                <w:rFonts w:ascii="Times New Roman" w:hAnsi="Times New Roman" w:cs="Times New Roman"/>
                <w:b/>
                <w:bCs/>
              </w:rPr>
            </w:pPr>
          </w:p>
        </w:tc>
        <w:tc>
          <w:tcPr>
            <w:tcW w:w="278" w:type="pct"/>
            <w:tcBorders>
              <w:left w:val="single" w:sz="4" w:space="0" w:color="auto"/>
              <w:bottom w:val="single" w:sz="4" w:space="0" w:color="auto"/>
              <w:right w:val="single" w:sz="4" w:space="0" w:color="auto"/>
            </w:tcBorders>
            <w:shd w:val="clear" w:color="auto" w:fill="auto"/>
          </w:tcPr>
          <w:p w14:paraId="78DF79F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45,5</w:t>
            </w:r>
          </w:p>
          <w:p w14:paraId="30581510" w14:textId="77777777" w:rsidR="00C1163A" w:rsidRPr="00C1163A" w:rsidRDefault="00C1163A" w:rsidP="00C1163A">
            <w:pPr>
              <w:pStyle w:val="ConsPlusCell"/>
              <w:jc w:val="center"/>
              <w:rPr>
                <w:rFonts w:ascii="Times New Roman" w:hAnsi="Times New Roman" w:cs="Times New Roman"/>
                <w:b/>
                <w:bCs/>
              </w:rPr>
            </w:pPr>
          </w:p>
          <w:p w14:paraId="3E2CD02B" w14:textId="77777777" w:rsidR="00C1163A" w:rsidRPr="00C1163A" w:rsidRDefault="00C1163A" w:rsidP="00C1163A">
            <w:pPr>
              <w:pStyle w:val="ConsPlusCell"/>
              <w:jc w:val="center"/>
              <w:rPr>
                <w:rFonts w:ascii="Times New Roman" w:hAnsi="Times New Roman" w:cs="Times New Roman"/>
                <w:b/>
                <w:bCs/>
              </w:rPr>
            </w:pPr>
          </w:p>
        </w:tc>
        <w:tc>
          <w:tcPr>
            <w:tcW w:w="281" w:type="pct"/>
            <w:gridSpan w:val="2"/>
            <w:tcBorders>
              <w:left w:val="single" w:sz="4" w:space="0" w:color="auto"/>
              <w:bottom w:val="single" w:sz="4" w:space="0" w:color="auto"/>
              <w:right w:val="single" w:sz="4" w:space="0" w:color="auto"/>
            </w:tcBorders>
            <w:shd w:val="clear" w:color="auto" w:fill="auto"/>
          </w:tcPr>
          <w:p w14:paraId="583AD4CA"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56,55</w:t>
            </w:r>
          </w:p>
        </w:tc>
        <w:tc>
          <w:tcPr>
            <w:tcW w:w="621" w:type="pct"/>
            <w:vMerge w:val="restart"/>
            <w:tcBorders>
              <w:left w:val="single" w:sz="4" w:space="0" w:color="auto"/>
              <w:right w:val="single" w:sz="4" w:space="0" w:color="auto"/>
            </w:tcBorders>
            <w:shd w:val="clear" w:color="auto" w:fill="auto"/>
          </w:tcPr>
          <w:p w14:paraId="64023B0C" w14:textId="77777777" w:rsidR="00C1163A" w:rsidRPr="00C1163A" w:rsidRDefault="00C1163A" w:rsidP="00C1163A">
            <w:pPr>
              <w:pStyle w:val="ConsPlusCell"/>
              <w:rPr>
                <w:rFonts w:ascii="Times New Roman" w:hAnsi="Times New Roman" w:cs="Times New Roman"/>
                <w:b/>
                <w:bCs/>
              </w:rPr>
            </w:pPr>
          </w:p>
        </w:tc>
        <w:tc>
          <w:tcPr>
            <w:tcW w:w="1032" w:type="pct"/>
            <w:vMerge w:val="restart"/>
            <w:tcBorders>
              <w:left w:val="single" w:sz="4" w:space="0" w:color="auto"/>
              <w:right w:val="single" w:sz="4" w:space="0" w:color="auto"/>
            </w:tcBorders>
            <w:shd w:val="clear" w:color="auto" w:fill="auto"/>
          </w:tcPr>
          <w:p w14:paraId="44A02A41"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х</w:t>
            </w:r>
          </w:p>
        </w:tc>
      </w:tr>
      <w:tr w:rsidR="00C1163A" w:rsidRPr="00C1163A" w14:paraId="498ADEBF" w14:textId="77777777" w:rsidTr="00C1163A">
        <w:trPr>
          <w:trHeight w:val="249"/>
          <w:tblCellSpacing w:w="5" w:type="nil"/>
        </w:trPr>
        <w:tc>
          <w:tcPr>
            <w:tcW w:w="887" w:type="pct"/>
            <w:vMerge/>
            <w:tcBorders>
              <w:left w:val="single" w:sz="4" w:space="0" w:color="auto"/>
              <w:right w:val="single" w:sz="4" w:space="0" w:color="auto"/>
            </w:tcBorders>
            <w:shd w:val="clear" w:color="auto" w:fill="auto"/>
          </w:tcPr>
          <w:p w14:paraId="42831431"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9AA8693"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DF98905"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90A79EE"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1F475A1"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A5176FC"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724E5EB0"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w:t>
            </w:r>
          </w:p>
        </w:tc>
        <w:tc>
          <w:tcPr>
            <w:tcW w:w="621" w:type="pct"/>
            <w:vMerge/>
            <w:tcBorders>
              <w:left w:val="single" w:sz="4" w:space="0" w:color="auto"/>
              <w:right w:val="single" w:sz="4" w:space="0" w:color="auto"/>
            </w:tcBorders>
            <w:shd w:val="clear" w:color="auto" w:fill="auto"/>
          </w:tcPr>
          <w:p w14:paraId="4393682B"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0910188F" w14:textId="77777777" w:rsidR="00C1163A" w:rsidRPr="00C1163A" w:rsidRDefault="00C1163A" w:rsidP="00C1163A">
            <w:pPr>
              <w:pStyle w:val="ConsPlusCell"/>
              <w:jc w:val="center"/>
              <w:rPr>
                <w:rFonts w:ascii="Times New Roman" w:hAnsi="Times New Roman" w:cs="Times New Roman"/>
              </w:rPr>
            </w:pPr>
          </w:p>
        </w:tc>
      </w:tr>
      <w:tr w:rsidR="00C1163A" w:rsidRPr="00C1163A" w14:paraId="50A84C5D" w14:textId="77777777" w:rsidTr="00C1163A">
        <w:trPr>
          <w:trHeight w:val="326"/>
          <w:tblCellSpacing w:w="5" w:type="nil"/>
        </w:trPr>
        <w:tc>
          <w:tcPr>
            <w:tcW w:w="887" w:type="pct"/>
            <w:vMerge/>
            <w:tcBorders>
              <w:left w:val="single" w:sz="4" w:space="0" w:color="auto"/>
              <w:right w:val="single" w:sz="4" w:space="0" w:color="auto"/>
            </w:tcBorders>
            <w:shd w:val="clear" w:color="auto" w:fill="auto"/>
          </w:tcPr>
          <w:p w14:paraId="6F901316"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5391AB2" w14:textId="77777777" w:rsidR="00C1163A" w:rsidRPr="00C1163A" w:rsidRDefault="00C1163A" w:rsidP="00C1163A">
            <w:pPr>
              <w:pStyle w:val="ConsPlusCell"/>
              <w:rPr>
                <w:rFonts w:ascii="Times New Roman" w:hAnsi="Times New Roman" w:cs="Times New Roman"/>
                <w:b/>
                <w:bCs/>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C1E11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AE666E2"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405D96B"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F72DEA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4D54F9E"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65C1FC9"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273C557C" w14:textId="77777777" w:rsidR="00C1163A" w:rsidRPr="00C1163A" w:rsidRDefault="00C1163A" w:rsidP="00C1163A">
            <w:pPr>
              <w:pStyle w:val="ConsPlusCell"/>
              <w:jc w:val="center"/>
              <w:rPr>
                <w:rFonts w:ascii="Times New Roman" w:hAnsi="Times New Roman" w:cs="Times New Roman"/>
              </w:rPr>
            </w:pPr>
          </w:p>
        </w:tc>
      </w:tr>
      <w:tr w:rsidR="00C1163A" w:rsidRPr="00C1163A" w14:paraId="2DFF9BDF" w14:textId="77777777" w:rsidTr="00C1163A">
        <w:trPr>
          <w:trHeight w:val="471"/>
          <w:tblCellSpacing w:w="5" w:type="nil"/>
        </w:trPr>
        <w:tc>
          <w:tcPr>
            <w:tcW w:w="887" w:type="pct"/>
            <w:vMerge/>
            <w:tcBorders>
              <w:left w:val="single" w:sz="4" w:space="0" w:color="auto"/>
              <w:right w:val="single" w:sz="4" w:space="0" w:color="auto"/>
            </w:tcBorders>
            <w:shd w:val="clear" w:color="auto" w:fill="auto"/>
          </w:tcPr>
          <w:p w14:paraId="63866F37"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7656C3E"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8F66981"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298,85</w:t>
            </w:r>
          </w:p>
          <w:p w14:paraId="303A51AE" w14:textId="77777777" w:rsidR="00C1163A" w:rsidRPr="00C1163A" w:rsidRDefault="00C1163A" w:rsidP="00C1163A">
            <w:pPr>
              <w:pStyle w:val="ConsPlusCell"/>
              <w:jc w:val="center"/>
              <w:rPr>
                <w:rFonts w:ascii="Times New Roman" w:hAnsi="Times New Roman" w:cs="Times New Roman"/>
                <w:b/>
                <w:bCs/>
              </w:rPr>
            </w:pPr>
          </w:p>
          <w:p w14:paraId="485C558E" w14:textId="77777777" w:rsidR="00C1163A" w:rsidRPr="00C1163A" w:rsidRDefault="00C1163A" w:rsidP="00C1163A">
            <w:pPr>
              <w:pStyle w:val="ConsPlusCell"/>
              <w:jc w:val="center"/>
              <w:rPr>
                <w:rFonts w:ascii="Times New Roman" w:hAnsi="Times New Roman" w:cs="Times New Roman"/>
                <w:b/>
                <w:bCs/>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94AFE2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25,5</w:t>
            </w:r>
          </w:p>
          <w:p w14:paraId="6D0508A3" w14:textId="77777777" w:rsidR="00C1163A" w:rsidRPr="00C1163A" w:rsidRDefault="00C1163A" w:rsidP="00C1163A">
            <w:pPr>
              <w:pStyle w:val="ConsPlusCell"/>
              <w:jc w:val="center"/>
              <w:rPr>
                <w:rFonts w:ascii="Times New Roman" w:hAnsi="Times New Roman" w:cs="Times New Roman"/>
                <w:b/>
                <w:bCs/>
              </w:rPr>
            </w:pPr>
          </w:p>
          <w:p w14:paraId="752959AF" w14:textId="77777777" w:rsidR="00C1163A" w:rsidRPr="00C1163A" w:rsidRDefault="00C1163A" w:rsidP="00C1163A">
            <w:pPr>
              <w:pStyle w:val="ConsPlusCell"/>
              <w:jc w:val="center"/>
              <w:rPr>
                <w:rFonts w:ascii="Times New Roman" w:hAnsi="Times New Roman" w:cs="Times New Roman"/>
                <w:b/>
                <w:bCs/>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E62942C"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171,3</w:t>
            </w:r>
          </w:p>
          <w:p w14:paraId="36DB30BB" w14:textId="77777777" w:rsidR="00C1163A" w:rsidRPr="00C1163A" w:rsidRDefault="00C1163A" w:rsidP="00C1163A">
            <w:pPr>
              <w:pStyle w:val="ConsPlusCell"/>
              <w:jc w:val="center"/>
              <w:rPr>
                <w:rFonts w:ascii="Times New Roman" w:hAnsi="Times New Roman" w:cs="Times New Roman"/>
                <w:b/>
                <w:bCs/>
              </w:rPr>
            </w:pPr>
          </w:p>
          <w:p w14:paraId="11E93A1F" w14:textId="77777777" w:rsidR="00C1163A" w:rsidRPr="00C1163A" w:rsidRDefault="00C1163A" w:rsidP="00C1163A">
            <w:pPr>
              <w:pStyle w:val="ConsPlusCell"/>
              <w:jc w:val="center"/>
              <w:rPr>
                <w:rFonts w:ascii="Times New Roman" w:hAnsi="Times New Roman" w:cs="Times New Roman"/>
                <w:b/>
                <w:bCs/>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B6775FA"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45,5</w:t>
            </w:r>
          </w:p>
          <w:p w14:paraId="0B25D2F0" w14:textId="77777777" w:rsidR="00C1163A" w:rsidRPr="00C1163A" w:rsidRDefault="00C1163A" w:rsidP="00C1163A">
            <w:pPr>
              <w:pStyle w:val="ConsPlusCell"/>
              <w:jc w:val="center"/>
              <w:rPr>
                <w:rFonts w:ascii="Times New Roman" w:hAnsi="Times New Roman" w:cs="Times New Roman"/>
                <w:b/>
                <w:bCs/>
              </w:rPr>
            </w:pPr>
          </w:p>
          <w:p w14:paraId="4519EFDE" w14:textId="77777777" w:rsidR="00C1163A" w:rsidRPr="00C1163A" w:rsidRDefault="00C1163A" w:rsidP="00C1163A">
            <w:pPr>
              <w:pStyle w:val="ConsPlusCell"/>
              <w:jc w:val="center"/>
              <w:rPr>
                <w:rFonts w:ascii="Times New Roman" w:hAnsi="Times New Roman" w:cs="Times New Roman"/>
                <w:b/>
                <w:bCs/>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F13F7B6"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56,55</w:t>
            </w:r>
          </w:p>
        </w:tc>
        <w:tc>
          <w:tcPr>
            <w:tcW w:w="621" w:type="pct"/>
            <w:vMerge/>
            <w:tcBorders>
              <w:left w:val="single" w:sz="4" w:space="0" w:color="auto"/>
              <w:right w:val="single" w:sz="4" w:space="0" w:color="auto"/>
            </w:tcBorders>
            <w:shd w:val="clear" w:color="auto" w:fill="auto"/>
          </w:tcPr>
          <w:p w14:paraId="0C12AF5A"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right w:val="single" w:sz="4" w:space="0" w:color="auto"/>
            </w:tcBorders>
            <w:shd w:val="clear" w:color="auto" w:fill="auto"/>
          </w:tcPr>
          <w:p w14:paraId="43DDC5F2" w14:textId="77777777" w:rsidR="00C1163A" w:rsidRPr="00C1163A" w:rsidRDefault="00C1163A" w:rsidP="00C1163A">
            <w:pPr>
              <w:pStyle w:val="ConsPlusCell"/>
              <w:jc w:val="center"/>
              <w:rPr>
                <w:rFonts w:ascii="Times New Roman" w:hAnsi="Times New Roman" w:cs="Times New Roman"/>
              </w:rPr>
            </w:pPr>
          </w:p>
        </w:tc>
      </w:tr>
      <w:tr w:rsidR="00C1163A" w:rsidRPr="00C1163A" w14:paraId="10726D53" w14:textId="77777777" w:rsidTr="00C1163A">
        <w:trPr>
          <w:trHeight w:val="622"/>
          <w:tblCellSpacing w:w="5" w:type="nil"/>
        </w:trPr>
        <w:tc>
          <w:tcPr>
            <w:tcW w:w="887" w:type="pct"/>
            <w:vMerge/>
            <w:tcBorders>
              <w:left w:val="single" w:sz="4" w:space="0" w:color="auto"/>
              <w:bottom w:val="single" w:sz="4" w:space="0" w:color="auto"/>
              <w:right w:val="single" w:sz="4" w:space="0" w:color="auto"/>
            </w:tcBorders>
            <w:shd w:val="clear" w:color="auto" w:fill="auto"/>
          </w:tcPr>
          <w:p w14:paraId="420B9460" w14:textId="77777777" w:rsidR="00C1163A" w:rsidRPr="00C1163A" w:rsidRDefault="00C1163A" w:rsidP="00C1163A">
            <w:pPr>
              <w:pStyle w:val="ConsPlusCell"/>
              <w:rPr>
                <w:rFonts w:ascii="Times New Roman" w:hAnsi="Times New Roman" w:cs="Times New Roman"/>
                <w:b/>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14802F6"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2A67A46"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7ADA047"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AEA9D42"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59FC22B"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CE8D99D"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3BF14EC0" w14:textId="77777777" w:rsidR="00C1163A" w:rsidRPr="00C1163A" w:rsidRDefault="00C1163A" w:rsidP="00C1163A">
            <w:pPr>
              <w:pStyle w:val="ConsPlusCell"/>
              <w:rPr>
                <w:rFonts w:ascii="Times New Roman" w:hAnsi="Times New Roman" w:cs="Times New Roman"/>
                <w:b/>
                <w:bCs/>
              </w:rPr>
            </w:pPr>
          </w:p>
        </w:tc>
        <w:tc>
          <w:tcPr>
            <w:tcW w:w="1032" w:type="pct"/>
            <w:vMerge/>
            <w:tcBorders>
              <w:left w:val="single" w:sz="4" w:space="0" w:color="auto"/>
              <w:bottom w:val="single" w:sz="4" w:space="0" w:color="auto"/>
              <w:right w:val="single" w:sz="4" w:space="0" w:color="auto"/>
            </w:tcBorders>
            <w:shd w:val="clear" w:color="auto" w:fill="auto"/>
          </w:tcPr>
          <w:p w14:paraId="3366F930" w14:textId="77777777" w:rsidR="00C1163A" w:rsidRPr="00C1163A" w:rsidRDefault="00C1163A" w:rsidP="00C1163A">
            <w:pPr>
              <w:pStyle w:val="ConsPlusCell"/>
              <w:jc w:val="center"/>
              <w:rPr>
                <w:rFonts w:ascii="Times New Roman" w:hAnsi="Times New Roman" w:cs="Times New Roman"/>
              </w:rPr>
            </w:pPr>
          </w:p>
        </w:tc>
      </w:tr>
      <w:tr w:rsidR="00C1163A" w:rsidRPr="00C1163A" w14:paraId="78C65667" w14:textId="77777777" w:rsidTr="00C1163A">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10D8B630" w14:textId="77777777" w:rsidR="00C1163A" w:rsidRPr="00C1163A" w:rsidRDefault="00C1163A" w:rsidP="00C1163A">
            <w:pPr>
              <w:pStyle w:val="ConsPlusCell"/>
              <w:rPr>
                <w:rFonts w:ascii="Times New Roman" w:hAnsi="Times New Roman" w:cs="Times New Roman"/>
                <w:b/>
              </w:rPr>
            </w:pPr>
            <w:r w:rsidRPr="00C1163A">
              <w:rPr>
                <w:rFonts w:ascii="Times New Roman" w:hAnsi="Times New Roman" w:cs="Times New Roman"/>
                <w:b/>
              </w:rPr>
              <w:t>Сумма затрат по муниципальной программе</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4D20948" w14:textId="77777777" w:rsidR="00C1163A" w:rsidRPr="00C1163A" w:rsidRDefault="00C1163A" w:rsidP="00C1163A">
            <w:pPr>
              <w:pStyle w:val="ConsPlusCell"/>
              <w:rPr>
                <w:rFonts w:ascii="Times New Roman" w:hAnsi="Times New Roman" w:cs="Times New Roman"/>
                <w:b/>
              </w:rPr>
            </w:pPr>
            <w:r w:rsidRPr="00C1163A">
              <w:rPr>
                <w:rFonts w:ascii="Times New Roman" w:hAnsi="Times New Roman" w:cs="Times New Roman"/>
                <w:b/>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8BAF1AF" w14:textId="77777777" w:rsidR="00C1163A" w:rsidRPr="00C1163A" w:rsidRDefault="00C1163A" w:rsidP="00C1163A">
            <w:pPr>
              <w:pStyle w:val="ConsPlusCell"/>
              <w:jc w:val="center"/>
              <w:rPr>
                <w:rFonts w:ascii="Times New Roman" w:hAnsi="Times New Roman" w:cs="Times New Roman"/>
                <w:b/>
              </w:rPr>
            </w:pPr>
            <w:r w:rsidRPr="00C1163A">
              <w:rPr>
                <w:rFonts w:ascii="Times New Roman" w:hAnsi="Times New Roman" w:cs="Times New Roman"/>
                <w:b/>
              </w:rPr>
              <w:t>420,5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6D6C14E"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49,6</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7C2BB68"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205,4</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49C5819"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70,4</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CECB6AF" w14:textId="77777777" w:rsidR="00C1163A" w:rsidRPr="00C1163A" w:rsidRDefault="00C1163A" w:rsidP="00C1163A">
            <w:pPr>
              <w:pStyle w:val="ConsPlusCell"/>
              <w:jc w:val="center"/>
              <w:rPr>
                <w:rFonts w:ascii="Times New Roman" w:hAnsi="Times New Roman" w:cs="Times New Roman"/>
                <w:b/>
                <w:bCs/>
              </w:rPr>
            </w:pPr>
            <w:r w:rsidRPr="00C1163A">
              <w:rPr>
                <w:rFonts w:ascii="Times New Roman" w:hAnsi="Times New Roman" w:cs="Times New Roman"/>
                <w:b/>
                <w:bCs/>
              </w:rPr>
              <w:t>95,1</w:t>
            </w:r>
          </w:p>
        </w:tc>
        <w:tc>
          <w:tcPr>
            <w:tcW w:w="621" w:type="pct"/>
            <w:vMerge w:val="restart"/>
            <w:tcBorders>
              <w:top w:val="single" w:sz="4" w:space="0" w:color="auto"/>
              <w:left w:val="single" w:sz="4" w:space="0" w:color="auto"/>
              <w:right w:val="single" w:sz="4" w:space="0" w:color="auto"/>
            </w:tcBorders>
            <w:shd w:val="clear" w:color="auto" w:fill="auto"/>
          </w:tcPr>
          <w:p w14:paraId="00293E3B" w14:textId="77777777" w:rsidR="00C1163A" w:rsidRPr="00C1163A" w:rsidRDefault="00C1163A" w:rsidP="00C1163A">
            <w:pPr>
              <w:pStyle w:val="ConsPlusCell"/>
              <w:jc w:val="center"/>
              <w:rPr>
                <w:rFonts w:ascii="Times New Roman" w:hAnsi="Times New Roman" w:cs="Times New Roman"/>
              </w:rPr>
            </w:pPr>
          </w:p>
        </w:tc>
        <w:tc>
          <w:tcPr>
            <w:tcW w:w="1032" w:type="pct"/>
            <w:vMerge w:val="restart"/>
            <w:tcBorders>
              <w:top w:val="single" w:sz="4" w:space="0" w:color="auto"/>
              <w:left w:val="single" w:sz="4" w:space="0" w:color="auto"/>
              <w:right w:val="single" w:sz="4" w:space="0" w:color="auto"/>
            </w:tcBorders>
            <w:shd w:val="clear" w:color="auto" w:fill="auto"/>
          </w:tcPr>
          <w:p w14:paraId="49450B1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х</w:t>
            </w:r>
          </w:p>
        </w:tc>
      </w:tr>
      <w:tr w:rsidR="00C1163A" w:rsidRPr="00C1163A" w14:paraId="7A6EA747" w14:textId="77777777" w:rsidTr="00C1163A">
        <w:trPr>
          <w:trHeight w:val="360"/>
          <w:tblCellSpacing w:w="5" w:type="nil"/>
        </w:trPr>
        <w:tc>
          <w:tcPr>
            <w:tcW w:w="887" w:type="pct"/>
            <w:vMerge/>
            <w:tcBorders>
              <w:top w:val="single" w:sz="4" w:space="0" w:color="auto"/>
              <w:left w:val="single" w:sz="4" w:space="0" w:color="auto"/>
              <w:right w:val="single" w:sz="4" w:space="0" w:color="auto"/>
            </w:tcBorders>
            <w:shd w:val="clear" w:color="auto" w:fill="auto"/>
          </w:tcPr>
          <w:p w14:paraId="6BEDA3BA"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6AF0F95"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4F58817"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A72C6B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03DB3E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A2B1D20"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30932AA"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2E955A9" w14:textId="77777777" w:rsidR="00C1163A" w:rsidRPr="00C1163A" w:rsidRDefault="00C1163A" w:rsidP="00C1163A">
            <w:pPr>
              <w:pStyle w:val="ConsPlusCell"/>
              <w:jc w:val="center"/>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C880D30" w14:textId="77777777" w:rsidR="00C1163A" w:rsidRPr="00C1163A" w:rsidRDefault="00C1163A" w:rsidP="00C1163A">
            <w:pPr>
              <w:pStyle w:val="ConsPlusCell"/>
              <w:rPr>
                <w:rFonts w:ascii="Times New Roman" w:hAnsi="Times New Roman" w:cs="Times New Roman"/>
              </w:rPr>
            </w:pPr>
          </w:p>
        </w:tc>
      </w:tr>
      <w:tr w:rsidR="00C1163A" w:rsidRPr="00C1163A" w14:paraId="7328F8CB"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2143B85"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D3C0002"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1D92A63"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33C0AC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1757272"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1B43B3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A50382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286BFC1" w14:textId="77777777" w:rsidR="00C1163A" w:rsidRPr="00C1163A" w:rsidRDefault="00C1163A" w:rsidP="00C1163A">
            <w:pPr>
              <w:pStyle w:val="ConsPlusCell"/>
              <w:jc w:val="center"/>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16772090" w14:textId="77777777" w:rsidR="00C1163A" w:rsidRPr="00C1163A" w:rsidRDefault="00C1163A" w:rsidP="00C1163A">
            <w:pPr>
              <w:pStyle w:val="ConsPlusCell"/>
              <w:rPr>
                <w:rFonts w:ascii="Times New Roman" w:hAnsi="Times New Roman" w:cs="Times New Roman"/>
              </w:rPr>
            </w:pPr>
          </w:p>
        </w:tc>
      </w:tr>
      <w:tr w:rsidR="00C1163A" w:rsidRPr="00C1163A" w14:paraId="15AA2FCB" w14:textId="77777777" w:rsidTr="00C1163A">
        <w:trPr>
          <w:trHeight w:val="360"/>
          <w:tblCellSpacing w:w="5" w:type="nil"/>
        </w:trPr>
        <w:tc>
          <w:tcPr>
            <w:tcW w:w="887" w:type="pct"/>
            <w:vMerge/>
            <w:tcBorders>
              <w:left w:val="single" w:sz="4" w:space="0" w:color="auto"/>
              <w:right w:val="single" w:sz="4" w:space="0" w:color="auto"/>
            </w:tcBorders>
            <w:shd w:val="clear" w:color="auto" w:fill="auto"/>
          </w:tcPr>
          <w:p w14:paraId="05DD84B4" w14:textId="77777777" w:rsidR="00C1163A" w:rsidRPr="00C1163A" w:rsidRDefault="00C1163A" w:rsidP="00C1163A">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E3891BC"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B3B907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b/>
              </w:rPr>
              <w:t>420,5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721334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b/>
                <w:bCs/>
              </w:rPr>
              <w:t>49,6</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FB8870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b/>
                <w:bCs/>
              </w:rPr>
              <w:t>205,4</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521E546"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b/>
                <w:bCs/>
              </w:rPr>
              <w:t>70,4</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70658951"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b/>
                <w:bCs/>
              </w:rPr>
              <w:t>95,1</w:t>
            </w:r>
          </w:p>
        </w:tc>
        <w:tc>
          <w:tcPr>
            <w:tcW w:w="621" w:type="pct"/>
            <w:vMerge/>
            <w:tcBorders>
              <w:left w:val="single" w:sz="4" w:space="0" w:color="auto"/>
              <w:right w:val="single" w:sz="4" w:space="0" w:color="auto"/>
            </w:tcBorders>
            <w:shd w:val="clear" w:color="auto" w:fill="auto"/>
          </w:tcPr>
          <w:p w14:paraId="0251CEEF" w14:textId="77777777" w:rsidR="00C1163A" w:rsidRPr="00C1163A" w:rsidRDefault="00C1163A" w:rsidP="00C1163A">
            <w:pPr>
              <w:pStyle w:val="ConsPlusCell"/>
              <w:jc w:val="center"/>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177C4686" w14:textId="77777777" w:rsidR="00C1163A" w:rsidRPr="00C1163A" w:rsidRDefault="00C1163A" w:rsidP="00C1163A">
            <w:pPr>
              <w:pStyle w:val="ConsPlusCell"/>
              <w:rPr>
                <w:rFonts w:ascii="Times New Roman" w:hAnsi="Times New Roman" w:cs="Times New Roman"/>
              </w:rPr>
            </w:pPr>
          </w:p>
        </w:tc>
      </w:tr>
      <w:tr w:rsidR="00C1163A" w:rsidRPr="00C1163A" w14:paraId="0D2521AD" w14:textId="77777777" w:rsidTr="00C1163A">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3CF83033" w14:textId="77777777" w:rsidR="00C1163A" w:rsidRPr="00C1163A" w:rsidRDefault="00C1163A" w:rsidP="00C1163A">
            <w:pPr>
              <w:pStyle w:val="ConsPlusCell"/>
              <w:rPr>
                <w:rFonts w:ascii="Times New Roman" w:hAnsi="Times New Roman" w:cs="Times New Roman"/>
                <w:color w:val="00000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85DE9E0" w14:textId="77777777" w:rsidR="00C1163A" w:rsidRPr="00C1163A" w:rsidRDefault="00C1163A" w:rsidP="00C1163A">
            <w:pPr>
              <w:pStyle w:val="ConsPlusCell"/>
              <w:rPr>
                <w:rFonts w:ascii="Times New Roman" w:hAnsi="Times New Roman" w:cs="Times New Roman"/>
              </w:rPr>
            </w:pPr>
            <w:r w:rsidRPr="00C1163A">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5E1E59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631493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BD38745"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CF9414E"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14AFBA4" w14:textId="77777777" w:rsidR="00C1163A" w:rsidRPr="00C1163A" w:rsidRDefault="00C1163A" w:rsidP="00C1163A">
            <w:pPr>
              <w:pStyle w:val="ConsPlusCell"/>
              <w:jc w:val="center"/>
              <w:rPr>
                <w:rFonts w:ascii="Times New Roman" w:hAnsi="Times New Roman" w:cs="Times New Roman"/>
              </w:rPr>
            </w:pPr>
            <w:r w:rsidRPr="00C1163A">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44A4A628" w14:textId="77777777" w:rsidR="00C1163A" w:rsidRPr="00C1163A" w:rsidRDefault="00C1163A" w:rsidP="00C1163A">
            <w:pPr>
              <w:pStyle w:val="ConsPlusCell"/>
              <w:jc w:val="center"/>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7B8735BA" w14:textId="77777777" w:rsidR="00C1163A" w:rsidRPr="00C1163A" w:rsidRDefault="00C1163A" w:rsidP="00C1163A">
            <w:pPr>
              <w:pStyle w:val="ConsPlusCell"/>
              <w:rPr>
                <w:rFonts w:ascii="Times New Roman" w:hAnsi="Times New Roman" w:cs="Times New Roman"/>
              </w:rPr>
            </w:pPr>
          </w:p>
        </w:tc>
      </w:tr>
    </w:tbl>
    <w:p w14:paraId="64899C1F" w14:textId="77777777" w:rsidR="00C1163A" w:rsidRPr="00C1163A" w:rsidRDefault="00C1163A" w:rsidP="00C1163A">
      <w:pPr>
        <w:rPr>
          <w:sz w:val="20"/>
          <w:szCs w:val="20"/>
        </w:rPr>
      </w:pPr>
    </w:p>
    <w:p w14:paraId="0E374CE6" w14:textId="77777777" w:rsidR="00C1163A" w:rsidRPr="00C1163A" w:rsidRDefault="00C1163A" w:rsidP="00C1163A">
      <w:pPr>
        <w:rPr>
          <w:sz w:val="20"/>
          <w:szCs w:val="20"/>
        </w:rPr>
      </w:pPr>
    </w:p>
    <w:p w14:paraId="7A8DBBCA" w14:textId="77777777" w:rsidR="00C1163A" w:rsidRPr="00C1163A" w:rsidRDefault="00C1163A" w:rsidP="00C1163A">
      <w:pPr>
        <w:pStyle w:val="ConsPlusNormal"/>
        <w:ind w:firstLine="540"/>
        <w:jc w:val="center"/>
      </w:pPr>
    </w:p>
    <w:p w14:paraId="2A6A22FB" w14:textId="77777777" w:rsidR="00C1163A" w:rsidRPr="00C1163A" w:rsidRDefault="00C1163A" w:rsidP="00C1163A">
      <w:pPr>
        <w:rPr>
          <w:sz w:val="20"/>
          <w:szCs w:val="20"/>
        </w:rPr>
      </w:pPr>
    </w:p>
    <w:p w14:paraId="6B01B51A" w14:textId="0D2D39BF" w:rsidR="00CD4372" w:rsidRPr="00C1163A" w:rsidRDefault="00F96642" w:rsidP="00CD4372">
      <w:pPr>
        <w:widowControl w:val="0"/>
        <w:shd w:val="clear" w:color="auto" w:fill="FFFFFF"/>
        <w:tabs>
          <w:tab w:val="left" w:pos="994"/>
        </w:tabs>
        <w:autoSpaceDE w:val="0"/>
        <w:autoSpaceDN w:val="0"/>
        <w:adjustRightInd w:val="0"/>
        <w:jc w:val="center"/>
        <w:rPr>
          <w:sz w:val="20"/>
          <w:szCs w:val="20"/>
        </w:rPr>
      </w:pPr>
      <w:r w:rsidRPr="00C1163A">
        <w:rPr>
          <w:sz w:val="20"/>
          <w:szCs w:val="20"/>
          <w:lang w:val="en-US"/>
        </w:rPr>
        <w:t>II</w:t>
      </w:r>
      <w:r w:rsidRPr="00C1163A">
        <w:rPr>
          <w:sz w:val="20"/>
          <w:szCs w:val="20"/>
        </w:rPr>
        <w:t>.</w:t>
      </w:r>
      <w:r w:rsidRPr="00C1163A">
        <w:rPr>
          <w:sz w:val="20"/>
          <w:szCs w:val="20"/>
          <w:lang w:val="en-US"/>
        </w:rPr>
        <w:t> </w:t>
      </w:r>
      <w:r w:rsidRPr="00C1163A">
        <w:rPr>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3B8D8B13" w14:textId="77777777" w:rsidR="00CD4372" w:rsidRPr="00C1163A" w:rsidRDefault="00CD4372" w:rsidP="00CD4372">
      <w:pPr>
        <w:widowControl w:val="0"/>
        <w:shd w:val="clear" w:color="auto" w:fill="FFFFFF"/>
        <w:tabs>
          <w:tab w:val="left" w:pos="994"/>
        </w:tabs>
        <w:autoSpaceDE w:val="0"/>
        <w:autoSpaceDN w:val="0"/>
        <w:adjustRightInd w:val="0"/>
        <w:jc w:val="center"/>
        <w:rPr>
          <w:sz w:val="20"/>
          <w:szCs w:val="20"/>
        </w:rPr>
      </w:pPr>
    </w:p>
    <w:p w14:paraId="4C855679" w14:textId="77777777" w:rsidR="00CD4372" w:rsidRPr="00C1163A" w:rsidRDefault="00CD4372" w:rsidP="00CD4372">
      <w:pPr>
        <w:widowControl w:val="0"/>
        <w:shd w:val="clear" w:color="auto" w:fill="FFFFFF"/>
        <w:tabs>
          <w:tab w:val="left" w:pos="994"/>
        </w:tabs>
        <w:autoSpaceDE w:val="0"/>
        <w:autoSpaceDN w:val="0"/>
        <w:adjustRightInd w:val="0"/>
        <w:jc w:val="center"/>
        <w:rPr>
          <w:sz w:val="20"/>
          <w:szCs w:val="20"/>
        </w:rPr>
      </w:pPr>
    </w:p>
    <w:p w14:paraId="642EE74F" w14:textId="77777777" w:rsidR="00FD24F9" w:rsidRPr="00C1163A" w:rsidRDefault="00FD24F9" w:rsidP="00FD24F9">
      <w:pPr>
        <w:widowControl w:val="0"/>
        <w:autoSpaceDE w:val="0"/>
        <w:autoSpaceDN w:val="0"/>
        <w:jc w:val="center"/>
        <w:rPr>
          <w:sz w:val="20"/>
          <w:szCs w:val="20"/>
        </w:rPr>
      </w:pPr>
      <w:r w:rsidRPr="00C1163A">
        <w:rPr>
          <w:sz w:val="20"/>
          <w:szCs w:val="20"/>
        </w:rPr>
        <w:t>ЗАКЛЮЧЕНИЕ</w:t>
      </w:r>
    </w:p>
    <w:p w14:paraId="766C9F22" w14:textId="77777777" w:rsidR="00FD24F9" w:rsidRPr="00C1163A" w:rsidRDefault="00FD24F9" w:rsidP="00FD24F9">
      <w:pPr>
        <w:widowControl w:val="0"/>
        <w:autoSpaceDE w:val="0"/>
        <w:autoSpaceDN w:val="0"/>
        <w:jc w:val="center"/>
        <w:rPr>
          <w:sz w:val="20"/>
          <w:szCs w:val="20"/>
        </w:rPr>
      </w:pPr>
      <w:r w:rsidRPr="00C1163A">
        <w:rPr>
          <w:sz w:val="20"/>
          <w:szCs w:val="20"/>
        </w:rPr>
        <w:t xml:space="preserve">о результатах общественных обсуждений </w:t>
      </w:r>
    </w:p>
    <w:p w14:paraId="4021C899" w14:textId="77777777" w:rsidR="00FD24F9" w:rsidRPr="00C1163A" w:rsidRDefault="00FD24F9" w:rsidP="00FD24F9">
      <w:pPr>
        <w:widowControl w:val="0"/>
        <w:autoSpaceDE w:val="0"/>
        <w:autoSpaceDN w:val="0"/>
        <w:jc w:val="center"/>
        <w:rPr>
          <w:sz w:val="20"/>
          <w:szCs w:val="20"/>
        </w:rPr>
      </w:pPr>
    </w:p>
    <w:p w14:paraId="6B196920" w14:textId="77777777" w:rsidR="00FD24F9" w:rsidRPr="00C1163A" w:rsidRDefault="00FD24F9" w:rsidP="00FD24F9">
      <w:pPr>
        <w:widowControl w:val="0"/>
        <w:autoSpaceDE w:val="0"/>
        <w:autoSpaceDN w:val="0"/>
        <w:jc w:val="center"/>
        <w:rPr>
          <w:sz w:val="20"/>
          <w:szCs w:val="20"/>
        </w:rPr>
      </w:pPr>
    </w:p>
    <w:p w14:paraId="683BA8EF" w14:textId="77777777" w:rsidR="00FD24F9" w:rsidRPr="00C1163A" w:rsidRDefault="00FD24F9" w:rsidP="00FD24F9">
      <w:pPr>
        <w:widowControl w:val="0"/>
        <w:autoSpaceDE w:val="0"/>
        <w:autoSpaceDN w:val="0"/>
        <w:jc w:val="both"/>
        <w:rPr>
          <w:sz w:val="20"/>
          <w:szCs w:val="20"/>
          <w:u w:val="single"/>
        </w:rPr>
      </w:pPr>
      <w:r w:rsidRPr="00C1163A">
        <w:rPr>
          <w:sz w:val="20"/>
          <w:szCs w:val="20"/>
          <w:u w:val="single"/>
        </w:rPr>
        <w:t>"28" февраля 2022г</w:t>
      </w:r>
      <w:r w:rsidRPr="00C1163A">
        <w:rPr>
          <w:sz w:val="20"/>
          <w:szCs w:val="20"/>
        </w:rPr>
        <w:t xml:space="preserve">.                                                                  </w:t>
      </w:r>
      <w:r w:rsidRPr="00C1163A">
        <w:rPr>
          <w:sz w:val="20"/>
          <w:szCs w:val="20"/>
          <w:u w:val="single"/>
        </w:rPr>
        <w:t xml:space="preserve">г. Куйбышев                                          </w:t>
      </w:r>
    </w:p>
    <w:p w14:paraId="42890601" w14:textId="72F9C6DF" w:rsidR="00FD24F9" w:rsidRPr="00C1163A" w:rsidRDefault="00FD24F9" w:rsidP="00FD24F9">
      <w:pPr>
        <w:widowControl w:val="0"/>
        <w:autoSpaceDE w:val="0"/>
        <w:autoSpaceDN w:val="0"/>
        <w:jc w:val="both"/>
        <w:rPr>
          <w:sz w:val="20"/>
          <w:szCs w:val="20"/>
        </w:rPr>
      </w:pPr>
      <w:r w:rsidRPr="00C1163A">
        <w:rPr>
          <w:sz w:val="20"/>
          <w:szCs w:val="20"/>
          <w:u w:val="single"/>
        </w:rPr>
        <w:t xml:space="preserve">                                                      </w:t>
      </w:r>
      <w:r w:rsidRPr="00C1163A">
        <w:rPr>
          <w:sz w:val="20"/>
          <w:szCs w:val="20"/>
        </w:rPr>
        <w:t xml:space="preserve">                    (место проведения общественных обсуждений)</w:t>
      </w:r>
    </w:p>
    <w:p w14:paraId="1DB8376C" w14:textId="77777777" w:rsidR="00FD24F9" w:rsidRPr="00C1163A" w:rsidRDefault="00FD24F9" w:rsidP="00FD24F9">
      <w:pPr>
        <w:ind w:firstLine="567"/>
        <w:jc w:val="both"/>
        <w:rPr>
          <w:sz w:val="20"/>
          <w:szCs w:val="20"/>
        </w:rPr>
      </w:pPr>
    </w:p>
    <w:p w14:paraId="3F32E2A8" w14:textId="77777777" w:rsidR="00FD24F9" w:rsidRPr="00C1163A" w:rsidRDefault="00FD24F9" w:rsidP="00FD24F9">
      <w:pPr>
        <w:widowControl w:val="0"/>
        <w:autoSpaceDE w:val="0"/>
        <w:autoSpaceDN w:val="0"/>
        <w:ind w:firstLine="540"/>
        <w:jc w:val="both"/>
        <w:rPr>
          <w:sz w:val="20"/>
          <w:szCs w:val="20"/>
        </w:rPr>
      </w:pPr>
      <w:r w:rsidRPr="00C1163A">
        <w:rPr>
          <w:sz w:val="20"/>
          <w:szCs w:val="20"/>
        </w:rPr>
        <w:t xml:space="preserve">Настоящее заключение подготовлено на основании протокола общественных обсуждений по проекту «Об утверждении формы проверочного листа,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w:t>
      </w:r>
      <w:r w:rsidRPr="00C1163A">
        <w:rPr>
          <w:sz w:val="20"/>
          <w:szCs w:val="20"/>
        </w:rPr>
        <w:lastRenderedPageBreak/>
        <w:t xml:space="preserve">модернизации объектов теплоснабжения в Куйбышевском муниципальном районе Новосибирской </w:t>
      </w:r>
      <w:proofErr w:type="gramStart"/>
      <w:r w:rsidRPr="00C1163A">
        <w:rPr>
          <w:sz w:val="20"/>
          <w:szCs w:val="20"/>
        </w:rPr>
        <w:t>области»  (</w:t>
      </w:r>
      <w:proofErr w:type="gramEnd"/>
      <w:r w:rsidRPr="00C1163A">
        <w:rPr>
          <w:sz w:val="20"/>
          <w:szCs w:val="20"/>
        </w:rPr>
        <w:t>далее – Проект).</w:t>
      </w:r>
    </w:p>
    <w:p w14:paraId="1E2E1842" w14:textId="77777777" w:rsidR="00FD24F9" w:rsidRPr="00C1163A" w:rsidRDefault="00FD24F9" w:rsidP="00FD24F9">
      <w:pPr>
        <w:ind w:firstLine="567"/>
        <w:jc w:val="both"/>
        <w:rPr>
          <w:sz w:val="20"/>
          <w:szCs w:val="20"/>
        </w:rPr>
      </w:pPr>
      <w:r w:rsidRPr="00C1163A">
        <w:rPr>
          <w:sz w:val="20"/>
          <w:szCs w:val="20"/>
        </w:rPr>
        <w:t>Количество участников общественных обсуждений, принявших участие в общественных обсуждениях -   0 человек.</w:t>
      </w:r>
    </w:p>
    <w:p w14:paraId="69654B8E" w14:textId="77777777" w:rsidR="00FD24F9" w:rsidRPr="00C1163A" w:rsidRDefault="00FD24F9" w:rsidP="00FD24F9">
      <w:pPr>
        <w:widowControl w:val="0"/>
        <w:kinsoku w:val="0"/>
        <w:overflowPunct w:val="0"/>
        <w:autoSpaceDE w:val="0"/>
        <w:autoSpaceDN w:val="0"/>
        <w:adjustRightInd w:val="0"/>
        <w:spacing w:before="45"/>
        <w:ind w:right="-66"/>
        <w:jc w:val="both"/>
        <w:rPr>
          <w:rFonts w:eastAsiaTheme="minorEastAsia"/>
          <w:sz w:val="20"/>
          <w:szCs w:val="20"/>
        </w:rPr>
      </w:pPr>
      <w:r w:rsidRPr="00C1163A">
        <w:rPr>
          <w:rFonts w:eastAsiaTheme="minorEastAsia"/>
          <w:sz w:val="20"/>
          <w:szCs w:val="20"/>
        </w:rPr>
        <w:tab/>
      </w:r>
      <w:r w:rsidRPr="00C1163A">
        <w:rPr>
          <w:rFonts w:eastAsiaTheme="minorEastAsia"/>
          <w:spacing w:val="-1"/>
          <w:sz w:val="20"/>
          <w:szCs w:val="20"/>
        </w:rPr>
        <w:t xml:space="preserve">Содержание внесенных предложений и замечаний участников общественных </w:t>
      </w:r>
      <w:proofErr w:type="gramStart"/>
      <w:r w:rsidRPr="00C1163A">
        <w:rPr>
          <w:rFonts w:eastAsiaTheme="minorEastAsia"/>
          <w:spacing w:val="-1"/>
          <w:sz w:val="20"/>
          <w:szCs w:val="20"/>
        </w:rPr>
        <w:t>обсуждений</w:t>
      </w:r>
      <w:r w:rsidRPr="00C1163A">
        <w:rPr>
          <w:rFonts w:eastAsiaTheme="minorEastAsia"/>
          <w:sz w:val="20"/>
          <w:szCs w:val="20"/>
        </w:rPr>
        <w:t xml:space="preserve">  в</w:t>
      </w:r>
      <w:proofErr w:type="gramEnd"/>
      <w:r w:rsidRPr="00C1163A">
        <w:rPr>
          <w:rFonts w:eastAsiaTheme="minorEastAsia"/>
          <w:sz w:val="20"/>
          <w:szCs w:val="20"/>
        </w:rPr>
        <w:t xml:space="preserve"> письменной форме в адрес организатора общественных обсуждений – не поступало.    </w:t>
      </w:r>
    </w:p>
    <w:p w14:paraId="6E106D89" w14:textId="77777777" w:rsidR="00FD24F9" w:rsidRPr="00C1163A" w:rsidRDefault="00FD24F9" w:rsidP="00FD24F9">
      <w:pPr>
        <w:ind w:firstLine="540"/>
        <w:jc w:val="both"/>
        <w:rPr>
          <w:sz w:val="20"/>
          <w:szCs w:val="20"/>
        </w:rPr>
      </w:pPr>
      <w:r w:rsidRPr="00C1163A">
        <w:rPr>
          <w:sz w:val="20"/>
          <w:szCs w:val="20"/>
        </w:rPr>
        <w:tab/>
        <w:t>По результатам проведения общественных обсуждений сделано следующее заключение:</w:t>
      </w:r>
    </w:p>
    <w:p w14:paraId="074710A4" w14:textId="77777777" w:rsidR="00FD24F9" w:rsidRPr="00C1163A" w:rsidRDefault="00FD24F9" w:rsidP="00FD24F9">
      <w:pPr>
        <w:ind w:firstLine="540"/>
        <w:jc w:val="both"/>
        <w:rPr>
          <w:sz w:val="20"/>
          <w:szCs w:val="20"/>
        </w:rPr>
      </w:pPr>
      <w:r w:rsidRPr="00C1163A">
        <w:rPr>
          <w:sz w:val="20"/>
          <w:szCs w:val="20"/>
        </w:rPr>
        <w:t xml:space="preserve">1. Общественные обсуждения по </w:t>
      </w:r>
      <w:proofErr w:type="gramStart"/>
      <w:r w:rsidRPr="00C1163A">
        <w:rPr>
          <w:sz w:val="20"/>
          <w:szCs w:val="20"/>
        </w:rPr>
        <w:t>Проекту  считать</w:t>
      </w:r>
      <w:proofErr w:type="gramEnd"/>
      <w:r w:rsidRPr="00C1163A">
        <w:rPr>
          <w:sz w:val="20"/>
          <w:szCs w:val="20"/>
        </w:rPr>
        <w:t xml:space="preserve"> состоявшимися.</w:t>
      </w:r>
    </w:p>
    <w:p w14:paraId="4C561E65" w14:textId="77777777" w:rsidR="00FD24F9" w:rsidRPr="00C1163A" w:rsidRDefault="00FD24F9" w:rsidP="00FD24F9">
      <w:pPr>
        <w:ind w:firstLine="540"/>
        <w:jc w:val="both"/>
        <w:rPr>
          <w:sz w:val="20"/>
          <w:szCs w:val="20"/>
        </w:rPr>
      </w:pPr>
      <w:r w:rsidRPr="00C1163A">
        <w:rPr>
          <w:sz w:val="20"/>
          <w:szCs w:val="20"/>
        </w:rPr>
        <w:t>2. Процедура проведения общественных обсуждений по Проекту осуществлена в соответствии с действующим законодательством.</w:t>
      </w:r>
    </w:p>
    <w:p w14:paraId="1ED8F916" w14:textId="77777777" w:rsidR="00FD24F9" w:rsidRPr="00C1163A" w:rsidRDefault="00FD24F9" w:rsidP="00FD24F9">
      <w:pPr>
        <w:ind w:firstLine="540"/>
        <w:jc w:val="both"/>
        <w:rPr>
          <w:sz w:val="20"/>
          <w:szCs w:val="20"/>
        </w:rPr>
      </w:pPr>
      <w:r w:rsidRPr="00C1163A">
        <w:rPr>
          <w:sz w:val="20"/>
          <w:szCs w:val="20"/>
        </w:rPr>
        <w:t>3. Проект рекомендуется к утверждению.</w:t>
      </w:r>
    </w:p>
    <w:p w14:paraId="04D88628" w14:textId="77777777" w:rsidR="00FD24F9" w:rsidRPr="00C1163A" w:rsidRDefault="00FD24F9" w:rsidP="00FD24F9">
      <w:pPr>
        <w:ind w:firstLine="540"/>
        <w:jc w:val="both"/>
        <w:rPr>
          <w:sz w:val="20"/>
          <w:szCs w:val="20"/>
          <w:u w:val="single"/>
        </w:rPr>
      </w:pPr>
      <w:r w:rsidRPr="00C1163A">
        <w:rPr>
          <w:sz w:val="20"/>
          <w:szCs w:val="20"/>
        </w:rPr>
        <w:t>4. 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www.kuibyshev.nso.ru, и в государственной информационной системе Новосибирской области «Электронная демократия Новосибирской области».</w:t>
      </w:r>
    </w:p>
    <w:p w14:paraId="019F52C0" w14:textId="77777777" w:rsidR="00FD24F9" w:rsidRPr="00C1163A" w:rsidRDefault="00FD24F9" w:rsidP="00FD24F9">
      <w:pPr>
        <w:jc w:val="both"/>
        <w:rPr>
          <w:sz w:val="20"/>
          <w:szCs w:val="20"/>
          <w:u w:val="single"/>
        </w:rPr>
      </w:pPr>
    </w:p>
    <w:p w14:paraId="532E4336" w14:textId="77777777" w:rsidR="00FD24F9" w:rsidRPr="00C1163A" w:rsidRDefault="00FD24F9" w:rsidP="00FD24F9">
      <w:pPr>
        <w:widowControl w:val="0"/>
        <w:autoSpaceDE w:val="0"/>
        <w:autoSpaceDN w:val="0"/>
        <w:jc w:val="both"/>
        <w:rPr>
          <w:sz w:val="20"/>
          <w:szCs w:val="20"/>
        </w:rPr>
      </w:pPr>
      <w:r w:rsidRPr="00C1163A">
        <w:rPr>
          <w:sz w:val="20"/>
          <w:szCs w:val="20"/>
        </w:rPr>
        <w:t>Председатель комиссии-</w:t>
      </w:r>
    </w:p>
    <w:p w14:paraId="30D5623C" w14:textId="77777777" w:rsidR="00FD24F9" w:rsidRPr="00C1163A" w:rsidRDefault="00FD24F9" w:rsidP="00FD24F9">
      <w:pPr>
        <w:jc w:val="both"/>
        <w:rPr>
          <w:sz w:val="20"/>
          <w:szCs w:val="20"/>
        </w:rPr>
      </w:pPr>
      <w:r w:rsidRPr="00C1163A">
        <w:rPr>
          <w:sz w:val="20"/>
          <w:szCs w:val="20"/>
        </w:rPr>
        <w:t>начальник управления строительства,</w:t>
      </w:r>
    </w:p>
    <w:p w14:paraId="052655B1" w14:textId="77777777" w:rsidR="00FD24F9" w:rsidRPr="00C1163A" w:rsidRDefault="00FD24F9" w:rsidP="00FD24F9">
      <w:pPr>
        <w:jc w:val="both"/>
        <w:rPr>
          <w:sz w:val="20"/>
          <w:szCs w:val="20"/>
        </w:rPr>
      </w:pPr>
      <w:r w:rsidRPr="00C1163A">
        <w:rPr>
          <w:sz w:val="20"/>
          <w:szCs w:val="20"/>
        </w:rPr>
        <w:t>коммунального, дорожного хозяйства</w:t>
      </w:r>
    </w:p>
    <w:p w14:paraId="2AB21C20" w14:textId="77777777" w:rsidR="00FD24F9" w:rsidRPr="00C1163A" w:rsidRDefault="00FD24F9" w:rsidP="00FD24F9">
      <w:pPr>
        <w:jc w:val="both"/>
        <w:rPr>
          <w:sz w:val="20"/>
          <w:szCs w:val="20"/>
        </w:rPr>
      </w:pPr>
      <w:r w:rsidRPr="00C1163A">
        <w:rPr>
          <w:sz w:val="20"/>
          <w:szCs w:val="20"/>
        </w:rPr>
        <w:t xml:space="preserve">и транспорта администрации </w:t>
      </w:r>
    </w:p>
    <w:p w14:paraId="0DEDD3A4" w14:textId="77777777" w:rsidR="00FD24F9" w:rsidRPr="00C1163A" w:rsidRDefault="00FD24F9" w:rsidP="00FD24F9">
      <w:pPr>
        <w:jc w:val="both"/>
        <w:rPr>
          <w:sz w:val="20"/>
          <w:szCs w:val="20"/>
        </w:rPr>
      </w:pPr>
      <w:r w:rsidRPr="00C1163A">
        <w:rPr>
          <w:sz w:val="20"/>
          <w:szCs w:val="20"/>
        </w:rPr>
        <w:t xml:space="preserve">Куйбышевского муниципального района </w:t>
      </w:r>
    </w:p>
    <w:p w14:paraId="77DCF026" w14:textId="108592E5" w:rsidR="00FD24F9" w:rsidRPr="00C1163A" w:rsidRDefault="00FD24F9" w:rsidP="00FD24F9">
      <w:pPr>
        <w:jc w:val="both"/>
        <w:rPr>
          <w:sz w:val="20"/>
          <w:szCs w:val="20"/>
        </w:rPr>
      </w:pPr>
      <w:r w:rsidRPr="00C1163A">
        <w:rPr>
          <w:sz w:val="20"/>
          <w:szCs w:val="20"/>
        </w:rPr>
        <w:t>Новосибирской области                                                                                                                                             Г.А. Летов</w:t>
      </w:r>
    </w:p>
    <w:p w14:paraId="71F5DD22" w14:textId="77777777" w:rsidR="00FD24F9" w:rsidRPr="00C1163A" w:rsidRDefault="00FD24F9" w:rsidP="00FD24F9">
      <w:pPr>
        <w:widowControl w:val="0"/>
        <w:autoSpaceDE w:val="0"/>
        <w:autoSpaceDN w:val="0"/>
        <w:jc w:val="both"/>
        <w:rPr>
          <w:sz w:val="20"/>
          <w:szCs w:val="20"/>
        </w:rPr>
      </w:pPr>
      <w:r w:rsidRPr="00C1163A">
        <w:rPr>
          <w:sz w:val="20"/>
          <w:szCs w:val="20"/>
        </w:rPr>
        <w:t xml:space="preserve">                                                  </w:t>
      </w:r>
    </w:p>
    <w:p w14:paraId="003160F5" w14:textId="77777777" w:rsidR="00FD24F9" w:rsidRPr="00C1163A" w:rsidRDefault="00FD24F9" w:rsidP="00FD24F9">
      <w:pPr>
        <w:jc w:val="both"/>
        <w:rPr>
          <w:sz w:val="20"/>
          <w:szCs w:val="20"/>
        </w:rPr>
      </w:pPr>
    </w:p>
    <w:p w14:paraId="4D80AD88" w14:textId="77777777" w:rsidR="009C4E92" w:rsidRPr="00C1163A" w:rsidRDefault="009C4E92" w:rsidP="009C4E92">
      <w:pPr>
        <w:widowControl w:val="0"/>
        <w:autoSpaceDE w:val="0"/>
        <w:autoSpaceDN w:val="0"/>
        <w:jc w:val="center"/>
        <w:rPr>
          <w:sz w:val="20"/>
          <w:szCs w:val="20"/>
        </w:rPr>
      </w:pPr>
      <w:bookmarkStart w:id="11" w:name="P251"/>
      <w:bookmarkEnd w:id="11"/>
      <w:r w:rsidRPr="00C1163A">
        <w:rPr>
          <w:sz w:val="20"/>
          <w:szCs w:val="20"/>
        </w:rPr>
        <w:t>ПРОТОКОЛ</w:t>
      </w:r>
    </w:p>
    <w:p w14:paraId="5C8E154B" w14:textId="77777777" w:rsidR="009C4E92" w:rsidRPr="00C1163A" w:rsidRDefault="009C4E92" w:rsidP="009C4E92">
      <w:pPr>
        <w:widowControl w:val="0"/>
        <w:autoSpaceDE w:val="0"/>
        <w:autoSpaceDN w:val="0"/>
        <w:jc w:val="center"/>
        <w:rPr>
          <w:sz w:val="20"/>
          <w:szCs w:val="20"/>
        </w:rPr>
      </w:pPr>
      <w:r w:rsidRPr="00C1163A">
        <w:rPr>
          <w:sz w:val="20"/>
          <w:szCs w:val="20"/>
        </w:rPr>
        <w:t>общественных обсуждений</w:t>
      </w:r>
    </w:p>
    <w:p w14:paraId="51D3C4BF" w14:textId="77777777" w:rsidR="009C4E92" w:rsidRPr="00C1163A" w:rsidRDefault="009C4E92" w:rsidP="009C4E92">
      <w:pPr>
        <w:widowControl w:val="0"/>
        <w:autoSpaceDE w:val="0"/>
        <w:autoSpaceDN w:val="0"/>
        <w:jc w:val="both"/>
        <w:rPr>
          <w:sz w:val="20"/>
          <w:szCs w:val="20"/>
        </w:rPr>
      </w:pPr>
    </w:p>
    <w:p w14:paraId="442FBFCF" w14:textId="77777777" w:rsidR="009C4E92" w:rsidRPr="00C1163A" w:rsidRDefault="009C4E92" w:rsidP="009C4E92">
      <w:pPr>
        <w:widowControl w:val="0"/>
        <w:autoSpaceDE w:val="0"/>
        <w:autoSpaceDN w:val="0"/>
        <w:jc w:val="both"/>
        <w:rPr>
          <w:sz w:val="20"/>
          <w:szCs w:val="20"/>
        </w:rPr>
      </w:pPr>
      <w:r w:rsidRPr="00C1163A">
        <w:rPr>
          <w:sz w:val="20"/>
          <w:szCs w:val="20"/>
          <w:u w:val="single"/>
        </w:rPr>
        <w:t>"28" февраля 2022г.</w:t>
      </w:r>
      <w:r w:rsidRPr="00C1163A">
        <w:rPr>
          <w:sz w:val="20"/>
          <w:szCs w:val="20"/>
        </w:rPr>
        <w:t xml:space="preserve">                                                          </w:t>
      </w:r>
      <w:r w:rsidRPr="00C1163A">
        <w:rPr>
          <w:sz w:val="20"/>
          <w:szCs w:val="20"/>
          <w:u w:val="single"/>
        </w:rPr>
        <w:t>г. Куйбышев</w:t>
      </w:r>
      <w:r w:rsidRPr="00C1163A">
        <w:rPr>
          <w:sz w:val="20"/>
          <w:szCs w:val="20"/>
        </w:rPr>
        <w:t xml:space="preserve">                                                                                                                                                             </w:t>
      </w:r>
    </w:p>
    <w:p w14:paraId="76DE3BAB" w14:textId="77777777" w:rsidR="009C4E92" w:rsidRPr="00C1163A" w:rsidRDefault="009C4E92" w:rsidP="009C4E92">
      <w:pPr>
        <w:widowControl w:val="0"/>
        <w:autoSpaceDE w:val="0"/>
        <w:autoSpaceDN w:val="0"/>
        <w:jc w:val="both"/>
        <w:rPr>
          <w:sz w:val="20"/>
          <w:szCs w:val="20"/>
        </w:rPr>
      </w:pPr>
      <w:r w:rsidRPr="00C1163A">
        <w:rPr>
          <w:sz w:val="20"/>
          <w:szCs w:val="20"/>
        </w:rPr>
        <w:t xml:space="preserve">                                                                (место проведения общественных обсуждений)</w:t>
      </w:r>
    </w:p>
    <w:p w14:paraId="46A3F64C" w14:textId="77777777" w:rsidR="009C4E92" w:rsidRPr="00C1163A" w:rsidRDefault="009C4E92" w:rsidP="009C4E92">
      <w:pPr>
        <w:widowControl w:val="0"/>
        <w:autoSpaceDE w:val="0"/>
        <w:autoSpaceDN w:val="0"/>
        <w:jc w:val="both"/>
        <w:rPr>
          <w:sz w:val="20"/>
          <w:szCs w:val="20"/>
        </w:rPr>
      </w:pPr>
    </w:p>
    <w:p w14:paraId="1A06946F" w14:textId="7E6B91F9" w:rsidR="009C4E92" w:rsidRPr="00C1163A" w:rsidRDefault="009C4E92" w:rsidP="009C4E92">
      <w:pPr>
        <w:widowControl w:val="0"/>
        <w:autoSpaceDE w:val="0"/>
        <w:autoSpaceDN w:val="0"/>
        <w:ind w:firstLine="540"/>
        <w:jc w:val="both"/>
        <w:rPr>
          <w:sz w:val="20"/>
          <w:szCs w:val="20"/>
        </w:rPr>
      </w:pPr>
      <w:r w:rsidRPr="00C1163A">
        <w:rPr>
          <w:sz w:val="20"/>
          <w:szCs w:val="20"/>
        </w:rPr>
        <w:t>Администрация Куйбышевского муниципального района Новосибирской области оповещает об окончании проведения общественных обсуждений по проекту «Об утверждении формы проверочного листа,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w:t>
      </w:r>
      <w:r w:rsidR="00A03364" w:rsidRPr="00C1163A">
        <w:rPr>
          <w:sz w:val="20"/>
          <w:szCs w:val="20"/>
        </w:rPr>
        <w:t>асти»</w:t>
      </w:r>
      <w:r w:rsidRPr="00C1163A">
        <w:rPr>
          <w:sz w:val="20"/>
          <w:szCs w:val="20"/>
        </w:rPr>
        <w:t xml:space="preserve"> (далее – Проект).</w:t>
      </w:r>
    </w:p>
    <w:p w14:paraId="09792664" w14:textId="77777777" w:rsidR="009C4E92" w:rsidRPr="00C1163A" w:rsidRDefault="009C4E92" w:rsidP="009C4E92">
      <w:pPr>
        <w:ind w:firstLine="540"/>
        <w:jc w:val="both"/>
        <w:rPr>
          <w:sz w:val="20"/>
          <w:szCs w:val="20"/>
        </w:rPr>
      </w:pPr>
      <w:r w:rsidRPr="00C1163A">
        <w:rPr>
          <w:sz w:val="20"/>
          <w:szCs w:val="20"/>
        </w:rPr>
        <w:t>Организатор проведения общественных обсуждений: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07C2896C" w14:textId="77777777" w:rsidR="009C4E92" w:rsidRPr="00C1163A" w:rsidRDefault="009C4E92" w:rsidP="009C4E92">
      <w:pPr>
        <w:ind w:firstLine="567"/>
        <w:jc w:val="both"/>
        <w:rPr>
          <w:sz w:val="20"/>
          <w:szCs w:val="20"/>
        </w:rPr>
      </w:pPr>
      <w:r w:rsidRPr="00C1163A">
        <w:rPr>
          <w:sz w:val="20"/>
          <w:szCs w:val="20"/>
        </w:rPr>
        <w:t xml:space="preserve">Срок проведения общественных обсуждений по Проекту: </w:t>
      </w:r>
    </w:p>
    <w:p w14:paraId="4D1EA576" w14:textId="4F565393" w:rsidR="009C4E92" w:rsidRPr="00C1163A" w:rsidRDefault="00A03364" w:rsidP="009C4E92">
      <w:pPr>
        <w:ind w:firstLine="708"/>
        <w:rPr>
          <w:sz w:val="20"/>
          <w:szCs w:val="20"/>
        </w:rPr>
      </w:pPr>
      <w:r w:rsidRPr="00C1163A">
        <w:rPr>
          <w:sz w:val="20"/>
          <w:szCs w:val="20"/>
        </w:rPr>
        <w:t xml:space="preserve">с 10.02.2022 </w:t>
      </w:r>
      <w:r w:rsidR="009C4E92" w:rsidRPr="00C1163A">
        <w:rPr>
          <w:sz w:val="20"/>
          <w:szCs w:val="20"/>
        </w:rPr>
        <w:t xml:space="preserve">по 25.02.2022 </w:t>
      </w:r>
    </w:p>
    <w:p w14:paraId="2BBE86AC" w14:textId="77777777" w:rsidR="009C4E92" w:rsidRPr="00C1163A" w:rsidRDefault="009C4E92" w:rsidP="009C4E92">
      <w:pPr>
        <w:widowControl w:val="0"/>
        <w:autoSpaceDE w:val="0"/>
        <w:autoSpaceDN w:val="0"/>
        <w:adjustRightInd w:val="0"/>
        <w:ind w:firstLine="708"/>
        <w:jc w:val="both"/>
        <w:rPr>
          <w:sz w:val="20"/>
          <w:szCs w:val="20"/>
        </w:rPr>
      </w:pPr>
      <w:r w:rsidRPr="00C1163A">
        <w:rPr>
          <w:sz w:val="20"/>
          <w:szCs w:val="20"/>
        </w:rPr>
        <w:t>Сведения о месте размещения проектов:</w:t>
      </w:r>
    </w:p>
    <w:p w14:paraId="4741300D" w14:textId="77777777" w:rsidR="009C4E92" w:rsidRPr="00C1163A" w:rsidRDefault="009C4E92" w:rsidP="009C4E92">
      <w:pPr>
        <w:widowControl w:val="0"/>
        <w:autoSpaceDE w:val="0"/>
        <w:autoSpaceDN w:val="0"/>
        <w:adjustRightInd w:val="0"/>
        <w:ind w:firstLine="708"/>
        <w:jc w:val="both"/>
        <w:rPr>
          <w:bCs/>
          <w:sz w:val="20"/>
          <w:szCs w:val="20"/>
        </w:rPr>
      </w:pPr>
      <w:r w:rsidRPr="00C1163A">
        <w:rPr>
          <w:sz w:val="20"/>
          <w:szCs w:val="20"/>
        </w:rPr>
        <w:t>- </w:t>
      </w:r>
      <w:r w:rsidRPr="00C1163A">
        <w:rPr>
          <w:bCs/>
          <w:sz w:val="20"/>
          <w:szCs w:val="20"/>
        </w:rPr>
        <w:t>периодическое печатное издание органов местного самоуправления Куйбышевского муниципального района Новосибирской области «Информационный вестник»;</w:t>
      </w:r>
    </w:p>
    <w:p w14:paraId="2ADD4C13" w14:textId="15645926" w:rsidR="009C4E92" w:rsidRPr="00C1163A" w:rsidRDefault="009C4E92" w:rsidP="009C4E92">
      <w:pPr>
        <w:widowControl w:val="0"/>
        <w:autoSpaceDE w:val="0"/>
        <w:autoSpaceDN w:val="0"/>
        <w:adjustRightInd w:val="0"/>
        <w:ind w:firstLine="708"/>
        <w:jc w:val="both"/>
        <w:rPr>
          <w:bCs/>
          <w:sz w:val="20"/>
          <w:szCs w:val="20"/>
        </w:rPr>
      </w:pPr>
      <w:r w:rsidRPr="00C1163A">
        <w:rPr>
          <w:bCs/>
          <w:sz w:val="20"/>
          <w:szCs w:val="20"/>
        </w:rPr>
        <w:t>- официальный сайт администрации Куйбышевского муниципальног</w:t>
      </w:r>
      <w:r w:rsidR="00A03364" w:rsidRPr="00C1163A">
        <w:rPr>
          <w:bCs/>
          <w:sz w:val="20"/>
          <w:szCs w:val="20"/>
        </w:rPr>
        <w:t xml:space="preserve">о района Новосибирской области </w:t>
      </w:r>
      <w:hyperlink r:id="rId73" w:history="1">
        <w:r w:rsidRPr="00C1163A">
          <w:rPr>
            <w:bCs/>
            <w:color w:val="0000FF"/>
            <w:sz w:val="20"/>
            <w:szCs w:val="20"/>
            <w:u w:val="single"/>
          </w:rPr>
          <w:t>www.kuibyshev.nso.ru</w:t>
        </w:r>
      </w:hyperlink>
      <w:r w:rsidRPr="00C1163A">
        <w:rPr>
          <w:bCs/>
          <w:sz w:val="20"/>
          <w:szCs w:val="20"/>
        </w:rPr>
        <w:t>.</w:t>
      </w:r>
    </w:p>
    <w:p w14:paraId="06BC3738" w14:textId="77777777" w:rsidR="009C4E92" w:rsidRPr="00C1163A" w:rsidRDefault="009C4E92" w:rsidP="009C4E92">
      <w:pPr>
        <w:ind w:firstLine="708"/>
        <w:rPr>
          <w:sz w:val="20"/>
          <w:szCs w:val="20"/>
        </w:rPr>
      </w:pPr>
      <w:r w:rsidRPr="00C1163A">
        <w:rPr>
          <w:sz w:val="20"/>
          <w:szCs w:val="20"/>
        </w:rPr>
        <w:t>Предложения и замечания участников общественных обсуждений: не поступало.</w:t>
      </w:r>
    </w:p>
    <w:p w14:paraId="7D9F094D" w14:textId="77777777" w:rsidR="009C4E92" w:rsidRPr="00C1163A" w:rsidRDefault="009C4E92" w:rsidP="009C4E92">
      <w:pPr>
        <w:widowControl w:val="0"/>
        <w:autoSpaceDE w:val="0"/>
        <w:autoSpaceDN w:val="0"/>
        <w:ind w:firstLine="708"/>
        <w:jc w:val="both"/>
        <w:rPr>
          <w:sz w:val="20"/>
          <w:szCs w:val="20"/>
        </w:rPr>
      </w:pPr>
    </w:p>
    <w:p w14:paraId="4780BC2C" w14:textId="77777777" w:rsidR="009C4E92" w:rsidRPr="00C1163A" w:rsidRDefault="009C4E92" w:rsidP="009C4E92">
      <w:pPr>
        <w:widowControl w:val="0"/>
        <w:autoSpaceDE w:val="0"/>
        <w:autoSpaceDN w:val="0"/>
        <w:jc w:val="both"/>
        <w:rPr>
          <w:sz w:val="20"/>
          <w:szCs w:val="20"/>
        </w:rPr>
      </w:pPr>
      <w:r w:rsidRPr="00C1163A">
        <w:rPr>
          <w:sz w:val="20"/>
          <w:szCs w:val="20"/>
        </w:rPr>
        <w:t>Председатель комиссии-</w:t>
      </w:r>
    </w:p>
    <w:p w14:paraId="30BFB881" w14:textId="77777777" w:rsidR="009C4E92" w:rsidRPr="00C1163A" w:rsidRDefault="009C4E92" w:rsidP="009C4E92">
      <w:pPr>
        <w:jc w:val="both"/>
        <w:rPr>
          <w:sz w:val="20"/>
          <w:szCs w:val="20"/>
        </w:rPr>
      </w:pPr>
      <w:r w:rsidRPr="00C1163A">
        <w:rPr>
          <w:sz w:val="20"/>
          <w:szCs w:val="20"/>
        </w:rPr>
        <w:t>начальник управления строительства,</w:t>
      </w:r>
    </w:p>
    <w:p w14:paraId="46160282" w14:textId="77777777" w:rsidR="009C4E92" w:rsidRPr="00C1163A" w:rsidRDefault="009C4E92" w:rsidP="009C4E92">
      <w:pPr>
        <w:jc w:val="both"/>
        <w:rPr>
          <w:sz w:val="20"/>
          <w:szCs w:val="20"/>
        </w:rPr>
      </w:pPr>
      <w:r w:rsidRPr="00C1163A">
        <w:rPr>
          <w:sz w:val="20"/>
          <w:szCs w:val="20"/>
        </w:rPr>
        <w:t>коммунального, дорожного хозяйства</w:t>
      </w:r>
    </w:p>
    <w:p w14:paraId="556B004E" w14:textId="77777777" w:rsidR="009C4E92" w:rsidRPr="00C1163A" w:rsidRDefault="009C4E92" w:rsidP="009C4E92">
      <w:pPr>
        <w:jc w:val="both"/>
        <w:rPr>
          <w:sz w:val="20"/>
          <w:szCs w:val="20"/>
        </w:rPr>
      </w:pPr>
      <w:r w:rsidRPr="00C1163A">
        <w:rPr>
          <w:sz w:val="20"/>
          <w:szCs w:val="20"/>
        </w:rPr>
        <w:t xml:space="preserve">и транспорта администрации </w:t>
      </w:r>
    </w:p>
    <w:p w14:paraId="04F78A54" w14:textId="77777777" w:rsidR="009C4E92" w:rsidRPr="00C1163A" w:rsidRDefault="009C4E92" w:rsidP="009C4E92">
      <w:pPr>
        <w:jc w:val="both"/>
        <w:rPr>
          <w:sz w:val="20"/>
          <w:szCs w:val="20"/>
        </w:rPr>
      </w:pPr>
      <w:r w:rsidRPr="00C1163A">
        <w:rPr>
          <w:sz w:val="20"/>
          <w:szCs w:val="20"/>
        </w:rPr>
        <w:t xml:space="preserve">Куйбышевского муниципального района </w:t>
      </w:r>
    </w:p>
    <w:p w14:paraId="278271C3" w14:textId="17AD6E53" w:rsidR="009C4E92" w:rsidRPr="00C1163A" w:rsidRDefault="009C4E92" w:rsidP="009C4E92">
      <w:pPr>
        <w:jc w:val="both"/>
        <w:rPr>
          <w:sz w:val="20"/>
          <w:szCs w:val="20"/>
        </w:rPr>
      </w:pPr>
      <w:r w:rsidRPr="00C1163A">
        <w:rPr>
          <w:sz w:val="20"/>
          <w:szCs w:val="20"/>
        </w:rPr>
        <w:t>Новосибирской области                                                                                                                                              Г.А. Летов</w:t>
      </w:r>
    </w:p>
    <w:p w14:paraId="525316FD" w14:textId="77777777" w:rsidR="009C4E92" w:rsidRPr="00C1163A" w:rsidRDefault="009C4E92" w:rsidP="009C4E92">
      <w:pPr>
        <w:widowControl w:val="0"/>
        <w:autoSpaceDE w:val="0"/>
        <w:autoSpaceDN w:val="0"/>
        <w:jc w:val="both"/>
        <w:rPr>
          <w:sz w:val="20"/>
          <w:szCs w:val="20"/>
        </w:rPr>
      </w:pPr>
      <w:r w:rsidRPr="00C1163A">
        <w:rPr>
          <w:sz w:val="20"/>
          <w:szCs w:val="20"/>
        </w:rPr>
        <w:t xml:space="preserve">                                                  </w:t>
      </w:r>
    </w:p>
    <w:p w14:paraId="58A5B6E2" w14:textId="77777777" w:rsidR="009C4E92" w:rsidRPr="00C1163A" w:rsidRDefault="009C4E92" w:rsidP="009C4E92">
      <w:pPr>
        <w:widowControl w:val="0"/>
        <w:autoSpaceDE w:val="0"/>
        <w:autoSpaceDN w:val="0"/>
        <w:ind w:left="4962"/>
        <w:jc w:val="center"/>
        <w:rPr>
          <w:sz w:val="20"/>
          <w:szCs w:val="20"/>
        </w:rPr>
      </w:pPr>
    </w:p>
    <w:p w14:paraId="7AF920E0" w14:textId="77777777" w:rsidR="00FD24F9" w:rsidRPr="00C1163A" w:rsidRDefault="00FD24F9" w:rsidP="00CD4372">
      <w:pPr>
        <w:widowControl w:val="0"/>
        <w:shd w:val="clear" w:color="auto" w:fill="FFFFFF"/>
        <w:tabs>
          <w:tab w:val="left" w:pos="994"/>
        </w:tabs>
        <w:autoSpaceDE w:val="0"/>
        <w:autoSpaceDN w:val="0"/>
        <w:adjustRightInd w:val="0"/>
        <w:jc w:val="center"/>
        <w:rPr>
          <w:sz w:val="20"/>
          <w:szCs w:val="20"/>
        </w:rPr>
      </w:pPr>
    </w:p>
    <w:p w14:paraId="426F2D9B" w14:textId="77777777" w:rsidR="00FD24F9" w:rsidRPr="00C1163A" w:rsidRDefault="00FD24F9" w:rsidP="00CD4372">
      <w:pPr>
        <w:widowControl w:val="0"/>
        <w:shd w:val="clear" w:color="auto" w:fill="FFFFFF"/>
        <w:tabs>
          <w:tab w:val="left" w:pos="994"/>
        </w:tabs>
        <w:autoSpaceDE w:val="0"/>
        <w:autoSpaceDN w:val="0"/>
        <w:adjustRightInd w:val="0"/>
        <w:jc w:val="center"/>
        <w:rPr>
          <w:sz w:val="20"/>
          <w:szCs w:val="20"/>
        </w:rPr>
      </w:pPr>
    </w:p>
    <w:p w14:paraId="3E357371" w14:textId="77777777" w:rsidR="00FD24F9" w:rsidRPr="00C1163A" w:rsidRDefault="00FD24F9" w:rsidP="00CD4372">
      <w:pPr>
        <w:widowControl w:val="0"/>
        <w:shd w:val="clear" w:color="auto" w:fill="FFFFFF"/>
        <w:tabs>
          <w:tab w:val="left" w:pos="994"/>
        </w:tabs>
        <w:autoSpaceDE w:val="0"/>
        <w:autoSpaceDN w:val="0"/>
        <w:adjustRightInd w:val="0"/>
        <w:jc w:val="center"/>
        <w:rPr>
          <w:sz w:val="20"/>
          <w:szCs w:val="20"/>
        </w:rPr>
      </w:pPr>
    </w:p>
    <w:p w14:paraId="239A919D" w14:textId="77777777" w:rsidR="00FD24F9" w:rsidRPr="00C1163A" w:rsidRDefault="00FD24F9" w:rsidP="00CD4372">
      <w:pPr>
        <w:widowControl w:val="0"/>
        <w:shd w:val="clear" w:color="auto" w:fill="FFFFFF"/>
        <w:tabs>
          <w:tab w:val="left" w:pos="994"/>
        </w:tabs>
        <w:autoSpaceDE w:val="0"/>
        <w:autoSpaceDN w:val="0"/>
        <w:adjustRightInd w:val="0"/>
        <w:jc w:val="center"/>
        <w:rPr>
          <w:sz w:val="20"/>
          <w:szCs w:val="20"/>
        </w:rPr>
      </w:pPr>
    </w:p>
    <w:p w14:paraId="3F5887B6" w14:textId="77777777" w:rsidR="00CD4372" w:rsidRPr="00C1163A" w:rsidRDefault="00CD4372" w:rsidP="00CD4372">
      <w:pPr>
        <w:widowControl w:val="0"/>
        <w:shd w:val="clear" w:color="auto" w:fill="FFFFFF"/>
        <w:tabs>
          <w:tab w:val="left" w:pos="994"/>
        </w:tabs>
        <w:autoSpaceDE w:val="0"/>
        <w:autoSpaceDN w:val="0"/>
        <w:adjustRightInd w:val="0"/>
        <w:jc w:val="center"/>
        <w:rPr>
          <w:sz w:val="20"/>
          <w:szCs w:val="20"/>
        </w:rPr>
      </w:pPr>
    </w:p>
    <w:p w14:paraId="751E504A" w14:textId="77777777" w:rsidR="00615AC1" w:rsidRPr="00C1163A" w:rsidRDefault="00615AC1" w:rsidP="00CD4372">
      <w:pPr>
        <w:widowControl w:val="0"/>
        <w:shd w:val="clear" w:color="auto" w:fill="FFFFFF"/>
        <w:tabs>
          <w:tab w:val="left" w:pos="994"/>
        </w:tabs>
        <w:autoSpaceDE w:val="0"/>
        <w:autoSpaceDN w:val="0"/>
        <w:adjustRightInd w:val="0"/>
        <w:jc w:val="center"/>
        <w:rPr>
          <w:sz w:val="20"/>
          <w:szCs w:val="20"/>
        </w:rPr>
      </w:pPr>
    </w:p>
    <w:p w14:paraId="26FB1ED8" w14:textId="77777777" w:rsidR="00615AC1" w:rsidRPr="00C1163A" w:rsidRDefault="00615AC1" w:rsidP="00CD4372">
      <w:pPr>
        <w:widowControl w:val="0"/>
        <w:shd w:val="clear" w:color="auto" w:fill="FFFFFF"/>
        <w:tabs>
          <w:tab w:val="left" w:pos="994"/>
        </w:tabs>
        <w:autoSpaceDE w:val="0"/>
        <w:autoSpaceDN w:val="0"/>
        <w:adjustRightInd w:val="0"/>
        <w:jc w:val="center"/>
        <w:rPr>
          <w:sz w:val="20"/>
          <w:szCs w:val="20"/>
        </w:rPr>
      </w:pPr>
    </w:p>
    <w:p w14:paraId="0ADB16F8" w14:textId="77777777" w:rsidR="00615AC1" w:rsidRPr="00C1163A" w:rsidRDefault="00615AC1" w:rsidP="00CD4372">
      <w:pPr>
        <w:widowControl w:val="0"/>
        <w:shd w:val="clear" w:color="auto" w:fill="FFFFFF"/>
        <w:tabs>
          <w:tab w:val="left" w:pos="994"/>
        </w:tabs>
        <w:autoSpaceDE w:val="0"/>
        <w:autoSpaceDN w:val="0"/>
        <w:adjustRightInd w:val="0"/>
        <w:jc w:val="center"/>
        <w:rPr>
          <w:sz w:val="20"/>
          <w:szCs w:val="20"/>
        </w:rPr>
      </w:pPr>
    </w:p>
    <w:p w14:paraId="120CDB0C" w14:textId="77777777" w:rsidR="00615AC1" w:rsidRPr="00C1163A" w:rsidRDefault="00615AC1" w:rsidP="00CD4372">
      <w:pPr>
        <w:widowControl w:val="0"/>
        <w:shd w:val="clear" w:color="auto" w:fill="FFFFFF"/>
        <w:tabs>
          <w:tab w:val="left" w:pos="994"/>
        </w:tabs>
        <w:autoSpaceDE w:val="0"/>
        <w:autoSpaceDN w:val="0"/>
        <w:adjustRightInd w:val="0"/>
        <w:jc w:val="center"/>
        <w:rPr>
          <w:sz w:val="20"/>
          <w:szCs w:val="20"/>
        </w:rPr>
      </w:pPr>
    </w:p>
    <w:p w14:paraId="123C229F" w14:textId="77777777" w:rsidR="00615AC1" w:rsidRPr="00C1163A" w:rsidRDefault="00615AC1" w:rsidP="00CD4372">
      <w:pPr>
        <w:widowControl w:val="0"/>
        <w:shd w:val="clear" w:color="auto" w:fill="FFFFFF"/>
        <w:tabs>
          <w:tab w:val="left" w:pos="994"/>
        </w:tabs>
        <w:autoSpaceDE w:val="0"/>
        <w:autoSpaceDN w:val="0"/>
        <w:adjustRightInd w:val="0"/>
        <w:jc w:val="center"/>
        <w:rPr>
          <w:sz w:val="20"/>
          <w:szCs w:val="20"/>
        </w:rPr>
      </w:pPr>
    </w:p>
    <w:p w14:paraId="2808D746" w14:textId="77777777" w:rsidR="00615AC1" w:rsidRPr="00C1163A" w:rsidRDefault="00615AC1" w:rsidP="00CD4372">
      <w:pPr>
        <w:widowControl w:val="0"/>
        <w:shd w:val="clear" w:color="auto" w:fill="FFFFFF"/>
        <w:tabs>
          <w:tab w:val="left" w:pos="994"/>
        </w:tabs>
        <w:autoSpaceDE w:val="0"/>
        <w:autoSpaceDN w:val="0"/>
        <w:adjustRightInd w:val="0"/>
        <w:jc w:val="center"/>
        <w:rPr>
          <w:sz w:val="20"/>
          <w:szCs w:val="20"/>
        </w:rPr>
      </w:pPr>
    </w:p>
    <w:p w14:paraId="76376408" w14:textId="77777777" w:rsidR="00615AC1" w:rsidRDefault="00615AC1" w:rsidP="00CD4372">
      <w:pPr>
        <w:widowControl w:val="0"/>
        <w:shd w:val="clear" w:color="auto" w:fill="FFFFFF"/>
        <w:tabs>
          <w:tab w:val="left" w:pos="994"/>
        </w:tabs>
        <w:autoSpaceDE w:val="0"/>
        <w:autoSpaceDN w:val="0"/>
        <w:adjustRightInd w:val="0"/>
        <w:jc w:val="center"/>
        <w:rPr>
          <w:sz w:val="20"/>
          <w:szCs w:val="20"/>
        </w:rPr>
      </w:pPr>
    </w:p>
    <w:p w14:paraId="763F6A30" w14:textId="77777777" w:rsidR="00615518" w:rsidRDefault="00615518" w:rsidP="00CD4372">
      <w:pPr>
        <w:widowControl w:val="0"/>
        <w:shd w:val="clear" w:color="auto" w:fill="FFFFFF"/>
        <w:tabs>
          <w:tab w:val="left" w:pos="994"/>
        </w:tabs>
        <w:autoSpaceDE w:val="0"/>
        <w:autoSpaceDN w:val="0"/>
        <w:adjustRightInd w:val="0"/>
        <w:jc w:val="center"/>
        <w:rPr>
          <w:sz w:val="20"/>
          <w:szCs w:val="20"/>
        </w:rPr>
      </w:pPr>
    </w:p>
    <w:p w14:paraId="79D9AD91" w14:textId="77777777" w:rsidR="00615518" w:rsidRDefault="00615518" w:rsidP="00CD4372">
      <w:pPr>
        <w:widowControl w:val="0"/>
        <w:shd w:val="clear" w:color="auto" w:fill="FFFFFF"/>
        <w:tabs>
          <w:tab w:val="left" w:pos="994"/>
        </w:tabs>
        <w:autoSpaceDE w:val="0"/>
        <w:autoSpaceDN w:val="0"/>
        <w:adjustRightInd w:val="0"/>
        <w:jc w:val="center"/>
        <w:rPr>
          <w:sz w:val="20"/>
          <w:szCs w:val="20"/>
        </w:rPr>
      </w:pPr>
    </w:p>
    <w:p w14:paraId="2EE496E0" w14:textId="77777777" w:rsidR="00615518" w:rsidRDefault="00615518" w:rsidP="00CD4372">
      <w:pPr>
        <w:widowControl w:val="0"/>
        <w:shd w:val="clear" w:color="auto" w:fill="FFFFFF"/>
        <w:tabs>
          <w:tab w:val="left" w:pos="994"/>
        </w:tabs>
        <w:autoSpaceDE w:val="0"/>
        <w:autoSpaceDN w:val="0"/>
        <w:adjustRightInd w:val="0"/>
        <w:jc w:val="center"/>
        <w:rPr>
          <w:sz w:val="20"/>
          <w:szCs w:val="20"/>
        </w:rPr>
      </w:pPr>
    </w:p>
    <w:p w14:paraId="127CEB51" w14:textId="77777777" w:rsidR="00615518" w:rsidRDefault="00615518" w:rsidP="00CD4372">
      <w:pPr>
        <w:widowControl w:val="0"/>
        <w:shd w:val="clear" w:color="auto" w:fill="FFFFFF"/>
        <w:tabs>
          <w:tab w:val="left" w:pos="994"/>
        </w:tabs>
        <w:autoSpaceDE w:val="0"/>
        <w:autoSpaceDN w:val="0"/>
        <w:adjustRightInd w:val="0"/>
        <w:jc w:val="center"/>
        <w:rPr>
          <w:sz w:val="20"/>
          <w:szCs w:val="20"/>
        </w:rPr>
      </w:pPr>
    </w:p>
    <w:p w14:paraId="5D5C3108" w14:textId="77777777" w:rsidR="00615518" w:rsidRDefault="00615518" w:rsidP="00CD4372">
      <w:pPr>
        <w:widowControl w:val="0"/>
        <w:shd w:val="clear" w:color="auto" w:fill="FFFFFF"/>
        <w:tabs>
          <w:tab w:val="left" w:pos="994"/>
        </w:tabs>
        <w:autoSpaceDE w:val="0"/>
        <w:autoSpaceDN w:val="0"/>
        <w:adjustRightInd w:val="0"/>
        <w:jc w:val="center"/>
        <w:rPr>
          <w:sz w:val="20"/>
          <w:szCs w:val="20"/>
        </w:rPr>
      </w:pPr>
    </w:p>
    <w:p w14:paraId="34D1D8FF" w14:textId="77777777" w:rsidR="00615518" w:rsidRDefault="00615518" w:rsidP="00CD4372">
      <w:pPr>
        <w:widowControl w:val="0"/>
        <w:shd w:val="clear" w:color="auto" w:fill="FFFFFF"/>
        <w:tabs>
          <w:tab w:val="left" w:pos="994"/>
        </w:tabs>
        <w:autoSpaceDE w:val="0"/>
        <w:autoSpaceDN w:val="0"/>
        <w:adjustRightInd w:val="0"/>
        <w:jc w:val="center"/>
        <w:rPr>
          <w:sz w:val="20"/>
          <w:szCs w:val="20"/>
        </w:rPr>
      </w:pPr>
    </w:p>
    <w:p w14:paraId="717E8759" w14:textId="77777777" w:rsidR="00615518" w:rsidRDefault="00615518" w:rsidP="00CD4372">
      <w:pPr>
        <w:widowControl w:val="0"/>
        <w:shd w:val="clear" w:color="auto" w:fill="FFFFFF"/>
        <w:tabs>
          <w:tab w:val="left" w:pos="994"/>
        </w:tabs>
        <w:autoSpaceDE w:val="0"/>
        <w:autoSpaceDN w:val="0"/>
        <w:adjustRightInd w:val="0"/>
        <w:jc w:val="center"/>
        <w:rPr>
          <w:sz w:val="20"/>
          <w:szCs w:val="20"/>
        </w:rPr>
      </w:pPr>
    </w:p>
    <w:p w14:paraId="1E1B63EF" w14:textId="77777777" w:rsidR="00615518" w:rsidRDefault="00615518" w:rsidP="00CD4372">
      <w:pPr>
        <w:widowControl w:val="0"/>
        <w:shd w:val="clear" w:color="auto" w:fill="FFFFFF"/>
        <w:tabs>
          <w:tab w:val="left" w:pos="994"/>
        </w:tabs>
        <w:autoSpaceDE w:val="0"/>
        <w:autoSpaceDN w:val="0"/>
        <w:adjustRightInd w:val="0"/>
        <w:jc w:val="center"/>
        <w:rPr>
          <w:sz w:val="20"/>
          <w:szCs w:val="20"/>
        </w:rPr>
      </w:pPr>
    </w:p>
    <w:p w14:paraId="1BD59261" w14:textId="77777777" w:rsidR="00615518" w:rsidRDefault="00615518" w:rsidP="00CD4372">
      <w:pPr>
        <w:widowControl w:val="0"/>
        <w:shd w:val="clear" w:color="auto" w:fill="FFFFFF"/>
        <w:tabs>
          <w:tab w:val="left" w:pos="994"/>
        </w:tabs>
        <w:autoSpaceDE w:val="0"/>
        <w:autoSpaceDN w:val="0"/>
        <w:adjustRightInd w:val="0"/>
        <w:jc w:val="center"/>
        <w:rPr>
          <w:sz w:val="20"/>
          <w:szCs w:val="20"/>
        </w:rPr>
      </w:pPr>
    </w:p>
    <w:p w14:paraId="6B5D62CF" w14:textId="77777777" w:rsidR="00615518" w:rsidRDefault="00615518" w:rsidP="00CD4372">
      <w:pPr>
        <w:widowControl w:val="0"/>
        <w:shd w:val="clear" w:color="auto" w:fill="FFFFFF"/>
        <w:tabs>
          <w:tab w:val="left" w:pos="994"/>
        </w:tabs>
        <w:autoSpaceDE w:val="0"/>
        <w:autoSpaceDN w:val="0"/>
        <w:adjustRightInd w:val="0"/>
        <w:jc w:val="center"/>
        <w:rPr>
          <w:sz w:val="20"/>
          <w:szCs w:val="20"/>
        </w:rPr>
      </w:pPr>
    </w:p>
    <w:p w14:paraId="78A49BA7" w14:textId="77777777" w:rsidR="00615518" w:rsidRDefault="00615518" w:rsidP="00CD4372">
      <w:pPr>
        <w:widowControl w:val="0"/>
        <w:shd w:val="clear" w:color="auto" w:fill="FFFFFF"/>
        <w:tabs>
          <w:tab w:val="left" w:pos="994"/>
        </w:tabs>
        <w:autoSpaceDE w:val="0"/>
        <w:autoSpaceDN w:val="0"/>
        <w:adjustRightInd w:val="0"/>
        <w:jc w:val="center"/>
        <w:rPr>
          <w:sz w:val="20"/>
          <w:szCs w:val="20"/>
        </w:rPr>
      </w:pPr>
    </w:p>
    <w:p w14:paraId="5DF44AA1" w14:textId="77777777" w:rsidR="00615518" w:rsidRDefault="00615518" w:rsidP="00CD4372">
      <w:pPr>
        <w:widowControl w:val="0"/>
        <w:shd w:val="clear" w:color="auto" w:fill="FFFFFF"/>
        <w:tabs>
          <w:tab w:val="left" w:pos="994"/>
        </w:tabs>
        <w:autoSpaceDE w:val="0"/>
        <w:autoSpaceDN w:val="0"/>
        <w:adjustRightInd w:val="0"/>
        <w:jc w:val="center"/>
        <w:rPr>
          <w:sz w:val="20"/>
          <w:szCs w:val="20"/>
        </w:rPr>
      </w:pPr>
    </w:p>
    <w:p w14:paraId="7FDFF127" w14:textId="77777777" w:rsidR="00615518" w:rsidRPr="00C1163A" w:rsidRDefault="00615518" w:rsidP="00CD4372">
      <w:pPr>
        <w:widowControl w:val="0"/>
        <w:shd w:val="clear" w:color="auto" w:fill="FFFFFF"/>
        <w:tabs>
          <w:tab w:val="left" w:pos="994"/>
        </w:tabs>
        <w:autoSpaceDE w:val="0"/>
        <w:autoSpaceDN w:val="0"/>
        <w:adjustRightInd w:val="0"/>
        <w:jc w:val="center"/>
        <w:rPr>
          <w:sz w:val="20"/>
          <w:szCs w:val="20"/>
        </w:rPr>
      </w:pPr>
    </w:p>
    <w:p w14:paraId="74FBAEF6" w14:textId="77777777" w:rsidR="001D3D6D" w:rsidRPr="00C1163A" w:rsidRDefault="001D3D6D" w:rsidP="001D3D6D">
      <w:pPr>
        <w:jc w:val="center"/>
        <w:rPr>
          <w:sz w:val="20"/>
          <w:szCs w:val="20"/>
        </w:rPr>
      </w:pPr>
      <w:r w:rsidRPr="00C1163A">
        <w:rPr>
          <w:sz w:val="20"/>
          <w:szCs w:val="20"/>
        </w:rPr>
        <w:t>Редакционный совет:</w:t>
      </w:r>
    </w:p>
    <w:p w14:paraId="767419DC" w14:textId="77777777" w:rsidR="001D3D6D" w:rsidRPr="00C1163A" w:rsidRDefault="001D3D6D" w:rsidP="001D3D6D">
      <w:pPr>
        <w:jc w:val="center"/>
        <w:rPr>
          <w:sz w:val="20"/>
          <w:szCs w:val="20"/>
        </w:rPr>
      </w:pPr>
    </w:p>
    <w:p w14:paraId="5F110EEC" w14:textId="77777777" w:rsidR="001D3D6D" w:rsidRPr="00C1163A" w:rsidRDefault="001D3D6D" w:rsidP="001D3D6D">
      <w:pPr>
        <w:jc w:val="center"/>
        <w:rPr>
          <w:sz w:val="20"/>
          <w:szCs w:val="20"/>
        </w:rPr>
      </w:pPr>
      <w:r w:rsidRPr="00C1163A">
        <w:rPr>
          <w:sz w:val="20"/>
          <w:szCs w:val="20"/>
        </w:rPr>
        <w:t>Орлова Л.В.</w:t>
      </w:r>
    </w:p>
    <w:p w14:paraId="2C765345" w14:textId="77777777" w:rsidR="001D3D6D" w:rsidRPr="00C1163A" w:rsidRDefault="001D3D6D" w:rsidP="001D3D6D">
      <w:pPr>
        <w:jc w:val="center"/>
        <w:rPr>
          <w:sz w:val="20"/>
          <w:szCs w:val="20"/>
        </w:rPr>
      </w:pPr>
      <w:r w:rsidRPr="00C1163A">
        <w:rPr>
          <w:sz w:val="20"/>
          <w:szCs w:val="20"/>
        </w:rPr>
        <w:t>(председатель редакционного совета)</w:t>
      </w:r>
    </w:p>
    <w:p w14:paraId="5265483F" w14:textId="77777777" w:rsidR="001D3D6D" w:rsidRPr="00C1163A" w:rsidRDefault="001D3D6D" w:rsidP="001D3D6D">
      <w:pPr>
        <w:jc w:val="center"/>
        <w:rPr>
          <w:sz w:val="20"/>
          <w:szCs w:val="20"/>
        </w:rPr>
      </w:pPr>
    </w:p>
    <w:p w14:paraId="12916BFC" w14:textId="77777777" w:rsidR="001D3D6D" w:rsidRPr="00C1163A" w:rsidRDefault="001D3D6D" w:rsidP="001D3D6D">
      <w:pPr>
        <w:jc w:val="center"/>
        <w:rPr>
          <w:sz w:val="20"/>
          <w:szCs w:val="20"/>
        </w:rPr>
      </w:pPr>
      <w:proofErr w:type="spellStart"/>
      <w:r w:rsidRPr="00C1163A">
        <w:rPr>
          <w:sz w:val="20"/>
          <w:szCs w:val="20"/>
        </w:rPr>
        <w:t>Булюктов</w:t>
      </w:r>
      <w:proofErr w:type="spellEnd"/>
      <w:r w:rsidRPr="00C1163A">
        <w:rPr>
          <w:sz w:val="20"/>
          <w:szCs w:val="20"/>
        </w:rPr>
        <w:t xml:space="preserve"> Р.В.</w:t>
      </w:r>
    </w:p>
    <w:p w14:paraId="6FE866E1" w14:textId="77777777" w:rsidR="001D3D6D" w:rsidRPr="00C1163A" w:rsidRDefault="001D3D6D" w:rsidP="001D3D6D">
      <w:pPr>
        <w:jc w:val="center"/>
        <w:rPr>
          <w:sz w:val="20"/>
          <w:szCs w:val="20"/>
        </w:rPr>
      </w:pPr>
      <w:r w:rsidRPr="00C1163A">
        <w:rPr>
          <w:sz w:val="20"/>
          <w:szCs w:val="20"/>
        </w:rPr>
        <w:t>(заместитель председателя редакционного совета)</w:t>
      </w:r>
    </w:p>
    <w:p w14:paraId="41BFB8C1" w14:textId="77777777" w:rsidR="001D3D6D" w:rsidRPr="00C1163A" w:rsidRDefault="001D3D6D" w:rsidP="001D3D6D">
      <w:pPr>
        <w:jc w:val="center"/>
        <w:rPr>
          <w:sz w:val="20"/>
          <w:szCs w:val="20"/>
        </w:rPr>
      </w:pPr>
    </w:p>
    <w:p w14:paraId="731F970E" w14:textId="77777777" w:rsidR="001D3D6D" w:rsidRPr="00C1163A" w:rsidRDefault="001D3D6D" w:rsidP="001D3D6D">
      <w:pPr>
        <w:jc w:val="center"/>
        <w:rPr>
          <w:sz w:val="20"/>
          <w:szCs w:val="20"/>
        </w:rPr>
      </w:pPr>
      <w:r w:rsidRPr="00C1163A">
        <w:rPr>
          <w:sz w:val="20"/>
          <w:szCs w:val="20"/>
        </w:rPr>
        <w:t>Василенко О.А.</w:t>
      </w:r>
    </w:p>
    <w:p w14:paraId="1DF2F736" w14:textId="77777777" w:rsidR="001D3D6D" w:rsidRPr="00C1163A" w:rsidRDefault="001D3D6D" w:rsidP="001D3D6D">
      <w:pPr>
        <w:jc w:val="center"/>
        <w:rPr>
          <w:sz w:val="20"/>
          <w:szCs w:val="20"/>
        </w:rPr>
      </w:pPr>
      <w:r w:rsidRPr="00C1163A">
        <w:rPr>
          <w:sz w:val="20"/>
          <w:szCs w:val="20"/>
        </w:rPr>
        <w:t>(секретарь редакционного совета)</w:t>
      </w:r>
    </w:p>
    <w:p w14:paraId="0D02A7AA" w14:textId="77777777" w:rsidR="001D3D6D" w:rsidRPr="00C1163A" w:rsidRDefault="001D3D6D" w:rsidP="001D3D6D">
      <w:pPr>
        <w:jc w:val="center"/>
        <w:rPr>
          <w:sz w:val="20"/>
          <w:szCs w:val="20"/>
        </w:rPr>
      </w:pPr>
    </w:p>
    <w:p w14:paraId="39E6DE74" w14:textId="77777777" w:rsidR="001D3D6D" w:rsidRPr="00C1163A" w:rsidRDefault="001D3D6D" w:rsidP="001D3D6D">
      <w:pPr>
        <w:jc w:val="center"/>
        <w:rPr>
          <w:sz w:val="20"/>
          <w:szCs w:val="20"/>
        </w:rPr>
      </w:pPr>
      <w:proofErr w:type="spellStart"/>
      <w:r w:rsidRPr="00C1163A">
        <w:rPr>
          <w:sz w:val="20"/>
          <w:szCs w:val="20"/>
        </w:rPr>
        <w:t>Абдрахманова</w:t>
      </w:r>
      <w:proofErr w:type="spellEnd"/>
      <w:r w:rsidRPr="00C1163A">
        <w:rPr>
          <w:sz w:val="20"/>
          <w:szCs w:val="20"/>
        </w:rPr>
        <w:t xml:space="preserve"> И.Н.</w:t>
      </w:r>
    </w:p>
    <w:p w14:paraId="68F0DCBC" w14:textId="77777777" w:rsidR="001D3D6D" w:rsidRPr="00C1163A" w:rsidRDefault="001D3D6D" w:rsidP="001D3D6D">
      <w:pPr>
        <w:jc w:val="center"/>
        <w:rPr>
          <w:sz w:val="20"/>
          <w:szCs w:val="20"/>
        </w:rPr>
      </w:pPr>
      <w:proofErr w:type="spellStart"/>
      <w:r w:rsidRPr="00C1163A">
        <w:rPr>
          <w:sz w:val="20"/>
          <w:szCs w:val="20"/>
        </w:rPr>
        <w:t>Карташева</w:t>
      </w:r>
      <w:proofErr w:type="spellEnd"/>
      <w:r w:rsidRPr="00C1163A">
        <w:rPr>
          <w:sz w:val="20"/>
          <w:szCs w:val="20"/>
        </w:rPr>
        <w:t xml:space="preserve"> Е.М.</w:t>
      </w:r>
    </w:p>
    <w:p w14:paraId="7B50F4E8" w14:textId="77777777" w:rsidR="001D3D6D" w:rsidRPr="00C1163A" w:rsidRDefault="001D3D6D" w:rsidP="001D3D6D">
      <w:pPr>
        <w:jc w:val="center"/>
        <w:rPr>
          <w:sz w:val="20"/>
          <w:szCs w:val="20"/>
        </w:rPr>
      </w:pPr>
      <w:proofErr w:type="spellStart"/>
      <w:r w:rsidRPr="00C1163A">
        <w:rPr>
          <w:sz w:val="20"/>
          <w:szCs w:val="20"/>
        </w:rPr>
        <w:t>Мусатов</w:t>
      </w:r>
      <w:proofErr w:type="spellEnd"/>
      <w:r w:rsidRPr="00C1163A">
        <w:rPr>
          <w:sz w:val="20"/>
          <w:szCs w:val="20"/>
        </w:rPr>
        <w:t xml:space="preserve"> А.М.</w:t>
      </w:r>
    </w:p>
    <w:p w14:paraId="6BD05599" w14:textId="77777777" w:rsidR="001D3D6D" w:rsidRPr="00C1163A" w:rsidRDefault="001D3D6D" w:rsidP="001D3D6D">
      <w:pPr>
        <w:jc w:val="center"/>
        <w:rPr>
          <w:sz w:val="20"/>
          <w:szCs w:val="20"/>
        </w:rPr>
      </w:pPr>
      <w:proofErr w:type="spellStart"/>
      <w:r w:rsidRPr="00C1163A">
        <w:rPr>
          <w:sz w:val="20"/>
          <w:szCs w:val="20"/>
        </w:rPr>
        <w:t>Максиманова</w:t>
      </w:r>
      <w:proofErr w:type="spellEnd"/>
      <w:r w:rsidRPr="00C1163A">
        <w:rPr>
          <w:sz w:val="20"/>
          <w:szCs w:val="20"/>
        </w:rPr>
        <w:t xml:space="preserve"> Т.В.</w:t>
      </w:r>
    </w:p>
    <w:p w14:paraId="3270CF63" w14:textId="77777777" w:rsidR="001D3D6D" w:rsidRPr="00C1163A" w:rsidRDefault="001D3D6D" w:rsidP="001D3D6D">
      <w:pPr>
        <w:jc w:val="center"/>
        <w:rPr>
          <w:sz w:val="20"/>
          <w:szCs w:val="20"/>
        </w:rPr>
      </w:pPr>
      <w:r w:rsidRPr="00C1163A">
        <w:rPr>
          <w:sz w:val="20"/>
          <w:szCs w:val="20"/>
        </w:rPr>
        <w:t>Остапенко Ю.А.</w:t>
      </w:r>
    </w:p>
    <w:p w14:paraId="2CD0C5BC" w14:textId="77777777" w:rsidR="001D3D6D" w:rsidRPr="00C1163A" w:rsidRDefault="001D3D6D" w:rsidP="001D3D6D">
      <w:pPr>
        <w:jc w:val="center"/>
        <w:rPr>
          <w:sz w:val="20"/>
          <w:szCs w:val="20"/>
        </w:rPr>
      </w:pPr>
      <w:r w:rsidRPr="00C1163A">
        <w:rPr>
          <w:sz w:val="20"/>
          <w:szCs w:val="20"/>
        </w:rPr>
        <w:t>Попова М.А.</w:t>
      </w:r>
    </w:p>
    <w:p w14:paraId="603E7CAF" w14:textId="77777777" w:rsidR="001D3D6D" w:rsidRPr="00C1163A" w:rsidRDefault="001D3D6D" w:rsidP="001D3D6D">
      <w:pPr>
        <w:jc w:val="center"/>
        <w:rPr>
          <w:sz w:val="20"/>
          <w:szCs w:val="20"/>
        </w:rPr>
      </w:pPr>
    </w:p>
    <w:p w14:paraId="5842390A" w14:textId="77777777" w:rsidR="001D3D6D" w:rsidRPr="00C1163A" w:rsidRDefault="001D3D6D" w:rsidP="001D3D6D">
      <w:pPr>
        <w:jc w:val="center"/>
        <w:rPr>
          <w:sz w:val="20"/>
          <w:szCs w:val="20"/>
        </w:rPr>
      </w:pPr>
    </w:p>
    <w:p w14:paraId="7F930AF2" w14:textId="77777777" w:rsidR="001D3D6D" w:rsidRPr="00C1163A" w:rsidRDefault="001D3D6D" w:rsidP="001D3D6D">
      <w:pPr>
        <w:jc w:val="center"/>
        <w:rPr>
          <w:sz w:val="20"/>
          <w:szCs w:val="20"/>
        </w:rPr>
      </w:pPr>
    </w:p>
    <w:p w14:paraId="4717EFB5" w14:textId="77777777" w:rsidR="001D3D6D" w:rsidRPr="00C1163A" w:rsidRDefault="001D3D6D" w:rsidP="001D3D6D">
      <w:pPr>
        <w:jc w:val="center"/>
        <w:rPr>
          <w:sz w:val="20"/>
          <w:szCs w:val="20"/>
        </w:rPr>
      </w:pPr>
    </w:p>
    <w:p w14:paraId="7C53CE17" w14:textId="77777777" w:rsidR="001D3D6D" w:rsidRPr="00C1163A" w:rsidRDefault="001D3D6D" w:rsidP="001D3D6D">
      <w:pPr>
        <w:jc w:val="center"/>
        <w:rPr>
          <w:sz w:val="20"/>
          <w:szCs w:val="20"/>
        </w:rPr>
      </w:pPr>
      <w:r w:rsidRPr="00C1163A">
        <w:rPr>
          <w:sz w:val="20"/>
          <w:szCs w:val="20"/>
        </w:rPr>
        <w:t>Адрес издателя:</w:t>
      </w:r>
    </w:p>
    <w:p w14:paraId="3616324E" w14:textId="77777777" w:rsidR="001D3D6D" w:rsidRPr="00C1163A" w:rsidRDefault="001D3D6D" w:rsidP="001D3D6D">
      <w:pPr>
        <w:jc w:val="center"/>
        <w:rPr>
          <w:sz w:val="20"/>
          <w:szCs w:val="20"/>
        </w:rPr>
      </w:pPr>
    </w:p>
    <w:p w14:paraId="0C94AE2F" w14:textId="77777777" w:rsidR="001D3D6D" w:rsidRPr="00C1163A" w:rsidRDefault="001D3D6D" w:rsidP="001D3D6D">
      <w:pPr>
        <w:jc w:val="center"/>
        <w:rPr>
          <w:sz w:val="20"/>
          <w:szCs w:val="20"/>
        </w:rPr>
      </w:pPr>
      <w:r w:rsidRPr="00C1163A">
        <w:rPr>
          <w:sz w:val="20"/>
          <w:szCs w:val="20"/>
        </w:rPr>
        <w:t xml:space="preserve">632387 город Куйбышев, ул. </w:t>
      </w:r>
      <w:proofErr w:type="spellStart"/>
      <w:r w:rsidRPr="00C1163A">
        <w:rPr>
          <w:sz w:val="20"/>
          <w:szCs w:val="20"/>
        </w:rPr>
        <w:t>Краскома</w:t>
      </w:r>
      <w:proofErr w:type="spellEnd"/>
      <w:r w:rsidRPr="00C1163A">
        <w:rPr>
          <w:sz w:val="20"/>
          <w:szCs w:val="20"/>
        </w:rPr>
        <w:t>, 37</w:t>
      </w:r>
    </w:p>
    <w:p w14:paraId="3EEAFE5E" w14:textId="77777777" w:rsidR="001D3D6D" w:rsidRPr="00C1163A" w:rsidRDefault="001D3D6D" w:rsidP="001D3D6D">
      <w:pPr>
        <w:jc w:val="center"/>
        <w:rPr>
          <w:sz w:val="20"/>
          <w:szCs w:val="20"/>
        </w:rPr>
      </w:pPr>
      <w:r w:rsidRPr="00C1163A">
        <w:rPr>
          <w:sz w:val="20"/>
          <w:szCs w:val="20"/>
        </w:rPr>
        <w:t>Тел. 50-789, факс 50-798</w:t>
      </w:r>
    </w:p>
    <w:p w14:paraId="582D25F4" w14:textId="77777777" w:rsidR="001D3D6D" w:rsidRPr="00C1163A" w:rsidRDefault="001D3D6D" w:rsidP="001D3D6D">
      <w:pPr>
        <w:jc w:val="center"/>
        <w:rPr>
          <w:sz w:val="20"/>
          <w:szCs w:val="20"/>
        </w:rPr>
      </w:pPr>
      <w:proofErr w:type="gramStart"/>
      <w:r w:rsidRPr="00C1163A">
        <w:rPr>
          <w:sz w:val="20"/>
          <w:szCs w:val="20"/>
          <w:lang w:val="en-US"/>
        </w:rPr>
        <w:t>e</w:t>
      </w:r>
      <w:r w:rsidRPr="00C1163A">
        <w:rPr>
          <w:sz w:val="20"/>
          <w:szCs w:val="20"/>
        </w:rPr>
        <w:t>-</w:t>
      </w:r>
      <w:r w:rsidRPr="00C1163A">
        <w:rPr>
          <w:sz w:val="20"/>
          <w:szCs w:val="20"/>
          <w:lang w:val="en-US"/>
        </w:rPr>
        <w:t>mail</w:t>
      </w:r>
      <w:proofErr w:type="gramEnd"/>
      <w:r w:rsidRPr="00C1163A">
        <w:rPr>
          <w:sz w:val="20"/>
          <w:szCs w:val="20"/>
        </w:rPr>
        <w:t xml:space="preserve">: </w:t>
      </w:r>
      <w:proofErr w:type="spellStart"/>
      <w:r w:rsidRPr="00C1163A">
        <w:rPr>
          <w:sz w:val="20"/>
          <w:szCs w:val="20"/>
          <w:lang w:val="en-US"/>
        </w:rPr>
        <w:t>kainsk</w:t>
      </w:r>
      <w:proofErr w:type="spellEnd"/>
      <w:r w:rsidRPr="00C1163A">
        <w:rPr>
          <w:sz w:val="20"/>
          <w:szCs w:val="20"/>
        </w:rPr>
        <w:t>@</w:t>
      </w:r>
      <w:proofErr w:type="spellStart"/>
      <w:r w:rsidRPr="00C1163A">
        <w:rPr>
          <w:sz w:val="20"/>
          <w:szCs w:val="20"/>
          <w:lang w:val="en-US"/>
        </w:rPr>
        <w:t>nso</w:t>
      </w:r>
      <w:proofErr w:type="spellEnd"/>
      <w:r w:rsidRPr="00C1163A">
        <w:rPr>
          <w:sz w:val="20"/>
          <w:szCs w:val="20"/>
        </w:rPr>
        <w:t>.</w:t>
      </w:r>
      <w:proofErr w:type="spellStart"/>
      <w:r w:rsidRPr="00C1163A">
        <w:rPr>
          <w:sz w:val="20"/>
          <w:szCs w:val="20"/>
          <w:lang w:val="en-US"/>
        </w:rPr>
        <w:t>ru</w:t>
      </w:r>
      <w:proofErr w:type="spellEnd"/>
    </w:p>
    <w:p w14:paraId="5715D842" w14:textId="77777777" w:rsidR="001D3D6D" w:rsidRPr="00C1163A" w:rsidRDefault="001D3D6D" w:rsidP="001D3D6D">
      <w:pPr>
        <w:jc w:val="center"/>
        <w:rPr>
          <w:sz w:val="20"/>
          <w:szCs w:val="20"/>
        </w:rPr>
      </w:pPr>
    </w:p>
    <w:p w14:paraId="7C1634EA" w14:textId="77777777" w:rsidR="001D3D6D" w:rsidRPr="00C1163A" w:rsidRDefault="001D3D6D" w:rsidP="001D3D6D">
      <w:pPr>
        <w:jc w:val="center"/>
        <w:rPr>
          <w:sz w:val="20"/>
          <w:szCs w:val="20"/>
        </w:rPr>
      </w:pPr>
    </w:p>
    <w:p w14:paraId="7AF8E625" w14:textId="77777777" w:rsidR="001D3D6D" w:rsidRPr="00C1163A" w:rsidRDefault="001D3D6D" w:rsidP="001D3D6D">
      <w:pPr>
        <w:jc w:val="center"/>
        <w:rPr>
          <w:sz w:val="20"/>
          <w:szCs w:val="20"/>
        </w:rPr>
      </w:pPr>
    </w:p>
    <w:p w14:paraId="39A2246F" w14:textId="77777777" w:rsidR="001D3D6D" w:rsidRPr="00C1163A" w:rsidRDefault="001D3D6D" w:rsidP="001D3D6D">
      <w:pPr>
        <w:jc w:val="center"/>
        <w:rPr>
          <w:sz w:val="20"/>
          <w:szCs w:val="20"/>
        </w:rPr>
      </w:pPr>
      <w:r w:rsidRPr="00C1163A">
        <w:rPr>
          <w:sz w:val="20"/>
          <w:szCs w:val="20"/>
        </w:rPr>
        <w:t>Тираж 25 экземпляров</w:t>
      </w:r>
    </w:p>
    <w:p w14:paraId="05920A27" w14:textId="77777777" w:rsidR="000C7F92" w:rsidRPr="00C1163A" w:rsidRDefault="000C7F92" w:rsidP="001D3D6D">
      <w:pPr>
        <w:rPr>
          <w:sz w:val="20"/>
          <w:szCs w:val="20"/>
        </w:rPr>
      </w:pPr>
    </w:p>
    <w:sectPr w:rsidR="000C7F92" w:rsidRPr="00C1163A" w:rsidSect="00F7690F">
      <w:pgSz w:w="11906" w:h="16838"/>
      <w:pgMar w:top="567" w:right="849"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55D48" w14:textId="77777777" w:rsidR="003618AF" w:rsidRDefault="003618AF" w:rsidP="00225EB9">
      <w:r>
        <w:separator/>
      </w:r>
    </w:p>
  </w:endnote>
  <w:endnote w:type="continuationSeparator" w:id="0">
    <w:p w14:paraId="1AE2061F" w14:textId="77777777" w:rsidR="003618AF" w:rsidRDefault="003618AF"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078289"/>
      <w:docPartObj>
        <w:docPartGallery w:val="Page Numbers (Bottom of Page)"/>
        <w:docPartUnique/>
      </w:docPartObj>
    </w:sdtPr>
    <w:sdtContent>
      <w:p w14:paraId="78C8E4AD" w14:textId="7FCC3459" w:rsidR="00511B1F" w:rsidRDefault="00511B1F">
        <w:pPr>
          <w:pStyle w:val="aff3"/>
          <w:jc w:val="center"/>
        </w:pPr>
        <w:r>
          <w:fldChar w:fldCharType="begin"/>
        </w:r>
        <w:r>
          <w:instrText>PAGE   \* MERGEFORMAT</w:instrText>
        </w:r>
        <w:r>
          <w:fldChar w:fldCharType="separate"/>
        </w:r>
        <w:r w:rsidR="008E39A5">
          <w:rPr>
            <w:noProof/>
          </w:rPr>
          <w:t>4</w:t>
        </w:r>
        <w:r>
          <w:fldChar w:fldCharType="end"/>
        </w:r>
      </w:p>
    </w:sdtContent>
  </w:sdt>
  <w:p w14:paraId="2B3F1A29" w14:textId="77777777" w:rsidR="00511B1F" w:rsidRDefault="00511B1F">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608000"/>
      <w:docPartObj>
        <w:docPartGallery w:val="Page Numbers (Bottom of Page)"/>
        <w:docPartUnique/>
      </w:docPartObj>
    </w:sdtPr>
    <w:sdtContent>
      <w:p w14:paraId="5EEBE277" w14:textId="50FAE9A8" w:rsidR="004C00A7" w:rsidRDefault="004C00A7">
        <w:pPr>
          <w:pStyle w:val="aff3"/>
          <w:jc w:val="center"/>
        </w:pPr>
        <w:r>
          <w:fldChar w:fldCharType="begin"/>
        </w:r>
        <w:r>
          <w:instrText>PAGE   \* MERGEFORMAT</w:instrText>
        </w:r>
        <w:r>
          <w:fldChar w:fldCharType="separate"/>
        </w:r>
        <w:r w:rsidR="008E39A5">
          <w:rPr>
            <w:noProof/>
          </w:rPr>
          <w:t>3</w:t>
        </w:r>
        <w:r>
          <w:fldChar w:fldCharType="end"/>
        </w:r>
      </w:p>
    </w:sdtContent>
  </w:sdt>
  <w:p w14:paraId="705A9AA7" w14:textId="77777777" w:rsidR="004C00A7" w:rsidRDefault="004C00A7">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24451"/>
      <w:docPartObj>
        <w:docPartGallery w:val="Page Numbers (Bottom of Page)"/>
        <w:docPartUnique/>
      </w:docPartObj>
    </w:sdtPr>
    <w:sdtContent>
      <w:p w14:paraId="1FC8A18A" w14:textId="21DF00DD" w:rsidR="004C00A7" w:rsidRDefault="004C00A7">
        <w:pPr>
          <w:pStyle w:val="aff3"/>
          <w:jc w:val="center"/>
        </w:pPr>
        <w:r>
          <w:fldChar w:fldCharType="begin"/>
        </w:r>
        <w:r>
          <w:instrText>PAGE   \* MERGEFORMAT</w:instrText>
        </w:r>
        <w:r>
          <w:fldChar w:fldCharType="separate"/>
        </w:r>
        <w:r w:rsidR="008E39A5">
          <w:rPr>
            <w:noProof/>
          </w:rPr>
          <w:t>65</w:t>
        </w:r>
        <w:r>
          <w:fldChar w:fldCharType="end"/>
        </w:r>
      </w:p>
    </w:sdtContent>
  </w:sdt>
  <w:p w14:paraId="6716F05B" w14:textId="77777777" w:rsidR="00C1163A" w:rsidRDefault="00C1163A">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90D60" w14:textId="77777777" w:rsidR="003618AF" w:rsidRDefault="003618AF" w:rsidP="00225EB9">
      <w:r>
        <w:separator/>
      </w:r>
    </w:p>
  </w:footnote>
  <w:footnote w:type="continuationSeparator" w:id="0">
    <w:p w14:paraId="0147BF9E" w14:textId="77777777" w:rsidR="003618AF" w:rsidRDefault="003618AF"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9BA91" w14:textId="77777777" w:rsidR="00C1163A" w:rsidRDefault="00C1163A">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09BD7" w14:textId="77777777" w:rsidR="00C1163A" w:rsidRDefault="00C1163A">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40826B4"/>
    <w:lvl w:ilvl="0">
      <w:numFmt w:val="bullet"/>
      <w:lvlText w:val="*"/>
      <w:lvlJc w:val="left"/>
      <w:pPr>
        <w:ind w:left="0" w:firstLine="0"/>
      </w:p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6"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D6B73E2"/>
    <w:multiLevelType w:val="multilevel"/>
    <w:tmpl w:val="EB40AD5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642AFF"/>
    <w:multiLevelType w:val="multilevel"/>
    <w:tmpl w:val="593E0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2" w15:restartNumberingAfterBreak="0">
    <w:nsid w:val="173C0284"/>
    <w:multiLevelType w:val="hybridMultilevel"/>
    <w:tmpl w:val="0C684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0C14CE6"/>
    <w:multiLevelType w:val="multilevel"/>
    <w:tmpl w:val="CAD272C4"/>
    <w:lvl w:ilvl="0">
      <w:start w:val="1"/>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22D75906"/>
    <w:multiLevelType w:val="hybridMultilevel"/>
    <w:tmpl w:val="442A7594"/>
    <w:lvl w:ilvl="0" w:tplc="4BE4D5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6" w15:restartNumberingAfterBreak="0">
    <w:nsid w:val="23AE756B"/>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8"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9"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474D2"/>
    <w:multiLevelType w:val="multilevel"/>
    <w:tmpl w:val="CA5E0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811815"/>
    <w:multiLevelType w:val="hybridMultilevel"/>
    <w:tmpl w:val="715C5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3" w15:restartNumberingAfterBreak="0">
    <w:nsid w:val="3E806C7E"/>
    <w:multiLevelType w:val="multilevel"/>
    <w:tmpl w:val="D79C0B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EF0834"/>
    <w:multiLevelType w:val="multilevel"/>
    <w:tmpl w:val="94CE303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6" w15:restartNumberingAfterBreak="0">
    <w:nsid w:val="439E43B0"/>
    <w:multiLevelType w:val="multilevel"/>
    <w:tmpl w:val="DA6865B2"/>
    <w:lvl w:ilvl="0">
      <w:start w:val="1"/>
      <w:numFmt w:val="decimal"/>
      <w:lvlText w:val="%1."/>
      <w:lvlJc w:val="left"/>
      <w:pPr>
        <w:ind w:left="427" w:hanging="360"/>
      </w:pPr>
      <w:rPr>
        <w:rFonts w:hint="default"/>
      </w:rPr>
    </w:lvl>
    <w:lvl w:ilvl="1">
      <w:start w:val="1"/>
      <w:numFmt w:val="decimal"/>
      <w:isLgl/>
      <w:lvlText w:val="%1.%2."/>
      <w:lvlJc w:val="left"/>
      <w:pPr>
        <w:ind w:left="607" w:hanging="540"/>
      </w:pPr>
      <w:rPr>
        <w:rFonts w:hint="default"/>
      </w:rPr>
    </w:lvl>
    <w:lvl w:ilvl="2">
      <w:start w:val="2"/>
      <w:numFmt w:val="decimal"/>
      <w:isLgl/>
      <w:lvlText w:val="%1.%2.%3."/>
      <w:lvlJc w:val="left"/>
      <w:pPr>
        <w:ind w:left="787" w:hanging="720"/>
      </w:pPr>
      <w:rPr>
        <w:rFonts w:hint="default"/>
      </w:rPr>
    </w:lvl>
    <w:lvl w:ilvl="3">
      <w:start w:val="1"/>
      <w:numFmt w:val="decimal"/>
      <w:isLgl/>
      <w:lvlText w:val="%1.%2.%3.%4."/>
      <w:lvlJc w:val="left"/>
      <w:pPr>
        <w:ind w:left="787" w:hanging="720"/>
      </w:pPr>
      <w:rPr>
        <w:rFonts w:hint="default"/>
      </w:rPr>
    </w:lvl>
    <w:lvl w:ilvl="4">
      <w:start w:val="1"/>
      <w:numFmt w:val="decimal"/>
      <w:isLgl/>
      <w:lvlText w:val="%1.%2.%3.%4.%5."/>
      <w:lvlJc w:val="left"/>
      <w:pPr>
        <w:ind w:left="1147" w:hanging="1080"/>
      </w:pPr>
      <w:rPr>
        <w:rFonts w:hint="default"/>
      </w:rPr>
    </w:lvl>
    <w:lvl w:ilvl="5">
      <w:start w:val="1"/>
      <w:numFmt w:val="decimal"/>
      <w:isLgl/>
      <w:lvlText w:val="%1.%2.%3.%4.%5.%6."/>
      <w:lvlJc w:val="left"/>
      <w:pPr>
        <w:ind w:left="1147" w:hanging="1080"/>
      </w:pPr>
      <w:rPr>
        <w:rFonts w:hint="default"/>
      </w:rPr>
    </w:lvl>
    <w:lvl w:ilvl="6">
      <w:start w:val="1"/>
      <w:numFmt w:val="decimal"/>
      <w:isLgl/>
      <w:lvlText w:val="%1.%2.%3.%4.%5.%6.%7."/>
      <w:lvlJc w:val="left"/>
      <w:pPr>
        <w:ind w:left="1507" w:hanging="1440"/>
      </w:pPr>
      <w:rPr>
        <w:rFonts w:hint="default"/>
      </w:rPr>
    </w:lvl>
    <w:lvl w:ilvl="7">
      <w:start w:val="1"/>
      <w:numFmt w:val="decimal"/>
      <w:isLgl/>
      <w:lvlText w:val="%1.%2.%3.%4.%5.%6.%7.%8."/>
      <w:lvlJc w:val="left"/>
      <w:pPr>
        <w:ind w:left="1507" w:hanging="1440"/>
      </w:pPr>
      <w:rPr>
        <w:rFonts w:hint="default"/>
      </w:rPr>
    </w:lvl>
    <w:lvl w:ilvl="8">
      <w:start w:val="1"/>
      <w:numFmt w:val="decimal"/>
      <w:isLgl/>
      <w:lvlText w:val="%1.%2.%3.%4.%5.%6.%7.%8.%9."/>
      <w:lvlJc w:val="left"/>
      <w:pPr>
        <w:ind w:left="1867" w:hanging="1800"/>
      </w:pPr>
      <w:rPr>
        <w:rFonts w:hint="default"/>
      </w:rPr>
    </w:lvl>
  </w:abstractNum>
  <w:abstractNum w:abstractNumId="27"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30" w15:restartNumberingAfterBreak="0">
    <w:nsid w:val="4E7B03BF"/>
    <w:multiLevelType w:val="multilevel"/>
    <w:tmpl w:val="F2D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D766F8"/>
    <w:multiLevelType w:val="multilevel"/>
    <w:tmpl w:val="B636D0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5"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F01FD5"/>
    <w:multiLevelType w:val="multilevel"/>
    <w:tmpl w:val="D7A451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9" w15:restartNumberingAfterBreak="0">
    <w:nsid w:val="788147C2"/>
    <w:multiLevelType w:val="hybridMultilevel"/>
    <w:tmpl w:val="443E73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1"/>
  </w:num>
  <w:num w:numId="2">
    <w:abstractNumId w:val="1"/>
  </w:num>
  <w:num w:numId="3">
    <w:abstractNumId w:val="0"/>
  </w:num>
  <w:num w:numId="4">
    <w:abstractNumId w:val="29"/>
  </w:num>
  <w:num w:numId="5">
    <w:abstractNumId w:val="19"/>
  </w:num>
  <w:num w:numId="6">
    <w:abstractNumId w:val="28"/>
  </w:num>
  <w:num w:numId="7">
    <w:abstractNumId w:val="38"/>
  </w:num>
  <w:num w:numId="8">
    <w:abstractNumId w:val="31"/>
  </w:num>
  <w:num w:numId="9">
    <w:abstractNumId w:val="15"/>
  </w:num>
  <w:num w:numId="10">
    <w:abstractNumId w:val="33"/>
  </w:num>
  <w:num w:numId="11">
    <w:abstractNumId w:val="7"/>
  </w:num>
  <w:num w:numId="12">
    <w:abstractNumId w:val="22"/>
  </w:num>
  <w:num w:numId="13">
    <w:abstractNumId w:val="25"/>
  </w:num>
  <w:num w:numId="14">
    <w:abstractNumId w:val="18"/>
  </w:num>
  <w:num w:numId="15">
    <w:abstractNumId w:val="34"/>
  </w:num>
  <w:num w:numId="16">
    <w:abstractNumId w:val="35"/>
  </w:num>
  <w:num w:numId="17">
    <w:abstractNumId w:val="17"/>
  </w:num>
  <w:num w:numId="18">
    <w:abstractNumId w:val="27"/>
  </w:num>
  <w:num w:numId="19">
    <w:abstractNumId w:val="10"/>
  </w:num>
  <w:num w:numId="20">
    <w:abstractNumId w:val="12"/>
  </w:num>
  <w:num w:numId="21">
    <w:abstractNumId w:val="32"/>
  </w:num>
  <w:num w:numId="22">
    <w:abstractNumId w:val="14"/>
  </w:num>
  <w:num w:numId="23">
    <w:abstractNumId w:val="2"/>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24">
    <w:abstractNumId w:val="39"/>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num>
  <w:num w:numId="28">
    <w:abstractNumId w:val="26"/>
  </w:num>
  <w:num w:numId="29">
    <w:abstractNumId w:val="21"/>
  </w:num>
  <w:num w:numId="30">
    <w:abstractNumId w:val="30"/>
  </w:num>
  <w:num w:numId="31">
    <w:abstractNumId w:val="24"/>
  </w:num>
  <w:num w:numId="32">
    <w:abstractNumId w:val="23"/>
  </w:num>
  <w:num w:numId="33">
    <w:abstractNumId w:val="36"/>
  </w:num>
  <w:num w:numId="34">
    <w:abstractNumId w:val="8"/>
  </w:num>
  <w:num w:numId="35">
    <w:abstractNumId w:val="6"/>
  </w:num>
  <w:num w:numId="36">
    <w:abstractNumId w:val="20"/>
  </w:num>
  <w:num w:numId="37">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2A1"/>
    <w:rsid w:val="0007097E"/>
    <w:rsid w:val="00070B2D"/>
    <w:rsid w:val="00071AD9"/>
    <w:rsid w:val="00073826"/>
    <w:rsid w:val="00073A7A"/>
    <w:rsid w:val="00073DA6"/>
    <w:rsid w:val="00074ACA"/>
    <w:rsid w:val="00075009"/>
    <w:rsid w:val="00075851"/>
    <w:rsid w:val="00075A07"/>
    <w:rsid w:val="00077AAD"/>
    <w:rsid w:val="00077C7D"/>
    <w:rsid w:val="00081660"/>
    <w:rsid w:val="0008220F"/>
    <w:rsid w:val="00082AED"/>
    <w:rsid w:val="00082C38"/>
    <w:rsid w:val="0008311A"/>
    <w:rsid w:val="00083897"/>
    <w:rsid w:val="00083AAB"/>
    <w:rsid w:val="000843F7"/>
    <w:rsid w:val="000867A4"/>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207"/>
    <w:rsid w:val="000B4526"/>
    <w:rsid w:val="000B6040"/>
    <w:rsid w:val="000B614D"/>
    <w:rsid w:val="000B63EE"/>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92A"/>
    <w:rsid w:val="00265B74"/>
    <w:rsid w:val="0026624F"/>
    <w:rsid w:val="00267385"/>
    <w:rsid w:val="0027049F"/>
    <w:rsid w:val="002706ED"/>
    <w:rsid w:val="00270706"/>
    <w:rsid w:val="00271297"/>
    <w:rsid w:val="0027265C"/>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87F"/>
    <w:rsid w:val="002B1C69"/>
    <w:rsid w:val="002B3769"/>
    <w:rsid w:val="002B48AE"/>
    <w:rsid w:val="002B51BC"/>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6B38"/>
    <w:rsid w:val="002E7C04"/>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7C1"/>
    <w:rsid w:val="00343DEA"/>
    <w:rsid w:val="003448A2"/>
    <w:rsid w:val="00345917"/>
    <w:rsid w:val="00346582"/>
    <w:rsid w:val="00346F36"/>
    <w:rsid w:val="00347254"/>
    <w:rsid w:val="00347355"/>
    <w:rsid w:val="0034766C"/>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84C"/>
    <w:rsid w:val="003A471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514"/>
    <w:rsid w:val="003C2F3E"/>
    <w:rsid w:val="003C323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2087"/>
    <w:rsid w:val="00432CDC"/>
    <w:rsid w:val="00433BD0"/>
    <w:rsid w:val="00433ED7"/>
    <w:rsid w:val="004349CC"/>
    <w:rsid w:val="00434AEB"/>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91BE7"/>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0975"/>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557"/>
    <w:rsid w:val="005029C0"/>
    <w:rsid w:val="00505EA7"/>
    <w:rsid w:val="00510204"/>
    <w:rsid w:val="0051055F"/>
    <w:rsid w:val="00511B1F"/>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39F0"/>
    <w:rsid w:val="00564565"/>
    <w:rsid w:val="00564F67"/>
    <w:rsid w:val="005656A8"/>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1017"/>
    <w:rsid w:val="0061140C"/>
    <w:rsid w:val="00611A92"/>
    <w:rsid w:val="00612EA4"/>
    <w:rsid w:val="0061358D"/>
    <w:rsid w:val="00613673"/>
    <w:rsid w:val="00613BB0"/>
    <w:rsid w:val="0061410F"/>
    <w:rsid w:val="006143B4"/>
    <w:rsid w:val="00614F3E"/>
    <w:rsid w:val="00615518"/>
    <w:rsid w:val="00615AC1"/>
    <w:rsid w:val="006163DE"/>
    <w:rsid w:val="006165E2"/>
    <w:rsid w:val="006167E2"/>
    <w:rsid w:val="006168E3"/>
    <w:rsid w:val="00616F0E"/>
    <w:rsid w:val="006204CA"/>
    <w:rsid w:val="00620C87"/>
    <w:rsid w:val="00620F9D"/>
    <w:rsid w:val="00622FD0"/>
    <w:rsid w:val="00623FCA"/>
    <w:rsid w:val="00624BB4"/>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227E"/>
    <w:rsid w:val="006E2673"/>
    <w:rsid w:val="006E2690"/>
    <w:rsid w:val="006E2FFF"/>
    <w:rsid w:val="006E431D"/>
    <w:rsid w:val="006E45D9"/>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24EA"/>
    <w:rsid w:val="007739E4"/>
    <w:rsid w:val="00775663"/>
    <w:rsid w:val="00775B00"/>
    <w:rsid w:val="00775C7E"/>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F1A"/>
    <w:rsid w:val="00797078"/>
    <w:rsid w:val="007974A7"/>
    <w:rsid w:val="007A1C76"/>
    <w:rsid w:val="007A23B9"/>
    <w:rsid w:val="007A2FF2"/>
    <w:rsid w:val="007A31DC"/>
    <w:rsid w:val="007A3220"/>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4CD5"/>
    <w:rsid w:val="007F51B2"/>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6FFF"/>
    <w:rsid w:val="008079E8"/>
    <w:rsid w:val="00807E46"/>
    <w:rsid w:val="00811A2E"/>
    <w:rsid w:val="00811B9E"/>
    <w:rsid w:val="00812987"/>
    <w:rsid w:val="00812CDB"/>
    <w:rsid w:val="0081333B"/>
    <w:rsid w:val="008147A6"/>
    <w:rsid w:val="008149E7"/>
    <w:rsid w:val="00814A2A"/>
    <w:rsid w:val="00815356"/>
    <w:rsid w:val="00816952"/>
    <w:rsid w:val="00817E61"/>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54D"/>
    <w:rsid w:val="008C768E"/>
    <w:rsid w:val="008C785D"/>
    <w:rsid w:val="008D003D"/>
    <w:rsid w:val="008D153B"/>
    <w:rsid w:val="008D1DBD"/>
    <w:rsid w:val="008D1DD9"/>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9A5"/>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CE"/>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314D"/>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6555"/>
    <w:rsid w:val="009972C9"/>
    <w:rsid w:val="00997E16"/>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E7F"/>
    <w:rsid w:val="009F6579"/>
    <w:rsid w:val="009F7264"/>
    <w:rsid w:val="00A008BE"/>
    <w:rsid w:val="00A00A69"/>
    <w:rsid w:val="00A02A38"/>
    <w:rsid w:val="00A03364"/>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20B9"/>
    <w:rsid w:val="00A5259A"/>
    <w:rsid w:val="00A531D5"/>
    <w:rsid w:val="00A54032"/>
    <w:rsid w:val="00A54322"/>
    <w:rsid w:val="00A54A22"/>
    <w:rsid w:val="00A54EC7"/>
    <w:rsid w:val="00A5607F"/>
    <w:rsid w:val="00A57F3A"/>
    <w:rsid w:val="00A6070D"/>
    <w:rsid w:val="00A60A55"/>
    <w:rsid w:val="00A62145"/>
    <w:rsid w:val="00A624E7"/>
    <w:rsid w:val="00A624FC"/>
    <w:rsid w:val="00A63EE2"/>
    <w:rsid w:val="00A64011"/>
    <w:rsid w:val="00A64F46"/>
    <w:rsid w:val="00A658AF"/>
    <w:rsid w:val="00A65C0B"/>
    <w:rsid w:val="00A676DE"/>
    <w:rsid w:val="00A67929"/>
    <w:rsid w:val="00A70667"/>
    <w:rsid w:val="00A708AA"/>
    <w:rsid w:val="00A722A8"/>
    <w:rsid w:val="00A7279B"/>
    <w:rsid w:val="00A72CEB"/>
    <w:rsid w:val="00A73A22"/>
    <w:rsid w:val="00A74C0B"/>
    <w:rsid w:val="00A75A5F"/>
    <w:rsid w:val="00A76091"/>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2254"/>
    <w:rsid w:val="00B340F9"/>
    <w:rsid w:val="00B356AC"/>
    <w:rsid w:val="00B35862"/>
    <w:rsid w:val="00B3662E"/>
    <w:rsid w:val="00B36D7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163A"/>
    <w:rsid w:val="00C122B5"/>
    <w:rsid w:val="00C13B04"/>
    <w:rsid w:val="00C15819"/>
    <w:rsid w:val="00C16123"/>
    <w:rsid w:val="00C17358"/>
    <w:rsid w:val="00C17D9D"/>
    <w:rsid w:val="00C204A4"/>
    <w:rsid w:val="00C20778"/>
    <w:rsid w:val="00C21CBE"/>
    <w:rsid w:val="00C237BE"/>
    <w:rsid w:val="00C240CB"/>
    <w:rsid w:val="00C25878"/>
    <w:rsid w:val="00C2622F"/>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3054"/>
    <w:rsid w:val="00C530B3"/>
    <w:rsid w:val="00C53612"/>
    <w:rsid w:val="00C5378C"/>
    <w:rsid w:val="00C53E12"/>
    <w:rsid w:val="00C54079"/>
    <w:rsid w:val="00C5525D"/>
    <w:rsid w:val="00C56989"/>
    <w:rsid w:val="00C57EA2"/>
    <w:rsid w:val="00C603F5"/>
    <w:rsid w:val="00C625CD"/>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25AB"/>
    <w:rsid w:val="00D538FE"/>
    <w:rsid w:val="00D5502E"/>
    <w:rsid w:val="00D55924"/>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A23"/>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1D60"/>
    <w:rsid w:val="00E0202C"/>
    <w:rsid w:val="00E0235D"/>
    <w:rsid w:val="00E02EDE"/>
    <w:rsid w:val="00E03B4B"/>
    <w:rsid w:val="00E043C2"/>
    <w:rsid w:val="00E047D3"/>
    <w:rsid w:val="00E04E00"/>
    <w:rsid w:val="00E06B8C"/>
    <w:rsid w:val="00E0767D"/>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BAE"/>
    <w:rsid w:val="00E90D79"/>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5822"/>
    <w:rsid w:val="00F464C3"/>
    <w:rsid w:val="00F502C8"/>
    <w:rsid w:val="00F502CB"/>
    <w:rsid w:val="00F50E2C"/>
    <w:rsid w:val="00F53350"/>
    <w:rsid w:val="00F56201"/>
    <w:rsid w:val="00F57217"/>
    <w:rsid w:val="00F60022"/>
    <w:rsid w:val="00F602AD"/>
    <w:rsid w:val="00F612E7"/>
    <w:rsid w:val="00F612FB"/>
    <w:rsid w:val="00F615EA"/>
    <w:rsid w:val="00F61799"/>
    <w:rsid w:val="00F61C20"/>
    <w:rsid w:val="00F624BE"/>
    <w:rsid w:val="00F62E79"/>
    <w:rsid w:val="00F6421F"/>
    <w:rsid w:val="00F64797"/>
    <w:rsid w:val="00F64E09"/>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24F9"/>
    <w:rsid w:val="00FD2904"/>
    <w:rsid w:val="00FD3175"/>
    <w:rsid w:val="00FD3520"/>
    <w:rsid w:val="00FD45ED"/>
    <w:rsid w:val="00FD5332"/>
    <w:rsid w:val="00FD71D1"/>
    <w:rsid w:val="00FD7702"/>
    <w:rsid w:val="00FD79A0"/>
    <w:rsid w:val="00FE00FF"/>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901865958" TargetMode="External"/><Relationship Id="rId21" Type="http://schemas.openxmlformats.org/officeDocument/2006/relationships/hyperlink" Target="https://docs.cntd.ru/document/901856779" TargetMode="External"/><Relationship Id="rId42" Type="http://schemas.openxmlformats.org/officeDocument/2006/relationships/hyperlink" Target="https://docs.cntd.ru/document/499082686" TargetMode="External"/><Relationship Id="rId47" Type="http://schemas.openxmlformats.org/officeDocument/2006/relationships/hyperlink" Target="https://docs.cntd.ru/document/902028634" TargetMode="External"/><Relationship Id="rId63" Type="http://schemas.openxmlformats.org/officeDocument/2006/relationships/hyperlink" Target="http://sosnogorsk.org/adm/reg-impact-assessment/expertise-normative-legal-acts/" TargetMode="External"/><Relationship Id="rId68" Type="http://schemas.openxmlformats.org/officeDocument/2006/relationships/hyperlink" Target="http://www.pandia.ru/text/category/obshestvenno_gosudarstvennie_obtzedineniya/" TargetMode="External"/><Relationship Id="rId2" Type="http://schemas.openxmlformats.org/officeDocument/2006/relationships/numbering" Target="numbering.xml"/><Relationship Id="rId16" Type="http://schemas.openxmlformats.org/officeDocument/2006/relationships/hyperlink" Target="https://docs.cntd.ru/document/901856779" TargetMode="External"/><Relationship Id="rId29" Type="http://schemas.openxmlformats.org/officeDocument/2006/relationships/hyperlink" Target="https://docs.cntd.ru/document/901856779" TargetMode="External"/><Relationship Id="rId11" Type="http://schemas.openxmlformats.org/officeDocument/2006/relationships/hyperlink" Target="https://docs.cntd.ru/document/901856779" TargetMode="External"/><Relationship Id="rId24" Type="http://schemas.openxmlformats.org/officeDocument/2006/relationships/hyperlink" Target="https://docs.cntd.ru/document/901865958" TargetMode="External"/><Relationship Id="rId32" Type="http://schemas.openxmlformats.org/officeDocument/2006/relationships/hyperlink" Target="https://docs.cntd.ru/document/420296449" TargetMode="External"/><Relationship Id="rId37" Type="http://schemas.openxmlformats.org/officeDocument/2006/relationships/hyperlink" Target="https://docs.cntd.ru/document/902232955" TargetMode="External"/><Relationship Id="rId40" Type="http://schemas.openxmlformats.org/officeDocument/2006/relationships/hyperlink" Target="https://docs.cntd.ru/document/902392182" TargetMode="External"/><Relationship Id="rId45" Type="http://schemas.openxmlformats.org/officeDocument/2006/relationships/hyperlink" Target="https://docs.cntd.ru/document/902028634" TargetMode="External"/><Relationship Id="rId53" Type="http://schemas.openxmlformats.org/officeDocument/2006/relationships/hyperlink" Target="consultantplus://offline/ref=EC43567FF5A82892C2E1F9DA3E1DDE6A3FB0115554C516EA4B1A0D3E5928E304D1BB6EFCA040C282155AFF47A66B361EC0CF9CD8DC6DqAYEM" TargetMode="External"/><Relationship Id="rId58" Type="http://schemas.openxmlformats.org/officeDocument/2006/relationships/hyperlink" Target="consultantplus://offline/ref=EC43567FF5A82892C2E1F9DA3E1DDE6A3FB0115554C516EA4B1A0D3E5928E304D1BB6EFCA040C382155AFF47A66B361EC0CF9CD8DC6DqAYEM" TargetMode="External"/><Relationship Id="rId66" Type="http://schemas.openxmlformats.org/officeDocument/2006/relationships/hyperlink" Target="https://kuibyshev.nso.ru"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EC43567FF5A82892C2E1F9DA3E1DDE6A3FB0115554C516EA4B1A0D3E5928E304D1BB6EFCA04CCF82155AFF47A66B361EC0CF9CD8DC6DqAYEM" TargetMode="External"/><Relationship Id="rId19" Type="http://schemas.openxmlformats.org/officeDocument/2006/relationships/hyperlink" Target="https://docs.cntd.ru/document/901856779" TargetMode="External"/><Relationship Id="rId14" Type="http://schemas.openxmlformats.org/officeDocument/2006/relationships/hyperlink" Target="https://docs.cntd.ru/document/901856779" TargetMode="External"/><Relationship Id="rId22" Type="http://schemas.openxmlformats.org/officeDocument/2006/relationships/hyperlink" Target="https://docs.cntd.ru/document/901856779" TargetMode="External"/><Relationship Id="rId27" Type="http://schemas.openxmlformats.org/officeDocument/2006/relationships/hyperlink" Target="https://docs.cntd.ru/document/901856779" TargetMode="External"/><Relationship Id="rId30" Type="http://schemas.openxmlformats.org/officeDocument/2006/relationships/hyperlink" Target="https://docs.cntd.ru/document/420296449" TargetMode="External"/><Relationship Id="rId35" Type="http://schemas.openxmlformats.org/officeDocument/2006/relationships/hyperlink" Target="https://docs.cntd.ru/document/902028634" TargetMode="External"/><Relationship Id="rId43" Type="http://schemas.openxmlformats.org/officeDocument/2006/relationships/hyperlink" Target="https://docs.cntd.ru/document/420287794" TargetMode="External"/><Relationship Id="rId48" Type="http://schemas.openxmlformats.org/officeDocument/2006/relationships/hyperlink" Target="https://docs.cntd.ru/document/902028634" TargetMode="External"/><Relationship Id="rId56" Type="http://schemas.openxmlformats.org/officeDocument/2006/relationships/hyperlink" Target="consultantplus://offline/ref=EC43567FF5A82892C2E1F9DA3E1DDE6A3FB1115954C716EA4B1A0D3E5928E304D1BB6EFFA14BCDDD104FEE1FAA622001C3D380DADDq6Y5M" TargetMode="External"/><Relationship Id="rId64" Type="http://schemas.openxmlformats.org/officeDocument/2006/relationships/header" Target="header1.xml"/><Relationship Id="rId69" Type="http://schemas.openxmlformats.org/officeDocument/2006/relationships/hyperlink" Target="http://www.pandia.ru/text/category/obshestvenno_gosudarstvennie_obtzedineniya/" TargetMode="External"/><Relationship Id="rId8" Type="http://schemas.openxmlformats.org/officeDocument/2006/relationships/hyperlink" Target="https://docs.cntd.ru/document/901856779" TargetMode="External"/><Relationship Id="rId51" Type="http://schemas.openxmlformats.org/officeDocument/2006/relationships/footer" Target="footer2.xm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docs.cntd.ru/document/901856779" TargetMode="External"/><Relationship Id="rId17" Type="http://schemas.openxmlformats.org/officeDocument/2006/relationships/hyperlink" Target="https://docs.cntd.ru/document/901856779" TargetMode="External"/><Relationship Id="rId25" Type="http://schemas.openxmlformats.org/officeDocument/2006/relationships/hyperlink" Target="https://docs.cntd.ru/document/901865958" TargetMode="External"/><Relationship Id="rId33" Type="http://schemas.openxmlformats.org/officeDocument/2006/relationships/hyperlink" Target="https://docs.cntd.ru/document/420296449" TargetMode="External"/><Relationship Id="rId38" Type="http://schemas.openxmlformats.org/officeDocument/2006/relationships/hyperlink" Target="https://docs.cntd.ru/document/902232955" TargetMode="External"/><Relationship Id="rId46" Type="http://schemas.openxmlformats.org/officeDocument/2006/relationships/hyperlink" Target="https://docs.cntd.ru/document/902028634" TargetMode="External"/><Relationship Id="rId59" Type="http://schemas.openxmlformats.org/officeDocument/2006/relationships/hyperlink" Target="consultantplus://offline/ref=EC43567FF5A82892C2E1F9DA3E1DDE6A3FB0115554C516EA4B1A0D3E5928E304D1BB6EFCA04CCF82155AFF47A66B361EC0CF9CD8DC6DqAYEM" TargetMode="External"/><Relationship Id="rId67" Type="http://schemas.openxmlformats.org/officeDocument/2006/relationships/hyperlink" Target="http://www.pandia.ru/text/category/sotcialmzno_yekonomicheskoe_razvitie/" TargetMode="External"/><Relationship Id="rId20" Type="http://schemas.openxmlformats.org/officeDocument/2006/relationships/hyperlink" Target="https://docs.cntd.ru/document/901856779" TargetMode="External"/><Relationship Id="rId41" Type="http://schemas.openxmlformats.org/officeDocument/2006/relationships/hyperlink" Target="https://docs.cntd.ru/document/499082686" TargetMode="External"/><Relationship Id="rId54" Type="http://schemas.openxmlformats.org/officeDocument/2006/relationships/hyperlink" Target="consultantplus://offline/ref=EC43567FF5A82892C2E1F9DA3E1DDE6A3FB1175459C116EA4B1A0D3E5928E304C3BB36F0A441D8884315B912AAq6Y3M" TargetMode="External"/><Relationship Id="rId62" Type="http://schemas.openxmlformats.org/officeDocument/2006/relationships/hyperlink" Target="consultantplus://offline/ref=EC43567FF5A82892C2E1F9DA3E1DDE6A3FB0115554C516EA4B1A0D3E5928E304D1BB6EF4A64CCDDD104FEE1FAA622001C3D380DADDq6Y5M" TargetMode="External"/><Relationship Id="rId70" Type="http://schemas.openxmlformats.org/officeDocument/2006/relationships/footer" Target="footer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cntd.ru/document/901856779" TargetMode="External"/><Relationship Id="rId23" Type="http://schemas.openxmlformats.org/officeDocument/2006/relationships/hyperlink" Target="https://docs.cntd.ru/document/901856779" TargetMode="External"/><Relationship Id="rId28" Type="http://schemas.openxmlformats.org/officeDocument/2006/relationships/hyperlink" Target="https://docs.cntd.ru/document/901856779" TargetMode="External"/><Relationship Id="rId36" Type="http://schemas.openxmlformats.org/officeDocument/2006/relationships/hyperlink" Target="https://docs.cntd.ru/document/902053005" TargetMode="External"/><Relationship Id="rId49" Type="http://schemas.openxmlformats.org/officeDocument/2006/relationships/hyperlink" Target="https://docs.cntd.ru/document/902028634" TargetMode="External"/><Relationship Id="rId57" Type="http://schemas.openxmlformats.org/officeDocument/2006/relationships/hyperlink" Target="consultantplus://offline/ref=EC43567FF5A82892C2E1F9DA3E1DDE6A3FB0115554C516EA4B1A0D3E5928E304D1BB6EFCA040C282155AFF47A66B361EC0CF9CD8DC6DqAYEM" TargetMode="External"/><Relationship Id="rId10" Type="http://schemas.openxmlformats.org/officeDocument/2006/relationships/hyperlink" Target="https://docs.cntd.ru/document/901856779" TargetMode="External"/><Relationship Id="rId31" Type="http://schemas.openxmlformats.org/officeDocument/2006/relationships/hyperlink" Target="https://docs.cntd.ru/document/420296449" TargetMode="External"/><Relationship Id="rId44" Type="http://schemas.openxmlformats.org/officeDocument/2006/relationships/hyperlink" Target="https://docs.cntd.ru/document/902028634" TargetMode="External"/><Relationship Id="rId52" Type="http://schemas.openxmlformats.org/officeDocument/2006/relationships/hyperlink" Target="http://www.kuibyshev.nso.ru" TargetMode="External"/><Relationship Id="rId60" Type="http://schemas.openxmlformats.org/officeDocument/2006/relationships/hyperlink" Target="consultantplus://offline/ref=EC43567FF5A82892C2E1F9DA3E1DDE6A3FB0115554C516EA4B1A0D3E5928E304D1BB6EFCA540C582155AFF47A66B361EC0CF9CD8DC6DqAYEM" TargetMode="External"/><Relationship Id="rId65" Type="http://schemas.openxmlformats.org/officeDocument/2006/relationships/hyperlink" Target="http://www.pandia.ru/text/category/obshestvenno_gosudarstvennie_obtzedineniya/" TargetMode="External"/><Relationship Id="rId73" Type="http://schemas.openxmlformats.org/officeDocument/2006/relationships/hyperlink" Target="http://www.kuibyshev.nso.ru" TargetMode="External"/><Relationship Id="rId4" Type="http://schemas.openxmlformats.org/officeDocument/2006/relationships/settings" Target="settings.xml"/><Relationship Id="rId9" Type="http://schemas.openxmlformats.org/officeDocument/2006/relationships/hyperlink" Target="https://docs.cntd.ru/document/901856779" TargetMode="External"/><Relationship Id="rId13" Type="http://schemas.openxmlformats.org/officeDocument/2006/relationships/hyperlink" Target="https://docs.cntd.ru/document/901856779" TargetMode="External"/><Relationship Id="rId18" Type="http://schemas.openxmlformats.org/officeDocument/2006/relationships/hyperlink" Target="https://docs.cntd.ru/document/901856779" TargetMode="External"/><Relationship Id="rId39" Type="http://schemas.openxmlformats.org/officeDocument/2006/relationships/hyperlink" Target="https://docs.cntd.ru/document/902320410" TargetMode="External"/><Relationship Id="rId34" Type="http://schemas.openxmlformats.org/officeDocument/2006/relationships/hyperlink" Target="https://docs.cntd.ru/document/902028634" TargetMode="External"/><Relationship Id="rId50" Type="http://schemas.openxmlformats.org/officeDocument/2006/relationships/footer" Target="footer1.xml"/><Relationship Id="rId55" Type="http://schemas.openxmlformats.org/officeDocument/2006/relationships/hyperlink" Target="consultantplus://offline/ref=EC43567FF5A82892C2E1F9DA3E1DDE6A3FB0115554C516EA4B1A0D3E5928E304D1BB6EFCA040C382155AFF47A66B361EC0CF9CD8DC6DqAYEM" TargetMode="External"/><Relationship Id="rId7" Type="http://schemas.openxmlformats.org/officeDocument/2006/relationships/endnotes" Target="endnotes.xml"/><Relationship Id="rId71" Type="http://schemas.openxmlformats.org/officeDocument/2006/relationships/hyperlink" Target="http://www.pandia.ru/text/category/obshestvenno_gosudarstvennie_obtzedin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7B1A6-4C7B-4BE9-BDF9-CA54A0F6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69</Pages>
  <Words>20008</Words>
  <Characters>114052</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319</cp:revision>
  <cp:lastPrinted>2022-02-15T03:05:00Z</cp:lastPrinted>
  <dcterms:created xsi:type="dcterms:W3CDTF">2021-06-22T03:42:00Z</dcterms:created>
  <dcterms:modified xsi:type="dcterms:W3CDTF">2022-03-10T02:53:00Z</dcterms:modified>
</cp:coreProperties>
</file>