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7B7A0A" w14:textId="77777777" w:rsidR="001144B7" w:rsidRPr="00F418A0" w:rsidRDefault="00293B78" w:rsidP="00E06B8C">
      <w:pPr>
        <w:jc w:val="center"/>
        <w:rPr>
          <w:rFonts w:eastAsia="Calibri"/>
          <w:sz w:val="20"/>
          <w:szCs w:val="20"/>
        </w:rPr>
      </w:pPr>
      <w:r w:rsidRPr="00F418A0">
        <w:rPr>
          <w:rFonts w:eastAsia="Calibri"/>
          <w:sz w:val="20"/>
          <w:szCs w:val="20"/>
        </w:rPr>
        <w:t>СОДЕРЖАНИЕ</w:t>
      </w:r>
    </w:p>
    <w:p w14:paraId="6A92009E" w14:textId="77777777" w:rsidR="009F1AD3" w:rsidRPr="00F418A0" w:rsidRDefault="009F1AD3" w:rsidP="00E06B8C">
      <w:pPr>
        <w:jc w:val="both"/>
        <w:rPr>
          <w:rFonts w:eastAsia="Calibri"/>
          <w:sz w:val="20"/>
          <w:szCs w:val="20"/>
        </w:rPr>
      </w:pPr>
    </w:p>
    <w:p w14:paraId="3A32BB4C" w14:textId="1CC69E60" w:rsidR="008F3440" w:rsidRPr="00F418A0" w:rsidRDefault="008F3440" w:rsidP="00E06B8C">
      <w:pPr>
        <w:jc w:val="both"/>
        <w:rPr>
          <w:rFonts w:eastAsia="Calibri"/>
          <w:sz w:val="20"/>
          <w:szCs w:val="20"/>
        </w:rPr>
      </w:pPr>
      <w:r w:rsidRPr="00F418A0">
        <w:rPr>
          <w:rFonts w:eastAsia="Calibri"/>
          <w:sz w:val="20"/>
          <w:szCs w:val="20"/>
          <w:lang w:val="en-US"/>
        </w:rPr>
        <w:t>I</w:t>
      </w:r>
      <w:r w:rsidRPr="00F418A0">
        <w:rPr>
          <w:rFonts w:eastAsia="Calibri"/>
          <w:sz w:val="20"/>
          <w:szCs w:val="20"/>
        </w:rPr>
        <w:t>.</w:t>
      </w:r>
      <w:r w:rsidRPr="00F418A0">
        <w:rPr>
          <w:rFonts w:eastAsia="Calibri"/>
          <w:sz w:val="20"/>
          <w:szCs w:val="20"/>
          <w:lang w:val="en-US"/>
        </w:rPr>
        <w:t> </w:t>
      </w:r>
      <w:r w:rsidRPr="00F418A0">
        <w:rPr>
          <w:rFonts w:eastAsia="Calibri"/>
          <w:sz w:val="20"/>
          <w:szCs w:val="20"/>
        </w:rPr>
        <w:t xml:space="preserve">РЕШЕНИЯ СОВЕТА ДЕПУТАТОВ КУЙБЫШЕВСКОГО МУНИЦИПАЛЬНОГО РАЙОНА </w:t>
      </w:r>
      <w:r w:rsidR="00F418A0">
        <w:rPr>
          <w:rFonts w:eastAsia="Calibri"/>
          <w:sz w:val="20"/>
          <w:szCs w:val="20"/>
        </w:rPr>
        <w:t>НОВОСИБИРСКОЙ ОБЛАСТИ……………………..</w:t>
      </w:r>
      <w:r w:rsidRPr="00F418A0">
        <w:rPr>
          <w:rFonts w:eastAsia="Calibri"/>
          <w:sz w:val="20"/>
          <w:szCs w:val="20"/>
        </w:rPr>
        <w:t>……………….…..…………….........................................</w:t>
      </w:r>
      <w:r w:rsidR="0087625F" w:rsidRPr="00F418A0">
        <w:rPr>
          <w:rFonts w:eastAsia="Calibri"/>
          <w:sz w:val="20"/>
          <w:szCs w:val="20"/>
        </w:rPr>
        <w:t>..........................................</w:t>
      </w:r>
      <w:r w:rsidR="00E166B6">
        <w:rPr>
          <w:rFonts w:eastAsia="Calibri"/>
          <w:sz w:val="20"/>
          <w:szCs w:val="20"/>
        </w:rPr>
        <w:t>....</w:t>
      </w:r>
      <w:r w:rsidRPr="00F418A0">
        <w:rPr>
          <w:rFonts w:eastAsia="Calibri"/>
          <w:sz w:val="20"/>
          <w:szCs w:val="20"/>
        </w:rPr>
        <w:t>стр. 4</w:t>
      </w:r>
    </w:p>
    <w:p w14:paraId="044CFC1E" w14:textId="77777777" w:rsidR="008F3440" w:rsidRPr="00F418A0" w:rsidRDefault="008F3440" w:rsidP="00E06B8C">
      <w:pPr>
        <w:jc w:val="both"/>
        <w:rPr>
          <w:rFonts w:eastAsia="Calibri"/>
          <w:sz w:val="20"/>
          <w:szCs w:val="20"/>
        </w:rPr>
      </w:pPr>
    </w:p>
    <w:p w14:paraId="1870CB44" w14:textId="027CF8BF" w:rsidR="008F3440" w:rsidRPr="00F418A0" w:rsidRDefault="0087625F" w:rsidP="00E06B8C">
      <w:pPr>
        <w:jc w:val="both"/>
        <w:rPr>
          <w:rFonts w:eastAsia="Calibri"/>
          <w:sz w:val="20"/>
          <w:szCs w:val="20"/>
        </w:rPr>
      </w:pPr>
      <w:r w:rsidRPr="00F418A0">
        <w:rPr>
          <w:rFonts w:eastAsia="Calibri"/>
          <w:sz w:val="20"/>
          <w:szCs w:val="20"/>
        </w:rPr>
        <w:t xml:space="preserve">Решение Совета депутатов Куйбышевского муниципального района Новосибирской области четвертого созыва от 11.03.2021 № 9 «О внесении изменений в Устав Куйбышевского муниципального района Новосибирской </w:t>
      </w:r>
      <w:proofErr w:type="gramStart"/>
      <w:r w:rsidRPr="00F418A0">
        <w:rPr>
          <w:rFonts w:eastAsia="Calibri"/>
          <w:sz w:val="20"/>
          <w:szCs w:val="20"/>
        </w:rPr>
        <w:t>области»…</w:t>
      </w:r>
      <w:proofErr w:type="gramEnd"/>
      <w:r w:rsidRPr="00F418A0">
        <w:rPr>
          <w:rFonts w:eastAsia="Calibri"/>
          <w:sz w:val="20"/>
          <w:szCs w:val="20"/>
        </w:rPr>
        <w:t>………………………………………………………………………………………………………………….стр.4</w:t>
      </w:r>
    </w:p>
    <w:p w14:paraId="559B9AA9" w14:textId="77777777" w:rsidR="0087625F" w:rsidRPr="00F418A0" w:rsidRDefault="0087625F" w:rsidP="00E06B8C">
      <w:pPr>
        <w:pStyle w:val="af5"/>
        <w:tabs>
          <w:tab w:val="left" w:pos="1146"/>
        </w:tabs>
        <w:ind w:right="103"/>
        <w:jc w:val="both"/>
        <w:rPr>
          <w:b w:val="0"/>
          <w:bCs w:val="0"/>
          <w:sz w:val="20"/>
          <w:szCs w:val="20"/>
        </w:rPr>
      </w:pPr>
    </w:p>
    <w:p w14:paraId="6060BE24" w14:textId="58B114F2" w:rsidR="00FA746E" w:rsidRPr="00F418A0" w:rsidRDefault="008F3440" w:rsidP="00E06B8C">
      <w:pPr>
        <w:pStyle w:val="af5"/>
        <w:tabs>
          <w:tab w:val="left" w:pos="1146"/>
        </w:tabs>
        <w:ind w:right="103"/>
        <w:jc w:val="both"/>
        <w:rPr>
          <w:b w:val="0"/>
          <w:bCs w:val="0"/>
          <w:sz w:val="20"/>
          <w:szCs w:val="20"/>
        </w:rPr>
      </w:pPr>
      <w:r w:rsidRPr="00F418A0">
        <w:rPr>
          <w:b w:val="0"/>
          <w:bCs w:val="0"/>
          <w:sz w:val="20"/>
          <w:szCs w:val="20"/>
          <w:lang w:val="en-US"/>
        </w:rPr>
        <w:t>I</w:t>
      </w:r>
      <w:r w:rsidR="00AB0CD5" w:rsidRPr="00F418A0">
        <w:rPr>
          <w:b w:val="0"/>
          <w:bCs w:val="0"/>
          <w:sz w:val="20"/>
          <w:szCs w:val="20"/>
        </w:rPr>
        <w:t>I. МУНИЦИПАЛЬНЫЕ ПРАВОВЫЕ АКТЫ АДМИНИСТРАЦИИ И ГЛАВЫ КУЙБЫШЕВСКОГО МУНИЦИПАЛЬНОГО РАЙОНА НОВОСИБИРСКОЙ ОБЛАСТ</w:t>
      </w:r>
      <w:r w:rsidR="00C839F3" w:rsidRPr="00F418A0">
        <w:rPr>
          <w:b w:val="0"/>
          <w:bCs w:val="0"/>
          <w:sz w:val="20"/>
          <w:szCs w:val="20"/>
        </w:rPr>
        <w:t>И…..</w:t>
      </w:r>
      <w:proofErr w:type="gramStart"/>
      <w:r w:rsidR="00C839F3" w:rsidRPr="00F418A0">
        <w:rPr>
          <w:b w:val="0"/>
          <w:bCs w:val="0"/>
          <w:sz w:val="20"/>
          <w:szCs w:val="20"/>
        </w:rPr>
        <w:t>…...............</w:t>
      </w:r>
      <w:r w:rsidR="007A760B" w:rsidRPr="00F418A0">
        <w:rPr>
          <w:b w:val="0"/>
          <w:bCs w:val="0"/>
          <w:sz w:val="20"/>
          <w:szCs w:val="20"/>
        </w:rPr>
        <w:t>.............</w:t>
      </w:r>
      <w:r w:rsidR="008428F2" w:rsidRPr="00F418A0">
        <w:rPr>
          <w:b w:val="0"/>
          <w:bCs w:val="0"/>
          <w:sz w:val="20"/>
          <w:szCs w:val="20"/>
        </w:rPr>
        <w:t>........</w:t>
      </w:r>
      <w:r w:rsidR="00E13B9E" w:rsidRPr="00F418A0">
        <w:rPr>
          <w:b w:val="0"/>
          <w:bCs w:val="0"/>
          <w:sz w:val="20"/>
          <w:szCs w:val="20"/>
        </w:rPr>
        <w:t>...</w:t>
      </w:r>
      <w:r w:rsidR="009E1D54" w:rsidRPr="00F418A0">
        <w:rPr>
          <w:b w:val="0"/>
          <w:bCs w:val="0"/>
          <w:sz w:val="20"/>
          <w:szCs w:val="20"/>
        </w:rPr>
        <w:t>.........</w:t>
      </w:r>
      <w:r w:rsidR="00A07D22" w:rsidRPr="00F418A0">
        <w:rPr>
          <w:b w:val="0"/>
          <w:bCs w:val="0"/>
          <w:sz w:val="20"/>
          <w:szCs w:val="20"/>
        </w:rPr>
        <w:t>............</w:t>
      </w:r>
      <w:r w:rsidRPr="00F418A0">
        <w:rPr>
          <w:b w:val="0"/>
          <w:bCs w:val="0"/>
          <w:sz w:val="20"/>
          <w:szCs w:val="20"/>
        </w:rPr>
        <w:t>.</w:t>
      </w:r>
      <w:r w:rsidR="00E166B6">
        <w:rPr>
          <w:b w:val="0"/>
          <w:bCs w:val="0"/>
          <w:sz w:val="20"/>
          <w:szCs w:val="20"/>
        </w:rPr>
        <w:t>......</w:t>
      </w:r>
      <w:proofErr w:type="gramEnd"/>
      <w:r w:rsidR="00E166B6">
        <w:rPr>
          <w:b w:val="0"/>
          <w:bCs w:val="0"/>
          <w:sz w:val="20"/>
          <w:szCs w:val="20"/>
        </w:rPr>
        <w:t>стр.6</w:t>
      </w:r>
    </w:p>
    <w:p w14:paraId="55270471" w14:textId="77777777" w:rsidR="00FE40C3" w:rsidRPr="00F418A0" w:rsidRDefault="00FE40C3" w:rsidP="00E06B8C">
      <w:pPr>
        <w:pStyle w:val="af5"/>
        <w:tabs>
          <w:tab w:val="left" w:pos="1146"/>
        </w:tabs>
        <w:ind w:right="103"/>
        <w:rPr>
          <w:b w:val="0"/>
          <w:bCs w:val="0"/>
          <w:sz w:val="20"/>
          <w:szCs w:val="20"/>
        </w:rPr>
      </w:pPr>
    </w:p>
    <w:p w14:paraId="2B114DEC" w14:textId="0ACB5812" w:rsidR="006B049A" w:rsidRPr="00F418A0" w:rsidRDefault="006B049A" w:rsidP="006B049A">
      <w:pPr>
        <w:ind w:right="-144"/>
        <w:jc w:val="both"/>
        <w:rPr>
          <w:sz w:val="20"/>
          <w:szCs w:val="20"/>
        </w:rPr>
      </w:pPr>
      <w:r w:rsidRPr="00F418A0">
        <w:rPr>
          <w:sz w:val="20"/>
          <w:szCs w:val="20"/>
        </w:rPr>
        <w:t>П</w:t>
      </w:r>
      <w:r w:rsidRPr="00F418A0">
        <w:rPr>
          <w:sz w:val="20"/>
          <w:szCs w:val="20"/>
        </w:rPr>
        <w:t>остановление от 12.04.2021 № 304 - Об утверждении условий приватизации муниципального имущества Куйбышевского муниципального района Новосибирской области на 2021 год</w:t>
      </w:r>
      <w:r w:rsidRPr="00F418A0">
        <w:rPr>
          <w:sz w:val="20"/>
          <w:szCs w:val="20"/>
        </w:rPr>
        <w:t>………………………………</w:t>
      </w:r>
      <w:r w:rsidR="00E166B6">
        <w:rPr>
          <w:sz w:val="20"/>
          <w:szCs w:val="20"/>
        </w:rPr>
        <w:t>.............</w:t>
      </w:r>
      <w:r w:rsidRPr="00F418A0">
        <w:rPr>
          <w:sz w:val="20"/>
          <w:szCs w:val="20"/>
        </w:rPr>
        <w:t>.стр.</w:t>
      </w:r>
      <w:r w:rsidR="00E166B6">
        <w:rPr>
          <w:sz w:val="20"/>
          <w:szCs w:val="20"/>
        </w:rPr>
        <w:t>6</w:t>
      </w:r>
    </w:p>
    <w:p w14:paraId="42BCFE10" w14:textId="77777777" w:rsidR="006B049A" w:rsidRPr="00F418A0" w:rsidRDefault="006B049A" w:rsidP="006B049A">
      <w:pPr>
        <w:ind w:right="-144"/>
        <w:jc w:val="both"/>
        <w:rPr>
          <w:sz w:val="20"/>
          <w:szCs w:val="20"/>
        </w:rPr>
      </w:pPr>
    </w:p>
    <w:p w14:paraId="51E7282E" w14:textId="44079657" w:rsidR="006B049A" w:rsidRPr="00F418A0" w:rsidRDefault="006B049A" w:rsidP="006B049A">
      <w:pPr>
        <w:ind w:right="-144"/>
        <w:jc w:val="both"/>
        <w:rPr>
          <w:sz w:val="20"/>
          <w:szCs w:val="20"/>
        </w:rPr>
      </w:pPr>
      <w:r w:rsidRPr="00F418A0">
        <w:rPr>
          <w:sz w:val="20"/>
          <w:szCs w:val="20"/>
        </w:rPr>
        <w:t>П</w:t>
      </w:r>
      <w:r w:rsidRPr="00F418A0">
        <w:rPr>
          <w:sz w:val="20"/>
          <w:szCs w:val="20"/>
        </w:rPr>
        <w:t>остановление от 12.04.2021 № 305 - Об утверждении условий приватизации муниципального имущества Куйбышевского муниципального района Новосибирской области на 2021 год</w:t>
      </w:r>
      <w:r w:rsidRPr="00F418A0">
        <w:rPr>
          <w:sz w:val="20"/>
          <w:szCs w:val="20"/>
        </w:rPr>
        <w:t>………………………………</w:t>
      </w:r>
      <w:r w:rsidR="00E166B6">
        <w:rPr>
          <w:sz w:val="20"/>
          <w:szCs w:val="20"/>
        </w:rPr>
        <w:t>………</w:t>
      </w:r>
      <w:r w:rsidRPr="00F418A0">
        <w:rPr>
          <w:sz w:val="20"/>
          <w:szCs w:val="20"/>
        </w:rPr>
        <w:t>стр.</w:t>
      </w:r>
      <w:r w:rsidR="00E166B6">
        <w:rPr>
          <w:sz w:val="20"/>
          <w:szCs w:val="20"/>
        </w:rPr>
        <w:t>16</w:t>
      </w:r>
    </w:p>
    <w:p w14:paraId="676B9622" w14:textId="77777777" w:rsidR="006B049A" w:rsidRPr="00F418A0" w:rsidRDefault="006B049A" w:rsidP="006B049A">
      <w:pPr>
        <w:ind w:right="-144"/>
        <w:jc w:val="both"/>
        <w:rPr>
          <w:sz w:val="20"/>
          <w:szCs w:val="20"/>
        </w:rPr>
      </w:pPr>
    </w:p>
    <w:p w14:paraId="2BFD578F" w14:textId="0E484301" w:rsidR="006B049A" w:rsidRPr="00F418A0" w:rsidRDefault="006B049A" w:rsidP="006B049A">
      <w:pPr>
        <w:ind w:right="-144"/>
        <w:jc w:val="both"/>
        <w:rPr>
          <w:sz w:val="20"/>
          <w:szCs w:val="20"/>
        </w:rPr>
      </w:pPr>
      <w:r w:rsidRPr="00F418A0">
        <w:rPr>
          <w:sz w:val="20"/>
          <w:szCs w:val="20"/>
        </w:rPr>
        <w:t>П</w:t>
      </w:r>
      <w:r w:rsidRPr="00F418A0">
        <w:rPr>
          <w:sz w:val="20"/>
          <w:szCs w:val="20"/>
        </w:rPr>
        <w:t>остановление от 14.04.2021 № 317 - Об утверждении Порядка осуществления внутреннего финансового аудита администрацией Куйбышевского муниципального района Новосибирской области</w:t>
      </w:r>
      <w:r w:rsidRPr="00F418A0">
        <w:rPr>
          <w:sz w:val="20"/>
          <w:szCs w:val="20"/>
        </w:rPr>
        <w:t>………………</w:t>
      </w:r>
      <w:r w:rsidR="00E166B6">
        <w:rPr>
          <w:sz w:val="20"/>
          <w:szCs w:val="20"/>
        </w:rPr>
        <w:t>…………………</w:t>
      </w:r>
      <w:r w:rsidRPr="00F418A0">
        <w:rPr>
          <w:sz w:val="20"/>
          <w:szCs w:val="20"/>
        </w:rPr>
        <w:t>стр.</w:t>
      </w:r>
      <w:r w:rsidR="00E166B6">
        <w:rPr>
          <w:sz w:val="20"/>
          <w:szCs w:val="20"/>
        </w:rPr>
        <w:t>25</w:t>
      </w:r>
    </w:p>
    <w:p w14:paraId="256B8CE4" w14:textId="77777777" w:rsidR="006B049A" w:rsidRPr="00F418A0" w:rsidRDefault="006B049A" w:rsidP="006B049A">
      <w:pPr>
        <w:ind w:right="-144"/>
        <w:jc w:val="both"/>
        <w:rPr>
          <w:sz w:val="20"/>
          <w:szCs w:val="20"/>
        </w:rPr>
      </w:pPr>
    </w:p>
    <w:p w14:paraId="3114E38A" w14:textId="15641BEC" w:rsidR="006B049A" w:rsidRPr="00F418A0" w:rsidRDefault="006B049A" w:rsidP="006B049A">
      <w:pPr>
        <w:jc w:val="both"/>
        <w:rPr>
          <w:color w:val="000000"/>
          <w:sz w:val="20"/>
          <w:szCs w:val="20"/>
        </w:rPr>
      </w:pPr>
      <w:r w:rsidRPr="00F418A0">
        <w:rPr>
          <w:color w:val="000000"/>
          <w:sz w:val="20"/>
          <w:szCs w:val="20"/>
        </w:rPr>
        <w:t>П</w:t>
      </w:r>
      <w:r w:rsidRPr="00F418A0">
        <w:rPr>
          <w:color w:val="000000"/>
          <w:sz w:val="20"/>
          <w:szCs w:val="20"/>
        </w:rPr>
        <w:t xml:space="preserve">остановление от 14.04.2021 № 319 - </w:t>
      </w:r>
      <w:r w:rsidRPr="00F418A0">
        <w:rPr>
          <w:sz w:val="20"/>
          <w:szCs w:val="20"/>
        </w:rPr>
        <w:t xml:space="preserve">О внесении изменений в постановление администрации Куйбышевского района от </w:t>
      </w:r>
      <w:r w:rsidRPr="00F418A0">
        <w:rPr>
          <w:color w:val="000000"/>
          <w:sz w:val="20"/>
          <w:szCs w:val="20"/>
        </w:rPr>
        <w:t>05.07.2019 № 567</w:t>
      </w:r>
      <w:r w:rsidRPr="00F418A0">
        <w:rPr>
          <w:color w:val="000000"/>
          <w:sz w:val="20"/>
          <w:szCs w:val="20"/>
        </w:rPr>
        <w:t>…………………………………………………………</w:t>
      </w:r>
      <w:r w:rsidR="00E166B6">
        <w:rPr>
          <w:color w:val="000000"/>
          <w:sz w:val="20"/>
          <w:szCs w:val="20"/>
        </w:rPr>
        <w:t>…………………………………...</w:t>
      </w:r>
      <w:r w:rsidRPr="00F418A0">
        <w:rPr>
          <w:color w:val="000000"/>
          <w:sz w:val="20"/>
          <w:szCs w:val="20"/>
        </w:rPr>
        <w:t>стр.</w:t>
      </w:r>
      <w:r w:rsidR="00E166B6">
        <w:rPr>
          <w:color w:val="000000"/>
          <w:sz w:val="20"/>
          <w:szCs w:val="20"/>
        </w:rPr>
        <w:t>31</w:t>
      </w:r>
    </w:p>
    <w:p w14:paraId="2A08C7F1" w14:textId="77777777" w:rsidR="006B049A" w:rsidRPr="00F418A0" w:rsidRDefault="006B049A" w:rsidP="006B049A">
      <w:pPr>
        <w:jc w:val="both"/>
        <w:rPr>
          <w:sz w:val="20"/>
          <w:szCs w:val="20"/>
        </w:rPr>
      </w:pPr>
    </w:p>
    <w:p w14:paraId="0969EFC4" w14:textId="1C8CE282" w:rsidR="006B049A" w:rsidRPr="00F418A0" w:rsidRDefault="006B049A" w:rsidP="006B049A">
      <w:pPr>
        <w:ind w:right="-144"/>
        <w:jc w:val="both"/>
        <w:rPr>
          <w:sz w:val="20"/>
          <w:szCs w:val="20"/>
        </w:rPr>
      </w:pPr>
      <w:r w:rsidRPr="00F418A0">
        <w:rPr>
          <w:sz w:val="20"/>
          <w:szCs w:val="20"/>
        </w:rPr>
        <w:t>П</w:t>
      </w:r>
      <w:r w:rsidRPr="00F418A0">
        <w:rPr>
          <w:sz w:val="20"/>
          <w:szCs w:val="20"/>
        </w:rPr>
        <w:t>остановление от 16.04.2021 № 325 - Об утверждении Порядка выдачи разрешений на прием детей в муниципальные общеобразовательные организации Куйбышевского муниципального района Новосибирской области на обучение по образовательным программам начального общего образования в возрасте младше шести лет и шести месяцев и старше восьми лет</w:t>
      </w:r>
      <w:r w:rsidRPr="00F418A0">
        <w:rPr>
          <w:sz w:val="20"/>
          <w:szCs w:val="20"/>
        </w:rPr>
        <w:t>……………………………………………………………………………………</w:t>
      </w:r>
      <w:r w:rsidR="00170C32">
        <w:rPr>
          <w:sz w:val="20"/>
          <w:szCs w:val="20"/>
        </w:rPr>
        <w:t>………………………</w:t>
      </w:r>
      <w:proofErr w:type="gramStart"/>
      <w:r w:rsidR="00170C32">
        <w:rPr>
          <w:sz w:val="20"/>
          <w:szCs w:val="20"/>
        </w:rPr>
        <w:t>…….</w:t>
      </w:r>
      <w:proofErr w:type="gramEnd"/>
      <w:r w:rsidR="00170C32">
        <w:rPr>
          <w:sz w:val="20"/>
          <w:szCs w:val="20"/>
        </w:rPr>
        <w:t>.</w:t>
      </w:r>
      <w:r w:rsidRPr="00F418A0">
        <w:rPr>
          <w:sz w:val="20"/>
          <w:szCs w:val="20"/>
        </w:rPr>
        <w:t>стр.</w:t>
      </w:r>
      <w:r w:rsidR="00170C32">
        <w:rPr>
          <w:sz w:val="20"/>
          <w:szCs w:val="20"/>
        </w:rPr>
        <w:t>50</w:t>
      </w:r>
    </w:p>
    <w:p w14:paraId="2DEB3C79" w14:textId="77777777" w:rsidR="006B049A" w:rsidRPr="00F418A0" w:rsidRDefault="006B049A" w:rsidP="006B049A">
      <w:pPr>
        <w:ind w:right="-144"/>
        <w:jc w:val="both"/>
        <w:rPr>
          <w:sz w:val="20"/>
          <w:szCs w:val="20"/>
        </w:rPr>
      </w:pPr>
    </w:p>
    <w:p w14:paraId="401FE262" w14:textId="793E895C" w:rsidR="006B049A" w:rsidRPr="00F418A0" w:rsidRDefault="006B049A" w:rsidP="006B049A">
      <w:pPr>
        <w:ind w:right="-144"/>
        <w:jc w:val="both"/>
        <w:rPr>
          <w:sz w:val="20"/>
          <w:szCs w:val="20"/>
        </w:rPr>
      </w:pPr>
      <w:r w:rsidRPr="00F418A0">
        <w:rPr>
          <w:sz w:val="20"/>
          <w:szCs w:val="20"/>
        </w:rPr>
        <w:t>П</w:t>
      </w:r>
      <w:r w:rsidRPr="00F418A0">
        <w:rPr>
          <w:sz w:val="20"/>
          <w:szCs w:val="20"/>
        </w:rPr>
        <w:t>остановление от 19.04.2021 № 326 - О проведении общественных обсуждений по проектам внесения изменений в Генеральный план и Правила землепользования и застройки Октябрьского сельсовета Куйбышевского района Новосибирской области</w:t>
      </w:r>
      <w:r w:rsidRPr="00F418A0">
        <w:rPr>
          <w:sz w:val="20"/>
          <w:szCs w:val="20"/>
        </w:rPr>
        <w:t>………………………………</w:t>
      </w:r>
      <w:r w:rsidR="00170C32">
        <w:rPr>
          <w:sz w:val="20"/>
          <w:szCs w:val="20"/>
        </w:rPr>
        <w:t>……………………………………………………………………</w:t>
      </w:r>
      <w:bookmarkStart w:id="0" w:name="_GoBack"/>
      <w:bookmarkEnd w:id="0"/>
      <w:r w:rsidRPr="00F418A0">
        <w:rPr>
          <w:sz w:val="20"/>
          <w:szCs w:val="20"/>
        </w:rPr>
        <w:t>стр.</w:t>
      </w:r>
      <w:r w:rsidR="00170C32">
        <w:rPr>
          <w:sz w:val="20"/>
          <w:szCs w:val="20"/>
        </w:rPr>
        <w:t>57</w:t>
      </w:r>
    </w:p>
    <w:p w14:paraId="7EB83676" w14:textId="77777777" w:rsidR="008F3440" w:rsidRPr="00F418A0" w:rsidRDefault="008F3440" w:rsidP="00E06B8C">
      <w:pPr>
        <w:pStyle w:val="af5"/>
        <w:tabs>
          <w:tab w:val="left" w:pos="1146"/>
        </w:tabs>
        <w:ind w:right="103"/>
        <w:rPr>
          <w:b w:val="0"/>
          <w:bCs w:val="0"/>
          <w:sz w:val="20"/>
          <w:szCs w:val="20"/>
        </w:rPr>
      </w:pPr>
    </w:p>
    <w:p w14:paraId="30753B38" w14:textId="77777777" w:rsidR="00A07D22" w:rsidRPr="00F418A0" w:rsidRDefault="00A07D22" w:rsidP="00E06B8C">
      <w:pPr>
        <w:ind w:right="-1"/>
        <w:jc w:val="both"/>
        <w:rPr>
          <w:sz w:val="20"/>
          <w:szCs w:val="20"/>
        </w:rPr>
      </w:pPr>
    </w:p>
    <w:p w14:paraId="2DC56081" w14:textId="77777777" w:rsidR="000D3BBE" w:rsidRPr="00F418A0" w:rsidRDefault="000D3BBE" w:rsidP="00E06B8C">
      <w:pPr>
        <w:pStyle w:val="af5"/>
        <w:tabs>
          <w:tab w:val="left" w:pos="1146"/>
        </w:tabs>
        <w:ind w:right="103"/>
        <w:jc w:val="both"/>
        <w:rPr>
          <w:b w:val="0"/>
          <w:bCs w:val="0"/>
          <w:sz w:val="20"/>
          <w:szCs w:val="20"/>
        </w:rPr>
      </w:pPr>
    </w:p>
    <w:p w14:paraId="5A1753EA" w14:textId="77777777" w:rsidR="00551475" w:rsidRPr="00F418A0" w:rsidRDefault="00551475" w:rsidP="00E06B8C">
      <w:pPr>
        <w:pStyle w:val="af5"/>
        <w:tabs>
          <w:tab w:val="left" w:pos="1146"/>
        </w:tabs>
        <w:ind w:right="103"/>
        <w:jc w:val="both"/>
        <w:rPr>
          <w:b w:val="0"/>
          <w:bCs w:val="0"/>
          <w:sz w:val="20"/>
          <w:szCs w:val="20"/>
        </w:rPr>
      </w:pPr>
    </w:p>
    <w:p w14:paraId="4BFB2DA5" w14:textId="77777777" w:rsidR="00551475" w:rsidRPr="00F418A0" w:rsidRDefault="00551475" w:rsidP="00E06B8C">
      <w:pPr>
        <w:pStyle w:val="af5"/>
        <w:tabs>
          <w:tab w:val="left" w:pos="1146"/>
        </w:tabs>
        <w:ind w:right="103"/>
        <w:jc w:val="both"/>
        <w:rPr>
          <w:b w:val="0"/>
          <w:bCs w:val="0"/>
          <w:sz w:val="20"/>
          <w:szCs w:val="20"/>
        </w:rPr>
      </w:pPr>
    </w:p>
    <w:p w14:paraId="7E12F385" w14:textId="77777777" w:rsidR="00551475" w:rsidRPr="00F418A0" w:rsidRDefault="00551475" w:rsidP="00E06B8C">
      <w:pPr>
        <w:pStyle w:val="af5"/>
        <w:tabs>
          <w:tab w:val="left" w:pos="1146"/>
        </w:tabs>
        <w:ind w:right="103"/>
        <w:jc w:val="both"/>
        <w:rPr>
          <w:b w:val="0"/>
          <w:bCs w:val="0"/>
          <w:sz w:val="20"/>
          <w:szCs w:val="20"/>
        </w:rPr>
      </w:pPr>
    </w:p>
    <w:p w14:paraId="38153AB1" w14:textId="77777777" w:rsidR="00551475" w:rsidRPr="00F418A0" w:rsidRDefault="00551475" w:rsidP="00E06B8C">
      <w:pPr>
        <w:pStyle w:val="af5"/>
        <w:tabs>
          <w:tab w:val="left" w:pos="1146"/>
        </w:tabs>
        <w:ind w:right="103"/>
        <w:jc w:val="both"/>
        <w:rPr>
          <w:b w:val="0"/>
          <w:bCs w:val="0"/>
          <w:sz w:val="20"/>
          <w:szCs w:val="20"/>
        </w:rPr>
      </w:pPr>
    </w:p>
    <w:p w14:paraId="21795811" w14:textId="77777777" w:rsidR="00551475" w:rsidRPr="00F418A0" w:rsidRDefault="00551475" w:rsidP="00E06B8C">
      <w:pPr>
        <w:pStyle w:val="af5"/>
        <w:tabs>
          <w:tab w:val="left" w:pos="1146"/>
        </w:tabs>
        <w:ind w:right="103"/>
        <w:jc w:val="both"/>
        <w:rPr>
          <w:b w:val="0"/>
          <w:bCs w:val="0"/>
          <w:sz w:val="20"/>
          <w:szCs w:val="20"/>
        </w:rPr>
      </w:pPr>
    </w:p>
    <w:p w14:paraId="47344DC1" w14:textId="77777777" w:rsidR="00551475" w:rsidRPr="00F418A0" w:rsidRDefault="00551475" w:rsidP="00E06B8C">
      <w:pPr>
        <w:pStyle w:val="af5"/>
        <w:tabs>
          <w:tab w:val="left" w:pos="1146"/>
        </w:tabs>
        <w:ind w:right="103"/>
        <w:jc w:val="both"/>
        <w:rPr>
          <w:b w:val="0"/>
          <w:bCs w:val="0"/>
          <w:sz w:val="20"/>
          <w:szCs w:val="20"/>
        </w:rPr>
      </w:pPr>
    </w:p>
    <w:p w14:paraId="3C97CD30" w14:textId="77777777" w:rsidR="00551475" w:rsidRPr="00F418A0" w:rsidRDefault="00551475" w:rsidP="00E06B8C">
      <w:pPr>
        <w:pStyle w:val="af5"/>
        <w:tabs>
          <w:tab w:val="left" w:pos="1146"/>
        </w:tabs>
        <w:ind w:right="103"/>
        <w:jc w:val="both"/>
        <w:rPr>
          <w:b w:val="0"/>
          <w:bCs w:val="0"/>
          <w:sz w:val="20"/>
          <w:szCs w:val="20"/>
        </w:rPr>
      </w:pPr>
    </w:p>
    <w:p w14:paraId="26A78FBE" w14:textId="77777777" w:rsidR="00551475" w:rsidRPr="00F418A0" w:rsidRDefault="00551475" w:rsidP="00E06B8C">
      <w:pPr>
        <w:pStyle w:val="af5"/>
        <w:tabs>
          <w:tab w:val="left" w:pos="1146"/>
        </w:tabs>
        <w:ind w:right="103"/>
        <w:jc w:val="both"/>
        <w:rPr>
          <w:b w:val="0"/>
          <w:bCs w:val="0"/>
          <w:sz w:val="20"/>
          <w:szCs w:val="20"/>
        </w:rPr>
      </w:pPr>
    </w:p>
    <w:p w14:paraId="054235AF" w14:textId="77777777" w:rsidR="00551475" w:rsidRPr="00F418A0" w:rsidRDefault="00551475" w:rsidP="00E06B8C">
      <w:pPr>
        <w:pStyle w:val="af5"/>
        <w:tabs>
          <w:tab w:val="left" w:pos="1146"/>
        </w:tabs>
        <w:ind w:right="103"/>
        <w:jc w:val="both"/>
        <w:rPr>
          <w:b w:val="0"/>
          <w:bCs w:val="0"/>
          <w:sz w:val="20"/>
          <w:szCs w:val="20"/>
        </w:rPr>
      </w:pPr>
    </w:p>
    <w:p w14:paraId="58121CE4" w14:textId="77777777" w:rsidR="00551475" w:rsidRPr="00F418A0" w:rsidRDefault="00551475" w:rsidP="00E06B8C">
      <w:pPr>
        <w:pStyle w:val="af5"/>
        <w:tabs>
          <w:tab w:val="left" w:pos="1146"/>
        </w:tabs>
        <w:ind w:right="103"/>
        <w:jc w:val="both"/>
        <w:rPr>
          <w:b w:val="0"/>
          <w:bCs w:val="0"/>
          <w:sz w:val="20"/>
          <w:szCs w:val="20"/>
        </w:rPr>
      </w:pPr>
    </w:p>
    <w:p w14:paraId="49EB3803" w14:textId="77777777" w:rsidR="00551475" w:rsidRPr="00F418A0" w:rsidRDefault="00551475" w:rsidP="00E06B8C">
      <w:pPr>
        <w:pStyle w:val="af5"/>
        <w:tabs>
          <w:tab w:val="left" w:pos="1146"/>
        </w:tabs>
        <w:ind w:right="103"/>
        <w:jc w:val="both"/>
        <w:rPr>
          <w:b w:val="0"/>
          <w:bCs w:val="0"/>
          <w:sz w:val="20"/>
          <w:szCs w:val="20"/>
        </w:rPr>
      </w:pPr>
    </w:p>
    <w:p w14:paraId="567BF427" w14:textId="77777777" w:rsidR="00A07D22" w:rsidRPr="00F418A0" w:rsidRDefault="00A07D22" w:rsidP="00E06B8C">
      <w:pPr>
        <w:pStyle w:val="af5"/>
        <w:tabs>
          <w:tab w:val="left" w:pos="1146"/>
        </w:tabs>
        <w:ind w:right="103"/>
        <w:jc w:val="both"/>
        <w:rPr>
          <w:b w:val="0"/>
          <w:bCs w:val="0"/>
          <w:sz w:val="20"/>
          <w:szCs w:val="20"/>
        </w:rPr>
      </w:pPr>
    </w:p>
    <w:p w14:paraId="6C5266CA" w14:textId="77777777" w:rsidR="00A07D22" w:rsidRPr="00F418A0" w:rsidRDefault="00A07D22" w:rsidP="00E06B8C">
      <w:pPr>
        <w:pStyle w:val="af5"/>
        <w:tabs>
          <w:tab w:val="left" w:pos="1146"/>
        </w:tabs>
        <w:ind w:right="103"/>
        <w:jc w:val="both"/>
        <w:rPr>
          <w:b w:val="0"/>
          <w:bCs w:val="0"/>
          <w:sz w:val="20"/>
          <w:szCs w:val="20"/>
        </w:rPr>
      </w:pPr>
    </w:p>
    <w:p w14:paraId="303E3F6E" w14:textId="77777777" w:rsidR="00A07D22" w:rsidRPr="00F418A0" w:rsidRDefault="00A07D22" w:rsidP="00E06B8C">
      <w:pPr>
        <w:pStyle w:val="af5"/>
        <w:tabs>
          <w:tab w:val="left" w:pos="1146"/>
        </w:tabs>
        <w:ind w:right="103"/>
        <w:jc w:val="both"/>
        <w:rPr>
          <w:b w:val="0"/>
          <w:bCs w:val="0"/>
          <w:sz w:val="20"/>
          <w:szCs w:val="20"/>
        </w:rPr>
      </w:pPr>
    </w:p>
    <w:p w14:paraId="5F14361A" w14:textId="77777777" w:rsidR="00A07D22" w:rsidRPr="00F418A0" w:rsidRDefault="00A07D22" w:rsidP="00E06B8C">
      <w:pPr>
        <w:pStyle w:val="af5"/>
        <w:tabs>
          <w:tab w:val="left" w:pos="1146"/>
        </w:tabs>
        <w:ind w:right="103"/>
        <w:jc w:val="both"/>
        <w:rPr>
          <w:b w:val="0"/>
          <w:bCs w:val="0"/>
          <w:sz w:val="20"/>
          <w:szCs w:val="20"/>
        </w:rPr>
      </w:pPr>
    </w:p>
    <w:p w14:paraId="256C66CD" w14:textId="77777777" w:rsidR="00A07D22" w:rsidRPr="00F418A0" w:rsidRDefault="00A07D22" w:rsidP="00E06B8C">
      <w:pPr>
        <w:pStyle w:val="af5"/>
        <w:tabs>
          <w:tab w:val="left" w:pos="1146"/>
        </w:tabs>
        <w:ind w:right="103"/>
        <w:jc w:val="both"/>
        <w:rPr>
          <w:b w:val="0"/>
          <w:bCs w:val="0"/>
          <w:sz w:val="20"/>
          <w:szCs w:val="20"/>
        </w:rPr>
      </w:pPr>
    </w:p>
    <w:p w14:paraId="4AB09AC4" w14:textId="77777777" w:rsidR="00A07D22" w:rsidRPr="00F418A0" w:rsidRDefault="00A07D22" w:rsidP="00E06B8C">
      <w:pPr>
        <w:pStyle w:val="af5"/>
        <w:tabs>
          <w:tab w:val="left" w:pos="1146"/>
        </w:tabs>
        <w:ind w:right="103"/>
        <w:jc w:val="both"/>
        <w:rPr>
          <w:b w:val="0"/>
          <w:bCs w:val="0"/>
          <w:sz w:val="20"/>
          <w:szCs w:val="20"/>
        </w:rPr>
      </w:pPr>
    </w:p>
    <w:p w14:paraId="742E384D" w14:textId="77777777" w:rsidR="00A07D22" w:rsidRPr="00F418A0" w:rsidRDefault="00A07D22" w:rsidP="00E06B8C">
      <w:pPr>
        <w:pStyle w:val="af5"/>
        <w:tabs>
          <w:tab w:val="left" w:pos="1146"/>
        </w:tabs>
        <w:ind w:right="103"/>
        <w:jc w:val="both"/>
        <w:rPr>
          <w:b w:val="0"/>
          <w:bCs w:val="0"/>
          <w:sz w:val="20"/>
          <w:szCs w:val="20"/>
        </w:rPr>
      </w:pPr>
    </w:p>
    <w:p w14:paraId="2C32DFC7" w14:textId="77777777" w:rsidR="00A07D22" w:rsidRPr="00F418A0" w:rsidRDefault="00A07D22" w:rsidP="00E06B8C">
      <w:pPr>
        <w:pStyle w:val="af5"/>
        <w:tabs>
          <w:tab w:val="left" w:pos="1146"/>
        </w:tabs>
        <w:ind w:right="103"/>
        <w:jc w:val="both"/>
        <w:rPr>
          <w:b w:val="0"/>
          <w:bCs w:val="0"/>
          <w:sz w:val="20"/>
          <w:szCs w:val="20"/>
        </w:rPr>
      </w:pPr>
    </w:p>
    <w:p w14:paraId="36BFAE3C" w14:textId="77777777" w:rsidR="00A07D22" w:rsidRPr="00F418A0" w:rsidRDefault="00A07D22" w:rsidP="00E06B8C">
      <w:pPr>
        <w:pStyle w:val="af5"/>
        <w:tabs>
          <w:tab w:val="left" w:pos="1146"/>
        </w:tabs>
        <w:ind w:right="103"/>
        <w:jc w:val="both"/>
        <w:rPr>
          <w:b w:val="0"/>
          <w:bCs w:val="0"/>
          <w:sz w:val="20"/>
          <w:szCs w:val="20"/>
        </w:rPr>
      </w:pPr>
    </w:p>
    <w:p w14:paraId="728BFE93" w14:textId="77777777" w:rsidR="00A07D22" w:rsidRPr="00F418A0" w:rsidRDefault="00A07D22" w:rsidP="00E06B8C">
      <w:pPr>
        <w:pStyle w:val="af5"/>
        <w:tabs>
          <w:tab w:val="left" w:pos="1146"/>
        </w:tabs>
        <w:ind w:right="103"/>
        <w:jc w:val="both"/>
        <w:rPr>
          <w:b w:val="0"/>
          <w:bCs w:val="0"/>
          <w:sz w:val="20"/>
          <w:szCs w:val="20"/>
        </w:rPr>
      </w:pPr>
    </w:p>
    <w:p w14:paraId="7FB231E1" w14:textId="77777777" w:rsidR="00A07D22" w:rsidRPr="00F418A0" w:rsidRDefault="00A07D22" w:rsidP="00E06B8C">
      <w:pPr>
        <w:pStyle w:val="af5"/>
        <w:tabs>
          <w:tab w:val="left" w:pos="1146"/>
        </w:tabs>
        <w:ind w:right="103"/>
        <w:jc w:val="both"/>
        <w:rPr>
          <w:b w:val="0"/>
          <w:bCs w:val="0"/>
          <w:sz w:val="20"/>
          <w:szCs w:val="20"/>
        </w:rPr>
      </w:pPr>
    </w:p>
    <w:p w14:paraId="6729045D" w14:textId="77777777" w:rsidR="00E06B8C" w:rsidRPr="00F418A0" w:rsidRDefault="00E06B8C" w:rsidP="00E06B8C">
      <w:pPr>
        <w:pStyle w:val="af5"/>
        <w:tabs>
          <w:tab w:val="left" w:pos="1146"/>
        </w:tabs>
        <w:ind w:right="103"/>
        <w:jc w:val="both"/>
        <w:rPr>
          <w:b w:val="0"/>
          <w:bCs w:val="0"/>
          <w:sz w:val="20"/>
          <w:szCs w:val="20"/>
        </w:rPr>
      </w:pPr>
    </w:p>
    <w:p w14:paraId="2B994E2F" w14:textId="77777777" w:rsidR="00E06B8C" w:rsidRPr="00F418A0" w:rsidRDefault="00E06B8C" w:rsidP="00E06B8C">
      <w:pPr>
        <w:pStyle w:val="af5"/>
        <w:tabs>
          <w:tab w:val="left" w:pos="1146"/>
        </w:tabs>
        <w:ind w:right="103"/>
        <w:jc w:val="both"/>
        <w:rPr>
          <w:b w:val="0"/>
          <w:bCs w:val="0"/>
          <w:sz w:val="20"/>
          <w:szCs w:val="20"/>
        </w:rPr>
      </w:pPr>
    </w:p>
    <w:p w14:paraId="33593838" w14:textId="77777777" w:rsidR="00E06B8C" w:rsidRPr="00F418A0" w:rsidRDefault="00E06B8C" w:rsidP="00E06B8C">
      <w:pPr>
        <w:pStyle w:val="af5"/>
        <w:tabs>
          <w:tab w:val="left" w:pos="1146"/>
        </w:tabs>
        <w:ind w:right="103"/>
        <w:jc w:val="both"/>
        <w:rPr>
          <w:b w:val="0"/>
          <w:bCs w:val="0"/>
          <w:sz w:val="20"/>
          <w:szCs w:val="20"/>
        </w:rPr>
      </w:pPr>
    </w:p>
    <w:p w14:paraId="00CE7957" w14:textId="77777777" w:rsidR="00E06B8C" w:rsidRPr="00F418A0" w:rsidRDefault="00E06B8C" w:rsidP="00E06B8C">
      <w:pPr>
        <w:pStyle w:val="af5"/>
        <w:tabs>
          <w:tab w:val="left" w:pos="1146"/>
        </w:tabs>
        <w:ind w:right="103"/>
        <w:jc w:val="both"/>
        <w:rPr>
          <w:b w:val="0"/>
          <w:bCs w:val="0"/>
          <w:sz w:val="20"/>
          <w:szCs w:val="20"/>
        </w:rPr>
      </w:pPr>
    </w:p>
    <w:p w14:paraId="0C11AC8A" w14:textId="77777777" w:rsidR="00E06B8C" w:rsidRPr="00F418A0" w:rsidRDefault="00E06B8C" w:rsidP="00E06B8C">
      <w:pPr>
        <w:pStyle w:val="af5"/>
        <w:tabs>
          <w:tab w:val="left" w:pos="1146"/>
        </w:tabs>
        <w:ind w:right="103"/>
        <w:jc w:val="both"/>
        <w:rPr>
          <w:b w:val="0"/>
          <w:bCs w:val="0"/>
          <w:sz w:val="20"/>
          <w:szCs w:val="20"/>
        </w:rPr>
      </w:pPr>
    </w:p>
    <w:p w14:paraId="1D14EAE0" w14:textId="77777777" w:rsidR="00E06B8C" w:rsidRPr="00F418A0" w:rsidRDefault="00E06B8C" w:rsidP="00E06B8C">
      <w:pPr>
        <w:pStyle w:val="af5"/>
        <w:tabs>
          <w:tab w:val="left" w:pos="1146"/>
        </w:tabs>
        <w:ind w:right="103"/>
        <w:jc w:val="both"/>
        <w:rPr>
          <w:b w:val="0"/>
          <w:bCs w:val="0"/>
          <w:sz w:val="20"/>
          <w:szCs w:val="20"/>
        </w:rPr>
      </w:pPr>
    </w:p>
    <w:p w14:paraId="46834FF4" w14:textId="77777777" w:rsidR="00E06B8C" w:rsidRPr="00F418A0" w:rsidRDefault="00E06B8C" w:rsidP="00E06B8C">
      <w:pPr>
        <w:pStyle w:val="af5"/>
        <w:tabs>
          <w:tab w:val="left" w:pos="1146"/>
        </w:tabs>
        <w:ind w:right="103"/>
        <w:jc w:val="both"/>
        <w:rPr>
          <w:b w:val="0"/>
          <w:bCs w:val="0"/>
          <w:sz w:val="20"/>
          <w:szCs w:val="20"/>
        </w:rPr>
      </w:pPr>
    </w:p>
    <w:p w14:paraId="474827C4" w14:textId="362A6192" w:rsidR="008F3440" w:rsidRPr="00F418A0" w:rsidRDefault="008F3440" w:rsidP="00E06B8C">
      <w:pPr>
        <w:jc w:val="center"/>
        <w:rPr>
          <w:rFonts w:eastAsia="Calibri"/>
          <w:sz w:val="20"/>
          <w:szCs w:val="20"/>
        </w:rPr>
      </w:pPr>
      <w:r w:rsidRPr="00F418A0">
        <w:rPr>
          <w:rFonts w:eastAsia="Calibri"/>
          <w:sz w:val="20"/>
          <w:szCs w:val="20"/>
          <w:lang w:val="en-US"/>
        </w:rPr>
        <w:lastRenderedPageBreak/>
        <w:t>I</w:t>
      </w:r>
      <w:r w:rsidRPr="00F418A0">
        <w:rPr>
          <w:rFonts w:eastAsia="Calibri"/>
          <w:sz w:val="20"/>
          <w:szCs w:val="20"/>
        </w:rPr>
        <w:t>.</w:t>
      </w:r>
      <w:r w:rsidRPr="00F418A0">
        <w:rPr>
          <w:rFonts w:eastAsia="Calibri"/>
          <w:sz w:val="20"/>
          <w:szCs w:val="20"/>
          <w:lang w:val="en-US"/>
        </w:rPr>
        <w:t> </w:t>
      </w:r>
      <w:r w:rsidRPr="00F418A0">
        <w:rPr>
          <w:rFonts w:eastAsia="Calibri"/>
          <w:sz w:val="20"/>
          <w:szCs w:val="20"/>
        </w:rPr>
        <w:t>РЕШЕНИЯ СОВЕТА ДЕПУТАТОВ КУЙБЫШЕВСКОГО МУНИЦИПАЛЬНОГО РАЙОНА НОВОСИБИРСКОЙ ОБЛАСТИ</w:t>
      </w:r>
    </w:p>
    <w:p w14:paraId="723074E7" w14:textId="77777777" w:rsidR="00A07D22" w:rsidRPr="00F418A0" w:rsidRDefault="00A07D22" w:rsidP="00E06B8C">
      <w:pPr>
        <w:pStyle w:val="af5"/>
        <w:tabs>
          <w:tab w:val="left" w:pos="1146"/>
        </w:tabs>
        <w:ind w:right="103"/>
        <w:rPr>
          <w:b w:val="0"/>
          <w:bCs w:val="0"/>
          <w:sz w:val="20"/>
          <w:szCs w:val="20"/>
        </w:rPr>
      </w:pPr>
    </w:p>
    <w:p w14:paraId="5C85547C" w14:textId="77777777" w:rsidR="00E06B8C" w:rsidRPr="00F418A0" w:rsidRDefault="00E06B8C" w:rsidP="00E06B8C">
      <w:pPr>
        <w:pStyle w:val="af5"/>
        <w:tabs>
          <w:tab w:val="left" w:pos="1146"/>
        </w:tabs>
        <w:ind w:right="103"/>
        <w:rPr>
          <w:b w:val="0"/>
          <w:bCs w:val="0"/>
          <w:sz w:val="20"/>
          <w:szCs w:val="20"/>
        </w:rPr>
      </w:pPr>
    </w:p>
    <w:p w14:paraId="0206F882" w14:textId="77777777" w:rsidR="00E06B8C" w:rsidRPr="00F418A0" w:rsidRDefault="00E06B8C" w:rsidP="00E06B8C">
      <w:pPr>
        <w:pStyle w:val="af5"/>
        <w:tabs>
          <w:tab w:val="left" w:pos="1146"/>
        </w:tabs>
        <w:ind w:right="103"/>
        <w:rPr>
          <w:b w:val="0"/>
          <w:bCs w:val="0"/>
          <w:sz w:val="20"/>
          <w:szCs w:val="20"/>
        </w:rPr>
      </w:pPr>
    </w:p>
    <w:p w14:paraId="48A0CB1E" w14:textId="77777777" w:rsidR="00E06B8C" w:rsidRPr="00F418A0" w:rsidRDefault="00E06B8C" w:rsidP="00E06B8C">
      <w:pPr>
        <w:jc w:val="center"/>
        <w:outlineLvl w:val="0"/>
        <w:rPr>
          <w:bCs/>
          <w:sz w:val="20"/>
          <w:szCs w:val="20"/>
        </w:rPr>
      </w:pPr>
      <w:r w:rsidRPr="00F418A0">
        <w:rPr>
          <w:bCs/>
          <w:sz w:val="20"/>
          <w:szCs w:val="20"/>
        </w:rPr>
        <w:t xml:space="preserve">СОВЕТ ДЕПУТАТОВ </w:t>
      </w:r>
    </w:p>
    <w:p w14:paraId="5B9D23A6" w14:textId="77777777" w:rsidR="00E06B8C" w:rsidRPr="00F418A0" w:rsidRDefault="00E06B8C" w:rsidP="00E06B8C">
      <w:pPr>
        <w:jc w:val="center"/>
        <w:outlineLvl w:val="0"/>
        <w:rPr>
          <w:bCs/>
          <w:sz w:val="20"/>
          <w:szCs w:val="20"/>
        </w:rPr>
      </w:pPr>
      <w:r w:rsidRPr="00F418A0">
        <w:rPr>
          <w:bCs/>
          <w:sz w:val="20"/>
          <w:szCs w:val="20"/>
        </w:rPr>
        <w:t>КУЙБЫШЕВСКОГО МУНИЦИПАЛЬНОГО РАЙОНА</w:t>
      </w:r>
    </w:p>
    <w:p w14:paraId="366D8AC5" w14:textId="77777777" w:rsidR="00E06B8C" w:rsidRPr="00F418A0" w:rsidRDefault="00E06B8C" w:rsidP="00E06B8C">
      <w:pPr>
        <w:jc w:val="center"/>
        <w:outlineLvl w:val="0"/>
        <w:rPr>
          <w:bCs/>
          <w:sz w:val="20"/>
          <w:szCs w:val="20"/>
        </w:rPr>
      </w:pPr>
      <w:r w:rsidRPr="00F418A0">
        <w:rPr>
          <w:bCs/>
          <w:sz w:val="20"/>
          <w:szCs w:val="20"/>
        </w:rPr>
        <w:t>НОВОСИБИРСКОЙ ОБЛАСТИ</w:t>
      </w:r>
    </w:p>
    <w:p w14:paraId="23717DE3" w14:textId="77777777" w:rsidR="00E06B8C" w:rsidRPr="00F418A0" w:rsidRDefault="00E06B8C" w:rsidP="00E06B8C">
      <w:pPr>
        <w:jc w:val="center"/>
        <w:outlineLvl w:val="0"/>
        <w:rPr>
          <w:bCs/>
          <w:sz w:val="20"/>
          <w:szCs w:val="20"/>
        </w:rPr>
      </w:pPr>
      <w:r w:rsidRPr="00F418A0">
        <w:rPr>
          <w:bCs/>
          <w:sz w:val="20"/>
          <w:szCs w:val="20"/>
        </w:rPr>
        <w:t>ЧЕТВЕРТОГО СОЗЫВА</w:t>
      </w:r>
    </w:p>
    <w:p w14:paraId="53F72A88" w14:textId="77777777" w:rsidR="00E06B8C" w:rsidRPr="00F418A0" w:rsidRDefault="00E06B8C" w:rsidP="00E06B8C">
      <w:pPr>
        <w:jc w:val="center"/>
        <w:rPr>
          <w:bCs/>
          <w:sz w:val="20"/>
          <w:szCs w:val="20"/>
        </w:rPr>
      </w:pPr>
    </w:p>
    <w:p w14:paraId="4C277EAB" w14:textId="77777777" w:rsidR="00E06B8C" w:rsidRPr="00F418A0" w:rsidRDefault="00E06B8C" w:rsidP="00E06B8C">
      <w:pPr>
        <w:jc w:val="center"/>
        <w:outlineLvl w:val="0"/>
        <w:rPr>
          <w:bCs/>
          <w:sz w:val="20"/>
          <w:szCs w:val="20"/>
        </w:rPr>
      </w:pPr>
      <w:r w:rsidRPr="00F418A0">
        <w:rPr>
          <w:bCs/>
          <w:sz w:val="20"/>
          <w:szCs w:val="20"/>
        </w:rPr>
        <w:t xml:space="preserve">РЕШЕНИЕ </w:t>
      </w:r>
    </w:p>
    <w:p w14:paraId="2233491A" w14:textId="77777777" w:rsidR="00E06B8C" w:rsidRPr="00F418A0" w:rsidRDefault="00E06B8C" w:rsidP="00E06B8C">
      <w:pPr>
        <w:jc w:val="center"/>
        <w:outlineLvl w:val="0"/>
        <w:rPr>
          <w:bCs/>
          <w:sz w:val="20"/>
          <w:szCs w:val="20"/>
        </w:rPr>
      </w:pPr>
      <w:r w:rsidRPr="00F418A0">
        <w:rPr>
          <w:bCs/>
          <w:sz w:val="20"/>
          <w:szCs w:val="20"/>
        </w:rPr>
        <w:t>шестой сессии</w:t>
      </w:r>
    </w:p>
    <w:p w14:paraId="24884243" w14:textId="77777777" w:rsidR="00E06B8C" w:rsidRPr="00F418A0" w:rsidRDefault="00E06B8C" w:rsidP="00E06B8C">
      <w:pPr>
        <w:jc w:val="center"/>
        <w:rPr>
          <w:bCs/>
          <w:sz w:val="20"/>
          <w:szCs w:val="20"/>
        </w:rPr>
      </w:pPr>
    </w:p>
    <w:p w14:paraId="1A62D9B0" w14:textId="77777777" w:rsidR="00E06B8C" w:rsidRPr="00F418A0" w:rsidRDefault="00E06B8C" w:rsidP="00E06B8C">
      <w:pPr>
        <w:jc w:val="center"/>
        <w:rPr>
          <w:bCs/>
          <w:sz w:val="20"/>
          <w:szCs w:val="20"/>
        </w:rPr>
      </w:pPr>
      <w:r w:rsidRPr="00F418A0">
        <w:rPr>
          <w:bCs/>
          <w:sz w:val="20"/>
          <w:szCs w:val="20"/>
        </w:rPr>
        <w:t xml:space="preserve">«11» марта 2021 г.                            </w:t>
      </w:r>
      <w:proofErr w:type="spellStart"/>
      <w:r w:rsidRPr="00F418A0">
        <w:rPr>
          <w:bCs/>
          <w:sz w:val="20"/>
          <w:szCs w:val="20"/>
        </w:rPr>
        <w:t>г.Куйбышев</w:t>
      </w:r>
      <w:proofErr w:type="spellEnd"/>
      <w:r w:rsidRPr="00F418A0">
        <w:rPr>
          <w:bCs/>
          <w:sz w:val="20"/>
          <w:szCs w:val="20"/>
        </w:rPr>
        <w:t xml:space="preserve">                                                 № 9</w:t>
      </w:r>
    </w:p>
    <w:p w14:paraId="5D45E424" w14:textId="77777777" w:rsidR="00E06B8C" w:rsidRPr="00F418A0" w:rsidRDefault="00E06B8C" w:rsidP="00E06B8C">
      <w:pPr>
        <w:jc w:val="center"/>
        <w:rPr>
          <w:bCs/>
          <w:sz w:val="20"/>
          <w:szCs w:val="20"/>
        </w:rPr>
      </w:pPr>
    </w:p>
    <w:p w14:paraId="5D4E238D" w14:textId="77777777" w:rsidR="00E06B8C" w:rsidRPr="00F418A0" w:rsidRDefault="00E06B8C" w:rsidP="00E06B8C">
      <w:pPr>
        <w:ind w:right="-144"/>
        <w:jc w:val="center"/>
        <w:rPr>
          <w:sz w:val="20"/>
          <w:szCs w:val="20"/>
        </w:rPr>
      </w:pPr>
      <w:r w:rsidRPr="00F418A0">
        <w:rPr>
          <w:sz w:val="20"/>
          <w:szCs w:val="20"/>
        </w:rPr>
        <w:t>О внесении изменений в Устав Куйбышевского муниципального района Новосибирской области</w:t>
      </w:r>
    </w:p>
    <w:p w14:paraId="19B6B656" w14:textId="77777777" w:rsidR="00E06B8C" w:rsidRPr="00F418A0" w:rsidRDefault="00E06B8C" w:rsidP="00E06B8C">
      <w:pPr>
        <w:ind w:right="-144"/>
        <w:jc w:val="both"/>
        <w:rPr>
          <w:sz w:val="20"/>
          <w:szCs w:val="20"/>
        </w:rPr>
      </w:pPr>
    </w:p>
    <w:p w14:paraId="117DBA1E" w14:textId="77777777" w:rsidR="00E06B8C" w:rsidRPr="00F418A0" w:rsidRDefault="00E06B8C" w:rsidP="00E06B8C">
      <w:pPr>
        <w:autoSpaceDE w:val="0"/>
        <w:autoSpaceDN w:val="0"/>
        <w:adjustRightInd w:val="0"/>
        <w:ind w:firstLine="709"/>
        <w:jc w:val="both"/>
        <w:rPr>
          <w:sz w:val="20"/>
          <w:szCs w:val="20"/>
        </w:rPr>
      </w:pPr>
      <w:r w:rsidRPr="00F418A0">
        <w:rPr>
          <w:sz w:val="20"/>
          <w:szCs w:val="20"/>
        </w:rPr>
        <w:t>В соответствии с Федеральным законом от 06.10.2003 № 131-ФЗ «Об общих принципах организации местного самоуправления в Российской Федерации» и в целях приведения Устава Куйбышевского муниципального района Новосибирской области в соответствие с действующим законодательством, Совет депутатов Куйбышевского муниципального района Новосибирской области</w:t>
      </w:r>
    </w:p>
    <w:p w14:paraId="1F59BF35" w14:textId="77777777" w:rsidR="00E06B8C" w:rsidRPr="00F418A0" w:rsidRDefault="00E06B8C" w:rsidP="00E06B8C">
      <w:pPr>
        <w:autoSpaceDE w:val="0"/>
        <w:autoSpaceDN w:val="0"/>
        <w:adjustRightInd w:val="0"/>
        <w:ind w:firstLine="709"/>
        <w:jc w:val="both"/>
        <w:rPr>
          <w:sz w:val="20"/>
          <w:szCs w:val="20"/>
        </w:rPr>
      </w:pPr>
      <w:r w:rsidRPr="00F418A0">
        <w:rPr>
          <w:sz w:val="20"/>
          <w:szCs w:val="20"/>
        </w:rPr>
        <w:t>РЕШИЛ:</w:t>
      </w:r>
    </w:p>
    <w:p w14:paraId="51091178" w14:textId="77777777" w:rsidR="00E06B8C" w:rsidRPr="00F418A0" w:rsidRDefault="00E06B8C" w:rsidP="00E06B8C">
      <w:pPr>
        <w:ind w:firstLine="709"/>
        <w:jc w:val="both"/>
        <w:rPr>
          <w:sz w:val="20"/>
          <w:szCs w:val="20"/>
        </w:rPr>
      </w:pPr>
      <w:r w:rsidRPr="00F418A0">
        <w:rPr>
          <w:sz w:val="20"/>
          <w:szCs w:val="20"/>
        </w:rPr>
        <w:t>1. Внести в Устав Куйбышевского муниципального района Новосибирской области изменения согласно приложению.</w:t>
      </w:r>
    </w:p>
    <w:p w14:paraId="63F011CB" w14:textId="77777777" w:rsidR="00E06B8C" w:rsidRPr="00F418A0" w:rsidRDefault="00E06B8C" w:rsidP="00E06B8C">
      <w:pPr>
        <w:ind w:firstLine="709"/>
        <w:jc w:val="both"/>
        <w:rPr>
          <w:sz w:val="20"/>
          <w:szCs w:val="20"/>
        </w:rPr>
      </w:pPr>
      <w:r w:rsidRPr="00F418A0">
        <w:rPr>
          <w:sz w:val="20"/>
          <w:szCs w:val="20"/>
        </w:rPr>
        <w:t>2. В порядке, установленном Федеральным законом от 21.07.2005 № 97-ФЗ «О государственной регистрации Уставов муниципальных образований», п</w:t>
      </w:r>
      <w:r w:rsidRPr="00F418A0">
        <w:rPr>
          <w:spacing w:val="3"/>
          <w:sz w:val="20"/>
          <w:szCs w:val="20"/>
        </w:rPr>
        <w:t xml:space="preserve">редоставить муниципальный правовой акт о внесении изменений в Устав </w:t>
      </w:r>
      <w:r w:rsidRPr="00F418A0">
        <w:rPr>
          <w:sz w:val="20"/>
          <w:szCs w:val="20"/>
        </w:rPr>
        <w:t>Куйбышевского муниципального района</w:t>
      </w:r>
      <w:r w:rsidRPr="00F418A0">
        <w:rPr>
          <w:spacing w:val="3"/>
          <w:sz w:val="20"/>
          <w:szCs w:val="20"/>
        </w:rPr>
        <w:t xml:space="preserve"> Новосибирской области на государственную регистрацию в Главное управление Министерства юстиции Российской Федерации по Новосибирской области.</w:t>
      </w:r>
    </w:p>
    <w:p w14:paraId="0BE7737D" w14:textId="77777777" w:rsidR="00E06B8C" w:rsidRPr="00F418A0" w:rsidRDefault="00E06B8C" w:rsidP="00E06B8C">
      <w:pPr>
        <w:ind w:firstLine="709"/>
        <w:jc w:val="both"/>
        <w:rPr>
          <w:sz w:val="20"/>
          <w:szCs w:val="20"/>
        </w:rPr>
      </w:pPr>
      <w:r w:rsidRPr="00F418A0">
        <w:rPr>
          <w:sz w:val="20"/>
          <w:szCs w:val="20"/>
        </w:rPr>
        <w:t>3. Опубликовать настоящее решение в</w:t>
      </w:r>
      <w:r w:rsidRPr="00F418A0">
        <w:rPr>
          <w:spacing w:val="1"/>
          <w:sz w:val="20"/>
          <w:szCs w:val="20"/>
        </w:rPr>
        <w:t xml:space="preserve"> </w:t>
      </w:r>
      <w:r w:rsidRPr="00F418A0">
        <w:rPr>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 после государственной регистрации.</w:t>
      </w:r>
    </w:p>
    <w:p w14:paraId="4946349D" w14:textId="77777777" w:rsidR="00E06B8C" w:rsidRPr="00F418A0" w:rsidRDefault="00E06B8C" w:rsidP="00E06B8C">
      <w:pPr>
        <w:ind w:firstLine="709"/>
        <w:jc w:val="both"/>
        <w:rPr>
          <w:sz w:val="20"/>
          <w:szCs w:val="20"/>
        </w:rPr>
      </w:pPr>
      <w:r w:rsidRPr="00F418A0">
        <w:rPr>
          <w:sz w:val="20"/>
          <w:szCs w:val="20"/>
        </w:rPr>
        <w:t>4. Настоящее решение вступает в силу после опубликования.</w:t>
      </w:r>
    </w:p>
    <w:p w14:paraId="255D3956" w14:textId="77777777" w:rsidR="00E06B8C" w:rsidRPr="00F418A0" w:rsidRDefault="00E06B8C" w:rsidP="00E06B8C">
      <w:pPr>
        <w:autoSpaceDE w:val="0"/>
        <w:autoSpaceDN w:val="0"/>
        <w:adjustRightInd w:val="0"/>
        <w:ind w:firstLine="709"/>
        <w:jc w:val="both"/>
        <w:outlineLvl w:val="0"/>
        <w:rPr>
          <w:bCs/>
          <w:iCs/>
          <w:sz w:val="20"/>
          <w:szCs w:val="20"/>
        </w:rPr>
      </w:pPr>
      <w:r w:rsidRPr="00F418A0">
        <w:rPr>
          <w:sz w:val="20"/>
          <w:szCs w:val="20"/>
        </w:rPr>
        <w:t xml:space="preserve">5. Главе Куйбышевского муниципального района Новосибирской области в течение 10 дней со дня официального опубликования (обнародования) настоящего решения </w:t>
      </w:r>
      <w:r w:rsidRPr="00F418A0">
        <w:rPr>
          <w:bCs/>
          <w:iCs/>
          <w:sz w:val="20"/>
          <w:szCs w:val="20"/>
        </w:rPr>
        <w:t>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решения, прошедшего государственную регистрацию, для включения указанных сведений в государственный реестр уставов муниципальных образований Новосибирской области.</w:t>
      </w:r>
    </w:p>
    <w:p w14:paraId="046D6AF8" w14:textId="77777777" w:rsidR="00E06B8C" w:rsidRPr="00F418A0" w:rsidRDefault="00E06B8C" w:rsidP="00E06B8C">
      <w:pPr>
        <w:autoSpaceDE w:val="0"/>
        <w:autoSpaceDN w:val="0"/>
        <w:adjustRightInd w:val="0"/>
        <w:ind w:firstLine="709"/>
        <w:jc w:val="both"/>
        <w:outlineLvl w:val="0"/>
        <w:rPr>
          <w:sz w:val="20"/>
          <w:szCs w:val="20"/>
        </w:rPr>
      </w:pPr>
    </w:p>
    <w:p w14:paraId="74AD4D95" w14:textId="77777777" w:rsidR="00E06B8C" w:rsidRPr="00F418A0" w:rsidRDefault="00E06B8C" w:rsidP="00E06B8C">
      <w:pPr>
        <w:jc w:val="both"/>
        <w:rPr>
          <w:sz w:val="20"/>
          <w:szCs w:val="20"/>
        </w:rPr>
      </w:pPr>
      <w:r w:rsidRPr="00F418A0">
        <w:rPr>
          <w:sz w:val="20"/>
          <w:szCs w:val="20"/>
        </w:rPr>
        <w:t>Председатель Совета депутатов</w:t>
      </w:r>
    </w:p>
    <w:p w14:paraId="378654C0" w14:textId="60785670" w:rsidR="00E06B8C" w:rsidRPr="00F418A0" w:rsidRDefault="00E06B8C" w:rsidP="00E06B8C">
      <w:pPr>
        <w:jc w:val="both"/>
        <w:rPr>
          <w:spacing w:val="-2"/>
          <w:sz w:val="20"/>
          <w:szCs w:val="20"/>
        </w:rPr>
      </w:pPr>
      <w:r w:rsidRPr="00F418A0">
        <w:rPr>
          <w:sz w:val="20"/>
          <w:szCs w:val="20"/>
        </w:rPr>
        <w:t xml:space="preserve">Куйбышевского муниципального района                                            </w:t>
      </w:r>
      <w:r w:rsidRPr="00F418A0">
        <w:rPr>
          <w:sz w:val="20"/>
          <w:szCs w:val="20"/>
        </w:rPr>
        <w:t xml:space="preserve">                                                 </w:t>
      </w:r>
      <w:r w:rsidRPr="00F418A0">
        <w:rPr>
          <w:sz w:val="20"/>
          <w:szCs w:val="20"/>
        </w:rPr>
        <w:t xml:space="preserve">  Р.В. </w:t>
      </w:r>
      <w:proofErr w:type="spellStart"/>
      <w:r w:rsidRPr="00F418A0">
        <w:rPr>
          <w:sz w:val="20"/>
          <w:szCs w:val="20"/>
        </w:rPr>
        <w:t>Булюктов</w:t>
      </w:r>
      <w:proofErr w:type="spellEnd"/>
    </w:p>
    <w:p w14:paraId="376E1AE6" w14:textId="77777777" w:rsidR="00E06B8C" w:rsidRPr="00F418A0" w:rsidRDefault="00E06B8C" w:rsidP="00E06B8C">
      <w:pPr>
        <w:pStyle w:val="ConsPlusNormal"/>
        <w:ind w:firstLine="540"/>
        <w:jc w:val="center"/>
        <w:outlineLvl w:val="0"/>
        <w:rPr>
          <w:rFonts w:ascii="Times New Roman" w:hAnsi="Times New Roman" w:cs="Times New Roman"/>
        </w:rPr>
      </w:pPr>
    </w:p>
    <w:p w14:paraId="160AB888" w14:textId="77777777" w:rsidR="00E06B8C" w:rsidRPr="00F418A0" w:rsidRDefault="00E06B8C" w:rsidP="00E06B8C">
      <w:pPr>
        <w:pStyle w:val="ConsPlusNormal"/>
        <w:ind w:firstLine="0"/>
        <w:jc w:val="both"/>
        <w:outlineLvl w:val="0"/>
        <w:rPr>
          <w:rFonts w:ascii="Times New Roman" w:hAnsi="Times New Roman" w:cs="Times New Roman"/>
          <w:spacing w:val="-2"/>
        </w:rPr>
      </w:pPr>
      <w:r w:rsidRPr="00F418A0">
        <w:rPr>
          <w:rFonts w:ascii="Times New Roman" w:hAnsi="Times New Roman" w:cs="Times New Roman"/>
        </w:rPr>
        <w:t xml:space="preserve">Глава </w:t>
      </w:r>
      <w:r w:rsidRPr="00F418A0">
        <w:rPr>
          <w:rFonts w:ascii="Times New Roman" w:hAnsi="Times New Roman" w:cs="Times New Roman"/>
          <w:spacing w:val="-2"/>
        </w:rPr>
        <w:t>Куйбышевского муниципального</w:t>
      </w:r>
    </w:p>
    <w:p w14:paraId="3455FE1E" w14:textId="0398DDE9" w:rsidR="00E06B8C" w:rsidRPr="00F418A0" w:rsidRDefault="00E06B8C" w:rsidP="00E06B8C">
      <w:pPr>
        <w:pStyle w:val="ConsPlusNormal"/>
        <w:ind w:firstLine="0"/>
        <w:jc w:val="both"/>
        <w:outlineLvl w:val="0"/>
        <w:rPr>
          <w:rFonts w:ascii="Times New Roman" w:hAnsi="Times New Roman" w:cs="Times New Roman"/>
        </w:rPr>
      </w:pPr>
      <w:r w:rsidRPr="00F418A0">
        <w:rPr>
          <w:rFonts w:ascii="Times New Roman" w:hAnsi="Times New Roman" w:cs="Times New Roman"/>
          <w:spacing w:val="-2"/>
        </w:rPr>
        <w:t xml:space="preserve">района Новосибирской области                                                             </w:t>
      </w:r>
      <w:r w:rsidRPr="00F418A0">
        <w:rPr>
          <w:rFonts w:ascii="Times New Roman" w:hAnsi="Times New Roman" w:cs="Times New Roman"/>
          <w:spacing w:val="-2"/>
        </w:rPr>
        <w:t xml:space="preserve">                                                       </w:t>
      </w:r>
      <w:r w:rsidRPr="00F418A0">
        <w:rPr>
          <w:rFonts w:ascii="Times New Roman" w:hAnsi="Times New Roman" w:cs="Times New Roman"/>
          <w:spacing w:val="-2"/>
        </w:rPr>
        <w:t xml:space="preserve">    О.В. Караваев</w:t>
      </w:r>
    </w:p>
    <w:p w14:paraId="62028E07" w14:textId="1A85E83F" w:rsidR="00E06B8C" w:rsidRPr="00F418A0" w:rsidRDefault="00E06B8C" w:rsidP="00E06B8C">
      <w:pPr>
        <w:ind w:left="4395"/>
        <w:jc w:val="center"/>
        <w:rPr>
          <w:sz w:val="20"/>
          <w:szCs w:val="20"/>
        </w:rPr>
      </w:pPr>
    </w:p>
    <w:p w14:paraId="170F872D" w14:textId="77777777" w:rsidR="00E06B8C" w:rsidRPr="00F418A0" w:rsidRDefault="00E06B8C" w:rsidP="00E06B8C">
      <w:pPr>
        <w:ind w:left="4395"/>
        <w:jc w:val="center"/>
        <w:rPr>
          <w:bCs/>
          <w:sz w:val="20"/>
          <w:szCs w:val="20"/>
        </w:rPr>
      </w:pPr>
      <w:r w:rsidRPr="00F418A0">
        <w:rPr>
          <w:bCs/>
          <w:sz w:val="20"/>
          <w:szCs w:val="20"/>
        </w:rPr>
        <w:t>ПРИЛОЖЕНИЕ</w:t>
      </w:r>
    </w:p>
    <w:p w14:paraId="49C17AA6" w14:textId="77777777" w:rsidR="00E06B8C" w:rsidRPr="00F418A0" w:rsidRDefault="00E06B8C" w:rsidP="00E06B8C">
      <w:pPr>
        <w:ind w:left="4395"/>
        <w:jc w:val="center"/>
        <w:outlineLvl w:val="0"/>
        <w:rPr>
          <w:bCs/>
          <w:sz w:val="20"/>
          <w:szCs w:val="20"/>
        </w:rPr>
      </w:pPr>
      <w:r w:rsidRPr="00F418A0">
        <w:rPr>
          <w:bCs/>
          <w:sz w:val="20"/>
          <w:szCs w:val="20"/>
        </w:rPr>
        <w:t>к решению 6 сессии Совета депутатов Куйбышевского муниципального района Новосибирской области четвертого созыва</w:t>
      </w:r>
    </w:p>
    <w:p w14:paraId="1E8B2014" w14:textId="77777777" w:rsidR="00E06B8C" w:rsidRPr="00F418A0" w:rsidRDefault="00E06B8C" w:rsidP="00E06B8C">
      <w:pPr>
        <w:ind w:left="4395"/>
        <w:jc w:val="center"/>
        <w:outlineLvl w:val="0"/>
        <w:rPr>
          <w:sz w:val="20"/>
          <w:szCs w:val="20"/>
        </w:rPr>
      </w:pPr>
      <w:r w:rsidRPr="00F418A0">
        <w:rPr>
          <w:bCs/>
          <w:sz w:val="20"/>
          <w:szCs w:val="20"/>
        </w:rPr>
        <w:t>от 11.03.2021 № 9</w:t>
      </w:r>
    </w:p>
    <w:p w14:paraId="5A5A56B6" w14:textId="77777777" w:rsidR="00E06B8C" w:rsidRPr="00F418A0" w:rsidRDefault="00E06B8C" w:rsidP="00E06B8C">
      <w:pPr>
        <w:jc w:val="center"/>
        <w:rPr>
          <w:sz w:val="20"/>
          <w:szCs w:val="20"/>
        </w:rPr>
      </w:pPr>
    </w:p>
    <w:p w14:paraId="56BD6DD7" w14:textId="77777777" w:rsidR="00E06B8C" w:rsidRPr="00F418A0" w:rsidRDefault="00E06B8C" w:rsidP="00E06B8C">
      <w:pPr>
        <w:jc w:val="center"/>
        <w:rPr>
          <w:sz w:val="20"/>
          <w:szCs w:val="20"/>
        </w:rPr>
      </w:pPr>
      <w:r w:rsidRPr="00F418A0">
        <w:rPr>
          <w:sz w:val="20"/>
          <w:szCs w:val="20"/>
        </w:rPr>
        <w:t xml:space="preserve">Изменения в Устав Куйбышевского муниципального </w:t>
      </w:r>
    </w:p>
    <w:p w14:paraId="3C2BB642" w14:textId="77777777" w:rsidR="00E06B8C" w:rsidRPr="00F418A0" w:rsidRDefault="00E06B8C" w:rsidP="00E06B8C">
      <w:pPr>
        <w:jc w:val="center"/>
        <w:rPr>
          <w:sz w:val="20"/>
          <w:szCs w:val="20"/>
        </w:rPr>
      </w:pPr>
      <w:r w:rsidRPr="00F418A0">
        <w:rPr>
          <w:sz w:val="20"/>
          <w:szCs w:val="20"/>
        </w:rPr>
        <w:t>района Новосибирской области</w:t>
      </w:r>
    </w:p>
    <w:p w14:paraId="73FBE40E" w14:textId="77777777" w:rsidR="00E06B8C" w:rsidRPr="00F418A0" w:rsidRDefault="00E06B8C" w:rsidP="00E06B8C">
      <w:pPr>
        <w:jc w:val="center"/>
        <w:rPr>
          <w:sz w:val="20"/>
          <w:szCs w:val="20"/>
        </w:rPr>
      </w:pPr>
    </w:p>
    <w:p w14:paraId="2168E460" w14:textId="77777777" w:rsidR="00E06B8C" w:rsidRPr="00F418A0" w:rsidRDefault="00E06B8C" w:rsidP="00E06B8C">
      <w:pPr>
        <w:autoSpaceDE w:val="0"/>
        <w:autoSpaceDN w:val="0"/>
        <w:adjustRightInd w:val="0"/>
        <w:ind w:firstLine="709"/>
        <w:jc w:val="both"/>
        <w:rPr>
          <w:sz w:val="20"/>
          <w:szCs w:val="20"/>
        </w:rPr>
      </w:pPr>
      <w:r w:rsidRPr="00F418A0">
        <w:rPr>
          <w:sz w:val="20"/>
          <w:szCs w:val="20"/>
        </w:rPr>
        <w:t>1. Часть 7 статьи 3 Муниципальные правовые акты» дополнить пунктом 3 следующего содержания:</w:t>
      </w:r>
    </w:p>
    <w:p w14:paraId="500DF0F2" w14:textId="77777777" w:rsidR="00E06B8C" w:rsidRPr="00F418A0" w:rsidRDefault="00E06B8C" w:rsidP="00E06B8C">
      <w:pPr>
        <w:autoSpaceDE w:val="0"/>
        <w:autoSpaceDN w:val="0"/>
        <w:adjustRightInd w:val="0"/>
        <w:ind w:firstLine="709"/>
        <w:jc w:val="both"/>
        <w:rPr>
          <w:sz w:val="20"/>
          <w:szCs w:val="20"/>
        </w:rPr>
      </w:pPr>
      <w:r w:rsidRPr="00F418A0">
        <w:rPr>
          <w:sz w:val="20"/>
          <w:szCs w:val="20"/>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14:paraId="41E144FD" w14:textId="77777777" w:rsidR="00E06B8C" w:rsidRPr="00F418A0" w:rsidRDefault="00E06B8C" w:rsidP="00E06B8C">
      <w:pPr>
        <w:autoSpaceDE w:val="0"/>
        <w:autoSpaceDN w:val="0"/>
        <w:adjustRightInd w:val="0"/>
        <w:ind w:firstLine="709"/>
        <w:jc w:val="both"/>
        <w:rPr>
          <w:sz w:val="20"/>
          <w:szCs w:val="20"/>
        </w:rPr>
      </w:pPr>
      <w:r w:rsidRPr="00F418A0">
        <w:rPr>
          <w:sz w:val="20"/>
          <w:szCs w:val="20"/>
        </w:rPr>
        <w:t>2. В части 1 статьи 5 «Вопросы местного значения Куйбышевского района»:</w:t>
      </w:r>
    </w:p>
    <w:p w14:paraId="7A2065EA" w14:textId="77777777" w:rsidR="00E06B8C" w:rsidRPr="00F418A0" w:rsidRDefault="00E06B8C" w:rsidP="00E06B8C">
      <w:pPr>
        <w:autoSpaceDE w:val="0"/>
        <w:autoSpaceDN w:val="0"/>
        <w:adjustRightInd w:val="0"/>
        <w:ind w:firstLine="709"/>
        <w:jc w:val="both"/>
        <w:rPr>
          <w:sz w:val="20"/>
          <w:szCs w:val="20"/>
        </w:rPr>
      </w:pPr>
      <w:r w:rsidRPr="00F418A0">
        <w:rPr>
          <w:sz w:val="20"/>
          <w:szCs w:val="20"/>
        </w:rPr>
        <w:t>1) пункт 38 изложить в следующей редакции:</w:t>
      </w:r>
    </w:p>
    <w:p w14:paraId="47F2B134" w14:textId="77777777" w:rsidR="00E06B8C" w:rsidRPr="00F418A0" w:rsidRDefault="00E06B8C" w:rsidP="00E06B8C">
      <w:pPr>
        <w:ind w:firstLine="540"/>
        <w:jc w:val="both"/>
        <w:rPr>
          <w:sz w:val="20"/>
          <w:szCs w:val="20"/>
        </w:rPr>
      </w:pPr>
      <w:r w:rsidRPr="00F418A0">
        <w:rPr>
          <w:sz w:val="20"/>
          <w:szCs w:val="20"/>
        </w:rPr>
        <w:t>«38) организация в соответствии с федеральным законом выполнения комплексных кадастровых работ и утверждение карты-плана территории;»;</w:t>
      </w:r>
    </w:p>
    <w:p w14:paraId="4484E0A5" w14:textId="77777777" w:rsidR="00E06B8C" w:rsidRPr="00F418A0" w:rsidRDefault="00E06B8C" w:rsidP="00E06B8C">
      <w:pPr>
        <w:autoSpaceDE w:val="0"/>
        <w:autoSpaceDN w:val="0"/>
        <w:adjustRightInd w:val="0"/>
        <w:ind w:firstLine="709"/>
        <w:jc w:val="both"/>
        <w:rPr>
          <w:sz w:val="20"/>
          <w:szCs w:val="20"/>
        </w:rPr>
      </w:pPr>
      <w:r w:rsidRPr="00F418A0">
        <w:rPr>
          <w:sz w:val="20"/>
          <w:szCs w:val="20"/>
        </w:rPr>
        <w:t>2) дополнить пунктом 43 следующего содержания:</w:t>
      </w:r>
    </w:p>
    <w:p w14:paraId="38AB0218" w14:textId="77777777" w:rsidR="00E06B8C" w:rsidRPr="00F418A0" w:rsidRDefault="00E06B8C" w:rsidP="00E06B8C">
      <w:pPr>
        <w:autoSpaceDE w:val="0"/>
        <w:autoSpaceDN w:val="0"/>
        <w:adjustRightInd w:val="0"/>
        <w:ind w:firstLine="709"/>
        <w:jc w:val="both"/>
        <w:rPr>
          <w:sz w:val="20"/>
          <w:szCs w:val="20"/>
        </w:rPr>
      </w:pPr>
      <w:r w:rsidRPr="00F418A0">
        <w:rPr>
          <w:sz w:val="20"/>
          <w:szCs w:val="20"/>
        </w:rPr>
        <w:t>«43) организация ритуальных услуг на территории сельских поселений.».</w:t>
      </w:r>
    </w:p>
    <w:p w14:paraId="137C18A1" w14:textId="77777777" w:rsidR="00E06B8C" w:rsidRPr="00F418A0" w:rsidRDefault="00E06B8C" w:rsidP="00E06B8C">
      <w:pPr>
        <w:autoSpaceDE w:val="0"/>
        <w:autoSpaceDN w:val="0"/>
        <w:adjustRightInd w:val="0"/>
        <w:ind w:firstLine="709"/>
        <w:jc w:val="both"/>
        <w:rPr>
          <w:sz w:val="20"/>
          <w:szCs w:val="20"/>
        </w:rPr>
      </w:pPr>
      <w:r w:rsidRPr="00F418A0">
        <w:rPr>
          <w:sz w:val="20"/>
          <w:szCs w:val="20"/>
        </w:rPr>
        <w:lastRenderedPageBreak/>
        <w:t>3. Часть 1 статьи 6 «Права органов местного самоуправления Куйбышевского района на решение вопросов, не отнесенных к вопросам местного значения Куйбышевского района» дополнить пунктом 14 и 15 следующего содержания:</w:t>
      </w:r>
    </w:p>
    <w:p w14:paraId="1AC99E06" w14:textId="77777777" w:rsidR="00E06B8C" w:rsidRPr="00F418A0" w:rsidRDefault="00E06B8C" w:rsidP="00E06B8C">
      <w:pPr>
        <w:autoSpaceDE w:val="0"/>
        <w:autoSpaceDN w:val="0"/>
        <w:adjustRightInd w:val="0"/>
        <w:ind w:firstLine="709"/>
        <w:jc w:val="both"/>
        <w:rPr>
          <w:sz w:val="20"/>
          <w:szCs w:val="20"/>
        </w:rPr>
      </w:pPr>
      <w:r w:rsidRPr="00F418A0">
        <w:rPr>
          <w:sz w:val="20"/>
          <w:szCs w:val="20"/>
        </w:rPr>
        <w:t>«14)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14:paraId="43C0153C" w14:textId="77777777" w:rsidR="00E06B8C" w:rsidRPr="00F418A0" w:rsidRDefault="00E06B8C" w:rsidP="00E06B8C">
      <w:pPr>
        <w:ind w:firstLine="709"/>
        <w:jc w:val="both"/>
        <w:rPr>
          <w:sz w:val="20"/>
          <w:szCs w:val="20"/>
        </w:rPr>
      </w:pPr>
      <w:r w:rsidRPr="00F418A0">
        <w:rPr>
          <w:sz w:val="20"/>
          <w:szCs w:val="20"/>
        </w:rPr>
        <w:t>15) осуществление мероприятий по оказанию помощи лицам, находящимся в состоянии алкогольного, наркотического или иного токсического опьянения.».</w:t>
      </w:r>
    </w:p>
    <w:p w14:paraId="3AFB7C75" w14:textId="77777777" w:rsidR="00E06B8C" w:rsidRPr="00F418A0" w:rsidRDefault="00E06B8C" w:rsidP="00E06B8C">
      <w:pPr>
        <w:autoSpaceDE w:val="0"/>
        <w:autoSpaceDN w:val="0"/>
        <w:adjustRightInd w:val="0"/>
        <w:ind w:firstLine="709"/>
        <w:jc w:val="both"/>
        <w:rPr>
          <w:sz w:val="20"/>
          <w:szCs w:val="20"/>
        </w:rPr>
      </w:pPr>
      <w:r w:rsidRPr="00F418A0">
        <w:rPr>
          <w:sz w:val="20"/>
          <w:szCs w:val="20"/>
        </w:rPr>
        <w:t>4. В статье 26 «Гарантии осуществления полномочий депутатов, председателя Совета депутатов Куйбышевского района, Главы Куйбышевского района»:</w:t>
      </w:r>
    </w:p>
    <w:p w14:paraId="5CE2704A" w14:textId="77777777" w:rsidR="00E06B8C" w:rsidRPr="00F418A0" w:rsidRDefault="00E06B8C" w:rsidP="00E06B8C">
      <w:pPr>
        <w:ind w:firstLine="709"/>
        <w:jc w:val="both"/>
        <w:rPr>
          <w:sz w:val="20"/>
          <w:szCs w:val="20"/>
        </w:rPr>
      </w:pPr>
      <w:r w:rsidRPr="00F418A0">
        <w:rPr>
          <w:sz w:val="20"/>
          <w:szCs w:val="20"/>
        </w:rPr>
        <w:t>1) в пункте 5 части 5 слова «за исключением случаев прекращения полномочий, связанных с виновными действиями.» заменить словами «за исключением прекращения полномочий в случаях, предусмотренных абзацем седьмым части 16 статьи 35, пунктами 2.1, 3, 6 - 9 части 6, частью 6.1 статьи 36, частью 7.1, пунктами 5 - 8 части 10, частью 10.1 статьи 40, частями 1 и 2 статьи 73 Федерального закона «Об общих принципах организации местного самоуправления в Российской Федерации».»;</w:t>
      </w:r>
    </w:p>
    <w:p w14:paraId="75FAB446" w14:textId="77777777" w:rsidR="00E06B8C" w:rsidRPr="00F418A0" w:rsidRDefault="00E06B8C" w:rsidP="00E06B8C">
      <w:pPr>
        <w:autoSpaceDE w:val="0"/>
        <w:autoSpaceDN w:val="0"/>
        <w:adjustRightInd w:val="0"/>
        <w:ind w:firstLine="709"/>
        <w:jc w:val="both"/>
        <w:rPr>
          <w:sz w:val="20"/>
          <w:szCs w:val="20"/>
        </w:rPr>
      </w:pPr>
      <w:r w:rsidRPr="00F418A0">
        <w:rPr>
          <w:sz w:val="20"/>
          <w:szCs w:val="20"/>
        </w:rPr>
        <w:t>2) дополнить пунктом 8.1. следующего содержания:</w:t>
      </w:r>
    </w:p>
    <w:p w14:paraId="2DE2E920" w14:textId="77777777" w:rsidR="00E06B8C" w:rsidRPr="00F418A0" w:rsidRDefault="00E06B8C" w:rsidP="00E06B8C">
      <w:pPr>
        <w:autoSpaceDE w:val="0"/>
        <w:autoSpaceDN w:val="0"/>
        <w:adjustRightInd w:val="0"/>
        <w:ind w:firstLine="709"/>
        <w:jc w:val="both"/>
        <w:rPr>
          <w:sz w:val="20"/>
          <w:szCs w:val="20"/>
        </w:rPr>
      </w:pPr>
      <w:r w:rsidRPr="00F418A0">
        <w:rPr>
          <w:sz w:val="20"/>
          <w:szCs w:val="20"/>
        </w:rPr>
        <w:t>«8.1. Депутату представительного органа муниципального образования для осуществления своих полномочий на непостоянной основе гарантируется сохранение места работы (должности) на период, который составляет в совокупности пять рабочих дней в месяц.».</w:t>
      </w:r>
    </w:p>
    <w:p w14:paraId="751648AA" w14:textId="77777777" w:rsidR="00E06B8C" w:rsidRPr="00F418A0" w:rsidRDefault="00E06B8C" w:rsidP="00E06B8C">
      <w:pPr>
        <w:autoSpaceDE w:val="0"/>
        <w:autoSpaceDN w:val="0"/>
        <w:adjustRightInd w:val="0"/>
        <w:ind w:firstLine="709"/>
        <w:jc w:val="both"/>
        <w:rPr>
          <w:sz w:val="20"/>
          <w:szCs w:val="20"/>
        </w:rPr>
      </w:pPr>
      <w:r w:rsidRPr="00F418A0">
        <w:rPr>
          <w:sz w:val="20"/>
          <w:szCs w:val="20"/>
        </w:rPr>
        <w:t>5. В статье 28 «Полномочия администрации»:</w:t>
      </w:r>
    </w:p>
    <w:p w14:paraId="72EE8C01" w14:textId="77777777" w:rsidR="00E06B8C" w:rsidRPr="00F418A0" w:rsidRDefault="00E06B8C" w:rsidP="00E06B8C">
      <w:pPr>
        <w:autoSpaceDE w:val="0"/>
        <w:autoSpaceDN w:val="0"/>
        <w:adjustRightInd w:val="0"/>
        <w:ind w:firstLine="709"/>
        <w:jc w:val="both"/>
        <w:rPr>
          <w:sz w:val="20"/>
          <w:szCs w:val="20"/>
        </w:rPr>
      </w:pPr>
      <w:r w:rsidRPr="00F418A0">
        <w:rPr>
          <w:sz w:val="20"/>
          <w:szCs w:val="20"/>
        </w:rPr>
        <w:t>1) дополнить пунктом 11.1 следующего содержания:</w:t>
      </w:r>
    </w:p>
    <w:p w14:paraId="20D90DB7" w14:textId="77777777" w:rsidR="00E06B8C" w:rsidRPr="00F418A0" w:rsidRDefault="00E06B8C" w:rsidP="00E06B8C">
      <w:pPr>
        <w:autoSpaceDE w:val="0"/>
        <w:autoSpaceDN w:val="0"/>
        <w:adjustRightInd w:val="0"/>
        <w:ind w:firstLine="709"/>
        <w:jc w:val="both"/>
        <w:rPr>
          <w:sz w:val="20"/>
          <w:szCs w:val="20"/>
        </w:rPr>
      </w:pPr>
      <w:r w:rsidRPr="00F418A0">
        <w:rPr>
          <w:sz w:val="20"/>
          <w:szCs w:val="20"/>
        </w:rPr>
        <w:t>«11.1)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14:paraId="41EFF91A" w14:textId="77777777" w:rsidR="00E06B8C" w:rsidRPr="00F418A0" w:rsidRDefault="00E06B8C" w:rsidP="00E06B8C">
      <w:pPr>
        <w:autoSpaceDE w:val="0"/>
        <w:autoSpaceDN w:val="0"/>
        <w:adjustRightInd w:val="0"/>
        <w:ind w:firstLine="709"/>
        <w:jc w:val="both"/>
        <w:rPr>
          <w:sz w:val="20"/>
          <w:szCs w:val="20"/>
        </w:rPr>
      </w:pPr>
      <w:r w:rsidRPr="00F418A0">
        <w:rPr>
          <w:sz w:val="20"/>
          <w:szCs w:val="20"/>
        </w:rPr>
        <w:t>2) пункт 69 изложить в следующей редакции:</w:t>
      </w:r>
    </w:p>
    <w:p w14:paraId="2E342932" w14:textId="77777777" w:rsidR="00E06B8C" w:rsidRPr="00F418A0" w:rsidRDefault="00E06B8C" w:rsidP="00E06B8C">
      <w:pPr>
        <w:ind w:firstLine="540"/>
        <w:jc w:val="both"/>
        <w:rPr>
          <w:sz w:val="20"/>
          <w:szCs w:val="20"/>
        </w:rPr>
      </w:pPr>
      <w:r w:rsidRPr="00F418A0">
        <w:rPr>
          <w:sz w:val="20"/>
          <w:szCs w:val="20"/>
        </w:rPr>
        <w:t>«69) организация в соответствии с федеральным законом выполнения комплексных кадастровых работ и утверждение карты-плана территории;»;</w:t>
      </w:r>
    </w:p>
    <w:p w14:paraId="221D3955" w14:textId="77777777" w:rsidR="00E06B8C" w:rsidRPr="00F418A0" w:rsidRDefault="00E06B8C" w:rsidP="00E06B8C">
      <w:pPr>
        <w:autoSpaceDE w:val="0"/>
        <w:autoSpaceDN w:val="0"/>
        <w:adjustRightInd w:val="0"/>
        <w:ind w:firstLine="709"/>
        <w:jc w:val="both"/>
        <w:rPr>
          <w:sz w:val="20"/>
          <w:szCs w:val="20"/>
        </w:rPr>
      </w:pPr>
      <w:r w:rsidRPr="00F418A0">
        <w:rPr>
          <w:sz w:val="20"/>
          <w:szCs w:val="20"/>
        </w:rPr>
        <w:t>3) дополнить пунктами 75.1, 75.2 следующего содержания:</w:t>
      </w:r>
    </w:p>
    <w:p w14:paraId="562D475F" w14:textId="77777777" w:rsidR="00E06B8C" w:rsidRPr="00F418A0" w:rsidRDefault="00E06B8C" w:rsidP="00E06B8C">
      <w:pPr>
        <w:autoSpaceDE w:val="0"/>
        <w:autoSpaceDN w:val="0"/>
        <w:adjustRightInd w:val="0"/>
        <w:ind w:firstLine="709"/>
        <w:jc w:val="both"/>
        <w:rPr>
          <w:sz w:val="20"/>
          <w:szCs w:val="20"/>
        </w:rPr>
      </w:pPr>
      <w:r w:rsidRPr="00F418A0">
        <w:rPr>
          <w:sz w:val="20"/>
          <w:szCs w:val="20"/>
        </w:rPr>
        <w:t>«75.1) организация ритуальных услуг на территории сельских поселений;</w:t>
      </w:r>
    </w:p>
    <w:p w14:paraId="2217EB05" w14:textId="77777777" w:rsidR="00E06B8C" w:rsidRPr="00F418A0" w:rsidRDefault="00E06B8C" w:rsidP="00E06B8C">
      <w:pPr>
        <w:autoSpaceDE w:val="0"/>
        <w:autoSpaceDN w:val="0"/>
        <w:adjustRightInd w:val="0"/>
        <w:ind w:firstLine="709"/>
        <w:jc w:val="both"/>
        <w:rPr>
          <w:sz w:val="20"/>
          <w:szCs w:val="20"/>
        </w:rPr>
      </w:pPr>
      <w:r w:rsidRPr="00F418A0">
        <w:rPr>
          <w:sz w:val="20"/>
          <w:szCs w:val="20"/>
        </w:rPr>
        <w:t>75.2) осуществление мероприятий по оказанию помощи лицам, находящимся в состоянии алкогольного, наркотического или иного токсического опьянения;».</w:t>
      </w:r>
    </w:p>
    <w:p w14:paraId="0A9FDAB0" w14:textId="77777777" w:rsidR="00E06B8C" w:rsidRPr="00F418A0" w:rsidRDefault="00E06B8C" w:rsidP="00E06B8C">
      <w:pPr>
        <w:autoSpaceDE w:val="0"/>
        <w:autoSpaceDN w:val="0"/>
        <w:adjustRightInd w:val="0"/>
        <w:ind w:firstLine="709"/>
        <w:jc w:val="both"/>
        <w:rPr>
          <w:sz w:val="20"/>
          <w:szCs w:val="20"/>
        </w:rPr>
      </w:pPr>
      <w:r w:rsidRPr="00F418A0">
        <w:rPr>
          <w:sz w:val="20"/>
          <w:szCs w:val="20"/>
        </w:rPr>
        <w:t>6. В части 9 статьи 30 «Избирательная комиссия»:</w:t>
      </w:r>
    </w:p>
    <w:p w14:paraId="31954A6F" w14:textId="77777777" w:rsidR="00E06B8C" w:rsidRPr="00F418A0" w:rsidRDefault="00E06B8C" w:rsidP="00E06B8C">
      <w:pPr>
        <w:autoSpaceDE w:val="0"/>
        <w:autoSpaceDN w:val="0"/>
        <w:adjustRightInd w:val="0"/>
        <w:ind w:firstLine="709"/>
        <w:jc w:val="both"/>
        <w:rPr>
          <w:sz w:val="20"/>
          <w:szCs w:val="20"/>
        </w:rPr>
      </w:pPr>
      <w:r w:rsidRPr="00F418A0">
        <w:rPr>
          <w:sz w:val="20"/>
          <w:szCs w:val="20"/>
        </w:rPr>
        <w:t>1) в пункте «е» слова «текст и число открепительных удостоверений для голосования на местном референдуме,» и слова «текст и число открепительных удостоверений для голосования на выборах депутатов Совета депутатов» исключить;</w:t>
      </w:r>
    </w:p>
    <w:p w14:paraId="47555C84" w14:textId="77777777" w:rsidR="00E06B8C" w:rsidRPr="00F418A0" w:rsidRDefault="00E06B8C" w:rsidP="00E06B8C">
      <w:pPr>
        <w:autoSpaceDE w:val="0"/>
        <w:autoSpaceDN w:val="0"/>
        <w:adjustRightInd w:val="0"/>
        <w:ind w:firstLine="709"/>
        <w:jc w:val="both"/>
        <w:rPr>
          <w:sz w:val="20"/>
          <w:szCs w:val="20"/>
        </w:rPr>
      </w:pPr>
      <w:r w:rsidRPr="00F418A0">
        <w:rPr>
          <w:sz w:val="20"/>
          <w:szCs w:val="20"/>
        </w:rPr>
        <w:t>2) пункт «ж» исключить;</w:t>
      </w:r>
    </w:p>
    <w:p w14:paraId="30CB05C7" w14:textId="77777777" w:rsidR="00E06B8C" w:rsidRPr="00F418A0" w:rsidRDefault="00E06B8C" w:rsidP="00E06B8C">
      <w:pPr>
        <w:autoSpaceDE w:val="0"/>
        <w:autoSpaceDN w:val="0"/>
        <w:adjustRightInd w:val="0"/>
        <w:ind w:firstLine="709"/>
        <w:jc w:val="both"/>
        <w:rPr>
          <w:sz w:val="20"/>
          <w:szCs w:val="20"/>
        </w:rPr>
      </w:pPr>
      <w:r w:rsidRPr="00F418A0">
        <w:rPr>
          <w:sz w:val="20"/>
          <w:szCs w:val="20"/>
        </w:rPr>
        <w:t>3) пункт «з» изложить в следующей редакции:</w:t>
      </w:r>
    </w:p>
    <w:p w14:paraId="77A96441" w14:textId="77777777" w:rsidR="00E06B8C" w:rsidRPr="00F418A0" w:rsidRDefault="00E06B8C" w:rsidP="00E06B8C">
      <w:pPr>
        <w:autoSpaceDE w:val="0"/>
        <w:autoSpaceDN w:val="0"/>
        <w:adjustRightInd w:val="0"/>
        <w:ind w:firstLine="709"/>
        <w:jc w:val="both"/>
        <w:rPr>
          <w:sz w:val="20"/>
          <w:szCs w:val="20"/>
        </w:rPr>
      </w:pPr>
      <w:r w:rsidRPr="00F418A0">
        <w:rPr>
          <w:sz w:val="20"/>
          <w:szCs w:val="20"/>
        </w:rPr>
        <w:t>«з) обеспечивает изготовление бюллетеней по выборам депутатов Совета депутатов, бюллетеней для голосования на местном референдуме, их доставку в нижестоящие избирательные комиссии, комиссии референдума;».</w:t>
      </w:r>
    </w:p>
    <w:p w14:paraId="3877FDF6" w14:textId="77777777" w:rsidR="00E06B8C" w:rsidRPr="00F418A0" w:rsidRDefault="00E06B8C" w:rsidP="00E06B8C">
      <w:pPr>
        <w:autoSpaceDE w:val="0"/>
        <w:autoSpaceDN w:val="0"/>
        <w:adjustRightInd w:val="0"/>
        <w:ind w:firstLine="709"/>
        <w:jc w:val="both"/>
        <w:rPr>
          <w:sz w:val="20"/>
          <w:szCs w:val="20"/>
        </w:rPr>
      </w:pPr>
    </w:p>
    <w:p w14:paraId="2C41AAE2" w14:textId="77777777" w:rsidR="00E06B8C" w:rsidRPr="00F418A0" w:rsidRDefault="00E06B8C" w:rsidP="00E06B8C">
      <w:pPr>
        <w:jc w:val="both"/>
        <w:rPr>
          <w:sz w:val="20"/>
          <w:szCs w:val="20"/>
        </w:rPr>
      </w:pPr>
      <w:r w:rsidRPr="00F418A0">
        <w:rPr>
          <w:sz w:val="20"/>
          <w:szCs w:val="20"/>
        </w:rPr>
        <w:t>Председатель Совета депутатов Куйбышевского</w:t>
      </w:r>
    </w:p>
    <w:p w14:paraId="6E4560B0" w14:textId="751D9C4C" w:rsidR="00E06B8C" w:rsidRPr="00F418A0" w:rsidRDefault="00E06B8C" w:rsidP="00E06B8C">
      <w:pPr>
        <w:jc w:val="both"/>
        <w:rPr>
          <w:spacing w:val="-2"/>
          <w:sz w:val="20"/>
          <w:szCs w:val="20"/>
        </w:rPr>
      </w:pPr>
      <w:r w:rsidRPr="00F418A0">
        <w:rPr>
          <w:sz w:val="20"/>
          <w:szCs w:val="20"/>
        </w:rPr>
        <w:t xml:space="preserve">муниципального района Новосибирской области                       </w:t>
      </w:r>
      <w:r w:rsidRPr="00F418A0">
        <w:rPr>
          <w:sz w:val="20"/>
          <w:szCs w:val="20"/>
        </w:rPr>
        <w:t xml:space="preserve">                                                    </w:t>
      </w:r>
      <w:r w:rsidRPr="00F418A0">
        <w:rPr>
          <w:sz w:val="20"/>
          <w:szCs w:val="20"/>
        </w:rPr>
        <w:t xml:space="preserve">           Р.В. </w:t>
      </w:r>
      <w:proofErr w:type="spellStart"/>
      <w:r w:rsidRPr="00F418A0">
        <w:rPr>
          <w:sz w:val="20"/>
          <w:szCs w:val="20"/>
        </w:rPr>
        <w:t>Булюктов</w:t>
      </w:r>
      <w:proofErr w:type="spellEnd"/>
    </w:p>
    <w:p w14:paraId="769B2FCD" w14:textId="77777777" w:rsidR="00E06B8C" w:rsidRPr="00F418A0" w:rsidRDefault="00E06B8C" w:rsidP="00E06B8C">
      <w:pPr>
        <w:pStyle w:val="ConsPlusNormal"/>
        <w:ind w:firstLine="540"/>
        <w:jc w:val="center"/>
        <w:outlineLvl w:val="0"/>
        <w:rPr>
          <w:rFonts w:ascii="Times New Roman" w:hAnsi="Times New Roman" w:cs="Times New Roman"/>
        </w:rPr>
      </w:pPr>
    </w:p>
    <w:p w14:paraId="3AFD30EC" w14:textId="77777777" w:rsidR="00E06B8C" w:rsidRPr="00F418A0" w:rsidRDefault="00E06B8C" w:rsidP="00E06B8C">
      <w:pPr>
        <w:pStyle w:val="ConsPlusNormal"/>
        <w:ind w:firstLine="0"/>
        <w:jc w:val="both"/>
        <w:outlineLvl w:val="0"/>
        <w:rPr>
          <w:rFonts w:ascii="Times New Roman" w:hAnsi="Times New Roman" w:cs="Times New Roman"/>
          <w:spacing w:val="-2"/>
        </w:rPr>
      </w:pPr>
      <w:r w:rsidRPr="00F418A0">
        <w:rPr>
          <w:rFonts w:ascii="Times New Roman" w:hAnsi="Times New Roman" w:cs="Times New Roman"/>
        </w:rPr>
        <w:t xml:space="preserve">Глава </w:t>
      </w:r>
      <w:r w:rsidRPr="00F418A0">
        <w:rPr>
          <w:rFonts w:ascii="Times New Roman" w:hAnsi="Times New Roman" w:cs="Times New Roman"/>
          <w:spacing w:val="-2"/>
        </w:rPr>
        <w:t>Куйбышевского муниципального</w:t>
      </w:r>
    </w:p>
    <w:p w14:paraId="1E4A99DD" w14:textId="1B60AA40" w:rsidR="00E06B8C" w:rsidRPr="00F418A0" w:rsidRDefault="00E06B8C" w:rsidP="00E06B8C">
      <w:pPr>
        <w:pStyle w:val="ConsPlusNormal"/>
        <w:ind w:firstLine="0"/>
        <w:jc w:val="both"/>
        <w:outlineLvl w:val="0"/>
        <w:rPr>
          <w:rFonts w:ascii="Times New Roman" w:hAnsi="Times New Roman" w:cs="Times New Roman"/>
        </w:rPr>
      </w:pPr>
      <w:r w:rsidRPr="00F418A0">
        <w:rPr>
          <w:rFonts w:ascii="Times New Roman" w:hAnsi="Times New Roman" w:cs="Times New Roman"/>
          <w:spacing w:val="-2"/>
        </w:rPr>
        <w:t xml:space="preserve">района Новосибирской области                               </w:t>
      </w:r>
      <w:r w:rsidRPr="00F418A0">
        <w:rPr>
          <w:rFonts w:ascii="Times New Roman" w:hAnsi="Times New Roman" w:cs="Times New Roman"/>
          <w:spacing w:val="-2"/>
        </w:rPr>
        <w:t xml:space="preserve">                                                         </w:t>
      </w:r>
      <w:r w:rsidRPr="00F418A0">
        <w:rPr>
          <w:rFonts w:ascii="Times New Roman" w:hAnsi="Times New Roman" w:cs="Times New Roman"/>
          <w:spacing w:val="-2"/>
        </w:rPr>
        <w:t xml:space="preserve">                                   О.В. Караваев</w:t>
      </w:r>
    </w:p>
    <w:p w14:paraId="5FD0951E" w14:textId="77777777" w:rsidR="00551475" w:rsidRPr="00F418A0" w:rsidRDefault="00551475" w:rsidP="00E06B8C">
      <w:pPr>
        <w:pStyle w:val="af5"/>
        <w:tabs>
          <w:tab w:val="left" w:pos="1146"/>
        </w:tabs>
        <w:ind w:right="103"/>
        <w:jc w:val="both"/>
        <w:rPr>
          <w:b w:val="0"/>
          <w:bCs w:val="0"/>
          <w:sz w:val="20"/>
          <w:szCs w:val="20"/>
        </w:rPr>
      </w:pPr>
    </w:p>
    <w:p w14:paraId="0C020C98" w14:textId="77777777" w:rsidR="00E06B8C" w:rsidRPr="00F418A0" w:rsidRDefault="00E06B8C" w:rsidP="00E06B8C">
      <w:pPr>
        <w:pStyle w:val="af5"/>
        <w:tabs>
          <w:tab w:val="left" w:pos="1146"/>
        </w:tabs>
        <w:ind w:right="103"/>
        <w:jc w:val="both"/>
        <w:rPr>
          <w:b w:val="0"/>
          <w:bCs w:val="0"/>
          <w:sz w:val="20"/>
          <w:szCs w:val="20"/>
        </w:rPr>
      </w:pPr>
    </w:p>
    <w:p w14:paraId="206E4818" w14:textId="77777777" w:rsidR="008859EA" w:rsidRPr="00F418A0" w:rsidRDefault="008859EA" w:rsidP="00E06B8C">
      <w:pPr>
        <w:pStyle w:val="af5"/>
        <w:tabs>
          <w:tab w:val="left" w:pos="1146"/>
        </w:tabs>
        <w:ind w:right="103"/>
        <w:jc w:val="both"/>
        <w:rPr>
          <w:b w:val="0"/>
          <w:bCs w:val="0"/>
          <w:sz w:val="20"/>
          <w:szCs w:val="20"/>
        </w:rPr>
      </w:pPr>
    </w:p>
    <w:p w14:paraId="45A9D5CC" w14:textId="77777777" w:rsidR="00E06B8C" w:rsidRPr="00F418A0" w:rsidRDefault="00E06B8C" w:rsidP="00E06B8C">
      <w:pPr>
        <w:pStyle w:val="af5"/>
        <w:tabs>
          <w:tab w:val="left" w:pos="1146"/>
        </w:tabs>
        <w:ind w:right="103"/>
        <w:jc w:val="both"/>
        <w:rPr>
          <w:b w:val="0"/>
          <w:bCs w:val="0"/>
          <w:sz w:val="20"/>
          <w:szCs w:val="20"/>
        </w:rPr>
      </w:pPr>
    </w:p>
    <w:p w14:paraId="1F7BBDE4" w14:textId="77777777" w:rsidR="00E06B8C" w:rsidRPr="00F418A0" w:rsidRDefault="00E06B8C" w:rsidP="00E06B8C">
      <w:pPr>
        <w:pStyle w:val="af5"/>
        <w:tabs>
          <w:tab w:val="left" w:pos="1146"/>
        </w:tabs>
        <w:ind w:right="103"/>
        <w:jc w:val="both"/>
        <w:rPr>
          <w:b w:val="0"/>
          <w:bCs w:val="0"/>
          <w:sz w:val="20"/>
          <w:szCs w:val="20"/>
        </w:rPr>
      </w:pPr>
    </w:p>
    <w:p w14:paraId="693091F1" w14:textId="77777777" w:rsidR="00E06B8C" w:rsidRPr="00F418A0" w:rsidRDefault="00E06B8C" w:rsidP="00E06B8C">
      <w:pPr>
        <w:pStyle w:val="af5"/>
        <w:tabs>
          <w:tab w:val="left" w:pos="1146"/>
        </w:tabs>
        <w:ind w:right="103"/>
        <w:jc w:val="both"/>
        <w:rPr>
          <w:b w:val="0"/>
          <w:bCs w:val="0"/>
          <w:sz w:val="20"/>
          <w:szCs w:val="20"/>
        </w:rPr>
      </w:pPr>
    </w:p>
    <w:p w14:paraId="075BBAA6" w14:textId="77777777" w:rsidR="00E06B8C" w:rsidRPr="00F418A0" w:rsidRDefault="00E06B8C" w:rsidP="00E06B8C">
      <w:pPr>
        <w:pStyle w:val="af5"/>
        <w:tabs>
          <w:tab w:val="left" w:pos="1146"/>
        </w:tabs>
        <w:ind w:right="103"/>
        <w:jc w:val="both"/>
        <w:rPr>
          <w:b w:val="0"/>
          <w:bCs w:val="0"/>
          <w:sz w:val="20"/>
          <w:szCs w:val="20"/>
        </w:rPr>
      </w:pPr>
    </w:p>
    <w:p w14:paraId="65141B97" w14:textId="77777777" w:rsidR="00E06B8C" w:rsidRPr="00F418A0" w:rsidRDefault="00E06B8C" w:rsidP="00E06B8C">
      <w:pPr>
        <w:pStyle w:val="af5"/>
        <w:tabs>
          <w:tab w:val="left" w:pos="1146"/>
        </w:tabs>
        <w:ind w:right="103"/>
        <w:jc w:val="both"/>
        <w:rPr>
          <w:b w:val="0"/>
          <w:bCs w:val="0"/>
          <w:sz w:val="20"/>
          <w:szCs w:val="20"/>
        </w:rPr>
      </w:pPr>
    </w:p>
    <w:p w14:paraId="4F734CEA" w14:textId="77777777" w:rsidR="00E06B8C" w:rsidRPr="00F418A0" w:rsidRDefault="00E06B8C" w:rsidP="00E06B8C">
      <w:pPr>
        <w:pStyle w:val="af5"/>
        <w:tabs>
          <w:tab w:val="left" w:pos="1146"/>
        </w:tabs>
        <w:ind w:right="103"/>
        <w:jc w:val="both"/>
        <w:rPr>
          <w:b w:val="0"/>
          <w:bCs w:val="0"/>
          <w:sz w:val="20"/>
          <w:szCs w:val="20"/>
        </w:rPr>
      </w:pPr>
    </w:p>
    <w:p w14:paraId="155A9DC7" w14:textId="77777777" w:rsidR="00E06B8C" w:rsidRPr="00F418A0" w:rsidRDefault="00E06B8C" w:rsidP="00E06B8C">
      <w:pPr>
        <w:pStyle w:val="af5"/>
        <w:tabs>
          <w:tab w:val="left" w:pos="1146"/>
        </w:tabs>
        <w:ind w:right="103"/>
        <w:jc w:val="both"/>
        <w:rPr>
          <w:b w:val="0"/>
          <w:bCs w:val="0"/>
          <w:sz w:val="20"/>
          <w:szCs w:val="20"/>
        </w:rPr>
      </w:pPr>
    </w:p>
    <w:p w14:paraId="50639CEE" w14:textId="77777777" w:rsidR="00E06B8C" w:rsidRPr="00F418A0" w:rsidRDefault="00E06B8C" w:rsidP="00E06B8C">
      <w:pPr>
        <w:pStyle w:val="af5"/>
        <w:tabs>
          <w:tab w:val="left" w:pos="1146"/>
        </w:tabs>
        <w:ind w:right="103"/>
        <w:jc w:val="both"/>
        <w:rPr>
          <w:b w:val="0"/>
          <w:bCs w:val="0"/>
          <w:sz w:val="20"/>
          <w:szCs w:val="20"/>
        </w:rPr>
      </w:pPr>
    </w:p>
    <w:p w14:paraId="188834CC" w14:textId="77777777" w:rsidR="00E06B8C" w:rsidRPr="00F418A0" w:rsidRDefault="00E06B8C" w:rsidP="00E06B8C">
      <w:pPr>
        <w:pStyle w:val="af5"/>
        <w:tabs>
          <w:tab w:val="left" w:pos="1146"/>
        </w:tabs>
        <w:ind w:right="103"/>
        <w:jc w:val="both"/>
        <w:rPr>
          <w:b w:val="0"/>
          <w:bCs w:val="0"/>
          <w:sz w:val="20"/>
          <w:szCs w:val="20"/>
        </w:rPr>
      </w:pPr>
    </w:p>
    <w:p w14:paraId="3C5E43E3" w14:textId="77777777" w:rsidR="00E06B8C" w:rsidRPr="00F418A0" w:rsidRDefault="00E06B8C" w:rsidP="00E06B8C">
      <w:pPr>
        <w:pStyle w:val="af5"/>
        <w:tabs>
          <w:tab w:val="left" w:pos="1146"/>
        </w:tabs>
        <w:ind w:right="103"/>
        <w:jc w:val="both"/>
        <w:rPr>
          <w:b w:val="0"/>
          <w:bCs w:val="0"/>
          <w:sz w:val="20"/>
          <w:szCs w:val="20"/>
        </w:rPr>
      </w:pPr>
    </w:p>
    <w:p w14:paraId="075F23C6" w14:textId="77777777" w:rsidR="00E06B8C" w:rsidRPr="00F418A0" w:rsidRDefault="00E06B8C" w:rsidP="00E06B8C">
      <w:pPr>
        <w:pStyle w:val="af5"/>
        <w:tabs>
          <w:tab w:val="left" w:pos="1146"/>
        </w:tabs>
        <w:ind w:right="103"/>
        <w:jc w:val="both"/>
        <w:rPr>
          <w:b w:val="0"/>
          <w:bCs w:val="0"/>
          <w:sz w:val="20"/>
          <w:szCs w:val="20"/>
        </w:rPr>
      </w:pPr>
    </w:p>
    <w:p w14:paraId="67EC2145" w14:textId="77777777" w:rsidR="00E06B8C" w:rsidRPr="00F418A0" w:rsidRDefault="00E06B8C" w:rsidP="00E06B8C">
      <w:pPr>
        <w:pStyle w:val="af5"/>
        <w:tabs>
          <w:tab w:val="left" w:pos="1146"/>
        </w:tabs>
        <w:ind w:right="103"/>
        <w:jc w:val="both"/>
        <w:rPr>
          <w:b w:val="0"/>
          <w:bCs w:val="0"/>
          <w:sz w:val="20"/>
          <w:szCs w:val="20"/>
        </w:rPr>
      </w:pPr>
    </w:p>
    <w:p w14:paraId="0F82B13B" w14:textId="77777777" w:rsidR="00E06B8C" w:rsidRPr="00F418A0" w:rsidRDefault="00E06B8C" w:rsidP="00E06B8C">
      <w:pPr>
        <w:pStyle w:val="af5"/>
        <w:tabs>
          <w:tab w:val="left" w:pos="1146"/>
        </w:tabs>
        <w:ind w:right="103"/>
        <w:jc w:val="both"/>
        <w:rPr>
          <w:b w:val="0"/>
          <w:bCs w:val="0"/>
          <w:sz w:val="20"/>
          <w:szCs w:val="20"/>
        </w:rPr>
      </w:pPr>
    </w:p>
    <w:p w14:paraId="23D5CF85" w14:textId="77777777" w:rsidR="00E06B8C" w:rsidRPr="00F418A0" w:rsidRDefault="00E06B8C" w:rsidP="00E06B8C">
      <w:pPr>
        <w:pStyle w:val="af5"/>
        <w:tabs>
          <w:tab w:val="left" w:pos="1146"/>
        </w:tabs>
        <w:ind w:right="103"/>
        <w:jc w:val="both"/>
        <w:rPr>
          <w:b w:val="0"/>
          <w:bCs w:val="0"/>
          <w:sz w:val="20"/>
          <w:szCs w:val="20"/>
        </w:rPr>
      </w:pPr>
    </w:p>
    <w:p w14:paraId="5C86E5CD" w14:textId="77777777" w:rsidR="00E06B8C" w:rsidRPr="00F418A0" w:rsidRDefault="00E06B8C" w:rsidP="00E06B8C">
      <w:pPr>
        <w:pStyle w:val="af5"/>
        <w:tabs>
          <w:tab w:val="left" w:pos="1146"/>
        </w:tabs>
        <w:ind w:right="103"/>
        <w:jc w:val="both"/>
        <w:rPr>
          <w:b w:val="0"/>
          <w:bCs w:val="0"/>
          <w:sz w:val="20"/>
          <w:szCs w:val="20"/>
        </w:rPr>
      </w:pPr>
    </w:p>
    <w:p w14:paraId="3E2AC410" w14:textId="77777777" w:rsidR="00E06B8C" w:rsidRPr="00F418A0" w:rsidRDefault="00E06B8C" w:rsidP="00E06B8C">
      <w:pPr>
        <w:pStyle w:val="af5"/>
        <w:tabs>
          <w:tab w:val="left" w:pos="1146"/>
        </w:tabs>
        <w:ind w:right="103"/>
        <w:jc w:val="both"/>
        <w:rPr>
          <w:b w:val="0"/>
          <w:bCs w:val="0"/>
          <w:sz w:val="20"/>
          <w:szCs w:val="20"/>
        </w:rPr>
      </w:pPr>
    </w:p>
    <w:p w14:paraId="09B06472" w14:textId="77777777" w:rsidR="00E06B8C" w:rsidRPr="00F418A0" w:rsidRDefault="00E06B8C" w:rsidP="00E06B8C">
      <w:pPr>
        <w:pStyle w:val="af5"/>
        <w:tabs>
          <w:tab w:val="left" w:pos="1146"/>
        </w:tabs>
        <w:ind w:right="103"/>
        <w:jc w:val="both"/>
        <w:rPr>
          <w:b w:val="0"/>
          <w:bCs w:val="0"/>
          <w:sz w:val="20"/>
          <w:szCs w:val="20"/>
        </w:rPr>
      </w:pPr>
    </w:p>
    <w:p w14:paraId="54EC17BF" w14:textId="346F5F9A" w:rsidR="00480728" w:rsidRPr="00F418A0" w:rsidRDefault="008F3440" w:rsidP="00E06B8C">
      <w:pPr>
        <w:pStyle w:val="af5"/>
        <w:ind w:right="103"/>
        <w:rPr>
          <w:b w:val="0"/>
          <w:bCs w:val="0"/>
          <w:sz w:val="20"/>
          <w:szCs w:val="20"/>
        </w:rPr>
      </w:pPr>
      <w:r w:rsidRPr="00F418A0">
        <w:rPr>
          <w:b w:val="0"/>
          <w:bCs w:val="0"/>
          <w:sz w:val="20"/>
          <w:szCs w:val="20"/>
          <w:lang w:val="en-US"/>
        </w:rPr>
        <w:lastRenderedPageBreak/>
        <w:t>I</w:t>
      </w:r>
      <w:r w:rsidR="00400350" w:rsidRPr="00F418A0">
        <w:rPr>
          <w:b w:val="0"/>
          <w:bCs w:val="0"/>
          <w:sz w:val="20"/>
          <w:szCs w:val="20"/>
          <w:lang w:val="en-US"/>
        </w:rPr>
        <w:t>I</w:t>
      </w:r>
      <w:r w:rsidR="00BF580F" w:rsidRPr="00F418A0">
        <w:rPr>
          <w:b w:val="0"/>
          <w:bCs w:val="0"/>
          <w:sz w:val="20"/>
          <w:szCs w:val="20"/>
        </w:rPr>
        <w:t>. МУНИЦИПАЛЬНЫЕ ПРАВОВЫЕ АКТЫ АДМИНИСТРАЦИИ И ГЛАВЫ КУЙБЫШЕВСКОГО МУНИЦИПАЛЬНОГО РАЙОНА НОВОСИБИРСКОЙ ОБЛАСТИ</w:t>
      </w:r>
    </w:p>
    <w:p w14:paraId="640B539E" w14:textId="77777777" w:rsidR="00D2446B" w:rsidRPr="00F418A0" w:rsidRDefault="00D2446B" w:rsidP="00E06B8C">
      <w:pPr>
        <w:pStyle w:val="af5"/>
        <w:tabs>
          <w:tab w:val="left" w:pos="1146"/>
        </w:tabs>
        <w:ind w:right="103"/>
        <w:rPr>
          <w:b w:val="0"/>
          <w:bCs w:val="0"/>
          <w:sz w:val="20"/>
          <w:szCs w:val="20"/>
        </w:rPr>
      </w:pPr>
    </w:p>
    <w:p w14:paraId="244DBBAA" w14:textId="066B564A" w:rsidR="00F418A0" w:rsidRPr="00F418A0" w:rsidRDefault="00F418A0" w:rsidP="00F418A0">
      <w:pPr>
        <w:suppressAutoHyphens/>
        <w:jc w:val="center"/>
        <w:rPr>
          <w:sz w:val="20"/>
          <w:szCs w:val="20"/>
        </w:rPr>
      </w:pPr>
    </w:p>
    <w:p w14:paraId="55252094" w14:textId="77777777" w:rsidR="00F418A0" w:rsidRPr="00F418A0" w:rsidRDefault="00F418A0" w:rsidP="00F418A0">
      <w:pPr>
        <w:pStyle w:val="af5"/>
        <w:suppressAutoHyphens/>
        <w:rPr>
          <w:b w:val="0"/>
          <w:bCs w:val="0"/>
          <w:sz w:val="20"/>
          <w:szCs w:val="20"/>
        </w:rPr>
      </w:pPr>
      <w:r w:rsidRPr="00F418A0">
        <w:rPr>
          <w:b w:val="0"/>
          <w:bCs w:val="0"/>
          <w:sz w:val="20"/>
          <w:szCs w:val="20"/>
        </w:rPr>
        <w:t xml:space="preserve"> </w:t>
      </w:r>
    </w:p>
    <w:p w14:paraId="0C5FB3F9" w14:textId="77777777" w:rsidR="00F418A0" w:rsidRPr="00F418A0" w:rsidRDefault="00F418A0" w:rsidP="00F418A0">
      <w:pPr>
        <w:pStyle w:val="af5"/>
        <w:suppressAutoHyphens/>
        <w:rPr>
          <w:b w:val="0"/>
          <w:bCs w:val="0"/>
          <w:sz w:val="20"/>
          <w:szCs w:val="20"/>
        </w:rPr>
      </w:pPr>
      <w:r w:rsidRPr="00F418A0">
        <w:rPr>
          <w:b w:val="0"/>
          <w:bCs w:val="0"/>
          <w:sz w:val="20"/>
          <w:szCs w:val="20"/>
        </w:rPr>
        <w:t xml:space="preserve">АДМИНИСТРАЦИЯ </w:t>
      </w:r>
    </w:p>
    <w:p w14:paraId="4E8801A4" w14:textId="77777777" w:rsidR="00F418A0" w:rsidRPr="00F418A0" w:rsidRDefault="00F418A0" w:rsidP="00F418A0">
      <w:pPr>
        <w:pStyle w:val="af5"/>
        <w:suppressAutoHyphens/>
        <w:rPr>
          <w:b w:val="0"/>
          <w:bCs w:val="0"/>
          <w:sz w:val="20"/>
          <w:szCs w:val="20"/>
        </w:rPr>
      </w:pPr>
      <w:r w:rsidRPr="00F418A0">
        <w:rPr>
          <w:b w:val="0"/>
          <w:bCs w:val="0"/>
          <w:sz w:val="20"/>
          <w:szCs w:val="20"/>
        </w:rPr>
        <w:t xml:space="preserve">КУЙБЫШЕВСКОГО МУНИЦИПАЛЬНОГО РАЙОНА </w:t>
      </w:r>
    </w:p>
    <w:p w14:paraId="52B3D488" w14:textId="77777777" w:rsidR="00F418A0" w:rsidRPr="00F418A0" w:rsidRDefault="00F418A0" w:rsidP="00F418A0">
      <w:pPr>
        <w:pStyle w:val="af5"/>
        <w:suppressAutoHyphens/>
        <w:rPr>
          <w:b w:val="0"/>
          <w:bCs w:val="0"/>
          <w:sz w:val="20"/>
          <w:szCs w:val="20"/>
        </w:rPr>
      </w:pPr>
      <w:r w:rsidRPr="00F418A0">
        <w:rPr>
          <w:b w:val="0"/>
          <w:bCs w:val="0"/>
          <w:sz w:val="20"/>
          <w:szCs w:val="20"/>
        </w:rPr>
        <w:t>НОВОСИБИРСКОЙ ОБЛАСТИ</w:t>
      </w:r>
    </w:p>
    <w:p w14:paraId="57ED4B15" w14:textId="77777777" w:rsidR="00F418A0" w:rsidRPr="00F418A0" w:rsidRDefault="00F418A0" w:rsidP="00F418A0">
      <w:pPr>
        <w:suppressAutoHyphens/>
        <w:autoSpaceDE w:val="0"/>
        <w:autoSpaceDN w:val="0"/>
        <w:rPr>
          <w:bCs/>
          <w:sz w:val="20"/>
          <w:szCs w:val="20"/>
        </w:rPr>
      </w:pPr>
    </w:p>
    <w:p w14:paraId="45665120" w14:textId="77777777" w:rsidR="00F418A0" w:rsidRPr="00F418A0" w:rsidRDefault="00F418A0" w:rsidP="00F418A0">
      <w:pPr>
        <w:tabs>
          <w:tab w:val="center" w:pos="-1843"/>
          <w:tab w:val="left" w:pos="-1418"/>
          <w:tab w:val="right" w:pos="11907"/>
        </w:tabs>
        <w:suppressAutoHyphens/>
        <w:autoSpaceDE w:val="0"/>
        <w:autoSpaceDN w:val="0"/>
        <w:ind w:right="-1"/>
        <w:jc w:val="center"/>
        <w:rPr>
          <w:sz w:val="20"/>
          <w:szCs w:val="20"/>
        </w:rPr>
      </w:pPr>
      <w:r w:rsidRPr="00F418A0">
        <w:rPr>
          <w:sz w:val="20"/>
          <w:szCs w:val="20"/>
        </w:rPr>
        <w:t>ПОСТАНОВЛЕНИЕ</w:t>
      </w:r>
    </w:p>
    <w:p w14:paraId="01431311" w14:textId="77777777" w:rsidR="00F418A0" w:rsidRPr="00F418A0" w:rsidRDefault="00F418A0" w:rsidP="00F418A0">
      <w:pPr>
        <w:tabs>
          <w:tab w:val="center" w:pos="-1843"/>
          <w:tab w:val="left" w:pos="-1418"/>
          <w:tab w:val="right" w:pos="11907"/>
        </w:tabs>
        <w:suppressAutoHyphens/>
        <w:autoSpaceDE w:val="0"/>
        <w:autoSpaceDN w:val="0"/>
        <w:ind w:right="-1"/>
        <w:jc w:val="center"/>
        <w:rPr>
          <w:sz w:val="20"/>
          <w:szCs w:val="20"/>
        </w:rPr>
      </w:pPr>
    </w:p>
    <w:p w14:paraId="053F2FDF" w14:textId="77777777" w:rsidR="00F418A0" w:rsidRPr="00F418A0" w:rsidRDefault="00F418A0" w:rsidP="00F418A0">
      <w:pPr>
        <w:tabs>
          <w:tab w:val="center" w:pos="-1843"/>
          <w:tab w:val="left" w:pos="-1418"/>
          <w:tab w:val="right" w:pos="11907"/>
        </w:tabs>
        <w:suppressAutoHyphens/>
        <w:autoSpaceDE w:val="0"/>
        <w:autoSpaceDN w:val="0"/>
        <w:ind w:right="-1"/>
        <w:jc w:val="center"/>
        <w:rPr>
          <w:sz w:val="20"/>
          <w:szCs w:val="20"/>
        </w:rPr>
      </w:pPr>
      <w:r w:rsidRPr="00F418A0">
        <w:rPr>
          <w:sz w:val="20"/>
          <w:szCs w:val="20"/>
        </w:rPr>
        <w:t>г. Куйбышев</w:t>
      </w:r>
    </w:p>
    <w:p w14:paraId="641C366F" w14:textId="77777777" w:rsidR="00F418A0" w:rsidRPr="00F418A0" w:rsidRDefault="00F418A0" w:rsidP="00F418A0">
      <w:pPr>
        <w:tabs>
          <w:tab w:val="center" w:pos="-1843"/>
          <w:tab w:val="left" w:pos="-1418"/>
          <w:tab w:val="right" w:pos="11907"/>
        </w:tabs>
        <w:suppressAutoHyphens/>
        <w:autoSpaceDE w:val="0"/>
        <w:autoSpaceDN w:val="0"/>
        <w:ind w:right="-1"/>
        <w:jc w:val="center"/>
        <w:rPr>
          <w:sz w:val="20"/>
          <w:szCs w:val="20"/>
        </w:rPr>
      </w:pPr>
      <w:r w:rsidRPr="00F418A0">
        <w:rPr>
          <w:sz w:val="20"/>
          <w:szCs w:val="20"/>
        </w:rPr>
        <w:t>Новосибирская область</w:t>
      </w:r>
    </w:p>
    <w:p w14:paraId="29611D0C" w14:textId="77777777" w:rsidR="00F418A0" w:rsidRPr="00F418A0" w:rsidRDefault="00F418A0" w:rsidP="00F418A0">
      <w:pPr>
        <w:tabs>
          <w:tab w:val="center" w:pos="-1843"/>
          <w:tab w:val="left" w:pos="-1418"/>
          <w:tab w:val="right" w:pos="11907"/>
        </w:tabs>
        <w:suppressAutoHyphens/>
        <w:autoSpaceDE w:val="0"/>
        <w:autoSpaceDN w:val="0"/>
        <w:ind w:right="-1"/>
        <w:jc w:val="center"/>
        <w:rPr>
          <w:sz w:val="20"/>
          <w:szCs w:val="20"/>
        </w:rPr>
      </w:pPr>
    </w:p>
    <w:p w14:paraId="0DA40BFC" w14:textId="77777777" w:rsidR="00F418A0" w:rsidRDefault="00F418A0" w:rsidP="00F418A0">
      <w:pPr>
        <w:tabs>
          <w:tab w:val="center" w:pos="-1843"/>
          <w:tab w:val="left" w:pos="-1418"/>
          <w:tab w:val="right" w:pos="11907"/>
        </w:tabs>
        <w:suppressAutoHyphens/>
        <w:autoSpaceDE w:val="0"/>
        <w:autoSpaceDN w:val="0"/>
        <w:ind w:right="-1"/>
        <w:jc w:val="center"/>
        <w:rPr>
          <w:sz w:val="20"/>
          <w:szCs w:val="20"/>
        </w:rPr>
      </w:pPr>
      <w:r w:rsidRPr="00F418A0">
        <w:rPr>
          <w:sz w:val="20"/>
          <w:szCs w:val="20"/>
        </w:rPr>
        <w:t>12.04.2021 № 304</w:t>
      </w:r>
    </w:p>
    <w:p w14:paraId="5ED9F83F" w14:textId="77777777" w:rsidR="00F418A0" w:rsidRPr="00F418A0" w:rsidRDefault="00F418A0" w:rsidP="00F418A0">
      <w:pPr>
        <w:tabs>
          <w:tab w:val="center" w:pos="-1843"/>
          <w:tab w:val="left" w:pos="-1418"/>
          <w:tab w:val="right" w:pos="11907"/>
        </w:tabs>
        <w:suppressAutoHyphens/>
        <w:autoSpaceDE w:val="0"/>
        <w:autoSpaceDN w:val="0"/>
        <w:ind w:right="-1"/>
        <w:jc w:val="center"/>
        <w:rPr>
          <w:sz w:val="20"/>
          <w:szCs w:val="20"/>
        </w:rPr>
      </w:pPr>
    </w:p>
    <w:p w14:paraId="696C85FB" w14:textId="77777777" w:rsidR="00F418A0" w:rsidRPr="00F418A0" w:rsidRDefault="00F418A0" w:rsidP="00F418A0">
      <w:pPr>
        <w:tabs>
          <w:tab w:val="center" w:pos="-1843"/>
          <w:tab w:val="left" w:pos="-1418"/>
          <w:tab w:val="right" w:pos="11907"/>
        </w:tabs>
        <w:suppressAutoHyphens/>
        <w:autoSpaceDE w:val="0"/>
        <w:autoSpaceDN w:val="0"/>
        <w:ind w:right="-1"/>
        <w:jc w:val="center"/>
        <w:rPr>
          <w:sz w:val="20"/>
          <w:szCs w:val="20"/>
        </w:rPr>
      </w:pPr>
      <w:r w:rsidRPr="00F418A0">
        <w:rPr>
          <w:sz w:val="20"/>
          <w:szCs w:val="20"/>
        </w:rPr>
        <w:t xml:space="preserve">Об утверждении условий приватизации муниципального имущества </w:t>
      </w:r>
      <w:r w:rsidRPr="00F418A0">
        <w:rPr>
          <w:sz w:val="20"/>
          <w:szCs w:val="20"/>
        </w:rPr>
        <w:br/>
        <w:t>Куйбышевского муниципального района Новосибирской области на 2021 год</w:t>
      </w:r>
    </w:p>
    <w:p w14:paraId="035CDA4F" w14:textId="77777777" w:rsidR="00F418A0" w:rsidRPr="00F418A0" w:rsidRDefault="00F418A0" w:rsidP="00F418A0">
      <w:pPr>
        <w:suppressAutoHyphens/>
        <w:jc w:val="both"/>
        <w:rPr>
          <w:sz w:val="20"/>
          <w:szCs w:val="20"/>
        </w:rPr>
      </w:pPr>
    </w:p>
    <w:p w14:paraId="1C2FC04C" w14:textId="77777777" w:rsidR="00F418A0" w:rsidRPr="00F418A0" w:rsidRDefault="00F418A0" w:rsidP="00F418A0">
      <w:pPr>
        <w:suppressAutoHyphens/>
        <w:ind w:firstLine="709"/>
        <w:jc w:val="both"/>
        <w:rPr>
          <w:sz w:val="20"/>
          <w:szCs w:val="20"/>
        </w:rPr>
      </w:pPr>
      <w:r w:rsidRPr="00F418A0">
        <w:rPr>
          <w:sz w:val="20"/>
          <w:szCs w:val="20"/>
        </w:rPr>
        <w:t>В соответствии с Федеральным законом от 21.12.2001 № 178-ФЗ «О приватизации государственного и муниципального имущества», Положением «О приватизации муниципального имущества Куйбышевского района»</w:t>
      </w:r>
      <w:r w:rsidRPr="00F418A0">
        <w:rPr>
          <w:bCs/>
          <w:sz w:val="20"/>
          <w:szCs w:val="20"/>
        </w:rPr>
        <w:t xml:space="preserve">, утвержденным решением 14-й сессии Совета депутатов Куйбышевского района от 31.03.2017 № 4 «Об утверждении Положения «О приватизации муниципального имущества Куйбышевского района», </w:t>
      </w:r>
      <w:r w:rsidRPr="00F418A0">
        <w:rPr>
          <w:sz w:val="20"/>
          <w:szCs w:val="20"/>
        </w:rPr>
        <w:t>решением 47-й сессии Совета депутатов Куйбышевского муниципального района Новосибирской области третьего созыва от 22.06.2020 № 5 «Об утверждении прогнозного плана (программы) приватизации муниципального имущества Куйбышевского муниципального района Новосибирской области на 2020 год» на основании протокола заседания комиссии по приватизации (конкурсной комиссии) от 09.04.2021 № 1, администрация Куйбышевского муниципального района Новосибирской области</w:t>
      </w:r>
    </w:p>
    <w:p w14:paraId="6EF0F4E7" w14:textId="77777777" w:rsidR="00F418A0" w:rsidRPr="00F418A0" w:rsidRDefault="00F418A0" w:rsidP="00F418A0">
      <w:pPr>
        <w:suppressAutoHyphens/>
        <w:ind w:firstLine="709"/>
        <w:jc w:val="both"/>
        <w:rPr>
          <w:sz w:val="20"/>
          <w:szCs w:val="20"/>
        </w:rPr>
      </w:pPr>
      <w:r w:rsidRPr="00F418A0">
        <w:rPr>
          <w:sz w:val="20"/>
          <w:szCs w:val="20"/>
        </w:rPr>
        <w:t>ПОСТАНОВЛЯЕТ:</w:t>
      </w:r>
    </w:p>
    <w:p w14:paraId="2CF04532" w14:textId="77777777" w:rsidR="00F418A0" w:rsidRPr="00F418A0" w:rsidRDefault="00F418A0" w:rsidP="00CF50BD">
      <w:pPr>
        <w:numPr>
          <w:ilvl w:val="0"/>
          <w:numId w:val="22"/>
        </w:numPr>
        <w:tabs>
          <w:tab w:val="clear" w:pos="720"/>
          <w:tab w:val="center" w:pos="-1843"/>
          <w:tab w:val="left" w:pos="-1418"/>
          <w:tab w:val="right" w:pos="1080"/>
        </w:tabs>
        <w:suppressAutoHyphens/>
        <w:autoSpaceDE w:val="0"/>
        <w:autoSpaceDN w:val="0"/>
        <w:ind w:left="0" w:right="-1" w:firstLine="709"/>
        <w:jc w:val="both"/>
        <w:rPr>
          <w:sz w:val="20"/>
          <w:szCs w:val="20"/>
        </w:rPr>
      </w:pPr>
      <w:r w:rsidRPr="00F418A0">
        <w:rPr>
          <w:sz w:val="20"/>
          <w:szCs w:val="20"/>
        </w:rPr>
        <w:t>Утвердить условия приватизации муниципального имущества Куйбышевского муниципального района Новосибирской области (прил</w:t>
      </w:r>
      <w:r w:rsidRPr="00F418A0">
        <w:rPr>
          <w:sz w:val="20"/>
          <w:szCs w:val="20"/>
        </w:rPr>
        <w:t>о</w:t>
      </w:r>
      <w:r w:rsidRPr="00F418A0">
        <w:rPr>
          <w:sz w:val="20"/>
          <w:szCs w:val="20"/>
        </w:rPr>
        <w:t>жение №1).</w:t>
      </w:r>
    </w:p>
    <w:p w14:paraId="189B4BA2" w14:textId="77777777" w:rsidR="00F418A0" w:rsidRPr="00F418A0" w:rsidRDefault="00F418A0" w:rsidP="00CF50BD">
      <w:pPr>
        <w:numPr>
          <w:ilvl w:val="0"/>
          <w:numId w:val="22"/>
        </w:numPr>
        <w:tabs>
          <w:tab w:val="clear" w:pos="720"/>
          <w:tab w:val="center" w:pos="-1843"/>
          <w:tab w:val="left" w:pos="-1418"/>
          <w:tab w:val="right" w:pos="1080"/>
        </w:tabs>
        <w:suppressAutoHyphens/>
        <w:autoSpaceDE w:val="0"/>
        <w:autoSpaceDN w:val="0"/>
        <w:adjustRightInd w:val="0"/>
        <w:ind w:left="0" w:right="-1" w:firstLine="709"/>
        <w:jc w:val="both"/>
        <w:rPr>
          <w:sz w:val="20"/>
          <w:szCs w:val="20"/>
          <w:u w:val="single"/>
        </w:rPr>
      </w:pPr>
      <w:r w:rsidRPr="00F418A0">
        <w:rPr>
          <w:sz w:val="20"/>
          <w:szCs w:val="20"/>
        </w:rPr>
        <w:t xml:space="preserve">Утвердить электронную форму заявки на участие в продаже </w:t>
      </w:r>
      <w:r w:rsidRPr="00F418A0">
        <w:rPr>
          <w:bCs/>
          <w:sz w:val="20"/>
          <w:szCs w:val="20"/>
        </w:rPr>
        <w:t>муниципального имущества посредством публичного предложения</w:t>
      </w:r>
      <w:r w:rsidRPr="00F418A0">
        <w:rPr>
          <w:sz w:val="20"/>
          <w:szCs w:val="20"/>
        </w:rPr>
        <w:t xml:space="preserve"> в электронной форме, с открытой формой подачи предложений о цене (приложение №2).</w:t>
      </w:r>
    </w:p>
    <w:p w14:paraId="18B14FBC" w14:textId="77777777" w:rsidR="00F418A0" w:rsidRPr="00F418A0" w:rsidRDefault="00F418A0" w:rsidP="00CF50BD">
      <w:pPr>
        <w:numPr>
          <w:ilvl w:val="0"/>
          <w:numId w:val="22"/>
        </w:numPr>
        <w:tabs>
          <w:tab w:val="clear" w:pos="720"/>
          <w:tab w:val="center" w:pos="-1843"/>
          <w:tab w:val="left" w:pos="-1418"/>
          <w:tab w:val="right" w:pos="1080"/>
        </w:tabs>
        <w:suppressAutoHyphens/>
        <w:autoSpaceDE w:val="0"/>
        <w:autoSpaceDN w:val="0"/>
        <w:ind w:left="0" w:right="-1" w:firstLine="709"/>
        <w:jc w:val="both"/>
        <w:rPr>
          <w:sz w:val="20"/>
          <w:szCs w:val="20"/>
        </w:rPr>
      </w:pPr>
      <w:r w:rsidRPr="00F418A0">
        <w:rPr>
          <w:sz w:val="20"/>
          <w:szCs w:val="20"/>
        </w:rPr>
        <w:t>Управлению делами администрации Куйбышевского муниципального района Новосибирской области (</w:t>
      </w:r>
      <w:proofErr w:type="spellStart"/>
      <w:r w:rsidRPr="00F418A0">
        <w:rPr>
          <w:sz w:val="20"/>
          <w:szCs w:val="20"/>
        </w:rPr>
        <w:t>Дирибасова</w:t>
      </w:r>
      <w:proofErr w:type="spellEnd"/>
      <w:r w:rsidRPr="00F418A0">
        <w:rPr>
          <w:sz w:val="20"/>
          <w:szCs w:val="20"/>
        </w:rPr>
        <w:t xml:space="preserve"> Т.О.) опубликовать настоящее постановление, условия приватизации муниципального имущества Куйбышевского муниципального района Новосибирской области (приложение №1), заявку на участие в продаже имущества в электронной форме (приложение №2) и информационное сообщение администрации Куйбышевского муниципального района Новосибирской области о приватизации муниципального имущества (приложение №3)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в сети «Интернет» </w:t>
      </w:r>
      <w:r w:rsidRPr="00F418A0">
        <w:rPr>
          <w:color w:val="002060"/>
          <w:sz w:val="20"/>
          <w:szCs w:val="20"/>
          <w:u w:val="single"/>
          <w:lang w:val="en-US"/>
        </w:rPr>
        <w:t>www</w:t>
      </w:r>
      <w:r w:rsidRPr="00F418A0">
        <w:rPr>
          <w:color w:val="002060"/>
          <w:sz w:val="20"/>
          <w:szCs w:val="20"/>
          <w:u w:val="single"/>
        </w:rPr>
        <w:t>.</w:t>
      </w:r>
      <w:proofErr w:type="spellStart"/>
      <w:r w:rsidRPr="00F418A0">
        <w:rPr>
          <w:color w:val="002060"/>
          <w:sz w:val="20"/>
          <w:szCs w:val="20"/>
          <w:u w:val="single"/>
          <w:lang w:val="en-US"/>
        </w:rPr>
        <w:t>kuibyshev</w:t>
      </w:r>
      <w:proofErr w:type="spellEnd"/>
      <w:r w:rsidRPr="00F418A0">
        <w:rPr>
          <w:color w:val="002060"/>
          <w:sz w:val="20"/>
          <w:szCs w:val="20"/>
          <w:u w:val="single"/>
        </w:rPr>
        <w:t>.</w:t>
      </w:r>
      <w:proofErr w:type="spellStart"/>
      <w:r w:rsidRPr="00F418A0">
        <w:rPr>
          <w:color w:val="002060"/>
          <w:sz w:val="20"/>
          <w:szCs w:val="20"/>
          <w:u w:val="single"/>
          <w:lang w:val="en-US"/>
        </w:rPr>
        <w:t>nso</w:t>
      </w:r>
      <w:proofErr w:type="spellEnd"/>
      <w:r w:rsidRPr="00F418A0">
        <w:rPr>
          <w:color w:val="002060"/>
          <w:sz w:val="20"/>
          <w:szCs w:val="20"/>
          <w:u w:val="single"/>
        </w:rPr>
        <w:t>.</w:t>
      </w:r>
      <w:proofErr w:type="spellStart"/>
      <w:r w:rsidRPr="00F418A0">
        <w:rPr>
          <w:color w:val="002060"/>
          <w:sz w:val="20"/>
          <w:szCs w:val="20"/>
          <w:u w:val="single"/>
          <w:lang w:val="en-US"/>
        </w:rPr>
        <w:t>ru</w:t>
      </w:r>
      <w:proofErr w:type="spellEnd"/>
      <w:r w:rsidRPr="00F418A0">
        <w:rPr>
          <w:sz w:val="20"/>
          <w:szCs w:val="20"/>
        </w:rPr>
        <w:t>.</w:t>
      </w:r>
    </w:p>
    <w:p w14:paraId="654C9684" w14:textId="77777777" w:rsidR="00F418A0" w:rsidRPr="00F418A0" w:rsidRDefault="00F418A0" w:rsidP="00CF50BD">
      <w:pPr>
        <w:numPr>
          <w:ilvl w:val="0"/>
          <w:numId w:val="22"/>
        </w:numPr>
        <w:tabs>
          <w:tab w:val="clear" w:pos="720"/>
          <w:tab w:val="center" w:pos="-1843"/>
          <w:tab w:val="left" w:pos="-1418"/>
          <w:tab w:val="right" w:pos="1080"/>
        </w:tabs>
        <w:suppressAutoHyphens/>
        <w:autoSpaceDE w:val="0"/>
        <w:autoSpaceDN w:val="0"/>
        <w:ind w:left="0" w:right="-1" w:firstLine="709"/>
        <w:jc w:val="both"/>
        <w:rPr>
          <w:sz w:val="20"/>
          <w:szCs w:val="20"/>
        </w:rPr>
      </w:pPr>
      <w:r w:rsidRPr="00F418A0">
        <w:rPr>
          <w:sz w:val="20"/>
          <w:szCs w:val="20"/>
        </w:rPr>
        <w:t>Управлению муниципального имущества и учета казны администрации Куйбышевского муниципального района Новосибирской области (</w:t>
      </w:r>
      <w:proofErr w:type="spellStart"/>
      <w:r w:rsidRPr="00F418A0">
        <w:rPr>
          <w:sz w:val="20"/>
          <w:szCs w:val="20"/>
        </w:rPr>
        <w:t>Максиманова</w:t>
      </w:r>
      <w:proofErr w:type="spellEnd"/>
      <w:r w:rsidRPr="00F418A0">
        <w:rPr>
          <w:sz w:val="20"/>
          <w:szCs w:val="20"/>
        </w:rPr>
        <w:t xml:space="preserve"> Т.В.) разместить настоящее постановление, условия приватизации муниципального имущества Куйбышевского муниципального района Новосибирской области (приложение №1), заявку на участие в продаже имущества в электронной форме (приложение №2) и информационное сообщение администрации Куйбышевского муниципального района Новосибирской области о приватизации муниципального имущества (приложение №3) на сайте </w:t>
      </w:r>
      <w:hyperlink r:id="rId8" w:history="1">
        <w:r w:rsidRPr="00F418A0">
          <w:rPr>
            <w:rStyle w:val="afa"/>
            <w:sz w:val="20"/>
            <w:szCs w:val="20"/>
            <w:lang w:val="en-US"/>
          </w:rPr>
          <w:t>www</w:t>
        </w:r>
        <w:r w:rsidRPr="00F418A0">
          <w:rPr>
            <w:rStyle w:val="afa"/>
            <w:sz w:val="20"/>
            <w:szCs w:val="20"/>
          </w:rPr>
          <w:t>.</w:t>
        </w:r>
        <w:proofErr w:type="spellStart"/>
        <w:r w:rsidRPr="00F418A0">
          <w:rPr>
            <w:rStyle w:val="afa"/>
            <w:sz w:val="20"/>
            <w:szCs w:val="20"/>
            <w:lang w:val="en-US"/>
          </w:rPr>
          <w:t>torgi</w:t>
        </w:r>
        <w:proofErr w:type="spellEnd"/>
        <w:r w:rsidRPr="00F418A0">
          <w:rPr>
            <w:rStyle w:val="afa"/>
            <w:sz w:val="20"/>
            <w:szCs w:val="20"/>
          </w:rPr>
          <w:t>.</w:t>
        </w:r>
        <w:proofErr w:type="spellStart"/>
        <w:r w:rsidRPr="00F418A0">
          <w:rPr>
            <w:rStyle w:val="afa"/>
            <w:sz w:val="20"/>
            <w:szCs w:val="20"/>
            <w:lang w:val="en-US"/>
          </w:rPr>
          <w:t>gov</w:t>
        </w:r>
        <w:proofErr w:type="spellEnd"/>
        <w:r w:rsidRPr="00F418A0">
          <w:rPr>
            <w:rStyle w:val="afa"/>
            <w:sz w:val="20"/>
            <w:szCs w:val="20"/>
          </w:rPr>
          <w:t>.</w:t>
        </w:r>
        <w:proofErr w:type="spellStart"/>
        <w:r w:rsidRPr="00F418A0">
          <w:rPr>
            <w:rStyle w:val="afa"/>
            <w:sz w:val="20"/>
            <w:szCs w:val="20"/>
            <w:lang w:val="en-US"/>
          </w:rPr>
          <w:t>ru</w:t>
        </w:r>
        <w:proofErr w:type="spellEnd"/>
      </w:hyperlink>
      <w:r w:rsidRPr="00F418A0">
        <w:rPr>
          <w:sz w:val="20"/>
          <w:szCs w:val="20"/>
        </w:rPr>
        <w:t xml:space="preserve"> и организовать проведение продажи муниципального имущества.</w:t>
      </w:r>
    </w:p>
    <w:p w14:paraId="46374123" w14:textId="77777777" w:rsidR="00F418A0" w:rsidRPr="00F418A0" w:rsidRDefault="00F418A0" w:rsidP="00CF50BD">
      <w:pPr>
        <w:numPr>
          <w:ilvl w:val="0"/>
          <w:numId w:val="22"/>
        </w:numPr>
        <w:tabs>
          <w:tab w:val="clear" w:pos="720"/>
          <w:tab w:val="center" w:pos="-1843"/>
          <w:tab w:val="left" w:pos="-1418"/>
          <w:tab w:val="right" w:pos="1080"/>
        </w:tabs>
        <w:suppressAutoHyphens/>
        <w:autoSpaceDE w:val="0"/>
        <w:autoSpaceDN w:val="0"/>
        <w:ind w:left="0" w:right="-1" w:firstLine="709"/>
        <w:jc w:val="both"/>
        <w:rPr>
          <w:sz w:val="20"/>
          <w:szCs w:val="20"/>
        </w:rPr>
      </w:pPr>
      <w:r w:rsidRPr="00F418A0">
        <w:rPr>
          <w:sz w:val="20"/>
          <w:szCs w:val="20"/>
        </w:rPr>
        <w:t xml:space="preserve">Для проведения продажи муниципального имущества привлечь оператора электронной площадки ООО «РТС-тендер» </w:t>
      </w:r>
      <w:hyperlink r:id="rId9" w:history="1">
        <w:r w:rsidRPr="00F418A0">
          <w:rPr>
            <w:rStyle w:val="afa"/>
            <w:bCs/>
            <w:color w:val="002060"/>
            <w:sz w:val="20"/>
            <w:szCs w:val="20"/>
          </w:rPr>
          <w:t>www.rts-tender.ru</w:t>
        </w:r>
      </w:hyperlink>
      <w:r w:rsidRPr="00F418A0">
        <w:rPr>
          <w:sz w:val="20"/>
          <w:szCs w:val="20"/>
        </w:rPr>
        <w:t xml:space="preserve"> и направить ему настоящее постановление.</w:t>
      </w:r>
    </w:p>
    <w:p w14:paraId="50CAA6DE" w14:textId="77777777" w:rsidR="00F418A0" w:rsidRPr="00F418A0" w:rsidRDefault="00F418A0" w:rsidP="00CF50BD">
      <w:pPr>
        <w:numPr>
          <w:ilvl w:val="0"/>
          <w:numId w:val="22"/>
        </w:numPr>
        <w:tabs>
          <w:tab w:val="clear" w:pos="720"/>
          <w:tab w:val="right" w:pos="1080"/>
        </w:tabs>
        <w:suppressAutoHyphens/>
        <w:ind w:left="0" w:firstLine="709"/>
        <w:jc w:val="both"/>
        <w:rPr>
          <w:sz w:val="20"/>
          <w:szCs w:val="20"/>
        </w:rPr>
      </w:pPr>
      <w:r w:rsidRPr="00F418A0">
        <w:rPr>
          <w:sz w:val="20"/>
          <w:szCs w:val="20"/>
        </w:rPr>
        <w:t>Контроль за исполнением постановления оставляю за собой.</w:t>
      </w:r>
    </w:p>
    <w:p w14:paraId="0970739C" w14:textId="77777777" w:rsidR="00F418A0" w:rsidRPr="00F418A0" w:rsidRDefault="00F418A0" w:rsidP="00F418A0">
      <w:pPr>
        <w:tabs>
          <w:tab w:val="right" w:pos="9900"/>
          <w:tab w:val="right" w:pos="10205"/>
        </w:tabs>
        <w:suppressAutoHyphens/>
        <w:rPr>
          <w:sz w:val="20"/>
          <w:szCs w:val="20"/>
        </w:rPr>
      </w:pPr>
    </w:p>
    <w:p w14:paraId="5A79C54E" w14:textId="77777777" w:rsidR="00F418A0" w:rsidRPr="00F418A0" w:rsidRDefault="00F418A0" w:rsidP="00F418A0">
      <w:pPr>
        <w:tabs>
          <w:tab w:val="right" w:pos="9900"/>
          <w:tab w:val="right" w:pos="10205"/>
        </w:tabs>
        <w:suppressAutoHyphens/>
        <w:rPr>
          <w:sz w:val="20"/>
          <w:szCs w:val="20"/>
        </w:rPr>
      </w:pPr>
      <w:r w:rsidRPr="00F418A0">
        <w:rPr>
          <w:sz w:val="20"/>
          <w:szCs w:val="20"/>
        </w:rPr>
        <w:t xml:space="preserve">Глава Куйбышевского муниципального </w:t>
      </w:r>
    </w:p>
    <w:p w14:paraId="0C9317CF" w14:textId="6B157EE5" w:rsidR="00F418A0" w:rsidRPr="00F418A0" w:rsidRDefault="00F418A0" w:rsidP="00F418A0">
      <w:pPr>
        <w:tabs>
          <w:tab w:val="right" w:pos="9900"/>
          <w:tab w:val="right" w:pos="10205"/>
        </w:tabs>
        <w:suppressAutoHyphens/>
        <w:rPr>
          <w:sz w:val="20"/>
          <w:szCs w:val="20"/>
        </w:rPr>
      </w:pPr>
      <w:r w:rsidRPr="00F418A0">
        <w:rPr>
          <w:sz w:val="20"/>
          <w:szCs w:val="20"/>
        </w:rPr>
        <w:t xml:space="preserve">района Новосибирской области                             </w:t>
      </w:r>
      <w:r>
        <w:rPr>
          <w:sz w:val="20"/>
          <w:szCs w:val="20"/>
        </w:rPr>
        <w:t xml:space="preserve">                                                         </w:t>
      </w:r>
      <w:r w:rsidRPr="00F418A0">
        <w:rPr>
          <w:sz w:val="20"/>
          <w:szCs w:val="20"/>
        </w:rPr>
        <w:t xml:space="preserve">                                 О.В. Караваев</w:t>
      </w:r>
    </w:p>
    <w:p w14:paraId="020504D8" w14:textId="77777777" w:rsidR="00F418A0" w:rsidRPr="00F418A0" w:rsidRDefault="00F418A0" w:rsidP="00F418A0">
      <w:pPr>
        <w:tabs>
          <w:tab w:val="right" w:pos="9900"/>
          <w:tab w:val="right" w:pos="10205"/>
        </w:tabs>
        <w:suppressAutoHyphens/>
        <w:rPr>
          <w:sz w:val="20"/>
          <w:szCs w:val="20"/>
        </w:rPr>
      </w:pPr>
    </w:p>
    <w:p w14:paraId="1E36D4D6" w14:textId="77777777" w:rsidR="00F418A0" w:rsidRPr="00F418A0" w:rsidRDefault="00F418A0" w:rsidP="00F418A0">
      <w:pPr>
        <w:tabs>
          <w:tab w:val="right" w:pos="10204"/>
        </w:tabs>
        <w:suppressAutoHyphens/>
        <w:ind w:left="5580"/>
        <w:jc w:val="center"/>
        <w:rPr>
          <w:sz w:val="20"/>
          <w:szCs w:val="20"/>
        </w:rPr>
      </w:pPr>
      <w:r w:rsidRPr="00F418A0">
        <w:rPr>
          <w:sz w:val="20"/>
          <w:szCs w:val="20"/>
        </w:rPr>
        <w:t xml:space="preserve">Приложение № 1 </w:t>
      </w:r>
      <w:r w:rsidRPr="00F418A0">
        <w:rPr>
          <w:sz w:val="20"/>
          <w:szCs w:val="20"/>
        </w:rPr>
        <w:br/>
        <w:t>к постановлению администрации</w:t>
      </w:r>
    </w:p>
    <w:p w14:paraId="388FDF3F" w14:textId="77777777" w:rsidR="00F418A0" w:rsidRPr="00F418A0" w:rsidRDefault="00F418A0" w:rsidP="00F418A0">
      <w:pPr>
        <w:tabs>
          <w:tab w:val="right" w:pos="10204"/>
        </w:tabs>
        <w:suppressAutoHyphens/>
        <w:ind w:left="5580"/>
        <w:jc w:val="center"/>
        <w:rPr>
          <w:sz w:val="20"/>
          <w:szCs w:val="20"/>
        </w:rPr>
      </w:pPr>
      <w:r w:rsidRPr="00F418A0">
        <w:rPr>
          <w:sz w:val="20"/>
          <w:szCs w:val="20"/>
        </w:rPr>
        <w:t>Куйбышевского муниципального</w:t>
      </w:r>
    </w:p>
    <w:p w14:paraId="027454FF" w14:textId="77777777" w:rsidR="00F418A0" w:rsidRPr="00F418A0" w:rsidRDefault="00F418A0" w:rsidP="00F418A0">
      <w:pPr>
        <w:tabs>
          <w:tab w:val="right" w:pos="10204"/>
        </w:tabs>
        <w:suppressAutoHyphens/>
        <w:ind w:left="5580"/>
        <w:jc w:val="center"/>
        <w:rPr>
          <w:sz w:val="20"/>
          <w:szCs w:val="20"/>
        </w:rPr>
      </w:pPr>
      <w:r w:rsidRPr="00F418A0">
        <w:rPr>
          <w:sz w:val="20"/>
          <w:szCs w:val="20"/>
        </w:rPr>
        <w:t>района Новосибирской области</w:t>
      </w:r>
    </w:p>
    <w:p w14:paraId="43ED7DB3" w14:textId="77777777" w:rsidR="00F418A0" w:rsidRPr="00F418A0" w:rsidRDefault="00F418A0" w:rsidP="00F418A0">
      <w:pPr>
        <w:tabs>
          <w:tab w:val="right" w:pos="10204"/>
        </w:tabs>
        <w:suppressAutoHyphens/>
        <w:ind w:left="5580"/>
        <w:jc w:val="center"/>
        <w:rPr>
          <w:sz w:val="20"/>
          <w:szCs w:val="20"/>
        </w:rPr>
      </w:pPr>
      <w:r w:rsidRPr="00F418A0">
        <w:rPr>
          <w:sz w:val="20"/>
          <w:szCs w:val="20"/>
        </w:rPr>
        <w:t>от 12.04.2021 № 304</w:t>
      </w:r>
    </w:p>
    <w:p w14:paraId="08FC0550" w14:textId="77777777" w:rsidR="00F418A0" w:rsidRPr="00F418A0" w:rsidRDefault="00F418A0" w:rsidP="00F418A0">
      <w:pPr>
        <w:tabs>
          <w:tab w:val="right" w:pos="10204"/>
        </w:tabs>
        <w:suppressAutoHyphens/>
        <w:jc w:val="center"/>
        <w:rPr>
          <w:sz w:val="20"/>
          <w:szCs w:val="20"/>
        </w:rPr>
      </w:pPr>
    </w:p>
    <w:p w14:paraId="47648AE7" w14:textId="77777777" w:rsidR="00F418A0" w:rsidRPr="00F418A0" w:rsidRDefault="00F418A0" w:rsidP="00F418A0">
      <w:pPr>
        <w:tabs>
          <w:tab w:val="right" w:pos="10204"/>
        </w:tabs>
        <w:suppressAutoHyphens/>
        <w:jc w:val="center"/>
        <w:rPr>
          <w:sz w:val="20"/>
          <w:szCs w:val="20"/>
        </w:rPr>
      </w:pPr>
      <w:r w:rsidRPr="00F418A0">
        <w:rPr>
          <w:sz w:val="20"/>
          <w:szCs w:val="20"/>
        </w:rPr>
        <w:t>Условия приватизации муниципального имущества</w:t>
      </w:r>
    </w:p>
    <w:p w14:paraId="7731ACA3" w14:textId="77777777" w:rsidR="00F418A0" w:rsidRPr="00F418A0" w:rsidRDefault="00F418A0" w:rsidP="00F418A0">
      <w:pPr>
        <w:tabs>
          <w:tab w:val="right" w:pos="10204"/>
        </w:tabs>
        <w:suppressAutoHyphens/>
        <w:jc w:val="center"/>
        <w:rPr>
          <w:sz w:val="20"/>
          <w:szCs w:val="20"/>
        </w:rPr>
      </w:pPr>
    </w:p>
    <w:p w14:paraId="47B8D88F" w14:textId="77777777" w:rsidR="00F418A0" w:rsidRPr="00F418A0" w:rsidRDefault="00F418A0" w:rsidP="00F418A0">
      <w:pPr>
        <w:tabs>
          <w:tab w:val="right" w:pos="1106"/>
        </w:tabs>
        <w:suppressAutoHyphens/>
        <w:ind w:firstLine="709"/>
        <w:jc w:val="both"/>
        <w:rPr>
          <w:sz w:val="20"/>
          <w:szCs w:val="20"/>
        </w:rPr>
      </w:pPr>
      <w:r w:rsidRPr="00F418A0">
        <w:rPr>
          <w:i/>
          <w:sz w:val="20"/>
          <w:szCs w:val="20"/>
        </w:rPr>
        <w:t>1. Объект приватизации</w:t>
      </w:r>
      <w:r w:rsidRPr="00F418A0">
        <w:rPr>
          <w:sz w:val="20"/>
          <w:szCs w:val="20"/>
        </w:rPr>
        <w:t xml:space="preserve">: </w:t>
      </w:r>
    </w:p>
    <w:p w14:paraId="1958BCCB" w14:textId="77777777" w:rsidR="00F418A0" w:rsidRPr="00F418A0" w:rsidRDefault="00F418A0" w:rsidP="00F418A0">
      <w:pPr>
        <w:tabs>
          <w:tab w:val="right" w:pos="1106"/>
        </w:tabs>
        <w:suppressAutoHyphens/>
        <w:ind w:firstLine="709"/>
        <w:jc w:val="both"/>
        <w:rPr>
          <w:sz w:val="20"/>
          <w:szCs w:val="20"/>
        </w:rPr>
      </w:pPr>
      <w:r w:rsidRPr="00F418A0">
        <w:rPr>
          <w:sz w:val="20"/>
          <w:szCs w:val="20"/>
        </w:rPr>
        <w:lastRenderedPageBreak/>
        <w:t xml:space="preserve">Лот № 1: Здание лаборатории по тракторам, площадью 1045,3 </w:t>
      </w:r>
      <w:proofErr w:type="spellStart"/>
      <w:r w:rsidRPr="00F418A0">
        <w:rPr>
          <w:sz w:val="20"/>
          <w:szCs w:val="20"/>
        </w:rPr>
        <w:t>кв.м</w:t>
      </w:r>
      <w:proofErr w:type="spellEnd"/>
      <w:r w:rsidRPr="00F418A0">
        <w:rPr>
          <w:sz w:val="20"/>
          <w:szCs w:val="20"/>
        </w:rPr>
        <w:t xml:space="preserve">., с кадастровым номером 54:34:012901:18, расположенное по адресу: Новосибирская область, город Куйбышев, улица Молодежная, дом 3а. </w:t>
      </w:r>
    </w:p>
    <w:p w14:paraId="7C4F7F39" w14:textId="77777777" w:rsidR="00F418A0" w:rsidRPr="00F418A0" w:rsidRDefault="00F418A0" w:rsidP="00F418A0">
      <w:pPr>
        <w:tabs>
          <w:tab w:val="right" w:pos="1106"/>
        </w:tabs>
        <w:suppressAutoHyphens/>
        <w:ind w:firstLine="709"/>
        <w:jc w:val="both"/>
        <w:rPr>
          <w:sz w:val="20"/>
          <w:szCs w:val="20"/>
        </w:rPr>
      </w:pPr>
      <w:r w:rsidRPr="00F418A0">
        <w:rPr>
          <w:i/>
          <w:sz w:val="20"/>
          <w:szCs w:val="20"/>
        </w:rPr>
        <w:t>Начальная цена продажи</w:t>
      </w:r>
      <w:r w:rsidRPr="00F418A0">
        <w:rPr>
          <w:sz w:val="20"/>
          <w:szCs w:val="20"/>
        </w:rPr>
        <w:t xml:space="preserve">, включая НДС, составляет 3 456 106 (Три миллиона четыреста пятьдесят шесть тысяч сто шесть) рублей 00 копеек. </w:t>
      </w:r>
    </w:p>
    <w:p w14:paraId="10D0B8DA" w14:textId="77777777" w:rsidR="00F418A0" w:rsidRPr="00F418A0" w:rsidRDefault="00F418A0" w:rsidP="00F418A0">
      <w:pPr>
        <w:tabs>
          <w:tab w:val="right" w:pos="1106"/>
        </w:tabs>
        <w:suppressAutoHyphens/>
        <w:ind w:firstLine="709"/>
        <w:jc w:val="both"/>
        <w:rPr>
          <w:sz w:val="20"/>
          <w:szCs w:val="20"/>
        </w:rPr>
      </w:pPr>
      <w:r w:rsidRPr="00F418A0">
        <w:rPr>
          <w:i/>
          <w:sz w:val="20"/>
          <w:szCs w:val="20"/>
        </w:rPr>
        <w:t>Величина снижения цены первоначального предложения (шаг понижения)</w:t>
      </w:r>
      <w:r w:rsidRPr="00F418A0">
        <w:rPr>
          <w:sz w:val="20"/>
          <w:szCs w:val="20"/>
        </w:rPr>
        <w:t xml:space="preserve"> составляет 345 610 (Триста сорок пять тысяч шестьсот десять) рублей 60 копеек.</w:t>
      </w:r>
    </w:p>
    <w:p w14:paraId="32504283" w14:textId="77777777" w:rsidR="00F418A0" w:rsidRPr="00F418A0" w:rsidRDefault="00F418A0" w:rsidP="00F418A0">
      <w:pPr>
        <w:tabs>
          <w:tab w:val="right" w:pos="1106"/>
        </w:tabs>
        <w:suppressAutoHyphens/>
        <w:ind w:firstLine="709"/>
        <w:jc w:val="both"/>
        <w:rPr>
          <w:sz w:val="20"/>
          <w:szCs w:val="20"/>
        </w:rPr>
      </w:pPr>
      <w:r w:rsidRPr="00F418A0">
        <w:rPr>
          <w:i/>
          <w:sz w:val="20"/>
          <w:szCs w:val="20"/>
        </w:rPr>
        <w:t>Минимальная цена предложения, по которой может быть продано муниципальное имущество (цена отсечения)</w:t>
      </w:r>
      <w:r w:rsidRPr="00F418A0">
        <w:rPr>
          <w:sz w:val="20"/>
          <w:szCs w:val="20"/>
        </w:rPr>
        <w:t xml:space="preserve"> составляет 1 728 053 (Один миллион семьсот двадцать восемь тысяч пятьдесят три) рубля 00 копеек.</w:t>
      </w:r>
    </w:p>
    <w:p w14:paraId="4C1461B9" w14:textId="77777777" w:rsidR="00F418A0" w:rsidRPr="00F418A0" w:rsidRDefault="00F418A0" w:rsidP="00F418A0">
      <w:pPr>
        <w:tabs>
          <w:tab w:val="right" w:pos="1106"/>
        </w:tabs>
        <w:suppressAutoHyphens/>
        <w:ind w:firstLine="709"/>
        <w:jc w:val="both"/>
        <w:rPr>
          <w:sz w:val="20"/>
          <w:szCs w:val="20"/>
        </w:rPr>
      </w:pPr>
      <w:r w:rsidRPr="00F418A0">
        <w:rPr>
          <w:i/>
          <w:sz w:val="20"/>
          <w:szCs w:val="20"/>
        </w:rPr>
        <w:t>Величина повышения начальной цены (шаг аукциона)</w:t>
      </w:r>
      <w:r w:rsidRPr="00F418A0">
        <w:rPr>
          <w:sz w:val="20"/>
          <w:szCs w:val="20"/>
        </w:rPr>
        <w:t xml:space="preserve"> составляет 172 805 (Сто семьдесят две тысячи восемьсот пять) рублей 30 копеек.</w:t>
      </w:r>
    </w:p>
    <w:p w14:paraId="44F5D0A5" w14:textId="77777777" w:rsidR="00F418A0" w:rsidRPr="00F418A0" w:rsidRDefault="00F418A0" w:rsidP="00F418A0">
      <w:pPr>
        <w:tabs>
          <w:tab w:val="right" w:pos="1106"/>
        </w:tabs>
        <w:suppressAutoHyphens/>
        <w:ind w:firstLine="709"/>
        <w:jc w:val="both"/>
        <w:rPr>
          <w:sz w:val="20"/>
          <w:szCs w:val="20"/>
        </w:rPr>
      </w:pPr>
      <w:r w:rsidRPr="00F418A0">
        <w:rPr>
          <w:i/>
          <w:sz w:val="20"/>
          <w:szCs w:val="20"/>
        </w:rPr>
        <w:t>Размер и порядок внесения задатка – для участия в продаже до подачи заявки претендент вносит задаток</w:t>
      </w:r>
      <w:r w:rsidRPr="00F418A0">
        <w:rPr>
          <w:sz w:val="20"/>
          <w:szCs w:val="20"/>
        </w:rPr>
        <w:t xml:space="preserve"> в размере 691 221 (Шестьсот девяноста одна тысяча двести двадцать один) рубль 20 копеек. </w:t>
      </w:r>
    </w:p>
    <w:p w14:paraId="25522D00" w14:textId="77777777" w:rsidR="00F418A0" w:rsidRPr="00F418A0" w:rsidRDefault="00F418A0" w:rsidP="00F418A0">
      <w:pPr>
        <w:tabs>
          <w:tab w:val="right" w:pos="1106"/>
        </w:tabs>
        <w:suppressAutoHyphens/>
        <w:ind w:firstLine="709"/>
        <w:jc w:val="both"/>
        <w:rPr>
          <w:sz w:val="20"/>
          <w:szCs w:val="20"/>
        </w:rPr>
      </w:pPr>
      <w:r w:rsidRPr="00F418A0">
        <w:rPr>
          <w:i/>
          <w:sz w:val="20"/>
          <w:szCs w:val="20"/>
        </w:rPr>
        <w:t>Одновременно отчуждается доля в праве</w:t>
      </w:r>
      <w:r w:rsidRPr="00F418A0">
        <w:rPr>
          <w:sz w:val="20"/>
          <w:szCs w:val="20"/>
        </w:rPr>
        <w:t xml:space="preserve"> на земельный участок из земель населенных пунктов, площадью 33966 </w:t>
      </w:r>
      <w:proofErr w:type="spellStart"/>
      <w:r w:rsidRPr="00F418A0">
        <w:rPr>
          <w:sz w:val="20"/>
          <w:szCs w:val="20"/>
        </w:rPr>
        <w:t>кв.м</w:t>
      </w:r>
      <w:proofErr w:type="spellEnd"/>
      <w:r w:rsidRPr="00F418A0">
        <w:rPr>
          <w:sz w:val="20"/>
          <w:szCs w:val="20"/>
        </w:rPr>
        <w:t xml:space="preserve">. с кадастровым номером </w:t>
      </w:r>
      <w:proofErr w:type="gramStart"/>
      <w:r w:rsidRPr="00F418A0">
        <w:rPr>
          <w:sz w:val="20"/>
          <w:szCs w:val="20"/>
        </w:rPr>
        <w:t>54:34:012901:82.,</w:t>
      </w:r>
      <w:proofErr w:type="gramEnd"/>
      <w:r w:rsidRPr="00F418A0">
        <w:rPr>
          <w:sz w:val="20"/>
          <w:szCs w:val="20"/>
        </w:rPr>
        <w:t xml:space="preserve"> расположенный по адресу: Новосибирская область, город Куйбышев, улица Молодежная, дом 3а; вид разрешенного использования: обслуживание учебного городка, для размещения иных объектов общественно – делового значения, обеспечивающих жизнь граждан </w:t>
      </w:r>
      <w:r w:rsidRPr="00F418A0">
        <w:rPr>
          <w:i/>
          <w:sz w:val="20"/>
          <w:szCs w:val="20"/>
        </w:rPr>
        <w:t>в размере 562/1000</w:t>
      </w:r>
      <w:r w:rsidRPr="00F418A0">
        <w:rPr>
          <w:sz w:val="20"/>
          <w:szCs w:val="20"/>
        </w:rPr>
        <w:t>.</w:t>
      </w:r>
    </w:p>
    <w:p w14:paraId="5C95116B" w14:textId="77777777" w:rsidR="00F418A0" w:rsidRPr="00F418A0" w:rsidRDefault="00F418A0" w:rsidP="00F418A0">
      <w:pPr>
        <w:tabs>
          <w:tab w:val="right" w:pos="1106"/>
        </w:tabs>
        <w:suppressAutoHyphens/>
        <w:ind w:firstLine="709"/>
        <w:jc w:val="both"/>
        <w:rPr>
          <w:sz w:val="20"/>
          <w:szCs w:val="20"/>
        </w:rPr>
      </w:pPr>
      <w:r w:rsidRPr="00F418A0">
        <w:rPr>
          <w:i/>
          <w:sz w:val="20"/>
          <w:szCs w:val="20"/>
        </w:rPr>
        <w:t>Стоимость земельного участка</w:t>
      </w:r>
      <w:r w:rsidRPr="00F418A0">
        <w:rPr>
          <w:sz w:val="20"/>
          <w:szCs w:val="20"/>
        </w:rPr>
        <w:t>, на котором расположен объект приватизации, составляет 2 349 080 (Два миллиона триста сорок девять тысяч восемьдесят) рублей 00 копеек, без учета НДС (НДС не облагается) и оплачивается покупателем одновременно с оплатой приобретенного имущества.</w:t>
      </w:r>
    </w:p>
    <w:p w14:paraId="5DCA2D75" w14:textId="77777777" w:rsidR="00F418A0" w:rsidRPr="00F418A0" w:rsidRDefault="00F418A0" w:rsidP="00F418A0">
      <w:pPr>
        <w:tabs>
          <w:tab w:val="right" w:pos="1106"/>
        </w:tabs>
        <w:suppressAutoHyphens/>
        <w:ind w:firstLine="709"/>
        <w:jc w:val="both"/>
        <w:rPr>
          <w:sz w:val="20"/>
          <w:szCs w:val="20"/>
        </w:rPr>
      </w:pPr>
      <w:r w:rsidRPr="00F418A0">
        <w:rPr>
          <w:i/>
          <w:sz w:val="20"/>
          <w:szCs w:val="20"/>
        </w:rPr>
        <w:t>Лот № 2</w:t>
      </w:r>
      <w:r w:rsidRPr="00F418A0">
        <w:rPr>
          <w:sz w:val="20"/>
          <w:szCs w:val="20"/>
        </w:rPr>
        <w:t xml:space="preserve">: Здание лаборатории по мелиоративной технике, площадью 815,9 </w:t>
      </w:r>
      <w:proofErr w:type="spellStart"/>
      <w:r w:rsidRPr="00F418A0">
        <w:rPr>
          <w:sz w:val="20"/>
          <w:szCs w:val="20"/>
        </w:rPr>
        <w:t>кв.м</w:t>
      </w:r>
      <w:proofErr w:type="spellEnd"/>
      <w:r w:rsidRPr="00F418A0">
        <w:rPr>
          <w:sz w:val="20"/>
          <w:szCs w:val="20"/>
        </w:rPr>
        <w:t>, с кадастровым номером 54:34:012901:20, расположенное по адресу: Новосибирская область, город Куйбышев, улица Молодежная, дом 3а.</w:t>
      </w:r>
    </w:p>
    <w:p w14:paraId="303EB773" w14:textId="77777777" w:rsidR="00F418A0" w:rsidRPr="00F418A0" w:rsidRDefault="00F418A0" w:rsidP="00F418A0">
      <w:pPr>
        <w:tabs>
          <w:tab w:val="right" w:pos="1106"/>
        </w:tabs>
        <w:suppressAutoHyphens/>
        <w:ind w:firstLine="709"/>
        <w:jc w:val="both"/>
        <w:rPr>
          <w:sz w:val="20"/>
          <w:szCs w:val="20"/>
        </w:rPr>
      </w:pPr>
      <w:r w:rsidRPr="00F418A0">
        <w:rPr>
          <w:i/>
          <w:sz w:val="20"/>
          <w:szCs w:val="20"/>
        </w:rPr>
        <w:t>Начальная цена продажи, включая НДС</w:t>
      </w:r>
      <w:r w:rsidRPr="00F418A0">
        <w:rPr>
          <w:sz w:val="20"/>
          <w:szCs w:val="20"/>
        </w:rPr>
        <w:t xml:space="preserve">, составляет 3 209 721 (Три миллиона двести девять тысяч семьсот двадцать один) рубль 00 копеек. </w:t>
      </w:r>
    </w:p>
    <w:p w14:paraId="7110775D" w14:textId="77777777" w:rsidR="00F418A0" w:rsidRPr="00F418A0" w:rsidRDefault="00F418A0" w:rsidP="00F418A0">
      <w:pPr>
        <w:tabs>
          <w:tab w:val="right" w:pos="1106"/>
        </w:tabs>
        <w:suppressAutoHyphens/>
        <w:ind w:firstLine="709"/>
        <w:jc w:val="both"/>
        <w:rPr>
          <w:sz w:val="20"/>
          <w:szCs w:val="20"/>
        </w:rPr>
      </w:pPr>
      <w:r w:rsidRPr="00F418A0">
        <w:rPr>
          <w:i/>
          <w:sz w:val="20"/>
          <w:szCs w:val="20"/>
        </w:rPr>
        <w:t>Величина снижения цены первоначального предложения (шаг понижения)</w:t>
      </w:r>
      <w:r w:rsidRPr="00F418A0">
        <w:rPr>
          <w:sz w:val="20"/>
          <w:szCs w:val="20"/>
        </w:rPr>
        <w:t xml:space="preserve"> составляет 320 972 (Триста двадцать тысяч девятьсот семьдесят два) рубля 10 копеек.</w:t>
      </w:r>
    </w:p>
    <w:p w14:paraId="1FC01AA8" w14:textId="77777777" w:rsidR="00F418A0" w:rsidRPr="00F418A0" w:rsidRDefault="00F418A0" w:rsidP="00F418A0">
      <w:pPr>
        <w:tabs>
          <w:tab w:val="right" w:pos="1106"/>
        </w:tabs>
        <w:suppressAutoHyphens/>
        <w:ind w:firstLine="709"/>
        <w:jc w:val="both"/>
        <w:rPr>
          <w:sz w:val="20"/>
          <w:szCs w:val="20"/>
        </w:rPr>
      </w:pPr>
      <w:r w:rsidRPr="00F418A0">
        <w:rPr>
          <w:i/>
          <w:sz w:val="20"/>
          <w:szCs w:val="20"/>
        </w:rPr>
        <w:t>Минимальная цена предложения, по которой может быть продано муниципальное имущество (цена отсечения)</w:t>
      </w:r>
      <w:r w:rsidRPr="00F418A0">
        <w:rPr>
          <w:sz w:val="20"/>
          <w:szCs w:val="20"/>
        </w:rPr>
        <w:t xml:space="preserve"> составляет 1 604 860 (Один миллион шестьсот четыре тысячи восемьсот шестьдесят) рублей 50 копеек.</w:t>
      </w:r>
    </w:p>
    <w:p w14:paraId="27CB59DA" w14:textId="77777777" w:rsidR="00F418A0" w:rsidRPr="00F418A0" w:rsidRDefault="00F418A0" w:rsidP="00F418A0">
      <w:pPr>
        <w:tabs>
          <w:tab w:val="right" w:pos="1106"/>
        </w:tabs>
        <w:suppressAutoHyphens/>
        <w:ind w:firstLine="709"/>
        <w:jc w:val="both"/>
        <w:rPr>
          <w:sz w:val="20"/>
          <w:szCs w:val="20"/>
        </w:rPr>
      </w:pPr>
      <w:r w:rsidRPr="00F418A0">
        <w:rPr>
          <w:i/>
          <w:sz w:val="20"/>
          <w:szCs w:val="20"/>
        </w:rPr>
        <w:t>Величина повышения начальной цены (шаг аукциона)</w:t>
      </w:r>
      <w:r w:rsidRPr="00F418A0">
        <w:rPr>
          <w:sz w:val="20"/>
          <w:szCs w:val="20"/>
        </w:rPr>
        <w:t xml:space="preserve"> составляет 160 486 (Сто шестьдесят тысяч четыреста восемьдесят шесть) рублей 05 копеек.</w:t>
      </w:r>
    </w:p>
    <w:p w14:paraId="3F42CA3A" w14:textId="77777777" w:rsidR="00F418A0" w:rsidRPr="00F418A0" w:rsidRDefault="00F418A0" w:rsidP="00F418A0">
      <w:pPr>
        <w:tabs>
          <w:tab w:val="right" w:pos="1106"/>
        </w:tabs>
        <w:suppressAutoHyphens/>
        <w:ind w:firstLine="709"/>
        <w:jc w:val="both"/>
        <w:rPr>
          <w:sz w:val="20"/>
          <w:szCs w:val="20"/>
        </w:rPr>
      </w:pPr>
      <w:r w:rsidRPr="00F418A0">
        <w:rPr>
          <w:i/>
          <w:sz w:val="20"/>
          <w:szCs w:val="20"/>
        </w:rPr>
        <w:t>Размер и порядок внесения задатка – для участия в продаже до подачи заявки претендент вносит задаток</w:t>
      </w:r>
      <w:r w:rsidRPr="00F418A0">
        <w:rPr>
          <w:sz w:val="20"/>
          <w:szCs w:val="20"/>
        </w:rPr>
        <w:t xml:space="preserve"> в размере 641 944 (Шестьсот сорок одна тысяча девятьсот сорок четыре) рубля 20 копеек. </w:t>
      </w:r>
    </w:p>
    <w:p w14:paraId="0054D83C" w14:textId="77777777" w:rsidR="00F418A0" w:rsidRPr="00F418A0" w:rsidRDefault="00F418A0" w:rsidP="00F418A0">
      <w:pPr>
        <w:tabs>
          <w:tab w:val="right" w:pos="1106"/>
        </w:tabs>
        <w:suppressAutoHyphens/>
        <w:ind w:firstLine="709"/>
        <w:jc w:val="both"/>
        <w:rPr>
          <w:sz w:val="20"/>
          <w:szCs w:val="20"/>
        </w:rPr>
      </w:pPr>
      <w:r w:rsidRPr="00F418A0">
        <w:rPr>
          <w:i/>
          <w:sz w:val="20"/>
          <w:szCs w:val="20"/>
        </w:rPr>
        <w:t>Одновременно отчуждается доля в праве</w:t>
      </w:r>
      <w:r w:rsidRPr="00F418A0">
        <w:rPr>
          <w:sz w:val="20"/>
          <w:szCs w:val="20"/>
        </w:rPr>
        <w:t xml:space="preserve"> на земельный участок из земель населенных пунктов, площадью 33966 </w:t>
      </w:r>
      <w:proofErr w:type="spellStart"/>
      <w:r w:rsidRPr="00F418A0">
        <w:rPr>
          <w:sz w:val="20"/>
          <w:szCs w:val="20"/>
        </w:rPr>
        <w:t>кв.м</w:t>
      </w:r>
      <w:proofErr w:type="spellEnd"/>
      <w:r w:rsidRPr="00F418A0">
        <w:rPr>
          <w:sz w:val="20"/>
          <w:szCs w:val="20"/>
        </w:rPr>
        <w:t xml:space="preserve">. с кадастровым номером </w:t>
      </w:r>
      <w:proofErr w:type="gramStart"/>
      <w:r w:rsidRPr="00F418A0">
        <w:rPr>
          <w:sz w:val="20"/>
          <w:szCs w:val="20"/>
        </w:rPr>
        <w:t>54:34:012901:82.,</w:t>
      </w:r>
      <w:proofErr w:type="gramEnd"/>
      <w:r w:rsidRPr="00F418A0">
        <w:rPr>
          <w:sz w:val="20"/>
          <w:szCs w:val="20"/>
        </w:rPr>
        <w:t xml:space="preserve"> расположенный по адресу: Новосибирская область, город Куйбышев, улица Молодежная, дом 3а; вид разрешенного использования: обслуживание учебного городка, для размещения иных объектов общественно – делового значения, обеспечивающих жизнь граждан </w:t>
      </w:r>
      <w:r w:rsidRPr="00F418A0">
        <w:rPr>
          <w:i/>
          <w:sz w:val="20"/>
          <w:szCs w:val="20"/>
        </w:rPr>
        <w:t>в размере 438/1000</w:t>
      </w:r>
      <w:r w:rsidRPr="00F418A0">
        <w:rPr>
          <w:sz w:val="20"/>
          <w:szCs w:val="20"/>
        </w:rPr>
        <w:t>.</w:t>
      </w:r>
    </w:p>
    <w:p w14:paraId="51F81C02" w14:textId="77777777" w:rsidR="00F418A0" w:rsidRPr="00F418A0" w:rsidRDefault="00F418A0" w:rsidP="00F418A0">
      <w:pPr>
        <w:tabs>
          <w:tab w:val="right" w:pos="1106"/>
        </w:tabs>
        <w:suppressAutoHyphens/>
        <w:ind w:firstLine="709"/>
        <w:jc w:val="both"/>
        <w:rPr>
          <w:sz w:val="20"/>
          <w:szCs w:val="20"/>
        </w:rPr>
      </w:pPr>
      <w:r w:rsidRPr="00F418A0">
        <w:rPr>
          <w:i/>
          <w:sz w:val="20"/>
          <w:szCs w:val="20"/>
        </w:rPr>
        <w:t>Стоимость земельного участка</w:t>
      </w:r>
      <w:r w:rsidRPr="00F418A0">
        <w:rPr>
          <w:sz w:val="20"/>
          <w:szCs w:val="20"/>
        </w:rPr>
        <w:t>, на котором расположен объект приватизации, составляет 2 349 080 (Два миллиона триста сорок девять тысяч восемьдесят) рублей 00 копеек, без учета НДС (НДС не облагается) и оплачивается покупателем одновременно с оплатой приобретенного имущества.</w:t>
      </w:r>
    </w:p>
    <w:p w14:paraId="36576AFF" w14:textId="77777777" w:rsidR="00F418A0" w:rsidRPr="00F418A0" w:rsidRDefault="00F418A0" w:rsidP="00F418A0">
      <w:pPr>
        <w:ind w:firstLine="709"/>
        <w:jc w:val="both"/>
        <w:rPr>
          <w:sz w:val="20"/>
          <w:szCs w:val="20"/>
        </w:rPr>
      </w:pPr>
      <w:r w:rsidRPr="00F418A0">
        <w:rPr>
          <w:sz w:val="20"/>
          <w:szCs w:val="20"/>
        </w:rPr>
        <w:t xml:space="preserve">2. </w:t>
      </w:r>
      <w:r w:rsidRPr="00F418A0">
        <w:rPr>
          <w:i/>
          <w:sz w:val="20"/>
          <w:szCs w:val="20"/>
        </w:rPr>
        <w:t>Способ приватизации</w:t>
      </w:r>
      <w:r w:rsidRPr="00F418A0">
        <w:rPr>
          <w:sz w:val="20"/>
          <w:szCs w:val="20"/>
        </w:rPr>
        <w:t xml:space="preserve">: </w:t>
      </w:r>
      <w:r w:rsidRPr="00F418A0">
        <w:rPr>
          <w:bCs/>
          <w:sz w:val="20"/>
          <w:szCs w:val="20"/>
        </w:rPr>
        <w:t>продажа муниципального имущества посредством публичного предложения</w:t>
      </w:r>
      <w:r w:rsidRPr="00F418A0">
        <w:rPr>
          <w:sz w:val="20"/>
          <w:szCs w:val="20"/>
        </w:rPr>
        <w:t xml:space="preserve"> в электронной форме</w:t>
      </w:r>
      <w:r w:rsidRPr="00F418A0">
        <w:rPr>
          <w:color w:val="000000"/>
          <w:sz w:val="20"/>
          <w:szCs w:val="20"/>
        </w:rPr>
        <w:t xml:space="preserve">, с </w:t>
      </w:r>
      <w:r w:rsidRPr="00F418A0">
        <w:rPr>
          <w:sz w:val="20"/>
          <w:szCs w:val="20"/>
        </w:rPr>
        <w:t xml:space="preserve">открытой формой подачи предложений о цене </w:t>
      </w:r>
      <w:r w:rsidRPr="00F418A0">
        <w:rPr>
          <w:bCs/>
          <w:sz w:val="20"/>
          <w:szCs w:val="20"/>
        </w:rPr>
        <w:t>на электронной пл</w:t>
      </w:r>
      <w:r w:rsidRPr="00F418A0">
        <w:rPr>
          <w:bCs/>
          <w:sz w:val="20"/>
          <w:szCs w:val="20"/>
        </w:rPr>
        <w:t>о</w:t>
      </w:r>
      <w:r w:rsidRPr="00F418A0">
        <w:rPr>
          <w:bCs/>
          <w:sz w:val="20"/>
          <w:szCs w:val="20"/>
        </w:rPr>
        <w:t xml:space="preserve">щадке </w:t>
      </w:r>
      <w:r w:rsidRPr="00F418A0">
        <w:rPr>
          <w:bCs/>
          <w:sz w:val="20"/>
          <w:szCs w:val="20"/>
          <w:u w:val="single"/>
        </w:rPr>
        <w:t>www.rts-tender.ru</w:t>
      </w:r>
      <w:r w:rsidRPr="00F418A0">
        <w:rPr>
          <w:bCs/>
          <w:sz w:val="20"/>
          <w:szCs w:val="20"/>
        </w:rPr>
        <w:t>.</w:t>
      </w:r>
    </w:p>
    <w:p w14:paraId="52B07A93" w14:textId="77777777" w:rsidR="00F418A0" w:rsidRPr="00F418A0" w:rsidRDefault="00F418A0" w:rsidP="00F418A0">
      <w:pPr>
        <w:tabs>
          <w:tab w:val="right" w:pos="1106"/>
        </w:tabs>
        <w:suppressAutoHyphens/>
        <w:ind w:firstLine="709"/>
        <w:jc w:val="both"/>
        <w:rPr>
          <w:sz w:val="20"/>
          <w:szCs w:val="20"/>
        </w:rPr>
      </w:pPr>
      <w:r w:rsidRPr="00F418A0">
        <w:rPr>
          <w:sz w:val="20"/>
          <w:szCs w:val="20"/>
        </w:rPr>
        <w:t>3.</w:t>
      </w:r>
      <w:r w:rsidRPr="00F418A0">
        <w:rPr>
          <w:i/>
          <w:sz w:val="20"/>
          <w:szCs w:val="20"/>
        </w:rPr>
        <w:t xml:space="preserve"> Порядок, место, дата начала и окончания приема заявок</w:t>
      </w:r>
      <w:r w:rsidRPr="00F418A0">
        <w:rPr>
          <w:sz w:val="20"/>
          <w:szCs w:val="20"/>
        </w:rPr>
        <w:t xml:space="preserve"> - прием заявок и прилагаемых к ним документов для участия в продаже проводится с </w:t>
      </w:r>
      <w:r w:rsidRPr="00F418A0">
        <w:rPr>
          <w:color w:val="8E0000"/>
          <w:sz w:val="20"/>
          <w:szCs w:val="20"/>
        </w:rPr>
        <w:t>05:00мск 16.04.2021г. до 05:00мск 12.05.2021г</w:t>
      </w:r>
      <w:r w:rsidRPr="00F418A0">
        <w:rPr>
          <w:sz w:val="20"/>
          <w:szCs w:val="20"/>
        </w:rPr>
        <w:t>.</w:t>
      </w:r>
      <w:r w:rsidRPr="00F418A0">
        <w:rPr>
          <w:bCs/>
          <w:sz w:val="20"/>
          <w:szCs w:val="20"/>
        </w:rPr>
        <w:t xml:space="preserve"> на электронной площадке </w:t>
      </w:r>
      <w:r w:rsidRPr="00F418A0">
        <w:rPr>
          <w:bCs/>
          <w:sz w:val="20"/>
          <w:szCs w:val="20"/>
          <w:u w:val="single"/>
        </w:rPr>
        <w:t>www.rts-tender.ru</w:t>
      </w:r>
      <w:r w:rsidRPr="00F418A0">
        <w:rPr>
          <w:bCs/>
          <w:sz w:val="20"/>
          <w:szCs w:val="20"/>
        </w:rPr>
        <w:t>.</w:t>
      </w:r>
    </w:p>
    <w:p w14:paraId="575B2D3F" w14:textId="77777777" w:rsidR="00F418A0" w:rsidRPr="00F418A0" w:rsidRDefault="00F418A0" w:rsidP="00F418A0">
      <w:pPr>
        <w:suppressAutoHyphens/>
        <w:autoSpaceDE w:val="0"/>
        <w:autoSpaceDN w:val="0"/>
        <w:adjustRightInd w:val="0"/>
        <w:ind w:firstLine="709"/>
        <w:jc w:val="both"/>
        <w:rPr>
          <w:i/>
          <w:sz w:val="20"/>
          <w:szCs w:val="20"/>
        </w:rPr>
      </w:pPr>
      <w:r w:rsidRPr="00F418A0">
        <w:rPr>
          <w:sz w:val="20"/>
          <w:szCs w:val="20"/>
        </w:rPr>
        <w:t xml:space="preserve">4. </w:t>
      </w:r>
      <w:r w:rsidRPr="00F418A0">
        <w:rPr>
          <w:i/>
          <w:sz w:val="20"/>
          <w:szCs w:val="20"/>
        </w:rPr>
        <w:t xml:space="preserve">Признание претендентов </w:t>
      </w:r>
      <w:r w:rsidRPr="00F418A0">
        <w:rPr>
          <w:sz w:val="20"/>
          <w:szCs w:val="20"/>
        </w:rPr>
        <w:t xml:space="preserve">участниками продажи </w:t>
      </w:r>
      <w:r w:rsidRPr="00F418A0">
        <w:rPr>
          <w:bCs/>
          <w:sz w:val="20"/>
          <w:szCs w:val="20"/>
        </w:rPr>
        <w:t>посредством публичного предложения</w:t>
      </w:r>
      <w:r w:rsidRPr="00F418A0">
        <w:rPr>
          <w:sz w:val="20"/>
          <w:szCs w:val="20"/>
        </w:rPr>
        <w:t xml:space="preserve"> состоится</w:t>
      </w:r>
      <w:r w:rsidRPr="00F418A0">
        <w:rPr>
          <w:i/>
          <w:sz w:val="20"/>
          <w:szCs w:val="20"/>
        </w:rPr>
        <w:t xml:space="preserve"> </w:t>
      </w:r>
      <w:r w:rsidRPr="00F418A0">
        <w:rPr>
          <w:color w:val="8E0000"/>
          <w:sz w:val="20"/>
          <w:szCs w:val="20"/>
        </w:rPr>
        <w:t>14.05.2021г. в 12:00мск</w:t>
      </w:r>
      <w:r w:rsidRPr="00F418A0">
        <w:rPr>
          <w:i/>
          <w:sz w:val="20"/>
          <w:szCs w:val="20"/>
        </w:rPr>
        <w:t xml:space="preserve"> </w:t>
      </w:r>
      <w:r w:rsidRPr="00F418A0">
        <w:rPr>
          <w:bCs/>
          <w:sz w:val="20"/>
          <w:szCs w:val="20"/>
        </w:rPr>
        <w:t xml:space="preserve">на электронной площадке </w:t>
      </w:r>
      <w:r w:rsidRPr="00F418A0">
        <w:rPr>
          <w:bCs/>
          <w:sz w:val="20"/>
          <w:szCs w:val="20"/>
          <w:u w:val="single"/>
        </w:rPr>
        <w:t>www.rts-tender.ru</w:t>
      </w:r>
      <w:r w:rsidRPr="00F418A0">
        <w:rPr>
          <w:bCs/>
          <w:sz w:val="20"/>
          <w:szCs w:val="20"/>
        </w:rPr>
        <w:t>.</w:t>
      </w:r>
    </w:p>
    <w:p w14:paraId="5FE3AD8A" w14:textId="77777777" w:rsidR="00F418A0" w:rsidRPr="00F418A0" w:rsidRDefault="00F418A0" w:rsidP="00F418A0">
      <w:pPr>
        <w:tabs>
          <w:tab w:val="right" w:pos="1106"/>
        </w:tabs>
        <w:suppressAutoHyphens/>
        <w:ind w:firstLine="709"/>
        <w:jc w:val="both"/>
        <w:rPr>
          <w:sz w:val="20"/>
          <w:szCs w:val="20"/>
        </w:rPr>
      </w:pPr>
      <w:r w:rsidRPr="00F418A0">
        <w:rPr>
          <w:sz w:val="20"/>
          <w:szCs w:val="20"/>
        </w:rPr>
        <w:t xml:space="preserve">5. </w:t>
      </w:r>
      <w:r w:rsidRPr="00F418A0">
        <w:rPr>
          <w:i/>
          <w:sz w:val="20"/>
          <w:szCs w:val="20"/>
        </w:rPr>
        <w:t xml:space="preserve">Продажа </w:t>
      </w:r>
      <w:r w:rsidRPr="00F418A0">
        <w:rPr>
          <w:bCs/>
          <w:i/>
          <w:sz w:val="20"/>
          <w:szCs w:val="20"/>
        </w:rPr>
        <w:t>посредством публичного предложения</w:t>
      </w:r>
      <w:r w:rsidRPr="00F418A0">
        <w:rPr>
          <w:sz w:val="20"/>
          <w:szCs w:val="20"/>
        </w:rPr>
        <w:t xml:space="preserve"> состоится </w:t>
      </w:r>
      <w:r w:rsidRPr="00F418A0">
        <w:rPr>
          <w:color w:val="8E0000"/>
          <w:sz w:val="20"/>
          <w:szCs w:val="20"/>
        </w:rPr>
        <w:t>18.05.2021г. в 05:00мск</w:t>
      </w:r>
      <w:r w:rsidRPr="00F418A0">
        <w:rPr>
          <w:sz w:val="20"/>
          <w:szCs w:val="20"/>
        </w:rPr>
        <w:t xml:space="preserve"> </w:t>
      </w:r>
      <w:r w:rsidRPr="00F418A0">
        <w:rPr>
          <w:bCs/>
          <w:sz w:val="20"/>
          <w:szCs w:val="20"/>
        </w:rPr>
        <w:t xml:space="preserve">на электронной площадке </w:t>
      </w:r>
      <w:r w:rsidRPr="00F418A0">
        <w:rPr>
          <w:bCs/>
          <w:sz w:val="20"/>
          <w:szCs w:val="20"/>
          <w:u w:val="single"/>
        </w:rPr>
        <w:t>www.rts-tender.ru</w:t>
      </w:r>
      <w:r w:rsidRPr="00F418A0">
        <w:rPr>
          <w:bCs/>
          <w:sz w:val="20"/>
          <w:szCs w:val="20"/>
        </w:rPr>
        <w:t>.</w:t>
      </w:r>
      <w:r w:rsidRPr="00F418A0">
        <w:rPr>
          <w:sz w:val="20"/>
          <w:szCs w:val="20"/>
        </w:rPr>
        <w:t xml:space="preserve"> </w:t>
      </w:r>
    </w:p>
    <w:p w14:paraId="3C85774D" w14:textId="77777777" w:rsidR="00F418A0" w:rsidRPr="00F418A0" w:rsidRDefault="00F418A0" w:rsidP="00F418A0">
      <w:pPr>
        <w:tabs>
          <w:tab w:val="right" w:pos="1106"/>
        </w:tabs>
        <w:suppressAutoHyphens/>
        <w:ind w:firstLine="709"/>
        <w:jc w:val="both"/>
        <w:rPr>
          <w:sz w:val="20"/>
          <w:szCs w:val="20"/>
        </w:rPr>
      </w:pPr>
      <w:r w:rsidRPr="00F418A0">
        <w:rPr>
          <w:sz w:val="20"/>
          <w:szCs w:val="20"/>
        </w:rPr>
        <w:t xml:space="preserve">6. </w:t>
      </w:r>
      <w:r w:rsidRPr="00F418A0">
        <w:rPr>
          <w:i/>
          <w:sz w:val="20"/>
          <w:szCs w:val="20"/>
        </w:rPr>
        <w:t xml:space="preserve">Место и срок подведения итогов </w:t>
      </w:r>
      <w:r w:rsidRPr="00F418A0">
        <w:rPr>
          <w:sz w:val="20"/>
          <w:szCs w:val="20"/>
        </w:rPr>
        <w:t xml:space="preserve">– </w:t>
      </w:r>
      <w:r w:rsidRPr="00F418A0">
        <w:rPr>
          <w:color w:val="8E0000"/>
          <w:sz w:val="20"/>
          <w:szCs w:val="20"/>
        </w:rPr>
        <w:t>18.05.2021г.</w:t>
      </w:r>
      <w:r w:rsidRPr="00F418A0">
        <w:rPr>
          <w:sz w:val="20"/>
          <w:szCs w:val="20"/>
        </w:rPr>
        <w:t xml:space="preserve"> в течение одного часа после завершения продажи </w:t>
      </w:r>
      <w:r w:rsidRPr="00F418A0">
        <w:rPr>
          <w:bCs/>
          <w:sz w:val="20"/>
          <w:szCs w:val="20"/>
        </w:rPr>
        <w:t>посредством публичного предложения</w:t>
      </w:r>
      <w:r w:rsidRPr="00F418A0">
        <w:rPr>
          <w:sz w:val="20"/>
          <w:szCs w:val="20"/>
        </w:rPr>
        <w:t xml:space="preserve"> </w:t>
      </w:r>
      <w:r w:rsidRPr="00F418A0">
        <w:rPr>
          <w:bCs/>
          <w:sz w:val="20"/>
          <w:szCs w:val="20"/>
        </w:rPr>
        <w:t xml:space="preserve">на электронной площадке </w:t>
      </w:r>
      <w:r w:rsidRPr="00F418A0">
        <w:rPr>
          <w:bCs/>
          <w:sz w:val="20"/>
          <w:szCs w:val="20"/>
          <w:u w:val="single"/>
        </w:rPr>
        <w:t>www.rts-tender.ru</w:t>
      </w:r>
      <w:r w:rsidRPr="00F418A0">
        <w:rPr>
          <w:bCs/>
          <w:sz w:val="20"/>
          <w:szCs w:val="20"/>
        </w:rPr>
        <w:t>.</w:t>
      </w:r>
    </w:p>
    <w:p w14:paraId="673E9B96" w14:textId="77777777" w:rsidR="00F418A0" w:rsidRPr="00F418A0" w:rsidRDefault="00F418A0" w:rsidP="00F418A0">
      <w:pPr>
        <w:tabs>
          <w:tab w:val="right" w:pos="1106"/>
        </w:tabs>
        <w:suppressAutoHyphens/>
        <w:ind w:firstLine="709"/>
        <w:jc w:val="both"/>
        <w:rPr>
          <w:sz w:val="20"/>
          <w:szCs w:val="20"/>
        </w:rPr>
      </w:pPr>
      <w:r w:rsidRPr="00F418A0">
        <w:rPr>
          <w:sz w:val="20"/>
          <w:szCs w:val="20"/>
        </w:rPr>
        <w:t xml:space="preserve">7. </w:t>
      </w:r>
      <w:r w:rsidRPr="00F418A0">
        <w:rPr>
          <w:i/>
          <w:sz w:val="20"/>
          <w:szCs w:val="20"/>
        </w:rPr>
        <w:t xml:space="preserve">Победителем продажи </w:t>
      </w:r>
      <w:r w:rsidRPr="00F418A0">
        <w:rPr>
          <w:bCs/>
          <w:i/>
          <w:sz w:val="20"/>
          <w:szCs w:val="20"/>
        </w:rPr>
        <w:t>посредством публичного предложения</w:t>
      </w:r>
      <w:r w:rsidRPr="00F418A0">
        <w:rPr>
          <w:sz w:val="20"/>
          <w:szCs w:val="20"/>
        </w:rPr>
        <w:t xml:space="preserve"> признается участник:</w:t>
      </w:r>
    </w:p>
    <w:p w14:paraId="67E3C8CB" w14:textId="77777777" w:rsidR="00F418A0" w:rsidRPr="00F418A0" w:rsidRDefault="00F418A0" w:rsidP="00F418A0">
      <w:pPr>
        <w:tabs>
          <w:tab w:val="right" w:pos="1106"/>
        </w:tabs>
        <w:suppressAutoHyphens/>
        <w:ind w:firstLine="709"/>
        <w:jc w:val="both"/>
        <w:rPr>
          <w:sz w:val="20"/>
          <w:szCs w:val="20"/>
        </w:rPr>
      </w:pPr>
      <w:r w:rsidRPr="00F418A0">
        <w:rPr>
          <w:sz w:val="20"/>
          <w:szCs w:val="20"/>
        </w:rPr>
        <w:t>- 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 продажи посредством публичного предложения;</w:t>
      </w:r>
    </w:p>
    <w:p w14:paraId="289B04E4" w14:textId="77777777" w:rsidR="00F418A0" w:rsidRPr="00F418A0" w:rsidRDefault="00F418A0" w:rsidP="00F418A0">
      <w:pPr>
        <w:tabs>
          <w:tab w:val="right" w:pos="1106"/>
        </w:tabs>
        <w:suppressAutoHyphens/>
        <w:ind w:firstLine="709"/>
        <w:jc w:val="both"/>
        <w:rPr>
          <w:sz w:val="20"/>
          <w:szCs w:val="20"/>
        </w:rPr>
      </w:pPr>
      <w:r w:rsidRPr="00F418A0">
        <w:rPr>
          <w:sz w:val="20"/>
          <w:szCs w:val="20"/>
        </w:rPr>
        <w:t>- в случае, если несколько участников продажи посредством публичного предложения подтверждают цену первоначального предложения или цену предложения, сложившуюся на одном из "шагов понижения", со всеми участниками продажи посредством публичного предложения проводится аукцион по установленным в соответствии с Федеральным законом от 21.12.2001 № 178-ФЗ "О приватизации государственного и муниципального имущества" правилам проведения аукциона, предусматривающим открытую форму подачи предложений о цене имущества. Начальной ценой государственного или муниципального имущества на таком аукционе является цена первоначального предложения или цена предложения, сложившаяся на данном "шаге понижения";</w:t>
      </w:r>
    </w:p>
    <w:p w14:paraId="5E175CF1" w14:textId="77777777" w:rsidR="00F418A0" w:rsidRPr="00F418A0" w:rsidRDefault="00F418A0" w:rsidP="00F418A0">
      <w:pPr>
        <w:tabs>
          <w:tab w:val="right" w:pos="1106"/>
        </w:tabs>
        <w:suppressAutoHyphens/>
        <w:ind w:firstLine="709"/>
        <w:jc w:val="both"/>
        <w:rPr>
          <w:sz w:val="20"/>
          <w:szCs w:val="20"/>
        </w:rPr>
      </w:pPr>
      <w:r w:rsidRPr="00F418A0">
        <w:rPr>
          <w:sz w:val="20"/>
          <w:szCs w:val="20"/>
        </w:rPr>
        <w:t>- в случае, если участники такого аукциона не заявляют предложения о цене, превышающей начальную цену государственного или муниципального имущества, право его приобретения принадлежит участнику аукциона, который первым подтвердил начальную цену государственного или муниципального имущества.</w:t>
      </w:r>
    </w:p>
    <w:p w14:paraId="415579A5" w14:textId="77777777" w:rsidR="00F418A0" w:rsidRPr="00F418A0" w:rsidRDefault="00F418A0" w:rsidP="00F418A0">
      <w:pPr>
        <w:tabs>
          <w:tab w:val="right" w:pos="1106"/>
        </w:tabs>
        <w:suppressAutoHyphens/>
        <w:ind w:firstLine="709"/>
        <w:jc w:val="both"/>
        <w:rPr>
          <w:sz w:val="20"/>
          <w:szCs w:val="20"/>
        </w:rPr>
      </w:pPr>
      <w:r w:rsidRPr="00F418A0">
        <w:rPr>
          <w:sz w:val="20"/>
          <w:szCs w:val="20"/>
        </w:rPr>
        <w:lastRenderedPageBreak/>
        <w:t>8.</w:t>
      </w:r>
      <w:r w:rsidRPr="00F418A0">
        <w:rPr>
          <w:i/>
          <w:sz w:val="20"/>
          <w:szCs w:val="20"/>
        </w:rPr>
        <w:t xml:space="preserve"> Срок заключения договора купли-продажи</w:t>
      </w:r>
      <w:r w:rsidRPr="00F418A0">
        <w:rPr>
          <w:sz w:val="20"/>
          <w:szCs w:val="20"/>
        </w:rPr>
        <w:t>: покупатель и продавец обязаны не позднее чем через пять рабочих дней с даты подведения итогов продажи заключить договор купли-продажи.</w:t>
      </w:r>
    </w:p>
    <w:p w14:paraId="07287E98" w14:textId="77777777" w:rsidR="00F418A0" w:rsidRPr="00F418A0" w:rsidRDefault="00F418A0" w:rsidP="00F418A0">
      <w:pPr>
        <w:suppressAutoHyphens/>
        <w:ind w:firstLine="709"/>
        <w:jc w:val="both"/>
        <w:rPr>
          <w:sz w:val="20"/>
          <w:szCs w:val="20"/>
        </w:rPr>
      </w:pPr>
      <w:r w:rsidRPr="00F418A0">
        <w:rPr>
          <w:sz w:val="20"/>
          <w:szCs w:val="20"/>
        </w:rPr>
        <w:t xml:space="preserve">9. </w:t>
      </w:r>
      <w:r w:rsidRPr="00F418A0">
        <w:rPr>
          <w:i/>
          <w:sz w:val="20"/>
          <w:szCs w:val="20"/>
        </w:rPr>
        <w:t>Рассрочка платежа</w:t>
      </w:r>
      <w:r w:rsidRPr="00F418A0">
        <w:rPr>
          <w:sz w:val="20"/>
          <w:szCs w:val="20"/>
        </w:rPr>
        <w:t xml:space="preserve"> не предоставляется.</w:t>
      </w:r>
    </w:p>
    <w:p w14:paraId="378D43EB" w14:textId="77777777" w:rsidR="00F418A0" w:rsidRPr="00F418A0" w:rsidRDefault="00F418A0" w:rsidP="00F418A0">
      <w:pPr>
        <w:spacing w:line="223" w:lineRule="auto"/>
        <w:ind w:firstLine="567"/>
        <w:jc w:val="both"/>
        <w:rPr>
          <w:color w:val="FF0000"/>
          <w:sz w:val="20"/>
          <w:szCs w:val="20"/>
          <w:u w:val="single"/>
        </w:rPr>
      </w:pPr>
      <w:r w:rsidRPr="00F418A0">
        <w:rPr>
          <w:sz w:val="20"/>
          <w:szCs w:val="20"/>
        </w:rPr>
        <w:t>10. Объект приватизации не обременен.</w:t>
      </w:r>
    </w:p>
    <w:p w14:paraId="417358C6" w14:textId="32B21A9E" w:rsidR="00F418A0" w:rsidRPr="00F418A0" w:rsidRDefault="00F418A0" w:rsidP="00F418A0">
      <w:pPr>
        <w:suppressAutoHyphens/>
        <w:ind w:left="5529"/>
        <w:jc w:val="center"/>
        <w:rPr>
          <w:sz w:val="20"/>
          <w:szCs w:val="20"/>
        </w:rPr>
      </w:pPr>
      <w:r w:rsidRPr="00F418A0">
        <w:rPr>
          <w:sz w:val="20"/>
          <w:szCs w:val="20"/>
        </w:rPr>
        <w:t>Приложение № 2</w:t>
      </w:r>
    </w:p>
    <w:p w14:paraId="01218BEF" w14:textId="77777777" w:rsidR="00F418A0" w:rsidRPr="00F418A0" w:rsidRDefault="00F418A0" w:rsidP="00F418A0">
      <w:pPr>
        <w:suppressAutoHyphens/>
        <w:ind w:left="5529"/>
        <w:jc w:val="center"/>
        <w:rPr>
          <w:bCs/>
          <w:sz w:val="20"/>
          <w:szCs w:val="20"/>
        </w:rPr>
      </w:pPr>
      <w:r w:rsidRPr="00F418A0">
        <w:rPr>
          <w:bCs/>
          <w:sz w:val="20"/>
          <w:szCs w:val="20"/>
        </w:rPr>
        <w:t xml:space="preserve">к постановлению администрации </w:t>
      </w:r>
    </w:p>
    <w:p w14:paraId="7F0207CB" w14:textId="77777777" w:rsidR="00F418A0" w:rsidRPr="00F418A0" w:rsidRDefault="00F418A0" w:rsidP="00F418A0">
      <w:pPr>
        <w:suppressAutoHyphens/>
        <w:ind w:left="5529"/>
        <w:jc w:val="center"/>
        <w:rPr>
          <w:bCs/>
          <w:sz w:val="20"/>
          <w:szCs w:val="20"/>
        </w:rPr>
      </w:pPr>
      <w:r w:rsidRPr="00F418A0">
        <w:rPr>
          <w:bCs/>
          <w:sz w:val="20"/>
          <w:szCs w:val="20"/>
        </w:rPr>
        <w:t xml:space="preserve">Куйбышевского муниципального </w:t>
      </w:r>
    </w:p>
    <w:p w14:paraId="0BF1EAE4" w14:textId="77777777" w:rsidR="00F418A0" w:rsidRPr="00F418A0" w:rsidRDefault="00F418A0" w:rsidP="00F418A0">
      <w:pPr>
        <w:suppressAutoHyphens/>
        <w:ind w:left="5529"/>
        <w:jc w:val="center"/>
        <w:rPr>
          <w:bCs/>
          <w:sz w:val="20"/>
          <w:szCs w:val="20"/>
        </w:rPr>
      </w:pPr>
      <w:r w:rsidRPr="00F418A0">
        <w:rPr>
          <w:bCs/>
          <w:sz w:val="20"/>
          <w:szCs w:val="20"/>
        </w:rPr>
        <w:t>района Новосибирской области</w:t>
      </w:r>
    </w:p>
    <w:p w14:paraId="5ACCDA4F" w14:textId="77777777" w:rsidR="00F418A0" w:rsidRPr="00F418A0" w:rsidRDefault="00F418A0" w:rsidP="00F418A0">
      <w:pPr>
        <w:suppressAutoHyphens/>
        <w:ind w:left="5529"/>
        <w:jc w:val="center"/>
        <w:rPr>
          <w:bCs/>
          <w:sz w:val="20"/>
          <w:szCs w:val="20"/>
        </w:rPr>
      </w:pPr>
      <w:r w:rsidRPr="00F418A0">
        <w:rPr>
          <w:bCs/>
          <w:sz w:val="20"/>
          <w:szCs w:val="20"/>
        </w:rPr>
        <w:t>от 12.04.2021 № 304</w:t>
      </w:r>
    </w:p>
    <w:p w14:paraId="7FDFEC5A" w14:textId="77777777" w:rsidR="00F418A0" w:rsidRPr="00F418A0" w:rsidRDefault="00F418A0" w:rsidP="00F418A0">
      <w:pPr>
        <w:suppressAutoHyphens/>
        <w:ind w:left="4962"/>
        <w:jc w:val="center"/>
        <w:rPr>
          <w:sz w:val="20"/>
          <w:szCs w:val="20"/>
        </w:rPr>
      </w:pPr>
    </w:p>
    <w:p w14:paraId="4C7B28DD" w14:textId="77777777" w:rsidR="00F418A0" w:rsidRPr="00F418A0" w:rsidRDefault="00F418A0" w:rsidP="00F418A0">
      <w:pPr>
        <w:spacing w:line="192" w:lineRule="auto"/>
        <w:jc w:val="center"/>
        <w:rPr>
          <w:sz w:val="20"/>
          <w:szCs w:val="20"/>
        </w:rPr>
      </w:pPr>
      <w:r w:rsidRPr="00F418A0">
        <w:rPr>
          <w:sz w:val="20"/>
          <w:szCs w:val="20"/>
        </w:rPr>
        <w:t>ЗАЯВКА НА УЧАСТИЕ В ПРОДАЖЕ МУНИЦИПАЛЬНОГО ИМУЩЕСТВА ПОСРЕДСТВОМ ПУБЛИЧНОГО ПРЕДЛОЖЕНИЯ В ЭЛЕКТРОННОЙ ФОРМЕ</w:t>
      </w:r>
    </w:p>
    <w:p w14:paraId="2BDB7CFB" w14:textId="77777777" w:rsidR="00F418A0" w:rsidRPr="00F418A0" w:rsidRDefault="00F418A0" w:rsidP="00F418A0">
      <w:pPr>
        <w:spacing w:line="192" w:lineRule="auto"/>
        <w:jc w:val="center"/>
        <w:rPr>
          <w:sz w:val="20"/>
          <w:szCs w:val="20"/>
        </w:rPr>
      </w:pPr>
      <w:r w:rsidRPr="00F418A0">
        <w:rPr>
          <w:sz w:val="20"/>
          <w:szCs w:val="20"/>
        </w:rPr>
        <w:t>с открытой формой подачи предложений о цене</w:t>
      </w:r>
    </w:p>
    <w:p w14:paraId="73166697" w14:textId="77777777" w:rsidR="00F418A0" w:rsidRPr="00F418A0" w:rsidRDefault="00F418A0" w:rsidP="00F418A0">
      <w:pPr>
        <w:ind w:left="-284"/>
        <w:rPr>
          <w:sz w:val="20"/>
          <w:szCs w:val="20"/>
        </w:rPr>
      </w:pPr>
      <w:bookmarkStart w:id="1" w:name="OLE_LINK6"/>
      <w:bookmarkStart w:id="2" w:name="OLE_LINK5"/>
    </w:p>
    <w:bookmarkEnd w:id="1"/>
    <w:bookmarkEnd w:id="2"/>
    <w:p w14:paraId="3D6A93B6" w14:textId="77777777" w:rsidR="00F418A0" w:rsidRPr="00F418A0" w:rsidRDefault="00F418A0" w:rsidP="00F418A0">
      <w:pPr>
        <w:pBdr>
          <w:bottom w:val="single" w:sz="4" w:space="1" w:color="auto"/>
        </w:pBdr>
        <w:tabs>
          <w:tab w:val="left" w:pos="1628"/>
        </w:tabs>
        <w:ind w:left="-284"/>
        <w:rPr>
          <w:sz w:val="20"/>
          <w:szCs w:val="20"/>
        </w:rPr>
      </w:pPr>
      <w:r w:rsidRPr="00F418A0">
        <w:rPr>
          <w:sz w:val="20"/>
          <w:szCs w:val="20"/>
        </w:rPr>
        <w:t xml:space="preserve">Претендент     </w:t>
      </w:r>
      <w:r w:rsidRPr="00F418A0">
        <w:rPr>
          <w:sz w:val="20"/>
          <w:szCs w:val="20"/>
        </w:rPr>
        <w:tab/>
      </w:r>
    </w:p>
    <w:p w14:paraId="3CB1737A" w14:textId="77777777" w:rsidR="00F418A0" w:rsidRPr="00F418A0" w:rsidRDefault="00F418A0" w:rsidP="00F418A0">
      <w:pPr>
        <w:ind w:left="-284"/>
        <w:jc w:val="center"/>
        <w:rPr>
          <w:sz w:val="20"/>
          <w:szCs w:val="20"/>
        </w:rPr>
      </w:pPr>
      <w:r w:rsidRPr="00F418A0">
        <w:rPr>
          <w:sz w:val="20"/>
          <w:szCs w:val="20"/>
        </w:rPr>
        <w:t xml:space="preserve">           (</w:t>
      </w:r>
      <w:r w:rsidRPr="00F418A0">
        <w:rPr>
          <w:bCs/>
          <w:sz w:val="20"/>
          <w:szCs w:val="20"/>
        </w:rPr>
        <w:t xml:space="preserve">Ф.И.О. физического лица, индивидуального </w:t>
      </w:r>
      <w:proofErr w:type="gramStart"/>
      <w:r w:rsidRPr="00F418A0">
        <w:rPr>
          <w:bCs/>
          <w:sz w:val="20"/>
          <w:szCs w:val="20"/>
        </w:rPr>
        <w:t>предпринимателя,</w:t>
      </w:r>
      <w:r w:rsidRPr="00F418A0">
        <w:rPr>
          <w:bCs/>
          <w:sz w:val="20"/>
          <w:szCs w:val="20"/>
        </w:rPr>
        <w:br/>
        <w:t>наименование</w:t>
      </w:r>
      <w:proofErr w:type="gramEnd"/>
      <w:r w:rsidRPr="00F418A0">
        <w:rPr>
          <w:bCs/>
          <w:sz w:val="20"/>
          <w:szCs w:val="20"/>
        </w:rPr>
        <w:t xml:space="preserve"> юридического лица с указанием организационно-правовой формы</w:t>
      </w:r>
      <w:r w:rsidRPr="00F418A0">
        <w:rPr>
          <w:sz w:val="20"/>
          <w:szCs w:val="20"/>
        </w:rPr>
        <w:t>)</w:t>
      </w:r>
    </w:p>
    <w:p w14:paraId="7EA7D84C" w14:textId="77777777" w:rsidR="00F418A0" w:rsidRPr="00F418A0" w:rsidRDefault="00F418A0" w:rsidP="00F418A0">
      <w:pPr>
        <w:pBdr>
          <w:bottom w:val="single" w:sz="4" w:space="1" w:color="auto"/>
        </w:pBdr>
        <w:ind w:left="-284"/>
        <w:rPr>
          <w:sz w:val="20"/>
          <w:szCs w:val="20"/>
        </w:rPr>
      </w:pPr>
      <w:r w:rsidRPr="00F418A0">
        <w:rPr>
          <w:sz w:val="20"/>
          <w:szCs w:val="20"/>
        </w:rPr>
        <w:t xml:space="preserve">в лице               </w:t>
      </w:r>
    </w:p>
    <w:p w14:paraId="0821D8AB" w14:textId="77777777" w:rsidR="00F418A0" w:rsidRPr="00F418A0" w:rsidRDefault="00F418A0" w:rsidP="00F418A0">
      <w:pPr>
        <w:ind w:left="-284"/>
        <w:jc w:val="center"/>
        <w:rPr>
          <w:sz w:val="20"/>
          <w:szCs w:val="20"/>
        </w:rPr>
      </w:pPr>
      <w:r w:rsidRPr="00F418A0">
        <w:rPr>
          <w:sz w:val="20"/>
          <w:szCs w:val="20"/>
        </w:rPr>
        <w:t>(</w:t>
      </w:r>
      <w:r w:rsidRPr="00F418A0">
        <w:rPr>
          <w:bCs/>
          <w:sz w:val="20"/>
          <w:szCs w:val="20"/>
        </w:rPr>
        <w:t>Ф.И.О. руководителя юридического лица или уполномоченного лица</w:t>
      </w:r>
      <w:r w:rsidRPr="00F418A0">
        <w:rPr>
          <w:sz w:val="20"/>
          <w:szCs w:val="20"/>
        </w:rPr>
        <w:t>)</w:t>
      </w:r>
    </w:p>
    <w:p w14:paraId="1581D1BE" w14:textId="77777777" w:rsidR="00F418A0" w:rsidRPr="00F418A0" w:rsidRDefault="00F418A0" w:rsidP="00F418A0">
      <w:pPr>
        <w:pBdr>
          <w:bottom w:val="single" w:sz="4" w:space="1" w:color="auto"/>
        </w:pBdr>
        <w:ind w:left="-284"/>
        <w:jc w:val="both"/>
        <w:rPr>
          <w:bCs/>
          <w:sz w:val="20"/>
          <w:szCs w:val="20"/>
        </w:rPr>
      </w:pPr>
      <w:r w:rsidRPr="00F418A0">
        <w:rPr>
          <w:bCs/>
          <w:sz w:val="20"/>
          <w:szCs w:val="20"/>
        </w:rPr>
        <w:t>действующего на основании</w:t>
      </w:r>
      <w:r w:rsidRPr="00F418A0">
        <w:rPr>
          <w:sz w:val="20"/>
          <w:szCs w:val="20"/>
          <w:vertAlign w:val="superscript"/>
        </w:rPr>
        <w:footnoteReference w:id="1"/>
      </w:r>
      <w:r w:rsidRPr="00F418A0">
        <w:rPr>
          <w:sz w:val="20"/>
          <w:szCs w:val="20"/>
        </w:rPr>
        <w:t xml:space="preserve">    </w:t>
      </w:r>
    </w:p>
    <w:p w14:paraId="305833A7" w14:textId="77777777" w:rsidR="00F418A0" w:rsidRPr="00F418A0" w:rsidRDefault="00F418A0" w:rsidP="00F418A0">
      <w:pPr>
        <w:ind w:left="-284"/>
        <w:jc w:val="center"/>
        <w:rPr>
          <w:sz w:val="20"/>
          <w:szCs w:val="20"/>
        </w:rPr>
      </w:pPr>
      <w:r w:rsidRPr="00F418A0">
        <w:rPr>
          <w:sz w:val="20"/>
          <w:szCs w:val="20"/>
        </w:rPr>
        <w:t>(Устав, Положение, Соглашение и т.д.)</w:t>
      </w:r>
    </w:p>
    <w:tbl>
      <w:tblPr>
        <w:tblW w:w="10349" w:type="dxa"/>
        <w:tblInd w:w="-318" w:type="dxa"/>
        <w:tblLayout w:type="fixed"/>
        <w:tblLook w:val="0000" w:firstRow="0" w:lastRow="0" w:firstColumn="0" w:lastColumn="0" w:noHBand="0" w:noVBand="0"/>
      </w:tblPr>
      <w:tblGrid>
        <w:gridCol w:w="10349"/>
      </w:tblGrid>
      <w:tr w:rsidR="00F418A0" w:rsidRPr="00F418A0" w14:paraId="336C8A18" w14:textId="77777777" w:rsidTr="00A82415">
        <w:trPr>
          <w:trHeight w:val="1124"/>
        </w:trPr>
        <w:tc>
          <w:tcPr>
            <w:tcW w:w="10349"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14:paraId="42C2480A" w14:textId="77777777" w:rsidR="00F418A0" w:rsidRPr="00F418A0" w:rsidRDefault="00F418A0" w:rsidP="00A82415">
            <w:pPr>
              <w:spacing w:line="276" w:lineRule="auto"/>
              <w:jc w:val="both"/>
              <w:rPr>
                <w:sz w:val="20"/>
                <w:szCs w:val="20"/>
              </w:rPr>
            </w:pPr>
            <w:r w:rsidRPr="00F418A0">
              <w:rPr>
                <w:sz w:val="20"/>
                <w:szCs w:val="20"/>
              </w:rPr>
              <w:t>(заполняется физическим лицом, индивидуальным предпринимателем)</w:t>
            </w:r>
          </w:p>
          <w:p w14:paraId="32526E37" w14:textId="77777777" w:rsidR="00F418A0" w:rsidRPr="00F418A0" w:rsidRDefault="00F418A0" w:rsidP="00A82415">
            <w:pPr>
              <w:spacing w:line="276" w:lineRule="auto"/>
              <w:jc w:val="both"/>
              <w:rPr>
                <w:sz w:val="20"/>
                <w:szCs w:val="20"/>
                <w:u w:val="single"/>
              </w:rPr>
            </w:pPr>
            <w:r w:rsidRPr="00F418A0">
              <w:rPr>
                <w:sz w:val="20"/>
                <w:szCs w:val="20"/>
                <w:u w:val="single"/>
              </w:rPr>
              <w:t xml:space="preserve">Паспортные данные: серия   № </w:t>
            </w:r>
            <w:proofErr w:type="gramStart"/>
            <w:r w:rsidRPr="00F418A0">
              <w:rPr>
                <w:sz w:val="20"/>
                <w:szCs w:val="20"/>
                <w:u w:val="single"/>
              </w:rPr>
              <w:t xml:space="preserve">  ,</w:t>
            </w:r>
            <w:proofErr w:type="gramEnd"/>
            <w:r w:rsidRPr="00F418A0">
              <w:rPr>
                <w:sz w:val="20"/>
                <w:szCs w:val="20"/>
                <w:u w:val="single"/>
              </w:rPr>
              <w:t xml:space="preserve"> дата выдачи  </w:t>
            </w:r>
          </w:p>
          <w:p w14:paraId="1F5B11DE" w14:textId="77777777" w:rsidR="00F418A0" w:rsidRPr="00F418A0" w:rsidRDefault="00F418A0" w:rsidP="00A82415">
            <w:pPr>
              <w:spacing w:line="276" w:lineRule="auto"/>
              <w:jc w:val="both"/>
              <w:rPr>
                <w:sz w:val="20"/>
                <w:szCs w:val="20"/>
                <w:u w:val="single"/>
              </w:rPr>
            </w:pPr>
            <w:r w:rsidRPr="00F418A0">
              <w:rPr>
                <w:sz w:val="20"/>
                <w:szCs w:val="20"/>
                <w:u w:val="single"/>
              </w:rPr>
              <w:t xml:space="preserve">кем выдан:  </w:t>
            </w:r>
          </w:p>
          <w:p w14:paraId="03C93BFB" w14:textId="77777777" w:rsidR="00F418A0" w:rsidRPr="00F418A0" w:rsidRDefault="00F418A0" w:rsidP="00A82415">
            <w:pPr>
              <w:spacing w:line="276" w:lineRule="auto"/>
              <w:jc w:val="both"/>
              <w:rPr>
                <w:sz w:val="20"/>
                <w:szCs w:val="20"/>
                <w:u w:val="single"/>
              </w:rPr>
            </w:pPr>
            <w:r w:rsidRPr="00F418A0">
              <w:rPr>
                <w:sz w:val="20"/>
                <w:szCs w:val="20"/>
                <w:u w:val="single"/>
              </w:rPr>
              <w:t xml:space="preserve">Адрес места жительства (по паспорту):    </w:t>
            </w:r>
          </w:p>
          <w:p w14:paraId="5A0EC6DA" w14:textId="77777777" w:rsidR="00F418A0" w:rsidRPr="00F418A0" w:rsidRDefault="00F418A0" w:rsidP="00A82415">
            <w:pPr>
              <w:spacing w:line="276" w:lineRule="auto"/>
              <w:jc w:val="both"/>
              <w:rPr>
                <w:sz w:val="20"/>
                <w:szCs w:val="20"/>
                <w:u w:val="single"/>
              </w:rPr>
            </w:pPr>
            <w:r w:rsidRPr="00F418A0">
              <w:rPr>
                <w:sz w:val="20"/>
                <w:szCs w:val="20"/>
                <w:u w:val="single"/>
              </w:rPr>
              <w:t xml:space="preserve">Почтовый адрес (для корреспонденции):  </w:t>
            </w:r>
          </w:p>
          <w:p w14:paraId="03EF7BA8" w14:textId="77777777" w:rsidR="00F418A0" w:rsidRPr="00F418A0" w:rsidRDefault="00F418A0" w:rsidP="00A82415">
            <w:pPr>
              <w:spacing w:line="276" w:lineRule="auto"/>
              <w:jc w:val="both"/>
              <w:rPr>
                <w:sz w:val="20"/>
                <w:szCs w:val="20"/>
                <w:u w:val="single"/>
              </w:rPr>
            </w:pPr>
            <w:r w:rsidRPr="00F418A0">
              <w:rPr>
                <w:sz w:val="20"/>
                <w:szCs w:val="20"/>
                <w:u w:val="single"/>
              </w:rPr>
              <w:t xml:space="preserve">Контактный телефон:         </w:t>
            </w:r>
          </w:p>
          <w:p w14:paraId="15678312" w14:textId="77777777" w:rsidR="00F418A0" w:rsidRPr="00F418A0" w:rsidRDefault="00F418A0" w:rsidP="00A82415">
            <w:pPr>
              <w:spacing w:line="276" w:lineRule="auto"/>
              <w:jc w:val="both"/>
              <w:rPr>
                <w:sz w:val="20"/>
                <w:szCs w:val="20"/>
                <w:u w:val="single"/>
              </w:rPr>
            </w:pPr>
            <w:r w:rsidRPr="00F418A0">
              <w:rPr>
                <w:sz w:val="20"/>
                <w:szCs w:val="20"/>
                <w:u w:val="single"/>
              </w:rPr>
              <w:t xml:space="preserve">ОГРНИП (для индивидуального предпринимателя) №      </w:t>
            </w:r>
          </w:p>
          <w:p w14:paraId="3F1C155E" w14:textId="77777777" w:rsidR="00F418A0" w:rsidRPr="00F418A0" w:rsidRDefault="00F418A0" w:rsidP="00A82415">
            <w:pPr>
              <w:spacing w:line="276" w:lineRule="auto"/>
              <w:jc w:val="both"/>
              <w:rPr>
                <w:sz w:val="20"/>
                <w:szCs w:val="20"/>
              </w:rPr>
            </w:pPr>
          </w:p>
        </w:tc>
      </w:tr>
      <w:tr w:rsidR="00F418A0" w:rsidRPr="00F418A0" w14:paraId="1B36B2BF" w14:textId="77777777" w:rsidTr="00A82415">
        <w:trPr>
          <w:trHeight w:val="1024"/>
        </w:trPr>
        <w:tc>
          <w:tcPr>
            <w:tcW w:w="10349"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14:paraId="65FA977A" w14:textId="77777777" w:rsidR="00F418A0" w:rsidRPr="00F418A0" w:rsidRDefault="00F418A0" w:rsidP="00A82415">
            <w:pPr>
              <w:spacing w:line="276" w:lineRule="auto"/>
              <w:jc w:val="both"/>
              <w:rPr>
                <w:sz w:val="20"/>
                <w:szCs w:val="20"/>
              </w:rPr>
            </w:pPr>
            <w:r w:rsidRPr="00F418A0">
              <w:rPr>
                <w:sz w:val="20"/>
                <w:szCs w:val="20"/>
              </w:rPr>
              <w:t>(заполняется юридическим лицом)</w:t>
            </w:r>
          </w:p>
          <w:p w14:paraId="59921E93" w14:textId="77777777" w:rsidR="00F418A0" w:rsidRPr="00F418A0" w:rsidRDefault="00F418A0" w:rsidP="00A82415">
            <w:pPr>
              <w:spacing w:line="276" w:lineRule="auto"/>
              <w:jc w:val="both"/>
              <w:rPr>
                <w:sz w:val="20"/>
                <w:szCs w:val="20"/>
                <w:u w:val="single"/>
              </w:rPr>
            </w:pPr>
            <w:r w:rsidRPr="00F418A0">
              <w:rPr>
                <w:sz w:val="20"/>
                <w:szCs w:val="20"/>
                <w:u w:val="single"/>
              </w:rPr>
              <w:t xml:space="preserve">Адрес местонахождения:      </w:t>
            </w:r>
          </w:p>
          <w:p w14:paraId="55ABE5E3" w14:textId="77777777" w:rsidR="00F418A0" w:rsidRPr="00F418A0" w:rsidRDefault="00F418A0" w:rsidP="00A82415">
            <w:pPr>
              <w:spacing w:line="276" w:lineRule="auto"/>
              <w:jc w:val="both"/>
              <w:rPr>
                <w:sz w:val="20"/>
                <w:szCs w:val="20"/>
                <w:u w:val="single"/>
              </w:rPr>
            </w:pPr>
            <w:r w:rsidRPr="00F418A0">
              <w:rPr>
                <w:sz w:val="20"/>
                <w:szCs w:val="20"/>
                <w:u w:val="single"/>
              </w:rPr>
              <w:t xml:space="preserve">Почтовый адрес (для корреспонденции):        </w:t>
            </w:r>
          </w:p>
          <w:p w14:paraId="3E9F124D" w14:textId="77777777" w:rsidR="00F418A0" w:rsidRPr="00F418A0" w:rsidRDefault="00F418A0" w:rsidP="00A82415">
            <w:pPr>
              <w:spacing w:line="276" w:lineRule="auto"/>
              <w:jc w:val="both"/>
              <w:rPr>
                <w:sz w:val="20"/>
                <w:szCs w:val="20"/>
                <w:u w:val="single"/>
              </w:rPr>
            </w:pPr>
            <w:r w:rsidRPr="00F418A0">
              <w:rPr>
                <w:sz w:val="20"/>
                <w:szCs w:val="20"/>
                <w:u w:val="single"/>
              </w:rPr>
              <w:t xml:space="preserve">Контактный телефон:     </w:t>
            </w:r>
          </w:p>
          <w:p w14:paraId="778DEFD5" w14:textId="77777777" w:rsidR="00F418A0" w:rsidRPr="00F418A0" w:rsidRDefault="00F418A0" w:rsidP="00A82415">
            <w:pPr>
              <w:spacing w:line="276" w:lineRule="auto"/>
              <w:jc w:val="both"/>
              <w:rPr>
                <w:sz w:val="20"/>
                <w:szCs w:val="20"/>
              </w:rPr>
            </w:pPr>
            <w:r w:rsidRPr="00F418A0">
              <w:rPr>
                <w:sz w:val="20"/>
                <w:szCs w:val="20"/>
                <w:u w:val="single"/>
              </w:rPr>
              <w:t xml:space="preserve">ИНН              КПП           ОГРН     </w:t>
            </w:r>
          </w:p>
        </w:tc>
      </w:tr>
      <w:tr w:rsidR="00F418A0" w:rsidRPr="00F418A0" w14:paraId="1AA1C275" w14:textId="77777777" w:rsidTr="00A82415">
        <w:trPr>
          <w:trHeight w:val="1179"/>
        </w:trPr>
        <w:tc>
          <w:tcPr>
            <w:tcW w:w="10349"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1C740050" w14:textId="77777777" w:rsidR="00F418A0" w:rsidRPr="00F418A0" w:rsidRDefault="00F418A0" w:rsidP="00A82415">
            <w:pPr>
              <w:pBdr>
                <w:bottom w:val="single" w:sz="4" w:space="1" w:color="auto"/>
              </w:pBdr>
              <w:spacing w:line="276" w:lineRule="auto"/>
              <w:jc w:val="both"/>
              <w:rPr>
                <w:sz w:val="20"/>
                <w:szCs w:val="20"/>
              </w:rPr>
            </w:pPr>
            <w:r w:rsidRPr="00F418A0">
              <w:rPr>
                <w:sz w:val="20"/>
                <w:szCs w:val="20"/>
              </w:rPr>
              <w:t>Представитель Заявителя</w:t>
            </w:r>
            <w:r w:rsidRPr="00F418A0">
              <w:rPr>
                <w:sz w:val="20"/>
                <w:szCs w:val="20"/>
                <w:vertAlign w:val="superscript"/>
              </w:rPr>
              <w:footnoteReference w:id="2"/>
            </w:r>
            <w:r w:rsidRPr="00F418A0">
              <w:rPr>
                <w:sz w:val="20"/>
                <w:szCs w:val="20"/>
              </w:rPr>
              <w:t xml:space="preserve">     </w:t>
            </w:r>
          </w:p>
          <w:p w14:paraId="293CB602" w14:textId="77777777" w:rsidR="00F418A0" w:rsidRPr="00F418A0" w:rsidRDefault="00F418A0" w:rsidP="00A82415">
            <w:pPr>
              <w:spacing w:line="276" w:lineRule="auto"/>
              <w:jc w:val="center"/>
              <w:rPr>
                <w:sz w:val="20"/>
                <w:szCs w:val="20"/>
              </w:rPr>
            </w:pPr>
            <w:r w:rsidRPr="00F418A0">
              <w:rPr>
                <w:sz w:val="20"/>
                <w:szCs w:val="20"/>
              </w:rPr>
              <w:t>(Ф.И.О.)</w:t>
            </w:r>
          </w:p>
          <w:p w14:paraId="191F465E" w14:textId="77777777" w:rsidR="00F418A0" w:rsidRPr="00F418A0" w:rsidRDefault="00F418A0" w:rsidP="00A82415">
            <w:pPr>
              <w:spacing w:line="276" w:lineRule="auto"/>
              <w:jc w:val="both"/>
              <w:rPr>
                <w:sz w:val="20"/>
                <w:szCs w:val="20"/>
                <w:u w:val="single"/>
              </w:rPr>
            </w:pPr>
            <w:r w:rsidRPr="00F418A0">
              <w:rPr>
                <w:sz w:val="20"/>
                <w:szCs w:val="20"/>
                <w:u w:val="single"/>
              </w:rPr>
              <w:t xml:space="preserve">Действует на основании доверенности от, №  </w:t>
            </w:r>
          </w:p>
          <w:p w14:paraId="5FDB3D3E" w14:textId="77777777" w:rsidR="00F418A0" w:rsidRPr="00F418A0" w:rsidRDefault="00F418A0" w:rsidP="00A82415">
            <w:pPr>
              <w:spacing w:line="276" w:lineRule="auto"/>
              <w:jc w:val="both"/>
              <w:rPr>
                <w:sz w:val="20"/>
                <w:szCs w:val="20"/>
                <w:u w:val="single"/>
              </w:rPr>
            </w:pPr>
            <w:r w:rsidRPr="00F418A0">
              <w:rPr>
                <w:sz w:val="20"/>
                <w:szCs w:val="20"/>
                <w:u w:val="single"/>
              </w:rPr>
              <w:t xml:space="preserve">Паспортные данные представителя: серия №, дата выдачи </w:t>
            </w:r>
          </w:p>
          <w:p w14:paraId="78C95D18" w14:textId="77777777" w:rsidR="00F418A0" w:rsidRPr="00F418A0" w:rsidRDefault="00F418A0" w:rsidP="00A82415">
            <w:pPr>
              <w:spacing w:line="276" w:lineRule="auto"/>
              <w:jc w:val="both"/>
              <w:rPr>
                <w:sz w:val="20"/>
                <w:szCs w:val="20"/>
                <w:u w:val="single"/>
              </w:rPr>
            </w:pPr>
            <w:r w:rsidRPr="00F418A0">
              <w:rPr>
                <w:sz w:val="20"/>
                <w:szCs w:val="20"/>
                <w:u w:val="single"/>
              </w:rPr>
              <w:t xml:space="preserve">кем выдан:     </w:t>
            </w:r>
          </w:p>
          <w:p w14:paraId="60055F4C" w14:textId="77777777" w:rsidR="00F418A0" w:rsidRPr="00F418A0" w:rsidRDefault="00F418A0" w:rsidP="00A82415">
            <w:pPr>
              <w:spacing w:line="276" w:lineRule="auto"/>
              <w:jc w:val="both"/>
              <w:rPr>
                <w:sz w:val="20"/>
                <w:szCs w:val="20"/>
                <w:u w:val="single"/>
              </w:rPr>
            </w:pPr>
            <w:r w:rsidRPr="00F418A0">
              <w:rPr>
                <w:sz w:val="20"/>
                <w:szCs w:val="20"/>
                <w:u w:val="single"/>
              </w:rPr>
              <w:t xml:space="preserve">Адрес места жительства (по паспорту):          </w:t>
            </w:r>
          </w:p>
          <w:p w14:paraId="4925D0EF" w14:textId="77777777" w:rsidR="00F418A0" w:rsidRPr="00F418A0" w:rsidRDefault="00F418A0" w:rsidP="00A82415">
            <w:pPr>
              <w:spacing w:line="276" w:lineRule="auto"/>
              <w:jc w:val="both"/>
              <w:rPr>
                <w:sz w:val="20"/>
                <w:szCs w:val="20"/>
                <w:u w:val="single"/>
              </w:rPr>
            </w:pPr>
            <w:r w:rsidRPr="00F418A0">
              <w:rPr>
                <w:sz w:val="20"/>
                <w:szCs w:val="20"/>
                <w:u w:val="single"/>
              </w:rPr>
              <w:t xml:space="preserve">Почтовый адрес (для корреспонденции):       </w:t>
            </w:r>
          </w:p>
          <w:p w14:paraId="4ACD30FF" w14:textId="77777777" w:rsidR="00F418A0" w:rsidRPr="00F418A0" w:rsidRDefault="00F418A0" w:rsidP="00A82415">
            <w:pPr>
              <w:spacing w:line="276" w:lineRule="auto"/>
              <w:jc w:val="both"/>
              <w:rPr>
                <w:sz w:val="20"/>
                <w:szCs w:val="20"/>
                <w:u w:val="single"/>
              </w:rPr>
            </w:pPr>
            <w:r w:rsidRPr="00F418A0">
              <w:rPr>
                <w:sz w:val="20"/>
                <w:szCs w:val="20"/>
                <w:u w:val="single"/>
              </w:rPr>
              <w:t xml:space="preserve">Контактный телефон:         </w:t>
            </w:r>
          </w:p>
          <w:p w14:paraId="3CDD8E1D" w14:textId="77777777" w:rsidR="00F418A0" w:rsidRPr="00F418A0" w:rsidRDefault="00F418A0" w:rsidP="00A82415">
            <w:pPr>
              <w:spacing w:line="276" w:lineRule="auto"/>
              <w:jc w:val="both"/>
              <w:rPr>
                <w:sz w:val="20"/>
                <w:szCs w:val="20"/>
              </w:rPr>
            </w:pPr>
          </w:p>
        </w:tc>
      </w:tr>
      <w:tr w:rsidR="00F418A0" w:rsidRPr="00F418A0" w14:paraId="26650EED" w14:textId="77777777" w:rsidTr="00A82415">
        <w:trPr>
          <w:trHeight w:val="478"/>
        </w:trPr>
        <w:tc>
          <w:tcPr>
            <w:tcW w:w="10349"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4AADC6C3" w14:textId="77777777" w:rsidR="00F418A0" w:rsidRPr="00F418A0" w:rsidRDefault="00F418A0" w:rsidP="00A82415">
            <w:pPr>
              <w:pBdr>
                <w:bottom w:val="single" w:sz="4" w:space="1" w:color="auto"/>
              </w:pBdr>
              <w:spacing w:line="276" w:lineRule="auto"/>
              <w:jc w:val="both"/>
              <w:rPr>
                <w:sz w:val="20"/>
                <w:szCs w:val="20"/>
              </w:rPr>
            </w:pPr>
            <w:r w:rsidRPr="00F418A0">
              <w:rPr>
                <w:sz w:val="20"/>
                <w:szCs w:val="20"/>
              </w:rPr>
              <w:t>Банковские реквизиты Претендента для возврата задатка</w:t>
            </w:r>
          </w:p>
          <w:p w14:paraId="07AF12E4" w14:textId="77777777" w:rsidR="00F418A0" w:rsidRPr="00F418A0" w:rsidRDefault="00F418A0" w:rsidP="00A82415">
            <w:pPr>
              <w:pBdr>
                <w:bottom w:val="single" w:sz="4" w:space="1" w:color="auto"/>
              </w:pBdr>
              <w:spacing w:line="276" w:lineRule="auto"/>
              <w:jc w:val="both"/>
              <w:rPr>
                <w:sz w:val="20"/>
                <w:szCs w:val="20"/>
                <w:u w:val="single"/>
              </w:rPr>
            </w:pPr>
            <w:r w:rsidRPr="00F418A0">
              <w:rPr>
                <w:sz w:val="20"/>
                <w:szCs w:val="20"/>
                <w:u w:val="single"/>
              </w:rPr>
              <w:t xml:space="preserve">Получатель, (банковские </w:t>
            </w:r>
            <w:proofErr w:type="gramStart"/>
            <w:r w:rsidRPr="00F418A0">
              <w:rPr>
                <w:sz w:val="20"/>
                <w:szCs w:val="20"/>
                <w:u w:val="single"/>
              </w:rPr>
              <w:t>реквизиты )</w:t>
            </w:r>
            <w:proofErr w:type="gramEnd"/>
          </w:p>
          <w:p w14:paraId="62746574" w14:textId="77777777" w:rsidR="00F418A0" w:rsidRPr="00F418A0" w:rsidRDefault="00F418A0" w:rsidP="00A82415">
            <w:pPr>
              <w:pBdr>
                <w:bottom w:val="single" w:sz="4" w:space="1" w:color="auto"/>
              </w:pBdr>
              <w:spacing w:line="276" w:lineRule="auto"/>
              <w:jc w:val="both"/>
              <w:rPr>
                <w:sz w:val="20"/>
                <w:szCs w:val="20"/>
                <w:u w:val="single"/>
              </w:rPr>
            </w:pPr>
            <w:r w:rsidRPr="00F418A0">
              <w:rPr>
                <w:sz w:val="20"/>
                <w:szCs w:val="20"/>
                <w:u w:val="single"/>
              </w:rPr>
              <w:t>Банк, (реквизиты)</w:t>
            </w:r>
          </w:p>
        </w:tc>
      </w:tr>
    </w:tbl>
    <w:p w14:paraId="0DFA5046" w14:textId="77777777" w:rsidR="00F418A0" w:rsidRPr="00F418A0" w:rsidRDefault="00F418A0" w:rsidP="00F418A0">
      <w:pPr>
        <w:widowControl w:val="0"/>
        <w:autoSpaceDE w:val="0"/>
        <w:spacing w:before="1" w:after="1" w:line="192" w:lineRule="auto"/>
        <w:ind w:left="-426"/>
        <w:jc w:val="both"/>
        <w:rPr>
          <w:bCs/>
          <w:sz w:val="20"/>
          <w:szCs w:val="20"/>
        </w:rPr>
      </w:pPr>
    </w:p>
    <w:p w14:paraId="56E64D6B" w14:textId="77777777" w:rsidR="00F418A0" w:rsidRPr="00F418A0" w:rsidRDefault="00F418A0" w:rsidP="00F418A0">
      <w:pPr>
        <w:widowControl w:val="0"/>
        <w:autoSpaceDE w:val="0"/>
        <w:spacing w:before="1" w:after="1" w:line="216" w:lineRule="auto"/>
        <w:ind w:left="-425"/>
        <w:jc w:val="both"/>
        <w:rPr>
          <w:bCs/>
          <w:sz w:val="20"/>
          <w:szCs w:val="20"/>
        </w:rPr>
      </w:pPr>
      <w:r w:rsidRPr="00F418A0">
        <w:rPr>
          <w:bCs/>
          <w:sz w:val="20"/>
          <w:szCs w:val="20"/>
        </w:rPr>
        <w:t>принял решение об участии в электронной форме по продаже имущества ___________________ ____________________________________________________________________________________________________________ (наименование имущества) и обязуется обеспечить поступление задатка в размере</w:t>
      </w:r>
      <w:r w:rsidRPr="00F418A0">
        <w:rPr>
          <w:bCs/>
          <w:sz w:val="20"/>
          <w:szCs w:val="20"/>
          <w:u w:val="single"/>
        </w:rPr>
        <w:t xml:space="preserve">    __________</w:t>
      </w:r>
      <w:proofErr w:type="gramStart"/>
      <w:r w:rsidRPr="00F418A0">
        <w:rPr>
          <w:bCs/>
          <w:sz w:val="20"/>
          <w:szCs w:val="20"/>
          <w:u w:val="single"/>
        </w:rPr>
        <w:t>_  (</w:t>
      </w:r>
      <w:proofErr w:type="gramEnd"/>
      <w:r w:rsidRPr="00F418A0">
        <w:rPr>
          <w:bCs/>
          <w:i/>
          <w:sz w:val="20"/>
          <w:szCs w:val="20"/>
          <w:u w:val="single"/>
        </w:rPr>
        <w:t>сумма прописью</w:t>
      </w:r>
      <w:r w:rsidRPr="00F418A0">
        <w:rPr>
          <w:bCs/>
          <w:sz w:val="20"/>
          <w:szCs w:val="20"/>
          <w:u w:val="single"/>
        </w:rPr>
        <w:t xml:space="preserve">), </w:t>
      </w:r>
      <w:r w:rsidRPr="00F418A0">
        <w:rPr>
          <w:bCs/>
          <w:sz w:val="20"/>
          <w:szCs w:val="20"/>
        </w:rPr>
        <w:t>в сроки и в порядке, установленные в Информационном сообщении на указанное имущество и в соответствии с Регламентом Оператора электронной площадки.</w:t>
      </w:r>
    </w:p>
    <w:p w14:paraId="5C34E05B" w14:textId="77777777" w:rsidR="00F418A0" w:rsidRPr="00F418A0" w:rsidRDefault="00F418A0" w:rsidP="00F418A0">
      <w:pPr>
        <w:widowControl w:val="0"/>
        <w:autoSpaceDE w:val="0"/>
        <w:spacing w:before="1" w:after="1" w:line="192" w:lineRule="auto"/>
        <w:ind w:left="-426"/>
        <w:jc w:val="both"/>
        <w:rPr>
          <w:bCs/>
          <w:sz w:val="20"/>
          <w:szCs w:val="20"/>
        </w:rPr>
      </w:pPr>
    </w:p>
    <w:p w14:paraId="738FDEC5" w14:textId="77777777" w:rsidR="00F418A0" w:rsidRPr="00F418A0" w:rsidRDefault="00F418A0" w:rsidP="00F418A0">
      <w:pPr>
        <w:suppressAutoHyphens/>
        <w:ind w:left="-426" w:firstLine="426"/>
        <w:jc w:val="both"/>
        <w:rPr>
          <w:sz w:val="20"/>
          <w:szCs w:val="20"/>
        </w:rPr>
      </w:pPr>
      <w:r w:rsidRPr="00F418A0">
        <w:rPr>
          <w:sz w:val="20"/>
          <w:szCs w:val="20"/>
        </w:rPr>
        <w:t>1. Претендент обязуется:</w:t>
      </w:r>
    </w:p>
    <w:p w14:paraId="716211FE" w14:textId="77777777" w:rsidR="00F418A0" w:rsidRPr="00F418A0" w:rsidRDefault="00F418A0" w:rsidP="00F418A0">
      <w:pPr>
        <w:suppressAutoHyphens/>
        <w:ind w:left="-426" w:firstLine="426"/>
        <w:jc w:val="both"/>
        <w:rPr>
          <w:sz w:val="20"/>
          <w:szCs w:val="20"/>
        </w:rPr>
      </w:pPr>
      <w:r w:rsidRPr="00F418A0">
        <w:rPr>
          <w:sz w:val="20"/>
          <w:szCs w:val="20"/>
        </w:rPr>
        <w:t>1.1. Соблюдать условия и порядок проведения продажи муниципального имущества посредством публичного предложения в электронной форме (далее продажа), содержащиеся в Информационном сообщении и Регламенте Оператора электронной площадки.</w:t>
      </w:r>
      <w:r w:rsidRPr="00F418A0">
        <w:rPr>
          <w:sz w:val="20"/>
          <w:szCs w:val="20"/>
          <w:vertAlign w:val="superscript"/>
        </w:rPr>
        <w:footnoteReference w:id="3"/>
      </w:r>
    </w:p>
    <w:p w14:paraId="5A5922CD" w14:textId="77777777" w:rsidR="00F418A0" w:rsidRPr="00F418A0" w:rsidRDefault="00F418A0" w:rsidP="00F418A0">
      <w:pPr>
        <w:suppressAutoHyphens/>
        <w:ind w:left="-426" w:firstLine="426"/>
        <w:jc w:val="both"/>
        <w:rPr>
          <w:sz w:val="20"/>
          <w:szCs w:val="20"/>
        </w:rPr>
      </w:pPr>
      <w:r w:rsidRPr="00F418A0">
        <w:rPr>
          <w:sz w:val="20"/>
          <w:szCs w:val="20"/>
        </w:rPr>
        <w:lastRenderedPageBreak/>
        <w:t xml:space="preserve">1.2. В случае признания Победителем продажи в электронной форме заключить договор купли-продажи с Продавцом, подписать акт приема-передачи в соответствии с порядком, сроками и требованиями, установленными Информационным сообщением и договором купли-продажи. </w:t>
      </w:r>
    </w:p>
    <w:p w14:paraId="2898F11C" w14:textId="77777777" w:rsidR="00F418A0" w:rsidRPr="00F418A0" w:rsidRDefault="00F418A0" w:rsidP="00F418A0">
      <w:pPr>
        <w:suppressAutoHyphens/>
        <w:ind w:left="-426" w:firstLine="426"/>
        <w:jc w:val="both"/>
        <w:rPr>
          <w:sz w:val="20"/>
          <w:szCs w:val="20"/>
        </w:rPr>
      </w:pPr>
      <w:r w:rsidRPr="00F418A0">
        <w:rPr>
          <w:sz w:val="20"/>
          <w:szCs w:val="20"/>
        </w:rPr>
        <w:t>2. Задаток Победителя продажи засчитывается в счет оплаты приобретаемого имущества.</w:t>
      </w:r>
    </w:p>
    <w:p w14:paraId="0E668276" w14:textId="77777777" w:rsidR="00F418A0" w:rsidRPr="00F418A0" w:rsidRDefault="00F418A0" w:rsidP="00F418A0">
      <w:pPr>
        <w:suppressAutoHyphens/>
        <w:ind w:left="-426" w:firstLine="426"/>
        <w:jc w:val="both"/>
        <w:rPr>
          <w:sz w:val="20"/>
          <w:szCs w:val="20"/>
        </w:rPr>
      </w:pPr>
      <w:r w:rsidRPr="00F418A0">
        <w:rPr>
          <w:sz w:val="20"/>
          <w:szCs w:val="20"/>
        </w:rPr>
        <w:t>3. Претендент согласен и принимает все условия, требования, положения Информационного сообщения, проекта договора купли-продажи и Регламента Оператора электронной площадки, и они ему понятны. Претенденту известно фактическое состояние и технические характеристики имущества (п.1.) и он не имеет претензий к ним.</w:t>
      </w:r>
    </w:p>
    <w:p w14:paraId="0DA7A0B1" w14:textId="77777777" w:rsidR="00F418A0" w:rsidRPr="00F418A0" w:rsidRDefault="00F418A0" w:rsidP="00F418A0">
      <w:pPr>
        <w:suppressAutoHyphens/>
        <w:ind w:left="-426" w:firstLine="426"/>
        <w:jc w:val="both"/>
        <w:rPr>
          <w:sz w:val="20"/>
          <w:szCs w:val="20"/>
        </w:rPr>
      </w:pPr>
      <w:r w:rsidRPr="00F418A0">
        <w:rPr>
          <w:sz w:val="20"/>
          <w:szCs w:val="20"/>
        </w:rPr>
        <w:t>4. Претендент извещен о том, что он вправе отозвать Заявку в любое время до установленных даты и времени окончания приема/подачи заявок на участие в продаже в электронной форме, в порядке, установленном в Информационном сообщении.</w:t>
      </w:r>
    </w:p>
    <w:p w14:paraId="72CC6623" w14:textId="77777777" w:rsidR="00F418A0" w:rsidRPr="00F418A0" w:rsidRDefault="00F418A0" w:rsidP="00F418A0">
      <w:pPr>
        <w:suppressAutoHyphens/>
        <w:ind w:left="-426" w:firstLine="426"/>
        <w:jc w:val="both"/>
        <w:rPr>
          <w:sz w:val="20"/>
          <w:szCs w:val="20"/>
        </w:rPr>
      </w:pPr>
      <w:r w:rsidRPr="00F418A0">
        <w:rPr>
          <w:sz w:val="20"/>
          <w:szCs w:val="20"/>
        </w:rPr>
        <w:t xml:space="preserve">5. Ответственность за достоверность представленных документов и информации несет Претендент. </w:t>
      </w:r>
    </w:p>
    <w:p w14:paraId="267743A1" w14:textId="77777777" w:rsidR="00F418A0" w:rsidRPr="00F418A0" w:rsidRDefault="00F418A0" w:rsidP="00F418A0">
      <w:pPr>
        <w:suppressAutoHyphens/>
        <w:ind w:left="-567" w:firstLine="567"/>
        <w:jc w:val="both"/>
        <w:rPr>
          <w:sz w:val="20"/>
          <w:szCs w:val="20"/>
        </w:rPr>
      </w:pPr>
      <w:r w:rsidRPr="00F418A0">
        <w:rPr>
          <w:sz w:val="20"/>
          <w:szCs w:val="20"/>
        </w:rPr>
        <w:t>6. Претендент подтверждает, что на дату подписания настоящей Заявки ознакомлен с порядком проведения продажи в электронной форме, порядком внесения, блокирования и прекращения блокирования денежных средств в качестве задатка, Информационным сообщением и проектом</w:t>
      </w:r>
      <w:r w:rsidRPr="00F418A0">
        <w:rPr>
          <w:color w:val="FF0000"/>
          <w:sz w:val="20"/>
          <w:szCs w:val="20"/>
        </w:rPr>
        <w:t xml:space="preserve"> </w:t>
      </w:r>
      <w:r w:rsidRPr="00F418A0">
        <w:rPr>
          <w:sz w:val="20"/>
          <w:szCs w:val="20"/>
        </w:rPr>
        <w:t>договора купли-продажи, и они ему понятны. Претендент подтверждает, что надлежащим образом идентифицировал и ознакомлен с реальным состоянием выставляемого на продажу имущества в результате осмотра, который осуществляется по адресу местонахождения имущества.</w:t>
      </w:r>
    </w:p>
    <w:p w14:paraId="486A3527" w14:textId="77777777" w:rsidR="00F418A0" w:rsidRPr="00F418A0" w:rsidRDefault="00F418A0" w:rsidP="00F418A0">
      <w:pPr>
        <w:suppressAutoHyphens/>
        <w:ind w:left="-567" w:firstLine="567"/>
        <w:jc w:val="both"/>
        <w:rPr>
          <w:sz w:val="20"/>
          <w:szCs w:val="20"/>
        </w:rPr>
      </w:pPr>
      <w:r w:rsidRPr="00F418A0">
        <w:rPr>
          <w:sz w:val="20"/>
          <w:szCs w:val="20"/>
        </w:rPr>
        <w:t xml:space="preserve">7. Претендент осведомлен и согласен с тем, что Уполномоченный орган, Оператор электронной площадки и Продавец не несут ответственности за ущерб, который может быть причинен Претенденту отменой продажи в электронной форме, внесением изменений в Информационное сообщение, а также приостановлением процедуры проведения продажи в электронной форме. При этом Претендент считается уведомленным об отмене продажи в электронной форме, внесении изменений в Информационное сообщение с даты публикации информации об отмене продажи в электронной форме, внесении изменений в Информационное сообщение на официальном сайте торгов Российской Федерации в информационно-телекоммуникационной сети «Интернет» для размещения информации о проведении торгов </w:t>
      </w:r>
      <w:hyperlink r:id="rId10" w:history="1">
        <w:r w:rsidRPr="00F418A0">
          <w:rPr>
            <w:color w:val="002060"/>
            <w:sz w:val="20"/>
            <w:szCs w:val="20"/>
            <w:u w:val="single"/>
          </w:rPr>
          <w:t>www.torgi.gov.ru</w:t>
        </w:r>
      </w:hyperlink>
      <w:r w:rsidRPr="00F418A0">
        <w:rPr>
          <w:sz w:val="20"/>
          <w:szCs w:val="20"/>
        </w:rPr>
        <w:t xml:space="preserve"> и на сайте Оператора электронной площадки </w:t>
      </w:r>
      <w:hyperlink r:id="rId11" w:history="1">
        <w:r w:rsidRPr="00F418A0">
          <w:rPr>
            <w:rStyle w:val="afa"/>
            <w:bCs/>
            <w:color w:val="002060"/>
            <w:sz w:val="20"/>
            <w:szCs w:val="20"/>
          </w:rPr>
          <w:t>www.rts-tender.ru</w:t>
        </w:r>
      </w:hyperlink>
      <w:r w:rsidRPr="00F418A0">
        <w:rPr>
          <w:color w:val="002060"/>
          <w:sz w:val="20"/>
          <w:szCs w:val="20"/>
          <w:u w:val="single"/>
        </w:rPr>
        <w:t>.</w:t>
      </w:r>
    </w:p>
    <w:p w14:paraId="2D8605D1" w14:textId="77777777" w:rsidR="00F418A0" w:rsidRPr="00F418A0" w:rsidRDefault="00F418A0" w:rsidP="00F418A0">
      <w:pPr>
        <w:suppressAutoHyphens/>
        <w:ind w:left="-567" w:firstLine="567"/>
        <w:jc w:val="both"/>
        <w:rPr>
          <w:sz w:val="20"/>
          <w:szCs w:val="20"/>
        </w:rPr>
      </w:pPr>
      <w:r w:rsidRPr="00F418A0">
        <w:rPr>
          <w:sz w:val="20"/>
          <w:szCs w:val="20"/>
        </w:rPr>
        <w:t>8. Условия продажи в электронной форме по данному имуществу с Участником продажи являются условиями публичной оферты, а подача Заявки на участие в продаже в электронной форме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w:t>
      </w:r>
    </w:p>
    <w:p w14:paraId="0999E4F1" w14:textId="77777777" w:rsidR="00F418A0" w:rsidRPr="00F418A0" w:rsidRDefault="00F418A0" w:rsidP="00F418A0">
      <w:pPr>
        <w:ind w:left="-567" w:firstLine="567"/>
        <w:jc w:val="both"/>
        <w:rPr>
          <w:sz w:val="20"/>
          <w:szCs w:val="20"/>
        </w:rPr>
      </w:pPr>
      <w:r w:rsidRPr="00F418A0">
        <w:rPr>
          <w:sz w:val="20"/>
          <w:szCs w:val="20"/>
        </w:rPr>
        <w:t>9. В соответствии с Федеральным законом от 27.07.2006 № 152-ФЗ «О персональных данных», подавая Заявку, Претендент дает согласие на обработку персональных данных, указанных выше и содержащихся в представленных документах, в целях участия в продаже в электронной форме. (Под обработкой персональных данных понимается совершение, в том числе, следующих действий: сбор, систематизация, накопление, хранение, уточнение (обновление, изменение), использование, обезличивание, блокирование, уничтож</w:t>
      </w:r>
      <w:r w:rsidRPr="00F418A0">
        <w:rPr>
          <w:sz w:val="20"/>
          <w:szCs w:val="20"/>
        </w:rPr>
        <w:t>е</w:t>
      </w:r>
      <w:r w:rsidRPr="00F418A0">
        <w:rPr>
          <w:sz w:val="20"/>
          <w:szCs w:val="20"/>
        </w:rPr>
        <w:t>ние персональных данных). При этом общее описание вышеуказанных способов обработки данных приведено в Федеральном законе от 27.07.2006 № 152-ФЗ, а также на передачу такой информации третьим лицам, в случаях, установленных нормативными документ</w:t>
      </w:r>
      <w:r w:rsidRPr="00F418A0">
        <w:rPr>
          <w:sz w:val="20"/>
          <w:szCs w:val="20"/>
        </w:rPr>
        <w:t>а</w:t>
      </w:r>
      <w:r w:rsidRPr="00F418A0">
        <w:rPr>
          <w:sz w:val="20"/>
          <w:szCs w:val="20"/>
        </w:rPr>
        <w:t>ми вышестоящих органов и законодательством. Настоящее согласие действует бессрочно и может быть отозвано в любой момент по соглашению сторон.  Претендент подтверждает, что ознакомлен с положениями Федерального закона от 27.07.2006 № 152-ФЗ «О персональных данных», права и обязанности в области защиты персональных данных ему известны.</w:t>
      </w:r>
    </w:p>
    <w:p w14:paraId="6FF0A5FF" w14:textId="77777777" w:rsidR="00F418A0" w:rsidRPr="00F418A0" w:rsidRDefault="00F418A0" w:rsidP="00F418A0">
      <w:pPr>
        <w:rPr>
          <w:sz w:val="20"/>
          <w:szCs w:val="20"/>
        </w:rPr>
      </w:pPr>
    </w:p>
    <w:p w14:paraId="7E1D2D88" w14:textId="77777777" w:rsidR="00F418A0" w:rsidRPr="00F418A0" w:rsidRDefault="00F418A0" w:rsidP="00F418A0">
      <w:pPr>
        <w:rPr>
          <w:sz w:val="20"/>
          <w:szCs w:val="20"/>
        </w:rPr>
      </w:pPr>
    </w:p>
    <w:p w14:paraId="4068AB06" w14:textId="77777777" w:rsidR="00F418A0" w:rsidRPr="00F418A0" w:rsidRDefault="00F418A0" w:rsidP="00F418A0">
      <w:pPr>
        <w:rPr>
          <w:i/>
          <w:sz w:val="20"/>
          <w:szCs w:val="20"/>
        </w:rPr>
      </w:pPr>
      <w:r w:rsidRPr="00F418A0">
        <w:rPr>
          <w:i/>
          <w:sz w:val="20"/>
          <w:szCs w:val="20"/>
        </w:rPr>
        <w:t xml:space="preserve">{Подписывается ЭЦП Претендента (или его </w:t>
      </w:r>
      <w:r w:rsidRPr="00F418A0">
        <w:rPr>
          <w:bCs/>
          <w:i/>
          <w:sz w:val="20"/>
          <w:szCs w:val="20"/>
        </w:rPr>
        <w:t xml:space="preserve">уполномоченного </w:t>
      </w:r>
      <w:r w:rsidRPr="00F418A0">
        <w:rPr>
          <w:i/>
          <w:sz w:val="20"/>
          <w:szCs w:val="20"/>
        </w:rPr>
        <w:t>представителя)}</w:t>
      </w:r>
    </w:p>
    <w:p w14:paraId="0A75DF52" w14:textId="77777777" w:rsidR="00F418A0" w:rsidRPr="00F418A0" w:rsidRDefault="00F418A0" w:rsidP="00F418A0">
      <w:pPr>
        <w:rPr>
          <w:i/>
          <w:sz w:val="20"/>
          <w:szCs w:val="20"/>
        </w:rPr>
      </w:pPr>
    </w:p>
    <w:p w14:paraId="670513F8" w14:textId="77777777" w:rsidR="00F418A0" w:rsidRPr="00F418A0" w:rsidRDefault="00F418A0" w:rsidP="00F418A0">
      <w:pPr>
        <w:rPr>
          <w:i/>
          <w:sz w:val="20"/>
          <w:szCs w:val="20"/>
        </w:rPr>
      </w:pPr>
      <w:r w:rsidRPr="00F418A0">
        <w:rPr>
          <w:i/>
          <w:sz w:val="20"/>
          <w:szCs w:val="20"/>
        </w:rPr>
        <w:t>Дата, время</w:t>
      </w:r>
    </w:p>
    <w:p w14:paraId="18422443" w14:textId="75B3E9F3" w:rsidR="00F418A0" w:rsidRPr="00F418A0" w:rsidRDefault="00F418A0" w:rsidP="00F418A0">
      <w:pPr>
        <w:suppressAutoHyphens/>
        <w:ind w:left="5529"/>
        <w:jc w:val="center"/>
        <w:rPr>
          <w:sz w:val="20"/>
          <w:szCs w:val="20"/>
        </w:rPr>
      </w:pPr>
      <w:r w:rsidRPr="00F418A0">
        <w:rPr>
          <w:sz w:val="20"/>
          <w:szCs w:val="20"/>
        </w:rPr>
        <w:t>Приложение № 3</w:t>
      </w:r>
    </w:p>
    <w:p w14:paraId="3C75E05A" w14:textId="77777777" w:rsidR="00F418A0" w:rsidRPr="00F418A0" w:rsidRDefault="00F418A0" w:rsidP="00F418A0">
      <w:pPr>
        <w:suppressAutoHyphens/>
        <w:ind w:left="5529"/>
        <w:jc w:val="center"/>
        <w:rPr>
          <w:bCs/>
          <w:sz w:val="20"/>
          <w:szCs w:val="20"/>
        </w:rPr>
      </w:pPr>
      <w:r w:rsidRPr="00F418A0">
        <w:rPr>
          <w:bCs/>
          <w:sz w:val="20"/>
          <w:szCs w:val="20"/>
        </w:rPr>
        <w:t xml:space="preserve">к постановлению администрации </w:t>
      </w:r>
    </w:p>
    <w:p w14:paraId="112CB783" w14:textId="77777777" w:rsidR="00F418A0" w:rsidRPr="00F418A0" w:rsidRDefault="00F418A0" w:rsidP="00F418A0">
      <w:pPr>
        <w:suppressAutoHyphens/>
        <w:ind w:left="5529"/>
        <w:jc w:val="center"/>
        <w:rPr>
          <w:bCs/>
          <w:sz w:val="20"/>
          <w:szCs w:val="20"/>
        </w:rPr>
      </w:pPr>
      <w:r w:rsidRPr="00F418A0">
        <w:rPr>
          <w:bCs/>
          <w:sz w:val="20"/>
          <w:szCs w:val="20"/>
        </w:rPr>
        <w:t xml:space="preserve">Куйбышевского муниципального </w:t>
      </w:r>
    </w:p>
    <w:p w14:paraId="7B88D5C2" w14:textId="77777777" w:rsidR="00F418A0" w:rsidRPr="00F418A0" w:rsidRDefault="00F418A0" w:rsidP="00F418A0">
      <w:pPr>
        <w:suppressAutoHyphens/>
        <w:ind w:left="5529"/>
        <w:jc w:val="center"/>
        <w:rPr>
          <w:bCs/>
          <w:sz w:val="20"/>
          <w:szCs w:val="20"/>
        </w:rPr>
      </w:pPr>
      <w:r w:rsidRPr="00F418A0">
        <w:rPr>
          <w:bCs/>
          <w:sz w:val="20"/>
          <w:szCs w:val="20"/>
        </w:rPr>
        <w:t>района Новосибирской области</w:t>
      </w:r>
    </w:p>
    <w:p w14:paraId="4B7D6405" w14:textId="77777777" w:rsidR="00F418A0" w:rsidRPr="00F418A0" w:rsidRDefault="00F418A0" w:rsidP="00F418A0">
      <w:pPr>
        <w:suppressAutoHyphens/>
        <w:ind w:left="5529"/>
        <w:jc w:val="center"/>
        <w:rPr>
          <w:bCs/>
          <w:sz w:val="20"/>
          <w:szCs w:val="20"/>
        </w:rPr>
      </w:pPr>
      <w:r w:rsidRPr="00F418A0">
        <w:rPr>
          <w:bCs/>
          <w:sz w:val="20"/>
          <w:szCs w:val="20"/>
        </w:rPr>
        <w:t>от 12.04.2021 № 304</w:t>
      </w:r>
    </w:p>
    <w:p w14:paraId="2472E710" w14:textId="77777777" w:rsidR="00F418A0" w:rsidRPr="00F418A0" w:rsidRDefault="00F418A0" w:rsidP="00F418A0">
      <w:pPr>
        <w:suppressAutoHyphens/>
        <w:jc w:val="center"/>
        <w:rPr>
          <w:bCs/>
          <w:sz w:val="20"/>
          <w:szCs w:val="20"/>
        </w:rPr>
      </w:pPr>
    </w:p>
    <w:p w14:paraId="67172315" w14:textId="77777777" w:rsidR="00F418A0" w:rsidRPr="00F418A0" w:rsidRDefault="00F418A0" w:rsidP="00F418A0">
      <w:pPr>
        <w:tabs>
          <w:tab w:val="left" w:pos="7080"/>
        </w:tabs>
        <w:jc w:val="center"/>
        <w:rPr>
          <w:sz w:val="20"/>
          <w:szCs w:val="20"/>
        </w:rPr>
      </w:pPr>
      <w:r w:rsidRPr="00F418A0">
        <w:rPr>
          <w:sz w:val="20"/>
          <w:szCs w:val="20"/>
          <w:u w:val="single"/>
        </w:rPr>
        <w:t>Информационное сообщение о проведении продажи муниципального имущества посредством публичного предложения</w:t>
      </w:r>
    </w:p>
    <w:p w14:paraId="7DA9C766" w14:textId="77777777" w:rsidR="00F418A0" w:rsidRPr="00F418A0" w:rsidRDefault="00F418A0" w:rsidP="00F418A0">
      <w:pPr>
        <w:pStyle w:val="28"/>
        <w:tabs>
          <w:tab w:val="left" w:pos="2160"/>
        </w:tabs>
        <w:autoSpaceDE w:val="0"/>
        <w:autoSpaceDN w:val="0"/>
        <w:adjustRightInd w:val="0"/>
        <w:spacing w:after="0" w:line="240" w:lineRule="auto"/>
        <w:ind w:firstLine="360"/>
        <w:jc w:val="both"/>
        <w:rPr>
          <w:rFonts w:ascii="Times New Roman" w:hAnsi="Times New Roman"/>
          <w:sz w:val="20"/>
          <w:szCs w:val="20"/>
        </w:rPr>
      </w:pPr>
    </w:p>
    <w:p w14:paraId="75538E09" w14:textId="77777777" w:rsidR="00F418A0" w:rsidRPr="00F418A0" w:rsidRDefault="00F418A0" w:rsidP="00F418A0">
      <w:pPr>
        <w:keepNext/>
        <w:keepLines/>
        <w:suppressLineNumbers/>
        <w:suppressAutoHyphens/>
        <w:jc w:val="both"/>
        <w:rPr>
          <w:sz w:val="20"/>
          <w:szCs w:val="20"/>
        </w:rPr>
      </w:pPr>
      <w:r w:rsidRPr="00F418A0">
        <w:rPr>
          <w:sz w:val="20"/>
          <w:szCs w:val="20"/>
        </w:rPr>
        <w:t>Организатор (продавец): администрация Куйбышевского муниципального района Новосибирской области.</w:t>
      </w:r>
    </w:p>
    <w:p w14:paraId="217CE462" w14:textId="77777777" w:rsidR="00F418A0" w:rsidRPr="00F418A0" w:rsidRDefault="00F418A0" w:rsidP="00CF50BD">
      <w:pPr>
        <w:numPr>
          <w:ilvl w:val="0"/>
          <w:numId w:val="24"/>
        </w:numPr>
        <w:jc w:val="both"/>
        <w:rPr>
          <w:bCs/>
          <w:sz w:val="20"/>
          <w:szCs w:val="20"/>
        </w:rPr>
      </w:pPr>
      <w:r w:rsidRPr="00F418A0">
        <w:rPr>
          <w:sz w:val="20"/>
          <w:szCs w:val="20"/>
        </w:rPr>
        <w:t xml:space="preserve">адрес организатора: </w:t>
      </w:r>
      <w:r w:rsidRPr="00F418A0">
        <w:rPr>
          <w:bCs/>
          <w:color w:val="000000"/>
          <w:sz w:val="20"/>
          <w:szCs w:val="20"/>
        </w:rPr>
        <w:t xml:space="preserve">632387, Новосибирская область, </w:t>
      </w:r>
      <w:proofErr w:type="spellStart"/>
      <w:r w:rsidRPr="00F418A0">
        <w:rPr>
          <w:bCs/>
          <w:color w:val="000000"/>
          <w:sz w:val="20"/>
          <w:szCs w:val="20"/>
        </w:rPr>
        <w:t>г.Куйбышев</w:t>
      </w:r>
      <w:proofErr w:type="spellEnd"/>
      <w:r w:rsidRPr="00F418A0">
        <w:rPr>
          <w:bCs/>
          <w:color w:val="000000"/>
          <w:sz w:val="20"/>
          <w:szCs w:val="20"/>
        </w:rPr>
        <w:t xml:space="preserve">, </w:t>
      </w:r>
      <w:proofErr w:type="spellStart"/>
      <w:r w:rsidRPr="00F418A0">
        <w:rPr>
          <w:bCs/>
          <w:color w:val="000000"/>
          <w:sz w:val="20"/>
          <w:szCs w:val="20"/>
        </w:rPr>
        <w:t>ул.Краскома</w:t>
      </w:r>
      <w:proofErr w:type="spellEnd"/>
      <w:r w:rsidRPr="00F418A0">
        <w:rPr>
          <w:bCs/>
          <w:color w:val="000000"/>
          <w:sz w:val="20"/>
          <w:szCs w:val="20"/>
        </w:rPr>
        <w:t>, дом 37</w:t>
      </w:r>
      <w:r w:rsidRPr="00F418A0">
        <w:rPr>
          <w:bCs/>
          <w:sz w:val="20"/>
          <w:szCs w:val="20"/>
        </w:rPr>
        <w:t>.</w:t>
      </w:r>
    </w:p>
    <w:p w14:paraId="4F5259D8" w14:textId="77777777" w:rsidR="00F418A0" w:rsidRPr="00F418A0" w:rsidRDefault="00F418A0" w:rsidP="00CF50BD">
      <w:pPr>
        <w:numPr>
          <w:ilvl w:val="0"/>
          <w:numId w:val="24"/>
        </w:numPr>
        <w:jc w:val="both"/>
        <w:rPr>
          <w:sz w:val="20"/>
          <w:szCs w:val="20"/>
        </w:rPr>
      </w:pPr>
      <w:r w:rsidRPr="00F418A0">
        <w:rPr>
          <w:sz w:val="20"/>
          <w:szCs w:val="20"/>
        </w:rPr>
        <w:t xml:space="preserve">адрес электронной почты: </w:t>
      </w:r>
      <w:r w:rsidRPr="00F418A0">
        <w:rPr>
          <w:i/>
          <w:sz w:val="20"/>
          <w:szCs w:val="20"/>
        </w:rPr>
        <w:t>gorispolcom@mail.ru</w:t>
      </w:r>
    </w:p>
    <w:p w14:paraId="254D8FEF" w14:textId="77777777" w:rsidR="00F418A0" w:rsidRPr="00F418A0" w:rsidRDefault="00F418A0" w:rsidP="00CF50BD">
      <w:pPr>
        <w:numPr>
          <w:ilvl w:val="0"/>
          <w:numId w:val="24"/>
        </w:numPr>
        <w:jc w:val="both"/>
        <w:rPr>
          <w:bCs/>
          <w:sz w:val="20"/>
          <w:szCs w:val="20"/>
        </w:rPr>
      </w:pPr>
      <w:r w:rsidRPr="00F418A0">
        <w:rPr>
          <w:sz w:val="20"/>
          <w:szCs w:val="20"/>
        </w:rPr>
        <w:t>телефон для справок: 8</w:t>
      </w:r>
      <w:r w:rsidRPr="00F418A0">
        <w:rPr>
          <w:bCs/>
          <w:sz w:val="20"/>
          <w:szCs w:val="20"/>
        </w:rPr>
        <w:t>(38362) 51-659.</w:t>
      </w:r>
    </w:p>
    <w:p w14:paraId="2B977CD9" w14:textId="77777777" w:rsidR="00F418A0" w:rsidRPr="00F418A0" w:rsidRDefault="00F418A0" w:rsidP="00F418A0">
      <w:pPr>
        <w:pStyle w:val="28"/>
        <w:tabs>
          <w:tab w:val="left" w:pos="720"/>
          <w:tab w:val="left" w:pos="2160"/>
        </w:tabs>
        <w:autoSpaceDE w:val="0"/>
        <w:autoSpaceDN w:val="0"/>
        <w:adjustRightInd w:val="0"/>
        <w:spacing w:before="120" w:after="0" w:line="240" w:lineRule="auto"/>
        <w:jc w:val="both"/>
        <w:rPr>
          <w:rFonts w:ascii="Times New Roman" w:hAnsi="Times New Roman"/>
          <w:sz w:val="20"/>
          <w:szCs w:val="20"/>
        </w:rPr>
      </w:pPr>
      <w:r w:rsidRPr="00F418A0">
        <w:rPr>
          <w:rFonts w:ascii="Times New Roman" w:hAnsi="Times New Roman"/>
          <w:sz w:val="20"/>
          <w:szCs w:val="20"/>
        </w:rPr>
        <w:t>Электронная площадка: Общество с ограниченной ответственностью «РТС-тендер» (ООО «РТС-тендер») в соответствии с распоряжением Правительства РФ от 12.07.2018 № 1447-р.</w:t>
      </w:r>
    </w:p>
    <w:p w14:paraId="6D9D4D12" w14:textId="77777777" w:rsidR="00F418A0" w:rsidRPr="00F418A0" w:rsidRDefault="00F418A0" w:rsidP="00CF50BD">
      <w:pPr>
        <w:pStyle w:val="1fff8"/>
        <w:numPr>
          <w:ilvl w:val="0"/>
          <w:numId w:val="25"/>
        </w:numPr>
        <w:spacing w:before="0"/>
        <w:ind w:left="709"/>
        <w:rPr>
          <w:sz w:val="20"/>
        </w:rPr>
      </w:pPr>
      <w:r w:rsidRPr="00F418A0">
        <w:rPr>
          <w:sz w:val="20"/>
        </w:rPr>
        <w:t>Место нахождения оператора электронной площадки: 121151, г. Москва, набережная Тараса Шевченко, д. 23А</w:t>
      </w:r>
      <w:r w:rsidRPr="00F418A0">
        <w:rPr>
          <w:rStyle w:val="rts-text"/>
          <w:sz w:val="20"/>
        </w:rPr>
        <w:t>, 25 этаж, помещение 1</w:t>
      </w:r>
    </w:p>
    <w:p w14:paraId="46A2AD3D" w14:textId="77777777" w:rsidR="00F418A0" w:rsidRPr="00F418A0" w:rsidRDefault="00F418A0" w:rsidP="00CF50BD">
      <w:pPr>
        <w:pStyle w:val="1fff8"/>
        <w:numPr>
          <w:ilvl w:val="0"/>
          <w:numId w:val="25"/>
        </w:numPr>
        <w:spacing w:before="0"/>
        <w:ind w:left="709"/>
        <w:rPr>
          <w:sz w:val="20"/>
        </w:rPr>
      </w:pPr>
      <w:r w:rsidRPr="00F418A0">
        <w:rPr>
          <w:sz w:val="20"/>
        </w:rPr>
        <w:lastRenderedPageBreak/>
        <w:t xml:space="preserve">Сайт оператора электронной площадки: </w:t>
      </w:r>
      <w:hyperlink r:id="rId12" w:history="1">
        <w:r w:rsidRPr="00F418A0">
          <w:rPr>
            <w:color w:val="002060"/>
            <w:sz w:val="20"/>
            <w:u w:val="single"/>
          </w:rPr>
          <w:t>www.rts-tender.ru</w:t>
        </w:r>
      </w:hyperlink>
      <w:r w:rsidRPr="00F418A0">
        <w:rPr>
          <w:sz w:val="20"/>
        </w:rPr>
        <w:t xml:space="preserve"> </w:t>
      </w:r>
    </w:p>
    <w:p w14:paraId="69DCE72E" w14:textId="77777777" w:rsidR="00F418A0" w:rsidRPr="00F418A0" w:rsidRDefault="00F418A0" w:rsidP="00CF50BD">
      <w:pPr>
        <w:pStyle w:val="1fff8"/>
        <w:numPr>
          <w:ilvl w:val="0"/>
          <w:numId w:val="25"/>
        </w:numPr>
        <w:spacing w:before="0"/>
        <w:ind w:left="709"/>
        <w:rPr>
          <w:sz w:val="20"/>
        </w:rPr>
      </w:pPr>
      <w:r w:rsidRPr="00F418A0">
        <w:rPr>
          <w:sz w:val="20"/>
        </w:rPr>
        <w:t xml:space="preserve">Адрес электронной почты оператора электронной площадки: </w:t>
      </w:r>
      <w:hyperlink r:id="rId13" w:history="1">
        <w:r w:rsidRPr="00F418A0">
          <w:rPr>
            <w:sz w:val="20"/>
          </w:rPr>
          <w:t>iSupport@rts-tender.ru</w:t>
        </w:r>
      </w:hyperlink>
      <w:r w:rsidRPr="00F418A0">
        <w:rPr>
          <w:sz w:val="20"/>
        </w:rPr>
        <w:t xml:space="preserve"> </w:t>
      </w:r>
    </w:p>
    <w:p w14:paraId="5A9DD0BC" w14:textId="77777777" w:rsidR="00F418A0" w:rsidRPr="00F418A0" w:rsidRDefault="00F418A0" w:rsidP="00CF50BD">
      <w:pPr>
        <w:pStyle w:val="1fff8"/>
        <w:numPr>
          <w:ilvl w:val="0"/>
          <w:numId w:val="25"/>
        </w:numPr>
        <w:spacing w:before="0"/>
        <w:ind w:left="709"/>
        <w:rPr>
          <w:sz w:val="20"/>
        </w:rPr>
      </w:pPr>
      <w:r w:rsidRPr="00F418A0">
        <w:rPr>
          <w:sz w:val="20"/>
        </w:rPr>
        <w:t>Телефон для справок оператора электронной площадки: +7 (499) 653-77-00</w:t>
      </w:r>
    </w:p>
    <w:p w14:paraId="735DB441" w14:textId="77777777" w:rsidR="00F418A0" w:rsidRPr="00F418A0" w:rsidRDefault="00F418A0" w:rsidP="00F418A0">
      <w:pPr>
        <w:pStyle w:val="1fff8"/>
        <w:rPr>
          <w:sz w:val="20"/>
        </w:rPr>
      </w:pPr>
      <w:r w:rsidRPr="00F418A0">
        <w:rPr>
          <w:sz w:val="20"/>
        </w:rPr>
        <w:t xml:space="preserve">Для обеспечения доступа к участию в продаже посредством публичного предложения в электронной </w:t>
      </w:r>
      <w:proofErr w:type="gramStart"/>
      <w:r w:rsidRPr="00F418A0">
        <w:rPr>
          <w:sz w:val="20"/>
        </w:rPr>
        <w:t>форме  претендентам</w:t>
      </w:r>
      <w:proofErr w:type="gramEnd"/>
      <w:r w:rsidRPr="00F418A0">
        <w:rPr>
          <w:sz w:val="20"/>
        </w:rPr>
        <w:t xml:space="preserve"> необходимо пройти регистрацию в соответствии с Регламентом электронной площадки </w:t>
      </w:r>
      <w:r w:rsidRPr="00F418A0">
        <w:rPr>
          <w:color w:val="002060"/>
          <w:sz w:val="20"/>
          <w:u w:val="single"/>
        </w:rPr>
        <w:t>www.rts-tender.ru</w:t>
      </w:r>
      <w:r w:rsidRPr="00F418A0">
        <w:rPr>
          <w:sz w:val="20"/>
        </w:rPr>
        <w:t xml:space="preserve"> (далее - электронная площадка).</w:t>
      </w:r>
    </w:p>
    <w:p w14:paraId="6CD91A65" w14:textId="77777777" w:rsidR="00F418A0" w:rsidRPr="00F418A0" w:rsidRDefault="00F418A0" w:rsidP="00F418A0">
      <w:pPr>
        <w:pStyle w:val="1fff8"/>
        <w:rPr>
          <w:sz w:val="20"/>
        </w:rPr>
      </w:pPr>
      <w:r w:rsidRPr="00F418A0">
        <w:rPr>
          <w:sz w:val="20"/>
        </w:rPr>
        <w:t xml:space="preserve">Дата и время регистрации на электронной площадке претендентов на участие в Процедуре осуществляется ежедневно, круглосуточно, но не позднее даты и времени окончания подачи (приема) заявок, указанных </w:t>
      </w:r>
      <w:proofErr w:type="gramStart"/>
      <w:r w:rsidRPr="00F418A0">
        <w:rPr>
          <w:sz w:val="20"/>
        </w:rPr>
        <w:t>в  извещении</w:t>
      </w:r>
      <w:proofErr w:type="gramEnd"/>
      <w:r w:rsidRPr="00F418A0">
        <w:rPr>
          <w:sz w:val="20"/>
        </w:rPr>
        <w:t>.</w:t>
      </w:r>
    </w:p>
    <w:p w14:paraId="5FD68D66" w14:textId="77777777" w:rsidR="00F418A0" w:rsidRPr="00F418A0" w:rsidRDefault="00F418A0" w:rsidP="00F418A0">
      <w:pPr>
        <w:pStyle w:val="1fff8"/>
        <w:rPr>
          <w:sz w:val="20"/>
        </w:rPr>
      </w:pPr>
      <w:r w:rsidRPr="00F418A0">
        <w:rPr>
          <w:sz w:val="20"/>
        </w:rPr>
        <w:t xml:space="preserve">Регистрация на электронной площадке осуществляется без взимания платы. Регистрации на электронной площадке подлежат Претенденты, ранее не зарегистрированные на электронной площадке или регистрация которых на </w:t>
      </w:r>
      <w:proofErr w:type="gramStart"/>
      <w:r w:rsidRPr="00F418A0">
        <w:rPr>
          <w:sz w:val="20"/>
        </w:rPr>
        <w:t>электронной площадке</w:t>
      </w:r>
      <w:proofErr w:type="gramEnd"/>
      <w:r w:rsidRPr="00F418A0">
        <w:rPr>
          <w:sz w:val="20"/>
        </w:rPr>
        <w:t xml:space="preserve"> была ими прекращена.</w:t>
      </w:r>
    </w:p>
    <w:p w14:paraId="44FB73DF" w14:textId="77777777" w:rsidR="00F418A0" w:rsidRPr="00F418A0" w:rsidRDefault="00F418A0" w:rsidP="00F418A0">
      <w:pPr>
        <w:pStyle w:val="1fff8"/>
        <w:rPr>
          <w:sz w:val="20"/>
        </w:rPr>
      </w:pPr>
      <w:r w:rsidRPr="00F418A0">
        <w:rPr>
          <w:sz w:val="20"/>
        </w:rPr>
        <w:t xml:space="preserve">Порядок работы Претендента на электронной площадке, системные требования и требования к программному обеспечению устанавливаются оператором и размещены на сайте электронной площадки </w:t>
      </w:r>
      <w:hyperlink r:id="rId14" w:history="1">
        <w:r w:rsidRPr="00F418A0">
          <w:rPr>
            <w:color w:val="002060"/>
            <w:sz w:val="20"/>
          </w:rPr>
          <w:t>http://help.rts-tender.ru/</w:t>
        </w:r>
      </w:hyperlink>
      <w:r w:rsidRPr="00F418A0">
        <w:rPr>
          <w:sz w:val="20"/>
        </w:rPr>
        <w:t>.</w:t>
      </w:r>
    </w:p>
    <w:p w14:paraId="7D99087A" w14:textId="77777777" w:rsidR="00F418A0" w:rsidRPr="00F418A0" w:rsidRDefault="00F418A0" w:rsidP="00F418A0">
      <w:pPr>
        <w:pStyle w:val="28"/>
        <w:autoSpaceDE w:val="0"/>
        <w:autoSpaceDN w:val="0"/>
        <w:adjustRightInd w:val="0"/>
        <w:spacing w:before="120" w:after="0" w:line="240" w:lineRule="auto"/>
        <w:ind w:firstLine="709"/>
        <w:jc w:val="both"/>
        <w:rPr>
          <w:rFonts w:ascii="Times New Roman" w:hAnsi="Times New Roman"/>
          <w:sz w:val="20"/>
          <w:szCs w:val="20"/>
        </w:rPr>
      </w:pPr>
      <w:r w:rsidRPr="00F418A0">
        <w:rPr>
          <w:rFonts w:ascii="Times New Roman" w:hAnsi="Times New Roman"/>
          <w:sz w:val="20"/>
          <w:szCs w:val="20"/>
        </w:rPr>
        <w:t>Организатор, в соответствии с Постановлением администрации Куйбышевского муниципального района Новосибирской области Новосибирской области от 12</w:t>
      </w:r>
      <w:r w:rsidRPr="00F418A0">
        <w:rPr>
          <w:rFonts w:ascii="Times New Roman" w:hAnsi="Times New Roman"/>
          <w:color w:val="5C0000"/>
          <w:sz w:val="20"/>
          <w:szCs w:val="20"/>
        </w:rPr>
        <w:t>.04.2021 № 304 «Об утверждении условий приватизации муниципального имущества Куйбышевского муниципального района Новосиби</w:t>
      </w:r>
      <w:r w:rsidRPr="00F418A0">
        <w:rPr>
          <w:rFonts w:ascii="Times New Roman" w:hAnsi="Times New Roman"/>
          <w:color w:val="5C0000"/>
          <w:sz w:val="20"/>
          <w:szCs w:val="20"/>
        </w:rPr>
        <w:t>р</w:t>
      </w:r>
      <w:r w:rsidRPr="00F418A0">
        <w:rPr>
          <w:rFonts w:ascii="Times New Roman" w:hAnsi="Times New Roman"/>
          <w:color w:val="5C0000"/>
          <w:sz w:val="20"/>
          <w:szCs w:val="20"/>
        </w:rPr>
        <w:t xml:space="preserve">ской области на 2021 год» </w:t>
      </w:r>
      <w:r w:rsidRPr="00F418A0">
        <w:rPr>
          <w:rFonts w:ascii="Times New Roman" w:hAnsi="Times New Roman"/>
          <w:sz w:val="20"/>
          <w:szCs w:val="20"/>
        </w:rPr>
        <w:t xml:space="preserve">проводит продажу муниципального имущества посредством публичного предложения в электронной форме с открытой формой подачи предложений о цене на электронной площадке </w:t>
      </w:r>
      <w:hyperlink r:id="rId15" w:history="1">
        <w:r w:rsidRPr="00F418A0">
          <w:rPr>
            <w:rStyle w:val="afa"/>
            <w:rFonts w:ascii="Times New Roman" w:hAnsi="Times New Roman"/>
            <w:sz w:val="20"/>
            <w:szCs w:val="20"/>
          </w:rPr>
          <w:t>www.rts-tender.ru</w:t>
        </w:r>
      </w:hyperlink>
      <w:r w:rsidRPr="00F418A0">
        <w:rPr>
          <w:rFonts w:ascii="Times New Roman" w:hAnsi="Times New Roman"/>
          <w:sz w:val="20"/>
          <w:szCs w:val="20"/>
        </w:rPr>
        <w:t>.</w:t>
      </w:r>
    </w:p>
    <w:p w14:paraId="72E721AF" w14:textId="12230538" w:rsidR="00F418A0" w:rsidRPr="00F418A0" w:rsidRDefault="00F418A0" w:rsidP="00F418A0">
      <w:pPr>
        <w:tabs>
          <w:tab w:val="right" w:pos="1106"/>
        </w:tabs>
        <w:suppressAutoHyphens/>
        <w:ind w:firstLine="709"/>
        <w:jc w:val="both"/>
        <w:rPr>
          <w:sz w:val="20"/>
          <w:szCs w:val="20"/>
        </w:rPr>
      </w:pPr>
      <w:r w:rsidRPr="00F418A0">
        <w:rPr>
          <w:sz w:val="20"/>
          <w:szCs w:val="20"/>
        </w:rPr>
        <w:t xml:space="preserve">1.  </w:t>
      </w:r>
      <w:r w:rsidRPr="00F418A0">
        <w:rPr>
          <w:i/>
          <w:sz w:val="20"/>
          <w:szCs w:val="20"/>
        </w:rPr>
        <w:t>Объект приватизации (далее - имущество)</w:t>
      </w:r>
      <w:r w:rsidRPr="00F418A0">
        <w:rPr>
          <w:sz w:val="20"/>
          <w:szCs w:val="20"/>
        </w:rPr>
        <w:t>:</w:t>
      </w:r>
    </w:p>
    <w:p w14:paraId="28043009" w14:textId="77777777" w:rsidR="00F418A0" w:rsidRPr="00F418A0" w:rsidRDefault="00F418A0" w:rsidP="00F418A0">
      <w:pPr>
        <w:suppressAutoHyphens/>
        <w:autoSpaceDE w:val="0"/>
        <w:autoSpaceDN w:val="0"/>
        <w:adjustRightInd w:val="0"/>
        <w:spacing w:before="120"/>
        <w:ind w:firstLine="709"/>
        <w:jc w:val="both"/>
        <w:outlineLvl w:val="0"/>
        <w:rPr>
          <w:sz w:val="20"/>
          <w:szCs w:val="20"/>
        </w:rPr>
      </w:pPr>
      <w:r w:rsidRPr="00F418A0">
        <w:rPr>
          <w:sz w:val="20"/>
          <w:szCs w:val="20"/>
        </w:rPr>
        <w:t xml:space="preserve">Лот № 1: Здание лаборатории по тракторам, площадью 1045,3 </w:t>
      </w:r>
      <w:proofErr w:type="spellStart"/>
      <w:r w:rsidRPr="00F418A0">
        <w:rPr>
          <w:sz w:val="20"/>
          <w:szCs w:val="20"/>
        </w:rPr>
        <w:t>кв.м</w:t>
      </w:r>
      <w:proofErr w:type="spellEnd"/>
      <w:r w:rsidRPr="00F418A0">
        <w:rPr>
          <w:sz w:val="20"/>
          <w:szCs w:val="20"/>
        </w:rPr>
        <w:t xml:space="preserve">., с кадастровым номером 54:34:012901:18, расположенное по адресу: Новосибирская область, город Куйбышев, улица Молодежная, дом 3а. </w:t>
      </w:r>
    </w:p>
    <w:p w14:paraId="43B38DAE" w14:textId="77777777" w:rsidR="00F418A0" w:rsidRPr="00F418A0" w:rsidRDefault="00F418A0" w:rsidP="00F418A0">
      <w:pPr>
        <w:suppressAutoHyphens/>
        <w:autoSpaceDE w:val="0"/>
        <w:autoSpaceDN w:val="0"/>
        <w:adjustRightInd w:val="0"/>
        <w:spacing w:before="120"/>
        <w:ind w:firstLine="709"/>
        <w:jc w:val="both"/>
        <w:outlineLvl w:val="0"/>
        <w:rPr>
          <w:sz w:val="20"/>
          <w:szCs w:val="20"/>
        </w:rPr>
      </w:pPr>
      <w:r w:rsidRPr="00F418A0">
        <w:rPr>
          <w:i/>
          <w:sz w:val="20"/>
          <w:szCs w:val="20"/>
        </w:rPr>
        <w:t>Начальная цена</w:t>
      </w:r>
      <w:r w:rsidRPr="00F418A0">
        <w:rPr>
          <w:sz w:val="20"/>
          <w:szCs w:val="20"/>
        </w:rPr>
        <w:t xml:space="preserve"> </w:t>
      </w:r>
      <w:r w:rsidRPr="00F418A0">
        <w:rPr>
          <w:i/>
          <w:sz w:val="20"/>
          <w:szCs w:val="20"/>
        </w:rPr>
        <w:t xml:space="preserve">продажи, </w:t>
      </w:r>
      <w:r w:rsidRPr="00F418A0">
        <w:rPr>
          <w:sz w:val="20"/>
          <w:szCs w:val="20"/>
        </w:rPr>
        <w:t xml:space="preserve">включая НДС, составляет 3 456 106 </w:t>
      </w:r>
      <w:r w:rsidRPr="00F418A0">
        <w:rPr>
          <w:bCs/>
          <w:i/>
          <w:sz w:val="20"/>
          <w:szCs w:val="20"/>
        </w:rPr>
        <w:t>(Три миллиона четыреста пятьдесят шесть тысяч сто шесть)</w:t>
      </w:r>
      <w:r w:rsidRPr="00F418A0">
        <w:rPr>
          <w:sz w:val="20"/>
          <w:szCs w:val="20"/>
        </w:rPr>
        <w:t xml:space="preserve"> рублей 00 копеек. </w:t>
      </w:r>
    </w:p>
    <w:p w14:paraId="5A4F1FD4" w14:textId="77777777" w:rsidR="00F418A0" w:rsidRPr="00F418A0" w:rsidRDefault="00F418A0" w:rsidP="00F418A0">
      <w:pPr>
        <w:suppressAutoHyphens/>
        <w:autoSpaceDE w:val="0"/>
        <w:autoSpaceDN w:val="0"/>
        <w:adjustRightInd w:val="0"/>
        <w:spacing w:before="120"/>
        <w:ind w:firstLine="709"/>
        <w:jc w:val="both"/>
        <w:outlineLvl w:val="0"/>
        <w:rPr>
          <w:sz w:val="20"/>
          <w:szCs w:val="20"/>
        </w:rPr>
      </w:pPr>
      <w:r w:rsidRPr="00F418A0">
        <w:rPr>
          <w:i/>
          <w:sz w:val="20"/>
          <w:szCs w:val="20"/>
        </w:rPr>
        <w:t>Величина снижения цены первоначального предложения (шаг понижения)</w:t>
      </w:r>
      <w:r w:rsidRPr="00F418A0">
        <w:rPr>
          <w:sz w:val="20"/>
          <w:szCs w:val="20"/>
        </w:rPr>
        <w:t xml:space="preserve"> составляет 345 610 </w:t>
      </w:r>
      <w:r w:rsidRPr="00F418A0">
        <w:rPr>
          <w:i/>
          <w:sz w:val="20"/>
          <w:szCs w:val="20"/>
        </w:rPr>
        <w:t>(Триста сорок пять тысяч шестьсот десять)</w:t>
      </w:r>
      <w:r w:rsidRPr="00F418A0">
        <w:rPr>
          <w:sz w:val="20"/>
          <w:szCs w:val="20"/>
        </w:rPr>
        <w:t xml:space="preserve"> рублей 60 копеек.</w:t>
      </w:r>
    </w:p>
    <w:p w14:paraId="2884FD21" w14:textId="77777777" w:rsidR="00F418A0" w:rsidRPr="00F418A0" w:rsidRDefault="00F418A0" w:rsidP="00F418A0">
      <w:pPr>
        <w:suppressAutoHyphens/>
        <w:autoSpaceDE w:val="0"/>
        <w:autoSpaceDN w:val="0"/>
        <w:adjustRightInd w:val="0"/>
        <w:spacing w:before="120"/>
        <w:ind w:firstLine="709"/>
        <w:jc w:val="both"/>
        <w:outlineLvl w:val="0"/>
        <w:rPr>
          <w:sz w:val="20"/>
          <w:szCs w:val="20"/>
        </w:rPr>
      </w:pPr>
      <w:r w:rsidRPr="00F418A0">
        <w:rPr>
          <w:i/>
          <w:sz w:val="20"/>
          <w:szCs w:val="20"/>
        </w:rPr>
        <w:t>Минимальная цена предложения, по которой может быть продано муниципальное имущество (цена отсечения)</w:t>
      </w:r>
      <w:r w:rsidRPr="00F418A0">
        <w:rPr>
          <w:sz w:val="20"/>
          <w:szCs w:val="20"/>
        </w:rPr>
        <w:t xml:space="preserve"> составляет 1 728 053 </w:t>
      </w:r>
      <w:r w:rsidRPr="00F418A0">
        <w:rPr>
          <w:i/>
          <w:sz w:val="20"/>
          <w:szCs w:val="20"/>
        </w:rPr>
        <w:t>(Один миллион семьсот двадцать восемь тысяч пятьдесят три)</w:t>
      </w:r>
      <w:r w:rsidRPr="00F418A0">
        <w:rPr>
          <w:sz w:val="20"/>
          <w:szCs w:val="20"/>
        </w:rPr>
        <w:t xml:space="preserve"> рубля 00 копеек.</w:t>
      </w:r>
    </w:p>
    <w:p w14:paraId="10EFB129" w14:textId="77777777" w:rsidR="00F418A0" w:rsidRPr="00F418A0" w:rsidRDefault="00F418A0" w:rsidP="00F418A0">
      <w:pPr>
        <w:suppressAutoHyphens/>
        <w:autoSpaceDE w:val="0"/>
        <w:autoSpaceDN w:val="0"/>
        <w:adjustRightInd w:val="0"/>
        <w:spacing w:before="120"/>
        <w:ind w:firstLine="709"/>
        <w:jc w:val="both"/>
        <w:outlineLvl w:val="0"/>
        <w:rPr>
          <w:i/>
          <w:sz w:val="20"/>
          <w:szCs w:val="20"/>
        </w:rPr>
      </w:pPr>
      <w:r w:rsidRPr="00F418A0">
        <w:rPr>
          <w:i/>
          <w:sz w:val="20"/>
          <w:szCs w:val="20"/>
        </w:rPr>
        <w:t>Величина повышения начальной цены (шаг аукциона)</w:t>
      </w:r>
      <w:r w:rsidRPr="00F418A0">
        <w:rPr>
          <w:sz w:val="20"/>
          <w:szCs w:val="20"/>
        </w:rPr>
        <w:t xml:space="preserve"> составляет 172 805 </w:t>
      </w:r>
      <w:r w:rsidRPr="00F418A0">
        <w:rPr>
          <w:bCs/>
          <w:i/>
          <w:sz w:val="20"/>
          <w:szCs w:val="20"/>
        </w:rPr>
        <w:t xml:space="preserve">(Сто семьдесят две тысячи восемьсот пять) </w:t>
      </w:r>
      <w:r w:rsidRPr="00F418A0">
        <w:rPr>
          <w:sz w:val="20"/>
          <w:szCs w:val="20"/>
        </w:rPr>
        <w:t>рублей 30 копеек</w:t>
      </w:r>
      <w:r w:rsidRPr="00F418A0">
        <w:rPr>
          <w:i/>
          <w:sz w:val="20"/>
          <w:szCs w:val="20"/>
        </w:rPr>
        <w:t>.</w:t>
      </w:r>
    </w:p>
    <w:p w14:paraId="566C2106" w14:textId="77777777" w:rsidR="00F418A0" w:rsidRPr="00F418A0" w:rsidRDefault="00F418A0" w:rsidP="00F418A0">
      <w:pPr>
        <w:suppressAutoHyphens/>
        <w:autoSpaceDE w:val="0"/>
        <w:autoSpaceDN w:val="0"/>
        <w:adjustRightInd w:val="0"/>
        <w:spacing w:before="120"/>
        <w:ind w:firstLine="709"/>
        <w:jc w:val="both"/>
        <w:outlineLvl w:val="0"/>
        <w:rPr>
          <w:sz w:val="20"/>
          <w:szCs w:val="20"/>
        </w:rPr>
      </w:pPr>
      <w:r w:rsidRPr="00F418A0">
        <w:rPr>
          <w:i/>
          <w:sz w:val="20"/>
          <w:szCs w:val="20"/>
        </w:rPr>
        <w:t>Размер и порядок внесения задатка</w:t>
      </w:r>
      <w:r w:rsidRPr="00F418A0">
        <w:rPr>
          <w:sz w:val="20"/>
          <w:szCs w:val="20"/>
        </w:rPr>
        <w:t xml:space="preserve"> – для участия в продаже до подачи заявки претендент вносит задаток в размере 691 221 </w:t>
      </w:r>
      <w:r w:rsidRPr="00F418A0">
        <w:rPr>
          <w:bCs/>
          <w:i/>
          <w:sz w:val="20"/>
          <w:szCs w:val="20"/>
        </w:rPr>
        <w:t xml:space="preserve">(Шестьсот девяноста одна тысяча двести двадцать один) </w:t>
      </w:r>
      <w:r w:rsidRPr="00F418A0">
        <w:rPr>
          <w:sz w:val="20"/>
          <w:szCs w:val="20"/>
        </w:rPr>
        <w:t>рубль 20 копеек</w:t>
      </w:r>
      <w:r w:rsidRPr="00F418A0">
        <w:rPr>
          <w:i/>
          <w:sz w:val="20"/>
          <w:szCs w:val="20"/>
        </w:rPr>
        <w:t>.</w:t>
      </w:r>
      <w:r w:rsidRPr="00F418A0">
        <w:rPr>
          <w:sz w:val="20"/>
          <w:szCs w:val="20"/>
        </w:rPr>
        <w:t xml:space="preserve"> </w:t>
      </w:r>
    </w:p>
    <w:p w14:paraId="0D3BC6B0" w14:textId="77777777" w:rsidR="00F418A0" w:rsidRPr="00F418A0" w:rsidRDefault="00F418A0" w:rsidP="00F418A0">
      <w:pPr>
        <w:suppressAutoHyphens/>
        <w:autoSpaceDE w:val="0"/>
        <w:autoSpaceDN w:val="0"/>
        <w:adjustRightInd w:val="0"/>
        <w:spacing w:before="120"/>
        <w:ind w:firstLine="709"/>
        <w:jc w:val="both"/>
        <w:outlineLvl w:val="0"/>
        <w:rPr>
          <w:sz w:val="20"/>
          <w:szCs w:val="20"/>
        </w:rPr>
      </w:pPr>
      <w:r w:rsidRPr="00F418A0">
        <w:rPr>
          <w:sz w:val="20"/>
          <w:szCs w:val="20"/>
        </w:rPr>
        <w:t xml:space="preserve">Одновременно отчуждается доля в праве на земельный участок из земель населенных пунктов, площадью 33966 </w:t>
      </w:r>
      <w:proofErr w:type="spellStart"/>
      <w:r w:rsidRPr="00F418A0">
        <w:rPr>
          <w:sz w:val="20"/>
          <w:szCs w:val="20"/>
        </w:rPr>
        <w:t>кв.м</w:t>
      </w:r>
      <w:proofErr w:type="spellEnd"/>
      <w:r w:rsidRPr="00F418A0">
        <w:rPr>
          <w:sz w:val="20"/>
          <w:szCs w:val="20"/>
        </w:rPr>
        <w:t xml:space="preserve">. с кадастровым номером </w:t>
      </w:r>
      <w:proofErr w:type="gramStart"/>
      <w:r w:rsidRPr="00F418A0">
        <w:rPr>
          <w:sz w:val="20"/>
          <w:szCs w:val="20"/>
        </w:rPr>
        <w:t>54:34:012901:82.,</w:t>
      </w:r>
      <w:proofErr w:type="gramEnd"/>
      <w:r w:rsidRPr="00F418A0">
        <w:rPr>
          <w:sz w:val="20"/>
          <w:szCs w:val="20"/>
        </w:rPr>
        <w:t xml:space="preserve"> расположенный по адресу: Новосибирская область, город Куйбышев, улица Молодежная, дом 3а; вид разрешенного использования: обслуживание учебного городка, для размещения иных объектов общественно – делового значения, обеспечивающих жизнь граждан в размере 562/1000.</w:t>
      </w:r>
    </w:p>
    <w:p w14:paraId="494209CE" w14:textId="77777777" w:rsidR="00F418A0" w:rsidRPr="00F418A0" w:rsidRDefault="00F418A0" w:rsidP="00F418A0">
      <w:pPr>
        <w:suppressAutoHyphens/>
        <w:autoSpaceDE w:val="0"/>
        <w:autoSpaceDN w:val="0"/>
        <w:adjustRightInd w:val="0"/>
        <w:spacing w:before="120"/>
        <w:ind w:firstLine="709"/>
        <w:jc w:val="both"/>
        <w:outlineLvl w:val="0"/>
        <w:rPr>
          <w:sz w:val="20"/>
          <w:szCs w:val="20"/>
        </w:rPr>
      </w:pPr>
      <w:r w:rsidRPr="00F418A0">
        <w:rPr>
          <w:sz w:val="20"/>
          <w:szCs w:val="20"/>
        </w:rPr>
        <w:t>Стоимость земельного участка, на котором расположен объект приватизации, составляет 2 349 080 (Два миллиона триста сорок девять тысяч восемьдесят) рублей 00 копеек, без учета НДС (НДС не облагается) и оплачивается покупателем одновременно с оплатой приобретенного имущества.</w:t>
      </w:r>
    </w:p>
    <w:p w14:paraId="057F02B3" w14:textId="77777777" w:rsidR="00F418A0" w:rsidRPr="00F418A0" w:rsidRDefault="00F418A0" w:rsidP="00F418A0">
      <w:pPr>
        <w:suppressAutoHyphens/>
        <w:autoSpaceDE w:val="0"/>
        <w:autoSpaceDN w:val="0"/>
        <w:adjustRightInd w:val="0"/>
        <w:spacing w:before="120"/>
        <w:ind w:firstLine="709"/>
        <w:jc w:val="both"/>
        <w:outlineLvl w:val="0"/>
        <w:rPr>
          <w:sz w:val="20"/>
          <w:szCs w:val="20"/>
        </w:rPr>
      </w:pPr>
      <w:r w:rsidRPr="00F418A0">
        <w:rPr>
          <w:sz w:val="20"/>
          <w:szCs w:val="20"/>
        </w:rPr>
        <w:t xml:space="preserve">Лот № 2: Здание лаборатории по мелиоративной технике, площадью 815,9 </w:t>
      </w:r>
      <w:proofErr w:type="spellStart"/>
      <w:r w:rsidRPr="00F418A0">
        <w:rPr>
          <w:sz w:val="20"/>
          <w:szCs w:val="20"/>
        </w:rPr>
        <w:t>кв.м</w:t>
      </w:r>
      <w:proofErr w:type="spellEnd"/>
      <w:r w:rsidRPr="00F418A0">
        <w:rPr>
          <w:sz w:val="20"/>
          <w:szCs w:val="20"/>
        </w:rPr>
        <w:t>, с кадастровым номером 54:34:012901:20, расположенное по адресу: Новосибирская область, город Куйбышев, улица Молодежная, дом 3а.</w:t>
      </w:r>
    </w:p>
    <w:p w14:paraId="74973EDA" w14:textId="77777777" w:rsidR="00F418A0" w:rsidRPr="00F418A0" w:rsidRDefault="00F418A0" w:rsidP="00F418A0">
      <w:pPr>
        <w:suppressAutoHyphens/>
        <w:autoSpaceDE w:val="0"/>
        <w:autoSpaceDN w:val="0"/>
        <w:adjustRightInd w:val="0"/>
        <w:spacing w:before="120"/>
        <w:ind w:firstLine="709"/>
        <w:jc w:val="both"/>
        <w:outlineLvl w:val="0"/>
        <w:rPr>
          <w:sz w:val="20"/>
          <w:szCs w:val="20"/>
        </w:rPr>
      </w:pPr>
      <w:r w:rsidRPr="00F418A0">
        <w:rPr>
          <w:i/>
          <w:sz w:val="20"/>
          <w:szCs w:val="20"/>
        </w:rPr>
        <w:t>Начальная цена</w:t>
      </w:r>
      <w:r w:rsidRPr="00F418A0">
        <w:rPr>
          <w:sz w:val="20"/>
          <w:szCs w:val="20"/>
        </w:rPr>
        <w:t xml:space="preserve"> </w:t>
      </w:r>
      <w:r w:rsidRPr="00F418A0">
        <w:rPr>
          <w:i/>
          <w:sz w:val="20"/>
          <w:szCs w:val="20"/>
        </w:rPr>
        <w:t xml:space="preserve">продажи, </w:t>
      </w:r>
      <w:r w:rsidRPr="00F418A0">
        <w:rPr>
          <w:sz w:val="20"/>
          <w:szCs w:val="20"/>
        </w:rPr>
        <w:t xml:space="preserve">включая НДС, составляет 3 209 721 </w:t>
      </w:r>
      <w:r w:rsidRPr="00F418A0">
        <w:rPr>
          <w:bCs/>
          <w:i/>
          <w:sz w:val="20"/>
          <w:szCs w:val="20"/>
        </w:rPr>
        <w:t>(Три миллиона двести девять тысяч семьсот двадцать один)</w:t>
      </w:r>
      <w:r w:rsidRPr="00F418A0">
        <w:rPr>
          <w:sz w:val="20"/>
          <w:szCs w:val="20"/>
        </w:rPr>
        <w:t xml:space="preserve"> рубль 00 копеек. </w:t>
      </w:r>
    </w:p>
    <w:p w14:paraId="69532961" w14:textId="77777777" w:rsidR="00F418A0" w:rsidRPr="00F418A0" w:rsidRDefault="00F418A0" w:rsidP="00F418A0">
      <w:pPr>
        <w:suppressAutoHyphens/>
        <w:autoSpaceDE w:val="0"/>
        <w:autoSpaceDN w:val="0"/>
        <w:adjustRightInd w:val="0"/>
        <w:spacing w:before="120"/>
        <w:ind w:firstLine="709"/>
        <w:jc w:val="both"/>
        <w:outlineLvl w:val="0"/>
        <w:rPr>
          <w:sz w:val="20"/>
          <w:szCs w:val="20"/>
        </w:rPr>
      </w:pPr>
      <w:r w:rsidRPr="00F418A0">
        <w:rPr>
          <w:i/>
          <w:sz w:val="20"/>
          <w:szCs w:val="20"/>
        </w:rPr>
        <w:t>Величина снижения цены первоначального предложения (шаг понижения)</w:t>
      </w:r>
      <w:r w:rsidRPr="00F418A0">
        <w:rPr>
          <w:sz w:val="20"/>
          <w:szCs w:val="20"/>
        </w:rPr>
        <w:t xml:space="preserve"> составляет 320 972 </w:t>
      </w:r>
      <w:r w:rsidRPr="00F418A0">
        <w:rPr>
          <w:i/>
          <w:sz w:val="20"/>
          <w:szCs w:val="20"/>
        </w:rPr>
        <w:t>(Триста двадцать тысяч девятьсот семьдесят два)</w:t>
      </w:r>
      <w:r w:rsidRPr="00F418A0">
        <w:rPr>
          <w:sz w:val="20"/>
          <w:szCs w:val="20"/>
        </w:rPr>
        <w:t xml:space="preserve"> рубля 10 копеек.</w:t>
      </w:r>
    </w:p>
    <w:p w14:paraId="36675591" w14:textId="77777777" w:rsidR="00F418A0" w:rsidRPr="00F418A0" w:rsidRDefault="00F418A0" w:rsidP="00F418A0">
      <w:pPr>
        <w:suppressAutoHyphens/>
        <w:autoSpaceDE w:val="0"/>
        <w:autoSpaceDN w:val="0"/>
        <w:adjustRightInd w:val="0"/>
        <w:spacing w:before="120"/>
        <w:ind w:firstLine="709"/>
        <w:jc w:val="both"/>
        <w:outlineLvl w:val="0"/>
        <w:rPr>
          <w:sz w:val="20"/>
          <w:szCs w:val="20"/>
        </w:rPr>
      </w:pPr>
      <w:r w:rsidRPr="00F418A0">
        <w:rPr>
          <w:i/>
          <w:sz w:val="20"/>
          <w:szCs w:val="20"/>
        </w:rPr>
        <w:t>Минимальная цена предложения, по которой может быть продано муниципальное имущество (цена отсечения)</w:t>
      </w:r>
      <w:r w:rsidRPr="00F418A0">
        <w:rPr>
          <w:sz w:val="20"/>
          <w:szCs w:val="20"/>
        </w:rPr>
        <w:t xml:space="preserve"> составляет 1 604 860 </w:t>
      </w:r>
      <w:r w:rsidRPr="00F418A0">
        <w:rPr>
          <w:i/>
          <w:sz w:val="20"/>
          <w:szCs w:val="20"/>
        </w:rPr>
        <w:t>(Один миллион шестьсот четыре тысячи восемьсот шестьдесят)</w:t>
      </w:r>
      <w:r w:rsidRPr="00F418A0">
        <w:rPr>
          <w:sz w:val="20"/>
          <w:szCs w:val="20"/>
        </w:rPr>
        <w:t xml:space="preserve"> рублей 50 копеек.</w:t>
      </w:r>
    </w:p>
    <w:p w14:paraId="354A61A9" w14:textId="77777777" w:rsidR="00F418A0" w:rsidRPr="00F418A0" w:rsidRDefault="00F418A0" w:rsidP="00F418A0">
      <w:pPr>
        <w:suppressAutoHyphens/>
        <w:autoSpaceDE w:val="0"/>
        <w:autoSpaceDN w:val="0"/>
        <w:adjustRightInd w:val="0"/>
        <w:spacing w:before="120"/>
        <w:ind w:firstLine="709"/>
        <w:jc w:val="both"/>
        <w:outlineLvl w:val="0"/>
        <w:rPr>
          <w:i/>
          <w:sz w:val="20"/>
          <w:szCs w:val="20"/>
        </w:rPr>
      </w:pPr>
      <w:r w:rsidRPr="00F418A0">
        <w:rPr>
          <w:i/>
          <w:sz w:val="20"/>
          <w:szCs w:val="20"/>
        </w:rPr>
        <w:t>Величина повышения начальной цены (шаг аукциона)</w:t>
      </w:r>
      <w:r w:rsidRPr="00F418A0">
        <w:rPr>
          <w:sz w:val="20"/>
          <w:szCs w:val="20"/>
        </w:rPr>
        <w:t xml:space="preserve"> составляет 160 486 </w:t>
      </w:r>
      <w:r w:rsidRPr="00F418A0">
        <w:rPr>
          <w:bCs/>
          <w:i/>
          <w:sz w:val="20"/>
          <w:szCs w:val="20"/>
        </w:rPr>
        <w:t xml:space="preserve">(Сто шестьдесят тысяч четыреста восемьдесят шесть) </w:t>
      </w:r>
      <w:r w:rsidRPr="00F418A0">
        <w:rPr>
          <w:sz w:val="20"/>
          <w:szCs w:val="20"/>
        </w:rPr>
        <w:t>рублей 05 копеек</w:t>
      </w:r>
      <w:r w:rsidRPr="00F418A0">
        <w:rPr>
          <w:i/>
          <w:sz w:val="20"/>
          <w:szCs w:val="20"/>
        </w:rPr>
        <w:t>.</w:t>
      </w:r>
    </w:p>
    <w:p w14:paraId="01915CE7" w14:textId="77777777" w:rsidR="00F418A0" w:rsidRPr="00F418A0" w:rsidRDefault="00F418A0" w:rsidP="00F418A0">
      <w:pPr>
        <w:suppressAutoHyphens/>
        <w:autoSpaceDE w:val="0"/>
        <w:autoSpaceDN w:val="0"/>
        <w:adjustRightInd w:val="0"/>
        <w:spacing w:before="120"/>
        <w:ind w:firstLine="709"/>
        <w:jc w:val="both"/>
        <w:outlineLvl w:val="0"/>
        <w:rPr>
          <w:sz w:val="20"/>
          <w:szCs w:val="20"/>
        </w:rPr>
      </w:pPr>
      <w:r w:rsidRPr="00F418A0">
        <w:rPr>
          <w:i/>
          <w:sz w:val="20"/>
          <w:szCs w:val="20"/>
        </w:rPr>
        <w:t>Размер и порядок внесения задатка</w:t>
      </w:r>
      <w:r w:rsidRPr="00F418A0">
        <w:rPr>
          <w:sz w:val="20"/>
          <w:szCs w:val="20"/>
        </w:rPr>
        <w:t xml:space="preserve"> – для участия в продаже до подачи заявки претендент вносит задаток в размере 641 944 </w:t>
      </w:r>
      <w:r w:rsidRPr="00F418A0">
        <w:rPr>
          <w:bCs/>
          <w:i/>
          <w:sz w:val="20"/>
          <w:szCs w:val="20"/>
        </w:rPr>
        <w:t xml:space="preserve">(Шестьсот сорок одна тысяча девятьсот сорок четыре) </w:t>
      </w:r>
      <w:r w:rsidRPr="00F418A0">
        <w:rPr>
          <w:sz w:val="20"/>
          <w:szCs w:val="20"/>
        </w:rPr>
        <w:t>рубля 20 копеек</w:t>
      </w:r>
      <w:r w:rsidRPr="00F418A0">
        <w:rPr>
          <w:i/>
          <w:sz w:val="20"/>
          <w:szCs w:val="20"/>
        </w:rPr>
        <w:t>.</w:t>
      </w:r>
      <w:r w:rsidRPr="00F418A0">
        <w:rPr>
          <w:sz w:val="20"/>
          <w:szCs w:val="20"/>
        </w:rPr>
        <w:t xml:space="preserve"> </w:t>
      </w:r>
    </w:p>
    <w:p w14:paraId="40A5A87D" w14:textId="77777777" w:rsidR="00F418A0" w:rsidRPr="00F418A0" w:rsidRDefault="00F418A0" w:rsidP="00F418A0">
      <w:pPr>
        <w:suppressAutoHyphens/>
        <w:autoSpaceDE w:val="0"/>
        <w:autoSpaceDN w:val="0"/>
        <w:adjustRightInd w:val="0"/>
        <w:spacing w:before="120"/>
        <w:ind w:firstLine="709"/>
        <w:jc w:val="both"/>
        <w:outlineLvl w:val="0"/>
        <w:rPr>
          <w:sz w:val="20"/>
          <w:szCs w:val="20"/>
        </w:rPr>
      </w:pPr>
      <w:r w:rsidRPr="00F418A0">
        <w:rPr>
          <w:sz w:val="20"/>
          <w:szCs w:val="20"/>
        </w:rPr>
        <w:lastRenderedPageBreak/>
        <w:t xml:space="preserve">Одновременно отчуждается доля в праве на земельный участок из земель населенных пунктов, площадью 33966 </w:t>
      </w:r>
      <w:proofErr w:type="spellStart"/>
      <w:r w:rsidRPr="00F418A0">
        <w:rPr>
          <w:sz w:val="20"/>
          <w:szCs w:val="20"/>
        </w:rPr>
        <w:t>кв.м</w:t>
      </w:r>
      <w:proofErr w:type="spellEnd"/>
      <w:r w:rsidRPr="00F418A0">
        <w:rPr>
          <w:sz w:val="20"/>
          <w:szCs w:val="20"/>
        </w:rPr>
        <w:t xml:space="preserve">. с кадастровым номером </w:t>
      </w:r>
      <w:proofErr w:type="gramStart"/>
      <w:r w:rsidRPr="00F418A0">
        <w:rPr>
          <w:sz w:val="20"/>
          <w:szCs w:val="20"/>
        </w:rPr>
        <w:t>54:34:012901:82.,</w:t>
      </w:r>
      <w:proofErr w:type="gramEnd"/>
      <w:r w:rsidRPr="00F418A0">
        <w:rPr>
          <w:sz w:val="20"/>
          <w:szCs w:val="20"/>
        </w:rPr>
        <w:t xml:space="preserve"> расположенный по адресу: Новосибирская область, город Куйбышев, улица Молодежная, дом 3а; вид разрешенного использования: обслуживание учебного городка, для размещения иных объектов общественно – делового значения, обеспечивающих жизнь граждан в размере 438/1000.</w:t>
      </w:r>
    </w:p>
    <w:p w14:paraId="2E3DA173" w14:textId="77777777" w:rsidR="00F418A0" w:rsidRPr="00F418A0" w:rsidRDefault="00F418A0" w:rsidP="00F418A0">
      <w:pPr>
        <w:suppressAutoHyphens/>
        <w:autoSpaceDE w:val="0"/>
        <w:autoSpaceDN w:val="0"/>
        <w:adjustRightInd w:val="0"/>
        <w:spacing w:before="120"/>
        <w:ind w:firstLine="709"/>
        <w:jc w:val="both"/>
        <w:outlineLvl w:val="0"/>
        <w:rPr>
          <w:sz w:val="20"/>
          <w:szCs w:val="20"/>
        </w:rPr>
      </w:pPr>
      <w:r w:rsidRPr="00F418A0">
        <w:rPr>
          <w:sz w:val="20"/>
          <w:szCs w:val="20"/>
        </w:rPr>
        <w:t>Стоимость земельного участка, на котором расположен объект приватизации, составляет 2 349 080 (Два миллиона триста сорок девять тысяч восемьдесят) рублей 00 копеек, без учета НДС (НДС не облагается) и оплачивается покупателем одновременно с оплатой приобретенного имущества.</w:t>
      </w:r>
    </w:p>
    <w:p w14:paraId="0D677626" w14:textId="77777777" w:rsidR="00F418A0" w:rsidRPr="00F418A0" w:rsidRDefault="00F418A0" w:rsidP="00F418A0">
      <w:pPr>
        <w:suppressAutoHyphens/>
        <w:autoSpaceDE w:val="0"/>
        <w:autoSpaceDN w:val="0"/>
        <w:adjustRightInd w:val="0"/>
        <w:spacing w:before="120"/>
        <w:ind w:firstLine="709"/>
        <w:jc w:val="both"/>
        <w:outlineLvl w:val="0"/>
        <w:rPr>
          <w:sz w:val="20"/>
          <w:szCs w:val="20"/>
        </w:rPr>
      </w:pPr>
      <w:r w:rsidRPr="00F418A0">
        <w:rPr>
          <w:sz w:val="20"/>
          <w:szCs w:val="20"/>
        </w:rPr>
        <w:t xml:space="preserve">Задаток, указанный в извещении, необходимо перечислить на счёт электронной площадки. Документом, подтверждающим поступление задатка на счет, указанный в информационном сообщении, является выписка с этого счета.  </w:t>
      </w:r>
    </w:p>
    <w:p w14:paraId="552C3A37" w14:textId="77777777" w:rsidR="00F418A0" w:rsidRPr="00F418A0" w:rsidRDefault="00F418A0" w:rsidP="00F418A0">
      <w:pPr>
        <w:suppressAutoHyphens/>
        <w:autoSpaceDE w:val="0"/>
        <w:autoSpaceDN w:val="0"/>
        <w:adjustRightInd w:val="0"/>
        <w:spacing w:before="120"/>
        <w:ind w:firstLine="709"/>
        <w:jc w:val="both"/>
        <w:outlineLvl w:val="0"/>
        <w:rPr>
          <w:sz w:val="20"/>
          <w:szCs w:val="20"/>
        </w:rPr>
      </w:pPr>
      <w:r w:rsidRPr="00F418A0">
        <w:rPr>
          <w:sz w:val="20"/>
          <w:szCs w:val="20"/>
        </w:rPr>
        <w:t>Задаток должен поступить на указанный расчетный счет до момента определения участников продажи. Данное 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14:paraId="1CC2227B" w14:textId="77777777" w:rsidR="00F418A0" w:rsidRPr="00F418A0" w:rsidRDefault="00F418A0" w:rsidP="00F418A0">
      <w:pPr>
        <w:spacing w:before="120"/>
        <w:ind w:firstLine="709"/>
        <w:jc w:val="both"/>
        <w:rPr>
          <w:sz w:val="20"/>
          <w:szCs w:val="20"/>
        </w:rPr>
      </w:pPr>
      <w:r w:rsidRPr="00F418A0">
        <w:rPr>
          <w:sz w:val="20"/>
          <w:szCs w:val="20"/>
        </w:rPr>
        <w:t>Плательщиком задатка может быть только претендент. Не допускается пер</w:t>
      </w:r>
      <w:r w:rsidRPr="00F418A0">
        <w:rPr>
          <w:sz w:val="20"/>
          <w:szCs w:val="20"/>
        </w:rPr>
        <w:t>е</w:t>
      </w:r>
      <w:r w:rsidRPr="00F418A0">
        <w:rPr>
          <w:sz w:val="20"/>
          <w:szCs w:val="20"/>
        </w:rPr>
        <w:t>числение задатка иными лицами. Перечисленные денежные средства иными лицами, кроме претендента, будут считаться ошибочно перечисленными денежными средствами и возвращены на счет пл</w:t>
      </w:r>
      <w:r w:rsidRPr="00F418A0">
        <w:rPr>
          <w:sz w:val="20"/>
          <w:szCs w:val="20"/>
        </w:rPr>
        <w:t>а</w:t>
      </w:r>
      <w:r w:rsidRPr="00F418A0">
        <w:rPr>
          <w:sz w:val="20"/>
          <w:szCs w:val="20"/>
        </w:rPr>
        <w:t xml:space="preserve">тельщика. </w:t>
      </w:r>
    </w:p>
    <w:p w14:paraId="5EB17BA2" w14:textId="77777777" w:rsidR="00F418A0" w:rsidRPr="00F418A0" w:rsidRDefault="00F418A0" w:rsidP="00F418A0">
      <w:pPr>
        <w:ind w:firstLine="709"/>
        <w:jc w:val="both"/>
        <w:rPr>
          <w:sz w:val="20"/>
          <w:szCs w:val="20"/>
        </w:rPr>
      </w:pPr>
    </w:p>
    <w:p w14:paraId="59E0E378" w14:textId="77777777" w:rsidR="00F418A0" w:rsidRPr="00F418A0" w:rsidRDefault="00F418A0" w:rsidP="00F418A0">
      <w:pPr>
        <w:ind w:firstLine="709"/>
        <w:jc w:val="both"/>
        <w:rPr>
          <w:sz w:val="20"/>
          <w:szCs w:val="20"/>
        </w:rPr>
      </w:pPr>
      <w:r w:rsidRPr="00F418A0">
        <w:rPr>
          <w:sz w:val="20"/>
          <w:szCs w:val="20"/>
        </w:rPr>
        <w:t>2. </w:t>
      </w:r>
      <w:r w:rsidRPr="00F418A0">
        <w:rPr>
          <w:i/>
          <w:sz w:val="20"/>
          <w:szCs w:val="20"/>
        </w:rPr>
        <w:t>Способ приватизации</w:t>
      </w:r>
      <w:r w:rsidRPr="00F418A0">
        <w:rPr>
          <w:sz w:val="20"/>
          <w:szCs w:val="20"/>
        </w:rPr>
        <w:t xml:space="preserve">: </w:t>
      </w:r>
      <w:r w:rsidRPr="00F418A0">
        <w:rPr>
          <w:bCs/>
          <w:sz w:val="20"/>
          <w:szCs w:val="20"/>
        </w:rPr>
        <w:t>продажа муниципального имущества посредством публичного предложения</w:t>
      </w:r>
      <w:r w:rsidRPr="00F418A0">
        <w:rPr>
          <w:sz w:val="20"/>
          <w:szCs w:val="20"/>
        </w:rPr>
        <w:t xml:space="preserve"> в электронной форме</w:t>
      </w:r>
      <w:r w:rsidRPr="00F418A0">
        <w:rPr>
          <w:color w:val="000000"/>
          <w:sz w:val="20"/>
          <w:szCs w:val="20"/>
        </w:rPr>
        <w:t xml:space="preserve">, с </w:t>
      </w:r>
      <w:r w:rsidRPr="00F418A0">
        <w:rPr>
          <w:sz w:val="20"/>
          <w:szCs w:val="20"/>
        </w:rPr>
        <w:t xml:space="preserve">открытой формой подачи предложений о цене </w:t>
      </w:r>
      <w:r w:rsidRPr="00F418A0">
        <w:rPr>
          <w:bCs/>
          <w:sz w:val="20"/>
          <w:szCs w:val="20"/>
        </w:rPr>
        <w:t>на электронной пл</w:t>
      </w:r>
      <w:r w:rsidRPr="00F418A0">
        <w:rPr>
          <w:bCs/>
          <w:sz w:val="20"/>
          <w:szCs w:val="20"/>
        </w:rPr>
        <w:t>о</w:t>
      </w:r>
      <w:r w:rsidRPr="00F418A0">
        <w:rPr>
          <w:bCs/>
          <w:sz w:val="20"/>
          <w:szCs w:val="20"/>
        </w:rPr>
        <w:t xml:space="preserve">щадке </w:t>
      </w:r>
      <w:r w:rsidRPr="00F418A0">
        <w:rPr>
          <w:bCs/>
          <w:sz w:val="20"/>
          <w:szCs w:val="20"/>
          <w:u w:val="single"/>
        </w:rPr>
        <w:t>www.rts-tender.ru</w:t>
      </w:r>
      <w:r w:rsidRPr="00F418A0">
        <w:rPr>
          <w:bCs/>
          <w:sz w:val="20"/>
          <w:szCs w:val="20"/>
        </w:rPr>
        <w:t>.</w:t>
      </w:r>
    </w:p>
    <w:p w14:paraId="238368D5" w14:textId="77777777" w:rsidR="00F418A0" w:rsidRPr="00F418A0" w:rsidRDefault="00F418A0" w:rsidP="00F418A0">
      <w:pPr>
        <w:tabs>
          <w:tab w:val="right" w:pos="1106"/>
        </w:tabs>
        <w:suppressAutoHyphens/>
        <w:ind w:firstLine="709"/>
        <w:jc w:val="both"/>
        <w:rPr>
          <w:bCs/>
          <w:sz w:val="20"/>
          <w:szCs w:val="20"/>
        </w:rPr>
      </w:pPr>
      <w:r w:rsidRPr="00F418A0">
        <w:rPr>
          <w:sz w:val="20"/>
          <w:szCs w:val="20"/>
        </w:rPr>
        <w:t>3.</w:t>
      </w:r>
      <w:r w:rsidRPr="00F418A0">
        <w:rPr>
          <w:i/>
          <w:sz w:val="20"/>
          <w:szCs w:val="20"/>
        </w:rPr>
        <w:t xml:space="preserve"> Порядок, место, дата начала и окончания приема заявок</w:t>
      </w:r>
      <w:r w:rsidRPr="00F418A0">
        <w:rPr>
          <w:sz w:val="20"/>
          <w:szCs w:val="20"/>
        </w:rPr>
        <w:t xml:space="preserve"> - прием заявок и прилагаемых к ним документов для участия в продаже проводится с </w:t>
      </w:r>
      <w:r w:rsidRPr="00F418A0">
        <w:rPr>
          <w:color w:val="8E0000"/>
          <w:sz w:val="20"/>
          <w:szCs w:val="20"/>
        </w:rPr>
        <w:t xml:space="preserve">05:00мск 16.04.2021г. </w:t>
      </w:r>
      <w:r w:rsidRPr="00F418A0">
        <w:rPr>
          <w:sz w:val="20"/>
          <w:szCs w:val="20"/>
        </w:rPr>
        <w:t>до</w:t>
      </w:r>
      <w:r w:rsidRPr="00F418A0">
        <w:rPr>
          <w:color w:val="8E0000"/>
          <w:sz w:val="20"/>
          <w:szCs w:val="20"/>
        </w:rPr>
        <w:t xml:space="preserve"> 05:00мск 12.05.2021г.</w:t>
      </w:r>
      <w:r w:rsidRPr="00F418A0">
        <w:rPr>
          <w:bCs/>
          <w:sz w:val="20"/>
          <w:szCs w:val="20"/>
        </w:rPr>
        <w:t xml:space="preserve"> на электронной площадке </w:t>
      </w:r>
      <w:r w:rsidRPr="00F418A0">
        <w:rPr>
          <w:bCs/>
          <w:sz w:val="20"/>
          <w:szCs w:val="20"/>
          <w:u w:val="single"/>
        </w:rPr>
        <w:t>www.rts-tender.ru</w:t>
      </w:r>
      <w:r w:rsidRPr="00F418A0">
        <w:rPr>
          <w:bCs/>
          <w:sz w:val="20"/>
          <w:szCs w:val="20"/>
        </w:rPr>
        <w:t>.</w:t>
      </w:r>
    </w:p>
    <w:p w14:paraId="03597EFC" w14:textId="77777777" w:rsidR="00F418A0" w:rsidRPr="00F418A0" w:rsidRDefault="00F418A0" w:rsidP="00F418A0">
      <w:pPr>
        <w:spacing w:before="120"/>
        <w:ind w:firstLine="709"/>
        <w:jc w:val="both"/>
        <w:rPr>
          <w:rFonts w:eastAsia="Calibri"/>
          <w:sz w:val="20"/>
          <w:szCs w:val="20"/>
          <w:lang w:eastAsia="en-US"/>
        </w:rPr>
      </w:pPr>
      <w:r w:rsidRPr="00F418A0">
        <w:rPr>
          <w:rFonts w:eastAsia="Calibri"/>
          <w:sz w:val="20"/>
          <w:szCs w:val="20"/>
          <w:lang w:eastAsia="en-US"/>
        </w:rPr>
        <w:t>Покупателями муниципального имущества могут быть любые физические и юридические лица, за исключением:</w:t>
      </w:r>
    </w:p>
    <w:p w14:paraId="1B694797" w14:textId="77777777" w:rsidR="00F418A0" w:rsidRPr="00F418A0" w:rsidRDefault="00F418A0" w:rsidP="00CF50BD">
      <w:pPr>
        <w:numPr>
          <w:ilvl w:val="0"/>
          <w:numId w:val="23"/>
        </w:numPr>
        <w:spacing w:before="120"/>
        <w:ind w:left="709"/>
        <w:jc w:val="both"/>
        <w:rPr>
          <w:rFonts w:eastAsia="Calibri"/>
          <w:sz w:val="20"/>
          <w:szCs w:val="20"/>
          <w:lang w:eastAsia="en-US"/>
        </w:rPr>
      </w:pPr>
      <w:bookmarkStart w:id="3" w:name="sub_5012"/>
      <w:r w:rsidRPr="00F418A0">
        <w:rPr>
          <w:rFonts w:eastAsia="Calibri"/>
          <w:sz w:val="20"/>
          <w:szCs w:val="20"/>
          <w:lang w:eastAsia="en-US"/>
        </w:rPr>
        <w:t>государственных и муниципальных унитарных предприятий, государственных и муниц</w:t>
      </w:r>
      <w:r w:rsidRPr="00F418A0">
        <w:rPr>
          <w:rFonts w:eastAsia="Calibri"/>
          <w:sz w:val="20"/>
          <w:szCs w:val="20"/>
          <w:lang w:eastAsia="en-US"/>
        </w:rPr>
        <w:t>и</w:t>
      </w:r>
      <w:r w:rsidRPr="00F418A0">
        <w:rPr>
          <w:rFonts w:eastAsia="Calibri"/>
          <w:sz w:val="20"/>
          <w:szCs w:val="20"/>
          <w:lang w:eastAsia="en-US"/>
        </w:rPr>
        <w:t>пальных учреждений;</w:t>
      </w:r>
    </w:p>
    <w:p w14:paraId="30EC2E9E" w14:textId="77777777" w:rsidR="00F418A0" w:rsidRPr="00F418A0" w:rsidRDefault="00F418A0" w:rsidP="00CF50BD">
      <w:pPr>
        <w:numPr>
          <w:ilvl w:val="0"/>
          <w:numId w:val="23"/>
        </w:numPr>
        <w:autoSpaceDE w:val="0"/>
        <w:autoSpaceDN w:val="0"/>
        <w:adjustRightInd w:val="0"/>
        <w:spacing w:before="120"/>
        <w:ind w:left="709"/>
        <w:jc w:val="both"/>
        <w:rPr>
          <w:rFonts w:eastAsia="Calibri"/>
          <w:sz w:val="20"/>
          <w:szCs w:val="20"/>
          <w:lang w:eastAsia="en-US"/>
        </w:rPr>
      </w:pPr>
      <w:bookmarkStart w:id="4" w:name="sub_5013"/>
      <w:bookmarkEnd w:id="3"/>
      <w:r w:rsidRPr="00F418A0">
        <w:rPr>
          <w:rFonts w:eastAsia="Calibri"/>
          <w:sz w:val="20"/>
          <w:szCs w:val="20"/>
          <w:lang w:eastAsia="en-US"/>
        </w:rPr>
        <w:t xml:space="preserve">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w:t>
      </w:r>
      <w:r w:rsidRPr="00F418A0">
        <w:rPr>
          <w:sz w:val="20"/>
          <w:szCs w:val="20"/>
        </w:rPr>
        <w:t>законодательством</w:t>
      </w:r>
      <w:r w:rsidRPr="00F418A0">
        <w:rPr>
          <w:rFonts w:eastAsia="Calibri"/>
          <w:sz w:val="20"/>
          <w:szCs w:val="20"/>
          <w:lang w:eastAsia="en-US"/>
        </w:rPr>
        <w:t>;</w:t>
      </w:r>
    </w:p>
    <w:p w14:paraId="6FC5372A" w14:textId="77777777" w:rsidR="00F418A0" w:rsidRPr="00F418A0" w:rsidRDefault="00F418A0" w:rsidP="00CF50BD">
      <w:pPr>
        <w:numPr>
          <w:ilvl w:val="0"/>
          <w:numId w:val="23"/>
        </w:numPr>
        <w:suppressAutoHyphens/>
        <w:autoSpaceDE w:val="0"/>
        <w:autoSpaceDN w:val="0"/>
        <w:adjustRightInd w:val="0"/>
        <w:spacing w:before="120"/>
        <w:ind w:left="709" w:hanging="425"/>
        <w:jc w:val="both"/>
        <w:rPr>
          <w:sz w:val="20"/>
          <w:szCs w:val="20"/>
        </w:rPr>
      </w:pPr>
      <w:r w:rsidRPr="00F418A0">
        <w:rPr>
          <w:color w:val="000000"/>
          <w:sz w:val="20"/>
          <w:szCs w:val="20"/>
        </w:rPr>
        <w:t>юридических лиц, местом регистрации которых является государство или территория, включенные в утверждаемый Министерством финансов Росси</w:t>
      </w:r>
      <w:r w:rsidRPr="00F418A0">
        <w:rPr>
          <w:color w:val="000000"/>
          <w:sz w:val="20"/>
          <w:szCs w:val="20"/>
        </w:rPr>
        <w:t>й</w:t>
      </w:r>
      <w:r w:rsidRPr="00F418A0">
        <w:rPr>
          <w:color w:val="000000"/>
          <w:sz w:val="20"/>
          <w:szCs w:val="20"/>
        </w:rPr>
        <w:t>ской Федерации перечень государств и территорий, предоставляющих льго</w:t>
      </w:r>
      <w:r w:rsidRPr="00F418A0">
        <w:rPr>
          <w:color w:val="000000"/>
          <w:sz w:val="20"/>
          <w:szCs w:val="20"/>
        </w:rPr>
        <w:t>т</w:t>
      </w:r>
      <w:r w:rsidRPr="00F418A0">
        <w:rPr>
          <w:color w:val="000000"/>
          <w:sz w:val="20"/>
          <w:szCs w:val="20"/>
        </w:rPr>
        <w:t>ный налоговый режим налогообложения и (или) не предусматривающих ра</w:t>
      </w:r>
      <w:r w:rsidRPr="00F418A0">
        <w:rPr>
          <w:color w:val="000000"/>
          <w:sz w:val="20"/>
          <w:szCs w:val="20"/>
        </w:rPr>
        <w:t>с</w:t>
      </w:r>
      <w:r w:rsidRPr="00F418A0">
        <w:rPr>
          <w:color w:val="000000"/>
          <w:sz w:val="20"/>
          <w:szCs w:val="20"/>
        </w:rPr>
        <w:t>крытия и предоставления информации при проведении финансовых опер</w:t>
      </w:r>
      <w:r w:rsidRPr="00F418A0">
        <w:rPr>
          <w:color w:val="000000"/>
          <w:sz w:val="20"/>
          <w:szCs w:val="20"/>
        </w:rPr>
        <w:t>а</w:t>
      </w:r>
      <w:r w:rsidRPr="00F418A0">
        <w:rPr>
          <w:color w:val="000000"/>
          <w:sz w:val="20"/>
          <w:szCs w:val="20"/>
        </w:rPr>
        <w:t>ций (оффшорные зоны), и которые не осуществляют раскрытие и предоста</w:t>
      </w:r>
      <w:r w:rsidRPr="00F418A0">
        <w:rPr>
          <w:color w:val="000000"/>
          <w:sz w:val="20"/>
          <w:szCs w:val="20"/>
        </w:rPr>
        <w:t>в</w:t>
      </w:r>
      <w:r w:rsidRPr="00F418A0">
        <w:rPr>
          <w:color w:val="000000"/>
          <w:sz w:val="20"/>
          <w:szCs w:val="20"/>
        </w:rPr>
        <w:t xml:space="preserve">ление информации о своих выгодоприобретателях, </w:t>
      </w:r>
      <w:proofErr w:type="spellStart"/>
      <w:r w:rsidRPr="00F418A0">
        <w:rPr>
          <w:color w:val="000000"/>
          <w:sz w:val="20"/>
          <w:szCs w:val="20"/>
        </w:rPr>
        <w:t>бенефициарных</w:t>
      </w:r>
      <w:proofErr w:type="spellEnd"/>
      <w:r w:rsidRPr="00F418A0">
        <w:rPr>
          <w:color w:val="000000"/>
          <w:sz w:val="20"/>
          <w:szCs w:val="20"/>
        </w:rPr>
        <w:t xml:space="preserve"> владел</w:t>
      </w:r>
      <w:r w:rsidRPr="00F418A0">
        <w:rPr>
          <w:color w:val="000000"/>
          <w:sz w:val="20"/>
          <w:szCs w:val="20"/>
        </w:rPr>
        <w:t>ь</w:t>
      </w:r>
      <w:r w:rsidRPr="00F418A0">
        <w:rPr>
          <w:color w:val="000000"/>
          <w:sz w:val="20"/>
          <w:szCs w:val="20"/>
        </w:rPr>
        <w:t>цах и контролирующих лицах в порядке, установленном Правительством Российской Федерации.</w:t>
      </w:r>
      <w:bookmarkEnd w:id="4"/>
    </w:p>
    <w:p w14:paraId="7BE2494E" w14:textId="77777777" w:rsidR="00F418A0" w:rsidRPr="00F418A0" w:rsidRDefault="00F418A0" w:rsidP="00F418A0">
      <w:pPr>
        <w:autoSpaceDE w:val="0"/>
        <w:autoSpaceDN w:val="0"/>
        <w:adjustRightInd w:val="0"/>
        <w:spacing w:before="120"/>
        <w:ind w:firstLine="709"/>
        <w:jc w:val="both"/>
        <w:rPr>
          <w:sz w:val="20"/>
          <w:szCs w:val="20"/>
        </w:rPr>
      </w:pPr>
      <w:r w:rsidRPr="00F418A0">
        <w:rPr>
          <w:sz w:val="20"/>
          <w:szCs w:val="20"/>
        </w:rPr>
        <w:t>Участники продажи посредством публичного предложения имеют право выступать в отношениях, связанных с покупкой муниципального имущества, лично и через своих представителей. Полномочия представителей участников подтверждаются доверенностью, в</w:t>
      </w:r>
      <w:r w:rsidRPr="00F418A0">
        <w:rPr>
          <w:sz w:val="20"/>
          <w:szCs w:val="20"/>
        </w:rPr>
        <w:t>ы</w:t>
      </w:r>
      <w:r w:rsidRPr="00F418A0">
        <w:rPr>
          <w:sz w:val="20"/>
          <w:szCs w:val="20"/>
        </w:rPr>
        <w:t>данной и оформленной в соответствии с гражданским законодательством, или ее нотариально заверенной копией.</w:t>
      </w:r>
    </w:p>
    <w:p w14:paraId="332329B3" w14:textId="77777777" w:rsidR="00F418A0" w:rsidRPr="00F418A0" w:rsidRDefault="00F418A0" w:rsidP="00F418A0">
      <w:pPr>
        <w:autoSpaceDE w:val="0"/>
        <w:autoSpaceDN w:val="0"/>
        <w:adjustRightInd w:val="0"/>
        <w:spacing w:before="120"/>
        <w:ind w:firstLine="709"/>
        <w:jc w:val="both"/>
        <w:rPr>
          <w:bCs/>
          <w:i/>
          <w:iCs/>
          <w:sz w:val="20"/>
          <w:szCs w:val="20"/>
        </w:rPr>
      </w:pPr>
      <w:r w:rsidRPr="00F418A0">
        <w:rPr>
          <w:sz w:val="20"/>
          <w:szCs w:val="20"/>
        </w:rPr>
        <w:t>Заявка подается путем заполнения её электронной формы, размещенной в о</w:t>
      </w:r>
      <w:r w:rsidRPr="00F418A0">
        <w:rPr>
          <w:sz w:val="20"/>
          <w:szCs w:val="20"/>
        </w:rPr>
        <w:t>т</w:t>
      </w:r>
      <w:r w:rsidRPr="00F418A0">
        <w:rPr>
          <w:sz w:val="20"/>
          <w:szCs w:val="20"/>
        </w:rPr>
        <w:t xml:space="preserve">крытой части для доступа неограниченного круга лиц электронной площадки на сайте </w:t>
      </w:r>
      <w:hyperlink r:id="rId16" w:history="1">
        <w:r w:rsidRPr="00F418A0">
          <w:rPr>
            <w:rStyle w:val="afa"/>
            <w:color w:val="002060"/>
            <w:sz w:val="20"/>
            <w:szCs w:val="20"/>
          </w:rPr>
          <w:t>www.rts-tender.ru</w:t>
        </w:r>
      </w:hyperlink>
      <w:r w:rsidRPr="00F418A0">
        <w:rPr>
          <w:sz w:val="20"/>
          <w:szCs w:val="20"/>
        </w:rPr>
        <w:t>, с приложением электронных образов документов, в соответствии с перечнем, приведённым в информационном сообщении, и подп</w:t>
      </w:r>
      <w:r w:rsidRPr="00F418A0">
        <w:rPr>
          <w:sz w:val="20"/>
          <w:szCs w:val="20"/>
        </w:rPr>
        <w:t>и</w:t>
      </w:r>
      <w:r w:rsidRPr="00F418A0">
        <w:rPr>
          <w:sz w:val="20"/>
          <w:szCs w:val="20"/>
        </w:rPr>
        <w:t>санных электронной цифровой подписью - ЭЦП.</w:t>
      </w:r>
    </w:p>
    <w:p w14:paraId="67039550" w14:textId="77777777" w:rsidR="00F418A0" w:rsidRPr="00F418A0" w:rsidRDefault="00F418A0" w:rsidP="00F418A0">
      <w:pPr>
        <w:suppressAutoHyphens/>
        <w:spacing w:before="120"/>
        <w:ind w:firstLine="709"/>
        <w:jc w:val="both"/>
        <w:rPr>
          <w:sz w:val="20"/>
          <w:szCs w:val="20"/>
        </w:rPr>
      </w:pPr>
      <w:r w:rsidRPr="00F418A0">
        <w:rPr>
          <w:bCs/>
          <w:i/>
          <w:iCs/>
          <w:sz w:val="20"/>
          <w:szCs w:val="20"/>
        </w:rPr>
        <w:t xml:space="preserve">Для участия в </w:t>
      </w:r>
      <w:proofErr w:type="gramStart"/>
      <w:r w:rsidRPr="00F418A0">
        <w:rPr>
          <w:bCs/>
          <w:i/>
          <w:iCs/>
          <w:sz w:val="20"/>
          <w:szCs w:val="20"/>
        </w:rPr>
        <w:t>продаже  претендент</w:t>
      </w:r>
      <w:proofErr w:type="gramEnd"/>
      <w:r w:rsidRPr="00F418A0">
        <w:rPr>
          <w:bCs/>
          <w:i/>
          <w:iCs/>
          <w:sz w:val="20"/>
          <w:szCs w:val="20"/>
        </w:rPr>
        <w:t xml:space="preserve"> представляет</w:t>
      </w:r>
      <w:r w:rsidRPr="00F418A0">
        <w:rPr>
          <w:sz w:val="20"/>
          <w:szCs w:val="20"/>
        </w:rPr>
        <w:t xml:space="preserve"> в личном кабинете на электронной площадке </w:t>
      </w:r>
      <w:r w:rsidRPr="00F418A0">
        <w:rPr>
          <w:bCs/>
          <w:i/>
          <w:iCs/>
          <w:sz w:val="20"/>
          <w:szCs w:val="20"/>
        </w:rPr>
        <w:t>одновременно</w:t>
      </w:r>
      <w:r w:rsidRPr="00F418A0">
        <w:rPr>
          <w:sz w:val="20"/>
          <w:szCs w:val="20"/>
        </w:rPr>
        <w:t xml:space="preserve"> </w:t>
      </w:r>
      <w:r w:rsidRPr="00F418A0">
        <w:rPr>
          <w:bCs/>
          <w:i/>
          <w:iCs/>
          <w:sz w:val="20"/>
          <w:szCs w:val="20"/>
        </w:rPr>
        <w:t>следующие д</w:t>
      </w:r>
      <w:r w:rsidRPr="00F418A0">
        <w:rPr>
          <w:bCs/>
          <w:i/>
          <w:iCs/>
          <w:sz w:val="20"/>
          <w:szCs w:val="20"/>
        </w:rPr>
        <w:t>о</w:t>
      </w:r>
      <w:r w:rsidRPr="00F418A0">
        <w:rPr>
          <w:bCs/>
          <w:i/>
          <w:iCs/>
          <w:sz w:val="20"/>
          <w:szCs w:val="20"/>
        </w:rPr>
        <w:t>кументы</w:t>
      </w:r>
      <w:r w:rsidRPr="00F418A0">
        <w:rPr>
          <w:sz w:val="20"/>
          <w:szCs w:val="20"/>
        </w:rPr>
        <w:t>:</w:t>
      </w:r>
    </w:p>
    <w:p w14:paraId="0F83FD60" w14:textId="77777777" w:rsidR="00F418A0" w:rsidRPr="00F418A0" w:rsidRDefault="00F418A0" w:rsidP="00CF50BD">
      <w:pPr>
        <w:numPr>
          <w:ilvl w:val="0"/>
          <w:numId w:val="26"/>
        </w:numPr>
        <w:suppressAutoHyphens/>
        <w:spacing w:before="120"/>
        <w:ind w:left="714" w:hanging="357"/>
        <w:jc w:val="both"/>
        <w:rPr>
          <w:sz w:val="20"/>
          <w:szCs w:val="20"/>
        </w:rPr>
      </w:pPr>
      <w:r w:rsidRPr="00F418A0">
        <w:rPr>
          <w:sz w:val="20"/>
          <w:szCs w:val="20"/>
        </w:rPr>
        <w:t>заявку установленной формы, утвержденную организатором (продавцом);</w:t>
      </w:r>
    </w:p>
    <w:p w14:paraId="559C0126" w14:textId="77777777" w:rsidR="00F418A0" w:rsidRPr="00F418A0" w:rsidRDefault="00F418A0" w:rsidP="00F418A0">
      <w:pPr>
        <w:suppressAutoHyphens/>
        <w:spacing w:before="120"/>
        <w:ind w:left="714"/>
        <w:jc w:val="both"/>
        <w:rPr>
          <w:sz w:val="20"/>
          <w:szCs w:val="20"/>
        </w:rPr>
      </w:pPr>
      <w:r w:rsidRPr="00F418A0">
        <w:rPr>
          <w:sz w:val="20"/>
          <w:szCs w:val="20"/>
        </w:rPr>
        <w:t>юридические лица предоставляют:</w:t>
      </w:r>
    </w:p>
    <w:p w14:paraId="5CE4EE43" w14:textId="77777777" w:rsidR="00F418A0" w:rsidRPr="00F418A0" w:rsidRDefault="00F418A0" w:rsidP="00CF50BD">
      <w:pPr>
        <w:numPr>
          <w:ilvl w:val="0"/>
          <w:numId w:val="26"/>
        </w:numPr>
        <w:suppressAutoHyphens/>
        <w:autoSpaceDE w:val="0"/>
        <w:autoSpaceDN w:val="0"/>
        <w:adjustRightInd w:val="0"/>
        <w:spacing w:before="120"/>
        <w:ind w:left="714" w:hanging="357"/>
        <w:jc w:val="both"/>
        <w:outlineLvl w:val="1"/>
        <w:rPr>
          <w:sz w:val="20"/>
          <w:szCs w:val="20"/>
        </w:rPr>
      </w:pPr>
      <w:proofErr w:type="gramStart"/>
      <w:r w:rsidRPr="00F418A0">
        <w:rPr>
          <w:sz w:val="20"/>
          <w:szCs w:val="20"/>
        </w:rPr>
        <w:t>заверенные  копии</w:t>
      </w:r>
      <w:proofErr w:type="gramEnd"/>
      <w:r w:rsidRPr="00F418A0">
        <w:rPr>
          <w:sz w:val="20"/>
          <w:szCs w:val="20"/>
        </w:rPr>
        <w:t xml:space="preserve"> учредительных документов;</w:t>
      </w:r>
    </w:p>
    <w:p w14:paraId="559569EA" w14:textId="77777777" w:rsidR="00F418A0" w:rsidRPr="00F418A0" w:rsidRDefault="00F418A0" w:rsidP="00CF50BD">
      <w:pPr>
        <w:numPr>
          <w:ilvl w:val="0"/>
          <w:numId w:val="26"/>
        </w:numPr>
        <w:suppressAutoHyphens/>
        <w:autoSpaceDE w:val="0"/>
        <w:autoSpaceDN w:val="0"/>
        <w:adjustRightInd w:val="0"/>
        <w:spacing w:before="120"/>
        <w:ind w:left="714" w:hanging="357"/>
        <w:jc w:val="both"/>
        <w:outlineLvl w:val="1"/>
        <w:rPr>
          <w:sz w:val="20"/>
          <w:szCs w:val="20"/>
        </w:rPr>
      </w:pPr>
      <w:r w:rsidRPr="00F418A0">
        <w:rPr>
          <w:sz w:val="20"/>
          <w:szCs w:val="20"/>
        </w:rPr>
        <w:t>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и подписанное его руководителем письмо);</w:t>
      </w:r>
    </w:p>
    <w:p w14:paraId="600D0D39" w14:textId="77777777" w:rsidR="00F418A0" w:rsidRPr="00F418A0" w:rsidRDefault="00F418A0" w:rsidP="00CF50BD">
      <w:pPr>
        <w:numPr>
          <w:ilvl w:val="0"/>
          <w:numId w:val="26"/>
        </w:numPr>
        <w:suppressAutoHyphens/>
        <w:autoSpaceDE w:val="0"/>
        <w:autoSpaceDN w:val="0"/>
        <w:adjustRightInd w:val="0"/>
        <w:spacing w:before="120"/>
        <w:ind w:left="714" w:hanging="357"/>
        <w:jc w:val="both"/>
        <w:outlineLvl w:val="1"/>
        <w:rPr>
          <w:sz w:val="20"/>
          <w:szCs w:val="20"/>
        </w:rPr>
      </w:pPr>
      <w:r w:rsidRPr="00F418A0">
        <w:rPr>
          <w:sz w:val="20"/>
          <w:szCs w:val="20"/>
        </w:rPr>
        <w:t xml:space="preserve">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w:t>
      </w:r>
      <w:r w:rsidRPr="00F418A0">
        <w:rPr>
          <w:sz w:val="20"/>
          <w:szCs w:val="20"/>
        </w:rPr>
        <w:lastRenderedPageBreak/>
        <w:t>с которым руководитель юридического лица обладает правом действовать от имени юрид</w:t>
      </w:r>
      <w:r w:rsidRPr="00F418A0">
        <w:rPr>
          <w:sz w:val="20"/>
          <w:szCs w:val="20"/>
        </w:rPr>
        <w:t>и</w:t>
      </w:r>
      <w:r w:rsidRPr="00F418A0">
        <w:rPr>
          <w:sz w:val="20"/>
          <w:szCs w:val="20"/>
        </w:rPr>
        <w:t>ческого лица без доверенности;</w:t>
      </w:r>
    </w:p>
    <w:p w14:paraId="6FC12E07" w14:textId="77777777" w:rsidR="00F418A0" w:rsidRPr="00F418A0" w:rsidRDefault="00F418A0" w:rsidP="00CF50BD">
      <w:pPr>
        <w:numPr>
          <w:ilvl w:val="0"/>
          <w:numId w:val="26"/>
        </w:numPr>
        <w:autoSpaceDE w:val="0"/>
        <w:autoSpaceDN w:val="0"/>
        <w:adjustRightInd w:val="0"/>
        <w:spacing w:before="120"/>
        <w:ind w:left="714" w:hanging="357"/>
        <w:jc w:val="both"/>
        <w:rPr>
          <w:sz w:val="20"/>
          <w:szCs w:val="20"/>
        </w:rPr>
      </w:pPr>
      <w:r w:rsidRPr="00F418A0">
        <w:rPr>
          <w:sz w:val="20"/>
          <w:szCs w:val="20"/>
        </w:rPr>
        <w:t>физические лица предъявляют документ, удостоверяющий личность, или представляют копии всех его листов.</w:t>
      </w:r>
    </w:p>
    <w:p w14:paraId="610FB914" w14:textId="77777777" w:rsidR="00F418A0" w:rsidRPr="00F418A0" w:rsidRDefault="00F418A0" w:rsidP="00F418A0">
      <w:pPr>
        <w:pStyle w:val="ConsPlusNormal"/>
        <w:spacing w:before="200"/>
        <w:ind w:firstLine="709"/>
        <w:jc w:val="both"/>
        <w:rPr>
          <w:rFonts w:ascii="Times New Roman" w:hAnsi="Times New Roman" w:cs="Times New Roman"/>
          <w:i/>
        </w:rPr>
      </w:pPr>
      <w:r w:rsidRPr="00F418A0">
        <w:rPr>
          <w:rFonts w:ascii="Times New Roman" w:hAnsi="Times New Roman" w:cs="Times New Roman"/>
          <w:i/>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14:paraId="333C1BE4" w14:textId="77777777" w:rsidR="00F418A0" w:rsidRPr="00F418A0" w:rsidRDefault="00F418A0" w:rsidP="00F418A0">
      <w:pPr>
        <w:spacing w:before="120"/>
        <w:ind w:firstLine="709"/>
        <w:jc w:val="both"/>
        <w:rPr>
          <w:sz w:val="20"/>
          <w:szCs w:val="20"/>
        </w:rPr>
      </w:pPr>
      <w:r w:rsidRPr="00F418A0">
        <w:rPr>
          <w:sz w:val="20"/>
          <w:szCs w:val="20"/>
        </w:rPr>
        <w:t>Заявитель может подать только одну заявку на участие в продаже в отнош</w:t>
      </w:r>
      <w:r w:rsidRPr="00F418A0">
        <w:rPr>
          <w:sz w:val="20"/>
          <w:szCs w:val="20"/>
        </w:rPr>
        <w:t>е</w:t>
      </w:r>
      <w:r w:rsidRPr="00F418A0">
        <w:rPr>
          <w:sz w:val="20"/>
          <w:szCs w:val="20"/>
        </w:rPr>
        <w:t>нии одного лота.</w:t>
      </w:r>
    </w:p>
    <w:p w14:paraId="2406DBB0" w14:textId="77777777" w:rsidR="00F418A0" w:rsidRPr="00F418A0" w:rsidRDefault="00F418A0" w:rsidP="00F418A0">
      <w:pPr>
        <w:spacing w:before="120"/>
        <w:ind w:firstLine="709"/>
        <w:jc w:val="both"/>
        <w:rPr>
          <w:rFonts w:eastAsia="Calibri"/>
          <w:sz w:val="20"/>
          <w:szCs w:val="20"/>
          <w:lang w:eastAsia="en-US"/>
        </w:rPr>
      </w:pPr>
      <w:r w:rsidRPr="00F418A0">
        <w:rPr>
          <w:rFonts w:eastAsia="Calibri"/>
          <w:sz w:val="20"/>
          <w:szCs w:val="20"/>
          <w:lang w:eastAsia="en-US"/>
        </w:rPr>
        <w:t xml:space="preserve"> До признания претендента участником продажи он имеет право отозвать зарегистрированную заявку. В случае отзыва претендентом в установленном порядке заявки до даты око</w:t>
      </w:r>
      <w:r w:rsidRPr="00F418A0">
        <w:rPr>
          <w:rFonts w:eastAsia="Calibri"/>
          <w:sz w:val="20"/>
          <w:szCs w:val="20"/>
          <w:lang w:eastAsia="en-US"/>
        </w:rPr>
        <w:t>н</w:t>
      </w:r>
      <w:r w:rsidRPr="00F418A0">
        <w:rPr>
          <w:rFonts w:eastAsia="Calibri"/>
          <w:sz w:val="20"/>
          <w:szCs w:val="20"/>
          <w:lang w:eastAsia="en-US"/>
        </w:rPr>
        <w:t>чания приема заявок поступивший от претендента задаток подлежит возврату в срок не позднее, чем пять календарных дней со дня посту</w:t>
      </w:r>
      <w:r w:rsidRPr="00F418A0">
        <w:rPr>
          <w:rFonts w:eastAsia="Calibri"/>
          <w:sz w:val="20"/>
          <w:szCs w:val="20"/>
          <w:lang w:eastAsia="en-US"/>
        </w:rPr>
        <w:t>п</w:t>
      </w:r>
      <w:r w:rsidRPr="00F418A0">
        <w:rPr>
          <w:rFonts w:eastAsia="Calibri"/>
          <w:sz w:val="20"/>
          <w:szCs w:val="20"/>
          <w:lang w:eastAsia="en-US"/>
        </w:rPr>
        <w:t>ления уведомления об отзыве заявки. В случае отзыва претендентом заявки поз</w:t>
      </w:r>
      <w:r w:rsidRPr="00F418A0">
        <w:rPr>
          <w:rFonts w:eastAsia="Calibri"/>
          <w:sz w:val="20"/>
          <w:szCs w:val="20"/>
          <w:lang w:eastAsia="en-US"/>
        </w:rPr>
        <w:t>д</w:t>
      </w:r>
      <w:r w:rsidRPr="00F418A0">
        <w:rPr>
          <w:rFonts w:eastAsia="Calibri"/>
          <w:sz w:val="20"/>
          <w:szCs w:val="20"/>
          <w:lang w:eastAsia="en-US"/>
        </w:rPr>
        <w:t>нее дня окончания приема заявок задаток возвращается в порядке, установленном для претендентов, не допущенных к участию в продаже имущества.</w:t>
      </w:r>
    </w:p>
    <w:p w14:paraId="3626AAF5" w14:textId="77777777" w:rsidR="00F418A0" w:rsidRPr="00F418A0" w:rsidRDefault="00F418A0" w:rsidP="00F418A0">
      <w:pPr>
        <w:tabs>
          <w:tab w:val="left" w:pos="700"/>
        </w:tabs>
        <w:spacing w:before="120"/>
        <w:ind w:firstLine="709"/>
        <w:jc w:val="both"/>
        <w:rPr>
          <w:sz w:val="20"/>
          <w:szCs w:val="20"/>
        </w:rPr>
      </w:pPr>
      <w:r w:rsidRPr="00F418A0">
        <w:rPr>
          <w:sz w:val="20"/>
          <w:szCs w:val="20"/>
        </w:rPr>
        <w:t>Осмотр претендентами муниципального имущества производится в сроки подачи заявок (по предварительной договоренности с организатором)</w:t>
      </w:r>
      <w:r w:rsidRPr="00F418A0">
        <w:rPr>
          <w:color w:val="FF0000"/>
          <w:sz w:val="20"/>
          <w:szCs w:val="20"/>
        </w:rPr>
        <w:t xml:space="preserve"> </w:t>
      </w:r>
      <w:r w:rsidRPr="00F418A0">
        <w:rPr>
          <w:sz w:val="20"/>
          <w:szCs w:val="20"/>
        </w:rPr>
        <w:t xml:space="preserve">по адресу местонахождения имущества. </w:t>
      </w:r>
    </w:p>
    <w:p w14:paraId="04793F71" w14:textId="77777777" w:rsidR="00F418A0" w:rsidRPr="00F418A0" w:rsidRDefault="00F418A0" w:rsidP="00F418A0">
      <w:pPr>
        <w:autoSpaceDE w:val="0"/>
        <w:autoSpaceDN w:val="0"/>
        <w:adjustRightInd w:val="0"/>
        <w:spacing w:before="120"/>
        <w:ind w:firstLine="709"/>
        <w:jc w:val="both"/>
        <w:rPr>
          <w:color w:val="C00000"/>
          <w:sz w:val="20"/>
          <w:szCs w:val="20"/>
        </w:rPr>
      </w:pPr>
      <w:r w:rsidRPr="00F418A0">
        <w:rPr>
          <w:sz w:val="20"/>
          <w:szCs w:val="20"/>
        </w:rPr>
        <w:t>4. Протокол о признании претендентов участниками продажи посредством публичного предложения будет разм</w:t>
      </w:r>
      <w:r w:rsidRPr="00F418A0">
        <w:rPr>
          <w:sz w:val="20"/>
          <w:szCs w:val="20"/>
        </w:rPr>
        <w:t>е</w:t>
      </w:r>
      <w:r w:rsidRPr="00F418A0">
        <w:rPr>
          <w:sz w:val="20"/>
          <w:szCs w:val="20"/>
        </w:rPr>
        <w:t xml:space="preserve">щен организатором </w:t>
      </w:r>
      <w:r w:rsidRPr="00F418A0">
        <w:rPr>
          <w:color w:val="8E0000"/>
          <w:sz w:val="20"/>
          <w:szCs w:val="20"/>
        </w:rPr>
        <w:t xml:space="preserve">14.05.2021г. в 12:00мск </w:t>
      </w:r>
      <w:r w:rsidRPr="00F418A0">
        <w:rPr>
          <w:sz w:val="20"/>
          <w:szCs w:val="20"/>
        </w:rPr>
        <w:t xml:space="preserve">на электронной площадке </w:t>
      </w:r>
      <w:hyperlink r:id="rId17" w:history="1">
        <w:r w:rsidRPr="00F418A0">
          <w:rPr>
            <w:color w:val="002060"/>
            <w:sz w:val="20"/>
            <w:szCs w:val="20"/>
            <w:u w:val="single"/>
          </w:rPr>
          <w:t>www.rts-tender.ru</w:t>
        </w:r>
      </w:hyperlink>
      <w:r w:rsidRPr="00F418A0">
        <w:rPr>
          <w:sz w:val="20"/>
          <w:szCs w:val="20"/>
        </w:rPr>
        <w:t>.</w:t>
      </w:r>
    </w:p>
    <w:p w14:paraId="3A837BA3" w14:textId="77777777" w:rsidR="00F418A0" w:rsidRPr="00F418A0" w:rsidRDefault="00F418A0" w:rsidP="00F418A0">
      <w:pPr>
        <w:autoSpaceDE w:val="0"/>
        <w:autoSpaceDN w:val="0"/>
        <w:adjustRightInd w:val="0"/>
        <w:spacing w:before="120"/>
        <w:ind w:firstLine="709"/>
        <w:jc w:val="both"/>
        <w:rPr>
          <w:rFonts w:eastAsia="Calibri"/>
          <w:i/>
          <w:sz w:val="20"/>
          <w:szCs w:val="20"/>
          <w:lang w:eastAsia="en-US"/>
        </w:rPr>
      </w:pPr>
      <w:r w:rsidRPr="00F418A0">
        <w:rPr>
          <w:rFonts w:eastAsia="Calibri"/>
          <w:i/>
          <w:sz w:val="20"/>
          <w:szCs w:val="20"/>
          <w:lang w:eastAsia="en-US"/>
        </w:rPr>
        <w:t> Претендент не допускается к участию в продаже по следующим основ</w:t>
      </w:r>
      <w:r w:rsidRPr="00F418A0">
        <w:rPr>
          <w:rFonts w:eastAsia="Calibri"/>
          <w:i/>
          <w:sz w:val="20"/>
          <w:szCs w:val="20"/>
          <w:lang w:eastAsia="en-US"/>
        </w:rPr>
        <w:t>а</w:t>
      </w:r>
      <w:r w:rsidRPr="00F418A0">
        <w:rPr>
          <w:rFonts w:eastAsia="Calibri"/>
          <w:i/>
          <w:sz w:val="20"/>
          <w:szCs w:val="20"/>
          <w:lang w:eastAsia="en-US"/>
        </w:rPr>
        <w:t>ниям:</w:t>
      </w:r>
    </w:p>
    <w:p w14:paraId="612AEEC9" w14:textId="77777777" w:rsidR="00F418A0" w:rsidRPr="00F418A0" w:rsidRDefault="00F418A0" w:rsidP="00CF50BD">
      <w:pPr>
        <w:numPr>
          <w:ilvl w:val="0"/>
          <w:numId w:val="27"/>
        </w:numPr>
        <w:autoSpaceDE w:val="0"/>
        <w:autoSpaceDN w:val="0"/>
        <w:adjustRightInd w:val="0"/>
        <w:spacing w:before="120"/>
        <w:ind w:left="709" w:hanging="357"/>
        <w:jc w:val="both"/>
        <w:rPr>
          <w:rFonts w:eastAsia="Calibri"/>
          <w:sz w:val="20"/>
          <w:szCs w:val="20"/>
          <w:lang w:eastAsia="en-US"/>
        </w:rPr>
      </w:pPr>
      <w:r w:rsidRPr="00F418A0">
        <w:rPr>
          <w:rFonts w:eastAsia="Calibri"/>
          <w:sz w:val="20"/>
          <w:szCs w:val="20"/>
          <w:lang w:eastAsia="en-US"/>
        </w:rPr>
        <w:t>представленные документы не подтверждают право претендента быть покупателем в с</w:t>
      </w:r>
      <w:r w:rsidRPr="00F418A0">
        <w:rPr>
          <w:rFonts w:eastAsia="Calibri"/>
          <w:sz w:val="20"/>
          <w:szCs w:val="20"/>
          <w:lang w:eastAsia="en-US"/>
        </w:rPr>
        <w:t>о</w:t>
      </w:r>
      <w:r w:rsidRPr="00F418A0">
        <w:rPr>
          <w:rFonts w:eastAsia="Calibri"/>
          <w:sz w:val="20"/>
          <w:szCs w:val="20"/>
          <w:lang w:eastAsia="en-US"/>
        </w:rPr>
        <w:t>ответствии с законодательством Российской Федерации;</w:t>
      </w:r>
    </w:p>
    <w:p w14:paraId="4717754D" w14:textId="77777777" w:rsidR="00F418A0" w:rsidRPr="00F418A0" w:rsidRDefault="00F418A0" w:rsidP="00CF50BD">
      <w:pPr>
        <w:numPr>
          <w:ilvl w:val="0"/>
          <w:numId w:val="27"/>
        </w:numPr>
        <w:autoSpaceDE w:val="0"/>
        <w:autoSpaceDN w:val="0"/>
        <w:adjustRightInd w:val="0"/>
        <w:spacing w:before="120"/>
        <w:ind w:left="709" w:hanging="357"/>
        <w:jc w:val="both"/>
        <w:rPr>
          <w:rFonts w:eastAsia="Calibri"/>
          <w:sz w:val="20"/>
          <w:szCs w:val="20"/>
          <w:lang w:eastAsia="en-US"/>
        </w:rPr>
      </w:pPr>
      <w:r w:rsidRPr="00F418A0">
        <w:rPr>
          <w:rFonts w:eastAsia="Calibri"/>
          <w:sz w:val="20"/>
          <w:szCs w:val="20"/>
          <w:lang w:eastAsia="en-US"/>
        </w:rPr>
        <w:t>представлены не все документы в соответствии с перечнем, указанным в информационном сообщении о продаже государственного или муниципального имущества, либо оформление указанных документов не соответствует законодательству Российской Федерации;</w:t>
      </w:r>
    </w:p>
    <w:p w14:paraId="69FBF478" w14:textId="77777777" w:rsidR="00F418A0" w:rsidRPr="00F418A0" w:rsidRDefault="00F418A0" w:rsidP="00CF50BD">
      <w:pPr>
        <w:numPr>
          <w:ilvl w:val="0"/>
          <w:numId w:val="27"/>
        </w:numPr>
        <w:autoSpaceDE w:val="0"/>
        <w:autoSpaceDN w:val="0"/>
        <w:adjustRightInd w:val="0"/>
        <w:spacing w:before="120"/>
        <w:ind w:left="709" w:hanging="357"/>
        <w:jc w:val="both"/>
        <w:rPr>
          <w:rFonts w:eastAsia="Calibri"/>
          <w:sz w:val="20"/>
          <w:szCs w:val="20"/>
          <w:lang w:eastAsia="en-US"/>
        </w:rPr>
      </w:pPr>
      <w:r w:rsidRPr="00F418A0">
        <w:rPr>
          <w:rFonts w:eastAsia="Calibri"/>
          <w:sz w:val="20"/>
          <w:szCs w:val="20"/>
          <w:lang w:eastAsia="en-US"/>
        </w:rPr>
        <w:t>заявка подана лицом, не уполномоченным претендентом на осуществление таких дейс</w:t>
      </w:r>
      <w:r w:rsidRPr="00F418A0">
        <w:rPr>
          <w:rFonts w:eastAsia="Calibri"/>
          <w:sz w:val="20"/>
          <w:szCs w:val="20"/>
          <w:lang w:eastAsia="en-US"/>
        </w:rPr>
        <w:t>т</w:t>
      </w:r>
      <w:r w:rsidRPr="00F418A0">
        <w:rPr>
          <w:rFonts w:eastAsia="Calibri"/>
          <w:sz w:val="20"/>
          <w:szCs w:val="20"/>
          <w:lang w:eastAsia="en-US"/>
        </w:rPr>
        <w:t>вий;</w:t>
      </w:r>
    </w:p>
    <w:p w14:paraId="01DE9636" w14:textId="77777777" w:rsidR="00F418A0" w:rsidRPr="00F418A0" w:rsidRDefault="00F418A0" w:rsidP="00CF50BD">
      <w:pPr>
        <w:numPr>
          <w:ilvl w:val="0"/>
          <w:numId w:val="27"/>
        </w:numPr>
        <w:autoSpaceDE w:val="0"/>
        <w:autoSpaceDN w:val="0"/>
        <w:adjustRightInd w:val="0"/>
        <w:spacing w:before="120"/>
        <w:ind w:left="709" w:hanging="357"/>
        <w:jc w:val="both"/>
        <w:rPr>
          <w:rFonts w:eastAsia="Calibri"/>
          <w:sz w:val="20"/>
          <w:szCs w:val="20"/>
          <w:lang w:eastAsia="en-US"/>
        </w:rPr>
      </w:pPr>
      <w:r w:rsidRPr="00F418A0">
        <w:rPr>
          <w:rFonts w:eastAsia="Calibri"/>
          <w:sz w:val="20"/>
          <w:szCs w:val="20"/>
          <w:lang w:eastAsia="en-US"/>
        </w:rPr>
        <w:t>не подтверждено поступление в установленный срок задатка на счета, указанные в и</w:t>
      </w:r>
      <w:r w:rsidRPr="00F418A0">
        <w:rPr>
          <w:rFonts w:eastAsia="Calibri"/>
          <w:sz w:val="20"/>
          <w:szCs w:val="20"/>
          <w:lang w:eastAsia="en-US"/>
        </w:rPr>
        <w:t>н</w:t>
      </w:r>
      <w:r w:rsidRPr="00F418A0">
        <w:rPr>
          <w:rFonts w:eastAsia="Calibri"/>
          <w:sz w:val="20"/>
          <w:szCs w:val="20"/>
          <w:lang w:eastAsia="en-US"/>
        </w:rPr>
        <w:t>формационном сообщении.</w:t>
      </w:r>
    </w:p>
    <w:p w14:paraId="53353756" w14:textId="77777777" w:rsidR="00F418A0" w:rsidRPr="00F418A0" w:rsidRDefault="00F418A0" w:rsidP="00F418A0">
      <w:pPr>
        <w:tabs>
          <w:tab w:val="right" w:pos="1106"/>
        </w:tabs>
        <w:suppressAutoHyphens/>
        <w:spacing w:before="120"/>
        <w:ind w:firstLine="709"/>
        <w:jc w:val="both"/>
        <w:rPr>
          <w:sz w:val="20"/>
          <w:szCs w:val="20"/>
        </w:rPr>
      </w:pPr>
      <w:r w:rsidRPr="00F418A0">
        <w:rPr>
          <w:sz w:val="20"/>
          <w:szCs w:val="20"/>
        </w:rPr>
        <w:t>5. </w:t>
      </w:r>
      <w:r w:rsidRPr="00F418A0">
        <w:rPr>
          <w:i/>
          <w:sz w:val="20"/>
          <w:szCs w:val="20"/>
        </w:rPr>
        <w:t>Продажа посредством публичного предложения</w:t>
      </w:r>
      <w:r w:rsidRPr="00F418A0">
        <w:rPr>
          <w:sz w:val="20"/>
          <w:szCs w:val="20"/>
        </w:rPr>
        <w:t xml:space="preserve"> состоится </w:t>
      </w:r>
      <w:r w:rsidRPr="00F418A0">
        <w:rPr>
          <w:color w:val="8E0000"/>
          <w:sz w:val="20"/>
          <w:szCs w:val="20"/>
        </w:rPr>
        <w:t>18.05.2021г. в 05:00мск</w:t>
      </w:r>
      <w:r w:rsidRPr="00F418A0">
        <w:rPr>
          <w:color w:val="FF0000"/>
          <w:sz w:val="20"/>
          <w:szCs w:val="20"/>
        </w:rPr>
        <w:t xml:space="preserve"> </w:t>
      </w:r>
      <w:r w:rsidRPr="00F418A0">
        <w:rPr>
          <w:bCs/>
          <w:sz w:val="20"/>
          <w:szCs w:val="20"/>
        </w:rPr>
        <w:t xml:space="preserve">на электронной площадке </w:t>
      </w:r>
      <w:hyperlink r:id="rId18" w:history="1">
        <w:r w:rsidRPr="00F418A0">
          <w:rPr>
            <w:rStyle w:val="afa"/>
            <w:bCs/>
            <w:color w:val="002060"/>
            <w:sz w:val="20"/>
            <w:szCs w:val="20"/>
          </w:rPr>
          <w:t>www.rts-tender.ru</w:t>
        </w:r>
      </w:hyperlink>
      <w:r w:rsidRPr="00F418A0">
        <w:rPr>
          <w:bCs/>
          <w:sz w:val="20"/>
          <w:szCs w:val="20"/>
        </w:rPr>
        <w:t>.</w:t>
      </w:r>
      <w:r w:rsidRPr="00F418A0">
        <w:rPr>
          <w:sz w:val="20"/>
          <w:szCs w:val="20"/>
        </w:rPr>
        <w:t xml:space="preserve"> </w:t>
      </w:r>
    </w:p>
    <w:p w14:paraId="3B98AE0B" w14:textId="77777777" w:rsidR="00F418A0" w:rsidRPr="00F418A0" w:rsidRDefault="00F418A0" w:rsidP="00F418A0">
      <w:pPr>
        <w:autoSpaceDE w:val="0"/>
        <w:autoSpaceDN w:val="0"/>
        <w:adjustRightInd w:val="0"/>
        <w:spacing w:before="120"/>
        <w:ind w:firstLine="720"/>
        <w:jc w:val="both"/>
        <w:rPr>
          <w:sz w:val="20"/>
          <w:szCs w:val="20"/>
        </w:rPr>
      </w:pPr>
      <w:r w:rsidRPr="00F418A0">
        <w:rPr>
          <w:rFonts w:eastAsia="Calibri"/>
          <w:sz w:val="20"/>
          <w:szCs w:val="20"/>
          <w:lang w:eastAsia="en-US"/>
        </w:rPr>
        <w:t>Предложения о цене муниципального имущества заявляются участниками продажи открыто в ходе проведения торгов (открытая форма подачи предлож</w:t>
      </w:r>
      <w:r w:rsidRPr="00F418A0">
        <w:rPr>
          <w:rFonts w:eastAsia="Calibri"/>
          <w:sz w:val="20"/>
          <w:szCs w:val="20"/>
          <w:lang w:eastAsia="en-US"/>
        </w:rPr>
        <w:t>е</w:t>
      </w:r>
      <w:r w:rsidRPr="00F418A0">
        <w:rPr>
          <w:rFonts w:eastAsia="Calibri"/>
          <w:sz w:val="20"/>
          <w:szCs w:val="20"/>
          <w:lang w:eastAsia="en-US"/>
        </w:rPr>
        <w:t xml:space="preserve">ний о цене): </w:t>
      </w:r>
    </w:p>
    <w:p w14:paraId="6B59B7A2" w14:textId="77777777" w:rsidR="00F418A0" w:rsidRPr="00F418A0" w:rsidRDefault="00F418A0" w:rsidP="00CF50BD">
      <w:pPr>
        <w:pStyle w:val="affd"/>
        <w:numPr>
          <w:ilvl w:val="0"/>
          <w:numId w:val="28"/>
        </w:numPr>
        <w:shd w:val="clear" w:color="auto" w:fill="FFFFFF"/>
        <w:spacing w:before="0" w:beforeAutospacing="0" w:after="0" w:afterAutospacing="0"/>
        <w:ind w:left="709" w:hanging="425"/>
        <w:jc w:val="both"/>
        <w:rPr>
          <w:color w:val="191919"/>
          <w:sz w:val="20"/>
          <w:szCs w:val="20"/>
        </w:rPr>
      </w:pPr>
      <w:r w:rsidRPr="00F418A0">
        <w:rPr>
          <w:color w:val="000000"/>
          <w:sz w:val="20"/>
          <w:szCs w:val="20"/>
        </w:rPr>
        <w:t>Время ожидания ценовых предложений, подтверждающих начальную ставку 1 час.</w:t>
      </w:r>
    </w:p>
    <w:p w14:paraId="6BE6A14F" w14:textId="77777777" w:rsidR="00F418A0" w:rsidRPr="00F418A0" w:rsidRDefault="00F418A0" w:rsidP="00CF50BD">
      <w:pPr>
        <w:pStyle w:val="affd"/>
        <w:numPr>
          <w:ilvl w:val="0"/>
          <w:numId w:val="28"/>
        </w:numPr>
        <w:shd w:val="clear" w:color="auto" w:fill="FFFFFF"/>
        <w:spacing w:before="0" w:beforeAutospacing="0" w:after="0" w:afterAutospacing="0"/>
        <w:ind w:left="709" w:hanging="425"/>
        <w:jc w:val="both"/>
        <w:rPr>
          <w:color w:val="191919"/>
          <w:sz w:val="20"/>
          <w:szCs w:val="20"/>
        </w:rPr>
      </w:pPr>
      <w:r w:rsidRPr="00F418A0">
        <w:rPr>
          <w:color w:val="000000"/>
          <w:sz w:val="20"/>
          <w:szCs w:val="20"/>
        </w:rPr>
        <w:t>Если не было подано ценовых предложений в течении часа, происходит снижение начальной цены на шаг понижения (каждые 10 минут) до цены отсечения. В случае если не было подано ставок, то после понижения до цены отсечения аукцион завершается.</w:t>
      </w:r>
    </w:p>
    <w:p w14:paraId="09C73D6D" w14:textId="77777777" w:rsidR="00F418A0" w:rsidRPr="00F418A0" w:rsidRDefault="00F418A0" w:rsidP="00CF50BD">
      <w:pPr>
        <w:pStyle w:val="affd"/>
        <w:numPr>
          <w:ilvl w:val="0"/>
          <w:numId w:val="28"/>
        </w:numPr>
        <w:shd w:val="clear" w:color="auto" w:fill="FFFFFF"/>
        <w:spacing w:before="0" w:beforeAutospacing="0" w:after="0" w:afterAutospacing="0"/>
        <w:ind w:left="709" w:hanging="425"/>
        <w:jc w:val="both"/>
        <w:rPr>
          <w:color w:val="191919"/>
          <w:sz w:val="20"/>
          <w:szCs w:val="20"/>
        </w:rPr>
      </w:pPr>
      <w:r w:rsidRPr="00F418A0">
        <w:rPr>
          <w:color w:val="000000"/>
          <w:sz w:val="20"/>
          <w:szCs w:val="20"/>
        </w:rPr>
        <w:t>В случае, если любой из участников подтверждает начальную цену или цену предложения, сложившуюся на одном из «шагов понижения», то устанавливается время ожидания, в течение которого остальные участники могут подтвердить сложившееся ценовое предложение. По истечении времени ожидания со всеми участниками проводится аукцион на повышение с ожиданием ценовых предложений 10 минут. В случае подачи нового ценового предложения с шагом аукциона, время ожидания ценового предложения продлевается на 10 минут. По истечении 10 минут после подачи последнего ценового предложения аукцион завершается.</w:t>
      </w:r>
    </w:p>
    <w:p w14:paraId="3B8C3D77" w14:textId="77777777" w:rsidR="00F418A0" w:rsidRPr="00F418A0" w:rsidRDefault="00F418A0" w:rsidP="00F418A0">
      <w:pPr>
        <w:pStyle w:val="ConsPlusNormal"/>
        <w:spacing w:before="240"/>
        <w:ind w:firstLine="709"/>
        <w:jc w:val="both"/>
        <w:rPr>
          <w:rFonts w:ascii="Times New Roman" w:hAnsi="Times New Roman" w:cs="Times New Roman"/>
        </w:rPr>
      </w:pPr>
      <w:r w:rsidRPr="00F418A0">
        <w:rPr>
          <w:rFonts w:ascii="Times New Roman" w:hAnsi="Times New Roman" w:cs="Times New Roman"/>
        </w:rPr>
        <w:t>Продажа посредством публичного предложения признается несостоявшейся в следующих случаях:</w:t>
      </w:r>
    </w:p>
    <w:p w14:paraId="0E1EC0EC" w14:textId="77777777" w:rsidR="00F418A0" w:rsidRPr="00F418A0" w:rsidRDefault="00F418A0" w:rsidP="00CF50BD">
      <w:pPr>
        <w:pStyle w:val="s1"/>
        <w:numPr>
          <w:ilvl w:val="0"/>
          <w:numId w:val="29"/>
        </w:numPr>
        <w:spacing w:before="120" w:beforeAutospacing="0"/>
        <w:ind w:left="714" w:hanging="430"/>
        <w:jc w:val="both"/>
        <w:rPr>
          <w:sz w:val="20"/>
          <w:szCs w:val="20"/>
        </w:rPr>
      </w:pPr>
      <w:r w:rsidRPr="00F418A0">
        <w:rPr>
          <w:sz w:val="20"/>
          <w:szCs w:val="20"/>
        </w:rPr>
        <w:t>не было подано ни одной заявки на участие в продаже имущества посредством публичного предложения либо ни один из претендентов не признан участником такой продажи;</w:t>
      </w:r>
    </w:p>
    <w:p w14:paraId="4CDBC42C" w14:textId="77777777" w:rsidR="00F418A0" w:rsidRPr="00F418A0" w:rsidRDefault="00F418A0" w:rsidP="00CF50BD">
      <w:pPr>
        <w:pStyle w:val="s1"/>
        <w:numPr>
          <w:ilvl w:val="0"/>
          <w:numId w:val="29"/>
        </w:numPr>
        <w:spacing w:before="120" w:beforeAutospacing="0"/>
        <w:ind w:left="714" w:hanging="430"/>
        <w:jc w:val="both"/>
        <w:rPr>
          <w:sz w:val="20"/>
          <w:szCs w:val="20"/>
        </w:rPr>
      </w:pPr>
      <w:r w:rsidRPr="00F418A0">
        <w:rPr>
          <w:sz w:val="20"/>
          <w:szCs w:val="20"/>
        </w:rPr>
        <w:t>принято решение о признании только одного претендента участником;</w:t>
      </w:r>
    </w:p>
    <w:p w14:paraId="2601ACCB" w14:textId="77777777" w:rsidR="00F418A0" w:rsidRPr="00F418A0" w:rsidRDefault="00F418A0" w:rsidP="00CF50BD">
      <w:pPr>
        <w:pStyle w:val="s1"/>
        <w:numPr>
          <w:ilvl w:val="0"/>
          <w:numId w:val="29"/>
        </w:numPr>
        <w:spacing w:before="120" w:beforeAutospacing="0"/>
        <w:ind w:left="714" w:hanging="430"/>
        <w:jc w:val="both"/>
        <w:rPr>
          <w:sz w:val="20"/>
          <w:szCs w:val="20"/>
        </w:rPr>
      </w:pPr>
      <w:r w:rsidRPr="00F418A0">
        <w:rPr>
          <w:sz w:val="20"/>
          <w:szCs w:val="20"/>
        </w:rPr>
        <w:t>ни один из участников не сделал предложение о цене имущества при достижении минимальной цены продажи (цены отсечения) имущества.</w:t>
      </w:r>
    </w:p>
    <w:p w14:paraId="294EB54C" w14:textId="77777777" w:rsidR="00F418A0" w:rsidRPr="00F418A0" w:rsidRDefault="00F418A0" w:rsidP="00F418A0">
      <w:pPr>
        <w:tabs>
          <w:tab w:val="right" w:pos="1106"/>
        </w:tabs>
        <w:suppressAutoHyphens/>
        <w:ind w:firstLine="709"/>
        <w:jc w:val="both"/>
        <w:rPr>
          <w:sz w:val="20"/>
          <w:szCs w:val="20"/>
        </w:rPr>
      </w:pPr>
      <w:r w:rsidRPr="00F418A0">
        <w:rPr>
          <w:sz w:val="20"/>
          <w:szCs w:val="20"/>
        </w:rPr>
        <w:t>6.</w:t>
      </w:r>
      <w:r w:rsidRPr="00F418A0">
        <w:rPr>
          <w:color w:val="FF0000"/>
          <w:sz w:val="20"/>
          <w:szCs w:val="20"/>
        </w:rPr>
        <w:t xml:space="preserve"> </w:t>
      </w:r>
      <w:r w:rsidRPr="00F418A0">
        <w:rPr>
          <w:i/>
          <w:sz w:val="20"/>
          <w:szCs w:val="20"/>
        </w:rPr>
        <w:t>Место и срок подведения итогов продажи</w:t>
      </w:r>
      <w:r w:rsidRPr="00F418A0">
        <w:rPr>
          <w:sz w:val="20"/>
          <w:szCs w:val="20"/>
        </w:rPr>
        <w:t xml:space="preserve"> –</w:t>
      </w:r>
      <w:r w:rsidRPr="00F418A0">
        <w:rPr>
          <w:color w:val="C00000"/>
          <w:sz w:val="20"/>
          <w:szCs w:val="20"/>
        </w:rPr>
        <w:t xml:space="preserve"> </w:t>
      </w:r>
      <w:r w:rsidRPr="00F418A0">
        <w:rPr>
          <w:color w:val="8E0000"/>
          <w:sz w:val="20"/>
          <w:szCs w:val="20"/>
        </w:rPr>
        <w:t>18.05.2021г.</w:t>
      </w:r>
      <w:r w:rsidRPr="00F418A0">
        <w:rPr>
          <w:color w:val="C00000"/>
          <w:sz w:val="20"/>
          <w:szCs w:val="20"/>
        </w:rPr>
        <w:t xml:space="preserve"> </w:t>
      </w:r>
      <w:r w:rsidRPr="00F418A0">
        <w:rPr>
          <w:sz w:val="20"/>
          <w:szCs w:val="20"/>
        </w:rPr>
        <w:t xml:space="preserve">в течение одного часа после завершения торгов </w:t>
      </w:r>
      <w:r w:rsidRPr="00F418A0">
        <w:rPr>
          <w:bCs/>
          <w:sz w:val="20"/>
          <w:szCs w:val="20"/>
        </w:rPr>
        <w:t xml:space="preserve">на электронной площадке </w:t>
      </w:r>
      <w:hyperlink r:id="rId19" w:history="1">
        <w:r w:rsidRPr="00F418A0">
          <w:rPr>
            <w:rStyle w:val="afa"/>
            <w:bCs/>
            <w:color w:val="002060"/>
            <w:sz w:val="20"/>
            <w:szCs w:val="20"/>
          </w:rPr>
          <w:t>www.rts-tender.ru</w:t>
        </w:r>
      </w:hyperlink>
      <w:r w:rsidRPr="00F418A0">
        <w:rPr>
          <w:bCs/>
          <w:color w:val="002060"/>
          <w:sz w:val="20"/>
          <w:szCs w:val="20"/>
        </w:rPr>
        <w:t>.</w:t>
      </w:r>
    </w:p>
    <w:p w14:paraId="4B8DFE60" w14:textId="77777777" w:rsidR="00F418A0" w:rsidRPr="00F418A0" w:rsidRDefault="00F418A0" w:rsidP="00F418A0">
      <w:pPr>
        <w:tabs>
          <w:tab w:val="right" w:pos="1106"/>
        </w:tabs>
        <w:suppressAutoHyphens/>
        <w:spacing w:before="120"/>
        <w:ind w:firstLine="709"/>
        <w:jc w:val="both"/>
        <w:rPr>
          <w:sz w:val="20"/>
          <w:szCs w:val="20"/>
        </w:rPr>
      </w:pPr>
      <w:r w:rsidRPr="00F418A0">
        <w:rPr>
          <w:sz w:val="20"/>
          <w:szCs w:val="20"/>
        </w:rPr>
        <w:lastRenderedPageBreak/>
        <w:t xml:space="preserve">7. </w:t>
      </w:r>
      <w:r w:rsidRPr="00F418A0">
        <w:rPr>
          <w:i/>
          <w:sz w:val="20"/>
          <w:szCs w:val="20"/>
        </w:rPr>
        <w:t>Победителем продажи посредством публичного предложения</w:t>
      </w:r>
      <w:r w:rsidRPr="00F418A0">
        <w:rPr>
          <w:sz w:val="20"/>
          <w:szCs w:val="20"/>
        </w:rPr>
        <w:t xml:space="preserve"> признается участник, </w:t>
      </w:r>
    </w:p>
    <w:p w14:paraId="21647395" w14:textId="77777777" w:rsidR="00F418A0" w:rsidRPr="00F418A0" w:rsidRDefault="00F418A0" w:rsidP="00CF50BD">
      <w:pPr>
        <w:pStyle w:val="1fff8"/>
        <w:numPr>
          <w:ilvl w:val="0"/>
          <w:numId w:val="30"/>
        </w:numPr>
        <w:ind w:left="709" w:hanging="430"/>
        <w:rPr>
          <w:sz w:val="20"/>
        </w:rPr>
      </w:pPr>
      <w:r w:rsidRPr="00F418A0">
        <w:rPr>
          <w:sz w:val="20"/>
        </w:rPr>
        <w:t>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 продажи посредством публичного предложения;</w:t>
      </w:r>
    </w:p>
    <w:p w14:paraId="25B2D247" w14:textId="77777777" w:rsidR="00F418A0" w:rsidRPr="00F418A0" w:rsidRDefault="00F418A0" w:rsidP="00CF50BD">
      <w:pPr>
        <w:pStyle w:val="1fff8"/>
        <w:numPr>
          <w:ilvl w:val="0"/>
          <w:numId w:val="30"/>
        </w:numPr>
        <w:ind w:left="709" w:hanging="430"/>
        <w:rPr>
          <w:sz w:val="20"/>
        </w:rPr>
      </w:pPr>
      <w:r w:rsidRPr="00F418A0">
        <w:rPr>
          <w:sz w:val="20"/>
        </w:rPr>
        <w:t>в случае, если несколько участников продажи посредством публичного предложения подтверждают цену первоначального предложения или цену предложения, сложившуюся на одном из "шагов понижения", со всеми участниками продажи посредством публичного предложения проводится аукцион по установленным в соответствии с Федеральным законом от 21.12.2001 № 178-ФЗ "О приватизации государственного и муниципального имущества" правилам проведения аукциона, предусматривающим открытую форму подачи предложений о цене имущества. Начальной ценой государственного или муниципального имущества на таком аукционе является цена первоначального предложения или цена предложения, сложившаяся на данном "шаге понижения";</w:t>
      </w:r>
    </w:p>
    <w:p w14:paraId="5839BBA4" w14:textId="77777777" w:rsidR="00F418A0" w:rsidRPr="00F418A0" w:rsidRDefault="00F418A0" w:rsidP="00CF50BD">
      <w:pPr>
        <w:pStyle w:val="1fff8"/>
        <w:numPr>
          <w:ilvl w:val="0"/>
          <w:numId w:val="30"/>
        </w:numPr>
        <w:ind w:left="709" w:hanging="425"/>
        <w:rPr>
          <w:sz w:val="20"/>
        </w:rPr>
      </w:pPr>
      <w:r w:rsidRPr="00F418A0">
        <w:rPr>
          <w:sz w:val="20"/>
        </w:rPr>
        <w:t>в случае, если участники такого аукциона не заявляют предложения о цене, превышающей начальную цену государственного или муниципального имущества, право его приобретения принадлежит участнику аукциона, который первым подтвердил начальную цену государственного или муниципального имущества.</w:t>
      </w:r>
    </w:p>
    <w:p w14:paraId="39E07837" w14:textId="77777777" w:rsidR="00F418A0" w:rsidRPr="00F418A0" w:rsidRDefault="00F418A0" w:rsidP="00F418A0">
      <w:pPr>
        <w:pStyle w:val="1fff8"/>
        <w:rPr>
          <w:sz w:val="20"/>
        </w:rPr>
      </w:pPr>
      <w:r w:rsidRPr="00F418A0">
        <w:rPr>
          <w:sz w:val="20"/>
        </w:rPr>
        <w:t>Протокол подведения итогов продажи муниципального имущества опубликуется</w:t>
      </w:r>
      <w:r w:rsidRPr="00F418A0">
        <w:rPr>
          <w:color w:val="C00000"/>
          <w:sz w:val="20"/>
        </w:rPr>
        <w:t xml:space="preserve"> </w:t>
      </w:r>
      <w:r w:rsidRPr="00F418A0">
        <w:rPr>
          <w:sz w:val="20"/>
        </w:rPr>
        <w:t xml:space="preserve">организатором в течение одного часа после завершения продажи посредством публичного предложения на электронной площадке </w:t>
      </w:r>
      <w:hyperlink r:id="rId20" w:history="1">
        <w:r w:rsidRPr="00F418A0">
          <w:rPr>
            <w:rStyle w:val="afa"/>
            <w:bCs/>
            <w:color w:val="002060"/>
            <w:sz w:val="20"/>
          </w:rPr>
          <w:t>www.rts-tender.ru</w:t>
        </w:r>
      </w:hyperlink>
      <w:r w:rsidRPr="00F418A0">
        <w:rPr>
          <w:sz w:val="20"/>
        </w:rPr>
        <w:t xml:space="preserve">. </w:t>
      </w:r>
    </w:p>
    <w:p w14:paraId="7370B68F" w14:textId="77777777" w:rsidR="00F418A0" w:rsidRPr="00F418A0" w:rsidRDefault="00F418A0" w:rsidP="00F418A0">
      <w:pPr>
        <w:autoSpaceDE w:val="0"/>
        <w:autoSpaceDN w:val="0"/>
        <w:adjustRightInd w:val="0"/>
        <w:spacing w:before="120"/>
        <w:ind w:firstLine="709"/>
        <w:jc w:val="both"/>
        <w:rPr>
          <w:rFonts w:eastAsia="Calibri"/>
          <w:sz w:val="20"/>
          <w:szCs w:val="20"/>
          <w:lang w:eastAsia="en-US"/>
        </w:rPr>
      </w:pPr>
      <w:r w:rsidRPr="00F418A0">
        <w:rPr>
          <w:rFonts w:eastAsia="Calibri"/>
          <w:sz w:val="20"/>
          <w:szCs w:val="20"/>
          <w:lang w:eastAsia="en-US"/>
        </w:rPr>
        <w:t>В течение одного часа со времени окончания процедуры победителю направляется уведо</w:t>
      </w:r>
      <w:r w:rsidRPr="00F418A0">
        <w:rPr>
          <w:rFonts w:eastAsia="Calibri"/>
          <w:sz w:val="20"/>
          <w:szCs w:val="20"/>
          <w:lang w:eastAsia="en-US"/>
        </w:rPr>
        <w:t>м</w:t>
      </w:r>
      <w:r w:rsidRPr="00F418A0">
        <w:rPr>
          <w:rFonts w:eastAsia="Calibri"/>
          <w:sz w:val="20"/>
          <w:szCs w:val="20"/>
          <w:lang w:eastAsia="en-US"/>
        </w:rPr>
        <w:t>ление о признании его победителем с приложением этого протокола, а также размещается в открытой части электронной площадки сл</w:t>
      </w:r>
      <w:r w:rsidRPr="00F418A0">
        <w:rPr>
          <w:rFonts w:eastAsia="Calibri"/>
          <w:sz w:val="20"/>
          <w:szCs w:val="20"/>
          <w:lang w:eastAsia="en-US"/>
        </w:rPr>
        <w:t>е</w:t>
      </w:r>
      <w:r w:rsidRPr="00F418A0">
        <w:rPr>
          <w:rFonts w:eastAsia="Calibri"/>
          <w:sz w:val="20"/>
          <w:szCs w:val="20"/>
          <w:lang w:eastAsia="en-US"/>
        </w:rPr>
        <w:t>дующая информация:</w:t>
      </w:r>
    </w:p>
    <w:p w14:paraId="46189152" w14:textId="77777777" w:rsidR="00F418A0" w:rsidRPr="00F418A0" w:rsidRDefault="00F418A0" w:rsidP="00F418A0">
      <w:pPr>
        <w:autoSpaceDE w:val="0"/>
        <w:autoSpaceDN w:val="0"/>
        <w:adjustRightInd w:val="0"/>
        <w:ind w:firstLine="709"/>
        <w:jc w:val="both"/>
        <w:rPr>
          <w:rFonts w:eastAsia="Calibri"/>
          <w:sz w:val="20"/>
          <w:szCs w:val="20"/>
          <w:lang w:eastAsia="en-US"/>
        </w:rPr>
      </w:pPr>
      <w:r w:rsidRPr="00F418A0">
        <w:rPr>
          <w:rFonts w:eastAsia="Calibri"/>
          <w:sz w:val="20"/>
          <w:szCs w:val="20"/>
          <w:lang w:eastAsia="en-US"/>
        </w:rPr>
        <w:t>а) наименование имущества и иные позволяющие его индивидуализировать сведения (спецификация лота);</w:t>
      </w:r>
    </w:p>
    <w:p w14:paraId="378BDCEB" w14:textId="77777777" w:rsidR="00F418A0" w:rsidRPr="00F418A0" w:rsidRDefault="00F418A0" w:rsidP="00F418A0">
      <w:pPr>
        <w:autoSpaceDE w:val="0"/>
        <w:autoSpaceDN w:val="0"/>
        <w:adjustRightInd w:val="0"/>
        <w:ind w:firstLine="709"/>
        <w:jc w:val="both"/>
        <w:rPr>
          <w:rFonts w:eastAsia="Calibri"/>
          <w:sz w:val="20"/>
          <w:szCs w:val="20"/>
          <w:lang w:eastAsia="en-US"/>
        </w:rPr>
      </w:pPr>
      <w:r w:rsidRPr="00F418A0">
        <w:rPr>
          <w:rFonts w:eastAsia="Calibri"/>
          <w:sz w:val="20"/>
          <w:szCs w:val="20"/>
          <w:lang w:eastAsia="en-US"/>
        </w:rPr>
        <w:t>б) цена сделки;</w:t>
      </w:r>
    </w:p>
    <w:p w14:paraId="0BA6ECF4" w14:textId="77777777" w:rsidR="00F418A0" w:rsidRPr="00F418A0" w:rsidRDefault="00F418A0" w:rsidP="00F418A0">
      <w:pPr>
        <w:autoSpaceDE w:val="0"/>
        <w:autoSpaceDN w:val="0"/>
        <w:adjustRightInd w:val="0"/>
        <w:ind w:firstLine="709"/>
        <w:jc w:val="both"/>
        <w:rPr>
          <w:rFonts w:eastAsia="Calibri"/>
          <w:sz w:val="20"/>
          <w:szCs w:val="20"/>
          <w:lang w:eastAsia="en-US"/>
        </w:rPr>
      </w:pPr>
      <w:r w:rsidRPr="00F418A0">
        <w:rPr>
          <w:rFonts w:eastAsia="Calibri"/>
          <w:sz w:val="20"/>
          <w:szCs w:val="20"/>
          <w:lang w:eastAsia="en-US"/>
        </w:rPr>
        <w:t>в) фамилия, имя, отчество физического лица или наименование юридического лица - п</w:t>
      </w:r>
      <w:r w:rsidRPr="00F418A0">
        <w:rPr>
          <w:rFonts w:eastAsia="Calibri"/>
          <w:sz w:val="20"/>
          <w:szCs w:val="20"/>
          <w:lang w:eastAsia="en-US"/>
        </w:rPr>
        <w:t>о</w:t>
      </w:r>
      <w:r w:rsidRPr="00F418A0">
        <w:rPr>
          <w:rFonts w:eastAsia="Calibri"/>
          <w:sz w:val="20"/>
          <w:szCs w:val="20"/>
          <w:lang w:eastAsia="en-US"/>
        </w:rPr>
        <w:t>бедителя.</w:t>
      </w:r>
    </w:p>
    <w:p w14:paraId="1DDD0E5B" w14:textId="77777777" w:rsidR="00F418A0" w:rsidRPr="00F418A0" w:rsidRDefault="00F418A0" w:rsidP="00F418A0">
      <w:pPr>
        <w:spacing w:before="120"/>
        <w:ind w:firstLine="709"/>
        <w:jc w:val="both"/>
        <w:rPr>
          <w:rFonts w:eastAsia="Calibri"/>
          <w:sz w:val="20"/>
          <w:szCs w:val="20"/>
          <w:lang w:eastAsia="en-US"/>
        </w:rPr>
      </w:pPr>
      <w:r w:rsidRPr="00F418A0">
        <w:rPr>
          <w:sz w:val="20"/>
          <w:szCs w:val="20"/>
        </w:rPr>
        <w:t>8.</w:t>
      </w:r>
      <w:r w:rsidRPr="00F418A0">
        <w:rPr>
          <w:i/>
          <w:sz w:val="20"/>
          <w:szCs w:val="20"/>
        </w:rPr>
        <w:t xml:space="preserve"> </w:t>
      </w:r>
      <w:r w:rsidRPr="00F418A0">
        <w:rPr>
          <w:rFonts w:eastAsia="Calibri"/>
          <w:sz w:val="20"/>
          <w:szCs w:val="20"/>
          <w:lang w:eastAsia="en-US"/>
        </w:rPr>
        <w:t>По результатам продажи продавец и победитель (покупатель) не позднее чем через пять рабочих дней с даты проведения продажи заключают в соо</w:t>
      </w:r>
      <w:r w:rsidRPr="00F418A0">
        <w:rPr>
          <w:rFonts w:eastAsia="Calibri"/>
          <w:sz w:val="20"/>
          <w:szCs w:val="20"/>
          <w:lang w:eastAsia="en-US"/>
        </w:rPr>
        <w:t>т</w:t>
      </w:r>
      <w:r w:rsidRPr="00F418A0">
        <w:rPr>
          <w:rFonts w:eastAsia="Calibri"/>
          <w:sz w:val="20"/>
          <w:szCs w:val="20"/>
          <w:lang w:eastAsia="en-US"/>
        </w:rPr>
        <w:t>ветствии с законодательством Российской Федерации договор купли-продажи имущества.</w:t>
      </w:r>
    </w:p>
    <w:p w14:paraId="447C7800" w14:textId="77777777" w:rsidR="00F418A0" w:rsidRPr="00F418A0" w:rsidRDefault="00F418A0" w:rsidP="00F418A0">
      <w:pPr>
        <w:autoSpaceDE w:val="0"/>
        <w:autoSpaceDN w:val="0"/>
        <w:adjustRightInd w:val="0"/>
        <w:spacing w:before="120"/>
        <w:ind w:firstLine="709"/>
        <w:jc w:val="both"/>
        <w:rPr>
          <w:rFonts w:eastAsia="Calibri"/>
          <w:sz w:val="20"/>
          <w:szCs w:val="20"/>
          <w:lang w:eastAsia="en-US"/>
        </w:rPr>
      </w:pPr>
      <w:r w:rsidRPr="00F418A0">
        <w:rPr>
          <w:rFonts w:eastAsia="Calibri"/>
          <w:sz w:val="20"/>
          <w:szCs w:val="20"/>
          <w:lang w:eastAsia="en-US"/>
        </w:rPr>
        <w:t>Передача по акту приема-передачи муниципального имущества и оформл</w:t>
      </w:r>
      <w:r w:rsidRPr="00F418A0">
        <w:rPr>
          <w:rFonts w:eastAsia="Calibri"/>
          <w:sz w:val="20"/>
          <w:szCs w:val="20"/>
          <w:lang w:eastAsia="en-US"/>
        </w:rPr>
        <w:t>е</w:t>
      </w:r>
      <w:r w:rsidRPr="00F418A0">
        <w:rPr>
          <w:rFonts w:eastAsia="Calibri"/>
          <w:sz w:val="20"/>
          <w:szCs w:val="20"/>
          <w:lang w:eastAsia="en-US"/>
        </w:rPr>
        <w:t>ние права собственности на него осуществляются в соответствии с законодательством Российской Федер</w:t>
      </w:r>
      <w:r w:rsidRPr="00F418A0">
        <w:rPr>
          <w:rFonts w:eastAsia="Calibri"/>
          <w:sz w:val="20"/>
          <w:szCs w:val="20"/>
          <w:lang w:eastAsia="en-US"/>
        </w:rPr>
        <w:t>а</w:t>
      </w:r>
      <w:r w:rsidRPr="00F418A0">
        <w:rPr>
          <w:rFonts w:eastAsia="Calibri"/>
          <w:sz w:val="20"/>
          <w:szCs w:val="20"/>
          <w:lang w:eastAsia="en-US"/>
        </w:rPr>
        <w:t>ции и договором купли-продажи не позднее чем через тридцать дней после дня полной оплаты имущества.</w:t>
      </w:r>
    </w:p>
    <w:p w14:paraId="761461A7" w14:textId="77777777" w:rsidR="00F418A0" w:rsidRPr="00F418A0" w:rsidRDefault="00F418A0" w:rsidP="00F418A0">
      <w:pPr>
        <w:autoSpaceDE w:val="0"/>
        <w:autoSpaceDN w:val="0"/>
        <w:adjustRightInd w:val="0"/>
        <w:spacing w:before="120"/>
        <w:ind w:firstLine="709"/>
        <w:jc w:val="both"/>
        <w:rPr>
          <w:sz w:val="20"/>
          <w:szCs w:val="20"/>
        </w:rPr>
      </w:pPr>
      <w:r w:rsidRPr="00F418A0">
        <w:rPr>
          <w:rFonts w:eastAsia="Calibri"/>
          <w:sz w:val="20"/>
          <w:szCs w:val="20"/>
          <w:lang w:eastAsia="en-US"/>
        </w:rPr>
        <w:t>Оплата приобретенного имущества за вычетом внесенного п</w:t>
      </w:r>
      <w:r w:rsidRPr="00F418A0">
        <w:rPr>
          <w:rFonts w:eastAsia="Calibri"/>
          <w:sz w:val="20"/>
          <w:szCs w:val="20"/>
          <w:lang w:eastAsia="en-US"/>
        </w:rPr>
        <w:t>о</w:t>
      </w:r>
      <w:r w:rsidRPr="00F418A0">
        <w:rPr>
          <w:rFonts w:eastAsia="Calibri"/>
          <w:sz w:val="20"/>
          <w:szCs w:val="20"/>
          <w:lang w:eastAsia="en-US"/>
        </w:rPr>
        <w:t>бедителем  задатка, который засчитывается в счет оплаты приобретаемого имущества, единовр</w:t>
      </w:r>
      <w:r w:rsidRPr="00F418A0">
        <w:rPr>
          <w:rFonts w:eastAsia="Calibri"/>
          <w:sz w:val="20"/>
          <w:szCs w:val="20"/>
          <w:lang w:eastAsia="en-US"/>
        </w:rPr>
        <w:t>е</w:t>
      </w:r>
      <w:r w:rsidRPr="00F418A0">
        <w:rPr>
          <w:rFonts w:eastAsia="Calibri"/>
          <w:sz w:val="20"/>
          <w:szCs w:val="20"/>
          <w:lang w:eastAsia="en-US"/>
        </w:rPr>
        <w:t>менным платежом производится</w:t>
      </w:r>
      <w:r w:rsidRPr="00F418A0">
        <w:rPr>
          <w:sz w:val="20"/>
          <w:szCs w:val="20"/>
          <w:lang w:eastAsia="en-US"/>
        </w:rPr>
        <w:t xml:space="preserve"> в течение 5 дней с даты подписания договора ку</w:t>
      </w:r>
      <w:r w:rsidRPr="00F418A0">
        <w:rPr>
          <w:sz w:val="20"/>
          <w:szCs w:val="20"/>
          <w:lang w:eastAsia="en-US"/>
        </w:rPr>
        <w:t>п</w:t>
      </w:r>
      <w:r w:rsidRPr="00F418A0">
        <w:rPr>
          <w:sz w:val="20"/>
          <w:szCs w:val="20"/>
          <w:lang w:eastAsia="en-US"/>
        </w:rPr>
        <w:t>ли-продажи</w:t>
      </w:r>
      <w:r w:rsidRPr="00F418A0">
        <w:rPr>
          <w:rFonts w:eastAsia="Calibri"/>
          <w:sz w:val="20"/>
          <w:szCs w:val="20"/>
          <w:lang w:eastAsia="en-US"/>
        </w:rPr>
        <w:t xml:space="preserve"> путем внесения денежных средств на счет Продавца: </w:t>
      </w:r>
      <w:r w:rsidRPr="00F418A0">
        <w:rPr>
          <w:bCs/>
          <w:sz w:val="20"/>
          <w:szCs w:val="20"/>
        </w:rPr>
        <w:t xml:space="preserve"> Управление Федерального казначейства по Новосибирской области (администрация Куйбышевского муниципального района Новосибирской области), лицевой счет 04513006850, ИНН 5452111298, КПП 545201001, ЕКС 40102810445370000043, Сибирское ГУ Банка России УФК по Новосибирской области г. Новосибирск, БИК - 015004950, ОКТМО - 50630000, казначейский счет: 03100643000000015100, код бюджетной классификации 444 114 02053 05 0000 410.  Назначение платежа: Оплата имущества по договору купли-продажи от «___» ___ 2021г.</w:t>
      </w:r>
    </w:p>
    <w:p w14:paraId="06F332B7" w14:textId="77777777" w:rsidR="00F418A0" w:rsidRPr="00F418A0" w:rsidRDefault="00F418A0" w:rsidP="00F418A0">
      <w:pPr>
        <w:autoSpaceDE w:val="0"/>
        <w:autoSpaceDN w:val="0"/>
        <w:adjustRightInd w:val="0"/>
        <w:spacing w:before="120"/>
        <w:ind w:firstLine="709"/>
        <w:jc w:val="both"/>
        <w:rPr>
          <w:sz w:val="20"/>
          <w:szCs w:val="20"/>
        </w:rPr>
      </w:pPr>
      <w:r w:rsidRPr="00F418A0">
        <w:rPr>
          <w:sz w:val="20"/>
          <w:szCs w:val="20"/>
        </w:rPr>
        <w:t>В соответствии с абзацем 2 пункта 3 статьи 161 Налогового кодекса Росси</w:t>
      </w:r>
      <w:r w:rsidRPr="00F418A0">
        <w:rPr>
          <w:sz w:val="20"/>
          <w:szCs w:val="20"/>
        </w:rPr>
        <w:t>й</w:t>
      </w:r>
      <w:r w:rsidRPr="00F418A0">
        <w:rPr>
          <w:sz w:val="20"/>
          <w:szCs w:val="20"/>
        </w:rPr>
        <w:t>ской Федерации Покупатель признается налоговым агентом (за исключением ф</w:t>
      </w:r>
      <w:r w:rsidRPr="00F418A0">
        <w:rPr>
          <w:sz w:val="20"/>
          <w:szCs w:val="20"/>
        </w:rPr>
        <w:t>и</w:t>
      </w:r>
      <w:r w:rsidRPr="00F418A0">
        <w:rPr>
          <w:sz w:val="20"/>
          <w:szCs w:val="20"/>
        </w:rPr>
        <w:t>зических лиц, не являющихся индивидуальными предпринимателями), обязан исчислить расчетным методом, уде</w:t>
      </w:r>
      <w:r w:rsidRPr="00F418A0">
        <w:rPr>
          <w:sz w:val="20"/>
          <w:szCs w:val="20"/>
        </w:rPr>
        <w:t>р</w:t>
      </w:r>
      <w:r w:rsidRPr="00F418A0">
        <w:rPr>
          <w:sz w:val="20"/>
          <w:szCs w:val="20"/>
        </w:rPr>
        <w:t>жать из налоговой базы и уплатить в бюджет соответствующую сумму налога на добавленную стоимость.  Налоговая база о</w:t>
      </w:r>
      <w:r w:rsidRPr="00F418A0">
        <w:rPr>
          <w:sz w:val="20"/>
          <w:szCs w:val="20"/>
        </w:rPr>
        <w:t>п</w:t>
      </w:r>
      <w:r w:rsidRPr="00F418A0">
        <w:rPr>
          <w:sz w:val="20"/>
          <w:szCs w:val="20"/>
        </w:rPr>
        <w:t xml:space="preserve">ределяется как доход от реализации имущества с учётом налога. </w:t>
      </w:r>
    </w:p>
    <w:p w14:paraId="3AED5173" w14:textId="77777777" w:rsidR="00F418A0" w:rsidRPr="00F418A0" w:rsidRDefault="00F418A0" w:rsidP="00F418A0">
      <w:pPr>
        <w:suppressAutoHyphens/>
        <w:spacing w:before="120"/>
        <w:ind w:firstLine="709"/>
        <w:jc w:val="both"/>
        <w:rPr>
          <w:rFonts w:eastAsia="Calibri"/>
          <w:sz w:val="20"/>
          <w:szCs w:val="20"/>
          <w:lang w:eastAsia="en-US"/>
        </w:rPr>
      </w:pPr>
      <w:r w:rsidRPr="00F418A0">
        <w:rPr>
          <w:sz w:val="20"/>
          <w:szCs w:val="20"/>
        </w:rPr>
        <w:t>Оплата за земельный участок покупателем производится единовременным платежом в течение 5 дней со дня подписания договора купли-продажи</w:t>
      </w:r>
      <w:r w:rsidRPr="00F418A0">
        <w:rPr>
          <w:bCs/>
          <w:iCs/>
          <w:sz w:val="20"/>
          <w:szCs w:val="20"/>
        </w:rPr>
        <w:t xml:space="preserve"> посредством внесения денежных средств на счет Продавца</w:t>
      </w:r>
      <w:r w:rsidRPr="00F418A0">
        <w:rPr>
          <w:sz w:val="20"/>
          <w:szCs w:val="20"/>
        </w:rPr>
        <w:t xml:space="preserve"> Управление Федерального казначейства по Новосибирской области (администрация Куйбышевского муниципального района Новосибирской области), лицевой счёт 04513006850, ИНН 5452111298, КПП 545201001, ЕКС 40102810445370000043 Сибирское ГУ Банка России//УФК по Новосибирской области г. Новосибирск, БИК 015004950, ОКТМО - 50630000, казначейский счёт 03100643000000015100, код бюджетной классификации 444 114 06025 05 0000 430.  Назначение платежа: Оплата имущества по договору купли-продажи от «___» ___ 2021г.</w:t>
      </w:r>
    </w:p>
    <w:p w14:paraId="3D5A80BE" w14:textId="77777777" w:rsidR="00F418A0" w:rsidRPr="00F418A0" w:rsidRDefault="00F418A0" w:rsidP="00F418A0">
      <w:pPr>
        <w:suppressAutoHyphens/>
        <w:spacing w:before="120"/>
        <w:ind w:firstLine="709"/>
        <w:jc w:val="both"/>
        <w:rPr>
          <w:color w:val="FF0000"/>
          <w:sz w:val="20"/>
          <w:szCs w:val="20"/>
          <w:u w:val="single"/>
        </w:rPr>
      </w:pPr>
      <w:r w:rsidRPr="00F418A0">
        <w:rPr>
          <w:rFonts w:eastAsia="Calibri"/>
          <w:sz w:val="20"/>
          <w:szCs w:val="20"/>
          <w:lang w:eastAsia="en-US"/>
        </w:rPr>
        <w:t>Факт оплаты имущества подтверждается выпиской со счета организатора продажи, подтверждающей поступление средств в размере и сроки, указанные в договоре ку</w:t>
      </w:r>
      <w:r w:rsidRPr="00F418A0">
        <w:rPr>
          <w:rFonts w:eastAsia="Calibri"/>
          <w:sz w:val="20"/>
          <w:szCs w:val="20"/>
          <w:lang w:eastAsia="en-US"/>
        </w:rPr>
        <w:t>п</w:t>
      </w:r>
      <w:r w:rsidRPr="00F418A0">
        <w:rPr>
          <w:rFonts w:eastAsia="Calibri"/>
          <w:sz w:val="20"/>
          <w:szCs w:val="20"/>
          <w:lang w:eastAsia="en-US"/>
        </w:rPr>
        <w:t>ли-продажи имущества.</w:t>
      </w:r>
    </w:p>
    <w:p w14:paraId="5409DC4D" w14:textId="77777777" w:rsidR="00F418A0" w:rsidRPr="00F418A0" w:rsidRDefault="00F418A0" w:rsidP="00F418A0">
      <w:pPr>
        <w:spacing w:before="120"/>
        <w:ind w:firstLine="709"/>
        <w:jc w:val="both"/>
        <w:rPr>
          <w:rFonts w:eastAsia="Calibri"/>
          <w:sz w:val="20"/>
          <w:szCs w:val="20"/>
          <w:lang w:eastAsia="en-US"/>
        </w:rPr>
      </w:pPr>
      <w:r w:rsidRPr="00F418A0">
        <w:rPr>
          <w:rFonts w:eastAsia="Calibri"/>
          <w:sz w:val="20"/>
          <w:szCs w:val="20"/>
          <w:lang w:eastAsia="en-US"/>
        </w:rPr>
        <w:t>Лицам, перечислившим задаток для участия в продаже, денежные средства возвращаются в следующем порядке:</w:t>
      </w:r>
    </w:p>
    <w:p w14:paraId="195569AA" w14:textId="77777777" w:rsidR="00F418A0" w:rsidRPr="00F418A0" w:rsidRDefault="00F418A0" w:rsidP="00F418A0">
      <w:pPr>
        <w:autoSpaceDE w:val="0"/>
        <w:autoSpaceDN w:val="0"/>
        <w:adjustRightInd w:val="0"/>
        <w:spacing w:before="120"/>
        <w:ind w:firstLine="709"/>
        <w:jc w:val="both"/>
        <w:rPr>
          <w:rFonts w:eastAsia="Calibri"/>
          <w:sz w:val="20"/>
          <w:szCs w:val="20"/>
          <w:lang w:eastAsia="en-US"/>
        </w:rPr>
      </w:pPr>
      <w:r w:rsidRPr="00F418A0">
        <w:rPr>
          <w:rFonts w:eastAsia="Calibri"/>
          <w:sz w:val="20"/>
          <w:szCs w:val="20"/>
          <w:lang w:eastAsia="en-US"/>
        </w:rPr>
        <w:t>а) участникам, за исключением его победителя, - в течение 5 кале</w:t>
      </w:r>
      <w:r w:rsidRPr="00F418A0">
        <w:rPr>
          <w:rFonts w:eastAsia="Calibri"/>
          <w:sz w:val="20"/>
          <w:szCs w:val="20"/>
          <w:lang w:eastAsia="en-US"/>
        </w:rPr>
        <w:t>н</w:t>
      </w:r>
      <w:r w:rsidRPr="00F418A0">
        <w:rPr>
          <w:rFonts w:eastAsia="Calibri"/>
          <w:sz w:val="20"/>
          <w:szCs w:val="20"/>
          <w:lang w:eastAsia="en-US"/>
        </w:rPr>
        <w:t>дарных дней со дня подведения итогов продажи;</w:t>
      </w:r>
    </w:p>
    <w:p w14:paraId="7CC3639D" w14:textId="77777777" w:rsidR="00F418A0" w:rsidRPr="00F418A0" w:rsidRDefault="00F418A0" w:rsidP="00F418A0">
      <w:pPr>
        <w:autoSpaceDE w:val="0"/>
        <w:autoSpaceDN w:val="0"/>
        <w:adjustRightInd w:val="0"/>
        <w:spacing w:before="120"/>
        <w:ind w:firstLine="709"/>
        <w:jc w:val="both"/>
        <w:rPr>
          <w:rFonts w:eastAsia="Calibri"/>
          <w:sz w:val="20"/>
          <w:szCs w:val="20"/>
          <w:lang w:eastAsia="en-US"/>
        </w:rPr>
      </w:pPr>
      <w:r w:rsidRPr="00F418A0">
        <w:rPr>
          <w:rFonts w:eastAsia="Calibri"/>
          <w:sz w:val="20"/>
          <w:szCs w:val="20"/>
          <w:lang w:eastAsia="en-US"/>
        </w:rPr>
        <w:lastRenderedPageBreak/>
        <w:t>б) претендентам, не допущенным к участию в продаже - в течение 5 кале</w:t>
      </w:r>
      <w:r w:rsidRPr="00F418A0">
        <w:rPr>
          <w:rFonts w:eastAsia="Calibri"/>
          <w:sz w:val="20"/>
          <w:szCs w:val="20"/>
          <w:lang w:eastAsia="en-US"/>
        </w:rPr>
        <w:t>н</w:t>
      </w:r>
      <w:r w:rsidRPr="00F418A0">
        <w:rPr>
          <w:rFonts w:eastAsia="Calibri"/>
          <w:sz w:val="20"/>
          <w:szCs w:val="20"/>
          <w:lang w:eastAsia="en-US"/>
        </w:rPr>
        <w:t>дарных дней со дня подписания протокола о признании претендентов участник</w:t>
      </w:r>
      <w:r w:rsidRPr="00F418A0">
        <w:rPr>
          <w:rFonts w:eastAsia="Calibri"/>
          <w:sz w:val="20"/>
          <w:szCs w:val="20"/>
          <w:lang w:eastAsia="en-US"/>
        </w:rPr>
        <w:t>а</w:t>
      </w:r>
      <w:r w:rsidRPr="00F418A0">
        <w:rPr>
          <w:rFonts w:eastAsia="Calibri"/>
          <w:sz w:val="20"/>
          <w:szCs w:val="20"/>
          <w:lang w:eastAsia="en-US"/>
        </w:rPr>
        <w:t>ми продажи;</w:t>
      </w:r>
    </w:p>
    <w:p w14:paraId="6ED17B76" w14:textId="77777777" w:rsidR="00F418A0" w:rsidRPr="00F418A0" w:rsidRDefault="00F418A0" w:rsidP="00F418A0">
      <w:pPr>
        <w:autoSpaceDE w:val="0"/>
        <w:autoSpaceDN w:val="0"/>
        <w:adjustRightInd w:val="0"/>
        <w:spacing w:before="120"/>
        <w:ind w:firstLine="567"/>
        <w:jc w:val="both"/>
        <w:rPr>
          <w:rFonts w:eastAsia="Calibri"/>
          <w:sz w:val="20"/>
          <w:szCs w:val="20"/>
          <w:lang w:eastAsia="en-US"/>
        </w:rPr>
      </w:pPr>
      <w:r w:rsidRPr="00F418A0">
        <w:rPr>
          <w:rFonts w:eastAsia="Calibri"/>
          <w:sz w:val="20"/>
          <w:szCs w:val="20"/>
          <w:lang w:eastAsia="en-US"/>
        </w:rPr>
        <w:t>в) задаток победителя по продаже муниципального имущества подлежит перечислению в установленном порядке в бюджет района в течение 5 дней со дня, установленного для заключения договора купли-продажи имущества.</w:t>
      </w:r>
    </w:p>
    <w:p w14:paraId="757A60C4" w14:textId="77777777" w:rsidR="00F418A0" w:rsidRPr="00F418A0" w:rsidRDefault="00F418A0" w:rsidP="00F418A0">
      <w:pPr>
        <w:autoSpaceDE w:val="0"/>
        <w:autoSpaceDN w:val="0"/>
        <w:adjustRightInd w:val="0"/>
        <w:spacing w:before="120"/>
        <w:ind w:firstLine="567"/>
        <w:jc w:val="both"/>
        <w:rPr>
          <w:sz w:val="20"/>
          <w:szCs w:val="20"/>
        </w:rPr>
      </w:pPr>
      <w:r w:rsidRPr="00F418A0">
        <w:rPr>
          <w:rFonts w:eastAsia="Calibri"/>
          <w:sz w:val="20"/>
          <w:szCs w:val="20"/>
          <w:lang w:eastAsia="en-US"/>
        </w:rPr>
        <w:t xml:space="preserve"> </w:t>
      </w:r>
      <w:r w:rsidRPr="00F418A0">
        <w:rPr>
          <w:sz w:val="20"/>
          <w:szCs w:val="20"/>
        </w:rPr>
        <w:t>При уклонении или отказе победителя от заключения в установленный срок договора купли-продажи имущества результаты продажи аннулируются продавцом, победитель утрачив</w:t>
      </w:r>
      <w:r w:rsidRPr="00F418A0">
        <w:rPr>
          <w:sz w:val="20"/>
          <w:szCs w:val="20"/>
        </w:rPr>
        <w:t>а</w:t>
      </w:r>
      <w:r w:rsidRPr="00F418A0">
        <w:rPr>
          <w:sz w:val="20"/>
          <w:szCs w:val="20"/>
        </w:rPr>
        <w:t>ет право на заключение указанного договора, задаток ему не возвращается.</w:t>
      </w:r>
    </w:p>
    <w:p w14:paraId="72DF25A1" w14:textId="77777777" w:rsidR="00F418A0" w:rsidRPr="00F418A0" w:rsidRDefault="00F418A0" w:rsidP="00F418A0">
      <w:pPr>
        <w:tabs>
          <w:tab w:val="left" w:pos="700"/>
        </w:tabs>
        <w:spacing w:before="120"/>
        <w:ind w:firstLine="709"/>
        <w:jc w:val="both"/>
        <w:rPr>
          <w:sz w:val="20"/>
          <w:szCs w:val="20"/>
        </w:rPr>
      </w:pPr>
      <w:r w:rsidRPr="00F418A0">
        <w:rPr>
          <w:sz w:val="20"/>
          <w:szCs w:val="20"/>
        </w:rPr>
        <w:t>Информация о результатах сделок приватизации государственного или м</w:t>
      </w:r>
      <w:r w:rsidRPr="00F418A0">
        <w:rPr>
          <w:sz w:val="20"/>
          <w:szCs w:val="20"/>
        </w:rPr>
        <w:t>у</w:t>
      </w:r>
      <w:r w:rsidRPr="00F418A0">
        <w:rPr>
          <w:sz w:val="20"/>
          <w:szCs w:val="20"/>
        </w:rPr>
        <w:t>ниципального имущества подлежит размещению на официальном сайте в сети "Интернет" в течение десяти дней со дня совершения указанных сделок.</w:t>
      </w:r>
      <w:r w:rsidRPr="00F418A0">
        <w:rPr>
          <w:sz w:val="20"/>
          <w:szCs w:val="20"/>
        </w:rPr>
        <w:tab/>
      </w:r>
    </w:p>
    <w:p w14:paraId="75B37703" w14:textId="77777777" w:rsidR="00F418A0" w:rsidRPr="00F418A0" w:rsidRDefault="00F418A0" w:rsidP="00F418A0">
      <w:pPr>
        <w:spacing w:before="120"/>
        <w:ind w:firstLine="567"/>
        <w:jc w:val="both"/>
        <w:rPr>
          <w:color w:val="5C0000"/>
          <w:sz w:val="20"/>
          <w:szCs w:val="20"/>
        </w:rPr>
      </w:pPr>
      <w:r w:rsidRPr="00F418A0">
        <w:rPr>
          <w:sz w:val="20"/>
          <w:szCs w:val="20"/>
        </w:rPr>
        <w:tab/>
      </w:r>
      <w:r w:rsidRPr="00F418A0">
        <w:rPr>
          <w:color w:val="5C0000"/>
          <w:sz w:val="20"/>
          <w:szCs w:val="20"/>
        </w:rPr>
        <w:t xml:space="preserve">Первоначальные торги в форме открытого аукциона, размещенного на электронной площадке </w:t>
      </w:r>
      <w:hyperlink r:id="rId21" w:history="1">
        <w:r w:rsidRPr="00F418A0">
          <w:rPr>
            <w:rStyle w:val="afa"/>
            <w:color w:val="5C0000"/>
            <w:sz w:val="20"/>
            <w:szCs w:val="20"/>
            <w:lang w:val="en-US"/>
          </w:rPr>
          <w:t>www</w:t>
        </w:r>
        <w:r w:rsidRPr="00F418A0">
          <w:rPr>
            <w:rStyle w:val="afa"/>
            <w:color w:val="5C0000"/>
            <w:sz w:val="20"/>
            <w:szCs w:val="20"/>
          </w:rPr>
          <w:t>.</w:t>
        </w:r>
        <w:proofErr w:type="spellStart"/>
        <w:r w:rsidRPr="00F418A0">
          <w:rPr>
            <w:rStyle w:val="afa"/>
            <w:color w:val="5C0000"/>
            <w:sz w:val="20"/>
            <w:szCs w:val="20"/>
            <w:lang w:val="en-US"/>
          </w:rPr>
          <w:t>rts</w:t>
        </w:r>
        <w:proofErr w:type="spellEnd"/>
        <w:r w:rsidRPr="00F418A0">
          <w:rPr>
            <w:rStyle w:val="afa"/>
            <w:color w:val="5C0000"/>
            <w:sz w:val="20"/>
            <w:szCs w:val="20"/>
          </w:rPr>
          <w:t>-</w:t>
        </w:r>
        <w:r w:rsidRPr="00F418A0">
          <w:rPr>
            <w:rStyle w:val="afa"/>
            <w:color w:val="5C0000"/>
            <w:sz w:val="20"/>
            <w:szCs w:val="20"/>
            <w:lang w:val="en-US"/>
          </w:rPr>
          <w:t>tender</w:t>
        </w:r>
        <w:r w:rsidRPr="00F418A0">
          <w:rPr>
            <w:rStyle w:val="afa"/>
            <w:color w:val="5C0000"/>
            <w:sz w:val="20"/>
            <w:szCs w:val="20"/>
          </w:rPr>
          <w:t>.</w:t>
        </w:r>
        <w:proofErr w:type="spellStart"/>
        <w:r w:rsidRPr="00F418A0">
          <w:rPr>
            <w:rStyle w:val="afa"/>
            <w:color w:val="5C0000"/>
            <w:sz w:val="20"/>
            <w:szCs w:val="20"/>
            <w:lang w:val="en-US"/>
          </w:rPr>
          <w:t>ru</w:t>
        </w:r>
        <w:proofErr w:type="spellEnd"/>
      </w:hyperlink>
      <w:r w:rsidRPr="00F418A0">
        <w:rPr>
          <w:color w:val="5C0000"/>
          <w:sz w:val="20"/>
          <w:szCs w:val="20"/>
        </w:rPr>
        <w:t xml:space="preserve"> (номер процедуры 48884) проводились впервые 12.04.2021г, аукцион признан нес</w:t>
      </w:r>
      <w:r w:rsidRPr="00F418A0">
        <w:rPr>
          <w:color w:val="5C0000"/>
          <w:sz w:val="20"/>
          <w:szCs w:val="20"/>
        </w:rPr>
        <w:t>о</w:t>
      </w:r>
      <w:r w:rsidRPr="00F418A0">
        <w:rPr>
          <w:color w:val="5C0000"/>
          <w:sz w:val="20"/>
          <w:szCs w:val="20"/>
        </w:rPr>
        <w:t>стоявшимися по причине отсутствия заявок.</w:t>
      </w:r>
    </w:p>
    <w:p w14:paraId="00E9B317" w14:textId="77777777" w:rsidR="00F418A0" w:rsidRPr="00F418A0" w:rsidRDefault="00F418A0" w:rsidP="00F418A0">
      <w:pPr>
        <w:spacing w:before="120"/>
        <w:ind w:firstLine="709"/>
        <w:jc w:val="both"/>
        <w:rPr>
          <w:sz w:val="20"/>
          <w:szCs w:val="20"/>
        </w:rPr>
      </w:pPr>
      <w:r w:rsidRPr="00F418A0">
        <w:rPr>
          <w:sz w:val="20"/>
          <w:szCs w:val="20"/>
        </w:rPr>
        <w:t xml:space="preserve">Организатор вправе отказаться от проведения продажи не позднее, чем за три дня до дня проведения продажи посредством публичного предложения. </w:t>
      </w:r>
    </w:p>
    <w:p w14:paraId="20883CB8" w14:textId="77777777" w:rsidR="00F418A0" w:rsidRPr="00F418A0" w:rsidRDefault="00F418A0" w:rsidP="00F418A0">
      <w:pPr>
        <w:spacing w:before="120" w:line="240" w:lineRule="atLeast"/>
        <w:ind w:firstLine="709"/>
        <w:jc w:val="both"/>
        <w:rPr>
          <w:bCs/>
          <w:sz w:val="20"/>
          <w:szCs w:val="20"/>
        </w:rPr>
      </w:pPr>
      <w:r w:rsidRPr="00F418A0">
        <w:rPr>
          <w:sz w:val="20"/>
          <w:szCs w:val="20"/>
        </w:rPr>
        <w:t>Настоящее постановление, условия приватизации муниципального имущес</w:t>
      </w:r>
      <w:r w:rsidRPr="00F418A0">
        <w:rPr>
          <w:sz w:val="20"/>
          <w:szCs w:val="20"/>
        </w:rPr>
        <w:t>т</w:t>
      </w:r>
      <w:r w:rsidRPr="00F418A0">
        <w:rPr>
          <w:sz w:val="20"/>
          <w:szCs w:val="20"/>
        </w:rPr>
        <w:t>ва Куйбышевского муниципального района Новосибирской области и информ</w:t>
      </w:r>
      <w:r w:rsidRPr="00F418A0">
        <w:rPr>
          <w:sz w:val="20"/>
          <w:szCs w:val="20"/>
        </w:rPr>
        <w:t>а</w:t>
      </w:r>
      <w:r w:rsidRPr="00F418A0">
        <w:rPr>
          <w:sz w:val="20"/>
          <w:szCs w:val="20"/>
        </w:rPr>
        <w:t>ционное сообщение администрации Куйбышевского муниципального района Новосибирской области о приватизации м</w:t>
      </w:r>
      <w:r w:rsidRPr="00F418A0">
        <w:rPr>
          <w:sz w:val="20"/>
          <w:szCs w:val="20"/>
        </w:rPr>
        <w:t>у</w:t>
      </w:r>
      <w:r w:rsidRPr="00F418A0">
        <w:rPr>
          <w:sz w:val="20"/>
          <w:szCs w:val="20"/>
        </w:rPr>
        <w:t xml:space="preserve">ниципального имущества опубликовано в сети Интернет: на официальном сайте администрации Куйбышевского муниципального района Новосибирской области </w:t>
      </w:r>
      <w:r w:rsidRPr="00F418A0">
        <w:rPr>
          <w:color w:val="002060"/>
          <w:sz w:val="20"/>
          <w:szCs w:val="20"/>
          <w:u w:val="single"/>
        </w:rPr>
        <w:t>http://kuibyshev.nso.ru</w:t>
      </w:r>
      <w:r w:rsidRPr="00F418A0">
        <w:rPr>
          <w:sz w:val="20"/>
          <w:szCs w:val="20"/>
        </w:rPr>
        <w:t xml:space="preserve">, на официальном сайте Российской Федерации для проведения торгов </w:t>
      </w:r>
      <w:hyperlink r:id="rId22" w:history="1">
        <w:r w:rsidRPr="00F418A0">
          <w:rPr>
            <w:rStyle w:val="afa"/>
            <w:color w:val="002060"/>
            <w:sz w:val="20"/>
            <w:szCs w:val="20"/>
          </w:rPr>
          <w:t>www.torgi.gov.ru</w:t>
        </w:r>
      </w:hyperlink>
      <w:r w:rsidRPr="00F418A0">
        <w:rPr>
          <w:color w:val="0000FF"/>
          <w:sz w:val="20"/>
          <w:szCs w:val="20"/>
        </w:rPr>
        <w:t xml:space="preserve"> </w:t>
      </w:r>
      <w:r w:rsidRPr="00F418A0">
        <w:rPr>
          <w:sz w:val="20"/>
          <w:szCs w:val="20"/>
        </w:rPr>
        <w:t>(официальный сайт),</w:t>
      </w:r>
      <w:r w:rsidRPr="00F418A0">
        <w:rPr>
          <w:color w:val="0000FF"/>
          <w:sz w:val="20"/>
          <w:szCs w:val="20"/>
        </w:rPr>
        <w:t xml:space="preserve"> </w:t>
      </w:r>
      <w:r w:rsidRPr="00F418A0">
        <w:rPr>
          <w:sz w:val="20"/>
          <w:szCs w:val="20"/>
        </w:rPr>
        <w:t>на официальном сайте эле</w:t>
      </w:r>
      <w:r w:rsidRPr="00F418A0">
        <w:rPr>
          <w:sz w:val="20"/>
          <w:szCs w:val="20"/>
        </w:rPr>
        <w:t>к</w:t>
      </w:r>
      <w:r w:rsidRPr="00F418A0">
        <w:rPr>
          <w:sz w:val="20"/>
          <w:szCs w:val="20"/>
        </w:rPr>
        <w:t>тронной площадки ООО «РТС-тендер»</w:t>
      </w:r>
      <w:r w:rsidRPr="00F418A0">
        <w:rPr>
          <w:color w:val="0000FF"/>
          <w:sz w:val="20"/>
          <w:szCs w:val="20"/>
        </w:rPr>
        <w:t xml:space="preserve"> </w:t>
      </w:r>
      <w:hyperlink r:id="rId23" w:history="1">
        <w:r w:rsidRPr="00F418A0">
          <w:rPr>
            <w:rStyle w:val="afa"/>
            <w:bCs/>
            <w:color w:val="002060"/>
            <w:sz w:val="20"/>
            <w:szCs w:val="20"/>
          </w:rPr>
          <w:t>www.rts-tender.ru</w:t>
        </w:r>
      </w:hyperlink>
      <w:r w:rsidRPr="00F418A0">
        <w:rPr>
          <w:sz w:val="20"/>
          <w:szCs w:val="20"/>
        </w:rPr>
        <w:t xml:space="preserve">. </w:t>
      </w:r>
    </w:p>
    <w:p w14:paraId="258E1DA3" w14:textId="77777777" w:rsidR="00F418A0" w:rsidRPr="00F418A0" w:rsidRDefault="00F418A0" w:rsidP="00F418A0">
      <w:pPr>
        <w:suppressAutoHyphens/>
        <w:ind w:firstLine="709"/>
        <w:jc w:val="both"/>
        <w:rPr>
          <w:sz w:val="20"/>
          <w:szCs w:val="20"/>
        </w:rPr>
      </w:pPr>
      <w:r w:rsidRPr="00F418A0">
        <w:rPr>
          <w:sz w:val="20"/>
          <w:szCs w:val="20"/>
        </w:rPr>
        <w:t xml:space="preserve">Дополнительную информацию можно получить по адресу: г. Куйбышев, ул. </w:t>
      </w:r>
      <w:proofErr w:type="spellStart"/>
      <w:r w:rsidRPr="00F418A0">
        <w:rPr>
          <w:sz w:val="20"/>
          <w:szCs w:val="20"/>
        </w:rPr>
        <w:t>Краскома</w:t>
      </w:r>
      <w:proofErr w:type="spellEnd"/>
      <w:r w:rsidRPr="00F418A0">
        <w:rPr>
          <w:sz w:val="20"/>
          <w:szCs w:val="20"/>
        </w:rPr>
        <w:t>, 37, 2 этаж, кабинет №21 или по тел. (38362) 51-659 в период приема заявок.</w:t>
      </w:r>
    </w:p>
    <w:p w14:paraId="5813BD6F" w14:textId="77777777" w:rsidR="00F418A0" w:rsidRPr="00F418A0" w:rsidRDefault="00F418A0" w:rsidP="00F418A0">
      <w:pPr>
        <w:tabs>
          <w:tab w:val="right" w:pos="1106"/>
        </w:tabs>
        <w:suppressAutoHyphens/>
        <w:spacing w:before="120"/>
        <w:ind w:firstLine="709"/>
        <w:jc w:val="both"/>
        <w:rPr>
          <w:sz w:val="20"/>
          <w:szCs w:val="20"/>
        </w:rPr>
      </w:pPr>
      <w:r w:rsidRPr="00F418A0">
        <w:rPr>
          <w:sz w:val="20"/>
          <w:szCs w:val="20"/>
        </w:rPr>
        <w:t xml:space="preserve">9. </w:t>
      </w:r>
      <w:r w:rsidRPr="00F418A0">
        <w:rPr>
          <w:i/>
          <w:sz w:val="20"/>
          <w:szCs w:val="20"/>
        </w:rPr>
        <w:t>Рассрочка платежа</w:t>
      </w:r>
      <w:r w:rsidRPr="00F418A0">
        <w:rPr>
          <w:sz w:val="20"/>
          <w:szCs w:val="20"/>
        </w:rPr>
        <w:t xml:space="preserve"> не предоставляется.</w:t>
      </w:r>
    </w:p>
    <w:p w14:paraId="08572AE6" w14:textId="77777777" w:rsidR="00F418A0" w:rsidRPr="00F418A0" w:rsidRDefault="00F418A0" w:rsidP="00F418A0">
      <w:pPr>
        <w:suppressAutoHyphens/>
        <w:spacing w:before="120"/>
        <w:ind w:firstLine="567"/>
        <w:jc w:val="both"/>
        <w:rPr>
          <w:color w:val="5C0000"/>
          <w:sz w:val="20"/>
          <w:szCs w:val="20"/>
        </w:rPr>
      </w:pPr>
      <w:r w:rsidRPr="00F418A0">
        <w:rPr>
          <w:color w:val="5C0000"/>
          <w:sz w:val="20"/>
          <w:szCs w:val="20"/>
        </w:rPr>
        <w:t>10. Объект приватизации не обременен.</w:t>
      </w:r>
    </w:p>
    <w:p w14:paraId="13157400" w14:textId="77777777" w:rsidR="00F418A0" w:rsidRPr="00F418A0" w:rsidRDefault="00F418A0" w:rsidP="00F418A0">
      <w:pPr>
        <w:tabs>
          <w:tab w:val="left" w:pos="1080"/>
        </w:tabs>
        <w:suppressAutoHyphens/>
        <w:ind w:right="21"/>
        <w:jc w:val="both"/>
        <w:rPr>
          <w:sz w:val="20"/>
          <w:szCs w:val="20"/>
        </w:rPr>
      </w:pPr>
    </w:p>
    <w:p w14:paraId="390FF18D" w14:textId="77777777" w:rsidR="00F418A0" w:rsidRPr="00F418A0" w:rsidRDefault="00F418A0" w:rsidP="00F418A0">
      <w:pPr>
        <w:tabs>
          <w:tab w:val="left" w:pos="1080"/>
        </w:tabs>
        <w:suppressAutoHyphens/>
        <w:ind w:right="21"/>
        <w:jc w:val="both"/>
        <w:rPr>
          <w:sz w:val="20"/>
          <w:szCs w:val="20"/>
        </w:rPr>
      </w:pPr>
    </w:p>
    <w:p w14:paraId="33B287FD" w14:textId="77777777" w:rsidR="00F418A0" w:rsidRPr="00F418A0" w:rsidRDefault="00F418A0" w:rsidP="00F418A0">
      <w:pPr>
        <w:tabs>
          <w:tab w:val="left" w:pos="1080"/>
        </w:tabs>
        <w:suppressAutoHyphens/>
        <w:ind w:right="21"/>
        <w:jc w:val="both"/>
        <w:rPr>
          <w:sz w:val="20"/>
          <w:szCs w:val="20"/>
        </w:rPr>
      </w:pPr>
      <w:r w:rsidRPr="00F418A0">
        <w:rPr>
          <w:sz w:val="20"/>
          <w:szCs w:val="20"/>
        </w:rPr>
        <w:t>Приложение №1 – проект договора купли-продажи.</w:t>
      </w:r>
    </w:p>
    <w:p w14:paraId="6317BF9D" w14:textId="77777777" w:rsidR="00F418A0" w:rsidRPr="00F418A0" w:rsidRDefault="00F418A0" w:rsidP="00F418A0">
      <w:pPr>
        <w:tabs>
          <w:tab w:val="left" w:pos="1080"/>
        </w:tabs>
        <w:suppressAutoHyphens/>
        <w:ind w:right="21"/>
        <w:jc w:val="both"/>
        <w:rPr>
          <w:sz w:val="20"/>
          <w:szCs w:val="20"/>
        </w:rPr>
      </w:pPr>
    </w:p>
    <w:p w14:paraId="211EC78C" w14:textId="77777777" w:rsidR="00F418A0" w:rsidRPr="00F418A0" w:rsidRDefault="00F418A0" w:rsidP="00F418A0">
      <w:pPr>
        <w:tabs>
          <w:tab w:val="left" w:pos="1080"/>
        </w:tabs>
        <w:suppressAutoHyphens/>
        <w:ind w:right="21" w:firstLine="900"/>
        <w:jc w:val="both"/>
        <w:rPr>
          <w:sz w:val="20"/>
          <w:szCs w:val="20"/>
        </w:rPr>
      </w:pPr>
    </w:p>
    <w:p w14:paraId="34DA13B6" w14:textId="77777777" w:rsidR="00F418A0" w:rsidRPr="00F418A0" w:rsidRDefault="00F418A0" w:rsidP="00F418A0">
      <w:pPr>
        <w:tabs>
          <w:tab w:val="left" w:pos="700"/>
        </w:tabs>
        <w:jc w:val="both"/>
        <w:rPr>
          <w:sz w:val="20"/>
          <w:szCs w:val="20"/>
        </w:rPr>
      </w:pPr>
      <w:r w:rsidRPr="00F418A0">
        <w:rPr>
          <w:sz w:val="20"/>
          <w:szCs w:val="20"/>
        </w:rPr>
        <w:t xml:space="preserve">Глава Куйбышевского муниципального </w:t>
      </w:r>
    </w:p>
    <w:p w14:paraId="2D32FC65" w14:textId="77777777" w:rsidR="00F418A0" w:rsidRPr="00F418A0" w:rsidRDefault="00F418A0" w:rsidP="00F418A0">
      <w:pPr>
        <w:tabs>
          <w:tab w:val="left" w:pos="700"/>
        </w:tabs>
        <w:jc w:val="both"/>
        <w:rPr>
          <w:color w:val="FF0000"/>
          <w:sz w:val="20"/>
          <w:szCs w:val="20"/>
          <w:u w:val="single"/>
        </w:rPr>
      </w:pPr>
      <w:r w:rsidRPr="00F418A0">
        <w:rPr>
          <w:sz w:val="20"/>
          <w:szCs w:val="20"/>
        </w:rPr>
        <w:t xml:space="preserve">района Новосибирской области </w:t>
      </w:r>
      <w:r w:rsidRPr="00F418A0">
        <w:rPr>
          <w:sz w:val="20"/>
          <w:szCs w:val="20"/>
        </w:rPr>
        <w:tab/>
        <w:t xml:space="preserve">                                                       О.В. Караваев</w:t>
      </w:r>
    </w:p>
    <w:p w14:paraId="180968EA" w14:textId="77777777" w:rsidR="00F418A0" w:rsidRPr="00F418A0" w:rsidRDefault="00F418A0" w:rsidP="00F418A0">
      <w:pPr>
        <w:suppressAutoHyphens/>
        <w:autoSpaceDE w:val="0"/>
        <w:autoSpaceDN w:val="0"/>
        <w:adjustRightInd w:val="0"/>
        <w:jc w:val="both"/>
        <w:rPr>
          <w:sz w:val="20"/>
          <w:szCs w:val="20"/>
        </w:rPr>
      </w:pPr>
    </w:p>
    <w:p w14:paraId="3C0A91A7" w14:textId="648BE539" w:rsidR="00F418A0" w:rsidRPr="00F418A0" w:rsidRDefault="00F418A0" w:rsidP="00F418A0">
      <w:pPr>
        <w:suppressAutoHyphens/>
        <w:autoSpaceDE w:val="0"/>
        <w:autoSpaceDN w:val="0"/>
        <w:adjustRightInd w:val="0"/>
        <w:ind w:left="5529"/>
        <w:jc w:val="center"/>
        <w:rPr>
          <w:sz w:val="20"/>
          <w:szCs w:val="20"/>
        </w:rPr>
      </w:pPr>
      <w:r w:rsidRPr="00F418A0">
        <w:rPr>
          <w:sz w:val="20"/>
          <w:szCs w:val="20"/>
        </w:rPr>
        <w:t>Приложение № 1</w:t>
      </w:r>
    </w:p>
    <w:p w14:paraId="7C8299CB" w14:textId="77777777" w:rsidR="00F418A0" w:rsidRPr="00F418A0" w:rsidRDefault="00F418A0" w:rsidP="00F418A0">
      <w:pPr>
        <w:tabs>
          <w:tab w:val="right" w:pos="10204"/>
        </w:tabs>
        <w:suppressAutoHyphens/>
        <w:ind w:left="5529"/>
        <w:jc w:val="center"/>
        <w:rPr>
          <w:sz w:val="20"/>
          <w:szCs w:val="20"/>
        </w:rPr>
      </w:pPr>
      <w:r w:rsidRPr="00F418A0">
        <w:rPr>
          <w:sz w:val="20"/>
          <w:szCs w:val="20"/>
        </w:rPr>
        <w:t>к информационному сообщению о проведении</w:t>
      </w:r>
    </w:p>
    <w:p w14:paraId="3952F0B1" w14:textId="77777777" w:rsidR="00F418A0" w:rsidRPr="00F418A0" w:rsidRDefault="00F418A0" w:rsidP="00F418A0">
      <w:pPr>
        <w:tabs>
          <w:tab w:val="right" w:pos="10204"/>
        </w:tabs>
        <w:suppressAutoHyphens/>
        <w:ind w:left="5529"/>
        <w:jc w:val="center"/>
        <w:rPr>
          <w:sz w:val="20"/>
          <w:szCs w:val="20"/>
        </w:rPr>
      </w:pPr>
      <w:r w:rsidRPr="00F418A0">
        <w:rPr>
          <w:sz w:val="20"/>
          <w:szCs w:val="20"/>
        </w:rPr>
        <w:t>продажи муниципального имущества</w:t>
      </w:r>
    </w:p>
    <w:p w14:paraId="3DE8782A" w14:textId="77777777" w:rsidR="00F418A0" w:rsidRPr="00F418A0" w:rsidRDefault="00F418A0" w:rsidP="00F418A0">
      <w:pPr>
        <w:keepNext/>
        <w:suppressAutoHyphens/>
        <w:ind w:firstLine="709"/>
        <w:jc w:val="both"/>
        <w:rPr>
          <w:sz w:val="20"/>
          <w:szCs w:val="20"/>
        </w:rPr>
      </w:pPr>
    </w:p>
    <w:p w14:paraId="1A56B023" w14:textId="77777777" w:rsidR="00F418A0" w:rsidRPr="00F418A0" w:rsidRDefault="00F418A0" w:rsidP="00F418A0">
      <w:pPr>
        <w:suppressAutoHyphens/>
        <w:ind w:firstLine="709"/>
        <w:jc w:val="right"/>
        <w:rPr>
          <w:bCs/>
          <w:i/>
          <w:iCs/>
          <w:sz w:val="20"/>
          <w:szCs w:val="20"/>
        </w:rPr>
      </w:pPr>
      <w:r w:rsidRPr="00F418A0">
        <w:rPr>
          <w:bCs/>
          <w:i/>
          <w:iCs/>
          <w:sz w:val="20"/>
          <w:szCs w:val="20"/>
        </w:rPr>
        <w:t>Проект</w:t>
      </w:r>
    </w:p>
    <w:p w14:paraId="0AAFF021" w14:textId="77777777" w:rsidR="00F418A0" w:rsidRPr="00F418A0" w:rsidRDefault="00F418A0" w:rsidP="00F418A0">
      <w:pPr>
        <w:suppressAutoHyphens/>
        <w:jc w:val="center"/>
        <w:rPr>
          <w:sz w:val="20"/>
          <w:szCs w:val="20"/>
        </w:rPr>
      </w:pPr>
      <w:r w:rsidRPr="00F418A0">
        <w:rPr>
          <w:bCs/>
          <w:sz w:val="20"/>
          <w:szCs w:val="20"/>
        </w:rPr>
        <w:t>ДОГОВОР КУПЛИ-ПРОДАЖИ</w:t>
      </w:r>
    </w:p>
    <w:p w14:paraId="1A9BEB6C" w14:textId="77777777" w:rsidR="00F418A0" w:rsidRPr="00F418A0" w:rsidRDefault="00F418A0" w:rsidP="00F418A0">
      <w:pPr>
        <w:suppressAutoHyphens/>
        <w:ind w:firstLine="709"/>
        <w:jc w:val="both"/>
        <w:rPr>
          <w:sz w:val="20"/>
          <w:szCs w:val="20"/>
        </w:rPr>
      </w:pPr>
    </w:p>
    <w:p w14:paraId="6AA34202" w14:textId="77777777" w:rsidR="00F418A0" w:rsidRPr="00F418A0" w:rsidRDefault="00F418A0" w:rsidP="00F418A0">
      <w:pPr>
        <w:tabs>
          <w:tab w:val="right" w:pos="9900"/>
        </w:tabs>
        <w:suppressAutoHyphens/>
        <w:jc w:val="both"/>
        <w:rPr>
          <w:sz w:val="20"/>
          <w:szCs w:val="20"/>
        </w:rPr>
      </w:pPr>
      <w:r w:rsidRPr="00F418A0">
        <w:rPr>
          <w:sz w:val="20"/>
          <w:szCs w:val="20"/>
        </w:rPr>
        <w:t>г. Куйбышев, Новосибирская область</w:t>
      </w:r>
      <w:proofErr w:type="gramStart"/>
      <w:r w:rsidRPr="00F418A0">
        <w:rPr>
          <w:sz w:val="20"/>
          <w:szCs w:val="20"/>
        </w:rPr>
        <w:tab/>
        <w:t>«</w:t>
      </w:r>
      <w:proofErr w:type="gramEnd"/>
      <w:r w:rsidRPr="00F418A0">
        <w:rPr>
          <w:sz w:val="20"/>
          <w:szCs w:val="20"/>
        </w:rPr>
        <w:t>___» __________2021 г.</w:t>
      </w:r>
    </w:p>
    <w:p w14:paraId="14283446" w14:textId="77777777" w:rsidR="00F418A0" w:rsidRPr="00F418A0" w:rsidRDefault="00F418A0" w:rsidP="00F418A0">
      <w:pPr>
        <w:suppressAutoHyphens/>
        <w:ind w:firstLine="709"/>
        <w:jc w:val="both"/>
        <w:rPr>
          <w:sz w:val="20"/>
          <w:szCs w:val="20"/>
        </w:rPr>
      </w:pPr>
      <w:r w:rsidRPr="00F418A0">
        <w:rPr>
          <w:sz w:val="20"/>
          <w:szCs w:val="20"/>
        </w:rPr>
        <w:tab/>
      </w:r>
    </w:p>
    <w:p w14:paraId="656A2A55" w14:textId="77777777" w:rsidR="00F418A0" w:rsidRPr="00F418A0" w:rsidRDefault="00F418A0" w:rsidP="00F418A0">
      <w:pPr>
        <w:suppressAutoHyphens/>
        <w:ind w:firstLine="709"/>
        <w:jc w:val="both"/>
        <w:rPr>
          <w:sz w:val="20"/>
          <w:szCs w:val="20"/>
        </w:rPr>
      </w:pPr>
      <w:r w:rsidRPr="00F418A0">
        <w:rPr>
          <w:sz w:val="20"/>
          <w:szCs w:val="20"/>
        </w:rPr>
        <w:t xml:space="preserve">Администрация Куйбышевского муниципального района Новосибирской области, в лице Главы Куйбышевского муниципального района Новосибирской области Караваева Олега Васильевича, действующего на основании Устава Куйбышевского муниципального района Новосибирской области, именуемая в дальнейшем </w:t>
      </w:r>
      <w:r w:rsidRPr="00F418A0">
        <w:rPr>
          <w:bCs/>
          <w:sz w:val="20"/>
          <w:szCs w:val="20"/>
        </w:rPr>
        <w:t>«Продавец»</w:t>
      </w:r>
      <w:r w:rsidRPr="00F418A0">
        <w:rPr>
          <w:sz w:val="20"/>
          <w:szCs w:val="20"/>
        </w:rPr>
        <w:t xml:space="preserve"> с одной стороны и, ________________________________ в лице _________________________, действующего на основании _____________, именуемый в дальнейшем </w:t>
      </w:r>
      <w:r w:rsidRPr="00F418A0">
        <w:rPr>
          <w:bCs/>
          <w:sz w:val="20"/>
          <w:szCs w:val="20"/>
        </w:rPr>
        <w:t>«Покупатель»</w:t>
      </w:r>
      <w:r w:rsidRPr="00F418A0">
        <w:rPr>
          <w:sz w:val="20"/>
          <w:szCs w:val="20"/>
        </w:rPr>
        <w:t>, с другой стороны, вместе именуемые «Стороны», на  основании   протокола об итогах продажи посредством публичного предложения (далее продажа) от ________ № ___,  заключили настоящий договор о нижесл</w:t>
      </w:r>
      <w:r w:rsidRPr="00F418A0">
        <w:rPr>
          <w:sz w:val="20"/>
          <w:szCs w:val="20"/>
        </w:rPr>
        <w:t>е</w:t>
      </w:r>
      <w:r w:rsidRPr="00F418A0">
        <w:rPr>
          <w:sz w:val="20"/>
          <w:szCs w:val="20"/>
        </w:rPr>
        <w:t>дующем:</w:t>
      </w:r>
    </w:p>
    <w:p w14:paraId="34E6F4F8" w14:textId="77777777" w:rsidR="00F418A0" w:rsidRPr="00F418A0" w:rsidRDefault="00F418A0" w:rsidP="00F418A0">
      <w:pPr>
        <w:suppressAutoHyphens/>
        <w:ind w:firstLine="709"/>
        <w:jc w:val="both"/>
        <w:rPr>
          <w:bCs/>
          <w:sz w:val="20"/>
          <w:szCs w:val="20"/>
        </w:rPr>
      </w:pPr>
      <w:r w:rsidRPr="00F418A0">
        <w:rPr>
          <w:bCs/>
          <w:sz w:val="20"/>
          <w:szCs w:val="20"/>
        </w:rPr>
        <w:t>I. Предмет Договора</w:t>
      </w:r>
    </w:p>
    <w:p w14:paraId="1B508BC3" w14:textId="77777777" w:rsidR="00F418A0" w:rsidRPr="00F418A0" w:rsidRDefault="00F418A0" w:rsidP="00F418A0">
      <w:pPr>
        <w:tabs>
          <w:tab w:val="center" w:pos="-1843"/>
          <w:tab w:val="left" w:pos="-1418"/>
          <w:tab w:val="right" w:pos="11907"/>
        </w:tabs>
        <w:suppressAutoHyphens/>
        <w:autoSpaceDE w:val="0"/>
        <w:autoSpaceDN w:val="0"/>
        <w:ind w:firstLine="709"/>
        <w:jc w:val="both"/>
        <w:rPr>
          <w:sz w:val="20"/>
          <w:szCs w:val="20"/>
        </w:rPr>
      </w:pPr>
      <w:r w:rsidRPr="00F418A0">
        <w:rPr>
          <w:sz w:val="20"/>
          <w:szCs w:val="20"/>
        </w:rPr>
        <w:t xml:space="preserve">1.1. Продавец обязуется </w:t>
      </w:r>
      <w:proofErr w:type="gramStart"/>
      <w:r w:rsidRPr="00F418A0">
        <w:rPr>
          <w:sz w:val="20"/>
          <w:szCs w:val="20"/>
        </w:rPr>
        <w:t>передать  в</w:t>
      </w:r>
      <w:proofErr w:type="gramEnd"/>
      <w:r w:rsidRPr="00F418A0">
        <w:rPr>
          <w:sz w:val="20"/>
          <w:szCs w:val="20"/>
        </w:rPr>
        <w:t xml:space="preserve"> собственность Покупателю, а Покупатель обязуется принять и оплатить в соответствии с условиями настоящего договора н</w:t>
      </w:r>
      <w:r w:rsidRPr="00F418A0">
        <w:rPr>
          <w:sz w:val="20"/>
          <w:szCs w:val="20"/>
        </w:rPr>
        <w:t>е</w:t>
      </w:r>
      <w:r w:rsidRPr="00F418A0">
        <w:rPr>
          <w:sz w:val="20"/>
          <w:szCs w:val="20"/>
        </w:rPr>
        <w:t xml:space="preserve">движимое имущество: </w:t>
      </w:r>
    </w:p>
    <w:tbl>
      <w:tblPr>
        <w:tblW w:w="0" w:type="auto"/>
        <w:tblBorders>
          <w:bottom w:val="single" w:sz="4" w:space="0" w:color="auto"/>
        </w:tblBorders>
        <w:tblLook w:val="01E0" w:firstRow="1" w:lastRow="1" w:firstColumn="1" w:lastColumn="1" w:noHBand="0" w:noVBand="0"/>
      </w:tblPr>
      <w:tblGrid>
        <w:gridCol w:w="10137"/>
      </w:tblGrid>
      <w:tr w:rsidR="00F418A0" w:rsidRPr="00F418A0" w14:paraId="530953A3" w14:textId="77777777" w:rsidTr="00A82415">
        <w:tc>
          <w:tcPr>
            <w:tcW w:w="10137" w:type="dxa"/>
            <w:tcBorders>
              <w:bottom w:val="single" w:sz="4" w:space="0" w:color="auto"/>
            </w:tcBorders>
          </w:tcPr>
          <w:p w14:paraId="7C0E7E1F" w14:textId="77777777" w:rsidR="00F418A0" w:rsidRPr="00F418A0" w:rsidRDefault="00F418A0" w:rsidP="00A82415">
            <w:pPr>
              <w:widowControl w:val="0"/>
              <w:tabs>
                <w:tab w:val="center" w:pos="-1843"/>
                <w:tab w:val="left" w:pos="-1418"/>
                <w:tab w:val="right" w:pos="11907"/>
              </w:tabs>
              <w:suppressAutoHyphens/>
              <w:autoSpaceDE w:val="0"/>
              <w:autoSpaceDN w:val="0"/>
              <w:snapToGrid w:val="0"/>
              <w:ind w:firstLine="709"/>
              <w:jc w:val="both"/>
              <w:rPr>
                <w:sz w:val="20"/>
                <w:szCs w:val="20"/>
              </w:rPr>
            </w:pPr>
          </w:p>
        </w:tc>
      </w:tr>
      <w:tr w:rsidR="00F418A0" w:rsidRPr="00F418A0" w14:paraId="01E51EF4" w14:textId="77777777" w:rsidTr="00A82415">
        <w:tc>
          <w:tcPr>
            <w:tcW w:w="10137" w:type="dxa"/>
            <w:tcBorders>
              <w:top w:val="single" w:sz="4" w:space="0" w:color="auto"/>
              <w:bottom w:val="single" w:sz="4" w:space="0" w:color="auto"/>
            </w:tcBorders>
          </w:tcPr>
          <w:p w14:paraId="27DA6F1B" w14:textId="77777777" w:rsidR="00F418A0" w:rsidRPr="00F418A0" w:rsidRDefault="00F418A0" w:rsidP="00A82415">
            <w:pPr>
              <w:widowControl w:val="0"/>
              <w:tabs>
                <w:tab w:val="center" w:pos="-1843"/>
                <w:tab w:val="left" w:pos="-1418"/>
                <w:tab w:val="right" w:pos="11907"/>
              </w:tabs>
              <w:suppressAutoHyphens/>
              <w:autoSpaceDE w:val="0"/>
              <w:autoSpaceDN w:val="0"/>
              <w:snapToGrid w:val="0"/>
              <w:ind w:firstLine="709"/>
              <w:jc w:val="both"/>
              <w:rPr>
                <w:sz w:val="20"/>
                <w:szCs w:val="20"/>
              </w:rPr>
            </w:pPr>
          </w:p>
        </w:tc>
      </w:tr>
    </w:tbl>
    <w:p w14:paraId="4DE11656" w14:textId="77777777" w:rsidR="00F418A0" w:rsidRPr="00F418A0" w:rsidRDefault="00F418A0" w:rsidP="00F418A0">
      <w:pPr>
        <w:suppressAutoHyphens/>
        <w:ind w:firstLine="709"/>
        <w:jc w:val="center"/>
        <w:rPr>
          <w:sz w:val="20"/>
          <w:szCs w:val="20"/>
        </w:rPr>
      </w:pPr>
      <w:r w:rsidRPr="00F418A0">
        <w:rPr>
          <w:sz w:val="20"/>
          <w:szCs w:val="20"/>
        </w:rPr>
        <w:t>(далее «Имущество»)</w:t>
      </w:r>
    </w:p>
    <w:p w14:paraId="4F22B4B7" w14:textId="77777777" w:rsidR="00F418A0" w:rsidRPr="00F418A0" w:rsidRDefault="00F418A0" w:rsidP="00F418A0">
      <w:pPr>
        <w:suppressAutoHyphens/>
        <w:ind w:firstLine="709"/>
        <w:jc w:val="both"/>
        <w:rPr>
          <w:sz w:val="20"/>
          <w:szCs w:val="20"/>
        </w:rPr>
      </w:pPr>
      <w:r w:rsidRPr="00F418A0">
        <w:rPr>
          <w:sz w:val="20"/>
          <w:szCs w:val="20"/>
        </w:rPr>
        <w:t xml:space="preserve">1.2. Имущество принадлежит на праве собственности Куйбышевскому муниципальному району Новосибирской области на основании: </w:t>
      </w:r>
      <w:r w:rsidRPr="00F418A0">
        <w:rPr>
          <w:bCs/>
          <w:i/>
          <w:iCs/>
          <w:sz w:val="20"/>
          <w:szCs w:val="20"/>
        </w:rPr>
        <w:t xml:space="preserve">________________________________________________________, </w:t>
      </w:r>
      <w:r w:rsidRPr="00F418A0">
        <w:rPr>
          <w:sz w:val="20"/>
          <w:szCs w:val="20"/>
        </w:rPr>
        <w:t xml:space="preserve">что </w:t>
      </w:r>
      <w:r w:rsidRPr="00F418A0">
        <w:rPr>
          <w:sz w:val="20"/>
          <w:szCs w:val="20"/>
        </w:rPr>
        <w:lastRenderedPageBreak/>
        <w:t xml:space="preserve">подтверждается свидетельством о государственной регистрации права собственности Куйбышевского района от _________________. </w:t>
      </w:r>
    </w:p>
    <w:p w14:paraId="017BA84D" w14:textId="77777777" w:rsidR="00F418A0" w:rsidRPr="00F418A0" w:rsidRDefault="00F418A0" w:rsidP="00F418A0">
      <w:pPr>
        <w:suppressAutoHyphens/>
        <w:ind w:firstLine="709"/>
        <w:jc w:val="both"/>
        <w:rPr>
          <w:sz w:val="20"/>
          <w:szCs w:val="20"/>
        </w:rPr>
      </w:pPr>
      <w:r w:rsidRPr="00F418A0">
        <w:rPr>
          <w:sz w:val="20"/>
          <w:szCs w:val="20"/>
        </w:rPr>
        <w:t>1.3. Продаваемое в соответствии с настоящим Договором имущество под арестом, в споре или в залоге не состоит и право собственности на него никем не осп</w:t>
      </w:r>
      <w:r w:rsidRPr="00F418A0">
        <w:rPr>
          <w:sz w:val="20"/>
          <w:szCs w:val="20"/>
        </w:rPr>
        <w:t>а</w:t>
      </w:r>
      <w:r w:rsidRPr="00F418A0">
        <w:rPr>
          <w:sz w:val="20"/>
          <w:szCs w:val="20"/>
        </w:rPr>
        <w:t>ривается.</w:t>
      </w:r>
    </w:p>
    <w:p w14:paraId="7FF440F3" w14:textId="77777777" w:rsidR="00F418A0" w:rsidRPr="00F418A0" w:rsidRDefault="00F418A0" w:rsidP="00F418A0">
      <w:pPr>
        <w:suppressAutoHyphens/>
        <w:ind w:firstLine="709"/>
        <w:jc w:val="both"/>
        <w:rPr>
          <w:sz w:val="20"/>
          <w:szCs w:val="20"/>
        </w:rPr>
      </w:pPr>
      <w:r w:rsidRPr="00F418A0">
        <w:rPr>
          <w:sz w:val="20"/>
          <w:szCs w:val="20"/>
        </w:rPr>
        <w:t>1.4. Продавец также гарантирует, что имущество, продаваемое в соответствии с настоящим Догов</w:t>
      </w:r>
      <w:r w:rsidRPr="00F418A0">
        <w:rPr>
          <w:sz w:val="20"/>
          <w:szCs w:val="20"/>
        </w:rPr>
        <w:t>о</w:t>
      </w:r>
      <w:r w:rsidRPr="00F418A0">
        <w:rPr>
          <w:sz w:val="20"/>
          <w:szCs w:val="20"/>
        </w:rPr>
        <w:t>ром, свободно от каких-либо иных обязательств, обременений и притязаний третьих лиц.</w:t>
      </w:r>
    </w:p>
    <w:p w14:paraId="586CA635" w14:textId="77777777" w:rsidR="00F418A0" w:rsidRPr="00F418A0" w:rsidRDefault="00F418A0" w:rsidP="00F418A0">
      <w:pPr>
        <w:suppressAutoHyphens/>
        <w:ind w:firstLine="709"/>
        <w:jc w:val="both"/>
        <w:rPr>
          <w:sz w:val="20"/>
          <w:szCs w:val="20"/>
        </w:rPr>
      </w:pPr>
    </w:p>
    <w:p w14:paraId="5B313544" w14:textId="77777777" w:rsidR="00F418A0" w:rsidRPr="00F418A0" w:rsidRDefault="00F418A0" w:rsidP="00F418A0">
      <w:pPr>
        <w:suppressAutoHyphens/>
        <w:ind w:firstLine="709"/>
        <w:jc w:val="both"/>
        <w:rPr>
          <w:bCs/>
          <w:sz w:val="20"/>
          <w:szCs w:val="20"/>
        </w:rPr>
      </w:pPr>
      <w:r w:rsidRPr="00F418A0">
        <w:rPr>
          <w:bCs/>
          <w:sz w:val="20"/>
          <w:szCs w:val="20"/>
        </w:rPr>
        <w:t>II. Стоимость Имущества и порядок его оплаты</w:t>
      </w:r>
    </w:p>
    <w:p w14:paraId="09D54EC5" w14:textId="77777777" w:rsidR="00F418A0" w:rsidRPr="00F418A0" w:rsidRDefault="00F418A0" w:rsidP="00F418A0">
      <w:pPr>
        <w:suppressAutoHyphens/>
        <w:ind w:right="21" w:firstLine="720"/>
        <w:jc w:val="both"/>
        <w:rPr>
          <w:sz w:val="20"/>
          <w:szCs w:val="20"/>
        </w:rPr>
      </w:pPr>
      <w:r w:rsidRPr="00F418A0">
        <w:rPr>
          <w:sz w:val="20"/>
          <w:szCs w:val="20"/>
        </w:rPr>
        <w:t>2.1. Общая стоимость настоящего договора составляет _________ (____________) рублей __ копеек, в том числе стоимость ________, устанавливается в размере, предложенном Покупателем, являющимся победителем продажи в соответствии с протоколом № ___ об итогах продажи от __________2021 г. и составляет ______ (_________________) рублей __ копеек, сто</w:t>
      </w:r>
      <w:r w:rsidRPr="00F418A0">
        <w:rPr>
          <w:sz w:val="20"/>
          <w:szCs w:val="20"/>
        </w:rPr>
        <w:t>и</w:t>
      </w:r>
      <w:r w:rsidRPr="00F418A0">
        <w:rPr>
          <w:sz w:val="20"/>
          <w:szCs w:val="20"/>
        </w:rPr>
        <w:t xml:space="preserve">мость земельного участка </w:t>
      </w:r>
      <w:proofErr w:type="gramStart"/>
      <w:r w:rsidRPr="00F418A0">
        <w:rPr>
          <w:sz w:val="20"/>
          <w:szCs w:val="20"/>
        </w:rPr>
        <w:t>составляет  _</w:t>
      </w:r>
      <w:proofErr w:type="gramEnd"/>
      <w:r w:rsidRPr="00F418A0">
        <w:rPr>
          <w:sz w:val="20"/>
          <w:szCs w:val="20"/>
        </w:rPr>
        <w:t>__________ (________________) рублей __ к</w:t>
      </w:r>
      <w:r w:rsidRPr="00F418A0">
        <w:rPr>
          <w:sz w:val="20"/>
          <w:szCs w:val="20"/>
        </w:rPr>
        <w:t>о</w:t>
      </w:r>
      <w:r w:rsidRPr="00F418A0">
        <w:rPr>
          <w:sz w:val="20"/>
          <w:szCs w:val="20"/>
        </w:rPr>
        <w:t xml:space="preserve">пеек.  </w:t>
      </w:r>
    </w:p>
    <w:p w14:paraId="573B7F9B" w14:textId="77777777" w:rsidR="00F418A0" w:rsidRPr="00F418A0" w:rsidRDefault="00F418A0" w:rsidP="00F418A0">
      <w:pPr>
        <w:suppressAutoHyphens/>
        <w:ind w:firstLine="720"/>
        <w:jc w:val="both"/>
        <w:rPr>
          <w:sz w:val="20"/>
          <w:szCs w:val="20"/>
        </w:rPr>
      </w:pPr>
      <w:r w:rsidRPr="00F418A0">
        <w:rPr>
          <w:sz w:val="20"/>
          <w:szCs w:val="20"/>
        </w:rPr>
        <w:t xml:space="preserve">2.2. Задаток в сумме ____________ (_________) </w:t>
      </w:r>
      <w:proofErr w:type="gramStart"/>
      <w:r w:rsidRPr="00F418A0">
        <w:rPr>
          <w:sz w:val="20"/>
          <w:szCs w:val="20"/>
        </w:rPr>
        <w:t>рублей,</w:t>
      </w:r>
      <w:r w:rsidRPr="00F418A0">
        <w:rPr>
          <w:bCs/>
          <w:sz w:val="20"/>
          <w:szCs w:val="20"/>
        </w:rPr>
        <w:t xml:space="preserve"> </w:t>
      </w:r>
      <w:r w:rsidRPr="00F418A0">
        <w:rPr>
          <w:sz w:val="20"/>
          <w:szCs w:val="20"/>
        </w:rPr>
        <w:t xml:space="preserve"> перечисленный</w:t>
      </w:r>
      <w:proofErr w:type="gramEnd"/>
      <w:r w:rsidRPr="00F418A0">
        <w:rPr>
          <w:sz w:val="20"/>
          <w:szCs w:val="20"/>
        </w:rPr>
        <w:t xml:space="preserve">  Покупателем, засчитывается в счет оплаты ____________.</w:t>
      </w:r>
    </w:p>
    <w:p w14:paraId="209B4550" w14:textId="77777777" w:rsidR="00F418A0" w:rsidRPr="00F418A0" w:rsidRDefault="00F418A0" w:rsidP="00F418A0">
      <w:pPr>
        <w:tabs>
          <w:tab w:val="left" w:pos="1080"/>
        </w:tabs>
        <w:suppressAutoHyphens/>
        <w:ind w:firstLine="720"/>
        <w:jc w:val="both"/>
        <w:rPr>
          <w:sz w:val="20"/>
          <w:szCs w:val="20"/>
        </w:rPr>
      </w:pPr>
      <w:r w:rsidRPr="00F418A0">
        <w:rPr>
          <w:sz w:val="20"/>
          <w:szCs w:val="20"/>
        </w:rPr>
        <w:t>2.3. </w:t>
      </w:r>
      <w:proofErr w:type="gramStart"/>
      <w:r w:rsidRPr="00F418A0">
        <w:rPr>
          <w:sz w:val="20"/>
          <w:szCs w:val="20"/>
        </w:rPr>
        <w:t>Оплата  оставшейся</w:t>
      </w:r>
      <w:proofErr w:type="gramEnd"/>
      <w:r w:rsidRPr="00F418A0">
        <w:rPr>
          <w:sz w:val="20"/>
          <w:szCs w:val="20"/>
        </w:rPr>
        <w:t xml:space="preserve"> суммы в размере  ________ (___________________________) рублей производится в течение 5 (пяти) дней в рублях со дня подписания настоящего Договора в следующем п</w:t>
      </w:r>
      <w:r w:rsidRPr="00F418A0">
        <w:rPr>
          <w:sz w:val="20"/>
          <w:szCs w:val="20"/>
        </w:rPr>
        <w:t>о</w:t>
      </w:r>
      <w:r w:rsidRPr="00F418A0">
        <w:rPr>
          <w:sz w:val="20"/>
          <w:szCs w:val="20"/>
        </w:rPr>
        <w:t>рядке:</w:t>
      </w:r>
    </w:p>
    <w:p w14:paraId="7FBEC608" w14:textId="77777777" w:rsidR="00F418A0" w:rsidRPr="00F418A0" w:rsidRDefault="00F418A0" w:rsidP="00F418A0">
      <w:pPr>
        <w:tabs>
          <w:tab w:val="left" w:pos="1080"/>
        </w:tabs>
        <w:suppressAutoHyphens/>
        <w:ind w:firstLine="720"/>
        <w:jc w:val="both"/>
        <w:rPr>
          <w:sz w:val="20"/>
          <w:szCs w:val="20"/>
        </w:rPr>
      </w:pPr>
      <w:r w:rsidRPr="00F418A0">
        <w:rPr>
          <w:sz w:val="20"/>
          <w:szCs w:val="20"/>
        </w:rPr>
        <w:t xml:space="preserve">2.3.1. Оплата за _________ производится Покупателем за вычетом НДС и суммы задатка на следующий счет Продавца: </w:t>
      </w:r>
    </w:p>
    <w:tbl>
      <w:tblPr>
        <w:tblW w:w="9900" w:type="dxa"/>
        <w:tblInd w:w="108" w:type="dxa"/>
        <w:tblBorders>
          <w:bottom w:val="single" w:sz="4" w:space="0" w:color="auto"/>
        </w:tblBorders>
        <w:tblLook w:val="01E0" w:firstRow="1" w:lastRow="1" w:firstColumn="1" w:lastColumn="1" w:noHBand="0" w:noVBand="0"/>
      </w:tblPr>
      <w:tblGrid>
        <w:gridCol w:w="9900"/>
      </w:tblGrid>
      <w:tr w:rsidR="00F418A0" w:rsidRPr="00F418A0" w14:paraId="67F435D0" w14:textId="77777777" w:rsidTr="00A82415">
        <w:tc>
          <w:tcPr>
            <w:tcW w:w="9900" w:type="dxa"/>
            <w:tcBorders>
              <w:bottom w:val="single" w:sz="4" w:space="0" w:color="auto"/>
            </w:tcBorders>
          </w:tcPr>
          <w:p w14:paraId="54C0150B" w14:textId="77777777" w:rsidR="00F418A0" w:rsidRPr="00F418A0" w:rsidRDefault="00F418A0" w:rsidP="00A82415">
            <w:pPr>
              <w:widowControl w:val="0"/>
              <w:tabs>
                <w:tab w:val="center" w:pos="-1843"/>
                <w:tab w:val="left" w:pos="-1418"/>
                <w:tab w:val="right" w:pos="11907"/>
              </w:tabs>
              <w:suppressAutoHyphens/>
              <w:autoSpaceDE w:val="0"/>
              <w:autoSpaceDN w:val="0"/>
              <w:snapToGrid w:val="0"/>
              <w:spacing w:line="252" w:lineRule="auto"/>
              <w:ind w:firstLine="720"/>
              <w:rPr>
                <w:sz w:val="20"/>
                <w:szCs w:val="20"/>
              </w:rPr>
            </w:pPr>
          </w:p>
        </w:tc>
      </w:tr>
      <w:tr w:rsidR="00F418A0" w:rsidRPr="00F418A0" w14:paraId="7B6E2448" w14:textId="77777777" w:rsidTr="00A82415">
        <w:tc>
          <w:tcPr>
            <w:tcW w:w="9900" w:type="dxa"/>
            <w:tcBorders>
              <w:top w:val="single" w:sz="4" w:space="0" w:color="auto"/>
              <w:bottom w:val="single" w:sz="4" w:space="0" w:color="auto"/>
            </w:tcBorders>
          </w:tcPr>
          <w:p w14:paraId="1EC15F35" w14:textId="77777777" w:rsidR="00F418A0" w:rsidRPr="00F418A0" w:rsidRDefault="00F418A0" w:rsidP="00A82415">
            <w:pPr>
              <w:widowControl w:val="0"/>
              <w:tabs>
                <w:tab w:val="center" w:pos="-1843"/>
                <w:tab w:val="left" w:pos="-1418"/>
                <w:tab w:val="right" w:pos="11907"/>
              </w:tabs>
              <w:suppressAutoHyphens/>
              <w:autoSpaceDE w:val="0"/>
              <w:autoSpaceDN w:val="0"/>
              <w:snapToGrid w:val="0"/>
              <w:spacing w:line="252" w:lineRule="auto"/>
              <w:ind w:firstLine="720"/>
              <w:rPr>
                <w:sz w:val="20"/>
                <w:szCs w:val="20"/>
              </w:rPr>
            </w:pPr>
          </w:p>
        </w:tc>
      </w:tr>
    </w:tbl>
    <w:p w14:paraId="4B72C88E" w14:textId="77777777" w:rsidR="00F418A0" w:rsidRPr="00F418A0" w:rsidRDefault="00F418A0" w:rsidP="00F418A0">
      <w:pPr>
        <w:tabs>
          <w:tab w:val="left" w:pos="1080"/>
        </w:tabs>
        <w:suppressAutoHyphens/>
        <w:ind w:firstLine="720"/>
        <w:jc w:val="both"/>
        <w:rPr>
          <w:sz w:val="20"/>
          <w:szCs w:val="20"/>
        </w:rPr>
      </w:pPr>
      <w:r w:rsidRPr="00F418A0">
        <w:rPr>
          <w:sz w:val="20"/>
          <w:szCs w:val="20"/>
        </w:rPr>
        <w:t>В соответствии с абзацем 2 пункта 3 статьи 161 Налогового кодекса Российской Федерации Покупатель признается налоговым агентом (за исключением физических лиц, не являющихся индивидуальными предпринимателями), обязан исчислить расчетным методом, удержать из налоговой базы и у</w:t>
      </w:r>
      <w:r w:rsidRPr="00F418A0">
        <w:rPr>
          <w:sz w:val="20"/>
          <w:szCs w:val="20"/>
        </w:rPr>
        <w:t>п</w:t>
      </w:r>
      <w:r w:rsidRPr="00F418A0">
        <w:rPr>
          <w:sz w:val="20"/>
          <w:szCs w:val="20"/>
        </w:rPr>
        <w:t>латить в бюджет соответствующую сумму налога на добавленную стоимость. Налоговая база определяется как доход от реализации имущества с учетом налога и составляет (_______________________) ру</w:t>
      </w:r>
      <w:r w:rsidRPr="00F418A0">
        <w:rPr>
          <w:sz w:val="20"/>
          <w:szCs w:val="20"/>
        </w:rPr>
        <w:t>б</w:t>
      </w:r>
      <w:r w:rsidRPr="00F418A0">
        <w:rPr>
          <w:sz w:val="20"/>
          <w:szCs w:val="20"/>
        </w:rPr>
        <w:t xml:space="preserve">лей __ копеек. </w:t>
      </w:r>
    </w:p>
    <w:p w14:paraId="0D84C6BB" w14:textId="77777777" w:rsidR="00F418A0" w:rsidRPr="00F418A0" w:rsidRDefault="00F418A0" w:rsidP="00F418A0">
      <w:pPr>
        <w:suppressAutoHyphens/>
        <w:ind w:firstLine="708"/>
        <w:jc w:val="both"/>
        <w:rPr>
          <w:sz w:val="20"/>
          <w:szCs w:val="20"/>
        </w:rPr>
      </w:pPr>
      <w:r w:rsidRPr="00F418A0">
        <w:rPr>
          <w:sz w:val="20"/>
          <w:szCs w:val="20"/>
        </w:rPr>
        <w:t>2.4. Надлежащим выполнением обязательств Покупателя по оплате имущества является поступление д</w:t>
      </w:r>
      <w:r w:rsidRPr="00F418A0">
        <w:rPr>
          <w:sz w:val="20"/>
          <w:szCs w:val="20"/>
        </w:rPr>
        <w:t>е</w:t>
      </w:r>
      <w:r w:rsidRPr="00F418A0">
        <w:rPr>
          <w:sz w:val="20"/>
          <w:szCs w:val="20"/>
        </w:rPr>
        <w:t>нежных средств в порядке, сумме и сроки, указанные в разделе 2 настоящего Договора.</w:t>
      </w:r>
    </w:p>
    <w:p w14:paraId="39C8B0ED" w14:textId="77777777" w:rsidR="00F418A0" w:rsidRPr="00F418A0" w:rsidRDefault="00F418A0" w:rsidP="00F418A0">
      <w:pPr>
        <w:suppressAutoHyphens/>
        <w:ind w:firstLine="708"/>
        <w:jc w:val="both"/>
        <w:rPr>
          <w:sz w:val="20"/>
          <w:szCs w:val="20"/>
        </w:rPr>
      </w:pPr>
      <w:r w:rsidRPr="00F418A0">
        <w:rPr>
          <w:sz w:val="20"/>
          <w:szCs w:val="20"/>
        </w:rPr>
        <w:t>2.5. Факт оплаты имущества удостоверяется выпиской со счета Продавца.</w:t>
      </w:r>
    </w:p>
    <w:p w14:paraId="63384864" w14:textId="77777777" w:rsidR="00F418A0" w:rsidRPr="00F418A0" w:rsidRDefault="00F418A0" w:rsidP="00F418A0">
      <w:pPr>
        <w:suppressAutoHyphens/>
        <w:jc w:val="center"/>
        <w:rPr>
          <w:bCs/>
          <w:sz w:val="20"/>
          <w:szCs w:val="20"/>
        </w:rPr>
      </w:pPr>
    </w:p>
    <w:p w14:paraId="013E0B6F" w14:textId="77777777" w:rsidR="00F418A0" w:rsidRPr="00F418A0" w:rsidRDefault="00F418A0" w:rsidP="00F418A0">
      <w:pPr>
        <w:suppressAutoHyphens/>
        <w:ind w:firstLine="709"/>
        <w:jc w:val="both"/>
        <w:rPr>
          <w:sz w:val="20"/>
          <w:szCs w:val="20"/>
        </w:rPr>
      </w:pPr>
      <w:r w:rsidRPr="00F418A0">
        <w:rPr>
          <w:bCs/>
          <w:sz w:val="20"/>
          <w:szCs w:val="20"/>
        </w:rPr>
        <w:t>III. Передача Имущества</w:t>
      </w:r>
    </w:p>
    <w:p w14:paraId="44495267" w14:textId="77777777" w:rsidR="00F418A0" w:rsidRPr="00F418A0" w:rsidRDefault="00F418A0" w:rsidP="00F418A0">
      <w:pPr>
        <w:suppressAutoHyphens/>
        <w:ind w:firstLine="709"/>
        <w:jc w:val="both"/>
        <w:rPr>
          <w:sz w:val="20"/>
          <w:szCs w:val="20"/>
        </w:rPr>
      </w:pPr>
      <w:r w:rsidRPr="00F418A0">
        <w:rPr>
          <w:sz w:val="20"/>
          <w:szCs w:val="20"/>
        </w:rPr>
        <w:t>3.1. Передача имущества Продавцом и принятие его Покупателем осуществляется по акту приема - п</w:t>
      </w:r>
      <w:r w:rsidRPr="00F418A0">
        <w:rPr>
          <w:sz w:val="20"/>
          <w:szCs w:val="20"/>
        </w:rPr>
        <w:t>е</w:t>
      </w:r>
      <w:r w:rsidRPr="00F418A0">
        <w:rPr>
          <w:sz w:val="20"/>
          <w:szCs w:val="20"/>
        </w:rPr>
        <w:t>редачи, подписанному Сторонами.</w:t>
      </w:r>
    </w:p>
    <w:p w14:paraId="4BEB1249" w14:textId="77777777" w:rsidR="00F418A0" w:rsidRPr="00F418A0" w:rsidRDefault="00F418A0" w:rsidP="00F418A0">
      <w:pPr>
        <w:suppressAutoHyphens/>
        <w:ind w:firstLine="709"/>
        <w:jc w:val="both"/>
        <w:rPr>
          <w:sz w:val="20"/>
          <w:szCs w:val="20"/>
        </w:rPr>
      </w:pPr>
      <w:r w:rsidRPr="00F418A0">
        <w:rPr>
          <w:sz w:val="20"/>
          <w:szCs w:val="20"/>
        </w:rPr>
        <w:t>3.2.  Передача имущества должна быть осуществлена в течение 30 (тридцати) дней со дня его полной оплаты.</w:t>
      </w:r>
    </w:p>
    <w:p w14:paraId="142949CC" w14:textId="77777777" w:rsidR="00F418A0" w:rsidRPr="00F418A0" w:rsidRDefault="00F418A0" w:rsidP="00F418A0">
      <w:pPr>
        <w:suppressAutoHyphens/>
        <w:ind w:firstLine="709"/>
        <w:jc w:val="both"/>
        <w:rPr>
          <w:bCs/>
          <w:sz w:val="20"/>
          <w:szCs w:val="20"/>
        </w:rPr>
      </w:pPr>
      <w:r w:rsidRPr="00F418A0">
        <w:rPr>
          <w:bCs/>
          <w:sz w:val="20"/>
          <w:szCs w:val="20"/>
        </w:rPr>
        <w:t>IV. Переход права собственности на Имущество</w:t>
      </w:r>
    </w:p>
    <w:p w14:paraId="0F00D155" w14:textId="77777777" w:rsidR="00F418A0" w:rsidRPr="00F418A0" w:rsidRDefault="00F418A0" w:rsidP="00F418A0">
      <w:pPr>
        <w:suppressAutoHyphens/>
        <w:ind w:firstLine="709"/>
        <w:jc w:val="both"/>
        <w:rPr>
          <w:sz w:val="20"/>
          <w:szCs w:val="20"/>
        </w:rPr>
      </w:pPr>
      <w:r w:rsidRPr="00F418A0">
        <w:rPr>
          <w:sz w:val="20"/>
          <w:szCs w:val="20"/>
        </w:rPr>
        <w:t xml:space="preserve">4.1. Право собственности на имущество переходит к Покупателю с </w:t>
      </w:r>
      <w:proofErr w:type="gramStart"/>
      <w:r w:rsidRPr="00F418A0">
        <w:rPr>
          <w:sz w:val="20"/>
          <w:szCs w:val="20"/>
        </w:rPr>
        <w:t>момента  государственной</w:t>
      </w:r>
      <w:proofErr w:type="gramEnd"/>
      <w:r w:rsidRPr="00F418A0">
        <w:rPr>
          <w:sz w:val="20"/>
          <w:szCs w:val="20"/>
        </w:rPr>
        <w:t xml:space="preserve"> регистрации перехода права собственности в органе </w:t>
      </w:r>
      <w:proofErr w:type="spellStart"/>
      <w:r w:rsidRPr="00F418A0">
        <w:rPr>
          <w:sz w:val="20"/>
          <w:szCs w:val="20"/>
        </w:rPr>
        <w:t>Росреестра</w:t>
      </w:r>
      <w:proofErr w:type="spellEnd"/>
      <w:r w:rsidRPr="00F418A0">
        <w:rPr>
          <w:sz w:val="20"/>
          <w:szCs w:val="20"/>
        </w:rPr>
        <w:t>.</w:t>
      </w:r>
    </w:p>
    <w:p w14:paraId="2D6B6287" w14:textId="77777777" w:rsidR="00F418A0" w:rsidRPr="00F418A0" w:rsidRDefault="00F418A0" w:rsidP="00F418A0">
      <w:pPr>
        <w:suppressAutoHyphens/>
        <w:ind w:firstLine="709"/>
        <w:jc w:val="both"/>
        <w:rPr>
          <w:sz w:val="20"/>
          <w:szCs w:val="20"/>
        </w:rPr>
      </w:pPr>
      <w:r w:rsidRPr="00F418A0">
        <w:rPr>
          <w:sz w:val="20"/>
          <w:szCs w:val="20"/>
        </w:rPr>
        <w:t xml:space="preserve">4.2. Все расходы, возникающие в связи с регистрацией перехода права собственности на имущество в органе </w:t>
      </w:r>
      <w:proofErr w:type="spellStart"/>
      <w:r w:rsidRPr="00F418A0">
        <w:rPr>
          <w:sz w:val="20"/>
          <w:szCs w:val="20"/>
        </w:rPr>
        <w:t>Росреестра</w:t>
      </w:r>
      <w:proofErr w:type="spellEnd"/>
      <w:r w:rsidRPr="00F418A0">
        <w:rPr>
          <w:sz w:val="20"/>
          <w:szCs w:val="20"/>
        </w:rPr>
        <w:t>, Покупатель несет самостоятел</w:t>
      </w:r>
      <w:r w:rsidRPr="00F418A0">
        <w:rPr>
          <w:sz w:val="20"/>
          <w:szCs w:val="20"/>
        </w:rPr>
        <w:t>ь</w:t>
      </w:r>
      <w:r w:rsidRPr="00F418A0">
        <w:rPr>
          <w:sz w:val="20"/>
          <w:szCs w:val="20"/>
        </w:rPr>
        <w:t>но.</w:t>
      </w:r>
    </w:p>
    <w:p w14:paraId="0BAF94CF" w14:textId="77777777" w:rsidR="00F418A0" w:rsidRPr="00F418A0" w:rsidRDefault="00F418A0" w:rsidP="00F418A0">
      <w:pPr>
        <w:suppressAutoHyphens/>
        <w:ind w:firstLine="709"/>
        <w:jc w:val="both"/>
        <w:rPr>
          <w:sz w:val="20"/>
          <w:szCs w:val="20"/>
        </w:rPr>
      </w:pPr>
      <w:r w:rsidRPr="00F418A0">
        <w:rPr>
          <w:sz w:val="20"/>
          <w:szCs w:val="20"/>
        </w:rPr>
        <w:t>4.3. Риск случайной гибели или повреждения указанного в п. 1.1 имущества несет Покупатель с даты подписания договора купли-продажи. При этом Покупатель обязан обеспечить собственными силами или с привлечением третьих лиц и за свой счет сохранность приобретаемого имущес</w:t>
      </w:r>
      <w:r w:rsidRPr="00F418A0">
        <w:rPr>
          <w:sz w:val="20"/>
          <w:szCs w:val="20"/>
        </w:rPr>
        <w:t>т</w:t>
      </w:r>
      <w:r w:rsidRPr="00F418A0">
        <w:rPr>
          <w:sz w:val="20"/>
          <w:szCs w:val="20"/>
        </w:rPr>
        <w:t>ва.</w:t>
      </w:r>
    </w:p>
    <w:p w14:paraId="69EC92C7" w14:textId="77777777" w:rsidR="00F418A0" w:rsidRPr="00F418A0" w:rsidRDefault="00F418A0" w:rsidP="00F418A0">
      <w:pPr>
        <w:suppressAutoHyphens/>
        <w:ind w:firstLine="709"/>
        <w:jc w:val="both"/>
        <w:rPr>
          <w:bCs/>
          <w:sz w:val="20"/>
          <w:szCs w:val="20"/>
        </w:rPr>
      </w:pPr>
      <w:r w:rsidRPr="00F418A0">
        <w:rPr>
          <w:bCs/>
          <w:sz w:val="20"/>
          <w:szCs w:val="20"/>
          <w:lang w:val="en-US"/>
        </w:rPr>
        <w:t>V</w:t>
      </w:r>
      <w:r w:rsidRPr="00F418A0">
        <w:rPr>
          <w:bCs/>
          <w:sz w:val="20"/>
          <w:szCs w:val="20"/>
        </w:rPr>
        <w:t>. Ответственность сторон</w:t>
      </w:r>
    </w:p>
    <w:p w14:paraId="33C7C45F" w14:textId="77777777" w:rsidR="00F418A0" w:rsidRPr="00F418A0" w:rsidRDefault="00F418A0" w:rsidP="00F418A0">
      <w:pPr>
        <w:suppressAutoHyphens/>
        <w:ind w:firstLine="709"/>
        <w:jc w:val="both"/>
        <w:rPr>
          <w:sz w:val="20"/>
          <w:szCs w:val="20"/>
        </w:rPr>
      </w:pPr>
      <w:r w:rsidRPr="00F418A0">
        <w:rPr>
          <w:sz w:val="20"/>
          <w:szCs w:val="20"/>
        </w:rPr>
        <w:t xml:space="preserve"> 6.1.  За невыполнение или ненадлежащее выполнение условий настоящего договора стороны несут ответственность в соответствии с действующим законод</w:t>
      </w:r>
      <w:r w:rsidRPr="00F418A0">
        <w:rPr>
          <w:sz w:val="20"/>
          <w:szCs w:val="20"/>
        </w:rPr>
        <w:t>а</w:t>
      </w:r>
      <w:r w:rsidRPr="00F418A0">
        <w:rPr>
          <w:sz w:val="20"/>
          <w:szCs w:val="20"/>
        </w:rPr>
        <w:t>тельством.</w:t>
      </w:r>
    </w:p>
    <w:p w14:paraId="11C52F74" w14:textId="77777777" w:rsidR="00F418A0" w:rsidRPr="00F418A0" w:rsidRDefault="00F418A0" w:rsidP="00F418A0">
      <w:pPr>
        <w:suppressAutoHyphens/>
        <w:ind w:firstLine="709"/>
        <w:jc w:val="both"/>
        <w:rPr>
          <w:sz w:val="20"/>
          <w:szCs w:val="20"/>
        </w:rPr>
      </w:pPr>
      <w:r w:rsidRPr="00F418A0">
        <w:rPr>
          <w:sz w:val="20"/>
          <w:szCs w:val="20"/>
        </w:rPr>
        <w:t xml:space="preserve"> 6.2.  В случае уклонения Покупателя от фактического принятия имущества в установленный настоящим Договором срок он оплачивает Продавцу пеню в размере 0,1 % от стоимости имущества, указанного в пункте 2.1. настоящего Договора за каждый день просрочки.</w:t>
      </w:r>
    </w:p>
    <w:p w14:paraId="54BA3ECB" w14:textId="77777777" w:rsidR="00F418A0" w:rsidRPr="00F418A0" w:rsidRDefault="00F418A0" w:rsidP="00F418A0">
      <w:pPr>
        <w:autoSpaceDE w:val="0"/>
        <w:autoSpaceDN w:val="0"/>
        <w:adjustRightInd w:val="0"/>
        <w:ind w:firstLine="709"/>
        <w:jc w:val="both"/>
        <w:rPr>
          <w:sz w:val="20"/>
          <w:szCs w:val="20"/>
        </w:rPr>
      </w:pPr>
      <w:r w:rsidRPr="00F418A0">
        <w:rPr>
          <w:sz w:val="20"/>
          <w:szCs w:val="20"/>
        </w:rPr>
        <w:t xml:space="preserve">6.3. В случае отказа или уклонения Покупателя от оплаты имущества в установленные сроки Продавец отказывается от исполнения договора, задаток ему не возвращается. </w:t>
      </w:r>
    </w:p>
    <w:p w14:paraId="0807E0CB" w14:textId="77777777" w:rsidR="00F418A0" w:rsidRPr="00F418A0" w:rsidRDefault="00F418A0" w:rsidP="00F418A0">
      <w:pPr>
        <w:suppressAutoHyphens/>
        <w:ind w:firstLine="709"/>
        <w:jc w:val="both"/>
        <w:rPr>
          <w:bCs/>
          <w:sz w:val="20"/>
          <w:szCs w:val="20"/>
        </w:rPr>
      </w:pPr>
      <w:r w:rsidRPr="00F418A0">
        <w:rPr>
          <w:bCs/>
          <w:sz w:val="20"/>
          <w:szCs w:val="20"/>
        </w:rPr>
        <w:t>V</w:t>
      </w:r>
      <w:r w:rsidRPr="00F418A0">
        <w:rPr>
          <w:bCs/>
          <w:sz w:val="20"/>
          <w:szCs w:val="20"/>
          <w:lang w:val="en-US"/>
        </w:rPr>
        <w:t>I</w:t>
      </w:r>
      <w:r w:rsidRPr="00F418A0">
        <w:rPr>
          <w:bCs/>
          <w:sz w:val="20"/>
          <w:szCs w:val="20"/>
        </w:rPr>
        <w:t>. Прочие условия</w:t>
      </w:r>
    </w:p>
    <w:p w14:paraId="31478691" w14:textId="77777777" w:rsidR="00F418A0" w:rsidRPr="00F418A0" w:rsidRDefault="00F418A0" w:rsidP="00F418A0">
      <w:pPr>
        <w:suppressAutoHyphens/>
        <w:ind w:firstLine="709"/>
        <w:jc w:val="both"/>
        <w:rPr>
          <w:sz w:val="20"/>
          <w:szCs w:val="20"/>
        </w:rPr>
      </w:pPr>
      <w:r w:rsidRPr="00F418A0">
        <w:rPr>
          <w:sz w:val="20"/>
          <w:szCs w:val="20"/>
        </w:rPr>
        <w:t>7.1.  Исчисление сроков, указанных в настоящем Договоре, исчисляется периодом времени, указанным в календарных днях. Течение срока начинается на следующий день после наступления события, которым опред</w:t>
      </w:r>
      <w:r w:rsidRPr="00F418A0">
        <w:rPr>
          <w:sz w:val="20"/>
          <w:szCs w:val="20"/>
        </w:rPr>
        <w:t>е</w:t>
      </w:r>
      <w:r w:rsidRPr="00F418A0">
        <w:rPr>
          <w:sz w:val="20"/>
          <w:szCs w:val="20"/>
        </w:rPr>
        <w:t>лено его начало.</w:t>
      </w:r>
    </w:p>
    <w:p w14:paraId="200232B5" w14:textId="77777777" w:rsidR="00F418A0" w:rsidRPr="00F418A0" w:rsidRDefault="00F418A0" w:rsidP="00F418A0">
      <w:pPr>
        <w:suppressAutoHyphens/>
        <w:ind w:firstLine="709"/>
        <w:jc w:val="both"/>
        <w:rPr>
          <w:sz w:val="20"/>
          <w:szCs w:val="20"/>
        </w:rPr>
      </w:pPr>
      <w:r w:rsidRPr="00F418A0">
        <w:rPr>
          <w:sz w:val="20"/>
          <w:szCs w:val="20"/>
        </w:rPr>
        <w:t>7.2.</w:t>
      </w:r>
      <w:r w:rsidRPr="00F418A0">
        <w:rPr>
          <w:sz w:val="20"/>
          <w:szCs w:val="20"/>
        </w:rPr>
        <w:tab/>
        <w:t>В случае возникновения разногласий, связанных с заключением, исполнением, изменением или расторжением настоящего Договора, они разрешаются в установленном действующим законодательством Ро</w:t>
      </w:r>
      <w:r w:rsidRPr="00F418A0">
        <w:rPr>
          <w:sz w:val="20"/>
          <w:szCs w:val="20"/>
        </w:rPr>
        <w:t>с</w:t>
      </w:r>
      <w:r w:rsidRPr="00F418A0">
        <w:rPr>
          <w:sz w:val="20"/>
          <w:szCs w:val="20"/>
        </w:rPr>
        <w:t>сийской Федерации порядке.</w:t>
      </w:r>
    </w:p>
    <w:p w14:paraId="0F600EEA" w14:textId="77777777" w:rsidR="00F418A0" w:rsidRPr="00F418A0" w:rsidRDefault="00F418A0" w:rsidP="00F418A0">
      <w:pPr>
        <w:suppressAutoHyphens/>
        <w:ind w:firstLine="709"/>
        <w:jc w:val="both"/>
        <w:rPr>
          <w:sz w:val="20"/>
          <w:szCs w:val="20"/>
        </w:rPr>
      </w:pPr>
      <w:r w:rsidRPr="00F418A0">
        <w:rPr>
          <w:sz w:val="20"/>
          <w:szCs w:val="20"/>
        </w:rPr>
        <w:t>7.3.</w:t>
      </w:r>
      <w:r w:rsidRPr="00F418A0">
        <w:rPr>
          <w:sz w:val="20"/>
          <w:szCs w:val="20"/>
        </w:rPr>
        <w:tab/>
        <w:t xml:space="preserve">Настоящий Договор составлен в 3 экземплярах, 1 из которых передается в орган </w:t>
      </w:r>
      <w:proofErr w:type="spellStart"/>
      <w:r w:rsidRPr="00F418A0">
        <w:rPr>
          <w:sz w:val="20"/>
          <w:szCs w:val="20"/>
        </w:rPr>
        <w:t>Росреестра</w:t>
      </w:r>
      <w:proofErr w:type="spellEnd"/>
      <w:r w:rsidRPr="00F418A0">
        <w:rPr>
          <w:sz w:val="20"/>
          <w:szCs w:val="20"/>
        </w:rPr>
        <w:t>, по одному экземпляру для каждой из Сторон. Все экземпляры идентичны и имеют одинаковую юридич</w:t>
      </w:r>
      <w:r w:rsidRPr="00F418A0">
        <w:rPr>
          <w:sz w:val="20"/>
          <w:szCs w:val="20"/>
        </w:rPr>
        <w:t>е</w:t>
      </w:r>
      <w:r w:rsidRPr="00F418A0">
        <w:rPr>
          <w:sz w:val="20"/>
          <w:szCs w:val="20"/>
        </w:rPr>
        <w:t>скую силу.</w:t>
      </w:r>
    </w:p>
    <w:p w14:paraId="7328F395" w14:textId="77777777" w:rsidR="00F418A0" w:rsidRPr="00F418A0" w:rsidRDefault="00F418A0" w:rsidP="00F418A0">
      <w:pPr>
        <w:suppressAutoHyphens/>
        <w:ind w:firstLine="709"/>
        <w:jc w:val="both"/>
        <w:rPr>
          <w:bCs/>
          <w:sz w:val="20"/>
          <w:szCs w:val="20"/>
        </w:rPr>
      </w:pPr>
      <w:r w:rsidRPr="00F418A0">
        <w:rPr>
          <w:bCs/>
          <w:sz w:val="20"/>
          <w:szCs w:val="20"/>
          <w:lang w:val="en-US"/>
        </w:rPr>
        <w:t>VII</w:t>
      </w:r>
      <w:r w:rsidRPr="00F418A0">
        <w:rPr>
          <w:bCs/>
          <w:sz w:val="20"/>
          <w:szCs w:val="20"/>
        </w:rPr>
        <w:t>. Реквизиты сторон</w:t>
      </w:r>
    </w:p>
    <w:tbl>
      <w:tblPr>
        <w:tblW w:w="10031" w:type="dxa"/>
        <w:tblLayout w:type="fixed"/>
        <w:tblLook w:val="01E0" w:firstRow="1" w:lastRow="1" w:firstColumn="1" w:lastColumn="1" w:noHBand="0" w:noVBand="0"/>
      </w:tblPr>
      <w:tblGrid>
        <w:gridCol w:w="5076"/>
        <w:gridCol w:w="4955"/>
      </w:tblGrid>
      <w:tr w:rsidR="00F418A0" w:rsidRPr="00F418A0" w14:paraId="05896979" w14:textId="77777777" w:rsidTr="00A82415">
        <w:tc>
          <w:tcPr>
            <w:tcW w:w="5076" w:type="dxa"/>
          </w:tcPr>
          <w:p w14:paraId="05158D66" w14:textId="77777777" w:rsidR="00F418A0" w:rsidRPr="00F418A0" w:rsidRDefault="00F418A0" w:rsidP="00A82415">
            <w:pPr>
              <w:widowControl w:val="0"/>
              <w:suppressAutoHyphens/>
              <w:snapToGrid w:val="0"/>
              <w:jc w:val="both"/>
              <w:rPr>
                <w:sz w:val="20"/>
                <w:szCs w:val="20"/>
              </w:rPr>
            </w:pPr>
            <w:r w:rsidRPr="00F418A0">
              <w:rPr>
                <w:sz w:val="20"/>
                <w:szCs w:val="20"/>
              </w:rPr>
              <w:t xml:space="preserve">Администрация Куйбышевского муниципального </w:t>
            </w:r>
          </w:p>
          <w:p w14:paraId="26DE35AF" w14:textId="77777777" w:rsidR="00F418A0" w:rsidRPr="00F418A0" w:rsidRDefault="00F418A0" w:rsidP="00A82415">
            <w:pPr>
              <w:widowControl w:val="0"/>
              <w:suppressAutoHyphens/>
              <w:snapToGrid w:val="0"/>
              <w:jc w:val="both"/>
              <w:rPr>
                <w:sz w:val="20"/>
                <w:szCs w:val="20"/>
              </w:rPr>
            </w:pPr>
            <w:r w:rsidRPr="00F418A0">
              <w:rPr>
                <w:sz w:val="20"/>
                <w:szCs w:val="20"/>
              </w:rPr>
              <w:t>района Новосибирской области</w:t>
            </w:r>
          </w:p>
          <w:p w14:paraId="35BE33D2" w14:textId="77777777" w:rsidR="00F418A0" w:rsidRPr="00F418A0" w:rsidRDefault="00F418A0" w:rsidP="00A82415">
            <w:pPr>
              <w:widowControl w:val="0"/>
              <w:suppressAutoHyphens/>
              <w:snapToGrid w:val="0"/>
              <w:jc w:val="both"/>
              <w:rPr>
                <w:sz w:val="20"/>
                <w:szCs w:val="20"/>
              </w:rPr>
            </w:pPr>
            <w:r w:rsidRPr="00F418A0">
              <w:rPr>
                <w:sz w:val="20"/>
                <w:szCs w:val="20"/>
              </w:rPr>
              <w:lastRenderedPageBreak/>
              <w:t xml:space="preserve">632387, Новосибирская область, </w:t>
            </w:r>
          </w:p>
          <w:p w14:paraId="5CD6D06F" w14:textId="77777777" w:rsidR="00F418A0" w:rsidRPr="00F418A0" w:rsidRDefault="00F418A0" w:rsidP="00A82415">
            <w:pPr>
              <w:widowControl w:val="0"/>
              <w:suppressAutoHyphens/>
              <w:snapToGrid w:val="0"/>
              <w:rPr>
                <w:bCs/>
                <w:i/>
                <w:iCs/>
                <w:sz w:val="20"/>
                <w:szCs w:val="20"/>
              </w:rPr>
            </w:pPr>
            <w:r w:rsidRPr="00F418A0">
              <w:rPr>
                <w:sz w:val="20"/>
                <w:szCs w:val="20"/>
              </w:rPr>
              <w:t xml:space="preserve">г. Куйбышев, ул. </w:t>
            </w:r>
            <w:proofErr w:type="spellStart"/>
            <w:r w:rsidRPr="00F418A0">
              <w:rPr>
                <w:sz w:val="20"/>
                <w:szCs w:val="20"/>
              </w:rPr>
              <w:t>Кра</w:t>
            </w:r>
            <w:r w:rsidRPr="00F418A0">
              <w:rPr>
                <w:sz w:val="20"/>
                <w:szCs w:val="20"/>
              </w:rPr>
              <w:t>с</w:t>
            </w:r>
            <w:r w:rsidRPr="00F418A0">
              <w:rPr>
                <w:sz w:val="20"/>
                <w:szCs w:val="20"/>
              </w:rPr>
              <w:t>кома</w:t>
            </w:r>
            <w:proofErr w:type="spellEnd"/>
            <w:r w:rsidRPr="00F418A0">
              <w:rPr>
                <w:sz w:val="20"/>
                <w:szCs w:val="20"/>
              </w:rPr>
              <w:t>, 37</w:t>
            </w:r>
          </w:p>
        </w:tc>
        <w:tc>
          <w:tcPr>
            <w:tcW w:w="4955" w:type="dxa"/>
          </w:tcPr>
          <w:p w14:paraId="380727AA" w14:textId="77777777" w:rsidR="00F418A0" w:rsidRPr="00F418A0" w:rsidRDefault="00F418A0" w:rsidP="00A82415">
            <w:pPr>
              <w:widowControl w:val="0"/>
              <w:suppressAutoHyphens/>
              <w:snapToGrid w:val="0"/>
              <w:jc w:val="both"/>
              <w:rPr>
                <w:bCs/>
                <w:sz w:val="20"/>
                <w:szCs w:val="20"/>
              </w:rPr>
            </w:pPr>
          </w:p>
        </w:tc>
      </w:tr>
      <w:tr w:rsidR="00F418A0" w:rsidRPr="00F418A0" w14:paraId="1925D712" w14:textId="77777777" w:rsidTr="00A82415">
        <w:tc>
          <w:tcPr>
            <w:tcW w:w="5076" w:type="dxa"/>
          </w:tcPr>
          <w:p w14:paraId="039FE9BA" w14:textId="77777777" w:rsidR="00F418A0" w:rsidRPr="00F418A0" w:rsidRDefault="00F418A0" w:rsidP="00A82415">
            <w:pPr>
              <w:widowControl w:val="0"/>
              <w:suppressAutoHyphens/>
              <w:snapToGrid w:val="0"/>
              <w:jc w:val="both"/>
              <w:rPr>
                <w:sz w:val="20"/>
                <w:szCs w:val="20"/>
              </w:rPr>
            </w:pPr>
          </w:p>
          <w:p w14:paraId="28D642D6" w14:textId="77777777" w:rsidR="00F418A0" w:rsidRPr="00F418A0" w:rsidRDefault="00F418A0" w:rsidP="00A82415">
            <w:pPr>
              <w:widowControl w:val="0"/>
              <w:suppressAutoHyphens/>
              <w:snapToGrid w:val="0"/>
              <w:jc w:val="both"/>
              <w:rPr>
                <w:sz w:val="20"/>
                <w:szCs w:val="20"/>
              </w:rPr>
            </w:pPr>
            <w:r w:rsidRPr="00F418A0">
              <w:rPr>
                <w:sz w:val="20"/>
                <w:szCs w:val="20"/>
              </w:rPr>
              <w:t xml:space="preserve">Глава Куйбышевского муниципального </w:t>
            </w:r>
          </w:p>
          <w:p w14:paraId="3ECEE369" w14:textId="77777777" w:rsidR="00F418A0" w:rsidRPr="00F418A0" w:rsidRDefault="00F418A0" w:rsidP="00A82415">
            <w:pPr>
              <w:widowControl w:val="0"/>
              <w:suppressAutoHyphens/>
              <w:snapToGrid w:val="0"/>
              <w:jc w:val="both"/>
              <w:rPr>
                <w:sz w:val="20"/>
                <w:szCs w:val="20"/>
              </w:rPr>
            </w:pPr>
            <w:r w:rsidRPr="00F418A0">
              <w:rPr>
                <w:sz w:val="20"/>
                <w:szCs w:val="20"/>
              </w:rPr>
              <w:t>района Новосибирской области</w:t>
            </w:r>
          </w:p>
          <w:p w14:paraId="21F6FA8E" w14:textId="77777777" w:rsidR="00F418A0" w:rsidRPr="00F418A0" w:rsidRDefault="00F418A0" w:rsidP="00A82415">
            <w:pPr>
              <w:widowControl w:val="0"/>
              <w:suppressAutoHyphens/>
              <w:snapToGrid w:val="0"/>
              <w:jc w:val="both"/>
              <w:rPr>
                <w:sz w:val="20"/>
                <w:szCs w:val="20"/>
              </w:rPr>
            </w:pPr>
            <w:r w:rsidRPr="00F418A0">
              <w:rPr>
                <w:sz w:val="20"/>
                <w:szCs w:val="20"/>
              </w:rPr>
              <w:t>____________________/О.В. Караваев/</w:t>
            </w:r>
          </w:p>
          <w:p w14:paraId="1AF6D109" w14:textId="77777777" w:rsidR="00F418A0" w:rsidRPr="00F418A0" w:rsidRDefault="00F418A0" w:rsidP="00A82415">
            <w:pPr>
              <w:widowControl w:val="0"/>
              <w:suppressAutoHyphens/>
              <w:snapToGrid w:val="0"/>
              <w:jc w:val="both"/>
              <w:rPr>
                <w:sz w:val="20"/>
                <w:szCs w:val="20"/>
              </w:rPr>
            </w:pPr>
            <w:r w:rsidRPr="00F418A0">
              <w:rPr>
                <w:sz w:val="20"/>
                <w:szCs w:val="20"/>
              </w:rPr>
              <w:t>М.П.</w:t>
            </w:r>
          </w:p>
        </w:tc>
        <w:tc>
          <w:tcPr>
            <w:tcW w:w="4955" w:type="dxa"/>
          </w:tcPr>
          <w:p w14:paraId="09BE09A2" w14:textId="77777777" w:rsidR="00F418A0" w:rsidRPr="00F418A0" w:rsidRDefault="00F418A0" w:rsidP="00A82415">
            <w:pPr>
              <w:widowControl w:val="0"/>
              <w:suppressAutoHyphens/>
              <w:snapToGrid w:val="0"/>
              <w:jc w:val="both"/>
              <w:rPr>
                <w:bCs/>
                <w:sz w:val="20"/>
                <w:szCs w:val="20"/>
              </w:rPr>
            </w:pPr>
          </w:p>
          <w:p w14:paraId="5A844AA4" w14:textId="77777777" w:rsidR="00F418A0" w:rsidRPr="00F418A0" w:rsidRDefault="00F418A0" w:rsidP="00A82415">
            <w:pPr>
              <w:widowControl w:val="0"/>
              <w:suppressAutoHyphens/>
              <w:snapToGrid w:val="0"/>
              <w:jc w:val="both"/>
              <w:rPr>
                <w:bCs/>
                <w:sz w:val="20"/>
                <w:szCs w:val="20"/>
              </w:rPr>
            </w:pPr>
          </w:p>
          <w:p w14:paraId="203057A9" w14:textId="77777777" w:rsidR="00F418A0" w:rsidRPr="00F418A0" w:rsidRDefault="00F418A0" w:rsidP="00A82415">
            <w:pPr>
              <w:widowControl w:val="0"/>
              <w:suppressAutoHyphens/>
              <w:snapToGrid w:val="0"/>
              <w:jc w:val="both"/>
              <w:rPr>
                <w:bCs/>
                <w:sz w:val="20"/>
                <w:szCs w:val="20"/>
              </w:rPr>
            </w:pPr>
          </w:p>
          <w:p w14:paraId="799FBF50" w14:textId="77777777" w:rsidR="00F418A0" w:rsidRPr="00F418A0" w:rsidRDefault="00F418A0" w:rsidP="00A82415">
            <w:pPr>
              <w:widowControl w:val="0"/>
              <w:suppressAutoHyphens/>
              <w:snapToGrid w:val="0"/>
              <w:jc w:val="both"/>
              <w:rPr>
                <w:bCs/>
                <w:sz w:val="20"/>
                <w:szCs w:val="20"/>
              </w:rPr>
            </w:pPr>
            <w:r w:rsidRPr="00F418A0">
              <w:rPr>
                <w:bCs/>
                <w:sz w:val="20"/>
                <w:szCs w:val="20"/>
              </w:rPr>
              <w:t>__________________/_____________/</w:t>
            </w:r>
          </w:p>
          <w:p w14:paraId="007B66DD" w14:textId="77777777" w:rsidR="00F418A0" w:rsidRPr="00F418A0" w:rsidRDefault="00F418A0" w:rsidP="00A82415">
            <w:pPr>
              <w:widowControl w:val="0"/>
              <w:suppressAutoHyphens/>
              <w:snapToGrid w:val="0"/>
              <w:jc w:val="both"/>
              <w:rPr>
                <w:sz w:val="20"/>
                <w:szCs w:val="20"/>
              </w:rPr>
            </w:pPr>
            <w:r w:rsidRPr="00F418A0">
              <w:rPr>
                <w:sz w:val="20"/>
                <w:szCs w:val="20"/>
              </w:rPr>
              <w:t>М.П.</w:t>
            </w:r>
          </w:p>
        </w:tc>
      </w:tr>
    </w:tbl>
    <w:p w14:paraId="5BB89C83" w14:textId="77777777" w:rsidR="00F418A0" w:rsidRPr="00F418A0" w:rsidRDefault="00F418A0" w:rsidP="00F418A0">
      <w:pPr>
        <w:suppressAutoHyphens/>
        <w:ind w:firstLine="900"/>
        <w:jc w:val="both"/>
        <w:rPr>
          <w:sz w:val="20"/>
          <w:szCs w:val="20"/>
        </w:rPr>
      </w:pPr>
    </w:p>
    <w:p w14:paraId="5459442A" w14:textId="77777777" w:rsidR="00F418A0" w:rsidRPr="00F418A0" w:rsidRDefault="00F418A0" w:rsidP="00F418A0">
      <w:pPr>
        <w:suppressAutoHyphens/>
        <w:autoSpaceDE w:val="0"/>
        <w:autoSpaceDN w:val="0"/>
        <w:adjustRightInd w:val="0"/>
        <w:ind w:left="5670"/>
        <w:jc w:val="both"/>
        <w:rPr>
          <w:sz w:val="20"/>
          <w:szCs w:val="20"/>
        </w:rPr>
      </w:pPr>
    </w:p>
    <w:p w14:paraId="2E478174" w14:textId="77777777" w:rsidR="00F418A0" w:rsidRPr="00F418A0" w:rsidRDefault="00F418A0" w:rsidP="00F418A0">
      <w:pPr>
        <w:pStyle w:val="af5"/>
        <w:suppressAutoHyphens/>
        <w:rPr>
          <w:b w:val="0"/>
          <w:bCs w:val="0"/>
          <w:sz w:val="20"/>
          <w:szCs w:val="20"/>
        </w:rPr>
      </w:pPr>
      <w:r w:rsidRPr="00F418A0">
        <w:rPr>
          <w:b w:val="0"/>
          <w:bCs w:val="0"/>
          <w:sz w:val="20"/>
          <w:szCs w:val="20"/>
        </w:rPr>
        <w:t xml:space="preserve">АДМИНИСТРАЦИЯ </w:t>
      </w:r>
    </w:p>
    <w:p w14:paraId="083E00A2" w14:textId="77777777" w:rsidR="00F418A0" w:rsidRPr="00F418A0" w:rsidRDefault="00F418A0" w:rsidP="00F418A0">
      <w:pPr>
        <w:pStyle w:val="af5"/>
        <w:suppressAutoHyphens/>
        <w:rPr>
          <w:b w:val="0"/>
          <w:bCs w:val="0"/>
          <w:sz w:val="20"/>
          <w:szCs w:val="20"/>
        </w:rPr>
      </w:pPr>
      <w:r w:rsidRPr="00F418A0">
        <w:rPr>
          <w:b w:val="0"/>
          <w:bCs w:val="0"/>
          <w:sz w:val="20"/>
          <w:szCs w:val="20"/>
        </w:rPr>
        <w:t xml:space="preserve">КУЙБЫШЕВСКОГО МУНИЦИПАЛЬНОГО РАЙОНА </w:t>
      </w:r>
    </w:p>
    <w:p w14:paraId="4DAAF0E3" w14:textId="77777777" w:rsidR="00F418A0" w:rsidRPr="00F418A0" w:rsidRDefault="00F418A0" w:rsidP="00F418A0">
      <w:pPr>
        <w:pStyle w:val="af5"/>
        <w:suppressAutoHyphens/>
        <w:rPr>
          <w:b w:val="0"/>
          <w:bCs w:val="0"/>
          <w:sz w:val="20"/>
          <w:szCs w:val="20"/>
        </w:rPr>
      </w:pPr>
      <w:r w:rsidRPr="00F418A0">
        <w:rPr>
          <w:b w:val="0"/>
          <w:bCs w:val="0"/>
          <w:sz w:val="20"/>
          <w:szCs w:val="20"/>
        </w:rPr>
        <w:t>НОВОСИБИРСКОЙ ОБЛАСТИ</w:t>
      </w:r>
    </w:p>
    <w:p w14:paraId="31E80A7C" w14:textId="77777777" w:rsidR="00F418A0" w:rsidRPr="00F418A0" w:rsidRDefault="00F418A0" w:rsidP="00F418A0">
      <w:pPr>
        <w:suppressAutoHyphens/>
        <w:autoSpaceDE w:val="0"/>
        <w:autoSpaceDN w:val="0"/>
        <w:rPr>
          <w:bCs/>
          <w:sz w:val="20"/>
          <w:szCs w:val="20"/>
        </w:rPr>
      </w:pPr>
    </w:p>
    <w:p w14:paraId="2DE6FE9B" w14:textId="77777777" w:rsidR="00F418A0" w:rsidRPr="00F418A0" w:rsidRDefault="00F418A0" w:rsidP="00F418A0">
      <w:pPr>
        <w:tabs>
          <w:tab w:val="center" w:pos="-1843"/>
          <w:tab w:val="left" w:pos="-1418"/>
          <w:tab w:val="right" w:pos="11907"/>
        </w:tabs>
        <w:suppressAutoHyphens/>
        <w:autoSpaceDE w:val="0"/>
        <w:autoSpaceDN w:val="0"/>
        <w:ind w:right="-1"/>
        <w:jc w:val="center"/>
        <w:rPr>
          <w:sz w:val="20"/>
          <w:szCs w:val="20"/>
        </w:rPr>
      </w:pPr>
      <w:r w:rsidRPr="00F418A0">
        <w:rPr>
          <w:sz w:val="20"/>
          <w:szCs w:val="20"/>
        </w:rPr>
        <w:t>ПОСТАНОВЛЕНИЕ</w:t>
      </w:r>
    </w:p>
    <w:p w14:paraId="11C245B2" w14:textId="77777777" w:rsidR="00F418A0" w:rsidRPr="00F418A0" w:rsidRDefault="00F418A0" w:rsidP="00F418A0">
      <w:pPr>
        <w:tabs>
          <w:tab w:val="center" w:pos="-1843"/>
          <w:tab w:val="left" w:pos="-1418"/>
          <w:tab w:val="right" w:pos="11907"/>
        </w:tabs>
        <w:suppressAutoHyphens/>
        <w:autoSpaceDE w:val="0"/>
        <w:autoSpaceDN w:val="0"/>
        <w:ind w:right="-1"/>
        <w:jc w:val="center"/>
        <w:rPr>
          <w:sz w:val="20"/>
          <w:szCs w:val="20"/>
        </w:rPr>
      </w:pPr>
    </w:p>
    <w:p w14:paraId="64F878C8" w14:textId="77777777" w:rsidR="00F418A0" w:rsidRPr="00F418A0" w:rsidRDefault="00F418A0" w:rsidP="00F418A0">
      <w:pPr>
        <w:tabs>
          <w:tab w:val="center" w:pos="-1843"/>
          <w:tab w:val="left" w:pos="-1418"/>
          <w:tab w:val="right" w:pos="11907"/>
        </w:tabs>
        <w:suppressAutoHyphens/>
        <w:autoSpaceDE w:val="0"/>
        <w:autoSpaceDN w:val="0"/>
        <w:ind w:right="-1"/>
        <w:jc w:val="center"/>
        <w:rPr>
          <w:sz w:val="20"/>
          <w:szCs w:val="20"/>
        </w:rPr>
      </w:pPr>
      <w:r w:rsidRPr="00F418A0">
        <w:rPr>
          <w:sz w:val="20"/>
          <w:szCs w:val="20"/>
        </w:rPr>
        <w:t>г. Куйбышев</w:t>
      </w:r>
    </w:p>
    <w:p w14:paraId="2B3E768F" w14:textId="77777777" w:rsidR="00F418A0" w:rsidRPr="00F418A0" w:rsidRDefault="00F418A0" w:rsidP="00F418A0">
      <w:pPr>
        <w:tabs>
          <w:tab w:val="center" w:pos="-1843"/>
          <w:tab w:val="left" w:pos="-1418"/>
          <w:tab w:val="right" w:pos="11907"/>
        </w:tabs>
        <w:suppressAutoHyphens/>
        <w:autoSpaceDE w:val="0"/>
        <w:autoSpaceDN w:val="0"/>
        <w:ind w:right="-1"/>
        <w:jc w:val="center"/>
        <w:rPr>
          <w:sz w:val="20"/>
          <w:szCs w:val="20"/>
        </w:rPr>
      </w:pPr>
      <w:r w:rsidRPr="00F418A0">
        <w:rPr>
          <w:sz w:val="20"/>
          <w:szCs w:val="20"/>
        </w:rPr>
        <w:t>Новосибирская область</w:t>
      </w:r>
    </w:p>
    <w:p w14:paraId="165726FD" w14:textId="77777777" w:rsidR="00F418A0" w:rsidRPr="00F418A0" w:rsidRDefault="00F418A0" w:rsidP="00F418A0">
      <w:pPr>
        <w:tabs>
          <w:tab w:val="center" w:pos="-1843"/>
          <w:tab w:val="left" w:pos="-1418"/>
          <w:tab w:val="right" w:pos="11907"/>
        </w:tabs>
        <w:suppressAutoHyphens/>
        <w:autoSpaceDE w:val="0"/>
        <w:autoSpaceDN w:val="0"/>
        <w:ind w:right="-1"/>
        <w:jc w:val="center"/>
        <w:rPr>
          <w:sz w:val="20"/>
          <w:szCs w:val="20"/>
        </w:rPr>
      </w:pPr>
    </w:p>
    <w:p w14:paraId="287F85FD" w14:textId="77777777" w:rsidR="00F418A0" w:rsidRPr="00F418A0" w:rsidRDefault="00F418A0" w:rsidP="00F418A0">
      <w:pPr>
        <w:tabs>
          <w:tab w:val="center" w:pos="-1843"/>
          <w:tab w:val="left" w:pos="-1418"/>
          <w:tab w:val="right" w:pos="11907"/>
        </w:tabs>
        <w:suppressAutoHyphens/>
        <w:autoSpaceDE w:val="0"/>
        <w:autoSpaceDN w:val="0"/>
        <w:ind w:right="-1"/>
        <w:jc w:val="center"/>
        <w:rPr>
          <w:sz w:val="20"/>
          <w:szCs w:val="20"/>
        </w:rPr>
      </w:pPr>
      <w:r w:rsidRPr="00F418A0">
        <w:rPr>
          <w:sz w:val="20"/>
          <w:szCs w:val="20"/>
        </w:rPr>
        <w:t>12.04.2021 № 305</w:t>
      </w:r>
    </w:p>
    <w:p w14:paraId="3F43F8BA" w14:textId="77777777" w:rsidR="00F418A0" w:rsidRPr="00F418A0" w:rsidRDefault="00F418A0" w:rsidP="00F418A0">
      <w:pPr>
        <w:tabs>
          <w:tab w:val="center" w:pos="-1843"/>
          <w:tab w:val="left" w:pos="-1418"/>
          <w:tab w:val="right" w:pos="11907"/>
        </w:tabs>
        <w:suppressAutoHyphens/>
        <w:autoSpaceDE w:val="0"/>
        <w:autoSpaceDN w:val="0"/>
        <w:ind w:right="-1"/>
        <w:jc w:val="center"/>
        <w:rPr>
          <w:sz w:val="20"/>
          <w:szCs w:val="20"/>
        </w:rPr>
      </w:pPr>
    </w:p>
    <w:p w14:paraId="2DA9CBCB" w14:textId="77777777" w:rsidR="00F418A0" w:rsidRPr="00F418A0" w:rsidRDefault="00F418A0" w:rsidP="00F418A0">
      <w:pPr>
        <w:tabs>
          <w:tab w:val="center" w:pos="-1843"/>
          <w:tab w:val="left" w:pos="-1418"/>
          <w:tab w:val="right" w:pos="11907"/>
        </w:tabs>
        <w:suppressAutoHyphens/>
        <w:autoSpaceDE w:val="0"/>
        <w:autoSpaceDN w:val="0"/>
        <w:ind w:right="-1"/>
        <w:jc w:val="center"/>
        <w:rPr>
          <w:sz w:val="20"/>
          <w:szCs w:val="20"/>
        </w:rPr>
      </w:pPr>
      <w:r w:rsidRPr="00F418A0">
        <w:rPr>
          <w:sz w:val="20"/>
          <w:szCs w:val="20"/>
        </w:rPr>
        <w:t xml:space="preserve">Об утверждении условий приватизации муниципального имущества </w:t>
      </w:r>
      <w:r w:rsidRPr="00F418A0">
        <w:rPr>
          <w:sz w:val="20"/>
          <w:szCs w:val="20"/>
        </w:rPr>
        <w:br/>
        <w:t>Куйбышевского муниципального района Новосибирской области на 2021 год</w:t>
      </w:r>
    </w:p>
    <w:p w14:paraId="65FBE484" w14:textId="77777777" w:rsidR="00F418A0" w:rsidRPr="00F418A0" w:rsidRDefault="00F418A0" w:rsidP="00F418A0">
      <w:pPr>
        <w:suppressAutoHyphens/>
        <w:jc w:val="both"/>
        <w:rPr>
          <w:sz w:val="20"/>
          <w:szCs w:val="20"/>
        </w:rPr>
      </w:pPr>
    </w:p>
    <w:p w14:paraId="0B7A7785" w14:textId="77777777" w:rsidR="00F418A0" w:rsidRPr="00F418A0" w:rsidRDefault="00F418A0" w:rsidP="00F418A0">
      <w:pPr>
        <w:suppressAutoHyphens/>
        <w:ind w:firstLine="709"/>
        <w:jc w:val="both"/>
        <w:rPr>
          <w:sz w:val="20"/>
          <w:szCs w:val="20"/>
        </w:rPr>
      </w:pPr>
      <w:r w:rsidRPr="00F418A0">
        <w:rPr>
          <w:sz w:val="20"/>
          <w:szCs w:val="20"/>
        </w:rPr>
        <w:t>В соответствии с Федеральным законом от 21.12.2001 № 178-ФЗ «О приватизации государственного и муниципального имущества», Положением «О приватизации муниципального имущества Куйбышевского района»</w:t>
      </w:r>
      <w:r w:rsidRPr="00F418A0">
        <w:rPr>
          <w:bCs/>
          <w:sz w:val="20"/>
          <w:szCs w:val="20"/>
        </w:rPr>
        <w:t xml:space="preserve">, утвержденным решением 14-й сессии Совета депутатов Куйбышевского района от 31.03.2017 № 4 «Об утверждении Положения «О приватизации муниципального имущества Куйбышевского района», </w:t>
      </w:r>
      <w:r w:rsidRPr="00F418A0">
        <w:rPr>
          <w:sz w:val="20"/>
          <w:szCs w:val="20"/>
        </w:rPr>
        <w:t>решением 47-й сессии Совета депутатов Куйбышевского муниципального района Новосибирской области третьего созыва от 22.06.2020 № 5 «Об утверждении прогнозного плана (программы) приватизации муниципального имущества Куйбышевского муниципального района Новосибирской области на 2020 год» на основании протокола заседания комиссии по приватизации (конкурсной комиссии) от 09.04.2021 № 1, администрация Куйбышевского муниципального района Новосибирской области</w:t>
      </w:r>
    </w:p>
    <w:p w14:paraId="7447DB71" w14:textId="77777777" w:rsidR="00F418A0" w:rsidRPr="00F418A0" w:rsidRDefault="00F418A0" w:rsidP="00F418A0">
      <w:pPr>
        <w:suppressAutoHyphens/>
        <w:ind w:firstLine="709"/>
        <w:jc w:val="both"/>
        <w:rPr>
          <w:sz w:val="20"/>
          <w:szCs w:val="20"/>
        </w:rPr>
      </w:pPr>
      <w:r w:rsidRPr="00F418A0">
        <w:rPr>
          <w:sz w:val="20"/>
          <w:szCs w:val="20"/>
        </w:rPr>
        <w:t>ПОСТАНОВЛЯЕТ:</w:t>
      </w:r>
    </w:p>
    <w:p w14:paraId="03BA6BC0" w14:textId="77777777" w:rsidR="00F418A0" w:rsidRPr="00F418A0" w:rsidRDefault="00F418A0" w:rsidP="00CF50BD">
      <w:pPr>
        <w:numPr>
          <w:ilvl w:val="0"/>
          <w:numId w:val="22"/>
        </w:numPr>
        <w:tabs>
          <w:tab w:val="clear" w:pos="720"/>
          <w:tab w:val="center" w:pos="-1843"/>
          <w:tab w:val="left" w:pos="-1418"/>
          <w:tab w:val="right" w:pos="1080"/>
        </w:tabs>
        <w:suppressAutoHyphens/>
        <w:autoSpaceDE w:val="0"/>
        <w:autoSpaceDN w:val="0"/>
        <w:ind w:left="0" w:right="-1" w:firstLine="709"/>
        <w:jc w:val="both"/>
        <w:rPr>
          <w:sz w:val="20"/>
          <w:szCs w:val="20"/>
        </w:rPr>
      </w:pPr>
      <w:r w:rsidRPr="00F418A0">
        <w:rPr>
          <w:sz w:val="20"/>
          <w:szCs w:val="20"/>
        </w:rPr>
        <w:t>Утвердить условия приватизации муниципального имущества Куйбышевского муниципального района Новосибирской области (прил</w:t>
      </w:r>
      <w:r w:rsidRPr="00F418A0">
        <w:rPr>
          <w:sz w:val="20"/>
          <w:szCs w:val="20"/>
        </w:rPr>
        <w:t>о</w:t>
      </w:r>
      <w:r w:rsidRPr="00F418A0">
        <w:rPr>
          <w:sz w:val="20"/>
          <w:szCs w:val="20"/>
        </w:rPr>
        <w:t>жение №1).</w:t>
      </w:r>
    </w:p>
    <w:p w14:paraId="21C4553B" w14:textId="77777777" w:rsidR="00F418A0" w:rsidRPr="00F418A0" w:rsidRDefault="00F418A0" w:rsidP="00CF50BD">
      <w:pPr>
        <w:numPr>
          <w:ilvl w:val="0"/>
          <w:numId w:val="22"/>
        </w:numPr>
        <w:tabs>
          <w:tab w:val="clear" w:pos="720"/>
          <w:tab w:val="center" w:pos="-1843"/>
          <w:tab w:val="left" w:pos="-1418"/>
          <w:tab w:val="right" w:pos="1080"/>
        </w:tabs>
        <w:suppressAutoHyphens/>
        <w:autoSpaceDE w:val="0"/>
        <w:autoSpaceDN w:val="0"/>
        <w:adjustRightInd w:val="0"/>
        <w:ind w:left="0" w:right="-1" w:firstLine="709"/>
        <w:jc w:val="both"/>
        <w:rPr>
          <w:sz w:val="20"/>
          <w:szCs w:val="20"/>
          <w:u w:val="single"/>
        </w:rPr>
      </w:pPr>
      <w:r w:rsidRPr="00F418A0">
        <w:rPr>
          <w:sz w:val="20"/>
          <w:szCs w:val="20"/>
        </w:rPr>
        <w:t>Утвердить электронную форму заявки на участие в продаже муниципального имущества посредством публичного предложения в электронной форме, с открытой формой подачи предложений о цене (приложение №2).</w:t>
      </w:r>
    </w:p>
    <w:p w14:paraId="04067FEB" w14:textId="77777777" w:rsidR="00F418A0" w:rsidRPr="00F418A0" w:rsidRDefault="00F418A0" w:rsidP="00CF50BD">
      <w:pPr>
        <w:numPr>
          <w:ilvl w:val="0"/>
          <w:numId w:val="22"/>
        </w:numPr>
        <w:tabs>
          <w:tab w:val="clear" w:pos="720"/>
          <w:tab w:val="center" w:pos="-1843"/>
          <w:tab w:val="left" w:pos="-1418"/>
          <w:tab w:val="right" w:pos="1080"/>
        </w:tabs>
        <w:suppressAutoHyphens/>
        <w:autoSpaceDE w:val="0"/>
        <w:autoSpaceDN w:val="0"/>
        <w:ind w:left="0" w:right="-1" w:firstLine="709"/>
        <w:jc w:val="both"/>
        <w:rPr>
          <w:sz w:val="20"/>
          <w:szCs w:val="20"/>
        </w:rPr>
      </w:pPr>
      <w:r w:rsidRPr="00F418A0">
        <w:rPr>
          <w:sz w:val="20"/>
          <w:szCs w:val="20"/>
        </w:rPr>
        <w:t>Управлению делами администрации Куйбышевского муниципального района Новосибирской области (</w:t>
      </w:r>
      <w:proofErr w:type="spellStart"/>
      <w:r w:rsidRPr="00F418A0">
        <w:rPr>
          <w:sz w:val="20"/>
          <w:szCs w:val="20"/>
        </w:rPr>
        <w:t>Дирибасова</w:t>
      </w:r>
      <w:proofErr w:type="spellEnd"/>
      <w:r w:rsidRPr="00F418A0">
        <w:rPr>
          <w:sz w:val="20"/>
          <w:szCs w:val="20"/>
        </w:rPr>
        <w:t xml:space="preserve"> Т.О.) опубликовать настоящее постановление, условия приватизации муниципального имущества Куйбышевского муниципального района Новосибирской области (приложение №1), заявку на участие в продаже имущества  в электронной форме (приложение №2) и информационное сообщение администрации Куйбышевского муниципального района Новосибирской области о приватизации муниципального имущества (приложение №3)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в сети «Интернет» </w:t>
      </w:r>
      <w:r w:rsidRPr="00F418A0">
        <w:rPr>
          <w:sz w:val="20"/>
          <w:szCs w:val="20"/>
          <w:lang w:val="en-US"/>
        </w:rPr>
        <w:t>www</w:t>
      </w:r>
      <w:r w:rsidRPr="00F418A0">
        <w:rPr>
          <w:sz w:val="20"/>
          <w:szCs w:val="20"/>
        </w:rPr>
        <w:t>.</w:t>
      </w:r>
      <w:proofErr w:type="spellStart"/>
      <w:r w:rsidRPr="00F418A0">
        <w:rPr>
          <w:sz w:val="20"/>
          <w:szCs w:val="20"/>
          <w:lang w:val="en-US"/>
        </w:rPr>
        <w:t>kuibyshev</w:t>
      </w:r>
      <w:proofErr w:type="spellEnd"/>
      <w:r w:rsidRPr="00F418A0">
        <w:rPr>
          <w:sz w:val="20"/>
          <w:szCs w:val="20"/>
        </w:rPr>
        <w:t>.</w:t>
      </w:r>
      <w:proofErr w:type="spellStart"/>
      <w:r w:rsidRPr="00F418A0">
        <w:rPr>
          <w:sz w:val="20"/>
          <w:szCs w:val="20"/>
          <w:lang w:val="en-US"/>
        </w:rPr>
        <w:t>nso</w:t>
      </w:r>
      <w:proofErr w:type="spellEnd"/>
      <w:r w:rsidRPr="00F418A0">
        <w:rPr>
          <w:sz w:val="20"/>
          <w:szCs w:val="20"/>
        </w:rPr>
        <w:t>.</w:t>
      </w:r>
      <w:proofErr w:type="spellStart"/>
      <w:r w:rsidRPr="00F418A0">
        <w:rPr>
          <w:sz w:val="20"/>
          <w:szCs w:val="20"/>
          <w:lang w:val="en-US"/>
        </w:rPr>
        <w:t>ru</w:t>
      </w:r>
      <w:proofErr w:type="spellEnd"/>
      <w:r w:rsidRPr="00F418A0">
        <w:rPr>
          <w:sz w:val="20"/>
          <w:szCs w:val="20"/>
        </w:rPr>
        <w:t>.</w:t>
      </w:r>
    </w:p>
    <w:p w14:paraId="086618CA" w14:textId="77777777" w:rsidR="00F418A0" w:rsidRPr="00F418A0" w:rsidRDefault="00F418A0" w:rsidP="00CF50BD">
      <w:pPr>
        <w:numPr>
          <w:ilvl w:val="0"/>
          <w:numId w:val="22"/>
        </w:numPr>
        <w:tabs>
          <w:tab w:val="clear" w:pos="720"/>
          <w:tab w:val="center" w:pos="-1843"/>
          <w:tab w:val="left" w:pos="-1418"/>
          <w:tab w:val="right" w:pos="1080"/>
        </w:tabs>
        <w:suppressAutoHyphens/>
        <w:autoSpaceDE w:val="0"/>
        <w:autoSpaceDN w:val="0"/>
        <w:ind w:left="0" w:right="-1" w:firstLine="709"/>
        <w:jc w:val="both"/>
        <w:rPr>
          <w:sz w:val="20"/>
          <w:szCs w:val="20"/>
        </w:rPr>
      </w:pPr>
      <w:r w:rsidRPr="00F418A0">
        <w:rPr>
          <w:sz w:val="20"/>
          <w:szCs w:val="20"/>
        </w:rPr>
        <w:t>Управлению муниципального имущества и учета казны администрации Куйбышевского муниципального района Новосибирской области (</w:t>
      </w:r>
      <w:proofErr w:type="spellStart"/>
      <w:r w:rsidRPr="00F418A0">
        <w:rPr>
          <w:sz w:val="20"/>
          <w:szCs w:val="20"/>
        </w:rPr>
        <w:t>Максиманова</w:t>
      </w:r>
      <w:proofErr w:type="spellEnd"/>
      <w:r w:rsidRPr="00F418A0">
        <w:rPr>
          <w:sz w:val="20"/>
          <w:szCs w:val="20"/>
        </w:rPr>
        <w:t xml:space="preserve"> Т.В.) разместить настоящее постановление, условия приватизации муниципального имущества Куйбышевского муниципального района Новосибирской области (приложение №1), заявку на участие в продаже имущества в электронной форме (приложение №2) и информационное сообщение администрации Куйбышевского муниципального района Новосибирской области о приватизации муниципального имущества (приложение №3) на сайте </w:t>
      </w:r>
      <w:hyperlink r:id="rId24" w:history="1">
        <w:r w:rsidRPr="00F418A0">
          <w:rPr>
            <w:rStyle w:val="afa"/>
            <w:sz w:val="20"/>
            <w:szCs w:val="20"/>
            <w:lang w:val="en-US"/>
          </w:rPr>
          <w:t>www</w:t>
        </w:r>
        <w:r w:rsidRPr="00F418A0">
          <w:rPr>
            <w:rStyle w:val="afa"/>
            <w:sz w:val="20"/>
            <w:szCs w:val="20"/>
          </w:rPr>
          <w:t>.</w:t>
        </w:r>
        <w:proofErr w:type="spellStart"/>
        <w:r w:rsidRPr="00F418A0">
          <w:rPr>
            <w:rStyle w:val="afa"/>
            <w:sz w:val="20"/>
            <w:szCs w:val="20"/>
            <w:lang w:val="en-US"/>
          </w:rPr>
          <w:t>torgi</w:t>
        </w:r>
        <w:proofErr w:type="spellEnd"/>
        <w:r w:rsidRPr="00F418A0">
          <w:rPr>
            <w:rStyle w:val="afa"/>
            <w:sz w:val="20"/>
            <w:szCs w:val="20"/>
          </w:rPr>
          <w:t>.</w:t>
        </w:r>
        <w:proofErr w:type="spellStart"/>
        <w:r w:rsidRPr="00F418A0">
          <w:rPr>
            <w:rStyle w:val="afa"/>
            <w:sz w:val="20"/>
            <w:szCs w:val="20"/>
            <w:lang w:val="en-US"/>
          </w:rPr>
          <w:t>gov</w:t>
        </w:r>
        <w:proofErr w:type="spellEnd"/>
        <w:r w:rsidRPr="00F418A0">
          <w:rPr>
            <w:rStyle w:val="afa"/>
            <w:sz w:val="20"/>
            <w:szCs w:val="20"/>
          </w:rPr>
          <w:t>.</w:t>
        </w:r>
        <w:proofErr w:type="spellStart"/>
        <w:r w:rsidRPr="00F418A0">
          <w:rPr>
            <w:rStyle w:val="afa"/>
            <w:sz w:val="20"/>
            <w:szCs w:val="20"/>
            <w:lang w:val="en-US"/>
          </w:rPr>
          <w:t>ru</w:t>
        </w:r>
        <w:proofErr w:type="spellEnd"/>
      </w:hyperlink>
      <w:r w:rsidRPr="00F418A0">
        <w:rPr>
          <w:sz w:val="20"/>
          <w:szCs w:val="20"/>
        </w:rPr>
        <w:t xml:space="preserve"> и организовать проведение продажи муниципального имущества.</w:t>
      </w:r>
    </w:p>
    <w:p w14:paraId="4FD1BC9F" w14:textId="77777777" w:rsidR="00F418A0" w:rsidRPr="00F418A0" w:rsidRDefault="00F418A0" w:rsidP="00CF50BD">
      <w:pPr>
        <w:numPr>
          <w:ilvl w:val="0"/>
          <w:numId w:val="22"/>
        </w:numPr>
        <w:tabs>
          <w:tab w:val="clear" w:pos="720"/>
          <w:tab w:val="center" w:pos="-1843"/>
          <w:tab w:val="left" w:pos="-1418"/>
          <w:tab w:val="right" w:pos="1080"/>
        </w:tabs>
        <w:suppressAutoHyphens/>
        <w:autoSpaceDE w:val="0"/>
        <w:autoSpaceDN w:val="0"/>
        <w:ind w:left="0" w:right="-1" w:firstLine="709"/>
        <w:jc w:val="both"/>
        <w:rPr>
          <w:sz w:val="20"/>
          <w:szCs w:val="20"/>
        </w:rPr>
      </w:pPr>
      <w:r w:rsidRPr="00F418A0">
        <w:rPr>
          <w:sz w:val="20"/>
          <w:szCs w:val="20"/>
        </w:rPr>
        <w:t>Для проведения продажи муниципального имущества привлечь оператора электронной площадки: ООО «РТС-тендер» и направить ему настоящее постановление.</w:t>
      </w:r>
    </w:p>
    <w:p w14:paraId="3C3E054A" w14:textId="77777777" w:rsidR="00F418A0" w:rsidRPr="00F418A0" w:rsidRDefault="00F418A0" w:rsidP="00CF50BD">
      <w:pPr>
        <w:numPr>
          <w:ilvl w:val="0"/>
          <w:numId w:val="22"/>
        </w:numPr>
        <w:tabs>
          <w:tab w:val="clear" w:pos="720"/>
          <w:tab w:val="right" w:pos="1080"/>
        </w:tabs>
        <w:suppressAutoHyphens/>
        <w:ind w:left="0" w:firstLine="709"/>
        <w:jc w:val="both"/>
        <w:rPr>
          <w:sz w:val="20"/>
          <w:szCs w:val="20"/>
        </w:rPr>
      </w:pPr>
      <w:r w:rsidRPr="00F418A0">
        <w:rPr>
          <w:sz w:val="20"/>
          <w:szCs w:val="20"/>
        </w:rPr>
        <w:t>Контроль за исполнением постановления оставляю за собой.</w:t>
      </w:r>
    </w:p>
    <w:p w14:paraId="325DC672" w14:textId="77777777" w:rsidR="00F418A0" w:rsidRPr="00F418A0" w:rsidRDefault="00F418A0" w:rsidP="00F418A0">
      <w:pPr>
        <w:tabs>
          <w:tab w:val="right" w:pos="9900"/>
          <w:tab w:val="right" w:pos="10205"/>
        </w:tabs>
        <w:suppressAutoHyphens/>
        <w:rPr>
          <w:sz w:val="20"/>
          <w:szCs w:val="20"/>
        </w:rPr>
      </w:pPr>
    </w:p>
    <w:p w14:paraId="389D48FD" w14:textId="77777777" w:rsidR="00F418A0" w:rsidRPr="00F418A0" w:rsidRDefault="00F418A0" w:rsidP="00F418A0">
      <w:pPr>
        <w:tabs>
          <w:tab w:val="right" w:pos="9900"/>
          <w:tab w:val="right" w:pos="10205"/>
        </w:tabs>
        <w:suppressAutoHyphens/>
        <w:rPr>
          <w:sz w:val="20"/>
          <w:szCs w:val="20"/>
        </w:rPr>
      </w:pPr>
      <w:r w:rsidRPr="00F418A0">
        <w:rPr>
          <w:sz w:val="20"/>
          <w:szCs w:val="20"/>
        </w:rPr>
        <w:t xml:space="preserve">Глава Куйбышевского муниципального </w:t>
      </w:r>
    </w:p>
    <w:p w14:paraId="0505E5FC" w14:textId="3993CDF8" w:rsidR="00F418A0" w:rsidRPr="00F418A0" w:rsidRDefault="00F418A0" w:rsidP="00F418A0">
      <w:pPr>
        <w:tabs>
          <w:tab w:val="right" w:pos="9900"/>
          <w:tab w:val="right" w:pos="10205"/>
        </w:tabs>
        <w:suppressAutoHyphens/>
        <w:rPr>
          <w:sz w:val="20"/>
          <w:szCs w:val="20"/>
        </w:rPr>
      </w:pPr>
      <w:r w:rsidRPr="00F418A0">
        <w:rPr>
          <w:sz w:val="20"/>
          <w:szCs w:val="20"/>
        </w:rPr>
        <w:t xml:space="preserve">района Новосибирской области                                                     </w:t>
      </w:r>
      <w:r>
        <w:rPr>
          <w:sz w:val="20"/>
          <w:szCs w:val="20"/>
        </w:rPr>
        <w:t xml:space="preserve">                                                      </w:t>
      </w:r>
      <w:r w:rsidRPr="00F418A0">
        <w:rPr>
          <w:sz w:val="20"/>
          <w:szCs w:val="20"/>
        </w:rPr>
        <w:t xml:space="preserve">          О.В. Караваев</w:t>
      </w:r>
    </w:p>
    <w:p w14:paraId="4E54A061" w14:textId="77777777" w:rsidR="00F418A0" w:rsidRPr="00F418A0" w:rsidRDefault="00F418A0" w:rsidP="00F418A0">
      <w:pPr>
        <w:tabs>
          <w:tab w:val="right" w:pos="9900"/>
          <w:tab w:val="right" w:pos="10205"/>
        </w:tabs>
        <w:suppressAutoHyphens/>
        <w:rPr>
          <w:sz w:val="20"/>
          <w:szCs w:val="20"/>
        </w:rPr>
      </w:pPr>
    </w:p>
    <w:p w14:paraId="557074EB" w14:textId="77777777" w:rsidR="00F418A0" w:rsidRPr="00F418A0" w:rsidRDefault="00F418A0" w:rsidP="00F418A0">
      <w:pPr>
        <w:tabs>
          <w:tab w:val="right" w:pos="10204"/>
        </w:tabs>
        <w:suppressAutoHyphens/>
        <w:ind w:left="5580"/>
        <w:jc w:val="center"/>
        <w:rPr>
          <w:sz w:val="20"/>
          <w:szCs w:val="20"/>
        </w:rPr>
      </w:pPr>
      <w:r w:rsidRPr="00F418A0">
        <w:rPr>
          <w:sz w:val="20"/>
          <w:szCs w:val="20"/>
        </w:rPr>
        <w:t xml:space="preserve">Приложение № 1 </w:t>
      </w:r>
      <w:r w:rsidRPr="00F418A0">
        <w:rPr>
          <w:sz w:val="20"/>
          <w:szCs w:val="20"/>
        </w:rPr>
        <w:br/>
        <w:t>к постановлению администрации</w:t>
      </w:r>
    </w:p>
    <w:p w14:paraId="56424A44" w14:textId="77777777" w:rsidR="00F418A0" w:rsidRPr="00F418A0" w:rsidRDefault="00F418A0" w:rsidP="00F418A0">
      <w:pPr>
        <w:tabs>
          <w:tab w:val="right" w:pos="10204"/>
        </w:tabs>
        <w:suppressAutoHyphens/>
        <w:ind w:left="5580"/>
        <w:jc w:val="center"/>
        <w:rPr>
          <w:sz w:val="20"/>
          <w:szCs w:val="20"/>
        </w:rPr>
      </w:pPr>
      <w:r w:rsidRPr="00F418A0">
        <w:rPr>
          <w:sz w:val="20"/>
          <w:szCs w:val="20"/>
        </w:rPr>
        <w:t>Куйбышевского муниципального</w:t>
      </w:r>
    </w:p>
    <w:p w14:paraId="4827E5F3" w14:textId="77777777" w:rsidR="00F418A0" w:rsidRPr="00F418A0" w:rsidRDefault="00F418A0" w:rsidP="00F418A0">
      <w:pPr>
        <w:tabs>
          <w:tab w:val="right" w:pos="10204"/>
        </w:tabs>
        <w:suppressAutoHyphens/>
        <w:ind w:left="5580"/>
        <w:jc w:val="center"/>
        <w:rPr>
          <w:sz w:val="20"/>
          <w:szCs w:val="20"/>
        </w:rPr>
      </w:pPr>
      <w:r w:rsidRPr="00F418A0">
        <w:rPr>
          <w:sz w:val="20"/>
          <w:szCs w:val="20"/>
        </w:rPr>
        <w:t>района Новосибирской области</w:t>
      </w:r>
    </w:p>
    <w:p w14:paraId="3DAD6D8D" w14:textId="77777777" w:rsidR="00F418A0" w:rsidRPr="00F418A0" w:rsidRDefault="00F418A0" w:rsidP="00F418A0">
      <w:pPr>
        <w:tabs>
          <w:tab w:val="right" w:pos="10204"/>
        </w:tabs>
        <w:suppressAutoHyphens/>
        <w:ind w:left="5580"/>
        <w:jc w:val="center"/>
        <w:rPr>
          <w:sz w:val="20"/>
          <w:szCs w:val="20"/>
        </w:rPr>
      </w:pPr>
      <w:r w:rsidRPr="00F418A0">
        <w:rPr>
          <w:sz w:val="20"/>
          <w:szCs w:val="20"/>
        </w:rPr>
        <w:t xml:space="preserve">от </w:t>
      </w:r>
      <w:proofErr w:type="gramStart"/>
      <w:r w:rsidRPr="00F418A0">
        <w:rPr>
          <w:sz w:val="20"/>
          <w:szCs w:val="20"/>
        </w:rPr>
        <w:t>12.04.2021  №</w:t>
      </w:r>
      <w:proofErr w:type="gramEnd"/>
      <w:r w:rsidRPr="00F418A0">
        <w:rPr>
          <w:sz w:val="20"/>
          <w:szCs w:val="20"/>
        </w:rPr>
        <w:t xml:space="preserve"> 305</w:t>
      </w:r>
    </w:p>
    <w:p w14:paraId="41507EA2" w14:textId="77777777" w:rsidR="00F418A0" w:rsidRPr="00F418A0" w:rsidRDefault="00F418A0" w:rsidP="00F418A0">
      <w:pPr>
        <w:tabs>
          <w:tab w:val="right" w:pos="10204"/>
        </w:tabs>
        <w:suppressAutoHyphens/>
        <w:jc w:val="center"/>
        <w:rPr>
          <w:sz w:val="20"/>
          <w:szCs w:val="20"/>
        </w:rPr>
      </w:pPr>
    </w:p>
    <w:p w14:paraId="4816E079" w14:textId="77777777" w:rsidR="00F418A0" w:rsidRPr="00F418A0" w:rsidRDefault="00F418A0" w:rsidP="00F418A0">
      <w:pPr>
        <w:tabs>
          <w:tab w:val="right" w:pos="10204"/>
        </w:tabs>
        <w:suppressAutoHyphens/>
        <w:jc w:val="center"/>
        <w:rPr>
          <w:sz w:val="20"/>
          <w:szCs w:val="20"/>
        </w:rPr>
      </w:pPr>
      <w:r w:rsidRPr="00F418A0">
        <w:rPr>
          <w:sz w:val="20"/>
          <w:szCs w:val="20"/>
        </w:rPr>
        <w:t>Условия приватизации муниципального имущества</w:t>
      </w:r>
    </w:p>
    <w:p w14:paraId="30AE50B5" w14:textId="77777777" w:rsidR="00F418A0" w:rsidRPr="00F418A0" w:rsidRDefault="00F418A0" w:rsidP="00F418A0">
      <w:pPr>
        <w:tabs>
          <w:tab w:val="right" w:pos="10204"/>
        </w:tabs>
        <w:suppressAutoHyphens/>
        <w:jc w:val="center"/>
        <w:rPr>
          <w:sz w:val="20"/>
          <w:szCs w:val="20"/>
        </w:rPr>
      </w:pPr>
    </w:p>
    <w:p w14:paraId="2A5B05EC" w14:textId="77777777" w:rsidR="00F418A0" w:rsidRPr="00F418A0" w:rsidRDefault="00F418A0" w:rsidP="00F418A0">
      <w:pPr>
        <w:tabs>
          <w:tab w:val="right" w:pos="1106"/>
        </w:tabs>
        <w:suppressAutoHyphens/>
        <w:spacing w:line="223" w:lineRule="auto"/>
        <w:ind w:firstLine="709"/>
        <w:jc w:val="both"/>
        <w:rPr>
          <w:sz w:val="20"/>
          <w:szCs w:val="20"/>
        </w:rPr>
      </w:pPr>
      <w:r w:rsidRPr="00F418A0">
        <w:rPr>
          <w:i/>
          <w:sz w:val="20"/>
          <w:szCs w:val="20"/>
        </w:rPr>
        <w:t>1. Объекты приватизации</w:t>
      </w:r>
      <w:r w:rsidRPr="00F418A0">
        <w:rPr>
          <w:sz w:val="20"/>
          <w:szCs w:val="20"/>
        </w:rPr>
        <w:t xml:space="preserve">: </w:t>
      </w:r>
    </w:p>
    <w:p w14:paraId="00FF043B" w14:textId="77777777" w:rsidR="00F418A0" w:rsidRPr="00F418A0" w:rsidRDefault="00F418A0" w:rsidP="00F418A0">
      <w:pPr>
        <w:tabs>
          <w:tab w:val="right" w:pos="1106"/>
        </w:tabs>
        <w:suppressAutoHyphens/>
        <w:spacing w:line="223" w:lineRule="auto"/>
        <w:ind w:firstLine="709"/>
        <w:jc w:val="both"/>
        <w:rPr>
          <w:sz w:val="20"/>
          <w:szCs w:val="20"/>
        </w:rPr>
      </w:pPr>
      <w:r w:rsidRPr="00F418A0">
        <w:rPr>
          <w:sz w:val="20"/>
          <w:szCs w:val="20"/>
        </w:rPr>
        <w:t xml:space="preserve">Лот № 1: Здание гаража, площадью 826,2 </w:t>
      </w:r>
      <w:proofErr w:type="spellStart"/>
      <w:r w:rsidRPr="00F418A0">
        <w:rPr>
          <w:sz w:val="20"/>
          <w:szCs w:val="20"/>
        </w:rPr>
        <w:t>кв.м</w:t>
      </w:r>
      <w:proofErr w:type="spellEnd"/>
      <w:r w:rsidRPr="00F418A0">
        <w:rPr>
          <w:sz w:val="20"/>
          <w:szCs w:val="20"/>
        </w:rPr>
        <w:t>, с кадастровым номером 54:34:012901:23, расположенное по адресу: Новосибирская область, город Куйбышев, улица Молодежная, дом 3.</w:t>
      </w:r>
    </w:p>
    <w:p w14:paraId="52520893" w14:textId="77777777" w:rsidR="00F418A0" w:rsidRPr="00F418A0" w:rsidRDefault="00F418A0" w:rsidP="00F418A0">
      <w:pPr>
        <w:suppressAutoHyphens/>
        <w:spacing w:line="223" w:lineRule="auto"/>
        <w:ind w:firstLine="709"/>
        <w:jc w:val="both"/>
        <w:rPr>
          <w:i/>
          <w:sz w:val="20"/>
          <w:szCs w:val="20"/>
        </w:rPr>
      </w:pPr>
      <w:r w:rsidRPr="00F418A0">
        <w:rPr>
          <w:i/>
          <w:sz w:val="20"/>
          <w:szCs w:val="20"/>
        </w:rPr>
        <w:t>Начальная цена</w:t>
      </w:r>
      <w:r w:rsidRPr="00F418A0">
        <w:rPr>
          <w:sz w:val="20"/>
          <w:szCs w:val="20"/>
        </w:rPr>
        <w:t xml:space="preserve"> </w:t>
      </w:r>
      <w:r w:rsidRPr="00F418A0">
        <w:rPr>
          <w:i/>
          <w:sz w:val="20"/>
          <w:szCs w:val="20"/>
        </w:rPr>
        <w:t xml:space="preserve">продажи, </w:t>
      </w:r>
      <w:r w:rsidRPr="00F418A0">
        <w:rPr>
          <w:sz w:val="20"/>
          <w:szCs w:val="20"/>
        </w:rPr>
        <w:t>включая НДС,</w:t>
      </w:r>
      <w:r w:rsidRPr="00F418A0">
        <w:rPr>
          <w:i/>
          <w:sz w:val="20"/>
          <w:szCs w:val="20"/>
        </w:rPr>
        <w:t xml:space="preserve"> </w:t>
      </w:r>
      <w:r w:rsidRPr="00F418A0">
        <w:rPr>
          <w:sz w:val="20"/>
          <w:szCs w:val="20"/>
        </w:rPr>
        <w:t>составляет 4 206 102</w:t>
      </w:r>
      <w:r w:rsidRPr="00F418A0">
        <w:rPr>
          <w:i/>
          <w:sz w:val="20"/>
          <w:szCs w:val="20"/>
        </w:rPr>
        <w:t xml:space="preserve"> (Четыре миллиона двести шесть тысяч сто два) </w:t>
      </w:r>
      <w:r w:rsidRPr="00F418A0">
        <w:rPr>
          <w:sz w:val="20"/>
          <w:szCs w:val="20"/>
        </w:rPr>
        <w:t>рубля 00 копеек</w:t>
      </w:r>
      <w:r w:rsidRPr="00F418A0">
        <w:rPr>
          <w:i/>
          <w:sz w:val="20"/>
          <w:szCs w:val="20"/>
        </w:rPr>
        <w:t>.</w:t>
      </w:r>
    </w:p>
    <w:p w14:paraId="301FD1A3" w14:textId="77777777" w:rsidR="00F418A0" w:rsidRPr="00F418A0" w:rsidRDefault="00F418A0" w:rsidP="00F418A0">
      <w:pPr>
        <w:suppressAutoHyphens/>
        <w:spacing w:line="223" w:lineRule="auto"/>
        <w:ind w:firstLine="709"/>
        <w:jc w:val="both"/>
        <w:rPr>
          <w:sz w:val="20"/>
          <w:szCs w:val="20"/>
        </w:rPr>
      </w:pPr>
      <w:r w:rsidRPr="00F418A0">
        <w:rPr>
          <w:i/>
          <w:sz w:val="20"/>
          <w:szCs w:val="20"/>
        </w:rPr>
        <w:t xml:space="preserve">Величина снижения цены первоначального предложения (шаг понижения) </w:t>
      </w:r>
      <w:r w:rsidRPr="00F418A0">
        <w:rPr>
          <w:sz w:val="20"/>
          <w:szCs w:val="20"/>
        </w:rPr>
        <w:t xml:space="preserve">составляет 420 610 </w:t>
      </w:r>
      <w:r w:rsidRPr="00F418A0">
        <w:rPr>
          <w:i/>
          <w:sz w:val="20"/>
          <w:szCs w:val="20"/>
        </w:rPr>
        <w:t>(Четыреста двадцать тысяч шестьсот десять)</w:t>
      </w:r>
      <w:r w:rsidRPr="00F418A0">
        <w:rPr>
          <w:sz w:val="20"/>
          <w:szCs w:val="20"/>
        </w:rPr>
        <w:t xml:space="preserve"> рублей 20 копеек.</w:t>
      </w:r>
    </w:p>
    <w:p w14:paraId="4FBA1E2D" w14:textId="77777777" w:rsidR="00F418A0" w:rsidRPr="00F418A0" w:rsidRDefault="00F418A0" w:rsidP="00F418A0">
      <w:pPr>
        <w:suppressAutoHyphens/>
        <w:spacing w:line="223" w:lineRule="auto"/>
        <w:ind w:firstLine="709"/>
        <w:jc w:val="both"/>
        <w:rPr>
          <w:i/>
          <w:sz w:val="20"/>
          <w:szCs w:val="20"/>
        </w:rPr>
      </w:pPr>
      <w:r w:rsidRPr="00F418A0">
        <w:rPr>
          <w:i/>
          <w:sz w:val="20"/>
          <w:szCs w:val="20"/>
        </w:rPr>
        <w:t xml:space="preserve">Минимальная цена предложения, по которой может быть продано муниципальное имущество (цена отсечения) </w:t>
      </w:r>
      <w:r w:rsidRPr="00F418A0">
        <w:rPr>
          <w:sz w:val="20"/>
          <w:szCs w:val="20"/>
        </w:rPr>
        <w:t>составляет 2 103 051</w:t>
      </w:r>
      <w:r w:rsidRPr="00F418A0">
        <w:rPr>
          <w:i/>
          <w:sz w:val="20"/>
          <w:szCs w:val="20"/>
        </w:rPr>
        <w:t xml:space="preserve"> (Два миллиона сто три тысячи пятьдесят один</w:t>
      </w:r>
      <w:r w:rsidRPr="00F418A0">
        <w:rPr>
          <w:sz w:val="20"/>
          <w:szCs w:val="20"/>
        </w:rPr>
        <w:t>) рубль 00 копеек.</w:t>
      </w:r>
    </w:p>
    <w:p w14:paraId="32247486" w14:textId="77777777" w:rsidR="00F418A0" w:rsidRPr="00F418A0" w:rsidRDefault="00F418A0" w:rsidP="00F418A0">
      <w:pPr>
        <w:suppressAutoHyphens/>
        <w:spacing w:line="223" w:lineRule="auto"/>
        <w:ind w:firstLine="709"/>
        <w:jc w:val="both"/>
        <w:rPr>
          <w:i/>
          <w:sz w:val="20"/>
          <w:szCs w:val="20"/>
        </w:rPr>
      </w:pPr>
      <w:r w:rsidRPr="00F418A0">
        <w:rPr>
          <w:i/>
          <w:sz w:val="20"/>
          <w:szCs w:val="20"/>
        </w:rPr>
        <w:t xml:space="preserve">Величина повышения начальной цены (шаг аукциона) </w:t>
      </w:r>
      <w:r w:rsidRPr="00F418A0">
        <w:rPr>
          <w:sz w:val="20"/>
          <w:szCs w:val="20"/>
        </w:rPr>
        <w:t>составляет 210 305</w:t>
      </w:r>
      <w:r w:rsidRPr="00F418A0">
        <w:rPr>
          <w:i/>
          <w:sz w:val="20"/>
          <w:szCs w:val="20"/>
        </w:rPr>
        <w:t xml:space="preserve"> (Двести десять тысяч триста </w:t>
      </w:r>
      <w:proofErr w:type="gramStart"/>
      <w:r w:rsidRPr="00F418A0">
        <w:rPr>
          <w:i/>
          <w:sz w:val="20"/>
          <w:szCs w:val="20"/>
        </w:rPr>
        <w:t>пять )</w:t>
      </w:r>
      <w:proofErr w:type="gramEnd"/>
      <w:r w:rsidRPr="00F418A0">
        <w:rPr>
          <w:i/>
          <w:sz w:val="20"/>
          <w:szCs w:val="20"/>
        </w:rPr>
        <w:t xml:space="preserve"> </w:t>
      </w:r>
      <w:r w:rsidRPr="00F418A0">
        <w:rPr>
          <w:sz w:val="20"/>
          <w:szCs w:val="20"/>
        </w:rPr>
        <w:t>рублей 10 копеек.</w:t>
      </w:r>
    </w:p>
    <w:p w14:paraId="3B96F9CB" w14:textId="77777777" w:rsidR="00F418A0" w:rsidRPr="00F418A0" w:rsidRDefault="00F418A0" w:rsidP="00F418A0">
      <w:pPr>
        <w:suppressAutoHyphens/>
        <w:spacing w:line="223" w:lineRule="auto"/>
        <w:ind w:firstLine="709"/>
        <w:jc w:val="both"/>
        <w:rPr>
          <w:sz w:val="20"/>
          <w:szCs w:val="20"/>
        </w:rPr>
      </w:pPr>
      <w:r w:rsidRPr="00F418A0">
        <w:rPr>
          <w:i/>
          <w:sz w:val="20"/>
          <w:szCs w:val="20"/>
        </w:rPr>
        <w:t xml:space="preserve">Размер и порядок внесения задатка – </w:t>
      </w:r>
      <w:r w:rsidRPr="00F418A0">
        <w:rPr>
          <w:sz w:val="20"/>
          <w:szCs w:val="20"/>
        </w:rPr>
        <w:t>для участия в продаже до подачи заявки претендент вносит задаток в размере 841 220 (</w:t>
      </w:r>
      <w:r w:rsidRPr="00F418A0">
        <w:rPr>
          <w:i/>
          <w:sz w:val="20"/>
          <w:szCs w:val="20"/>
        </w:rPr>
        <w:t>Восемьсот сорок одна тысяча двести двадцать</w:t>
      </w:r>
      <w:r w:rsidRPr="00F418A0">
        <w:rPr>
          <w:sz w:val="20"/>
          <w:szCs w:val="20"/>
        </w:rPr>
        <w:t>) рублей 40 копеек.</w:t>
      </w:r>
    </w:p>
    <w:p w14:paraId="29F9B4AB" w14:textId="77777777" w:rsidR="00F418A0" w:rsidRPr="00F418A0" w:rsidRDefault="00F418A0" w:rsidP="00F418A0">
      <w:pPr>
        <w:suppressAutoHyphens/>
        <w:spacing w:line="223" w:lineRule="auto"/>
        <w:ind w:firstLine="709"/>
        <w:jc w:val="both"/>
        <w:rPr>
          <w:sz w:val="20"/>
          <w:szCs w:val="20"/>
        </w:rPr>
      </w:pPr>
      <w:r w:rsidRPr="00F418A0">
        <w:rPr>
          <w:sz w:val="20"/>
          <w:szCs w:val="20"/>
        </w:rPr>
        <w:t xml:space="preserve">Одновременно отчуждается земельный участок из земель населённых пунктов, площадью 3357 </w:t>
      </w:r>
      <w:proofErr w:type="spellStart"/>
      <w:r w:rsidRPr="00F418A0">
        <w:rPr>
          <w:sz w:val="20"/>
          <w:szCs w:val="20"/>
        </w:rPr>
        <w:t>кв.м</w:t>
      </w:r>
      <w:proofErr w:type="spellEnd"/>
      <w:r w:rsidRPr="00F418A0">
        <w:rPr>
          <w:sz w:val="20"/>
          <w:szCs w:val="20"/>
        </w:rPr>
        <w:t>. с кадастровым номером: 54:34:012901:248, расположенный по адресу: Новосибирская область, город Куйбышев, улица Молодежная, дом 3а; вид разрешенного использования: обслуживание учебного городка, для размещения иных объектов общественно-делового значения, обеспечивающих жизнь граждан.</w:t>
      </w:r>
    </w:p>
    <w:p w14:paraId="6B94C861" w14:textId="77777777" w:rsidR="00F418A0" w:rsidRPr="00F418A0" w:rsidRDefault="00F418A0" w:rsidP="00F418A0">
      <w:pPr>
        <w:suppressAutoHyphens/>
        <w:spacing w:line="223" w:lineRule="auto"/>
        <w:ind w:firstLine="709"/>
        <w:jc w:val="both"/>
        <w:rPr>
          <w:sz w:val="20"/>
          <w:szCs w:val="20"/>
        </w:rPr>
      </w:pPr>
      <w:r w:rsidRPr="00F418A0">
        <w:rPr>
          <w:sz w:val="20"/>
          <w:szCs w:val="20"/>
        </w:rPr>
        <w:t>Стоимость земельного участка, на котором расположен объект приватизации, составляет 264 522 (</w:t>
      </w:r>
      <w:r w:rsidRPr="00F418A0">
        <w:rPr>
          <w:i/>
          <w:sz w:val="20"/>
          <w:szCs w:val="20"/>
        </w:rPr>
        <w:t>Двести шестьдесят четыре тысячи пятьсот двадцать два</w:t>
      </w:r>
      <w:r w:rsidRPr="00F418A0">
        <w:rPr>
          <w:sz w:val="20"/>
          <w:szCs w:val="20"/>
        </w:rPr>
        <w:t>) рубля 00 копеек, без учета НДС (НДС не облагается) и оплачивается покупателем одновременно с оплатой приобретенного имущества.</w:t>
      </w:r>
    </w:p>
    <w:p w14:paraId="45D81D49" w14:textId="77777777" w:rsidR="00F418A0" w:rsidRPr="00F418A0" w:rsidRDefault="00F418A0" w:rsidP="00F418A0">
      <w:pPr>
        <w:spacing w:line="223" w:lineRule="auto"/>
        <w:ind w:firstLine="709"/>
        <w:jc w:val="both"/>
        <w:rPr>
          <w:sz w:val="20"/>
          <w:szCs w:val="20"/>
        </w:rPr>
      </w:pPr>
      <w:r w:rsidRPr="00F418A0">
        <w:rPr>
          <w:sz w:val="20"/>
          <w:szCs w:val="20"/>
        </w:rPr>
        <w:t xml:space="preserve">2. </w:t>
      </w:r>
      <w:r w:rsidRPr="00F418A0">
        <w:rPr>
          <w:i/>
          <w:sz w:val="20"/>
          <w:szCs w:val="20"/>
        </w:rPr>
        <w:t>Способ приватизации</w:t>
      </w:r>
      <w:r w:rsidRPr="00F418A0">
        <w:rPr>
          <w:sz w:val="20"/>
          <w:szCs w:val="20"/>
        </w:rPr>
        <w:t xml:space="preserve">: </w:t>
      </w:r>
      <w:r w:rsidRPr="00F418A0">
        <w:rPr>
          <w:bCs/>
          <w:sz w:val="20"/>
          <w:szCs w:val="20"/>
        </w:rPr>
        <w:t xml:space="preserve">продажа муниципального имущества посредством публичного предложения </w:t>
      </w:r>
      <w:proofErr w:type="gramStart"/>
      <w:r w:rsidRPr="00F418A0">
        <w:rPr>
          <w:bCs/>
          <w:sz w:val="20"/>
          <w:szCs w:val="20"/>
        </w:rPr>
        <w:t xml:space="preserve">в </w:t>
      </w:r>
      <w:r w:rsidRPr="00F418A0">
        <w:rPr>
          <w:sz w:val="20"/>
          <w:szCs w:val="20"/>
        </w:rPr>
        <w:t xml:space="preserve"> электронной</w:t>
      </w:r>
      <w:proofErr w:type="gramEnd"/>
      <w:r w:rsidRPr="00F418A0">
        <w:rPr>
          <w:sz w:val="20"/>
          <w:szCs w:val="20"/>
        </w:rPr>
        <w:t xml:space="preserve"> форме</w:t>
      </w:r>
      <w:r w:rsidRPr="00F418A0">
        <w:rPr>
          <w:color w:val="000000"/>
          <w:sz w:val="20"/>
          <w:szCs w:val="20"/>
        </w:rPr>
        <w:t xml:space="preserve">, с </w:t>
      </w:r>
      <w:r w:rsidRPr="00F418A0">
        <w:rPr>
          <w:sz w:val="20"/>
          <w:szCs w:val="20"/>
        </w:rPr>
        <w:t xml:space="preserve">открытой формой подачи предложений о цене </w:t>
      </w:r>
      <w:r w:rsidRPr="00F418A0">
        <w:rPr>
          <w:bCs/>
          <w:sz w:val="20"/>
          <w:szCs w:val="20"/>
        </w:rPr>
        <w:t>на электронной пл</w:t>
      </w:r>
      <w:r w:rsidRPr="00F418A0">
        <w:rPr>
          <w:bCs/>
          <w:sz w:val="20"/>
          <w:szCs w:val="20"/>
        </w:rPr>
        <w:t>о</w:t>
      </w:r>
      <w:r w:rsidRPr="00F418A0">
        <w:rPr>
          <w:bCs/>
          <w:sz w:val="20"/>
          <w:szCs w:val="20"/>
        </w:rPr>
        <w:t xml:space="preserve">щадке </w:t>
      </w:r>
      <w:r w:rsidRPr="00F418A0">
        <w:rPr>
          <w:bCs/>
          <w:sz w:val="20"/>
          <w:szCs w:val="20"/>
          <w:u w:val="single"/>
        </w:rPr>
        <w:t>www.rts-tender.ru</w:t>
      </w:r>
      <w:r w:rsidRPr="00F418A0">
        <w:rPr>
          <w:bCs/>
          <w:sz w:val="20"/>
          <w:szCs w:val="20"/>
        </w:rPr>
        <w:t>.</w:t>
      </w:r>
    </w:p>
    <w:p w14:paraId="0EE850AA" w14:textId="77777777" w:rsidR="00F418A0" w:rsidRPr="00F418A0" w:rsidRDefault="00F418A0" w:rsidP="00F418A0">
      <w:pPr>
        <w:tabs>
          <w:tab w:val="right" w:pos="1106"/>
        </w:tabs>
        <w:suppressAutoHyphens/>
        <w:spacing w:line="223" w:lineRule="auto"/>
        <w:ind w:firstLine="709"/>
        <w:jc w:val="both"/>
        <w:rPr>
          <w:sz w:val="20"/>
          <w:szCs w:val="20"/>
        </w:rPr>
      </w:pPr>
      <w:r w:rsidRPr="00F418A0">
        <w:rPr>
          <w:sz w:val="20"/>
          <w:szCs w:val="20"/>
        </w:rPr>
        <w:t>3.</w:t>
      </w:r>
      <w:r w:rsidRPr="00F418A0">
        <w:rPr>
          <w:i/>
          <w:sz w:val="20"/>
          <w:szCs w:val="20"/>
        </w:rPr>
        <w:t xml:space="preserve"> Порядок, место, дата начала и окончания приема заявок</w:t>
      </w:r>
      <w:r w:rsidRPr="00F418A0">
        <w:rPr>
          <w:sz w:val="20"/>
          <w:szCs w:val="20"/>
        </w:rPr>
        <w:t xml:space="preserve"> - прием заявок и прилагаемых к ним документов для участия в продаже проводится с 05:00мск 16.04.2021г.</w:t>
      </w:r>
      <w:r w:rsidRPr="00F418A0">
        <w:rPr>
          <w:color w:val="C00000"/>
          <w:sz w:val="20"/>
          <w:szCs w:val="20"/>
        </w:rPr>
        <w:t xml:space="preserve"> </w:t>
      </w:r>
      <w:r w:rsidRPr="00F418A0">
        <w:rPr>
          <w:sz w:val="20"/>
          <w:szCs w:val="20"/>
        </w:rPr>
        <w:t>до 05:00мск 12.05.2021г.</w:t>
      </w:r>
      <w:r w:rsidRPr="00F418A0">
        <w:rPr>
          <w:bCs/>
          <w:sz w:val="20"/>
          <w:szCs w:val="20"/>
        </w:rPr>
        <w:t xml:space="preserve"> на электронной площадке </w:t>
      </w:r>
      <w:r w:rsidRPr="00F418A0">
        <w:rPr>
          <w:bCs/>
          <w:sz w:val="20"/>
          <w:szCs w:val="20"/>
          <w:u w:val="single"/>
        </w:rPr>
        <w:t>www.rts-tender.ru</w:t>
      </w:r>
      <w:r w:rsidRPr="00F418A0">
        <w:rPr>
          <w:bCs/>
          <w:sz w:val="20"/>
          <w:szCs w:val="20"/>
        </w:rPr>
        <w:t>.</w:t>
      </w:r>
    </w:p>
    <w:p w14:paraId="016B46C1" w14:textId="77777777" w:rsidR="00F418A0" w:rsidRPr="00F418A0" w:rsidRDefault="00F418A0" w:rsidP="00F418A0">
      <w:pPr>
        <w:pStyle w:val="ConsPlusNormal"/>
        <w:suppressAutoHyphens/>
        <w:spacing w:line="223" w:lineRule="auto"/>
        <w:ind w:firstLine="709"/>
        <w:jc w:val="both"/>
        <w:rPr>
          <w:rFonts w:ascii="Times New Roman" w:hAnsi="Times New Roman" w:cs="Times New Roman"/>
          <w:i/>
        </w:rPr>
      </w:pPr>
      <w:r w:rsidRPr="00F418A0">
        <w:rPr>
          <w:rFonts w:ascii="Times New Roman" w:hAnsi="Times New Roman" w:cs="Times New Roman"/>
        </w:rPr>
        <w:t xml:space="preserve">4. Признание претендентов участниками продажи посредством публичного предложения </w:t>
      </w:r>
      <w:r w:rsidRPr="00F418A0">
        <w:rPr>
          <w:rFonts w:ascii="Times New Roman" w:hAnsi="Times New Roman" w:cs="Times New Roman"/>
          <w:i/>
        </w:rPr>
        <w:t xml:space="preserve">состоится 14.05.2021г. в 12:00мск </w:t>
      </w:r>
      <w:r w:rsidRPr="00F418A0">
        <w:rPr>
          <w:rFonts w:ascii="Times New Roman" w:hAnsi="Times New Roman" w:cs="Times New Roman"/>
          <w:bCs/>
          <w:i/>
        </w:rPr>
        <w:t xml:space="preserve">на электронной площадке </w:t>
      </w:r>
      <w:r w:rsidRPr="00F418A0">
        <w:rPr>
          <w:rFonts w:ascii="Times New Roman" w:hAnsi="Times New Roman" w:cs="Times New Roman"/>
          <w:bCs/>
          <w:i/>
          <w:u w:val="single"/>
        </w:rPr>
        <w:t>www.rts-tender.ru</w:t>
      </w:r>
      <w:r w:rsidRPr="00F418A0">
        <w:rPr>
          <w:rFonts w:ascii="Times New Roman" w:hAnsi="Times New Roman" w:cs="Times New Roman"/>
          <w:bCs/>
          <w:i/>
        </w:rPr>
        <w:t>.</w:t>
      </w:r>
    </w:p>
    <w:p w14:paraId="0B86080C" w14:textId="77777777" w:rsidR="00F418A0" w:rsidRPr="00F418A0" w:rsidRDefault="00F418A0" w:rsidP="00F418A0">
      <w:pPr>
        <w:tabs>
          <w:tab w:val="right" w:pos="1106"/>
        </w:tabs>
        <w:suppressAutoHyphens/>
        <w:spacing w:line="223" w:lineRule="auto"/>
        <w:ind w:firstLine="709"/>
        <w:jc w:val="both"/>
        <w:rPr>
          <w:sz w:val="20"/>
          <w:szCs w:val="20"/>
        </w:rPr>
      </w:pPr>
      <w:r w:rsidRPr="00F418A0">
        <w:rPr>
          <w:sz w:val="20"/>
          <w:szCs w:val="20"/>
        </w:rPr>
        <w:t xml:space="preserve">5. Продажа посредством публичного </w:t>
      </w:r>
      <w:proofErr w:type="gramStart"/>
      <w:r w:rsidRPr="00F418A0">
        <w:rPr>
          <w:sz w:val="20"/>
          <w:szCs w:val="20"/>
        </w:rPr>
        <w:t>предложения  состоится</w:t>
      </w:r>
      <w:proofErr w:type="gramEnd"/>
      <w:r w:rsidRPr="00F418A0">
        <w:rPr>
          <w:sz w:val="20"/>
          <w:szCs w:val="20"/>
        </w:rPr>
        <w:t xml:space="preserve"> 18.05.2021г. в 05:00мск </w:t>
      </w:r>
      <w:r w:rsidRPr="00F418A0">
        <w:rPr>
          <w:bCs/>
          <w:sz w:val="20"/>
          <w:szCs w:val="20"/>
        </w:rPr>
        <w:t xml:space="preserve">на электронной площадке </w:t>
      </w:r>
      <w:r w:rsidRPr="00F418A0">
        <w:rPr>
          <w:bCs/>
          <w:sz w:val="20"/>
          <w:szCs w:val="20"/>
          <w:u w:val="single"/>
        </w:rPr>
        <w:t>www.rts-tender.ru</w:t>
      </w:r>
      <w:r w:rsidRPr="00F418A0">
        <w:rPr>
          <w:bCs/>
          <w:sz w:val="20"/>
          <w:szCs w:val="20"/>
        </w:rPr>
        <w:t>.</w:t>
      </w:r>
      <w:r w:rsidRPr="00F418A0">
        <w:rPr>
          <w:sz w:val="20"/>
          <w:szCs w:val="20"/>
        </w:rPr>
        <w:t xml:space="preserve"> </w:t>
      </w:r>
    </w:p>
    <w:p w14:paraId="2FEF751A" w14:textId="77777777" w:rsidR="00F418A0" w:rsidRPr="00F418A0" w:rsidRDefault="00F418A0" w:rsidP="00F418A0">
      <w:pPr>
        <w:tabs>
          <w:tab w:val="right" w:pos="1106"/>
        </w:tabs>
        <w:suppressAutoHyphens/>
        <w:spacing w:line="223" w:lineRule="auto"/>
        <w:ind w:firstLine="709"/>
        <w:jc w:val="both"/>
        <w:rPr>
          <w:sz w:val="20"/>
          <w:szCs w:val="20"/>
        </w:rPr>
      </w:pPr>
      <w:r w:rsidRPr="00F418A0">
        <w:rPr>
          <w:sz w:val="20"/>
          <w:szCs w:val="20"/>
        </w:rPr>
        <w:t xml:space="preserve">6. </w:t>
      </w:r>
      <w:r w:rsidRPr="00F418A0">
        <w:rPr>
          <w:i/>
          <w:sz w:val="20"/>
          <w:szCs w:val="20"/>
        </w:rPr>
        <w:t xml:space="preserve">Место и срок подведения </w:t>
      </w:r>
      <w:proofErr w:type="gramStart"/>
      <w:r w:rsidRPr="00F418A0">
        <w:rPr>
          <w:i/>
          <w:sz w:val="20"/>
          <w:szCs w:val="20"/>
        </w:rPr>
        <w:t xml:space="preserve">итогов </w:t>
      </w:r>
      <w:r w:rsidRPr="00F418A0">
        <w:rPr>
          <w:sz w:val="20"/>
          <w:szCs w:val="20"/>
        </w:rPr>
        <w:t xml:space="preserve"> –</w:t>
      </w:r>
      <w:proofErr w:type="gramEnd"/>
      <w:r w:rsidRPr="00F418A0">
        <w:rPr>
          <w:sz w:val="20"/>
          <w:szCs w:val="20"/>
        </w:rPr>
        <w:t xml:space="preserve"> 18.05.2021г</w:t>
      </w:r>
      <w:r w:rsidRPr="00F418A0">
        <w:rPr>
          <w:color w:val="FF0000"/>
          <w:sz w:val="20"/>
          <w:szCs w:val="20"/>
        </w:rPr>
        <w:t>.</w:t>
      </w:r>
      <w:r w:rsidRPr="00F418A0">
        <w:rPr>
          <w:sz w:val="20"/>
          <w:szCs w:val="20"/>
        </w:rPr>
        <w:t xml:space="preserve"> в течение одного часа после завершения продажи посредством публичного предложения </w:t>
      </w:r>
      <w:r w:rsidRPr="00F418A0">
        <w:rPr>
          <w:bCs/>
          <w:sz w:val="20"/>
          <w:szCs w:val="20"/>
        </w:rPr>
        <w:t xml:space="preserve">на электронной площадке </w:t>
      </w:r>
      <w:r w:rsidRPr="00F418A0">
        <w:rPr>
          <w:bCs/>
          <w:sz w:val="20"/>
          <w:szCs w:val="20"/>
          <w:u w:val="single"/>
        </w:rPr>
        <w:t>www.rts-tender.ru</w:t>
      </w:r>
      <w:r w:rsidRPr="00F418A0">
        <w:rPr>
          <w:bCs/>
          <w:sz w:val="20"/>
          <w:szCs w:val="20"/>
        </w:rPr>
        <w:t>.</w:t>
      </w:r>
    </w:p>
    <w:p w14:paraId="106C2307" w14:textId="77777777" w:rsidR="00F418A0" w:rsidRPr="00F418A0" w:rsidRDefault="00F418A0" w:rsidP="00F418A0">
      <w:pPr>
        <w:tabs>
          <w:tab w:val="right" w:pos="1106"/>
        </w:tabs>
        <w:suppressAutoHyphens/>
        <w:spacing w:line="223" w:lineRule="auto"/>
        <w:ind w:firstLine="709"/>
        <w:jc w:val="both"/>
        <w:rPr>
          <w:sz w:val="20"/>
          <w:szCs w:val="20"/>
        </w:rPr>
      </w:pPr>
      <w:r w:rsidRPr="00F418A0">
        <w:rPr>
          <w:sz w:val="20"/>
          <w:szCs w:val="20"/>
        </w:rPr>
        <w:t xml:space="preserve">7. </w:t>
      </w:r>
      <w:r w:rsidRPr="00F418A0">
        <w:rPr>
          <w:i/>
          <w:sz w:val="20"/>
          <w:szCs w:val="20"/>
        </w:rPr>
        <w:t>Победителем продажи посредством публичного предложения</w:t>
      </w:r>
      <w:r w:rsidRPr="00F418A0">
        <w:rPr>
          <w:sz w:val="20"/>
          <w:szCs w:val="20"/>
        </w:rPr>
        <w:t xml:space="preserve"> признается участник:</w:t>
      </w:r>
    </w:p>
    <w:p w14:paraId="1F8884B2" w14:textId="77777777" w:rsidR="00F418A0" w:rsidRPr="00F418A0" w:rsidRDefault="00F418A0" w:rsidP="00F418A0">
      <w:pPr>
        <w:tabs>
          <w:tab w:val="right" w:pos="1106"/>
        </w:tabs>
        <w:suppressAutoHyphens/>
        <w:spacing w:line="223" w:lineRule="auto"/>
        <w:ind w:firstLine="709"/>
        <w:jc w:val="both"/>
        <w:rPr>
          <w:sz w:val="20"/>
          <w:szCs w:val="20"/>
        </w:rPr>
      </w:pPr>
      <w:r w:rsidRPr="00F418A0">
        <w:rPr>
          <w:sz w:val="20"/>
          <w:szCs w:val="20"/>
        </w:rPr>
        <w:t xml:space="preserve">- 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 продажи посредством публичного предложения; </w:t>
      </w:r>
    </w:p>
    <w:p w14:paraId="535764E3" w14:textId="77777777" w:rsidR="00F418A0" w:rsidRPr="00F418A0" w:rsidRDefault="00F418A0" w:rsidP="00F418A0">
      <w:pPr>
        <w:tabs>
          <w:tab w:val="right" w:pos="1106"/>
        </w:tabs>
        <w:suppressAutoHyphens/>
        <w:spacing w:line="223" w:lineRule="auto"/>
        <w:ind w:firstLine="709"/>
        <w:jc w:val="both"/>
        <w:rPr>
          <w:sz w:val="20"/>
          <w:szCs w:val="20"/>
        </w:rPr>
      </w:pPr>
      <w:r w:rsidRPr="00F418A0">
        <w:rPr>
          <w:sz w:val="20"/>
          <w:szCs w:val="20"/>
        </w:rPr>
        <w:t xml:space="preserve">- в случае, если несколько участников продажи посредством публичного предложения подтверждают цену первоначального предложения или цену предложения, сложившуюся на одном из «шагов понижения», со всеми участниками продажи посредством публичного предложения проводится аукцион по установленным в соответствии с Федеральным законом от 21.12.2001 № 178-ФЗ «О приватизации государственного и муниципального имущества» правилам проведения аукциона, предусматривающим открытую форму подачи предложений о цене имущества. Начальной ценой государственного и муниципального имущества на таком аукционе является цена первоначального предложения или цена предложения, сложившаяся на данном «шаге понижения»;  </w:t>
      </w:r>
    </w:p>
    <w:p w14:paraId="5AC62DD8" w14:textId="77777777" w:rsidR="00F418A0" w:rsidRPr="00F418A0" w:rsidRDefault="00F418A0" w:rsidP="00F418A0">
      <w:pPr>
        <w:tabs>
          <w:tab w:val="right" w:pos="1106"/>
        </w:tabs>
        <w:suppressAutoHyphens/>
        <w:spacing w:line="223" w:lineRule="auto"/>
        <w:ind w:firstLine="709"/>
        <w:jc w:val="both"/>
        <w:rPr>
          <w:sz w:val="20"/>
          <w:szCs w:val="20"/>
        </w:rPr>
      </w:pPr>
      <w:r w:rsidRPr="00F418A0">
        <w:rPr>
          <w:sz w:val="20"/>
          <w:szCs w:val="20"/>
        </w:rPr>
        <w:t>- в случае, если участники такого аукциона не заявляют предложения о цене, превышающий начальную цену государственного или муниципального имущества, право его приобретения принадлежит участнику аукциона, который первым подтвердил начальную цену государственного или муниципального имущества.</w:t>
      </w:r>
    </w:p>
    <w:p w14:paraId="7FD9A3A9" w14:textId="77777777" w:rsidR="00F418A0" w:rsidRPr="00F418A0" w:rsidRDefault="00F418A0" w:rsidP="00F418A0">
      <w:pPr>
        <w:tabs>
          <w:tab w:val="right" w:pos="1106"/>
        </w:tabs>
        <w:suppressAutoHyphens/>
        <w:spacing w:line="223" w:lineRule="auto"/>
        <w:ind w:firstLine="709"/>
        <w:jc w:val="both"/>
        <w:rPr>
          <w:sz w:val="20"/>
          <w:szCs w:val="20"/>
        </w:rPr>
      </w:pPr>
      <w:r w:rsidRPr="00F418A0">
        <w:rPr>
          <w:sz w:val="20"/>
          <w:szCs w:val="20"/>
        </w:rPr>
        <w:t>8.</w:t>
      </w:r>
      <w:r w:rsidRPr="00F418A0">
        <w:rPr>
          <w:i/>
          <w:sz w:val="20"/>
          <w:szCs w:val="20"/>
        </w:rPr>
        <w:t xml:space="preserve"> Срок заключения договора купли-продажи</w:t>
      </w:r>
      <w:r w:rsidRPr="00F418A0">
        <w:rPr>
          <w:sz w:val="20"/>
          <w:szCs w:val="20"/>
        </w:rPr>
        <w:t>: покупатель и продавец обязаны не позднее чем через пять рабочих дней с даты подведения итогов продажи заключить договор купли-продажи.</w:t>
      </w:r>
    </w:p>
    <w:p w14:paraId="5B6895AF" w14:textId="77777777" w:rsidR="00F418A0" w:rsidRPr="00F418A0" w:rsidRDefault="00F418A0" w:rsidP="00F418A0">
      <w:pPr>
        <w:suppressAutoHyphens/>
        <w:spacing w:line="223" w:lineRule="auto"/>
        <w:ind w:firstLine="709"/>
        <w:jc w:val="both"/>
        <w:rPr>
          <w:sz w:val="20"/>
          <w:szCs w:val="20"/>
        </w:rPr>
      </w:pPr>
      <w:r w:rsidRPr="00F418A0">
        <w:rPr>
          <w:sz w:val="20"/>
          <w:szCs w:val="20"/>
        </w:rPr>
        <w:t xml:space="preserve"> 9. </w:t>
      </w:r>
      <w:r w:rsidRPr="00F418A0">
        <w:rPr>
          <w:i/>
          <w:sz w:val="20"/>
          <w:szCs w:val="20"/>
        </w:rPr>
        <w:t>Рассрочка платежа</w:t>
      </w:r>
      <w:r w:rsidRPr="00F418A0">
        <w:rPr>
          <w:sz w:val="20"/>
          <w:szCs w:val="20"/>
        </w:rPr>
        <w:t xml:space="preserve"> не предоставляется.</w:t>
      </w:r>
    </w:p>
    <w:p w14:paraId="56434E30" w14:textId="77777777" w:rsidR="00F418A0" w:rsidRPr="00F418A0" w:rsidRDefault="00F418A0" w:rsidP="00F418A0">
      <w:pPr>
        <w:tabs>
          <w:tab w:val="left" w:pos="851"/>
        </w:tabs>
        <w:spacing w:line="223" w:lineRule="auto"/>
        <w:jc w:val="both"/>
        <w:rPr>
          <w:color w:val="FF0000"/>
          <w:sz w:val="20"/>
          <w:szCs w:val="20"/>
          <w:u w:val="single"/>
        </w:rPr>
      </w:pPr>
      <w:r w:rsidRPr="00F418A0">
        <w:rPr>
          <w:sz w:val="20"/>
          <w:szCs w:val="20"/>
        </w:rPr>
        <w:t xml:space="preserve">          10. Объекты приватизации не обременены.</w:t>
      </w:r>
    </w:p>
    <w:p w14:paraId="6F1B6BB0" w14:textId="0FB5F959" w:rsidR="00F418A0" w:rsidRPr="00F418A0" w:rsidRDefault="00F418A0" w:rsidP="00F418A0">
      <w:pPr>
        <w:suppressAutoHyphens/>
        <w:ind w:left="5529"/>
        <w:jc w:val="center"/>
        <w:rPr>
          <w:sz w:val="20"/>
          <w:szCs w:val="20"/>
        </w:rPr>
      </w:pPr>
      <w:r w:rsidRPr="00F418A0">
        <w:rPr>
          <w:sz w:val="20"/>
          <w:szCs w:val="20"/>
        </w:rPr>
        <w:t>Приложение № 2</w:t>
      </w:r>
    </w:p>
    <w:p w14:paraId="09FF407E" w14:textId="77777777" w:rsidR="00F418A0" w:rsidRPr="00F418A0" w:rsidRDefault="00F418A0" w:rsidP="00F418A0">
      <w:pPr>
        <w:suppressAutoHyphens/>
        <w:ind w:left="5529"/>
        <w:jc w:val="center"/>
        <w:rPr>
          <w:bCs/>
          <w:sz w:val="20"/>
          <w:szCs w:val="20"/>
        </w:rPr>
      </w:pPr>
      <w:r w:rsidRPr="00F418A0">
        <w:rPr>
          <w:bCs/>
          <w:sz w:val="20"/>
          <w:szCs w:val="20"/>
        </w:rPr>
        <w:t xml:space="preserve">к постановлению администрации </w:t>
      </w:r>
    </w:p>
    <w:p w14:paraId="2059D780" w14:textId="77777777" w:rsidR="00F418A0" w:rsidRPr="00F418A0" w:rsidRDefault="00F418A0" w:rsidP="00F418A0">
      <w:pPr>
        <w:suppressAutoHyphens/>
        <w:ind w:left="5529"/>
        <w:jc w:val="center"/>
        <w:rPr>
          <w:bCs/>
          <w:sz w:val="20"/>
          <w:szCs w:val="20"/>
        </w:rPr>
      </w:pPr>
      <w:r w:rsidRPr="00F418A0">
        <w:rPr>
          <w:bCs/>
          <w:sz w:val="20"/>
          <w:szCs w:val="20"/>
        </w:rPr>
        <w:t xml:space="preserve">Куйбышевского муниципального </w:t>
      </w:r>
    </w:p>
    <w:p w14:paraId="31AD060B" w14:textId="77777777" w:rsidR="00F418A0" w:rsidRPr="00F418A0" w:rsidRDefault="00F418A0" w:rsidP="00F418A0">
      <w:pPr>
        <w:suppressAutoHyphens/>
        <w:ind w:left="5529"/>
        <w:jc w:val="center"/>
        <w:rPr>
          <w:bCs/>
          <w:sz w:val="20"/>
          <w:szCs w:val="20"/>
        </w:rPr>
      </w:pPr>
      <w:r w:rsidRPr="00F418A0">
        <w:rPr>
          <w:bCs/>
          <w:sz w:val="20"/>
          <w:szCs w:val="20"/>
        </w:rPr>
        <w:t>района Новосибирской области</w:t>
      </w:r>
    </w:p>
    <w:p w14:paraId="55CDA4D8" w14:textId="77777777" w:rsidR="00F418A0" w:rsidRPr="00F418A0" w:rsidRDefault="00F418A0" w:rsidP="00F418A0">
      <w:pPr>
        <w:suppressAutoHyphens/>
        <w:ind w:left="5529"/>
        <w:jc w:val="center"/>
        <w:rPr>
          <w:bCs/>
          <w:sz w:val="20"/>
          <w:szCs w:val="20"/>
        </w:rPr>
      </w:pPr>
      <w:r w:rsidRPr="00F418A0">
        <w:rPr>
          <w:bCs/>
          <w:sz w:val="20"/>
          <w:szCs w:val="20"/>
        </w:rPr>
        <w:t>от 12.04.2021 № 305</w:t>
      </w:r>
    </w:p>
    <w:p w14:paraId="4D39CBEF" w14:textId="77777777" w:rsidR="00F418A0" w:rsidRPr="00F418A0" w:rsidRDefault="00F418A0" w:rsidP="00F418A0">
      <w:pPr>
        <w:suppressAutoHyphens/>
        <w:ind w:left="4962"/>
        <w:jc w:val="center"/>
        <w:rPr>
          <w:sz w:val="20"/>
          <w:szCs w:val="20"/>
        </w:rPr>
      </w:pPr>
    </w:p>
    <w:p w14:paraId="3D516505" w14:textId="77777777" w:rsidR="00F418A0" w:rsidRPr="00F418A0" w:rsidRDefault="00F418A0" w:rsidP="00F418A0">
      <w:pPr>
        <w:spacing w:line="192" w:lineRule="auto"/>
        <w:jc w:val="center"/>
        <w:rPr>
          <w:sz w:val="20"/>
          <w:szCs w:val="20"/>
        </w:rPr>
      </w:pPr>
      <w:r w:rsidRPr="00F418A0">
        <w:rPr>
          <w:sz w:val="20"/>
          <w:szCs w:val="20"/>
        </w:rPr>
        <w:t>ЗАЯВКА НА УЧАСТИЕ В ПРОДАЖЕ МУНИЦИПАЛЬНОГО ИМУЩЕСТВА ПОСРЕДСТВОМ ПУБЛИЧНОГО ПРЕДЛОЖЕНИЯ В ЭЛЕКТРОННОЙ ФОРМЕ</w:t>
      </w:r>
    </w:p>
    <w:p w14:paraId="769D3872" w14:textId="77777777" w:rsidR="00F418A0" w:rsidRPr="00F418A0" w:rsidRDefault="00F418A0" w:rsidP="00F418A0">
      <w:pPr>
        <w:spacing w:line="192" w:lineRule="auto"/>
        <w:jc w:val="center"/>
        <w:rPr>
          <w:sz w:val="20"/>
          <w:szCs w:val="20"/>
        </w:rPr>
      </w:pPr>
      <w:r w:rsidRPr="00F418A0">
        <w:rPr>
          <w:sz w:val="20"/>
          <w:szCs w:val="20"/>
        </w:rPr>
        <w:t>с открытой формой подачи предложений о цене</w:t>
      </w:r>
    </w:p>
    <w:p w14:paraId="088B6022" w14:textId="77777777" w:rsidR="00F418A0" w:rsidRPr="00F418A0" w:rsidRDefault="00F418A0" w:rsidP="00F418A0">
      <w:pPr>
        <w:ind w:left="-284"/>
        <w:rPr>
          <w:sz w:val="20"/>
          <w:szCs w:val="20"/>
        </w:rPr>
      </w:pPr>
    </w:p>
    <w:p w14:paraId="65F3AF6C" w14:textId="77777777" w:rsidR="00F418A0" w:rsidRPr="00F418A0" w:rsidRDefault="00F418A0" w:rsidP="00F418A0">
      <w:pPr>
        <w:ind w:left="-284"/>
        <w:rPr>
          <w:sz w:val="20"/>
          <w:szCs w:val="20"/>
        </w:rPr>
      </w:pPr>
    </w:p>
    <w:p w14:paraId="509DAF7B" w14:textId="77777777" w:rsidR="00F418A0" w:rsidRPr="00F418A0" w:rsidRDefault="00F418A0" w:rsidP="00F418A0">
      <w:pPr>
        <w:pBdr>
          <w:bottom w:val="single" w:sz="4" w:space="1" w:color="auto"/>
        </w:pBdr>
        <w:tabs>
          <w:tab w:val="left" w:pos="1628"/>
        </w:tabs>
        <w:ind w:left="-284"/>
        <w:rPr>
          <w:sz w:val="20"/>
          <w:szCs w:val="20"/>
        </w:rPr>
      </w:pPr>
      <w:r w:rsidRPr="00F418A0">
        <w:rPr>
          <w:sz w:val="20"/>
          <w:szCs w:val="20"/>
        </w:rPr>
        <w:t xml:space="preserve">Претендент     </w:t>
      </w:r>
      <w:r w:rsidRPr="00F418A0">
        <w:rPr>
          <w:sz w:val="20"/>
          <w:szCs w:val="20"/>
        </w:rPr>
        <w:tab/>
      </w:r>
    </w:p>
    <w:p w14:paraId="4C61D514" w14:textId="77777777" w:rsidR="00F418A0" w:rsidRPr="00F418A0" w:rsidRDefault="00F418A0" w:rsidP="00F418A0">
      <w:pPr>
        <w:ind w:left="-284"/>
        <w:jc w:val="center"/>
        <w:rPr>
          <w:sz w:val="20"/>
          <w:szCs w:val="20"/>
        </w:rPr>
      </w:pPr>
      <w:r w:rsidRPr="00F418A0">
        <w:rPr>
          <w:sz w:val="20"/>
          <w:szCs w:val="20"/>
        </w:rPr>
        <w:t xml:space="preserve">           (</w:t>
      </w:r>
      <w:r w:rsidRPr="00F418A0">
        <w:rPr>
          <w:bCs/>
          <w:sz w:val="20"/>
          <w:szCs w:val="20"/>
        </w:rPr>
        <w:t xml:space="preserve">Ф.И.О. физического лица, индивидуального </w:t>
      </w:r>
      <w:proofErr w:type="gramStart"/>
      <w:r w:rsidRPr="00F418A0">
        <w:rPr>
          <w:bCs/>
          <w:sz w:val="20"/>
          <w:szCs w:val="20"/>
        </w:rPr>
        <w:t>предпринимателя,</w:t>
      </w:r>
      <w:r w:rsidRPr="00F418A0">
        <w:rPr>
          <w:bCs/>
          <w:sz w:val="20"/>
          <w:szCs w:val="20"/>
        </w:rPr>
        <w:br/>
        <w:t>наименование</w:t>
      </w:r>
      <w:proofErr w:type="gramEnd"/>
      <w:r w:rsidRPr="00F418A0">
        <w:rPr>
          <w:bCs/>
          <w:sz w:val="20"/>
          <w:szCs w:val="20"/>
        </w:rPr>
        <w:t xml:space="preserve"> юридического лица с указанием организационно-правовой формы</w:t>
      </w:r>
      <w:r w:rsidRPr="00F418A0">
        <w:rPr>
          <w:sz w:val="20"/>
          <w:szCs w:val="20"/>
        </w:rPr>
        <w:t>)</w:t>
      </w:r>
    </w:p>
    <w:p w14:paraId="60384079" w14:textId="77777777" w:rsidR="00F418A0" w:rsidRPr="00F418A0" w:rsidRDefault="00F418A0" w:rsidP="00F418A0">
      <w:pPr>
        <w:pBdr>
          <w:bottom w:val="single" w:sz="4" w:space="1" w:color="auto"/>
        </w:pBdr>
        <w:ind w:left="-284"/>
        <w:rPr>
          <w:sz w:val="20"/>
          <w:szCs w:val="20"/>
        </w:rPr>
      </w:pPr>
      <w:r w:rsidRPr="00F418A0">
        <w:rPr>
          <w:sz w:val="20"/>
          <w:szCs w:val="20"/>
        </w:rPr>
        <w:t xml:space="preserve">в лице               </w:t>
      </w:r>
    </w:p>
    <w:p w14:paraId="690E447C" w14:textId="77777777" w:rsidR="00F418A0" w:rsidRPr="00F418A0" w:rsidRDefault="00F418A0" w:rsidP="00F418A0">
      <w:pPr>
        <w:ind w:left="-284"/>
        <w:jc w:val="center"/>
        <w:rPr>
          <w:sz w:val="20"/>
          <w:szCs w:val="20"/>
        </w:rPr>
      </w:pPr>
      <w:r w:rsidRPr="00F418A0">
        <w:rPr>
          <w:sz w:val="20"/>
          <w:szCs w:val="20"/>
        </w:rPr>
        <w:lastRenderedPageBreak/>
        <w:t>(</w:t>
      </w:r>
      <w:r w:rsidRPr="00F418A0">
        <w:rPr>
          <w:bCs/>
          <w:sz w:val="20"/>
          <w:szCs w:val="20"/>
        </w:rPr>
        <w:t>Ф.И.О. руководителя юридического лица или уполномоченного лица</w:t>
      </w:r>
      <w:r w:rsidRPr="00F418A0">
        <w:rPr>
          <w:sz w:val="20"/>
          <w:szCs w:val="20"/>
        </w:rPr>
        <w:t>)</w:t>
      </w:r>
    </w:p>
    <w:p w14:paraId="636643C7" w14:textId="77777777" w:rsidR="00F418A0" w:rsidRPr="00F418A0" w:rsidRDefault="00F418A0" w:rsidP="00F418A0">
      <w:pPr>
        <w:pBdr>
          <w:bottom w:val="single" w:sz="4" w:space="1" w:color="auto"/>
        </w:pBdr>
        <w:ind w:left="-284"/>
        <w:jc w:val="both"/>
        <w:rPr>
          <w:bCs/>
          <w:sz w:val="20"/>
          <w:szCs w:val="20"/>
        </w:rPr>
      </w:pPr>
      <w:r w:rsidRPr="00F418A0">
        <w:rPr>
          <w:bCs/>
          <w:sz w:val="20"/>
          <w:szCs w:val="20"/>
        </w:rPr>
        <w:t>действующего на основании</w:t>
      </w:r>
      <w:r w:rsidRPr="00F418A0">
        <w:rPr>
          <w:sz w:val="20"/>
          <w:szCs w:val="20"/>
          <w:vertAlign w:val="superscript"/>
        </w:rPr>
        <w:footnoteReference w:id="4"/>
      </w:r>
      <w:r w:rsidRPr="00F418A0">
        <w:rPr>
          <w:sz w:val="20"/>
          <w:szCs w:val="20"/>
        </w:rPr>
        <w:t xml:space="preserve">    </w:t>
      </w:r>
    </w:p>
    <w:p w14:paraId="6543175C" w14:textId="77777777" w:rsidR="00F418A0" w:rsidRPr="00F418A0" w:rsidRDefault="00F418A0" w:rsidP="00F418A0">
      <w:pPr>
        <w:ind w:left="-284"/>
        <w:jc w:val="center"/>
        <w:rPr>
          <w:sz w:val="20"/>
          <w:szCs w:val="20"/>
        </w:rPr>
      </w:pPr>
      <w:r w:rsidRPr="00F418A0">
        <w:rPr>
          <w:sz w:val="20"/>
          <w:szCs w:val="20"/>
        </w:rPr>
        <w:t>(Устав, Положение, Соглашение и т.д.)</w:t>
      </w:r>
    </w:p>
    <w:tbl>
      <w:tblPr>
        <w:tblW w:w="10349" w:type="dxa"/>
        <w:tblInd w:w="-318" w:type="dxa"/>
        <w:tblLayout w:type="fixed"/>
        <w:tblLook w:val="0000" w:firstRow="0" w:lastRow="0" w:firstColumn="0" w:lastColumn="0" w:noHBand="0" w:noVBand="0"/>
      </w:tblPr>
      <w:tblGrid>
        <w:gridCol w:w="10349"/>
      </w:tblGrid>
      <w:tr w:rsidR="00F418A0" w:rsidRPr="00F418A0" w14:paraId="37C11E88" w14:textId="77777777" w:rsidTr="00A82415">
        <w:trPr>
          <w:trHeight w:val="1124"/>
        </w:trPr>
        <w:tc>
          <w:tcPr>
            <w:tcW w:w="10349"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14:paraId="59E41E1B" w14:textId="77777777" w:rsidR="00F418A0" w:rsidRPr="00F418A0" w:rsidRDefault="00F418A0" w:rsidP="00A82415">
            <w:pPr>
              <w:spacing w:line="276" w:lineRule="auto"/>
              <w:jc w:val="both"/>
              <w:rPr>
                <w:sz w:val="20"/>
                <w:szCs w:val="20"/>
              </w:rPr>
            </w:pPr>
            <w:r w:rsidRPr="00F418A0">
              <w:rPr>
                <w:sz w:val="20"/>
                <w:szCs w:val="20"/>
              </w:rPr>
              <w:t>(заполняется физическим лицом, индивидуальным предпринимателем)</w:t>
            </w:r>
          </w:p>
          <w:p w14:paraId="1F63CB0D" w14:textId="77777777" w:rsidR="00F418A0" w:rsidRPr="00F418A0" w:rsidRDefault="00F418A0" w:rsidP="00A82415">
            <w:pPr>
              <w:spacing w:line="276" w:lineRule="auto"/>
              <w:jc w:val="both"/>
              <w:rPr>
                <w:sz w:val="20"/>
                <w:szCs w:val="20"/>
                <w:u w:val="single"/>
              </w:rPr>
            </w:pPr>
            <w:r w:rsidRPr="00F418A0">
              <w:rPr>
                <w:sz w:val="20"/>
                <w:szCs w:val="20"/>
                <w:u w:val="single"/>
              </w:rPr>
              <w:t xml:space="preserve">Паспортные данные: серия   № </w:t>
            </w:r>
            <w:proofErr w:type="gramStart"/>
            <w:r w:rsidRPr="00F418A0">
              <w:rPr>
                <w:sz w:val="20"/>
                <w:szCs w:val="20"/>
                <w:u w:val="single"/>
              </w:rPr>
              <w:t xml:space="preserve">  ,</w:t>
            </w:r>
            <w:proofErr w:type="gramEnd"/>
            <w:r w:rsidRPr="00F418A0">
              <w:rPr>
                <w:sz w:val="20"/>
                <w:szCs w:val="20"/>
                <w:u w:val="single"/>
              </w:rPr>
              <w:t xml:space="preserve"> дата выдачи  </w:t>
            </w:r>
          </w:p>
          <w:p w14:paraId="52717203" w14:textId="77777777" w:rsidR="00F418A0" w:rsidRPr="00F418A0" w:rsidRDefault="00F418A0" w:rsidP="00A82415">
            <w:pPr>
              <w:spacing w:line="276" w:lineRule="auto"/>
              <w:jc w:val="both"/>
              <w:rPr>
                <w:sz w:val="20"/>
                <w:szCs w:val="20"/>
                <w:u w:val="single"/>
              </w:rPr>
            </w:pPr>
            <w:r w:rsidRPr="00F418A0">
              <w:rPr>
                <w:sz w:val="20"/>
                <w:szCs w:val="20"/>
                <w:u w:val="single"/>
              </w:rPr>
              <w:t xml:space="preserve">кем выдан:  </w:t>
            </w:r>
          </w:p>
          <w:p w14:paraId="652FB115" w14:textId="77777777" w:rsidR="00F418A0" w:rsidRPr="00F418A0" w:rsidRDefault="00F418A0" w:rsidP="00A82415">
            <w:pPr>
              <w:spacing w:line="276" w:lineRule="auto"/>
              <w:jc w:val="both"/>
              <w:rPr>
                <w:sz w:val="20"/>
                <w:szCs w:val="20"/>
                <w:u w:val="single"/>
              </w:rPr>
            </w:pPr>
            <w:r w:rsidRPr="00F418A0">
              <w:rPr>
                <w:sz w:val="20"/>
                <w:szCs w:val="20"/>
                <w:u w:val="single"/>
              </w:rPr>
              <w:t xml:space="preserve">Адрес места жительства (по паспорту):    </w:t>
            </w:r>
          </w:p>
          <w:p w14:paraId="71A96438" w14:textId="77777777" w:rsidR="00F418A0" w:rsidRPr="00F418A0" w:rsidRDefault="00F418A0" w:rsidP="00A82415">
            <w:pPr>
              <w:spacing w:line="276" w:lineRule="auto"/>
              <w:jc w:val="both"/>
              <w:rPr>
                <w:sz w:val="20"/>
                <w:szCs w:val="20"/>
                <w:u w:val="single"/>
              </w:rPr>
            </w:pPr>
            <w:r w:rsidRPr="00F418A0">
              <w:rPr>
                <w:sz w:val="20"/>
                <w:szCs w:val="20"/>
                <w:u w:val="single"/>
              </w:rPr>
              <w:t xml:space="preserve">Почтовый адрес (для корреспонденции):  </w:t>
            </w:r>
          </w:p>
          <w:p w14:paraId="0A76A046" w14:textId="77777777" w:rsidR="00F418A0" w:rsidRPr="00F418A0" w:rsidRDefault="00F418A0" w:rsidP="00A82415">
            <w:pPr>
              <w:spacing w:line="276" w:lineRule="auto"/>
              <w:jc w:val="both"/>
              <w:rPr>
                <w:sz w:val="20"/>
                <w:szCs w:val="20"/>
                <w:u w:val="single"/>
              </w:rPr>
            </w:pPr>
            <w:r w:rsidRPr="00F418A0">
              <w:rPr>
                <w:sz w:val="20"/>
                <w:szCs w:val="20"/>
                <w:u w:val="single"/>
              </w:rPr>
              <w:t xml:space="preserve">Контактный телефон:         </w:t>
            </w:r>
          </w:p>
          <w:p w14:paraId="03EF4E83" w14:textId="77777777" w:rsidR="00F418A0" w:rsidRPr="00F418A0" w:rsidRDefault="00F418A0" w:rsidP="00A82415">
            <w:pPr>
              <w:spacing w:line="276" w:lineRule="auto"/>
              <w:jc w:val="both"/>
              <w:rPr>
                <w:sz w:val="20"/>
                <w:szCs w:val="20"/>
                <w:u w:val="single"/>
              </w:rPr>
            </w:pPr>
            <w:r w:rsidRPr="00F418A0">
              <w:rPr>
                <w:sz w:val="20"/>
                <w:szCs w:val="20"/>
                <w:u w:val="single"/>
              </w:rPr>
              <w:t xml:space="preserve">ОГРНИП (для индивидуального предпринимателя) №      </w:t>
            </w:r>
          </w:p>
          <w:p w14:paraId="0EA3AA18" w14:textId="77777777" w:rsidR="00F418A0" w:rsidRPr="00F418A0" w:rsidRDefault="00F418A0" w:rsidP="00A82415">
            <w:pPr>
              <w:spacing w:line="276" w:lineRule="auto"/>
              <w:jc w:val="both"/>
              <w:rPr>
                <w:sz w:val="20"/>
                <w:szCs w:val="20"/>
              </w:rPr>
            </w:pPr>
          </w:p>
        </w:tc>
      </w:tr>
      <w:tr w:rsidR="00F418A0" w:rsidRPr="00F418A0" w14:paraId="00DBACCE" w14:textId="77777777" w:rsidTr="00A82415">
        <w:trPr>
          <w:trHeight w:val="1024"/>
        </w:trPr>
        <w:tc>
          <w:tcPr>
            <w:tcW w:w="10349"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14:paraId="06BD09A6" w14:textId="77777777" w:rsidR="00F418A0" w:rsidRPr="00F418A0" w:rsidRDefault="00F418A0" w:rsidP="00A82415">
            <w:pPr>
              <w:spacing w:line="276" w:lineRule="auto"/>
              <w:jc w:val="both"/>
              <w:rPr>
                <w:sz w:val="20"/>
                <w:szCs w:val="20"/>
              </w:rPr>
            </w:pPr>
            <w:r w:rsidRPr="00F418A0">
              <w:rPr>
                <w:sz w:val="20"/>
                <w:szCs w:val="20"/>
              </w:rPr>
              <w:t>(заполняется юридическим лицом)</w:t>
            </w:r>
          </w:p>
          <w:p w14:paraId="1D27C84C" w14:textId="77777777" w:rsidR="00F418A0" w:rsidRPr="00F418A0" w:rsidRDefault="00F418A0" w:rsidP="00A82415">
            <w:pPr>
              <w:spacing w:line="276" w:lineRule="auto"/>
              <w:jc w:val="both"/>
              <w:rPr>
                <w:sz w:val="20"/>
                <w:szCs w:val="20"/>
                <w:u w:val="single"/>
              </w:rPr>
            </w:pPr>
            <w:r w:rsidRPr="00F418A0">
              <w:rPr>
                <w:sz w:val="20"/>
                <w:szCs w:val="20"/>
                <w:u w:val="single"/>
              </w:rPr>
              <w:t xml:space="preserve">Адрес местонахождения:      </w:t>
            </w:r>
          </w:p>
          <w:p w14:paraId="1A3BDEC8" w14:textId="77777777" w:rsidR="00F418A0" w:rsidRPr="00F418A0" w:rsidRDefault="00F418A0" w:rsidP="00A82415">
            <w:pPr>
              <w:spacing w:line="276" w:lineRule="auto"/>
              <w:jc w:val="both"/>
              <w:rPr>
                <w:sz w:val="20"/>
                <w:szCs w:val="20"/>
                <w:u w:val="single"/>
              </w:rPr>
            </w:pPr>
            <w:r w:rsidRPr="00F418A0">
              <w:rPr>
                <w:sz w:val="20"/>
                <w:szCs w:val="20"/>
                <w:u w:val="single"/>
              </w:rPr>
              <w:t xml:space="preserve">Почтовый адрес (для корреспонденции):        </w:t>
            </w:r>
          </w:p>
          <w:p w14:paraId="05DE69F7" w14:textId="77777777" w:rsidR="00F418A0" w:rsidRPr="00F418A0" w:rsidRDefault="00F418A0" w:rsidP="00A82415">
            <w:pPr>
              <w:spacing w:line="276" w:lineRule="auto"/>
              <w:jc w:val="both"/>
              <w:rPr>
                <w:sz w:val="20"/>
                <w:szCs w:val="20"/>
                <w:u w:val="single"/>
              </w:rPr>
            </w:pPr>
            <w:r w:rsidRPr="00F418A0">
              <w:rPr>
                <w:sz w:val="20"/>
                <w:szCs w:val="20"/>
                <w:u w:val="single"/>
              </w:rPr>
              <w:t xml:space="preserve">Контактный телефон:     </w:t>
            </w:r>
          </w:p>
          <w:p w14:paraId="4093CAE6" w14:textId="77777777" w:rsidR="00F418A0" w:rsidRPr="00F418A0" w:rsidRDefault="00F418A0" w:rsidP="00A82415">
            <w:pPr>
              <w:spacing w:line="276" w:lineRule="auto"/>
              <w:jc w:val="both"/>
              <w:rPr>
                <w:sz w:val="20"/>
                <w:szCs w:val="20"/>
              </w:rPr>
            </w:pPr>
            <w:r w:rsidRPr="00F418A0">
              <w:rPr>
                <w:sz w:val="20"/>
                <w:szCs w:val="20"/>
                <w:u w:val="single"/>
              </w:rPr>
              <w:t xml:space="preserve">ИНН              КПП           ОГРН     </w:t>
            </w:r>
          </w:p>
        </w:tc>
      </w:tr>
      <w:tr w:rsidR="00F418A0" w:rsidRPr="00F418A0" w14:paraId="7A14E953" w14:textId="77777777" w:rsidTr="00A82415">
        <w:trPr>
          <w:trHeight w:val="1179"/>
        </w:trPr>
        <w:tc>
          <w:tcPr>
            <w:tcW w:w="10349"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068106BF" w14:textId="77777777" w:rsidR="00F418A0" w:rsidRPr="00F418A0" w:rsidRDefault="00F418A0" w:rsidP="00A82415">
            <w:pPr>
              <w:pBdr>
                <w:bottom w:val="single" w:sz="4" w:space="1" w:color="auto"/>
              </w:pBdr>
              <w:spacing w:line="276" w:lineRule="auto"/>
              <w:jc w:val="both"/>
              <w:rPr>
                <w:sz w:val="20"/>
                <w:szCs w:val="20"/>
              </w:rPr>
            </w:pPr>
            <w:r w:rsidRPr="00F418A0">
              <w:rPr>
                <w:sz w:val="20"/>
                <w:szCs w:val="20"/>
              </w:rPr>
              <w:t>Представитель Заявителя</w:t>
            </w:r>
            <w:r w:rsidRPr="00F418A0">
              <w:rPr>
                <w:sz w:val="20"/>
                <w:szCs w:val="20"/>
                <w:vertAlign w:val="superscript"/>
              </w:rPr>
              <w:footnoteReference w:id="5"/>
            </w:r>
            <w:r w:rsidRPr="00F418A0">
              <w:rPr>
                <w:sz w:val="20"/>
                <w:szCs w:val="20"/>
              </w:rPr>
              <w:t xml:space="preserve">     </w:t>
            </w:r>
          </w:p>
          <w:p w14:paraId="1EEC91CD" w14:textId="77777777" w:rsidR="00F418A0" w:rsidRPr="00F418A0" w:rsidRDefault="00F418A0" w:rsidP="00A82415">
            <w:pPr>
              <w:spacing w:line="276" w:lineRule="auto"/>
              <w:jc w:val="center"/>
              <w:rPr>
                <w:sz w:val="20"/>
                <w:szCs w:val="20"/>
              </w:rPr>
            </w:pPr>
            <w:r w:rsidRPr="00F418A0">
              <w:rPr>
                <w:sz w:val="20"/>
                <w:szCs w:val="20"/>
              </w:rPr>
              <w:t>(Ф.И.О.)</w:t>
            </w:r>
          </w:p>
          <w:p w14:paraId="74A21E39" w14:textId="77777777" w:rsidR="00F418A0" w:rsidRPr="00F418A0" w:rsidRDefault="00F418A0" w:rsidP="00A82415">
            <w:pPr>
              <w:spacing w:line="276" w:lineRule="auto"/>
              <w:jc w:val="both"/>
              <w:rPr>
                <w:sz w:val="20"/>
                <w:szCs w:val="20"/>
                <w:u w:val="single"/>
              </w:rPr>
            </w:pPr>
            <w:r w:rsidRPr="00F418A0">
              <w:rPr>
                <w:sz w:val="20"/>
                <w:szCs w:val="20"/>
                <w:u w:val="single"/>
              </w:rPr>
              <w:t xml:space="preserve">Действует на основании доверенности от, №  </w:t>
            </w:r>
          </w:p>
          <w:p w14:paraId="0A6E6CD4" w14:textId="77777777" w:rsidR="00F418A0" w:rsidRPr="00F418A0" w:rsidRDefault="00F418A0" w:rsidP="00A82415">
            <w:pPr>
              <w:spacing w:line="276" w:lineRule="auto"/>
              <w:jc w:val="both"/>
              <w:rPr>
                <w:sz w:val="20"/>
                <w:szCs w:val="20"/>
                <w:u w:val="single"/>
              </w:rPr>
            </w:pPr>
            <w:r w:rsidRPr="00F418A0">
              <w:rPr>
                <w:sz w:val="20"/>
                <w:szCs w:val="20"/>
                <w:u w:val="single"/>
              </w:rPr>
              <w:t xml:space="preserve">Паспортные данные представителя: серия №, дата выдачи </w:t>
            </w:r>
          </w:p>
          <w:p w14:paraId="4951C37A" w14:textId="77777777" w:rsidR="00F418A0" w:rsidRPr="00F418A0" w:rsidRDefault="00F418A0" w:rsidP="00A82415">
            <w:pPr>
              <w:spacing w:line="276" w:lineRule="auto"/>
              <w:jc w:val="both"/>
              <w:rPr>
                <w:sz w:val="20"/>
                <w:szCs w:val="20"/>
                <w:u w:val="single"/>
              </w:rPr>
            </w:pPr>
            <w:r w:rsidRPr="00F418A0">
              <w:rPr>
                <w:sz w:val="20"/>
                <w:szCs w:val="20"/>
                <w:u w:val="single"/>
              </w:rPr>
              <w:t xml:space="preserve">кем выдан:     </w:t>
            </w:r>
          </w:p>
          <w:p w14:paraId="60C4FD94" w14:textId="77777777" w:rsidR="00F418A0" w:rsidRPr="00F418A0" w:rsidRDefault="00F418A0" w:rsidP="00A82415">
            <w:pPr>
              <w:spacing w:line="276" w:lineRule="auto"/>
              <w:jc w:val="both"/>
              <w:rPr>
                <w:sz w:val="20"/>
                <w:szCs w:val="20"/>
                <w:u w:val="single"/>
              </w:rPr>
            </w:pPr>
            <w:r w:rsidRPr="00F418A0">
              <w:rPr>
                <w:sz w:val="20"/>
                <w:szCs w:val="20"/>
                <w:u w:val="single"/>
              </w:rPr>
              <w:t xml:space="preserve">Адрес места жительства (по паспорту):          </w:t>
            </w:r>
          </w:p>
          <w:p w14:paraId="004103F1" w14:textId="77777777" w:rsidR="00F418A0" w:rsidRPr="00F418A0" w:rsidRDefault="00F418A0" w:rsidP="00A82415">
            <w:pPr>
              <w:spacing w:line="276" w:lineRule="auto"/>
              <w:jc w:val="both"/>
              <w:rPr>
                <w:sz w:val="20"/>
                <w:szCs w:val="20"/>
                <w:u w:val="single"/>
              </w:rPr>
            </w:pPr>
            <w:r w:rsidRPr="00F418A0">
              <w:rPr>
                <w:sz w:val="20"/>
                <w:szCs w:val="20"/>
                <w:u w:val="single"/>
              </w:rPr>
              <w:t xml:space="preserve">Почтовый адрес (для корреспонденции):       </w:t>
            </w:r>
          </w:p>
          <w:p w14:paraId="5940DA9D" w14:textId="77777777" w:rsidR="00F418A0" w:rsidRPr="00F418A0" w:rsidRDefault="00F418A0" w:rsidP="00A82415">
            <w:pPr>
              <w:spacing w:line="276" w:lineRule="auto"/>
              <w:jc w:val="both"/>
              <w:rPr>
                <w:sz w:val="20"/>
                <w:szCs w:val="20"/>
                <w:u w:val="single"/>
              </w:rPr>
            </w:pPr>
            <w:r w:rsidRPr="00F418A0">
              <w:rPr>
                <w:sz w:val="20"/>
                <w:szCs w:val="20"/>
                <w:u w:val="single"/>
              </w:rPr>
              <w:t xml:space="preserve">Контактный телефон:         </w:t>
            </w:r>
          </w:p>
          <w:p w14:paraId="280F9D5E" w14:textId="77777777" w:rsidR="00F418A0" w:rsidRPr="00F418A0" w:rsidRDefault="00F418A0" w:rsidP="00A82415">
            <w:pPr>
              <w:spacing w:line="276" w:lineRule="auto"/>
              <w:jc w:val="both"/>
              <w:rPr>
                <w:sz w:val="20"/>
                <w:szCs w:val="20"/>
              </w:rPr>
            </w:pPr>
          </w:p>
        </w:tc>
      </w:tr>
      <w:tr w:rsidR="00F418A0" w:rsidRPr="00F418A0" w14:paraId="16B7F606" w14:textId="77777777" w:rsidTr="00A82415">
        <w:trPr>
          <w:trHeight w:val="478"/>
        </w:trPr>
        <w:tc>
          <w:tcPr>
            <w:tcW w:w="10349"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0F480E9D" w14:textId="77777777" w:rsidR="00F418A0" w:rsidRPr="00F418A0" w:rsidRDefault="00F418A0" w:rsidP="00A82415">
            <w:pPr>
              <w:pBdr>
                <w:bottom w:val="single" w:sz="4" w:space="1" w:color="auto"/>
              </w:pBdr>
              <w:spacing w:line="276" w:lineRule="auto"/>
              <w:jc w:val="both"/>
              <w:rPr>
                <w:sz w:val="20"/>
                <w:szCs w:val="20"/>
              </w:rPr>
            </w:pPr>
            <w:r w:rsidRPr="00F418A0">
              <w:rPr>
                <w:sz w:val="20"/>
                <w:szCs w:val="20"/>
              </w:rPr>
              <w:t>Банковские реквизиты Претендента для возврата задатка</w:t>
            </w:r>
          </w:p>
          <w:p w14:paraId="5A656172" w14:textId="77777777" w:rsidR="00F418A0" w:rsidRPr="00F418A0" w:rsidRDefault="00F418A0" w:rsidP="00A82415">
            <w:pPr>
              <w:pBdr>
                <w:bottom w:val="single" w:sz="4" w:space="1" w:color="auto"/>
              </w:pBdr>
              <w:spacing w:line="276" w:lineRule="auto"/>
              <w:jc w:val="both"/>
              <w:rPr>
                <w:sz w:val="20"/>
                <w:szCs w:val="20"/>
                <w:u w:val="single"/>
              </w:rPr>
            </w:pPr>
            <w:r w:rsidRPr="00F418A0">
              <w:rPr>
                <w:sz w:val="20"/>
                <w:szCs w:val="20"/>
                <w:u w:val="single"/>
              </w:rPr>
              <w:t xml:space="preserve">Получатель, (банковские </w:t>
            </w:r>
            <w:proofErr w:type="gramStart"/>
            <w:r w:rsidRPr="00F418A0">
              <w:rPr>
                <w:sz w:val="20"/>
                <w:szCs w:val="20"/>
                <w:u w:val="single"/>
              </w:rPr>
              <w:t>реквизиты )</w:t>
            </w:r>
            <w:proofErr w:type="gramEnd"/>
          </w:p>
          <w:p w14:paraId="7E582608" w14:textId="77777777" w:rsidR="00F418A0" w:rsidRPr="00F418A0" w:rsidRDefault="00F418A0" w:rsidP="00A82415">
            <w:pPr>
              <w:pBdr>
                <w:bottom w:val="single" w:sz="4" w:space="1" w:color="auto"/>
              </w:pBdr>
              <w:spacing w:line="276" w:lineRule="auto"/>
              <w:jc w:val="both"/>
              <w:rPr>
                <w:sz w:val="20"/>
                <w:szCs w:val="20"/>
                <w:u w:val="single"/>
              </w:rPr>
            </w:pPr>
            <w:r w:rsidRPr="00F418A0">
              <w:rPr>
                <w:sz w:val="20"/>
                <w:szCs w:val="20"/>
                <w:u w:val="single"/>
              </w:rPr>
              <w:t>Банк, (реквизиты)</w:t>
            </w:r>
          </w:p>
        </w:tc>
      </w:tr>
    </w:tbl>
    <w:p w14:paraId="2A65F40F" w14:textId="77777777" w:rsidR="00F418A0" w:rsidRPr="00F418A0" w:rsidRDefault="00F418A0" w:rsidP="00F418A0">
      <w:pPr>
        <w:widowControl w:val="0"/>
        <w:autoSpaceDE w:val="0"/>
        <w:spacing w:before="1" w:after="1" w:line="192" w:lineRule="auto"/>
        <w:ind w:left="-426"/>
        <w:jc w:val="both"/>
        <w:rPr>
          <w:bCs/>
          <w:sz w:val="20"/>
          <w:szCs w:val="20"/>
        </w:rPr>
      </w:pPr>
    </w:p>
    <w:p w14:paraId="2450BFEA" w14:textId="77777777" w:rsidR="00F418A0" w:rsidRPr="00F418A0" w:rsidRDefault="00F418A0" w:rsidP="00F418A0">
      <w:pPr>
        <w:widowControl w:val="0"/>
        <w:autoSpaceDE w:val="0"/>
        <w:spacing w:before="1" w:after="1" w:line="216" w:lineRule="auto"/>
        <w:ind w:left="-425"/>
        <w:jc w:val="both"/>
        <w:rPr>
          <w:bCs/>
          <w:sz w:val="20"/>
          <w:szCs w:val="20"/>
        </w:rPr>
      </w:pPr>
      <w:r w:rsidRPr="00F418A0">
        <w:rPr>
          <w:bCs/>
          <w:sz w:val="20"/>
          <w:szCs w:val="20"/>
        </w:rPr>
        <w:t>принял решение об участии в электронной форме по продаже имущества ___________________ ____________________________________________________________________________________________________________ (наименование имущества) и обязуется обеспечить поступление задатка в размере</w:t>
      </w:r>
      <w:r w:rsidRPr="00F418A0">
        <w:rPr>
          <w:bCs/>
          <w:sz w:val="20"/>
          <w:szCs w:val="20"/>
          <w:u w:val="single"/>
        </w:rPr>
        <w:t xml:space="preserve">    __________</w:t>
      </w:r>
      <w:proofErr w:type="gramStart"/>
      <w:r w:rsidRPr="00F418A0">
        <w:rPr>
          <w:bCs/>
          <w:sz w:val="20"/>
          <w:szCs w:val="20"/>
          <w:u w:val="single"/>
        </w:rPr>
        <w:t>_  (</w:t>
      </w:r>
      <w:proofErr w:type="gramEnd"/>
      <w:r w:rsidRPr="00F418A0">
        <w:rPr>
          <w:bCs/>
          <w:i/>
          <w:sz w:val="20"/>
          <w:szCs w:val="20"/>
          <w:u w:val="single"/>
        </w:rPr>
        <w:t>сумма прописью</w:t>
      </w:r>
      <w:r w:rsidRPr="00F418A0">
        <w:rPr>
          <w:bCs/>
          <w:sz w:val="20"/>
          <w:szCs w:val="20"/>
          <w:u w:val="single"/>
        </w:rPr>
        <w:t xml:space="preserve">), </w:t>
      </w:r>
      <w:r w:rsidRPr="00F418A0">
        <w:rPr>
          <w:bCs/>
          <w:sz w:val="20"/>
          <w:szCs w:val="20"/>
        </w:rPr>
        <w:t>в сроки и в порядке, установленные в Информационном сообщении на указанное имущество и в соответствии с Регламентом Оператора электронной площадки.</w:t>
      </w:r>
    </w:p>
    <w:p w14:paraId="48DF2D07" w14:textId="77777777" w:rsidR="00F418A0" w:rsidRPr="00F418A0" w:rsidRDefault="00F418A0" w:rsidP="00F418A0">
      <w:pPr>
        <w:widowControl w:val="0"/>
        <w:autoSpaceDE w:val="0"/>
        <w:spacing w:before="1" w:after="1" w:line="192" w:lineRule="auto"/>
        <w:ind w:left="-426"/>
        <w:jc w:val="both"/>
        <w:rPr>
          <w:bCs/>
          <w:sz w:val="20"/>
          <w:szCs w:val="20"/>
        </w:rPr>
      </w:pPr>
    </w:p>
    <w:p w14:paraId="34CF4826" w14:textId="77777777" w:rsidR="00F418A0" w:rsidRPr="00F418A0" w:rsidRDefault="00F418A0" w:rsidP="00F418A0">
      <w:pPr>
        <w:suppressAutoHyphens/>
        <w:ind w:left="-426" w:firstLine="426"/>
        <w:jc w:val="both"/>
        <w:rPr>
          <w:sz w:val="20"/>
          <w:szCs w:val="20"/>
        </w:rPr>
      </w:pPr>
      <w:r w:rsidRPr="00F418A0">
        <w:rPr>
          <w:sz w:val="20"/>
          <w:szCs w:val="20"/>
        </w:rPr>
        <w:t>1. Претендент обязуется:</w:t>
      </w:r>
    </w:p>
    <w:p w14:paraId="0F0FB525" w14:textId="77777777" w:rsidR="00F418A0" w:rsidRPr="00F418A0" w:rsidRDefault="00F418A0" w:rsidP="00F418A0">
      <w:pPr>
        <w:suppressAutoHyphens/>
        <w:ind w:left="-426" w:firstLine="426"/>
        <w:jc w:val="both"/>
        <w:rPr>
          <w:sz w:val="20"/>
          <w:szCs w:val="20"/>
        </w:rPr>
      </w:pPr>
      <w:r w:rsidRPr="00F418A0">
        <w:rPr>
          <w:sz w:val="20"/>
          <w:szCs w:val="20"/>
        </w:rPr>
        <w:t>1.1. Соблюдать условия и порядок проведения продажи муниципального имущества посредством публичного предложения в электронной форме (далее продажа), содержащиеся в Информационном сообщении и Регламенте Оператора электронной площадки.</w:t>
      </w:r>
      <w:r w:rsidRPr="00F418A0">
        <w:rPr>
          <w:sz w:val="20"/>
          <w:szCs w:val="20"/>
          <w:vertAlign w:val="superscript"/>
        </w:rPr>
        <w:footnoteReference w:id="6"/>
      </w:r>
    </w:p>
    <w:p w14:paraId="68A51006" w14:textId="77777777" w:rsidR="00F418A0" w:rsidRPr="00F418A0" w:rsidRDefault="00F418A0" w:rsidP="00F418A0">
      <w:pPr>
        <w:suppressAutoHyphens/>
        <w:ind w:left="-426" w:firstLine="426"/>
        <w:jc w:val="both"/>
        <w:rPr>
          <w:sz w:val="20"/>
          <w:szCs w:val="20"/>
        </w:rPr>
      </w:pPr>
      <w:r w:rsidRPr="00F418A0">
        <w:rPr>
          <w:sz w:val="20"/>
          <w:szCs w:val="20"/>
        </w:rPr>
        <w:t xml:space="preserve">1.2. В случае признания Победителем продажи в электронной форме заключить договор купли-продажи с Продавцом, подписать акт приема-передачи в соответствии с порядком, сроками и требованиями, установленными Информационным сообщением и договором купли-продажи. </w:t>
      </w:r>
    </w:p>
    <w:p w14:paraId="1F64B03D" w14:textId="77777777" w:rsidR="00F418A0" w:rsidRPr="00F418A0" w:rsidRDefault="00F418A0" w:rsidP="00F418A0">
      <w:pPr>
        <w:suppressAutoHyphens/>
        <w:ind w:left="-426" w:firstLine="426"/>
        <w:jc w:val="both"/>
        <w:rPr>
          <w:sz w:val="20"/>
          <w:szCs w:val="20"/>
        </w:rPr>
      </w:pPr>
      <w:r w:rsidRPr="00F418A0">
        <w:rPr>
          <w:sz w:val="20"/>
          <w:szCs w:val="20"/>
        </w:rPr>
        <w:t>2. Задаток Победителя продажи засчитывается в счет оплаты приобретаемого имущества.</w:t>
      </w:r>
    </w:p>
    <w:p w14:paraId="74C9E9E0" w14:textId="77777777" w:rsidR="00F418A0" w:rsidRPr="00F418A0" w:rsidRDefault="00F418A0" w:rsidP="00F418A0">
      <w:pPr>
        <w:suppressAutoHyphens/>
        <w:ind w:left="-426" w:firstLine="426"/>
        <w:jc w:val="both"/>
        <w:rPr>
          <w:sz w:val="20"/>
          <w:szCs w:val="20"/>
        </w:rPr>
      </w:pPr>
      <w:r w:rsidRPr="00F418A0">
        <w:rPr>
          <w:sz w:val="20"/>
          <w:szCs w:val="20"/>
        </w:rPr>
        <w:t>3. Претендент согласен и принимает все условия, требования, положения Информационного сообщения, проекта договора купли-продажи и Регламента Оператора электронной площадки, и они ему понятны. Претенденту известно фактическое состояние и технические характеристики имущества (п.1.) и он не имеет претензий к ним.</w:t>
      </w:r>
    </w:p>
    <w:p w14:paraId="011E2ECA" w14:textId="77777777" w:rsidR="00F418A0" w:rsidRPr="00F418A0" w:rsidRDefault="00F418A0" w:rsidP="00F418A0">
      <w:pPr>
        <w:suppressAutoHyphens/>
        <w:ind w:left="-426" w:firstLine="426"/>
        <w:jc w:val="both"/>
        <w:rPr>
          <w:sz w:val="20"/>
          <w:szCs w:val="20"/>
        </w:rPr>
      </w:pPr>
      <w:r w:rsidRPr="00F418A0">
        <w:rPr>
          <w:sz w:val="20"/>
          <w:szCs w:val="20"/>
        </w:rPr>
        <w:t>4. Претендент извещен о том, что он вправе отозвать Заявку в любое время до установленных даты и времени окончания приема/подачи заявок на участие в продаже в электронной форме, в порядке, установленном в Информационном сообщении.</w:t>
      </w:r>
    </w:p>
    <w:p w14:paraId="7DF5AAF5" w14:textId="77777777" w:rsidR="00F418A0" w:rsidRPr="00F418A0" w:rsidRDefault="00F418A0" w:rsidP="00F418A0">
      <w:pPr>
        <w:suppressAutoHyphens/>
        <w:ind w:left="-426" w:firstLine="426"/>
        <w:jc w:val="both"/>
        <w:rPr>
          <w:sz w:val="20"/>
          <w:szCs w:val="20"/>
        </w:rPr>
      </w:pPr>
      <w:r w:rsidRPr="00F418A0">
        <w:rPr>
          <w:sz w:val="20"/>
          <w:szCs w:val="20"/>
        </w:rPr>
        <w:t xml:space="preserve">5. Ответственность за достоверность представленных документов и информации несет Претендент. </w:t>
      </w:r>
    </w:p>
    <w:p w14:paraId="54AC8652" w14:textId="77777777" w:rsidR="00F418A0" w:rsidRPr="00F418A0" w:rsidRDefault="00F418A0" w:rsidP="00F418A0">
      <w:pPr>
        <w:suppressAutoHyphens/>
        <w:ind w:left="-567" w:firstLine="567"/>
        <w:jc w:val="both"/>
        <w:rPr>
          <w:sz w:val="20"/>
          <w:szCs w:val="20"/>
        </w:rPr>
      </w:pPr>
      <w:r w:rsidRPr="00F418A0">
        <w:rPr>
          <w:sz w:val="20"/>
          <w:szCs w:val="20"/>
        </w:rPr>
        <w:t>6. Претендент подтверждает, что на дату подписания настоящей Заявки ознакомлен с порядком проведения продажи в электронной форме, порядком внесения, блокирования и прекращения блокирования денежных средств в качестве задатка, Информационным сообщением и проектом</w:t>
      </w:r>
      <w:r w:rsidRPr="00F418A0">
        <w:rPr>
          <w:color w:val="FF0000"/>
          <w:sz w:val="20"/>
          <w:szCs w:val="20"/>
        </w:rPr>
        <w:t xml:space="preserve"> </w:t>
      </w:r>
      <w:r w:rsidRPr="00F418A0">
        <w:rPr>
          <w:sz w:val="20"/>
          <w:szCs w:val="20"/>
        </w:rPr>
        <w:t xml:space="preserve">договора купли-продажи, и они ему понятны. Претендент </w:t>
      </w:r>
      <w:r w:rsidRPr="00F418A0">
        <w:rPr>
          <w:sz w:val="20"/>
          <w:szCs w:val="20"/>
        </w:rPr>
        <w:lastRenderedPageBreak/>
        <w:t>подтверждает, что надлежащим образом идентифицировал и ознакомлен с реальным состоянием выставляемого на продажу имущества в результате осмотра, который осуществляется по адресу местонахождения имущества.</w:t>
      </w:r>
    </w:p>
    <w:p w14:paraId="79A9CCD4" w14:textId="77777777" w:rsidR="00F418A0" w:rsidRPr="00F418A0" w:rsidRDefault="00F418A0" w:rsidP="00F418A0">
      <w:pPr>
        <w:suppressAutoHyphens/>
        <w:ind w:left="-567" w:firstLine="567"/>
        <w:jc w:val="both"/>
        <w:rPr>
          <w:sz w:val="20"/>
          <w:szCs w:val="20"/>
        </w:rPr>
      </w:pPr>
      <w:r w:rsidRPr="00F418A0">
        <w:rPr>
          <w:sz w:val="20"/>
          <w:szCs w:val="20"/>
        </w:rPr>
        <w:t xml:space="preserve">7. Претендент осведомлен и согласен с тем, что Уполномоченный орган, Оператор электронной площадки и Продавец не несут ответственности за ущерб, который может быть причинен Претенденту отменой продажи в электронной форме, внесением изменений в Информационное сообщение, а также приостановлением процедуры проведения продажи в электронной форме. При этом Претендент считается уведомленным об отмене продажи в электронной форме, внесении изменений в Информационное сообщение с даты публикации информации об отмене продажи в электронной форме, внесении изменений в Информационное сообщение на официальном сайте торгов Российской Федерации в информационно-телекоммуникационной сети «Интернет» для размещения информации о проведении торгов </w:t>
      </w:r>
      <w:hyperlink r:id="rId25" w:history="1">
        <w:r w:rsidRPr="00F418A0">
          <w:rPr>
            <w:color w:val="002060"/>
            <w:sz w:val="20"/>
            <w:szCs w:val="20"/>
            <w:u w:val="single"/>
          </w:rPr>
          <w:t>www.torgi.gov.ru</w:t>
        </w:r>
      </w:hyperlink>
      <w:r w:rsidRPr="00F418A0">
        <w:rPr>
          <w:sz w:val="20"/>
          <w:szCs w:val="20"/>
        </w:rPr>
        <w:t xml:space="preserve"> и на сайте Оператора электронной площадки </w:t>
      </w:r>
      <w:hyperlink r:id="rId26" w:history="1">
        <w:r w:rsidRPr="00F418A0">
          <w:rPr>
            <w:rStyle w:val="afa"/>
            <w:bCs/>
            <w:color w:val="002060"/>
            <w:sz w:val="20"/>
            <w:szCs w:val="20"/>
          </w:rPr>
          <w:t>www.rts-tender.ru</w:t>
        </w:r>
      </w:hyperlink>
      <w:r w:rsidRPr="00F418A0">
        <w:rPr>
          <w:color w:val="002060"/>
          <w:sz w:val="20"/>
          <w:szCs w:val="20"/>
          <w:u w:val="single"/>
        </w:rPr>
        <w:t>.</w:t>
      </w:r>
    </w:p>
    <w:p w14:paraId="0223E771" w14:textId="77777777" w:rsidR="00F418A0" w:rsidRPr="00F418A0" w:rsidRDefault="00F418A0" w:rsidP="00F418A0">
      <w:pPr>
        <w:suppressAutoHyphens/>
        <w:ind w:left="-567" w:firstLine="567"/>
        <w:jc w:val="both"/>
        <w:rPr>
          <w:sz w:val="20"/>
          <w:szCs w:val="20"/>
        </w:rPr>
      </w:pPr>
      <w:r w:rsidRPr="00F418A0">
        <w:rPr>
          <w:sz w:val="20"/>
          <w:szCs w:val="20"/>
        </w:rPr>
        <w:t>8. Условия продажи в электронной форме по данному имуществу с Участником продажи являются условиями публичной оферты, а подача Заявки на участие в продаже в электронной форме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w:t>
      </w:r>
    </w:p>
    <w:p w14:paraId="3672886F" w14:textId="77777777" w:rsidR="00F418A0" w:rsidRPr="00F418A0" w:rsidRDefault="00F418A0" w:rsidP="00F418A0">
      <w:pPr>
        <w:ind w:left="-567" w:firstLine="567"/>
        <w:jc w:val="both"/>
        <w:rPr>
          <w:sz w:val="20"/>
          <w:szCs w:val="20"/>
        </w:rPr>
      </w:pPr>
      <w:r w:rsidRPr="00F418A0">
        <w:rPr>
          <w:sz w:val="20"/>
          <w:szCs w:val="20"/>
        </w:rPr>
        <w:t>9. В соответствии с Федеральным законом от 27.07.2006 № 152-ФЗ «О персональных данных», подавая Заявку, Претендент дает согласие на обработку персональных данных, указанных выше и содержащихся в представленных документах, в целях участия в продаже в электронной форме. (Под обработкой персональных данных понимается совершение, в том числе, следующих действий: сбор, систематизация, накопление, хранение, уточнение (обновление, изменение), использование, обезличивание, блокирование, уничтож</w:t>
      </w:r>
      <w:r w:rsidRPr="00F418A0">
        <w:rPr>
          <w:sz w:val="20"/>
          <w:szCs w:val="20"/>
        </w:rPr>
        <w:t>е</w:t>
      </w:r>
      <w:r w:rsidRPr="00F418A0">
        <w:rPr>
          <w:sz w:val="20"/>
          <w:szCs w:val="20"/>
        </w:rPr>
        <w:t>ние персональных данных). При этом общее описание вышеуказанных способов обработки данных приведено в Федеральном законе от 27.07.2006 № 152-ФЗ, а также на передачу такой информации третьим лицам, в случаях, установленных нормативными документ</w:t>
      </w:r>
      <w:r w:rsidRPr="00F418A0">
        <w:rPr>
          <w:sz w:val="20"/>
          <w:szCs w:val="20"/>
        </w:rPr>
        <w:t>а</w:t>
      </w:r>
      <w:r w:rsidRPr="00F418A0">
        <w:rPr>
          <w:sz w:val="20"/>
          <w:szCs w:val="20"/>
        </w:rPr>
        <w:t>ми вышестоящих органов и законодательством. Настоящее согласие действует бессрочно и может быть отозвано в любой момент по соглашению сторон.  Претендент подтверждает, что ознакомлен с положениями Федерального закона от 27.07.2006 № 152-ФЗ «О персональных данных», права и обязанности в области защиты персональных данных ему известны.</w:t>
      </w:r>
    </w:p>
    <w:p w14:paraId="62E8CE82" w14:textId="77777777" w:rsidR="00F418A0" w:rsidRPr="00F418A0" w:rsidRDefault="00F418A0" w:rsidP="00F418A0">
      <w:pPr>
        <w:rPr>
          <w:sz w:val="20"/>
          <w:szCs w:val="20"/>
        </w:rPr>
      </w:pPr>
    </w:p>
    <w:p w14:paraId="18474D50" w14:textId="77777777" w:rsidR="00F418A0" w:rsidRPr="00F418A0" w:rsidRDefault="00F418A0" w:rsidP="00F418A0">
      <w:pPr>
        <w:rPr>
          <w:sz w:val="20"/>
          <w:szCs w:val="20"/>
        </w:rPr>
      </w:pPr>
    </w:p>
    <w:p w14:paraId="026DA1C0" w14:textId="77777777" w:rsidR="00F418A0" w:rsidRPr="00F418A0" w:rsidRDefault="00F418A0" w:rsidP="00F418A0">
      <w:pPr>
        <w:rPr>
          <w:i/>
          <w:sz w:val="20"/>
          <w:szCs w:val="20"/>
        </w:rPr>
      </w:pPr>
      <w:r w:rsidRPr="00F418A0">
        <w:rPr>
          <w:i/>
          <w:sz w:val="20"/>
          <w:szCs w:val="20"/>
        </w:rPr>
        <w:t xml:space="preserve">{Подписывается ЭЦП Претендента (или его </w:t>
      </w:r>
      <w:r w:rsidRPr="00F418A0">
        <w:rPr>
          <w:bCs/>
          <w:i/>
          <w:sz w:val="20"/>
          <w:szCs w:val="20"/>
        </w:rPr>
        <w:t xml:space="preserve">уполномоченного </w:t>
      </w:r>
      <w:r w:rsidRPr="00F418A0">
        <w:rPr>
          <w:i/>
          <w:sz w:val="20"/>
          <w:szCs w:val="20"/>
        </w:rPr>
        <w:t>представителя)}</w:t>
      </w:r>
    </w:p>
    <w:p w14:paraId="42E2F241" w14:textId="77777777" w:rsidR="00F418A0" w:rsidRPr="00F418A0" w:rsidRDefault="00F418A0" w:rsidP="00F418A0">
      <w:pPr>
        <w:rPr>
          <w:i/>
          <w:sz w:val="20"/>
          <w:szCs w:val="20"/>
        </w:rPr>
      </w:pPr>
    </w:p>
    <w:p w14:paraId="1774879A" w14:textId="77777777" w:rsidR="00F418A0" w:rsidRPr="00F418A0" w:rsidRDefault="00F418A0" w:rsidP="00F418A0">
      <w:pPr>
        <w:rPr>
          <w:i/>
          <w:sz w:val="20"/>
          <w:szCs w:val="20"/>
        </w:rPr>
      </w:pPr>
      <w:r w:rsidRPr="00F418A0">
        <w:rPr>
          <w:i/>
          <w:sz w:val="20"/>
          <w:szCs w:val="20"/>
        </w:rPr>
        <w:t>Дата, время</w:t>
      </w:r>
    </w:p>
    <w:p w14:paraId="6C82DD35" w14:textId="77777777" w:rsidR="00F418A0" w:rsidRPr="00F418A0" w:rsidRDefault="00F418A0" w:rsidP="00F418A0">
      <w:pPr>
        <w:suppressAutoHyphens/>
        <w:ind w:left="4962"/>
        <w:jc w:val="center"/>
        <w:rPr>
          <w:sz w:val="20"/>
          <w:szCs w:val="20"/>
        </w:rPr>
      </w:pPr>
    </w:p>
    <w:p w14:paraId="736D3848" w14:textId="532B7A89" w:rsidR="00F418A0" w:rsidRPr="00F418A0" w:rsidRDefault="00F418A0" w:rsidP="00F418A0">
      <w:pPr>
        <w:suppressAutoHyphens/>
        <w:ind w:left="5529"/>
        <w:jc w:val="center"/>
        <w:rPr>
          <w:sz w:val="20"/>
          <w:szCs w:val="20"/>
        </w:rPr>
      </w:pPr>
      <w:r w:rsidRPr="00F418A0">
        <w:rPr>
          <w:sz w:val="20"/>
          <w:szCs w:val="20"/>
        </w:rPr>
        <w:t>Приложение № 3</w:t>
      </w:r>
    </w:p>
    <w:p w14:paraId="40151014" w14:textId="77777777" w:rsidR="00F418A0" w:rsidRPr="00F418A0" w:rsidRDefault="00F418A0" w:rsidP="00F418A0">
      <w:pPr>
        <w:suppressAutoHyphens/>
        <w:ind w:left="5529"/>
        <w:jc w:val="center"/>
        <w:rPr>
          <w:bCs/>
          <w:sz w:val="20"/>
          <w:szCs w:val="20"/>
        </w:rPr>
      </w:pPr>
      <w:r w:rsidRPr="00F418A0">
        <w:rPr>
          <w:bCs/>
          <w:sz w:val="20"/>
          <w:szCs w:val="20"/>
        </w:rPr>
        <w:t xml:space="preserve">к постановлению администрации </w:t>
      </w:r>
    </w:p>
    <w:p w14:paraId="031694BA" w14:textId="77777777" w:rsidR="00F418A0" w:rsidRPr="00F418A0" w:rsidRDefault="00F418A0" w:rsidP="00F418A0">
      <w:pPr>
        <w:suppressAutoHyphens/>
        <w:ind w:left="5529"/>
        <w:jc w:val="center"/>
        <w:rPr>
          <w:bCs/>
          <w:sz w:val="20"/>
          <w:szCs w:val="20"/>
        </w:rPr>
      </w:pPr>
      <w:r w:rsidRPr="00F418A0">
        <w:rPr>
          <w:bCs/>
          <w:sz w:val="20"/>
          <w:szCs w:val="20"/>
        </w:rPr>
        <w:t xml:space="preserve">Куйбышевского муниципального </w:t>
      </w:r>
    </w:p>
    <w:p w14:paraId="145465A9" w14:textId="77777777" w:rsidR="00F418A0" w:rsidRPr="00F418A0" w:rsidRDefault="00F418A0" w:rsidP="00F418A0">
      <w:pPr>
        <w:suppressAutoHyphens/>
        <w:ind w:left="5529"/>
        <w:jc w:val="center"/>
        <w:rPr>
          <w:bCs/>
          <w:sz w:val="20"/>
          <w:szCs w:val="20"/>
        </w:rPr>
      </w:pPr>
      <w:r w:rsidRPr="00F418A0">
        <w:rPr>
          <w:bCs/>
          <w:sz w:val="20"/>
          <w:szCs w:val="20"/>
        </w:rPr>
        <w:t>района Новосибирской области</w:t>
      </w:r>
    </w:p>
    <w:p w14:paraId="04CCBFD2" w14:textId="77777777" w:rsidR="00F418A0" w:rsidRPr="00F418A0" w:rsidRDefault="00F418A0" w:rsidP="00F418A0">
      <w:pPr>
        <w:suppressAutoHyphens/>
        <w:ind w:left="5529"/>
        <w:jc w:val="center"/>
        <w:rPr>
          <w:bCs/>
          <w:sz w:val="20"/>
          <w:szCs w:val="20"/>
        </w:rPr>
      </w:pPr>
      <w:r w:rsidRPr="00F418A0">
        <w:rPr>
          <w:bCs/>
          <w:sz w:val="20"/>
          <w:szCs w:val="20"/>
        </w:rPr>
        <w:t xml:space="preserve">от </w:t>
      </w:r>
      <w:proofErr w:type="gramStart"/>
      <w:r w:rsidRPr="00F418A0">
        <w:rPr>
          <w:bCs/>
          <w:sz w:val="20"/>
          <w:szCs w:val="20"/>
        </w:rPr>
        <w:t>12.04.2021  №</w:t>
      </w:r>
      <w:proofErr w:type="gramEnd"/>
      <w:r w:rsidRPr="00F418A0">
        <w:rPr>
          <w:bCs/>
          <w:sz w:val="20"/>
          <w:szCs w:val="20"/>
        </w:rPr>
        <w:t xml:space="preserve"> 305</w:t>
      </w:r>
    </w:p>
    <w:p w14:paraId="3DE780FA" w14:textId="77777777" w:rsidR="00F418A0" w:rsidRPr="00F418A0" w:rsidRDefault="00F418A0" w:rsidP="00F418A0">
      <w:pPr>
        <w:suppressAutoHyphens/>
        <w:jc w:val="center"/>
        <w:rPr>
          <w:bCs/>
          <w:sz w:val="20"/>
          <w:szCs w:val="20"/>
        </w:rPr>
      </w:pPr>
    </w:p>
    <w:p w14:paraId="754BDEAB" w14:textId="77777777" w:rsidR="00F418A0" w:rsidRPr="00F418A0" w:rsidRDefault="00F418A0" w:rsidP="00F418A0">
      <w:pPr>
        <w:tabs>
          <w:tab w:val="left" w:pos="7080"/>
        </w:tabs>
        <w:jc w:val="center"/>
        <w:rPr>
          <w:sz w:val="20"/>
          <w:szCs w:val="20"/>
          <w:u w:val="single"/>
        </w:rPr>
      </w:pPr>
      <w:r w:rsidRPr="00F418A0">
        <w:rPr>
          <w:sz w:val="20"/>
          <w:szCs w:val="20"/>
          <w:u w:val="single"/>
        </w:rPr>
        <w:t xml:space="preserve">Информационное сообщение о проведении </w:t>
      </w:r>
      <w:proofErr w:type="gramStart"/>
      <w:r w:rsidRPr="00F418A0">
        <w:rPr>
          <w:sz w:val="20"/>
          <w:szCs w:val="20"/>
          <w:u w:val="single"/>
        </w:rPr>
        <w:t>продажи  муниципального</w:t>
      </w:r>
      <w:proofErr w:type="gramEnd"/>
      <w:r w:rsidRPr="00F418A0">
        <w:rPr>
          <w:sz w:val="20"/>
          <w:szCs w:val="20"/>
          <w:u w:val="single"/>
        </w:rPr>
        <w:t xml:space="preserve"> </w:t>
      </w:r>
    </w:p>
    <w:p w14:paraId="7AAA3CE1" w14:textId="77777777" w:rsidR="00F418A0" w:rsidRPr="00F418A0" w:rsidRDefault="00F418A0" w:rsidP="00F418A0">
      <w:pPr>
        <w:jc w:val="center"/>
        <w:rPr>
          <w:sz w:val="20"/>
          <w:szCs w:val="20"/>
        </w:rPr>
      </w:pPr>
      <w:r w:rsidRPr="00F418A0">
        <w:rPr>
          <w:sz w:val="20"/>
          <w:szCs w:val="20"/>
          <w:u w:val="single"/>
        </w:rPr>
        <w:t>имущества посредствам публичного предложения</w:t>
      </w:r>
    </w:p>
    <w:p w14:paraId="6FEE8031" w14:textId="77777777" w:rsidR="00F418A0" w:rsidRPr="00F418A0" w:rsidRDefault="00F418A0" w:rsidP="00F418A0">
      <w:pPr>
        <w:pStyle w:val="28"/>
        <w:tabs>
          <w:tab w:val="left" w:pos="2160"/>
        </w:tabs>
        <w:autoSpaceDE w:val="0"/>
        <w:autoSpaceDN w:val="0"/>
        <w:adjustRightInd w:val="0"/>
        <w:spacing w:after="0" w:line="240" w:lineRule="auto"/>
        <w:ind w:firstLine="360"/>
        <w:jc w:val="both"/>
        <w:rPr>
          <w:rFonts w:ascii="Times New Roman" w:hAnsi="Times New Roman"/>
          <w:sz w:val="20"/>
          <w:szCs w:val="20"/>
        </w:rPr>
      </w:pPr>
    </w:p>
    <w:p w14:paraId="2BB8CCC4" w14:textId="77777777" w:rsidR="00F418A0" w:rsidRPr="00F418A0" w:rsidRDefault="00F418A0" w:rsidP="00F418A0">
      <w:pPr>
        <w:keepNext/>
        <w:keepLines/>
        <w:suppressLineNumbers/>
        <w:suppressAutoHyphens/>
        <w:jc w:val="both"/>
        <w:rPr>
          <w:sz w:val="20"/>
          <w:szCs w:val="20"/>
        </w:rPr>
      </w:pPr>
      <w:r w:rsidRPr="00F418A0">
        <w:rPr>
          <w:sz w:val="20"/>
          <w:szCs w:val="20"/>
        </w:rPr>
        <w:t>Организатор (продавец): администрация Куйбышевского муниципального района Новосибирской области.</w:t>
      </w:r>
    </w:p>
    <w:p w14:paraId="6B944382" w14:textId="77777777" w:rsidR="00F418A0" w:rsidRPr="00F418A0" w:rsidRDefault="00F418A0" w:rsidP="00CF50BD">
      <w:pPr>
        <w:numPr>
          <w:ilvl w:val="0"/>
          <w:numId w:val="24"/>
        </w:numPr>
        <w:jc w:val="both"/>
        <w:rPr>
          <w:bCs/>
          <w:sz w:val="20"/>
          <w:szCs w:val="20"/>
        </w:rPr>
      </w:pPr>
      <w:r w:rsidRPr="00F418A0">
        <w:rPr>
          <w:sz w:val="20"/>
          <w:szCs w:val="20"/>
        </w:rPr>
        <w:t xml:space="preserve">адрес организатора: </w:t>
      </w:r>
      <w:r w:rsidRPr="00F418A0">
        <w:rPr>
          <w:bCs/>
          <w:color w:val="000000"/>
          <w:sz w:val="20"/>
          <w:szCs w:val="20"/>
        </w:rPr>
        <w:t xml:space="preserve">632387, Новосибирская область, </w:t>
      </w:r>
      <w:proofErr w:type="spellStart"/>
      <w:r w:rsidRPr="00F418A0">
        <w:rPr>
          <w:bCs/>
          <w:color w:val="000000"/>
          <w:sz w:val="20"/>
          <w:szCs w:val="20"/>
        </w:rPr>
        <w:t>г.Куйбышев</w:t>
      </w:r>
      <w:proofErr w:type="spellEnd"/>
      <w:r w:rsidRPr="00F418A0">
        <w:rPr>
          <w:bCs/>
          <w:color w:val="000000"/>
          <w:sz w:val="20"/>
          <w:szCs w:val="20"/>
        </w:rPr>
        <w:t xml:space="preserve">, </w:t>
      </w:r>
      <w:proofErr w:type="spellStart"/>
      <w:r w:rsidRPr="00F418A0">
        <w:rPr>
          <w:bCs/>
          <w:color w:val="000000"/>
          <w:sz w:val="20"/>
          <w:szCs w:val="20"/>
        </w:rPr>
        <w:t>ул.Краскома</w:t>
      </w:r>
      <w:proofErr w:type="spellEnd"/>
      <w:r w:rsidRPr="00F418A0">
        <w:rPr>
          <w:bCs/>
          <w:color w:val="000000"/>
          <w:sz w:val="20"/>
          <w:szCs w:val="20"/>
        </w:rPr>
        <w:t>, дом 37</w:t>
      </w:r>
      <w:r w:rsidRPr="00F418A0">
        <w:rPr>
          <w:bCs/>
          <w:sz w:val="20"/>
          <w:szCs w:val="20"/>
        </w:rPr>
        <w:t>.</w:t>
      </w:r>
    </w:p>
    <w:p w14:paraId="31EEB6EE" w14:textId="77777777" w:rsidR="00F418A0" w:rsidRPr="00F418A0" w:rsidRDefault="00F418A0" w:rsidP="00CF50BD">
      <w:pPr>
        <w:numPr>
          <w:ilvl w:val="0"/>
          <w:numId w:val="24"/>
        </w:numPr>
        <w:jc w:val="both"/>
        <w:rPr>
          <w:sz w:val="20"/>
          <w:szCs w:val="20"/>
        </w:rPr>
      </w:pPr>
      <w:r w:rsidRPr="00F418A0">
        <w:rPr>
          <w:sz w:val="20"/>
          <w:szCs w:val="20"/>
        </w:rPr>
        <w:t xml:space="preserve">адрес электронной почты: </w:t>
      </w:r>
      <w:r w:rsidRPr="00F418A0">
        <w:rPr>
          <w:i/>
          <w:sz w:val="20"/>
          <w:szCs w:val="20"/>
        </w:rPr>
        <w:t>gorispolcom@mail.ru</w:t>
      </w:r>
    </w:p>
    <w:p w14:paraId="2DECA719" w14:textId="77777777" w:rsidR="00F418A0" w:rsidRPr="00F418A0" w:rsidRDefault="00F418A0" w:rsidP="00CF50BD">
      <w:pPr>
        <w:numPr>
          <w:ilvl w:val="0"/>
          <w:numId w:val="24"/>
        </w:numPr>
        <w:jc w:val="both"/>
        <w:rPr>
          <w:bCs/>
          <w:sz w:val="20"/>
          <w:szCs w:val="20"/>
        </w:rPr>
      </w:pPr>
      <w:r w:rsidRPr="00F418A0">
        <w:rPr>
          <w:sz w:val="20"/>
          <w:szCs w:val="20"/>
        </w:rPr>
        <w:t>телефон для справок: 8</w:t>
      </w:r>
      <w:r w:rsidRPr="00F418A0">
        <w:rPr>
          <w:bCs/>
          <w:sz w:val="20"/>
          <w:szCs w:val="20"/>
        </w:rPr>
        <w:t>(38362) 51-659.</w:t>
      </w:r>
    </w:p>
    <w:p w14:paraId="6AD32D5E" w14:textId="77777777" w:rsidR="00F418A0" w:rsidRPr="00F418A0" w:rsidRDefault="00F418A0" w:rsidP="00F418A0">
      <w:pPr>
        <w:pStyle w:val="28"/>
        <w:tabs>
          <w:tab w:val="left" w:pos="720"/>
          <w:tab w:val="left" w:pos="2160"/>
        </w:tabs>
        <w:autoSpaceDE w:val="0"/>
        <w:autoSpaceDN w:val="0"/>
        <w:adjustRightInd w:val="0"/>
        <w:spacing w:before="120" w:after="0" w:line="240" w:lineRule="auto"/>
        <w:jc w:val="both"/>
        <w:rPr>
          <w:rFonts w:ascii="Times New Roman" w:hAnsi="Times New Roman"/>
          <w:sz w:val="20"/>
          <w:szCs w:val="20"/>
        </w:rPr>
      </w:pPr>
      <w:r w:rsidRPr="00F418A0">
        <w:rPr>
          <w:rFonts w:ascii="Times New Roman" w:hAnsi="Times New Roman"/>
          <w:sz w:val="20"/>
          <w:szCs w:val="20"/>
        </w:rPr>
        <w:t>Электронная площадка: Общество с ограниченной ответственностью «РТС-тендер» (ООО «РТС-тендер») в соответствии с распоряжением Правительства РФ от 12.07.2018 № 1447-р.</w:t>
      </w:r>
    </w:p>
    <w:p w14:paraId="42804D55" w14:textId="77777777" w:rsidR="00F418A0" w:rsidRPr="00F418A0" w:rsidRDefault="00F418A0" w:rsidP="00CF50BD">
      <w:pPr>
        <w:pStyle w:val="1fff8"/>
        <w:numPr>
          <w:ilvl w:val="0"/>
          <w:numId w:val="25"/>
        </w:numPr>
        <w:spacing w:before="0"/>
        <w:ind w:left="709"/>
        <w:rPr>
          <w:sz w:val="20"/>
        </w:rPr>
      </w:pPr>
      <w:r w:rsidRPr="00F418A0">
        <w:rPr>
          <w:sz w:val="20"/>
        </w:rPr>
        <w:t>Место нахождения оператора электронной площадки: 121151, г. Москва, набережная Тараса Шевченко, д. 23А</w:t>
      </w:r>
      <w:r w:rsidRPr="00F418A0">
        <w:rPr>
          <w:rStyle w:val="rts-text"/>
          <w:sz w:val="20"/>
        </w:rPr>
        <w:t>, 25 этаж, помещение 1</w:t>
      </w:r>
    </w:p>
    <w:p w14:paraId="4F239C28" w14:textId="77777777" w:rsidR="00F418A0" w:rsidRPr="00F418A0" w:rsidRDefault="00F418A0" w:rsidP="00CF50BD">
      <w:pPr>
        <w:pStyle w:val="1fff8"/>
        <w:numPr>
          <w:ilvl w:val="0"/>
          <w:numId w:val="25"/>
        </w:numPr>
        <w:spacing w:before="0"/>
        <w:ind w:left="709"/>
        <w:rPr>
          <w:sz w:val="20"/>
        </w:rPr>
      </w:pPr>
      <w:r w:rsidRPr="00F418A0">
        <w:rPr>
          <w:sz w:val="20"/>
        </w:rPr>
        <w:t xml:space="preserve">Сайт оператора электронной площадки: </w:t>
      </w:r>
      <w:hyperlink r:id="rId27" w:history="1">
        <w:r w:rsidRPr="00F418A0">
          <w:rPr>
            <w:sz w:val="20"/>
            <w:u w:val="single"/>
          </w:rPr>
          <w:t>www.rts-tender.ru</w:t>
        </w:r>
      </w:hyperlink>
      <w:r w:rsidRPr="00F418A0">
        <w:rPr>
          <w:sz w:val="20"/>
        </w:rPr>
        <w:t xml:space="preserve"> </w:t>
      </w:r>
    </w:p>
    <w:p w14:paraId="242A820D" w14:textId="77777777" w:rsidR="00F418A0" w:rsidRPr="00F418A0" w:rsidRDefault="00F418A0" w:rsidP="00CF50BD">
      <w:pPr>
        <w:pStyle w:val="1fff8"/>
        <w:numPr>
          <w:ilvl w:val="0"/>
          <w:numId w:val="25"/>
        </w:numPr>
        <w:spacing w:before="0"/>
        <w:ind w:left="709"/>
        <w:rPr>
          <w:sz w:val="20"/>
        </w:rPr>
      </w:pPr>
      <w:r w:rsidRPr="00F418A0">
        <w:rPr>
          <w:sz w:val="20"/>
        </w:rPr>
        <w:t xml:space="preserve">Адрес электронной почты оператора электронной площадки: </w:t>
      </w:r>
      <w:hyperlink r:id="rId28" w:history="1">
        <w:r w:rsidRPr="00F418A0">
          <w:rPr>
            <w:sz w:val="20"/>
          </w:rPr>
          <w:t>iSupport@rts-tender.ru</w:t>
        </w:r>
      </w:hyperlink>
      <w:r w:rsidRPr="00F418A0">
        <w:rPr>
          <w:sz w:val="20"/>
        </w:rPr>
        <w:t xml:space="preserve"> </w:t>
      </w:r>
    </w:p>
    <w:p w14:paraId="0DCBE632" w14:textId="77777777" w:rsidR="00F418A0" w:rsidRPr="00F418A0" w:rsidRDefault="00F418A0" w:rsidP="00CF50BD">
      <w:pPr>
        <w:pStyle w:val="1fff8"/>
        <w:numPr>
          <w:ilvl w:val="0"/>
          <w:numId w:val="25"/>
        </w:numPr>
        <w:spacing w:before="0"/>
        <w:ind w:left="709"/>
        <w:rPr>
          <w:sz w:val="20"/>
        </w:rPr>
      </w:pPr>
      <w:r w:rsidRPr="00F418A0">
        <w:rPr>
          <w:sz w:val="20"/>
        </w:rPr>
        <w:t>Телефон для справок оператора электронной площадки: +7 (499) 653-77-00</w:t>
      </w:r>
    </w:p>
    <w:p w14:paraId="624ACBDA" w14:textId="77777777" w:rsidR="00F418A0" w:rsidRPr="00F418A0" w:rsidRDefault="00F418A0" w:rsidP="00F418A0">
      <w:pPr>
        <w:pStyle w:val="1fff8"/>
        <w:rPr>
          <w:sz w:val="20"/>
        </w:rPr>
      </w:pPr>
      <w:r w:rsidRPr="00F418A0">
        <w:rPr>
          <w:sz w:val="20"/>
        </w:rPr>
        <w:t xml:space="preserve">Для обеспечения доступа к участию в продаже посредством публичного предложения в электронной </w:t>
      </w:r>
      <w:proofErr w:type="gramStart"/>
      <w:r w:rsidRPr="00F418A0">
        <w:rPr>
          <w:sz w:val="20"/>
        </w:rPr>
        <w:t>форме  претендентам</w:t>
      </w:r>
      <w:proofErr w:type="gramEnd"/>
      <w:r w:rsidRPr="00F418A0">
        <w:rPr>
          <w:sz w:val="20"/>
        </w:rPr>
        <w:t xml:space="preserve"> необходимо пройти регистрацию в соответствии с Регламентом электронной площадки </w:t>
      </w:r>
      <w:r w:rsidRPr="00F418A0">
        <w:rPr>
          <w:sz w:val="20"/>
          <w:u w:val="single"/>
        </w:rPr>
        <w:t>www.rts-tender.ru</w:t>
      </w:r>
      <w:r w:rsidRPr="00F418A0">
        <w:rPr>
          <w:sz w:val="20"/>
        </w:rPr>
        <w:t xml:space="preserve"> (далее - электронная площадка).</w:t>
      </w:r>
    </w:p>
    <w:p w14:paraId="6A7B532B" w14:textId="77777777" w:rsidR="00F418A0" w:rsidRPr="00F418A0" w:rsidRDefault="00F418A0" w:rsidP="00F418A0">
      <w:pPr>
        <w:pStyle w:val="1fff8"/>
        <w:rPr>
          <w:sz w:val="20"/>
        </w:rPr>
      </w:pPr>
      <w:r w:rsidRPr="00F418A0">
        <w:rPr>
          <w:sz w:val="20"/>
        </w:rPr>
        <w:t xml:space="preserve">Дата и время регистрации на электронной площадке претендентов на участие в Процедуре осуществляется ежедневно, круглосуточно, но не позднее даты и времени окончания подачи (приема) заявок, указанных </w:t>
      </w:r>
      <w:proofErr w:type="gramStart"/>
      <w:r w:rsidRPr="00F418A0">
        <w:rPr>
          <w:sz w:val="20"/>
        </w:rPr>
        <w:t>в  извещении</w:t>
      </w:r>
      <w:proofErr w:type="gramEnd"/>
      <w:r w:rsidRPr="00F418A0">
        <w:rPr>
          <w:sz w:val="20"/>
        </w:rPr>
        <w:t>.</w:t>
      </w:r>
    </w:p>
    <w:p w14:paraId="183284D2" w14:textId="77777777" w:rsidR="00F418A0" w:rsidRPr="00F418A0" w:rsidRDefault="00F418A0" w:rsidP="00F418A0">
      <w:pPr>
        <w:pStyle w:val="1fff8"/>
        <w:rPr>
          <w:sz w:val="20"/>
        </w:rPr>
      </w:pPr>
      <w:r w:rsidRPr="00F418A0">
        <w:rPr>
          <w:sz w:val="20"/>
        </w:rPr>
        <w:t xml:space="preserve">Регистрация на электронной площадке осуществляется без взимания платы. Регистрации на электронной площадке подлежат Претенденты, ранее не зарегистрированные на электронной площадке или регистрация которых на </w:t>
      </w:r>
      <w:proofErr w:type="gramStart"/>
      <w:r w:rsidRPr="00F418A0">
        <w:rPr>
          <w:sz w:val="20"/>
        </w:rPr>
        <w:t>электронной площадке</w:t>
      </w:r>
      <w:proofErr w:type="gramEnd"/>
      <w:r w:rsidRPr="00F418A0">
        <w:rPr>
          <w:sz w:val="20"/>
        </w:rPr>
        <w:t xml:space="preserve"> была ими прекращена.</w:t>
      </w:r>
    </w:p>
    <w:p w14:paraId="651E2ADA" w14:textId="77777777" w:rsidR="00F418A0" w:rsidRPr="00F418A0" w:rsidRDefault="00F418A0" w:rsidP="00F418A0">
      <w:pPr>
        <w:pStyle w:val="1fff8"/>
        <w:rPr>
          <w:sz w:val="20"/>
        </w:rPr>
      </w:pPr>
      <w:r w:rsidRPr="00F418A0">
        <w:rPr>
          <w:sz w:val="20"/>
        </w:rPr>
        <w:lastRenderedPageBreak/>
        <w:t xml:space="preserve">Порядок работы Претендента на электронной площадке, системные требования и требования к программному обеспечению устанавливаются оператором и размещены на сайте электронной площадки </w:t>
      </w:r>
      <w:hyperlink r:id="rId29" w:history="1">
        <w:r w:rsidRPr="00F418A0">
          <w:rPr>
            <w:sz w:val="20"/>
          </w:rPr>
          <w:t>http://help.rts-tender.ru/</w:t>
        </w:r>
      </w:hyperlink>
      <w:r w:rsidRPr="00F418A0">
        <w:rPr>
          <w:sz w:val="20"/>
        </w:rPr>
        <w:t>.</w:t>
      </w:r>
    </w:p>
    <w:p w14:paraId="515EE0BC" w14:textId="77777777" w:rsidR="00F418A0" w:rsidRPr="00F418A0" w:rsidRDefault="00F418A0" w:rsidP="00F418A0">
      <w:pPr>
        <w:pStyle w:val="28"/>
        <w:autoSpaceDE w:val="0"/>
        <w:autoSpaceDN w:val="0"/>
        <w:adjustRightInd w:val="0"/>
        <w:spacing w:before="120" w:after="0" w:line="240" w:lineRule="auto"/>
        <w:ind w:firstLine="709"/>
        <w:jc w:val="both"/>
        <w:rPr>
          <w:rFonts w:ascii="Times New Roman" w:hAnsi="Times New Roman"/>
          <w:sz w:val="20"/>
          <w:szCs w:val="20"/>
        </w:rPr>
      </w:pPr>
      <w:r w:rsidRPr="00F418A0">
        <w:rPr>
          <w:rFonts w:ascii="Times New Roman" w:hAnsi="Times New Roman"/>
          <w:sz w:val="20"/>
          <w:szCs w:val="20"/>
        </w:rPr>
        <w:t xml:space="preserve">Организатор, в соответствии с Постановлением администрации Куйбышевского муниципального района Новосибирской области от </w:t>
      </w:r>
      <w:proofErr w:type="gramStart"/>
      <w:r w:rsidRPr="00F418A0">
        <w:rPr>
          <w:rFonts w:ascii="Times New Roman" w:hAnsi="Times New Roman"/>
          <w:sz w:val="20"/>
          <w:szCs w:val="20"/>
        </w:rPr>
        <w:t>12.04.2021  №</w:t>
      </w:r>
      <w:proofErr w:type="gramEnd"/>
      <w:r w:rsidRPr="00F418A0">
        <w:rPr>
          <w:rFonts w:ascii="Times New Roman" w:hAnsi="Times New Roman"/>
          <w:sz w:val="20"/>
          <w:szCs w:val="20"/>
        </w:rPr>
        <w:t xml:space="preserve"> 305 «Об утверждении условий приватизации муниципального имущества Куйбышевского муниципального района Новосиби</w:t>
      </w:r>
      <w:r w:rsidRPr="00F418A0">
        <w:rPr>
          <w:rFonts w:ascii="Times New Roman" w:hAnsi="Times New Roman"/>
          <w:sz w:val="20"/>
          <w:szCs w:val="20"/>
        </w:rPr>
        <w:t>р</w:t>
      </w:r>
      <w:r w:rsidRPr="00F418A0">
        <w:rPr>
          <w:rFonts w:ascii="Times New Roman" w:hAnsi="Times New Roman"/>
          <w:sz w:val="20"/>
          <w:szCs w:val="20"/>
        </w:rPr>
        <w:t xml:space="preserve">ской области на 2021 год» проводит продажу муниципального имущества посредством публичного предложения в электронной форме с открытой формой подачи предложений о цене на электронной площадке </w:t>
      </w:r>
      <w:r w:rsidRPr="00F418A0">
        <w:rPr>
          <w:rFonts w:ascii="Times New Roman" w:hAnsi="Times New Roman"/>
          <w:sz w:val="20"/>
          <w:szCs w:val="20"/>
          <w:u w:val="single"/>
        </w:rPr>
        <w:t xml:space="preserve"> www.rts-tender.ru.</w:t>
      </w:r>
    </w:p>
    <w:p w14:paraId="3FE06995" w14:textId="4608C43E" w:rsidR="00F418A0" w:rsidRPr="00F418A0" w:rsidRDefault="00F418A0" w:rsidP="00F418A0">
      <w:pPr>
        <w:tabs>
          <w:tab w:val="right" w:pos="1106"/>
        </w:tabs>
        <w:suppressAutoHyphens/>
        <w:ind w:firstLine="709"/>
        <w:jc w:val="both"/>
        <w:rPr>
          <w:sz w:val="20"/>
          <w:szCs w:val="20"/>
        </w:rPr>
      </w:pPr>
      <w:r w:rsidRPr="00F418A0">
        <w:rPr>
          <w:sz w:val="20"/>
          <w:szCs w:val="20"/>
        </w:rPr>
        <w:t xml:space="preserve">1.  </w:t>
      </w:r>
      <w:r w:rsidRPr="00F418A0">
        <w:rPr>
          <w:i/>
          <w:sz w:val="20"/>
          <w:szCs w:val="20"/>
        </w:rPr>
        <w:t>Объекты приватизации (далее - имущество)</w:t>
      </w:r>
      <w:r w:rsidRPr="00F418A0">
        <w:rPr>
          <w:sz w:val="20"/>
          <w:szCs w:val="20"/>
        </w:rPr>
        <w:t>:</w:t>
      </w:r>
    </w:p>
    <w:p w14:paraId="1F3F5871" w14:textId="77777777" w:rsidR="00F418A0" w:rsidRPr="00F418A0" w:rsidRDefault="00F418A0" w:rsidP="00F418A0">
      <w:pPr>
        <w:tabs>
          <w:tab w:val="right" w:pos="1106"/>
        </w:tabs>
        <w:suppressAutoHyphens/>
        <w:ind w:firstLine="709"/>
        <w:jc w:val="both"/>
        <w:rPr>
          <w:sz w:val="20"/>
          <w:szCs w:val="20"/>
        </w:rPr>
      </w:pPr>
      <w:r w:rsidRPr="00F418A0">
        <w:rPr>
          <w:sz w:val="20"/>
          <w:szCs w:val="20"/>
        </w:rPr>
        <w:t xml:space="preserve">Лот № 1: Здание гаража, площадью 826,2 </w:t>
      </w:r>
      <w:proofErr w:type="spellStart"/>
      <w:r w:rsidRPr="00F418A0">
        <w:rPr>
          <w:sz w:val="20"/>
          <w:szCs w:val="20"/>
        </w:rPr>
        <w:t>кв.м</w:t>
      </w:r>
      <w:proofErr w:type="spellEnd"/>
      <w:r w:rsidRPr="00F418A0">
        <w:rPr>
          <w:sz w:val="20"/>
          <w:szCs w:val="20"/>
        </w:rPr>
        <w:t>, с кадастровым номером 54:34:012901:23, расположенное по адресу: Новосибирская область, город Куйбышев, улица Молодежная, дом 3.</w:t>
      </w:r>
    </w:p>
    <w:p w14:paraId="5C309C53" w14:textId="77777777" w:rsidR="00F418A0" w:rsidRPr="00F418A0" w:rsidRDefault="00F418A0" w:rsidP="00F418A0">
      <w:pPr>
        <w:tabs>
          <w:tab w:val="right" w:pos="1106"/>
        </w:tabs>
        <w:suppressAutoHyphens/>
        <w:ind w:firstLine="709"/>
        <w:jc w:val="both"/>
        <w:rPr>
          <w:i/>
          <w:sz w:val="20"/>
          <w:szCs w:val="20"/>
        </w:rPr>
      </w:pPr>
      <w:r w:rsidRPr="00F418A0">
        <w:rPr>
          <w:i/>
          <w:sz w:val="20"/>
          <w:szCs w:val="20"/>
        </w:rPr>
        <w:t>Начальная цена</w:t>
      </w:r>
      <w:r w:rsidRPr="00F418A0">
        <w:rPr>
          <w:sz w:val="20"/>
          <w:szCs w:val="20"/>
        </w:rPr>
        <w:t xml:space="preserve"> </w:t>
      </w:r>
      <w:r w:rsidRPr="00F418A0">
        <w:rPr>
          <w:i/>
          <w:sz w:val="20"/>
          <w:szCs w:val="20"/>
        </w:rPr>
        <w:t xml:space="preserve">продажи, </w:t>
      </w:r>
      <w:r w:rsidRPr="00F418A0">
        <w:rPr>
          <w:sz w:val="20"/>
          <w:szCs w:val="20"/>
        </w:rPr>
        <w:t>включая НДС,</w:t>
      </w:r>
      <w:r w:rsidRPr="00F418A0">
        <w:rPr>
          <w:i/>
          <w:sz w:val="20"/>
          <w:szCs w:val="20"/>
        </w:rPr>
        <w:t xml:space="preserve"> </w:t>
      </w:r>
      <w:r w:rsidRPr="00F418A0">
        <w:rPr>
          <w:sz w:val="20"/>
          <w:szCs w:val="20"/>
        </w:rPr>
        <w:t>составляет 4 206 102</w:t>
      </w:r>
      <w:r w:rsidRPr="00F418A0">
        <w:rPr>
          <w:i/>
          <w:sz w:val="20"/>
          <w:szCs w:val="20"/>
        </w:rPr>
        <w:t xml:space="preserve"> (Четыре миллиона двести шесть тысяч сто два) </w:t>
      </w:r>
      <w:r w:rsidRPr="00F418A0">
        <w:rPr>
          <w:sz w:val="20"/>
          <w:szCs w:val="20"/>
        </w:rPr>
        <w:t>рубля 00 копеек</w:t>
      </w:r>
      <w:r w:rsidRPr="00F418A0">
        <w:rPr>
          <w:i/>
          <w:sz w:val="20"/>
          <w:szCs w:val="20"/>
        </w:rPr>
        <w:t>.</w:t>
      </w:r>
    </w:p>
    <w:p w14:paraId="4FE9FB9C" w14:textId="77777777" w:rsidR="00F418A0" w:rsidRPr="00F418A0" w:rsidRDefault="00F418A0" w:rsidP="00F418A0">
      <w:pPr>
        <w:tabs>
          <w:tab w:val="right" w:pos="1106"/>
        </w:tabs>
        <w:suppressAutoHyphens/>
        <w:ind w:firstLine="709"/>
        <w:jc w:val="both"/>
        <w:rPr>
          <w:sz w:val="20"/>
          <w:szCs w:val="20"/>
        </w:rPr>
      </w:pPr>
      <w:r w:rsidRPr="00F418A0">
        <w:rPr>
          <w:i/>
          <w:sz w:val="20"/>
          <w:szCs w:val="20"/>
        </w:rPr>
        <w:t xml:space="preserve">Величина снижения цены первоначального предложения (шаг понижения) </w:t>
      </w:r>
      <w:r w:rsidRPr="00F418A0">
        <w:rPr>
          <w:sz w:val="20"/>
          <w:szCs w:val="20"/>
        </w:rPr>
        <w:t xml:space="preserve">составляет 420 610 </w:t>
      </w:r>
      <w:r w:rsidRPr="00F418A0">
        <w:rPr>
          <w:i/>
          <w:sz w:val="20"/>
          <w:szCs w:val="20"/>
        </w:rPr>
        <w:t>(Четыреста двадцать тысяч шестьсот десять)</w:t>
      </w:r>
      <w:r w:rsidRPr="00F418A0">
        <w:rPr>
          <w:sz w:val="20"/>
          <w:szCs w:val="20"/>
        </w:rPr>
        <w:t xml:space="preserve"> рублей 20 копеек.</w:t>
      </w:r>
    </w:p>
    <w:p w14:paraId="5E66793F" w14:textId="77777777" w:rsidR="00F418A0" w:rsidRPr="00F418A0" w:rsidRDefault="00F418A0" w:rsidP="00F418A0">
      <w:pPr>
        <w:tabs>
          <w:tab w:val="right" w:pos="1106"/>
        </w:tabs>
        <w:suppressAutoHyphens/>
        <w:ind w:firstLine="709"/>
        <w:jc w:val="both"/>
        <w:rPr>
          <w:i/>
          <w:sz w:val="20"/>
          <w:szCs w:val="20"/>
        </w:rPr>
      </w:pPr>
      <w:r w:rsidRPr="00F418A0">
        <w:rPr>
          <w:i/>
          <w:sz w:val="20"/>
          <w:szCs w:val="20"/>
        </w:rPr>
        <w:t xml:space="preserve">Минимальная цена предложения, по которой может быть продано муниципальное имущество (цена отсечения) </w:t>
      </w:r>
      <w:r w:rsidRPr="00F418A0">
        <w:rPr>
          <w:sz w:val="20"/>
          <w:szCs w:val="20"/>
        </w:rPr>
        <w:t>составляет 2 103 051</w:t>
      </w:r>
      <w:r w:rsidRPr="00F418A0">
        <w:rPr>
          <w:i/>
          <w:sz w:val="20"/>
          <w:szCs w:val="20"/>
        </w:rPr>
        <w:t xml:space="preserve"> (Два миллиона сто три тысячи пятьдесят один</w:t>
      </w:r>
      <w:r w:rsidRPr="00F418A0">
        <w:rPr>
          <w:sz w:val="20"/>
          <w:szCs w:val="20"/>
        </w:rPr>
        <w:t>) рубль 00 копеек.</w:t>
      </w:r>
    </w:p>
    <w:p w14:paraId="1C463D1B" w14:textId="77777777" w:rsidR="00F418A0" w:rsidRPr="00F418A0" w:rsidRDefault="00F418A0" w:rsidP="00F418A0">
      <w:pPr>
        <w:tabs>
          <w:tab w:val="right" w:pos="1106"/>
        </w:tabs>
        <w:suppressAutoHyphens/>
        <w:ind w:firstLine="709"/>
        <w:jc w:val="both"/>
        <w:rPr>
          <w:i/>
          <w:sz w:val="20"/>
          <w:szCs w:val="20"/>
        </w:rPr>
      </w:pPr>
      <w:r w:rsidRPr="00F418A0">
        <w:rPr>
          <w:i/>
          <w:sz w:val="20"/>
          <w:szCs w:val="20"/>
        </w:rPr>
        <w:t xml:space="preserve">Величина повышения начальной цены (шаг аукциона) </w:t>
      </w:r>
      <w:r w:rsidRPr="00F418A0">
        <w:rPr>
          <w:sz w:val="20"/>
          <w:szCs w:val="20"/>
        </w:rPr>
        <w:t>составляет 210 305</w:t>
      </w:r>
      <w:r w:rsidRPr="00F418A0">
        <w:rPr>
          <w:i/>
          <w:sz w:val="20"/>
          <w:szCs w:val="20"/>
        </w:rPr>
        <w:t xml:space="preserve"> (Двести десять тысяч триста </w:t>
      </w:r>
      <w:proofErr w:type="gramStart"/>
      <w:r w:rsidRPr="00F418A0">
        <w:rPr>
          <w:i/>
          <w:sz w:val="20"/>
          <w:szCs w:val="20"/>
        </w:rPr>
        <w:t>пять )</w:t>
      </w:r>
      <w:proofErr w:type="gramEnd"/>
      <w:r w:rsidRPr="00F418A0">
        <w:rPr>
          <w:i/>
          <w:sz w:val="20"/>
          <w:szCs w:val="20"/>
        </w:rPr>
        <w:t xml:space="preserve"> </w:t>
      </w:r>
      <w:r w:rsidRPr="00F418A0">
        <w:rPr>
          <w:sz w:val="20"/>
          <w:szCs w:val="20"/>
        </w:rPr>
        <w:t>рублей 10 копеек.</w:t>
      </w:r>
    </w:p>
    <w:p w14:paraId="4DA2F8C5" w14:textId="77777777" w:rsidR="00F418A0" w:rsidRPr="00F418A0" w:rsidRDefault="00F418A0" w:rsidP="00F418A0">
      <w:pPr>
        <w:tabs>
          <w:tab w:val="right" w:pos="1106"/>
        </w:tabs>
        <w:suppressAutoHyphens/>
        <w:ind w:firstLine="709"/>
        <w:jc w:val="both"/>
        <w:rPr>
          <w:sz w:val="20"/>
          <w:szCs w:val="20"/>
        </w:rPr>
      </w:pPr>
      <w:r w:rsidRPr="00F418A0">
        <w:rPr>
          <w:i/>
          <w:sz w:val="20"/>
          <w:szCs w:val="20"/>
        </w:rPr>
        <w:t xml:space="preserve">Размер и порядок внесения задатка – </w:t>
      </w:r>
      <w:r w:rsidRPr="00F418A0">
        <w:rPr>
          <w:sz w:val="20"/>
          <w:szCs w:val="20"/>
        </w:rPr>
        <w:t>для участия в продаже до подачи заявки претендент вносит задаток в размере 841 220 (</w:t>
      </w:r>
      <w:r w:rsidRPr="00F418A0">
        <w:rPr>
          <w:i/>
          <w:sz w:val="20"/>
          <w:szCs w:val="20"/>
        </w:rPr>
        <w:t>Восемьсот сорок одна тысяча двести двадцать</w:t>
      </w:r>
      <w:r w:rsidRPr="00F418A0">
        <w:rPr>
          <w:sz w:val="20"/>
          <w:szCs w:val="20"/>
        </w:rPr>
        <w:t>) рублей 40 копеек.</w:t>
      </w:r>
    </w:p>
    <w:p w14:paraId="002E6DBE" w14:textId="77777777" w:rsidR="00F418A0" w:rsidRPr="00F418A0" w:rsidRDefault="00F418A0" w:rsidP="00F418A0">
      <w:pPr>
        <w:tabs>
          <w:tab w:val="right" w:pos="1106"/>
        </w:tabs>
        <w:suppressAutoHyphens/>
        <w:ind w:firstLine="709"/>
        <w:jc w:val="both"/>
        <w:rPr>
          <w:sz w:val="20"/>
          <w:szCs w:val="20"/>
        </w:rPr>
      </w:pPr>
      <w:r w:rsidRPr="00F418A0">
        <w:rPr>
          <w:sz w:val="20"/>
          <w:szCs w:val="20"/>
        </w:rPr>
        <w:t xml:space="preserve">Одновременно отчуждается земельный участок из земель населённых пунктов, площадью 3357 </w:t>
      </w:r>
      <w:proofErr w:type="spellStart"/>
      <w:r w:rsidRPr="00F418A0">
        <w:rPr>
          <w:sz w:val="20"/>
          <w:szCs w:val="20"/>
        </w:rPr>
        <w:t>кв.м</w:t>
      </w:r>
      <w:proofErr w:type="spellEnd"/>
      <w:r w:rsidRPr="00F418A0">
        <w:rPr>
          <w:sz w:val="20"/>
          <w:szCs w:val="20"/>
        </w:rPr>
        <w:t xml:space="preserve">. с кадастровым номером: </w:t>
      </w:r>
      <w:proofErr w:type="gramStart"/>
      <w:r w:rsidRPr="00F418A0">
        <w:rPr>
          <w:sz w:val="20"/>
          <w:szCs w:val="20"/>
        </w:rPr>
        <w:t>54:34:012901:248.,</w:t>
      </w:r>
      <w:proofErr w:type="gramEnd"/>
      <w:r w:rsidRPr="00F418A0">
        <w:rPr>
          <w:sz w:val="20"/>
          <w:szCs w:val="20"/>
        </w:rPr>
        <w:t xml:space="preserve"> расположенный по адресу: Новосибирская область, город Куйбышев, улица Молодежная, дом 3а; вид разрешенного использования: обслуживание учебного городка, для размещения иных объектов общественно-делового значения, обеспечивающих жизнь граждан.</w:t>
      </w:r>
    </w:p>
    <w:p w14:paraId="1034D324" w14:textId="77777777" w:rsidR="00F418A0" w:rsidRPr="00F418A0" w:rsidRDefault="00F418A0" w:rsidP="00F418A0">
      <w:pPr>
        <w:tabs>
          <w:tab w:val="right" w:pos="1106"/>
        </w:tabs>
        <w:suppressAutoHyphens/>
        <w:ind w:firstLine="709"/>
        <w:jc w:val="both"/>
        <w:rPr>
          <w:sz w:val="20"/>
          <w:szCs w:val="20"/>
        </w:rPr>
      </w:pPr>
      <w:r w:rsidRPr="00F418A0">
        <w:rPr>
          <w:sz w:val="20"/>
          <w:szCs w:val="20"/>
        </w:rPr>
        <w:t>Стоимость земельного участка, на котором расположен объект приватизации, составляет 264 522 (</w:t>
      </w:r>
      <w:r w:rsidRPr="00F418A0">
        <w:rPr>
          <w:i/>
          <w:sz w:val="20"/>
          <w:szCs w:val="20"/>
        </w:rPr>
        <w:t>Двести шестьдесят четыре тысячи пятьсот двадцать два</w:t>
      </w:r>
      <w:r w:rsidRPr="00F418A0">
        <w:rPr>
          <w:sz w:val="20"/>
          <w:szCs w:val="20"/>
        </w:rPr>
        <w:t>) рубля 00 копеек, без учета НДС (НДС не облагается) и оплачивается покупателем одновременно с оплатой приобретенного имущества.</w:t>
      </w:r>
    </w:p>
    <w:p w14:paraId="5594B9A3" w14:textId="77777777" w:rsidR="00F418A0" w:rsidRPr="00F418A0" w:rsidRDefault="00F418A0" w:rsidP="00F418A0">
      <w:pPr>
        <w:tabs>
          <w:tab w:val="right" w:pos="1106"/>
        </w:tabs>
        <w:suppressAutoHyphens/>
        <w:ind w:firstLine="709"/>
        <w:jc w:val="both"/>
        <w:rPr>
          <w:sz w:val="20"/>
          <w:szCs w:val="20"/>
        </w:rPr>
      </w:pPr>
      <w:r w:rsidRPr="00F418A0">
        <w:rPr>
          <w:sz w:val="20"/>
          <w:szCs w:val="20"/>
        </w:rPr>
        <w:t xml:space="preserve">Задаток, указанный в извещении, необходимо перечислить на счёт электронной площадки. Документом, подтверждающим поступление задатка на счет, указанный в информационном сообщении, является выписка с этого счета.  </w:t>
      </w:r>
    </w:p>
    <w:p w14:paraId="45A274D8" w14:textId="77777777" w:rsidR="00F418A0" w:rsidRPr="00F418A0" w:rsidRDefault="00F418A0" w:rsidP="00F418A0">
      <w:pPr>
        <w:suppressAutoHyphens/>
        <w:autoSpaceDE w:val="0"/>
        <w:autoSpaceDN w:val="0"/>
        <w:adjustRightInd w:val="0"/>
        <w:spacing w:before="120"/>
        <w:ind w:firstLine="709"/>
        <w:jc w:val="both"/>
        <w:outlineLvl w:val="0"/>
        <w:rPr>
          <w:sz w:val="20"/>
          <w:szCs w:val="20"/>
        </w:rPr>
      </w:pPr>
      <w:r w:rsidRPr="00F418A0">
        <w:rPr>
          <w:sz w:val="20"/>
          <w:szCs w:val="20"/>
        </w:rPr>
        <w:t>Задаток должен поступить на указанный расчетный счет до момента определения участников продажи. Данное 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14:paraId="04694B3A" w14:textId="77777777" w:rsidR="00F418A0" w:rsidRPr="00F418A0" w:rsidRDefault="00F418A0" w:rsidP="00F418A0">
      <w:pPr>
        <w:spacing w:before="120"/>
        <w:ind w:firstLine="709"/>
        <w:jc w:val="both"/>
        <w:rPr>
          <w:sz w:val="20"/>
          <w:szCs w:val="20"/>
        </w:rPr>
      </w:pPr>
      <w:r w:rsidRPr="00F418A0">
        <w:rPr>
          <w:sz w:val="20"/>
          <w:szCs w:val="20"/>
        </w:rPr>
        <w:t>Плательщиком задатка может быть только претендент. Не допускается пер</w:t>
      </w:r>
      <w:r w:rsidRPr="00F418A0">
        <w:rPr>
          <w:sz w:val="20"/>
          <w:szCs w:val="20"/>
        </w:rPr>
        <w:t>е</w:t>
      </w:r>
      <w:r w:rsidRPr="00F418A0">
        <w:rPr>
          <w:sz w:val="20"/>
          <w:szCs w:val="20"/>
        </w:rPr>
        <w:t>числение задатка иными лицами. Перечисленные денежные средства иными лицами, кроме претендента, будут считаться ошибочно перечисленными денежными средствами и возвращены на счет пл</w:t>
      </w:r>
      <w:r w:rsidRPr="00F418A0">
        <w:rPr>
          <w:sz w:val="20"/>
          <w:szCs w:val="20"/>
        </w:rPr>
        <w:t>а</w:t>
      </w:r>
      <w:r w:rsidRPr="00F418A0">
        <w:rPr>
          <w:sz w:val="20"/>
          <w:szCs w:val="20"/>
        </w:rPr>
        <w:t xml:space="preserve">тельщика. </w:t>
      </w:r>
    </w:p>
    <w:p w14:paraId="5677B1DB" w14:textId="77777777" w:rsidR="00F418A0" w:rsidRPr="00F418A0" w:rsidRDefault="00F418A0" w:rsidP="00F418A0">
      <w:pPr>
        <w:ind w:firstLine="709"/>
        <w:jc w:val="both"/>
        <w:rPr>
          <w:sz w:val="20"/>
          <w:szCs w:val="20"/>
        </w:rPr>
      </w:pPr>
      <w:r w:rsidRPr="00F418A0">
        <w:rPr>
          <w:sz w:val="20"/>
          <w:szCs w:val="20"/>
        </w:rPr>
        <w:t xml:space="preserve">2. </w:t>
      </w:r>
      <w:r w:rsidRPr="00F418A0">
        <w:rPr>
          <w:i/>
          <w:sz w:val="20"/>
          <w:szCs w:val="20"/>
        </w:rPr>
        <w:t>Способ приватизации</w:t>
      </w:r>
      <w:r w:rsidRPr="00F418A0">
        <w:rPr>
          <w:sz w:val="20"/>
          <w:szCs w:val="20"/>
        </w:rPr>
        <w:t xml:space="preserve">: </w:t>
      </w:r>
      <w:r w:rsidRPr="00F418A0">
        <w:rPr>
          <w:bCs/>
          <w:sz w:val="20"/>
          <w:szCs w:val="20"/>
        </w:rPr>
        <w:t>продажа муниципального имущества посредством публичного предложения</w:t>
      </w:r>
      <w:r w:rsidRPr="00F418A0">
        <w:rPr>
          <w:sz w:val="20"/>
          <w:szCs w:val="20"/>
        </w:rPr>
        <w:t xml:space="preserve"> в электронной форме</w:t>
      </w:r>
      <w:r w:rsidRPr="00F418A0">
        <w:rPr>
          <w:color w:val="000000"/>
          <w:sz w:val="20"/>
          <w:szCs w:val="20"/>
        </w:rPr>
        <w:t xml:space="preserve">, с </w:t>
      </w:r>
      <w:r w:rsidRPr="00F418A0">
        <w:rPr>
          <w:sz w:val="20"/>
          <w:szCs w:val="20"/>
        </w:rPr>
        <w:t xml:space="preserve">открытой формой подачи предложений о цене </w:t>
      </w:r>
      <w:r w:rsidRPr="00F418A0">
        <w:rPr>
          <w:bCs/>
          <w:sz w:val="20"/>
          <w:szCs w:val="20"/>
        </w:rPr>
        <w:t>на эле</w:t>
      </w:r>
      <w:r w:rsidRPr="00F418A0">
        <w:rPr>
          <w:bCs/>
          <w:sz w:val="20"/>
          <w:szCs w:val="20"/>
        </w:rPr>
        <w:t>к</w:t>
      </w:r>
      <w:r w:rsidRPr="00F418A0">
        <w:rPr>
          <w:bCs/>
          <w:sz w:val="20"/>
          <w:szCs w:val="20"/>
        </w:rPr>
        <w:t xml:space="preserve">тронной площадке </w:t>
      </w:r>
      <w:hyperlink r:id="rId30" w:history="1">
        <w:r w:rsidRPr="00F418A0">
          <w:rPr>
            <w:rStyle w:val="afa"/>
            <w:bCs/>
            <w:sz w:val="20"/>
            <w:szCs w:val="20"/>
          </w:rPr>
          <w:t>www.rts-tender.ru</w:t>
        </w:r>
      </w:hyperlink>
      <w:r w:rsidRPr="00F418A0">
        <w:rPr>
          <w:bCs/>
          <w:sz w:val="20"/>
          <w:szCs w:val="20"/>
        </w:rPr>
        <w:t>.</w:t>
      </w:r>
    </w:p>
    <w:p w14:paraId="48EF0AD4" w14:textId="77777777" w:rsidR="00F418A0" w:rsidRPr="00F418A0" w:rsidRDefault="00F418A0" w:rsidP="00F418A0">
      <w:pPr>
        <w:tabs>
          <w:tab w:val="right" w:pos="1106"/>
        </w:tabs>
        <w:suppressAutoHyphens/>
        <w:spacing w:before="120"/>
        <w:ind w:firstLine="709"/>
        <w:jc w:val="both"/>
        <w:rPr>
          <w:bCs/>
          <w:sz w:val="20"/>
          <w:szCs w:val="20"/>
        </w:rPr>
      </w:pPr>
      <w:r w:rsidRPr="00F418A0">
        <w:rPr>
          <w:sz w:val="20"/>
          <w:szCs w:val="20"/>
        </w:rPr>
        <w:t>3.</w:t>
      </w:r>
      <w:r w:rsidRPr="00F418A0">
        <w:rPr>
          <w:i/>
          <w:sz w:val="20"/>
          <w:szCs w:val="20"/>
        </w:rPr>
        <w:t xml:space="preserve"> Порядок, место, дата начала и окончания приема заявок</w:t>
      </w:r>
      <w:r w:rsidRPr="00F418A0">
        <w:rPr>
          <w:sz w:val="20"/>
          <w:szCs w:val="20"/>
        </w:rPr>
        <w:t xml:space="preserve"> - прием заявок и прилагаемых к ним документов для участия в продаже проводится с 05:00мск 16.04.2021г. до 05:00мск 12.05.2021г.</w:t>
      </w:r>
      <w:r w:rsidRPr="00F418A0">
        <w:rPr>
          <w:bCs/>
          <w:sz w:val="20"/>
          <w:szCs w:val="20"/>
        </w:rPr>
        <w:t xml:space="preserve"> на электронной площадке </w:t>
      </w:r>
      <w:hyperlink r:id="rId31" w:history="1">
        <w:r w:rsidRPr="00F418A0">
          <w:rPr>
            <w:rStyle w:val="afa"/>
            <w:bCs/>
            <w:sz w:val="20"/>
            <w:szCs w:val="20"/>
          </w:rPr>
          <w:t>www.rts-tender.ru</w:t>
        </w:r>
      </w:hyperlink>
      <w:r w:rsidRPr="00F418A0">
        <w:rPr>
          <w:bCs/>
          <w:sz w:val="20"/>
          <w:szCs w:val="20"/>
        </w:rPr>
        <w:t>.</w:t>
      </w:r>
    </w:p>
    <w:p w14:paraId="157F52EA" w14:textId="77777777" w:rsidR="00F418A0" w:rsidRPr="00F418A0" w:rsidRDefault="00F418A0" w:rsidP="00F418A0">
      <w:pPr>
        <w:spacing w:before="120"/>
        <w:ind w:firstLine="709"/>
        <w:jc w:val="both"/>
        <w:rPr>
          <w:rFonts w:eastAsia="Calibri"/>
          <w:sz w:val="20"/>
          <w:szCs w:val="20"/>
          <w:lang w:eastAsia="en-US"/>
        </w:rPr>
      </w:pPr>
      <w:r w:rsidRPr="00F418A0">
        <w:rPr>
          <w:rFonts w:eastAsia="Calibri"/>
          <w:sz w:val="20"/>
          <w:szCs w:val="20"/>
          <w:lang w:eastAsia="en-US"/>
        </w:rPr>
        <w:t>Покупателями муниципального имущества могут быть любые физические и юридические лица, за исключением:</w:t>
      </w:r>
    </w:p>
    <w:p w14:paraId="509CA410" w14:textId="77777777" w:rsidR="00F418A0" w:rsidRPr="00F418A0" w:rsidRDefault="00F418A0" w:rsidP="00CF50BD">
      <w:pPr>
        <w:numPr>
          <w:ilvl w:val="0"/>
          <w:numId w:val="23"/>
        </w:numPr>
        <w:ind w:left="709"/>
        <w:jc w:val="both"/>
        <w:rPr>
          <w:rFonts w:eastAsia="Calibri"/>
          <w:sz w:val="20"/>
          <w:szCs w:val="20"/>
          <w:lang w:eastAsia="en-US"/>
        </w:rPr>
      </w:pPr>
      <w:r w:rsidRPr="00F418A0">
        <w:rPr>
          <w:rFonts w:eastAsia="Calibri"/>
          <w:sz w:val="20"/>
          <w:szCs w:val="20"/>
          <w:lang w:eastAsia="en-US"/>
        </w:rPr>
        <w:t>государственных и муниципальных унитарных предприятий, государственных и муниц</w:t>
      </w:r>
      <w:r w:rsidRPr="00F418A0">
        <w:rPr>
          <w:rFonts w:eastAsia="Calibri"/>
          <w:sz w:val="20"/>
          <w:szCs w:val="20"/>
          <w:lang w:eastAsia="en-US"/>
        </w:rPr>
        <w:t>и</w:t>
      </w:r>
      <w:r w:rsidRPr="00F418A0">
        <w:rPr>
          <w:rFonts w:eastAsia="Calibri"/>
          <w:sz w:val="20"/>
          <w:szCs w:val="20"/>
          <w:lang w:eastAsia="en-US"/>
        </w:rPr>
        <w:t>пальных учреждений;</w:t>
      </w:r>
    </w:p>
    <w:p w14:paraId="244ED77A" w14:textId="77777777" w:rsidR="00F418A0" w:rsidRPr="00F418A0" w:rsidRDefault="00F418A0" w:rsidP="00CF50BD">
      <w:pPr>
        <w:numPr>
          <w:ilvl w:val="0"/>
          <w:numId w:val="23"/>
        </w:numPr>
        <w:autoSpaceDE w:val="0"/>
        <w:autoSpaceDN w:val="0"/>
        <w:adjustRightInd w:val="0"/>
        <w:ind w:left="709"/>
        <w:jc w:val="both"/>
        <w:rPr>
          <w:rFonts w:eastAsia="Calibri"/>
          <w:sz w:val="20"/>
          <w:szCs w:val="20"/>
          <w:lang w:eastAsia="en-US"/>
        </w:rPr>
      </w:pPr>
      <w:r w:rsidRPr="00F418A0">
        <w:rPr>
          <w:rFonts w:eastAsia="Calibri"/>
          <w:sz w:val="20"/>
          <w:szCs w:val="20"/>
          <w:lang w:eastAsia="en-US"/>
        </w:rPr>
        <w:t xml:space="preserve">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w:t>
      </w:r>
      <w:r w:rsidRPr="00F418A0">
        <w:rPr>
          <w:sz w:val="20"/>
          <w:szCs w:val="20"/>
        </w:rPr>
        <w:t>законодательством</w:t>
      </w:r>
      <w:r w:rsidRPr="00F418A0">
        <w:rPr>
          <w:rFonts w:eastAsia="Calibri"/>
          <w:sz w:val="20"/>
          <w:szCs w:val="20"/>
          <w:lang w:eastAsia="en-US"/>
        </w:rPr>
        <w:t>;</w:t>
      </w:r>
    </w:p>
    <w:p w14:paraId="7FAD18BE" w14:textId="77777777" w:rsidR="00F418A0" w:rsidRPr="00F418A0" w:rsidRDefault="00F418A0" w:rsidP="00CF50BD">
      <w:pPr>
        <w:numPr>
          <w:ilvl w:val="0"/>
          <w:numId w:val="23"/>
        </w:numPr>
        <w:suppressAutoHyphens/>
        <w:autoSpaceDE w:val="0"/>
        <w:autoSpaceDN w:val="0"/>
        <w:adjustRightInd w:val="0"/>
        <w:ind w:left="709" w:hanging="425"/>
        <w:jc w:val="both"/>
        <w:rPr>
          <w:sz w:val="20"/>
          <w:szCs w:val="20"/>
        </w:rPr>
      </w:pPr>
      <w:r w:rsidRPr="00F418A0">
        <w:rPr>
          <w:color w:val="000000"/>
          <w:sz w:val="20"/>
          <w:szCs w:val="20"/>
        </w:rPr>
        <w:t>юридических лиц, местом регистрации которых является государство или территория, включенные в утверждаемый Министерством финансов Росси</w:t>
      </w:r>
      <w:r w:rsidRPr="00F418A0">
        <w:rPr>
          <w:color w:val="000000"/>
          <w:sz w:val="20"/>
          <w:szCs w:val="20"/>
        </w:rPr>
        <w:t>й</w:t>
      </w:r>
      <w:r w:rsidRPr="00F418A0">
        <w:rPr>
          <w:color w:val="000000"/>
          <w:sz w:val="20"/>
          <w:szCs w:val="20"/>
        </w:rPr>
        <w:t>ской Федерации перечень государств и территорий, предоставляющих льго</w:t>
      </w:r>
      <w:r w:rsidRPr="00F418A0">
        <w:rPr>
          <w:color w:val="000000"/>
          <w:sz w:val="20"/>
          <w:szCs w:val="20"/>
        </w:rPr>
        <w:t>т</w:t>
      </w:r>
      <w:r w:rsidRPr="00F418A0">
        <w:rPr>
          <w:color w:val="000000"/>
          <w:sz w:val="20"/>
          <w:szCs w:val="20"/>
        </w:rPr>
        <w:t>ный налоговый режим налогообложения и (или) не предусматривающих ра</w:t>
      </w:r>
      <w:r w:rsidRPr="00F418A0">
        <w:rPr>
          <w:color w:val="000000"/>
          <w:sz w:val="20"/>
          <w:szCs w:val="20"/>
        </w:rPr>
        <w:t>с</w:t>
      </w:r>
      <w:r w:rsidRPr="00F418A0">
        <w:rPr>
          <w:color w:val="000000"/>
          <w:sz w:val="20"/>
          <w:szCs w:val="20"/>
        </w:rPr>
        <w:t>крытия и предоставления информации при проведении финансовых опер</w:t>
      </w:r>
      <w:r w:rsidRPr="00F418A0">
        <w:rPr>
          <w:color w:val="000000"/>
          <w:sz w:val="20"/>
          <w:szCs w:val="20"/>
        </w:rPr>
        <w:t>а</w:t>
      </w:r>
      <w:r w:rsidRPr="00F418A0">
        <w:rPr>
          <w:color w:val="000000"/>
          <w:sz w:val="20"/>
          <w:szCs w:val="20"/>
        </w:rPr>
        <w:t>ций (оффшорные зоны), и которые не осуществляют раскрытие и предоста</w:t>
      </w:r>
      <w:r w:rsidRPr="00F418A0">
        <w:rPr>
          <w:color w:val="000000"/>
          <w:sz w:val="20"/>
          <w:szCs w:val="20"/>
        </w:rPr>
        <w:t>в</w:t>
      </w:r>
      <w:r w:rsidRPr="00F418A0">
        <w:rPr>
          <w:color w:val="000000"/>
          <w:sz w:val="20"/>
          <w:szCs w:val="20"/>
        </w:rPr>
        <w:t xml:space="preserve">ление информации о своих выгодоприобретателях, </w:t>
      </w:r>
      <w:proofErr w:type="spellStart"/>
      <w:r w:rsidRPr="00F418A0">
        <w:rPr>
          <w:color w:val="000000"/>
          <w:sz w:val="20"/>
          <w:szCs w:val="20"/>
        </w:rPr>
        <w:t>бенефициарных</w:t>
      </w:r>
      <w:proofErr w:type="spellEnd"/>
      <w:r w:rsidRPr="00F418A0">
        <w:rPr>
          <w:color w:val="000000"/>
          <w:sz w:val="20"/>
          <w:szCs w:val="20"/>
        </w:rPr>
        <w:t xml:space="preserve"> владел</w:t>
      </w:r>
      <w:r w:rsidRPr="00F418A0">
        <w:rPr>
          <w:color w:val="000000"/>
          <w:sz w:val="20"/>
          <w:szCs w:val="20"/>
        </w:rPr>
        <w:t>ь</w:t>
      </w:r>
      <w:r w:rsidRPr="00F418A0">
        <w:rPr>
          <w:color w:val="000000"/>
          <w:sz w:val="20"/>
          <w:szCs w:val="20"/>
        </w:rPr>
        <w:t>цах и контролирующих лицах в порядке, установленном Правительством Российской Федерации.</w:t>
      </w:r>
    </w:p>
    <w:p w14:paraId="2E9B1E6C" w14:textId="77777777" w:rsidR="00F418A0" w:rsidRPr="00F418A0" w:rsidRDefault="00F418A0" w:rsidP="00F418A0">
      <w:pPr>
        <w:autoSpaceDE w:val="0"/>
        <w:autoSpaceDN w:val="0"/>
        <w:adjustRightInd w:val="0"/>
        <w:spacing w:before="120"/>
        <w:ind w:firstLine="709"/>
        <w:jc w:val="both"/>
        <w:rPr>
          <w:sz w:val="20"/>
          <w:szCs w:val="20"/>
        </w:rPr>
      </w:pPr>
      <w:r w:rsidRPr="00F418A0">
        <w:rPr>
          <w:sz w:val="20"/>
          <w:szCs w:val="20"/>
        </w:rPr>
        <w:t>Участники продажи посредством публичного предложения имеют право выступать в отношениях, связанных с покупкой муниципального имущества, лично и через своих представителей. Полн</w:t>
      </w:r>
      <w:r w:rsidRPr="00F418A0">
        <w:rPr>
          <w:sz w:val="20"/>
          <w:szCs w:val="20"/>
        </w:rPr>
        <w:t>о</w:t>
      </w:r>
      <w:r w:rsidRPr="00F418A0">
        <w:rPr>
          <w:sz w:val="20"/>
          <w:szCs w:val="20"/>
        </w:rPr>
        <w:t>мочия представителей участников подтверждаются доверенностью, в</w:t>
      </w:r>
      <w:r w:rsidRPr="00F418A0">
        <w:rPr>
          <w:sz w:val="20"/>
          <w:szCs w:val="20"/>
        </w:rPr>
        <w:t>ы</w:t>
      </w:r>
      <w:r w:rsidRPr="00F418A0">
        <w:rPr>
          <w:sz w:val="20"/>
          <w:szCs w:val="20"/>
        </w:rPr>
        <w:t>данной и оформленной в соответствии с гражданским законодательством, или ее нотариально заверенной копией.</w:t>
      </w:r>
    </w:p>
    <w:p w14:paraId="0FEAD035" w14:textId="77777777" w:rsidR="00F418A0" w:rsidRPr="00F418A0" w:rsidRDefault="00F418A0" w:rsidP="00F418A0">
      <w:pPr>
        <w:autoSpaceDE w:val="0"/>
        <w:autoSpaceDN w:val="0"/>
        <w:adjustRightInd w:val="0"/>
        <w:spacing w:before="120"/>
        <w:ind w:firstLine="709"/>
        <w:jc w:val="both"/>
        <w:rPr>
          <w:bCs/>
          <w:i/>
          <w:iCs/>
          <w:sz w:val="20"/>
          <w:szCs w:val="20"/>
        </w:rPr>
      </w:pPr>
      <w:r w:rsidRPr="00F418A0">
        <w:rPr>
          <w:sz w:val="20"/>
          <w:szCs w:val="20"/>
        </w:rPr>
        <w:lastRenderedPageBreak/>
        <w:t>Заявка подается путем заполнения её электронной формы, размещенной в о</w:t>
      </w:r>
      <w:r w:rsidRPr="00F418A0">
        <w:rPr>
          <w:sz w:val="20"/>
          <w:szCs w:val="20"/>
        </w:rPr>
        <w:t>т</w:t>
      </w:r>
      <w:r w:rsidRPr="00F418A0">
        <w:rPr>
          <w:sz w:val="20"/>
          <w:szCs w:val="20"/>
        </w:rPr>
        <w:t xml:space="preserve">крытой части для доступа неограниченного круга лиц электронной площадки на сайте </w:t>
      </w:r>
      <w:hyperlink r:id="rId32" w:history="1">
        <w:r w:rsidRPr="00F418A0">
          <w:rPr>
            <w:rStyle w:val="afa"/>
            <w:sz w:val="20"/>
            <w:szCs w:val="20"/>
          </w:rPr>
          <w:t>www.rts-tender.ru</w:t>
        </w:r>
      </w:hyperlink>
      <w:r w:rsidRPr="00F418A0">
        <w:rPr>
          <w:sz w:val="20"/>
          <w:szCs w:val="20"/>
        </w:rPr>
        <w:t>, с приложением электронных образов документов, в соответствии с перечнем, приведённым в информационном сообщении, и подп</w:t>
      </w:r>
      <w:r w:rsidRPr="00F418A0">
        <w:rPr>
          <w:sz w:val="20"/>
          <w:szCs w:val="20"/>
        </w:rPr>
        <w:t>и</w:t>
      </w:r>
      <w:r w:rsidRPr="00F418A0">
        <w:rPr>
          <w:sz w:val="20"/>
          <w:szCs w:val="20"/>
        </w:rPr>
        <w:t>санных электронной цифровой подписью - ЭЦП.</w:t>
      </w:r>
    </w:p>
    <w:p w14:paraId="3E4232DB" w14:textId="77777777" w:rsidR="00F418A0" w:rsidRPr="00F418A0" w:rsidRDefault="00F418A0" w:rsidP="00F418A0">
      <w:pPr>
        <w:suppressAutoHyphens/>
        <w:spacing w:before="120"/>
        <w:ind w:firstLine="709"/>
        <w:jc w:val="both"/>
        <w:rPr>
          <w:sz w:val="20"/>
          <w:szCs w:val="20"/>
        </w:rPr>
      </w:pPr>
      <w:r w:rsidRPr="00F418A0">
        <w:rPr>
          <w:bCs/>
          <w:i/>
          <w:iCs/>
          <w:sz w:val="20"/>
          <w:szCs w:val="20"/>
        </w:rPr>
        <w:t>Для участия в продаже претендент представляет</w:t>
      </w:r>
      <w:r w:rsidRPr="00F418A0">
        <w:rPr>
          <w:sz w:val="20"/>
          <w:szCs w:val="20"/>
        </w:rPr>
        <w:t xml:space="preserve"> в личном кабинете на электронной площадке </w:t>
      </w:r>
      <w:r w:rsidRPr="00F418A0">
        <w:rPr>
          <w:bCs/>
          <w:i/>
          <w:iCs/>
          <w:sz w:val="20"/>
          <w:szCs w:val="20"/>
        </w:rPr>
        <w:t>одновременно</w:t>
      </w:r>
      <w:r w:rsidRPr="00F418A0">
        <w:rPr>
          <w:sz w:val="20"/>
          <w:szCs w:val="20"/>
        </w:rPr>
        <w:t xml:space="preserve"> </w:t>
      </w:r>
      <w:r w:rsidRPr="00F418A0">
        <w:rPr>
          <w:bCs/>
          <w:i/>
          <w:iCs/>
          <w:sz w:val="20"/>
          <w:szCs w:val="20"/>
        </w:rPr>
        <w:t>следующие д</w:t>
      </w:r>
      <w:r w:rsidRPr="00F418A0">
        <w:rPr>
          <w:bCs/>
          <w:i/>
          <w:iCs/>
          <w:sz w:val="20"/>
          <w:szCs w:val="20"/>
        </w:rPr>
        <w:t>о</w:t>
      </w:r>
      <w:r w:rsidRPr="00F418A0">
        <w:rPr>
          <w:bCs/>
          <w:i/>
          <w:iCs/>
          <w:sz w:val="20"/>
          <w:szCs w:val="20"/>
        </w:rPr>
        <w:t>кументы</w:t>
      </w:r>
      <w:r w:rsidRPr="00F418A0">
        <w:rPr>
          <w:sz w:val="20"/>
          <w:szCs w:val="20"/>
        </w:rPr>
        <w:t>:</w:t>
      </w:r>
    </w:p>
    <w:p w14:paraId="0CA5DED8" w14:textId="77777777" w:rsidR="00F418A0" w:rsidRPr="00F418A0" w:rsidRDefault="00F418A0" w:rsidP="00CF50BD">
      <w:pPr>
        <w:numPr>
          <w:ilvl w:val="0"/>
          <w:numId w:val="26"/>
        </w:numPr>
        <w:suppressAutoHyphens/>
        <w:jc w:val="both"/>
        <w:rPr>
          <w:sz w:val="20"/>
          <w:szCs w:val="20"/>
        </w:rPr>
      </w:pPr>
      <w:r w:rsidRPr="00F418A0">
        <w:rPr>
          <w:sz w:val="20"/>
          <w:szCs w:val="20"/>
        </w:rPr>
        <w:t>заявку установленной формы, утвержденную организатором аукциона (продавцом);</w:t>
      </w:r>
    </w:p>
    <w:p w14:paraId="5262AB6E" w14:textId="77777777" w:rsidR="00F418A0" w:rsidRPr="00F418A0" w:rsidRDefault="00F418A0" w:rsidP="00F418A0">
      <w:pPr>
        <w:suppressAutoHyphens/>
        <w:jc w:val="both"/>
        <w:rPr>
          <w:sz w:val="20"/>
          <w:szCs w:val="20"/>
        </w:rPr>
      </w:pPr>
      <w:r w:rsidRPr="00F418A0">
        <w:rPr>
          <w:sz w:val="20"/>
          <w:szCs w:val="20"/>
        </w:rPr>
        <w:t xml:space="preserve">          юридические лица предоставляют:</w:t>
      </w:r>
    </w:p>
    <w:p w14:paraId="2E57862F" w14:textId="77777777" w:rsidR="00F418A0" w:rsidRPr="00F418A0" w:rsidRDefault="00F418A0" w:rsidP="00CF50BD">
      <w:pPr>
        <w:numPr>
          <w:ilvl w:val="0"/>
          <w:numId w:val="26"/>
        </w:numPr>
        <w:suppressAutoHyphens/>
        <w:autoSpaceDE w:val="0"/>
        <w:autoSpaceDN w:val="0"/>
        <w:adjustRightInd w:val="0"/>
        <w:jc w:val="both"/>
        <w:outlineLvl w:val="1"/>
        <w:rPr>
          <w:sz w:val="20"/>
          <w:szCs w:val="20"/>
        </w:rPr>
      </w:pPr>
      <w:proofErr w:type="gramStart"/>
      <w:r w:rsidRPr="00F418A0">
        <w:rPr>
          <w:sz w:val="20"/>
          <w:szCs w:val="20"/>
        </w:rPr>
        <w:t>заверенные  копии</w:t>
      </w:r>
      <w:proofErr w:type="gramEnd"/>
      <w:r w:rsidRPr="00F418A0">
        <w:rPr>
          <w:sz w:val="20"/>
          <w:szCs w:val="20"/>
        </w:rPr>
        <w:t xml:space="preserve"> учредительных документов;</w:t>
      </w:r>
    </w:p>
    <w:p w14:paraId="6EC39023" w14:textId="77777777" w:rsidR="00F418A0" w:rsidRPr="00F418A0" w:rsidRDefault="00F418A0" w:rsidP="00CF50BD">
      <w:pPr>
        <w:numPr>
          <w:ilvl w:val="0"/>
          <w:numId w:val="26"/>
        </w:numPr>
        <w:suppressAutoHyphens/>
        <w:autoSpaceDE w:val="0"/>
        <w:autoSpaceDN w:val="0"/>
        <w:adjustRightInd w:val="0"/>
        <w:jc w:val="both"/>
        <w:outlineLvl w:val="1"/>
        <w:rPr>
          <w:sz w:val="20"/>
          <w:szCs w:val="20"/>
        </w:rPr>
      </w:pPr>
      <w:r w:rsidRPr="00F418A0">
        <w:rPr>
          <w:sz w:val="20"/>
          <w:szCs w:val="20"/>
        </w:rPr>
        <w:t>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и подписанное его руководителем письмо);</w:t>
      </w:r>
    </w:p>
    <w:p w14:paraId="5F7D9177" w14:textId="77777777" w:rsidR="00F418A0" w:rsidRPr="00F418A0" w:rsidRDefault="00F418A0" w:rsidP="00CF50BD">
      <w:pPr>
        <w:numPr>
          <w:ilvl w:val="0"/>
          <w:numId w:val="26"/>
        </w:numPr>
        <w:suppressAutoHyphens/>
        <w:autoSpaceDE w:val="0"/>
        <w:autoSpaceDN w:val="0"/>
        <w:adjustRightInd w:val="0"/>
        <w:jc w:val="both"/>
        <w:outlineLvl w:val="1"/>
        <w:rPr>
          <w:sz w:val="20"/>
          <w:szCs w:val="20"/>
        </w:rPr>
      </w:pPr>
      <w:r w:rsidRPr="00F418A0">
        <w:rPr>
          <w:sz w:val="20"/>
          <w:szCs w:val="20"/>
        </w:rPr>
        <w:t>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w:t>
      </w:r>
      <w:r w:rsidRPr="00F418A0">
        <w:rPr>
          <w:sz w:val="20"/>
          <w:szCs w:val="20"/>
        </w:rPr>
        <w:t>и</w:t>
      </w:r>
      <w:r w:rsidRPr="00F418A0">
        <w:rPr>
          <w:sz w:val="20"/>
          <w:szCs w:val="20"/>
        </w:rPr>
        <w:t>ческого лица без доверенности;</w:t>
      </w:r>
    </w:p>
    <w:p w14:paraId="6F425AB8" w14:textId="77777777" w:rsidR="00F418A0" w:rsidRPr="00F418A0" w:rsidRDefault="00F418A0" w:rsidP="00CF50BD">
      <w:pPr>
        <w:numPr>
          <w:ilvl w:val="0"/>
          <w:numId w:val="26"/>
        </w:numPr>
        <w:autoSpaceDE w:val="0"/>
        <w:autoSpaceDN w:val="0"/>
        <w:adjustRightInd w:val="0"/>
        <w:jc w:val="both"/>
        <w:rPr>
          <w:sz w:val="20"/>
          <w:szCs w:val="20"/>
        </w:rPr>
      </w:pPr>
      <w:r w:rsidRPr="00F418A0">
        <w:rPr>
          <w:sz w:val="20"/>
          <w:szCs w:val="20"/>
        </w:rPr>
        <w:t>физические лица предъявляют документ, удостоверяющий личность, или представляют копии всех его листов.</w:t>
      </w:r>
    </w:p>
    <w:p w14:paraId="5F9F328A" w14:textId="77777777" w:rsidR="00F418A0" w:rsidRPr="00F418A0" w:rsidRDefault="00F418A0" w:rsidP="00F418A0">
      <w:pPr>
        <w:pStyle w:val="ConsPlusNormal"/>
        <w:spacing w:before="200"/>
        <w:ind w:firstLine="709"/>
        <w:jc w:val="both"/>
        <w:rPr>
          <w:rFonts w:ascii="Times New Roman" w:hAnsi="Times New Roman" w:cs="Times New Roman"/>
          <w:i/>
        </w:rPr>
      </w:pPr>
      <w:r w:rsidRPr="00F418A0">
        <w:rPr>
          <w:rFonts w:ascii="Times New Roman" w:hAnsi="Times New Roman" w:cs="Times New Roman"/>
          <w:i/>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14:paraId="7962AEF9" w14:textId="77777777" w:rsidR="00F418A0" w:rsidRPr="00F418A0" w:rsidRDefault="00F418A0" w:rsidP="00F418A0">
      <w:pPr>
        <w:spacing w:before="120"/>
        <w:ind w:firstLine="709"/>
        <w:jc w:val="both"/>
        <w:rPr>
          <w:sz w:val="20"/>
          <w:szCs w:val="20"/>
        </w:rPr>
      </w:pPr>
      <w:r w:rsidRPr="00F418A0">
        <w:rPr>
          <w:sz w:val="20"/>
          <w:szCs w:val="20"/>
        </w:rPr>
        <w:t>Заявитель может подать только одну заявку на участие в продаже в отнош</w:t>
      </w:r>
      <w:r w:rsidRPr="00F418A0">
        <w:rPr>
          <w:sz w:val="20"/>
          <w:szCs w:val="20"/>
        </w:rPr>
        <w:t>е</w:t>
      </w:r>
      <w:r w:rsidRPr="00F418A0">
        <w:rPr>
          <w:sz w:val="20"/>
          <w:szCs w:val="20"/>
        </w:rPr>
        <w:t>нии одного лота.</w:t>
      </w:r>
    </w:p>
    <w:p w14:paraId="59DF744D" w14:textId="77777777" w:rsidR="00F418A0" w:rsidRPr="00F418A0" w:rsidRDefault="00F418A0" w:rsidP="00F418A0">
      <w:pPr>
        <w:spacing w:before="120"/>
        <w:ind w:firstLine="709"/>
        <w:jc w:val="both"/>
        <w:rPr>
          <w:rFonts w:eastAsia="Calibri"/>
          <w:sz w:val="20"/>
          <w:szCs w:val="20"/>
          <w:lang w:eastAsia="en-US"/>
        </w:rPr>
      </w:pPr>
      <w:r w:rsidRPr="00F418A0">
        <w:rPr>
          <w:rFonts w:eastAsia="Calibri"/>
          <w:sz w:val="20"/>
          <w:szCs w:val="20"/>
          <w:lang w:eastAsia="en-US"/>
        </w:rPr>
        <w:t>До признания претендента участником продажи он имеет право отозвать зарегистрированную заявку. В случае отзыва претендентом в установленном порядке заявки до даты око</w:t>
      </w:r>
      <w:r w:rsidRPr="00F418A0">
        <w:rPr>
          <w:rFonts w:eastAsia="Calibri"/>
          <w:sz w:val="20"/>
          <w:szCs w:val="20"/>
          <w:lang w:eastAsia="en-US"/>
        </w:rPr>
        <w:t>н</w:t>
      </w:r>
      <w:r w:rsidRPr="00F418A0">
        <w:rPr>
          <w:rFonts w:eastAsia="Calibri"/>
          <w:sz w:val="20"/>
          <w:szCs w:val="20"/>
          <w:lang w:eastAsia="en-US"/>
        </w:rPr>
        <w:t>чания приема заявок поступивший от претендента задаток подлежит возврату в срок не позднее, чем пять календарных дней со дня посту</w:t>
      </w:r>
      <w:r w:rsidRPr="00F418A0">
        <w:rPr>
          <w:rFonts w:eastAsia="Calibri"/>
          <w:sz w:val="20"/>
          <w:szCs w:val="20"/>
          <w:lang w:eastAsia="en-US"/>
        </w:rPr>
        <w:t>п</w:t>
      </w:r>
      <w:r w:rsidRPr="00F418A0">
        <w:rPr>
          <w:rFonts w:eastAsia="Calibri"/>
          <w:sz w:val="20"/>
          <w:szCs w:val="20"/>
          <w:lang w:eastAsia="en-US"/>
        </w:rPr>
        <w:t>ления уведомления об отзыве заявки. В случае отзыва претендентом заявки поз</w:t>
      </w:r>
      <w:r w:rsidRPr="00F418A0">
        <w:rPr>
          <w:rFonts w:eastAsia="Calibri"/>
          <w:sz w:val="20"/>
          <w:szCs w:val="20"/>
          <w:lang w:eastAsia="en-US"/>
        </w:rPr>
        <w:t>д</w:t>
      </w:r>
      <w:r w:rsidRPr="00F418A0">
        <w:rPr>
          <w:rFonts w:eastAsia="Calibri"/>
          <w:sz w:val="20"/>
          <w:szCs w:val="20"/>
          <w:lang w:eastAsia="en-US"/>
        </w:rPr>
        <w:t>нее дня окончания приема заявок задаток возвращается в порядке, установленном для претендентов, не допущенных к участию в продаже имущества.</w:t>
      </w:r>
    </w:p>
    <w:p w14:paraId="6C7D92E6" w14:textId="77777777" w:rsidR="00F418A0" w:rsidRPr="00F418A0" w:rsidRDefault="00F418A0" w:rsidP="00F418A0">
      <w:pPr>
        <w:tabs>
          <w:tab w:val="left" w:pos="700"/>
        </w:tabs>
        <w:spacing w:before="120"/>
        <w:ind w:firstLine="709"/>
        <w:jc w:val="both"/>
        <w:rPr>
          <w:sz w:val="20"/>
          <w:szCs w:val="20"/>
        </w:rPr>
      </w:pPr>
      <w:r w:rsidRPr="00F418A0">
        <w:rPr>
          <w:sz w:val="20"/>
          <w:szCs w:val="20"/>
        </w:rPr>
        <w:t>Осмотр претендентами муниципального имущества производится в сроки подачи заявок (по предварительной договоренности с организатором аукциона)</w:t>
      </w:r>
      <w:r w:rsidRPr="00F418A0">
        <w:rPr>
          <w:color w:val="FF0000"/>
          <w:sz w:val="20"/>
          <w:szCs w:val="20"/>
        </w:rPr>
        <w:t xml:space="preserve"> </w:t>
      </w:r>
      <w:r w:rsidRPr="00F418A0">
        <w:rPr>
          <w:sz w:val="20"/>
          <w:szCs w:val="20"/>
        </w:rPr>
        <w:t xml:space="preserve">по адресу местонахождения имущества. </w:t>
      </w:r>
    </w:p>
    <w:p w14:paraId="28797519" w14:textId="77777777" w:rsidR="00F418A0" w:rsidRPr="00F418A0" w:rsidRDefault="00F418A0" w:rsidP="00F418A0">
      <w:pPr>
        <w:autoSpaceDE w:val="0"/>
        <w:autoSpaceDN w:val="0"/>
        <w:adjustRightInd w:val="0"/>
        <w:spacing w:before="120"/>
        <w:ind w:firstLine="709"/>
        <w:jc w:val="both"/>
        <w:rPr>
          <w:color w:val="C00000"/>
          <w:sz w:val="20"/>
          <w:szCs w:val="20"/>
        </w:rPr>
      </w:pPr>
      <w:r w:rsidRPr="00F418A0">
        <w:rPr>
          <w:sz w:val="20"/>
          <w:szCs w:val="20"/>
        </w:rPr>
        <w:t xml:space="preserve">4. Протокол о признании претендентов участниками продажи посредством публичного </w:t>
      </w:r>
      <w:proofErr w:type="gramStart"/>
      <w:r w:rsidRPr="00F418A0">
        <w:rPr>
          <w:sz w:val="20"/>
          <w:szCs w:val="20"/>
        </w:rPr>
        <w:t>предложения  будет</w:t>
      </w:r>
      <w:proofErr w:type="gramEnd"/>
      <w:r w:rsidRPr="00F418A0">
        <w:rPr>
          <w:sz w:val="20"/>
          <w:szCs w:val="20"/>
        </w:rPr>
        <w:t xml:space="preserve"> разм</w:t>
      </w:r>
      <w:r w:rsidRPr="00F418A0">
        <w:rPr>
          <w:sz w:val="20"/>
          <w:szCs w:val="20"/>
        </w:rPr>
        <w:t>е</w:t>
      </w:r>
      <w:r w:rsidRPr="00F418A0">
        <w:rPr>
          <w:sz w:val="20"/>
          <w:szCs w:val="20"/>
        </w:rPr>
        <w:t xml:space="preserve">щен организатором 14.05.2021г. в 12:00мск на электронной площадке </w:t>
      </w:r>
      <w:hyperlink r:id="rId33" w:history="1">
        <w:r w:rsidRPr="00F418A0">
          <w:rPr>
            <w:sz w:val="20"/>
            <w:szCs w:val="20"/>
            <w:u w:val="single"/>
          </w:rPr>
          <w:t>www.rts-tender.ru</w:t>
        </w:r>
      </w:hyperlink>
      <w:r w:rsidRPr="00F418A0">
        <w:rPr>
          <w:sz w:val="20"/>
          <w:szCs w:val="20"/>
        </w:rPr>
        <w:t>.</w:t>
      </w:r>
    </w:p>
    <w:p w14:paraId="568DF727" w14:textId="77777777" w:rsidR="00F418A0" w:rsidRPr="00F418A0" w:rsidRDefault="00F418A0" w:rsidP="00F418A0">
      <w:pPr>
        <w:autoSpaceDE w:val="0"/>
        <w:autoSpaceDN w:val="0"/>
        <w:adjustRightInd w:val="0"/>
        <w:spacing w:before="120"/>
        <w:ind w:firstLine="709"/>
        <w:jc w:val="both"/>
        <w:rPr>
          <w:rFonts w:eastAsia="Calibri"/>
          <w:i/>
          <w:sz w:val="20"/>
          <w:szCs w:val="20"/>
          <w:lang w:eastAsia="en-US"/>
        </w:rPr>
      </w:pPr>
      <w:r w:rsidRPr="00F418A0">
        <w:rPr>
          <w:rFonts w:eastAsia="Calibri"/>
          <w:i/>
          <w:sz w:val="20"/>
          <w:szCs w:val="20"/>
          <w:lang w:eastAsia="en-US"/>
        </w:rPr>
        <w:t> Претендент не допускается к участию в продаже по следующим основ</w:t>
      </w:r>
      <w:r w:rsidRPr="00F418A0">
        <w:rPr>
          <w:rFonts w:eastAsia="Calibri"/>
          <w:i/>
          <w:sz w:val="20"/>
          <w:szCs w:val="20"/>
          <w:lang w:eastAsia="en-US"/>
        </w:rPr>
        <w:t>а</w:t>
      </w:r>
      <w:r w:rsidRPr="00F418A0">
        <w:rPr>
          <w:rFonts w:eastAsia="Calibri"/>
          <w:i/>
          <w:sz w:val="20"/>
          <w:szCs w:val="20"/>
          <w:lang w:eastAsia="en-US"/>
        </w:rPr>
        <w:t>ниям:</w:t>
      </w:r>
    </w:p>
    <w:p w14:paraId="1F4F806A" w14:textId="77777777" w:rsidR="00F418A0" w:rsidRPr="00F418A0" w:rsidRDefault="00F418A0" w:rsidP="00CF50BD">
      <w:pPr>
        <w:numPr>
          <w:ilvl w:val="0"/>
          <w:numId w:val="27"/>
        </w:numPr>
        <w:autoSpaceDE w:val="0"/>
        <w:autoSpaceDN w:val="0"/>
        <w:adjustRightInd w:val="0"/>
        <w:ind w:left="709"/>
        <w:jc w:val="both"/>
        <w:rPr>
          <w:rFonts w:eastAsia="Calibri"/>
          <w:sz w:val="20"/>
          <w:szCs w:val="20"/>
          <w:lang w:eastAsia="en-US"/>
        </w:rPr>
      </w:pPr>
      <w:r w:rsidRPr="00F418A0">
        <w:rPr>
          <w:rFonts w:eastAsia="Calibri"/>
          <w:sz w:val="20"/>
          <w:szCs w:val="20"/>
          <w:lang w:eastAsia="en-US"/>
        </w:rPr>
        <w:t>представленные документы не подтверждают право претендента быть покупателем в с</w:t>
      </w:r>
      <w:r w:rsidRPr="00F418A0">
        <w:rPr>
          <w:rFonts w:eastAsia="Calibri"/>
          <w:sz w:val="20"/>
          <w:szCs w:val="20"/>
          <w:lang w:eastAsia="en-US"/>
        </w:rPr>
        <w:t>о</w:t>
      </w:r>
      <w:r w:rsidRPr="00F418A0">
        <w:rPr>
          <w:rFonts w:eastAsia="Calibri"/>
          <w:sz w:val="20"/>
          <w:szCs w:val="20"/>
          <w:lang w:eastAsia="en-US"/>
        </w:rPr>
        <w:t>ответствии с законодательством Российской Федерации;</w:t>
      </w:r>
    </w:p>
    <w:p w14:paraId="47FE35E7" w14:textId="77777777" w:rsidR="00F418A0" w:rsidRPr="00F418A0" w:rsidRDefault="00F418A0" w:rsidP="00CF50BD">
      <w:pPr>
        <w:numPr>
          <w:ilvl w:val="0"/>
          <w:numId w:val="27"/>
        </w:numPr>
        <w:autoSpaceDE w:val="0"/>
        <w:autoSpaceDN w:val="0"/>
        <w:adjustRightInd w:val="0"/>
        <w:ind w:left="709"/>
        <w:jc w:val="both"/>
        <w:rPr>
          <w:rFonts w:eastAsia="Calibri"/>
          <w:sz w:val="20"/>
          <w:szCs w:val="20"/>
          <w:lang w:eastAsia="en-US"/>
        </w:rPr>
      </w:pPr>
      <w:r w:rsidRPr="00F418A0">
        <w:rPr>
          <w:rFonts w:eastAsia="Calibri"/>
          <w:sz w:val="20"/>
          <w:szCs w:val="20"/>
          <w:lang w:eastAsia="en-US"/>
        </w:rPr>
        <w:t>представлены не все документы в соответствии с перечнем, указанным в информационном сообщении о продаже государственного или муниципального имущества, либо оформление ук</w:t>
      </w:r>
      <w:r w:rsidRPr="00F418A0">
        <w:rPr>
          <w:rFonts w:eastAsia="Calibri"/>
          <w:sz w:val="20"/>
          <w:szCs w:val="20"/>
          <w:lang w:eastAsia="en-US"/>
        </w:rPr>
        <w:t>а</w:t>
      </w:r>
      <w:r w:rsidRPr="00F418A0">
        <w:rPr>
          <w:rFonts w:eastAsia="Calibri"/>
          <w:sz w:val="20"/>
          <w:szCs w:val="20"/>
          <w:lang w:eastAsia="en-US"/>
        </w:rPr>
        <w:t>занных документов не соответствует законодательству Российской Федер</w:t>
      </w:r>
      <w:r w:rsidRPr="00F418A0">
        <w:rPr>
          <w:rFonts w:eastAsia="Calibri"/>
          <w:sz w:val="20"/>
          <w:szCs w:val="20"/>
          <w:lang w:eastAsia="en-US"/>
        </w:rPr>
        <w:t>а</w:t>
      </w:r>
      <w:r w:rsidRPr="00F418A0">
        <w:rPr>
          <w:rFonts w:eastAsia="Calibri"/>
          <w:sz w:val="20"/>
          <w:szCs w:val="20"/>
          <w:lang w:eastAsia="en-US"/>
        </w:rPr>
        <w:t>ции;</w:t>
      </w:r>
    </w:p>
    <w:p w14:paraId="7E66BF1F" w14:textId="77777777" w:rsidR="00F418A0" w:rsidRPr="00F418A0" w:rsidRDefault="00F418A0" w:rsidP="00CF50BD">
      <w:pPr>
        <w:numPr>
          <w:ilvl w:val="0"/>
          <w:numId w:val="27"/>
        </w:numPr>
        <w:autoSpaceDE w:val="0"/>
        <w:autoSpaceDN w:val="0"/>
        <w:adjustRightInd w:val="0"/>
        <w:ind w:left="709"/>
        <w:jc w:val="both"/>
        <w:rPr>
          <w:rFonts w:eastAsia="Calibri"/>
          <w:sz w:val="20"/>
          <w:szCs w:val="20"/>
          <w:lang w:eastAsia="en-US"/>
        </w:rPr>
      </w:pPr>
      <w:r w:rsidRPr="00F418A0">
        <w:rPr>
          <w:rFonts w:eastAsia="Calibri"/>
          <w:sz w:val="20"/>
          <w:szCs w:val="20"/>
          <w:lang w:eastAsia="en-US"/>
        </w:rPr>
        <w:t>заявка подана лицом, не уполномоченным претендентом на осуществление таких дейс</w:t>
      </w:r>
      <w:r w:rsidRPr="00F418A0">
        <w:rPr>
          <w:rFonts w:eastAsia="Calibri"/>
          <w:sz w:val="20"/>
          <w:szCs w:val="20"/>
          <w:lang w:eastAsia="en-US"/>
        </w:rPr>
        <w:t>т</w:t>
      </w:r>
      <w:r w:rsidRPr="00F418A0">
        <w:rPr>
          <w:rFonts w:eastAsia="Calibri"/>
          <w:sz w:val="20"/>
          <w:szCs w:val="20"/>
          <w:lang w:eastAsia="en-US"/>
        </w:rPr>
        <w:t>вий;</w:t>
      </w:r>
    </w:p>
    <w:p w14:paraId="46BF1128" w14:textId="77777777" w:rsidR="00F418A0" w:rsidRPr="00F418A0" w:rsidRDefault="00F418A0" w:rsidP="00CF50BD">
      <w:pPr>
        <w:numPr>
          <w:ilvl w:val="0"/>
          <w:numId w:val="27"/>
        </w:numPr>
        <w:autoSpaceDE w:val="0"/>
        <w:autoSpaceDN w:val="0"/>
        <w:adjustRightInd w:val="0"/>
        <w:ind w:left="709"/>
        <w:jc w:val="both"/>
        <w:rPr>
          <w:rFonts w:eastAsia="Calibri"/>
          <w:sz w:val="20"/>
          <w:szCs w:val="20"/>
          <w:lang w:eastAsia="en-US"/>
        </w:rPr>
      </w:pPr>
      <w:r w:rsidRPr="00F418A0">
        <w:rPr>
          <w:rFonts w:eastAsia="Calibri"/>
          <w:sz w:val="20"/>
          <w:szCs w:val="20"/>
          <w:lang w:eastAsia="en-US"/>
        </w:rPr>
        <w:t>не подтверждено поступление в установленный срок задатка на счета, указанные в и</w:t>
      </w:r>
      <w:r w:rsidRPr="00F418A0">
        <w:rPr>
          <w:rFonts w:eastAsia="Calibri"/>
          <w:sz w:val="20"/>
          <w:szCs w:val="20"/>
          <w:lang w:eastAsia="en-US"/>
        </w:rPr>
        <w:t>н</w:t>
      </w:r>
      <w:r w:rsidRPr="00F418A0">
        <w:rPr>
          <w:rFonts w:eastAsia="Calibri"/>
          <w:sz w:val="20"/>
          <w:szCs w:val="20"/>
          <w:lang w:eastAsia="en-US"/>
        </w:rPr>
        <w:t>формационном сообщении.</w:t>
      </w:r>
    </w:p>
    <w:p w14:paraId="2B01FFFA" w14:textId="77777777" w:rsidR="00F418A0" w:rsidRPr="00F418A0" w:rsidRDefault="00F418A0" w:rsidP="00F418A0">
      <w:pPr>
        <w:tabs>
          <w:tab w:val="right" w:pos="1106"/>
        </w:tabs>
        <w:suppressAutoHyphens/>
        <w:spacing w:before="120"/>
        <w:ind w:firstLine="709"/>
        <w:jc w:val="both"/>
        <w:rPr>
          <w:sz w:val="20"/>
          <w:szCs w:val="20"/>
        </w:rPr>
      </w:pPr>
      <w:r w:rsidRPr="00F418A0">
        <w:rPr>
          <w:sz w:val="20"/>
          <w:szCs w:val="20"/>
        </w:rPr>
        <w:t xml:space="preserve">5. </w:t>
      </w:r>
      <w:r w:rsidRPr="00F418A0">
        <w:rPr>
          <w:i/>
          <w:sz w:val="20"/>
          <w:szCs w:val="20"/>
        </w:rPr>
        <w:t>Продажа посредствам публичного предложения</w:t>
      </w:r>
      <w:r w:rsidRPr="00F418A0">
        <w:rPr>
          <w:sz w:val="20"/>
          <w:szCs w:val="20"/>
        </w:rPr>
        <w:t xml:space="preserve"> состоится 18.05.2021г.  05:00мск </w:t>
      </w:r>
      <w:r w:rsidRPr="00F418A0">
        <w:rPr>
          <w:bCs/>
          <w:sz w:val="20"/>
          <w:szCs w:val="20"/>
        </w:rPr>
        <w:t xml:space="preserve">на электронной площадке </w:t>
      </w:r>
      <w:hyperlink r:id="rId34" w:history="1">
        <w:r w:rsidRPr="00F418A0">
          <w:rPr>
            <w:rStyle w:val="afa"/>
            <w:bCs/>
            <w:sz w:val="20"/>
            <w:szCs w:val="20"/>
          </w:rPr>
          <w:t>www.rts-tender.ru</w:t>
        </w:r>
      </w:hyperlink>
      <w:r w:rsidRPr="00F418A0">
        <w:rPr>
          <w:bCs/>
          <w:sz w:val="20"/>
          <w:szCs w:val="20"/>
        </w:rPr>
        <w:t>.</w:t>
      </w:r>
      <w:r w:rsidRPr="00F418A0">
        <w:rPr>
          <w:sz w:val="20"/>
          <w:szCs w:val="20"/>
        </w:rPr>
        <w:t xml:space="preserve"> </w:t>
      </w:r>
    </w:p>
    <w:p w14:paraId="06C5E880" w14:textId="77777777" w:rsidR="00F418A0" w:rsidRPr="00F418A0" w:rsidRDefault="00F418A0" w:rsidP="00F418A0">
      <w:pPr>
        <w:autoSpaceDE w:val="0"/>
        <w:autoSpaceDN w:val="0"/>
        <w:adjustRightInd w:val="0"/>
        <w:spacing w:before="120"/>
        <w:ind w:firstLine="720"/>
        <w:jc w:val="both"/>
        <w:rPr>
          <w:sz w:val="20"/>
          <w:szCs w:val="20"/>
        </w:rPr>
      </w:pPr>
      <w:r w:rsidRPr="00F418A0">
        <w:rPr>
          <w:rFonts w:eastAsia="Calibri"/>
          <w:sz w:val="20"/>
          <w:szCs w:val="20"/>
          <w:lang w:eastAsia="en-US"/>
        </w:rPr>
        <w:t xml:space="preserve">Предложения о цене муниципального имущества заявляются участниками </w:t>
      </w:r>
      <w:proofErr w:type="gramStart"/>
      <w:r w:rsidRPr="00F418A0">
        <w:rPr>
          <w:rFonts w:eastAsia="Calibri"/>
          <w:sz w:val="20"/>
          <w:szCs w:val="20"/>
          <w:lang w:eastAsia="en-US"/>
        </w:rPr>
        <w:t>продажи  открыто</w:t>
      </w:r>
      <w:proofErr w:type="gramEnd"/>
      <w:r w:rsidRPr="00F418A0">
        <w:rPr>
          <w:rFonts w:eastAsia="Calibri"/>
          <w:sz w:val="20"/>
          <w:szCs w:val="20"/>
          <w:lang w:eastAsia="en-US"/>
        </w:rPr>
        <w:t xml:space="preserve"> в ходе проведения торгов (открытая форма подачи предлож</w:t>
      </w:r>
      <w:r w:rsidRPr="00F418A0">
        <w:rPr>
          <w:rFonts w:eastAsia="Calibri"/>
          <w:sz w:val="20"/>
          <w:szCs w:val="20"/>
          <w:lang w:eastAsia="en-US"/>
        </w:rPr>
        <w:t>е</w:t>
      </w:r>
      <w:r w:rsidRPr="00F418A0">
        <w:rPr>
          <w:rFonts w:eastAsia="Calibri"/>
          <w:sz w:val="20"/>
          <w:szCs w:val="20"/>
          <w:lang w:eastAsia="en-US"/>
        </w:rPr>
        <w:t>ний о цене):</w:t>
      </w:r>
    </w:p>
    <w:p w14:paraId="71751F55" w14:textId="77777777" w:rsidR="00F418A0" w:rsidRPr="00F418A0" w:rsidRDefault="00F418A0" w:rsidP="00F418A0">
      <w:pPr>
        <w:autoSpaceDE w:val="0"/>
        <w:autoSpaceDN w:val="0"/>
        <w:adjustRightInd w:val="0"/>
        <w:spacing w:before="120"/>
        <w:jc w:val="both"/>
        <w:rPr>
          <w:sz w:val="20"/>
          <w:szCs w:val="20"/>
        </w:rPr>
      </w:pPr>
      <w:r w:rsidRPr="00F418A0">
        <w:rPr>
          <w:sz w:val="20"/>
          <w:szCs w:val="20"/>
        </w:rPr>
        <w:t xml:space="preserve">        - Время ожидания ценовых предложений, подтверждающих начальную ставку 1 час.</w:t>
      </w:r>
    </w:p>
    <w:p w14:paraId="353FFFDB" w14:textId="77777777" w:rsidR="00F418A0" w:rsidRPr="00F418A0" w:rsidRDefault="00F418A0" w:rsidP="00CF50BD">
      <w:pPr>
        <w:numPr>
          <w:ilvl w:val="0"/>
          <w:numId w:val="28"/>
        </w:numPr>
        <w:autoSpaceDE w:val="0"/>
        <w:autoSpaceDN w:val="0"/>
        <w:adjustRightInd w:val="0"/>
        <w:ind w:left="709"/>
        <w:jc w:val="both"/>
        <w:rPr>
          <w:sz w:val="20"/>
          <w:szCs w:val="20"/>
        </w:rPr>
      </w:pPr>
      <w:r w:rsidRPr="00F418A0">
        <w:rPr>
          <w:sz w:val="20"/>
          <w:szCs w:val="20"/>
        </w:rPr>
        <w:t>Если не было подано ценовых предложений в течении часа, происходит снижение начальной цены на шаг понижения (каждые 10 минут) до цены отсечения. В случае если не было подано ставок, то после понижения до цены отсечения аукцион завершается.</w:t>
      </w:r>
    </w:p>
    <w:p w14:paraId="734757B0" w14:textId="77777777" w:rsidR="00F418A0" w:rsidRPr="00F418A0" w:rsidRDefault="00F418A0" w:rsidP="00CF50BD">
      <w:pPr>
        <w:numPr>
          <w:ilvl w:val="0"/>
          <w:numId w:val="28"/>
        </w:numPr>
        <w:autoSpaceDE w:val="0"/>
        <w:autoSpaceDN w:val="0"/>
        <w:adjustRightInd w:val="0"/>
        <w:spacing w:before="60"/>
        <w:ind w:left="709"/>
        <w:jc w:val="both"/>
        <w:rPr>
          <w:sz w:val="20"/>
          <w:szCs w:val="20"/>
        </w:rPr>
      </w:pPr>
      <w:r w:rsidRPr="00F418A0">
        <w:rPr>
          <w:sz w:val="20"/>
          <w:szCs w:val="20"/>
        </w:rPr>
        <w:t xml:space="preserve">В случае, если любой из участников подтверждает начальную цену или цену предложения, сложившуюся на одном из «шагов понижения», то устанавливается время ожидания, в течение которого остальные участники могут подтвердить сложившееся ценовое предложение. По истечении времени ожидания со всеми участниками проводится аукцион на повышение с ожиданием ценовых предложений 10 минут. В случае подачи нового ценового предложения с шагом аукциона, время ожидания ценового предложения продлевается на 10 минут. По истечении 10 минут после подачи последнего ценового предложения аукцион завершается. </w:t>
      </w:r>
    </w:p>
    <w:p w14:paraId="12FBE0B1" w14:textId="77777777" w:rsidR="00F418A0" w:rsidRPr="00F418A0" w:rsidRDefault="00F418A0" w:rsidP="00F418A0">
      <w:pPr>
        <w:pStyle w:val="ConsPlusNormal"/>
        <w:spacing w:before="60"/>
        <w:ind w:firstLine="709"/>
        <w:jc w:val="both"/>
        <w:rPr>
          <w:rFonts w:ascii="Times New Roman" w:hAnsi="Times New Roman" w:cs="Times New Roman"/>
        </w:rPr>
      </w:pPr>
      <w:r w:rsidRPr="00F418A0">
        <w:rPr>
          <w:rFonts w:ascii="Times New Roman" w:hAnsi="Times New Roman" w:cs="Times New Roman"/>
        </w:rPr>
        <w:lastRenderedPageBreak/>
        <w:t>Продажа посредством публичного предложения признается несостоявшейся в следующих случаях:</w:t>
      </w:r>
    </w:p>
    <w:p w14:paraId="63E7B38D" w14:textId="77777777" w:rsidR="00F418A0" w:rsidRPr="00F418A0" w:rsidRDefault="00F418A0" w:rsidP="00CF50BD">
      <w:pPr>
        <w:pStyle w:val="ConsPlusNormal"/>
        <w:numPr>
          <w:ilvl w:val="0"/>
          <w:numId w:val="29"/>
        </w:numPr>
        <w:adjustRightInd/>
        <w:spacing w:before="60"/>
        <w:jc w:val="both"/>
        <w:rPr>
          <w:rFonts w:ascii="Times New Roman" w:hAnsi="Times New Roman" w:cs="Times New Roman"/>
          <w:i/>
        </w:rPr>
      </w:pPr>
      <w:r w:rsidRPr="00F418A0">
        <w:rPr>
          <w:rFonts w:ascii="Times New Roman" w:hAnsi="Times New Roman" w:cs="Times New Roman"/>
          <w:i/>
        </w:rPr>
        <w:t>не было подано ни одной заявки на участие в продаже имущества посредством публичного предложения либо ни один из претендентов не признан участником такой продажи;</w:t>
      </w:r>
    </w:p>
    <w:p w14:paraId="4AE00C7A" w14:textId="77777777" w:rsidR="00F418A0" w:rsidRPr="00F418A0" w:rsidRDefault="00F418A0" w:rsidP="00CF50BD">
      <w:pPr>
        <w:pStyle w:val="ConsPlusNormal"/>
        <w:numPr>
          <w:ilvl w:val="0"/>
          <w:numId w:val="29"/>
        </w:numPr>
        <w:adjustRightInd/>
        <w:spacing w:before="60"/>
        <w:jc w:val="both"/>
        <w:rPr>
          <w:rFonts w:ascii="Times New Roman" w:hAnsi="Times New Roman" w:cs="Times New Roman"/>
          <w:i/>
        </w:rPr>
      </w:pPr>
      <w:r w:rsidRPr="00F418A0">
        <w:rPr>
          <w:rFonts w:ascii="Times New Roman" w:hAnsi="Times New Roman" w:cs="Times New Roman"/>
          <w:i/>
        </w:rPr>
        <w:t>принято решение о признании только одного претендента участн</w:t>
      </w:r>
      <w:r w:rsidRPr="00F418A0">
        <w:rPr>
          <w:rFonts w:ascii="Times New Roman" w:hAnsi="Times New Roman" w:cs="Times New Roman"/>
          <w:i/>
        </w:rPr>
        <w:t>и</w:t>
      </w:r>
      <w:r w:rsidRPr="00F418A0">
        <w:rPr>
          <w:rFonts w:ascii="Times New Roman" w:hAnsi="Times New Roman" w:cs="Times New Roman"/>
          <w:i/>
        </w:rPr>
        <w:t>ком;</w:t>
      </w:r>
    </w:p>
    <w:p w14:paraId="104B7F83" w14:textId="77777777" w:rsidR="00F418A0" w:rsidRPr="00F418A0" w:rsidRDefault="00F418A0" w:rsidP="00CF50BD">
      <w:pPr>
        <w:pStyle w:val="ConsPlusNormal"/>
        <w:numPr>
          <w:ilvl w:val="0"/>
          <w:numId w:val="29"/>
        </w:numPr>
        <w:adjustRightInd/>
        <w:spacing w:before="60"/>
        <w:jc w:val="both"/>
        <w:rPr>
          <w:rFonts w:ascii="Times New Roman" w:hAnsi="Times New Roman" w:cs="Times New Roman"/>
          <w:i/>
        </w:rPr>
      </w:pPr>
      <w:r w:rsidRPr="00F418A0">
        <w:rPr>
          <w:rFonts w:ascii="Times New Roman" w:hAnsi="Times New Roman" w:cs="Times New Roman"/>
          <w:i/>
        </w:rPr>
        <w:t>ни один из участников не сделал предложение о цене имущ</w:t>
      </w:r>
      <w:r w:rsidRPr="00F418A0">
        <w:rPr>
          <w:rFonts w:ascii="Times New Roman" w:hAnsi="Times New Roman" w:cs="Times New Roman"/>
          <w:i/>
        </w:rPr>
        <w:t>е</w:t>
      </w:r>
      <w:r w:rsidRPr="00F418A0">
        <w:rPr>
          <w:rFonts w:ascii="Times New Roman" w:hAnsi="Times New Roman" w:cs="Times New Roman"/>
          <w:i/>
        </w:rPr>
        <w:t>ства при достижении минимальной цены продажи (цены отсечения) имущества.</w:t>
      </w:r>
    </w:p>
    <w:p w14:paraId="3B677A3D" w14:textId="77777777" w:rsidR="00F418A0" w:rsidRPr="00F418A0" w:rsidRDefault="00F418A0" w:rsidP="00F418A0">
      <w:pPr>
        <w:tabs>
          <w:tab w:val="right" w:pos="1106"/>
        </w:tabs>
        <w:suppressAutoHyphens/>
        <w:spacing w:before="60"/>
        <w:ind w:firstLine="709"/>
        <w:jc w:val="both"/>
        <w:rPr>
          <w:sz w:val="20"/>
          <w:szCs w:val="20"/>
        </w:rPr>
      </w:pPr>
      <w:r w:rsidRPr="00F418A0">
        <w:rPr>
          <w:sz w:val="20"/>
          <w:szCs w:val="20"/>
        </w:rPr>
        <w:t>6.</w:t>
      </w:r>
      <w:r w:rsidRPr="00F418A0">
        <w:rPr>
          <w:color w:val="FF0000"/>
          <w:sz w:val="20"/>
          <w:szCs w:val="20"/>
        </w:rPr>
        <w:t xml:space="preserve"> </w:t>
      </w:r>
      <w:r w:rsidRPr="00F418A0">
        <w:rPr>
          <w:i/>
          <w:sz w:val="20"/>
          <w:szCs w:val="20"/>
        </w:rPr>
        <w:t>Место и срок подведения итогов продажи</w:t>
      </w:r>
      <w:r w:rsidRPr="00F418A0">
        <w:rPr>
          <w:sz w:val="20"/>
          <w:szCs w:val="20"/>
        </w:rPr>
        <w:t xml:space="preserve"> – 18.05.2021г</w:t>
      </w:r>
      <w:r w:rsidRPr="00F418A0">
        <w:rPr>
          <w:color w:val="C00000"/>
          <w:sz w:val="20"/>
          <w:szCs w:val="20"/>
        </w:rPr>
        <w:t xml:space="preserve">. </w:t>
      </w:r>
      <w:r w:rsidRPr="00F418A0">
        <w:rPr>
          <w:sz w:val="20"/>
          <w:szCs w:val="20"/>
        </w:rPr>
        <w:t xml:space="preserve">в течение одного часа после завершения торгов </w:t>
      </w:r>
      <w:r w:rsidRPr="00F418A0">
        <w:rPr>
          <w:bCs/>
          <w:sz w:val="20"/>
          <w:szCs w:val="20"/>
        </w:rPr>
        <w:t xml:space="preserve">на электронной площадке </w:t>
      </w:r>
      <w:hyperlink r:id="rId35" w:history="1">
        <w:r w:rsidRPr="00F418A0">
          <w:rPr>
            <w:rStyle w:val="afa"/>
            <w:bCs/>
            <w:sz w:val="20"/>
            <w:szCs w:val="20"/>
          </w:rPr>
          <w:t>www.rts-tender.ru</w:t>
        </w:r>
      </w:hyperlink>
      <w:r w:rsidRPr="00F418A0">
        <w:rPr>
          <w:bCs/>
          <w:sz w:val="20"/>
          <w:szCs w:val="20"/>
        </w:rPr>
        <w:t>.</w:t>
      </w:r>
    </w:p>
    <w:p w14:paraId="0BC9521A" w14:textId="77777777" w:rsidR="00F418A0" w:rsidRPr="00F418A0" w:rsidRDefault="00F418A0" w:rsidP="00F418A0">
      <w:pPr>
        <w:tabs>
          <w:tab w:val="right" w:pos="1106"/>
        </w:tabs>
        <w:suppressAutoHyphens/>
        <w:spacing w:before="60"/>
        <w:ind w:firstLine="709"/>
        <w:jc w:val="both"/>
        <w:rPr>
          <w:sz w:val="20"/>
          <w:szCs w:val="20"/>
        </w:rPr>
      </w:pPr>
      <w:r w:rsidRPr="00F418A0">
        <w:rPr>
          <w:sz w:val="20"/>
          <w:szCs w:val="20"/>
        </w:rPr>
        <w:t xml:space="preserve">7. </w:t>
      </w:r>
      <w:r w:rsidRPr="00F418A0">
        <w:rPr>
          <w:i/>
          <w:sz w:val="20"/>
          <w:szCs w:val="20"/>
        </w:rPr>
        <w:t xml:space="preserve">Победителем продажи посредством публичного </w:t>
      </w:r>
      <w:proofErr w:type="gramStart"/>
      <w:r w:rsidRPr="00F418A0">
        <w:rPr>
          <w:i/>
          <w:sz w:val="20"/>
          <w:szCs w:val="20"/>
        </w:rPr>
        <w:t xml:space="preserve">предложения </w:t>
      </w:r>
      <w:r w:rsidRPr="00F418A0">
        <w:rPr>
          <w:sz w:val="20"/>
          <w:szCs w:val="20"/>
        </w:rPr>
        <w:t xml:space="preserve"> признается</w:t>
      </w:r>
      <w:proofErr w:type="gramEnd"/>
      <w:r w:rsidRPr="00F418A0">
        <w:rPr>
          <w:sz w:val="20"/>
          <w:szCs w:val="20"/>
        </w:rPr>
        <w:t xml:space="preserve"> участник:</w:t>
      </w:r>
    </w:p>
    <w:p w14:paraId="455F5E0D" w14:textId="77777777" w:rsidR="00F418A0" w:rsidRPr="00F418A0" w:rsidRDefault="00F418A0" w:rsidP="00F418A0">
      <w:pPr>
        <w:tabs>
          <w:tab w:val="right" w:pos="1106"/>
        </w:tabs>
        <w:suppressAutoHyphens/>
        <w:spacing w:before="60"/>
        <w:ind w:firstLine="709"/>
        <w:jc w:val="both"/>
        <w:rPr>
          <w:sz w:val="20"/>
          <w:szCs w:val="20"/>
        </w:rPr>
      </w:pPr>
      <w:r w:rsidRPr="00F418A0">
        <w:rPr>
          <w:sz w:val="20"/>
          <w:szCs w:val="20"/>
        </w:rPr>
        <w:t>- 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 продажи посредством публичного предложения;</w:t>
      </w:r>
    </w:p>
    <w:p w14:paraId="76A7F1CF" w14:textId="77777777" w:rsidR="00F418A0" w:rsidRPr="00F418A0" w:rsidRDefault="00F418A0" w:rsidP="00F418A0">
      <w:pPr>
        <w:tabs>
          <w:tab w:val="right" w:pos="1106"/>
        </w:tabs>
        <w:suppressAutoHyphens/>
        <w:spacing w:before="60"/>
        <w:ind w:firstLine="709"/>
        <w:jc w:val="both"/>
        <w:rPr>
          <w:sz w:val="20"/>
          <w:szCs w:val="20"/>
        </w:rPr>
      </w:pPr>
      <w:r w:rsidRPr="00F418A0">
        <w:rPr>
          <w:sz w:val="20"/>
          <w:szCs w:val="20"/>
        </w:rPr>
        <w:t>- в случае, если несколько участников продажи посредством публичного предложения подтверждают цену первоначального предложения или цену предложения, сложившуюся на одном из «шагов понижения», со всеми участниками продажи посредством публичного предложения проводится аукцион по установленным в соответствии с Федеральным законом от 21.12.2001 № 178-ФЗ «О приватизации государственного и муниципального имущества» правилам проведения аукциона, предусматривающим открытую форму подачи предложений о цене имущества. Начальной ценой государственного и муниципального имущества на таком аукционе является цена первоначального предложения или цена предложения, сложившаяся на данном «шаге понижения»;</w:t>
      </w:r>
    </w:p>
    <w:p w14:paraId="23F49148" w14:textId="77777777" w:rsidR="00F418A0" w:rsidRPr="00F418A0" w:rsidRDefault="00F418A0" w:rsidP="00F418A0">
      <w:pPr>
        <w:tabs>
          <w:tab w:val="right" w:pos="1106"/>
        </w:tabs>
        <w:suppressAutoHyphens/>
        <w:spacing w:before="60"/>
        <w:ind w:firstLine="709"/>
        <w:jc w:val="both"/>
        <w:rPr>
          <w:bCs/>
          <w:sz w:val="20"/>
          <w:szCs w:val="20"/>
        </w:rPr>
      </w:pPr>
      <w:r w:rsidRPr="00F418A0">
        <w:rPr>
          <w:sz w:val="20"/>
          <w:szCs w:val="20"/>
        </w:rPr>
        <w:t>- в случае, если участники такого аукциона не заявляют предложения о цене, превышающей начальную цену государственного или муниципального имущества, право его приобретения принадлежит участнику аукциона, который первым подтвердил начальную цену государственного или муниципального имущества.</w:t>
      </w:r>
    </w:p>
    <w:p w14:paraId="78762D07" w14:textId="77777777" w:rsidR="00F418A0" w:rsidRPr="00F418A0" w:rsidRDefault="00F418A0" w:rsidP="00F418A0">
      <w:pPr>
        <w:pStyle w:val="1fff8"/>
        <w:spacing w:before="60"/>
        <w:rPr>
          <w:sz w:val="20"/>
        </w:rPr>
      </w:pPr>
      <w:r w:rsidRPr="00F418A0">
        <w:rPr>
          <w:sz w:val="20"/>
        </w:rPr>
        <w:t xml:space="preserve">Протокол подведения итогов продажи муниципального имущества опубликуется организатором в течение одного часа после завершения продажи посредством публичного предложения на электронной площадке </w:t>
      </w:r>
      <w:hyperlink r:id="rId36" w:history="1">
        <w:r w:rsidRPr="00F418A0">
          <w:rPr>
            <w:rStyle w:val="afa"/>
            <w:bCs/>
            <w:sz w:val="20"/>
          </w:rPr>
          <w:t>www.rts-tender.ru</w:t>
        </w:r>
      </w:hyperlink>
      <w:r w:rsidRPr="00F418A0">
        <w:rPr>
          <w:sz w:val="20"/>
        </w:rPr>
        <w:t>.</w:t>
      </w:r>
    </w:p>
    <w:p w14:paraId="68AA5662" w14:textId="77777777" w:rsidR="00F418A0" w:rsidRPr="00F418A0" w:rsidRDefault="00F418A0" w:rsidP="00F418A0">
      <w:pPr>
        <w:autoSpaceDE w:val="0"/>
        <w:autoSpaceDN w:val="0"/>
        <w:adjustRightInd w:val="0"/>
        <w:spacing w:before="60"/>
        <w:ind w:firstLine="709"/>
        <w:jc w:val="both"/>
        <w:rPr>
          <w:rFonts w:eastAsia="Calibri"/>
          <w:sz w:val="20"/>
          <w:szCs w:val="20"/>
          <w:lang w:eastAsia="en-US"/>
        </w:rPr>
      </w:pPr>
      <w:r w:rsidRPr="00F418A0">
        <w:rPr>
          <w:rFonts w:eastAsia="Calibri"/>
          <w:sz w:val="20"/>
          <w:szCs w:val="20"/>
          <w:lang w:eastAsia="en-US"/>
        </w:rPr>
        <w:t>В течение одного часа со времени окончания процедуры победителю направляется уведо</w:t>
      </w:r>
      <w:r w:rsidRPr="00F418A0">
        <w:rPr>
          <w:rFonts w:eastAsia="Calibri"/>
          <w:sz w:val="20"/>
          <w:szCs w:val="20"/>
          <w:lang w:eastAsia="en-US"/>
        </w:rPr>
        <w:t>м</w:t>
      </w:r>
      <w:r w:rsidRPr="00F418A0">
        <w:rPr>
          <w:rFonts w:eastAsia="Calibri"/>
          <w:sz w:val="20"/>
          <w:szCs w:val="20"/>
          <w:lang w:eastAsia="en-US"/>
        </w:rPr>
        <w:t>ление о признании его победителем аукциона с приложением этого протокола, а также размещается в открытой части электронной площадки сл</w:t>
      </w:r>
      <w:r w:rsidRPr="00F418A0">
        <w:rPr>
          <w:rFonts w:eastAsia="Calibri"/>
          <w:sz w:val="20"/>
          <w:szCs w:val="20"/>
          <w:lang w:eastAsia="en-US"/>
        </w:rPr>
        <w:t>е</w:t>
      </w:r>
      <w:r w:rsidRPr="00F418A0">
        <w:rPr>
          <w:rFonts w:eastAsia="Calibri"/>
          <w:sz w:val="20"/>
          <w:szCs w:val="20"/>
          <w:lang w:eastAsia="en-US"/>
        </w:rPr>
        <w:t>дующая информация:</w:t>
      </w:r>
    </w:p>
    <w:p w14:paraId="69C0DCB8" w14:textId="77777777" w:rsidR="00F418A0" w:rsidRPr="00F418A0" w:rsidRDefault="00F418A0" w:rsidP="00F418A0">
      <w:pPr>
        <w:autoSpaceDE w:val="0"/>
        <w:autoSpaceDN w:val="0"/>
        <w:adjustRightInd w:val="0"/>
        <w:spacing w:before="60"/>
        <w:ind w:firstLine="709"/>
        <w:jc w:val="both"/>
        <w:rPr>
          <w:rFonts w:eastAsia="Calibri"/>
          <w:sz w:val="20"/>
          <w:szCs w:val="20"/>
          <w:lang w:eastAsia="en-US"/>
        </w:rPr>
      </w:pPr>
      <w:r w:rsidRPr="00F418A0">
        <w:rPr>
          <w:rFonts w:eastAsia="Calibri"/>
          <w:sz w:val="20"/>
          <w:szCs w:val="20"/>
          <w:lang w:eastAsia="en-US"/>
        </w:rPr>
        <w:t>а) наименование имущества и иные позволяющие его индивидуализировать сведения (спецификация лота);</w:t>
      </w:r>
    </w:p>
    <w:p w14:paraId="26E066FF" w14:textId="77777777" w:rsidR="00F418A0" w:rsidRPr="00F418A0" w:rsidRDefault="00F418A0" w:rsidP="00F418A0">
      <w:pPr>
        <w:autoSpaceDE w:val="0"/>
        <w:autoSpaceDN w:val="0"/>
        <w:adjustRightInd w:val="0"/>
        <w:spacing w:before="60"/>
        <w:ind w:firstLine="709"/>
        <w:jc w:val="both"/>
        <w:rPr>
          <w:rFonts w:eastAsia="Calibri"/>
          <w:sz w:val="20"/>
          <w:szCs w:val="20"/>
          <w:lang w:eastAsia="en-US"/>
        </w:rPr>
      </w:pPr>
      <w:proofErr w:type="gramStart"/>
      <w:r w:rsidRPr="00F418A0">
        <w:rPr>
          <w:rFonts w:eastAsia="Calibri"/>
          <w:sz w:val="20"/>
          <w:szCs w:val="20"/>
          <w:lang w:eastAsia="en-US"/>
        </w:rPr>
        <w:t>б)  цена</w:t>
      </w:r>
      <w:proofErr w:type="gramEnd"/>
      <w:r w:rsidRPr="00F418A0">
        <w:rPr>
          <w:rFonts w:eastAsia="Calibri"/>
          <w:sz w:val="20"/>
          <w:szCs w:val="20"/>
          <w:lang w:eastAsia="en-US"/>
        </w:rPr>
        <w:t xml:space="preserve"> сделки;</w:t>
      </w:r>
    </w:p>
    <w:p w14:paraId="09DC0A8C" w14:textId="77777777" w:rsidR="00F418A0" w:rsidRPr="00F418A0" w:rsidRDefault="00F418A0" w:rsidP="00F418A0">
      <w:pPr>
        <w:autoSpaceDE w:val="0"/>
        <w:autoSpaceDN w:val="0"/>
        <w:adjustRightInd w:val="0"/>
        <w:spacing w:before="60"/>
        <w:ind w:firstLine="709"/>
        <w:jc w:val="both"/>
        <w:rPr>
          <w:rFonts w:eastAsia="Calibri"/>
          <w:sz w:val="20"/>
          <w:szCs w:val="20"/>
          <w:lang w:eastAsia="en-US"/>
        </w:rPr>
      </w:pPr>
      <w:r w:rsidRPr="00F418A0">
        <w:rPr>
          <w:rFonts w:eastAsia="Calibri"/>
          <w:sz w:val="20"/>
          <w:szCs w:val="20"/>
          <w:lang w:eastAsia="en-US"/>
        </w:rPr>
        <w:t>в) фамилия, имя, отчество физического лица или наименование юридического лица - п</w:t>
      </w:r>
      <w:r w:rsidRPr="00F418A0">
        <w:rPr>
          <w:rFonts w:eastAsia="Calibri"/>
          <w:sz w:val="20"/>
          <w:szCs w:val="20"/>
          <w:lang w:eastAsia="en-US"/>
        </w:rPr>
        <w:t>о</w:t>
      </w:r>
      <w:r w:rsidRPr="00F418A0">
        <w:rPr>
          <w:rFonts w:eastAsia="Calibri"/>
          <w:sz w:val="20"/>
          <w:szCs w:val="20"/>
          <w:lang w:eastAsia="en-US"/>
        </w:rPr>
        <w:t>бедителя.</w:t>
      </w:r>
    </w:p>
    <w:p w14:paraId="598D6264" w14:textId="77777777" w:rsidR="00F418A0" w:rsidRPr="00F418A0" w:rsidRDefault="00F418A0" w:rsidP="00F418A0">
      <w:pPr>
        <w:spacing w:before="60"/>
        <w:ind w:firstLine="709"/>
        <w:jc w:val="both"/>
        <w:rPr>
          <w:rFonts w:eastAsia="Calibri"/>
          <w:sz w:val="20"/>
          <w:szCs w:val="20"/>
          <w:lang w:eastAsia="en-US"/>
        </w:rPr>
      </w:pPr>
      <w:r w:rsidRPr="00F418A0">
        <w:rPr>
          <w:sz w:val="20"/>
          <w:szCs w:val="20"/>
        </w:rPr>
        <w:t>8.</w:t>
      </w:r>
      <w:r w:rsidRPr="00F418A0">
        <w:rPr>
          <w:i/>
          <w:sz w:val="20"/>
          <w:szCs w:val="20"/>
        </w:rPr>
        <w:t xml:space="preserve"> </w:t>
      </w:r>
      <w:r w:rsidRPr="00F418A0">
        <w:rPr>
          <w:rFonts w:eastAsia="Calibri"/>
          <w:sz w:val="20"/>
          <w:szCs w:val="20"/>
          <w:lang w:eastAsia="en-US"/>
        </w:rPr>
        <w:t>По результатам продажи продавец и победитель (покупатель) не позднее чем через пять рабочих дней с даты проведения продажи заключают в соо</w:t>
      </w:r>
      <w:r w:rsidRPr="00F418A0">
        <w:rPr>
          <w:rFonts w:eastAsia="Calibri"/>
          <w:sz w:val="20"/>
          <w:szCs w:val="20"/>
          <w:lang w:eastAsia="en-US"/>
        </w:rPr>
        <w:t>т</w:t>
      </w:r>
      <w:r w:rsidRPr="00F418A0">
        <w:rPr>
          <w:rFonts w:eastAsia="Calibri"/>
          <w:sz w:val="20"/>
          <w:szCs w:val="20"/>
          <w:lang w:eastAsia="en-US"/>
        </w:rPr>
        <w:t>ветствии с законодательством Российской Федерации договор купли-продажи имущества.</w:t>
      </w:r>
    </w:p>
    <w:p w14:paraId="200485C0" w14:textId="77777777" w:rsidR="00F418A0" w:rsidRPr="00F418A0" w:rsidRDefault="00F418A0" w:rsidP="00F418A0">
      <w:pPr>
        <w:autoSpaceDE w:val="0"/>
        <w:autoSpaceDN w:val="0"/>
        <w:adjustRightInd w:val="0"/>
        <w:spacing w:before="60"/>
        <w:ind w:firstLine="709"/>
        <w:jc w:val="both"/>
        <w:rPr>
          <w:rFonts w:eastAsia="Calibri"/>
          <w:sz w:val="20"/>
          <w:szCs w:val="20"/>
          <w:lang w:eastAsia="en-US"/>
        </w:rPr>
      </w:pPr>
      <w:r w:rsidRPr="00F418A0">
        <w:rPr>
          <w:rFonts w:eastAsia="Calibri"/>
          <w:sz w:val="20"/>
          <w:szCs w:val="20"/>
          <w:lang w:eastAsia="en-US"/>
        </w:rPr>
        <w:t>Передача по акту приема-передачи муниципального имущества и оформл</w:t>
      </w:r>
      <w:r w:rsidRPr="00F418A0">
        <w:rPr>
          <w:rFonts w:eastAsia="Calibri"/>
          <w:sz w:val="20"/>
          <w:szCs w:val="20"/>
          <w:lang w:eastAsia="en-US"/>
        </w:rPr>
        <w:t>е</w:t>
      </w:r>
      <w:r w:rsidRPr="00F418A0">
        <w:rPr>
          <w:rFonts w:eastAsia="Calibri"/>
          <w:sz w:val="20"/>
          <w:szCs w:val="20"/>
          <w:lang w:eastAsia="en-US"/>
        </w:rPr>
        <w:t>ние права собственности на него осуществляются в соответствии с законодательством Российской Федер</w:t>
      </w:r>
      <w:r w:rsidRPr="00F418A0">
        <w:rPr>
          <w:rFonts w:eastAsia="Calibri"/>
          <w:sz w:val="20"/>
          <w:szCs w:val="20"/>
          <w:lang w:eastAsia="en-US"/>
        </w:rPr>
        <w:t>а</w:t>
      </w:r>
      <w:r w:rsidRPr="00F418A0">
        <w:rPr>
          <w:rFonts w:eastAsia="Calibri"/>
          <w:sz w:val="20"/>
          <w:szCs w:val="20"/>
          <w:lang w:eastAsia="en-US"/>
        </w:rPr>
        <w:t>ции и договором купли-продажи не позднее чем через тридцать дней после дня полной оплаты имущества.</w:t>
      </w:r>
    </w:p>
    <w:p w14:paraId="688BCE0C" w14:textId="77777777" w:rsidR="00F418A0" w:rsidRPr="00F418A0" w:rsidRDefault="00F418A0" w:rsidP="00F418A0">
      <w:pPr>
        <w:autoSpaceDE w:val="0"/>
        <w:autoSpaceDN w:val="0"/>
        <w:adjustRightInd w:val="0"/>
        <w:spacing w:before="60"/>
        <w:ind w:firstLine="709"/>
        <w:jc w:val="both"/>
        <w:rPr>
          <w:rFonts w:eastAsia="Calibri"/>
          <w:sz w:val="20"/>
          <w:szCs w:val="20"/>
          <w:lang w:eastAsia="en-US"/>
        </w:rPr>
      </w:pPr>
      <w:r w:rsidRPr="00F418A0">
        <w:rPr>
          <w:rFonts w:eastAsia="Calibri"/>
          <w:sz w:val="20"/>
          <w:szCs w:val="20"/>
          <w:lang w:eastAsia="en-US"/>
        </w:rPr>
        <w:t>Оплата приобретенного имущества за вычетом внесенного победителем задатка, который засчитывается в счет оплаты приобретаемого имущества, единовременным платежом производится в течение 5 дней с даты подписания договора купли-продажи путем внесения денежных средств на счет Продавца: Управление Федерального казначейства по Новосибирской области (администрация Куйбышевского муниципального района Новосибирской области), лицевой счет 04513006850, ИНН 5452111298, КПП 545201001, ЕКС 40102810445370000043, Сибирское ГУ Банка России УФК по Новосибирской области г. Новосибирск, БИК - 015004950, ОКТМО - 50630000, казначейский счет: 03100643000000015100, код бюджетной классификации 444 114 02053 05 0000 410.  Назначение платежа: Оплата имущества по договору купли-продажи от «___» ___ 2021г.</w:t>
      </w:r>
    </w:p>
    <w:p w14:paraId="566C7E25" w14:textId="77777777" w:rsidR="00F418A0" w:rsidRPr="00F418A0" w:rsidRDefault="00F418A0" w:rsidP="00F418A0">
      <w:pPr>
        <w:autoSpaceDE w:val="0"/>
        <w:autoSpaceDN w:val="0"/>
        <w:adjustRightInd w:val="0"/>
        <w:spacing w:before="60"/>
        <w:ind w:firstLine="709"/>
        <w:jc w:val="both"/>
        <w:rPr>
          <w:rFonts w:eastAsia="Calibri"/>
          <w:sz w:val="20"/>
          <w:szCs w:val="20"/>
          <w:lang w:eastAsia="en-US"/>
        </w:rPr>
      </w:pPr>
      <w:r w:rsidRPr="00F418A0">
        <w:rPr>
          <w:rFonts w:eastAsia="Calibri"/>
          <w:sz w:val="20"/>
          <w:szCs w:val="20"/>
          <w:lang w:eastAsia="en-US"/>
        </w:rPr>
        <w:t xml:space="preserve">В соответствии с абзацем 2 пункта 3 статьи 161 Налогового кодекса Российской Федерации Покупатель признается налоговым агентом (за исключением физических лиц, не являющихся индивидуальными предпринимателями), обязан исчислить расчетным методом, удержать из налоговой базы и уплатить в бюджет соответствующую сумму налога на добавленную стоимость.  Налоговая база определяется как доход от реализации имущества с учётом налога. </w:t>
      </w:r>
    </w:p>
    <w:p w14:paraId="1B303ED7" w14:textId="77777777" w:rsidR="00F418A0" w:rsidRPr="00F418A0" w:rsidRDefault="00F418A0" w:rsidP="00F418A0">
      <w:pPr>
        <w:autoSpaceDE w:val="0"/>
        <w:autoSpaceDN w:val="0"/>
        <w:adjustRightInd w:val="0"/>
        <w:spacing w:before="60"/>
        <w:ind w:firstLine="709"/>
        <w:jc w:val="both"/>
        <w:rPr>
          <w:rFonts w:eastAsia="Calibri"/>
          <w:sz w:val="20"/>
          <w:szCs w:val="20"/>
          <w:lang w:eastAsia="en-US"/>
        </w:rPr>
      </w:pPr>
      <w:r w:rsidRPr="00F418A0">
        <w:rPr>
          <w:rFonts w:eastAsia="Calibri"/>
          <w:sz w:val="20"/>
          <w:szCs w:val="20"/>
          <w:lang w:eastAsia="en-US"/>
        </w:rPr>
        <w:t>Оплата за земельный участок покупателем производится единовременным платежом в течение 5 дней со дня подписания договора купли-продажи посредством внесения денежных средств на счет Продавца:  Управление Федерального казначейства по Новосибирской области (администрация Куйбышевского муниципального района Новосибирской области), лицевой счёт 04513006850, ИНН 5452111298, КПП 545201001, ЕКС 40102810445370000043 Сибирское ГУ Банка России//УФК по Новосибирской области г. Новосибирск, БИК 015004950, ОКТМО - 50630000, казначейский счёт 03100643000000015100, код бюджетной классификации 444 114 06025 05 0000 430.  Назначение платежа: Оплата имущества по договору купли-продажи от «___» ___ 2021г.</w:t>
      </w:r>
    </w:p>
    <w:p w14:paraId="24E77913" w14:textId="77777777" w:rsidR="00F418A0" w:rsidRPr="00F418A0" w:rsidRDefault="00F418A0" w:rsidP="00F418A0">
      <w:pPr>
        <w:autoSpaceDE w:val="0"/>
        <w:autoSpaceDN w:val="0"/>
        <w:adjustRightInd w:val="0"/>
        <w:spacing w:before="60"/>
        <w:ind w:firstLine="709"/>
        <w:jc w:val="both"/>
        <w:rPr>
          <w:color w:val="FF0000"/>
          <w:sz w:val="20"/>
          <w:szCs w:val="20"/>
          <w:u w:val="single"/>
        </w:rPr>
      </w:pPr>
      <w:r w:rsidRPr="00F418A0">
        <w:rPr>
          <w:rFonts w:eastAsia="Calibri"/>
          <w:sz w:val="20"/>
          <w:szCs w:val="20"/>
          <w:lang w:eastAsia="en-US"/>
        </w:rPr>
        <w:lastRenderedPageBreak/>
        <w:t>Факт оплаты имущества подтверждается выпиской со счета организатора продажи, подтверждающей поступление средств в размере и сроки, указанные в договоре ку</w:t>
      </w:r>
      <w:r w:rsidRPr="00F418A0">
        <w:rPr>
          <w:rFonts w:eastAsia="Calibri"/>
          <w:sz w:val="20"/>
          <w:szCs w:val="20"/>
          <w:lang w:eastAsia="en-US"/>
        </w:rPr>
        <w:t>п</w:t>
      </w:r>
      <w:r w:rsidRPr="00F418A0">
        <w:rPr>
          <w:rFonts w:eastAsia="Calibri"/>
          <w:sz w:val="20"/>
          <w:szCs w:val="20"/>
          <w:lang w:eastAsia="en-US"/>
        </w:rPr>
        <w:t>ли-продажи имущества.</w:t>
      </w:r>
    </w:p>
    <w:p w14:paraId="5F1CA5DE" w14:textId="77777777" w:rsidR="00F418A0" w:rsidRPr="00F418A0" w:rsidRDefault="00F418A0" w:rsidP="00F418A0">
      <w:pPr>
        <w:spacing w:before="60"/>
        <w:ind w:firstLine="709"/>
        <w:jc w:val="both"/>
        <w:rPr>
          <w:rFonts w:eastAsia="Calibri"/>
          <w:sz w:val="20"/>
          <w:szCs w:val="20"/>
          <w:lang w:eastAsia="en-US"/>
        </w:rPr>
      </w:pPr>
      <w:r w:rsidRPr="00F418A0">
        <w:rPr>
          <w:rFonts w:eastAsia="Calibri"/>
          <w:sz w:val="20"/>
          <w:szCs w:val="20"/>
          <w:lang w:eastAsia="en-US"/>
        </w:rPr>
        <w:t>Лицам, перечислившим задаток для участия в продаже, денежные средства возвращаются в следующем порядке:</w:t>
      </w:r>
    </w:p>
    <w:p w14:paraId="691418ED" w14:textId="77777777" w:rsidR="00F418A0" w:rsidRPr="00F418A0" w:rsidRDefault="00F418A0" w:rsidP="00F418A0">
      <w:pPr>
        <w:autoSpaceDE w:val="0"/>
        <w:autoSpaceDN w:val="0"/>
        <w:adjustRightInd w:val="0"/>
        <w:spacing w:before="60"/>
        <w:ind w:firstLine="709"/>
        <w:jc w:val="both"/>
        <w:rPr>
          <w:rFonts w:eastAsia="Calibri"/>
          <w:sz w:val="20"/>
          <w:szCs w:val="20"/>
          <w:lang w:eastAsia="en-US"/>
        </w:rPr>
      </w:pPr>
      <w:r w:rsidRPr="00F418A0">
        <w:rPr>
          <w:rFonts w:eastAsia="Calibri"/>
          <w:sz w:val="20"/>
          <w:szCs w:val="20"/>
          <w:lang w:eastAsia="en-US"/>
        </w:rPr>
        <w:t>а) участникам, за исключением его победителя, - в течение 5 кале</w:t>
      </w:r>
      <w:r w:rsidRPr="00F418A0">
        <w:rPr>
          <w:rFonts w:eastAsia="Calibri"/>
          <w:sz w:val="20"/>
          <w:szCs w:val="20"/>
          <w:lang w:eastAsia="en-US"/>
        </w:rPr>
        <w:t>н</w:t>
      </w:r>
      <w:r w:rsidRPr="00F418A0">
        <w:rPr>
          <w:rFonts w:eastAsia="Calibri"/>
          <w:sz w:val="20"/>
          <w:szCs w:val="20"/>
          <w:lang w:eastAsia="en-US"/>
        </w:rPr>
        <w:t>дарных дней со дня подведения итогов продажи;</w:t>
      </w:r>
    </w:p>
    <w:p w14:paraId="430D2FC9" w14:textId="77777777" w:rsidR="00F418A0" w:rsidRPr="00F418A0" w:rsidRDefault="00F418A0" w:rsidP="00F418A0">
      <w:pPr>
        <w:autoSpaceDE w:val="0"/>
        <w:autoSpaceDN w:val="0"/>
        <w:adjustRightInd w:val="0"/>
        <w:spacing w:before="60"/>
        <w:ind w:firstLine="709"/>
        <w:jc w:val="both"/>
        <w:rPr>
          <w:rFonts w:eastAsia="Calibri"/>
          <w:sz w:val="20"/>
          <w:szCs w:val="20"/>
          <w:lang w:eastAsia="en-US"/>
        </w:rPr>
      </w:pPr>
      <w:r w:rsidRPr="00F418A0">
        <w:rPr>
          <w:rFonts w:eastAsia="Calibri"/>
          <w:sz w:val="20"/>
          <w:szCs w:val="20"/>
          <w:lang w:eastAsia="en-US"/>
        </w:rPr>
        <w:t>б) претендентам, не допущенным к участию в продаже - в течение 5 кале</w:t>
      </w:r>
      <w:r w:rsidRPr="00F418A0">
        <w:rPr>
          <w:rFonts w:eastAsia="Calibri"/>
          <w:sz w:val="20"/>
          <w:szCs w:val="20"/>
          <w:lang w:eastAsia="en-US"/>
        </w:rPr>
        <w:t>н</w:t>
      </w:r>
      <w:r w:rsidRPr="00F418A0">
        <w:rPr>
          <w:rFonts w:eastAsia="Calibri"/>
          <w:sz w:val="20"/>
          <w:szCs w:val="20"/>
          <w:lang w:eastAsia="en-US"/>
        </w:rPr>
        <w:t>дарных дней со дня подписания протокола о признании претендентов участник</w:t>
      </w:r>
      <w:r w:rsidRPr="00F418A0">
        <w:rPr>
          <w:rFonts w:eastAsia="Calibri"/>
          <w:sz w:val="20"/>
          <w:szCs w:val="20"/>
          <w:lang w:eastAsia="en-US"/>
        </w:rPr>
        <w:t>а</w:t>
      </w:r>
      <w:r w:rsidRPr="00F418A0">
        <w:rPr>
          <w:rFonts w:eastAsia="Calibri"/>
          <w:sz w:val="20"/>
          <w:szCs w:val="20"/>
          <w:lang w:eastAsia="en-US"/>
        </w:rPr>
        <w:t>ми продажи;</w:t>
      </w:r>
    </w:p>
    <w:p w14:paraId="6BEF1D3D" w14:textId="77777777" w:rsidR="00F418A0" w:rsidRPr="00F418A0" w:rsidRDefault="00F418A0" w:rsidP="00F418A0">
      <w:pPr>
        <w:spacing w:before="60"/>
        <w:ind w:firstLine="709"/>
        <w:jc w:val="both"/>
        <w:rPr>
          <w:rFonts w:eastAsia="Calibri"/>
          <w:sz w:val="20"/>
          <w:szCs w:val="20"/>
          <w:lang w:eastAsia="en-US"/>
        </w:rPr>
      </w:pPr>
      <w:r w:rsidRPr="00F418A0">
        <w:rPr>
          <w:rFonts w:eastAsia="Calibri"/>
          <w:sz w:val="20"/>
          <w:szCs w:val="20"/>
          <w:lang w:eastAsia="en-US"/>
        </w:rPr>
        <w:t>в)</w:t>
      </w:r>
      <w:r w:rsidRPr="00F418A0">
        <w:rPr>
          <w:sz w:val="20"/>
          <w:szCs w:val="20"/>
        </w:rPr>
        <w:t xml:space="preserve"> з</w:t>
      </w:r>
      <w:r w:rsidRPr="00F418A0">
        <w:rPr>
          <w:rFonts w:eastAsia="Calibri"/>
          <w:sz w:val="20"/>
          <w:szCs w:val="20"/>
          <w:lang w:eastAsia="en-US"/>
        </w:rPr>
        <w:t>адаток победителя по продаже муниципального имущества подлежит пер</w:t>
      </w:r>
      <w:r w:rsidRPr="00F418A0">
        <w:rPr>
          <w:rFonts w:eastAsia="Calibri"/>
          <w:sz w:val="20"/>
          <w:szCs w:val="20"/>
          <w:lang w:eastAsia="en-US"/>
        </w:rPr>
        <w:t>е</w:t>
      </w:r>
      <w:r w:rsidRPr="00F418A0">
        <w:rPr>
          <w:rFonts w:eastAsia="Calibri"/>
          <w:sz w:val="20"/>
          <w:szCs w:val="20"/>
          <w:lang w:eastAsia="en-US"/>
        </w:rPr>
        <w:t>числению в установленном порядке в бюджет района в течение 5 дней со дня, установленного для заключения договора купли-продажи имущества.</w:t>
      </w:r>
    </w:p>
    <w:p w14:paraId="4F41AA97" w14:textId="77777777" w:rsidR="00F418A0" w:rsidRPr="00F418A0" w:rsidRDefault="00F418A0" w:rsidP="00F418A0">
      <w:pPr>
        <w:autoSpaceDE w:val="0"/>
        <w:autoSpaceDN w:val="0"/>
        <w:adjustRightInd w:val="0"/>
        <w:spacing w:before="60"/>
        <w:ind w:firstLine="567"/>
        <w:jc w:val="both"/>
        <w:rPr>
          <w:sz w:val="20"/>
          <w:szCs w:val="20"/>
        </w:rPr>
      </w:pPr>
      <w:r w:rsidRPr="00F418A0">
        <w:rPr>
          <w:rFonts w:eastAsia="Calibri"/>
          <w:sz w:val="20"/>
          <w:szCs w:val="20"/>
          <w:lang w:eastAsia="en-US"/>
        </w:rPr>
        <w:t xml:space="preserve"> </w:t>
      </w:r>
      <w:r w:rsidRPr="00F418A0">
        <w:rPr>
          <w:sz w:val="20"/>
          <w:szCs w:val="20"/>
        </w:rPr>
        <w:t>При уклонении или отказе победителя от заключения в установленный срок договора купли-продажи имущества результаты продажи аннулируются продавцом, победитель утрачив</w:t>
      </w:r>
      <w:r w:rsidRPr="00F418A0">
        <w:rPr>
          <w:sz w:val="20"/>
          <w:szCs w:val="20"/>
        </w:rPr>
        <w:t>а</w:t>
      </w:r>
      <w:r w:rsidRPr="00F418A0">
        <w:rPr>
          <w:sz w:val="20"/>
          <w:szCs w:val="20"/>
        </w:rPr>
        <w:t>ет право на заключение указанного договора, задаток ему не возвращается.</w:t>
      </w:r>
    </w:p>
    <w:p w14:paraId="253A3F65" w14:textId="77777777" w:rsidR="00F418A0" w:rsidRPr="00F418A0" w:rsidRDefault="00F418A0" w:rsidP="00F418A0">
      <w:pPr>
        <w:tabs>
          <w:tab w:val="left" w:pos="700"/>
        </w:tabs>
        <w:spacing w:before="60"/>
        <w:ind w:firstLine="709"/>
        <w:jc w:val="both"/>
        <w:rPr>
          <w:sz w:val="20"/>
          <w:szCs w:val="20"/>
        </w:rPr>
      </w:pPr>
      <w:r w:rsidRPr="00F418A0">
        <w:rPr>
          <w:sz w:val="20"/>
          <w:szCs w:val="20"/>
        </w:rPr>
        <w:t>Информация о результатах сделок приватизации государственного или м</w:t>
      </w:r>
      <w:r w:rsidRPr="00F418A0">
        <w:rPr>
          <w:sz w:val="20"/>
          <w:szCs w:val="20"/>
        </w:rPr>
        <w:t>у</w:t>
      </w:r>
      <w:r w:rsidRPr="00F418A0">
        <w:rPr>
          <w:sz w:val="20"/>
          <w:szCs w:val="20"/>
        </w:rPr>
        <w:t>ниципального имущества подлежит размещению на официальном сайте в сети "Интернет" в течение десяти дней со дня совершения указанных сделок.</w:t>
      </w:r>
      <w:r w:rsidRPr="00F418A0">
        <w:rPr>
          <w:sz w:val="20"/>
          <w:szCs w:val="20"/>
        </w:rPr>
        <w:tab/>
      </w:r>
    </w:p>
    <w:p w14:paraId="469EC5AE" w14:textId="77777777" w:rsidR="00F418A0" w:rsidRPr="00F418A0" w:rsidRDefault="00F418A0" w:rsidP="00F418A0">
      <w:pPr>
        <w:spacing w:before="60"/>
        <w:ind w:firstLine="567"/>
        <w:jc w:val="both"/>
        <w:rPr>
          <w:sz w:val="20"/>
          <w:szCs w:val="20"/>
        </w:rPr>
      </w:pPr>
      <w:r w:rsidRPr="00F418A0">
        <w:rPr>
          <w:sz w:val="20"/>
          <w:szCs w:val="20"/>
        </w:rPr>
        <w:tab/>
        <w:t xml:space="preserve">Первоначальные торги в форме открытого аукциона, размещенного на электронной площадке </w:t>
      </w:r>
      <w:hyperlink r:id="rId37" w:history="1">
        <w:r w:rsidRPr="00F418A0">
          <w:rPr>
            <w:rStyle w:val="afa"/>
            <w:bCs/>
            <w:sz w:val="20"/>
            <w:szCs w:val="20"/>
          </w:rPr>
          <w:t>www.rts-tender.ru</w:t>
        </w:r>
      </w:hyperlink>
      <w:r w:rsidRPr="00F418A0">
        <w:rPr>
          <w:sz w:val="20"/>
          <w:szCs w:val="20"/>
        </w:rPr>
        <w:t xml:space="preserve"> (номер процедуры </w:t>
      </w:r>
      <w:proofErr w:type="gramStart"/>
      <w:r w:rsidRPr="00F418A0">
        <w:rPr>
          <w:sz w:val="20"/>
          <w:szCs w:val="20"/>
        </w:rPr>
        <w:t>51289 )</w:t>
      </w:r>
      <w:proofErr w:type="gramEnd"/>
      <w:r w:rsidRPr="00F418A0">
        <w:rPr>
          <w:sz w:val="20"/>
          <w:szCs w:val="20"/>
        </w:rPr>
        <w:t xml:space="preserve"> проводились впервые 12.04.2021г., аукцион признан несостоявшимся по причине отсутствия заявок.</w:t>
      </w:r>
    </w:p>
    <w:p w14:paraId="541282B2" w14:textId="77777777" w:rsidR="00F418A0" w:rsidRPr="00F418A0" w:rsidRDefault="00F418A0" w:rsidP="00F418A0">
      <w:pPr>
        <w:spacing w:before="60"/>
        <w:ind w:firstLine="709"/>
        <w:jc w:val="both"/>
        <w:rPr>
          <w:sz w:val="20"/>
          <w:szCs w:val="20"/>
        </w:rPr>
      </w:pPr>
      <w:r w:rsidRPr="00F418A0">
        <w:rPr>
          <w:sz w:val="20"/>
          <w:szCs w:val="20"/>
        </w:rPr>
        <w:t xml:space="preserve">Организатор вправе отказаться от проведения продажи не позднее, чем за три дня до дня проведения продажи посредством публичного предложения. </w:t>
      </w:r>
    </w:p>
    <w:p w14:paraId="652CC260" w14:textId="77777777" w:rsidR="00F418A0" w:rsidRPr="00F418A0" w:rsidRDefault="00F418A0" w:rsidP="00F418A0">
      <w:pPr>
        <w:spacing w:before="60" w:line="240" w:lineRule="atLeast"/>
        <w:ind w:firstLine="709"/>
        <w:jc w:val="both"/>
        <w:rPr>
          <w:bCs/>
          <w:sz w:val="20"/>
          <w:szCs w:val="20"/>
        </w:rPr>
      </w:pPr>
      <w:r w:rsidRPr="00F418A0">
        <w:rPr>
          <w:sz w:val="20"/>
          <w:szCs w:val="20"/>
        </w:rPr>
        <w:t>Настоящее постановление, условия приватизации муниципального имущес</w:t>
      </w:r>
      <w:r w:rsidRPr="00F418A0">
        <w:rPr>
          <w:sz w:val="20"/>
          <w:szCs w:val="20"/>
        </w:rPr>
        <w:t>т</w:t>
      </w:r>
      <w:r w:rsidRPr="00F418A0">
        <w:rPr>
          <w:sz w:val="20"/>
          <w:szCs w:val="20"/>
        </w:rPr>
        <w:t>ва Куйбышевского муниципального района Новосибирской области и информ</w:t>
      </w:r>
      <w:r w:rsidRPr="00F418A0">
        <w:rPr>
          <w:sz w:val="20"/>
          <w:szCs w:val="20"/>
        </w:rPr>
        <w:t>а</w:t>
      </w:r>
      <w:r w:rsidRPr="00F418A0">
        <w:rPr>
          <w:sz w:val="20"/>
          <w:szCs w:val="20"/>
        </w:rPr>
        <w:t>ционное сообщение администрации Куйбышевского муниципального района Новосибирской области о приватизации м</w:t>
      </w:r>
      <w:r w:rsidRPr="00F418A0">
        <w:rPr>
          <w:sz w:val="20"/>
          <w:szCs w:val="20"/>
        </w:rPr>
        <w:t>у</w:t>
      </w:r>
      <w:r w:rsidRPr="00F418A0">
        <w:rPr>
          <w:sz w:val="20"/>
          <w:szCs w:val="20"/>
        </w:rPr>
        <w:t xml:space="preserve">ниципального имущества опубликовано в сети Интернет: на официальном сайте администрации Куйбышевского муниципального района Новосибирской области </w:t>
      </w:r>
      <w:r w:rsidRPr="00F418A0">
        <w:rPr>
          <w:color w:val="0070C0"/>
          <w:sz w:val="20"/>
          <w:szCs w:val="20"/>
        </w:rPr>
        <w:t>http://kuibyshev.nso.ru</w:t>
      </w:r>
      <w:r w:rsidRPr="00F418A0">
        <w:rPr>
          <w:sz w:val="20"/>
          <w:szCs w:val="20"/>
        </w:rPr>
        <w:t xml:space="preserve">, на официальном сайте Российской Федерации для проведения торгов </w:t>
      </w:r>
      <w:hyperlink r:id="rId38" w:history="1">
        <w:r w:rsidRPr="00F418A0">
          <w:rPr>
            <w:rStyle w:val="afa"/>
            <w:sz w:val="20"/>
            <w:szCs w:val="20"/>
          </w:rPr>
          <w:t>www.torgi.gov.ru</w:t>
        </w:r>
      </w:hyperlink>
      <w:r w:rsidRPr="00F418A0">
        <w:rPr>
          <w:color w:val="0000FF"/>
          <w:sz w:val="20"/>
          <w:szCs w:val="20"/>
        </w:rPr>
        <w:t xml:space="preserve"> (официальный сайт), </w:t>
      </w:r>
      <w:r w:rsidRPr="00F418A0">
        <w:rPr>
          <w:sz w:val="20"/>
          <w:szCs w:val="20"/>
        </w:rPr>
        <w:t>на официальном сайте эле</w:t>
      </w:r>
      <w:r w:rsidRPr="00F418A0">
        <w:rPr>
          <w:sz w:val="20"/>
          <w:szCs w:val="20"/>
        </w:rPr>
        <w:t>к</w:t>
      </w:r>
      <w:r w:rsidRPr="00F418A0">
        <w:rPr>
          <w:sz w:val="20"/>
          <w:szCs w:val="20"/>
        </w:rPr>
        <w:t>тронной площадки России ООО «РТС-тендер»</w:t>
      </w:r>
      <w:r w:rsidRPr="00F418A0">
        <w:rPr>
          <w:color w:val="0000FF"/>
          <w:sz w:val="20"/>
          <w:szCs w:val="20"/>
        </w:rPr>
        <w:t xml:space="preserve"> </w:t>
      </w:r>
      <w:hyperlink r:id="rId39" w:history="1">
        <w:r w:rsidRPr="00F418A0">
          <w:rPr>
            <w:rStyle w:val="afa"/>
            <w:bCs/>
            <w:sz w:val="20"/>
            <w:szCs w:val="20"/>
          </w:rPr>
          <w:t>www.rts-tender.ru</w:t>
        </w:r>
      </w:hyperlink>
      <w:r w:rsidRPr="00F418A0">
        <w:rPr>
          <w:sz w:val="20"/>
          <w:szCs w:val="20"/>
        </w:rPr>
        <w:t xml:space="preserve">. </w:t>
      </w:r>
    </w:p>
    <w:p w14:paraId="0129C34E" w14:textId="77777777" w:rsidR="00F418A0" w:rsidRPr="00F418A0" w:rsidRDefault="00F418A0" w:rsidP="00F418A0">
      <w:pPr>
        <w:suppressAutoHyphens/>
        <w:spacing w:before="60"/>
        <w:ind w:firstLine="709"/>
        <w:jc w:val="both"/>
        <w:rPr>
          <w:sz w:val="20"/>
          <w:szCs w:val="20"/>
        </w:rPr>
      </w:pPr>
      <w:r w:rsidRPr="00F418A0">
        <w:rPr>
          <w:sz w:val="20"/>
          <w:szCs w:val="20"/>
        </w:rPr>
        <w:t xml:space="preserve">Дополнительную информацию можно получить по адресу: г. Куйбышев, ул. </w:t>
      </w:r>
      <w:proofErr w:type="spellStart"/>
      <w:r w:rsidRPr="00F418A0">
        <w:rPr>
          <w:sz w:val="20"/>
          <w:szCs w:val="20"/>
        </w:rPr>
        <w:t>Краскома</w:t>
      </w:r>
      <w:proofErr w:type="spellEnd"/>
      <w:r w:rsidRPr="00F418A0">
        <w:rPr>
          <w:sz w:val="20"/>
          <w:szCs w:val="20"/>
        </w:rPr>
        <w:t>, 37, 2 этаж, кабинет №21 или по тел. 51-659 в период приема заявок.</w:t>
      </w:r>
    </w:p>
    <w:p w14:paraId="3A36466D" w14:textId="77777777" w:rsidR="00F418A0" w:rsidRPr="00F418A0" w:rsidRDefault="00F418A0" w:rsidP="00F418A0">
      <w:pPr>
        <w:tabs>
          <w:tab w:val="right" w:pos="1106"/>
        </w:tabs>
        <w:suppressAutoHyphens/>
        <w:spacing w:before="60"/>
        <w:ind w:firstLine="709"/>
        <w:jc w:val="both"/>
        <w:rPr>
          <w:sz w:val="20"/>
          <w:szCs w:val="20"/>
        </w:rPr>
      </w:pPr>
      <w:r w:rsidRPr="00F418A0">
        <w:rPr>
          <w:sz w:val="20"/>
          <w:szCs w:val="20"/>
        </w:rPr>
        <w:t xml:space="preserve">9. </w:t>
      </w:r>
      <w:r w:rsidRPr="00F418A0">
        <w:rPr>
          <w:i/>
          <w:sz w:val="20"/>
          <w:szCs w:val="20"/>
        </w:rPr>
        <w:t>Рассрочка платежа</w:t>
      </w:r>
      <w:r w:rsidRPr="00F418A0">
        <w:rPr>
          <w:sz w:val="20"/>
          <w:szCs w:val="20"/>
        </w:rPr>
        <w:t xml:space="preserve"> не предоставляется.</w:t>
      </w:r>
    </w:p>
    <w:p w14:paraId="4F389B30" w14:textId="77777777" w:rsidR="00F418A0" w:rsidRPr="00F418A0" w:rsidRDefault="00F418A0" w:rsidP="00F418A0">
      <w:pPr>
        <w:suppressAutoHyphens/>
        <w:spacing w:before="60"/>
        <w:ind w:firstLine="709"/>
        <w:jc w:val="both"/>
        <w:rPr>
          <w:sz w:val="20"/>
          <w:szCs w:val="20"/>
        </w:rPr>
      </w:pPr>
      <w:r w:rsidRPr="00F418A0">
        <w:rPr>
          <w:sz w:val="20"/>
          <w:szCs w:val="20"/>
        </w:rPr>
        <w:t>10. Объекты приватизации не обременены.</w:t>
      </w:r>
    </w:p>
    <w:p w14:paraId="49A672B4" w14:textId="77777777" w:rsidR="00F418A0" w:rsidRPr="00F418A0" w:rsidRDefault="00F418A0" w:rsidP="00F418A0">
      <w:pPr>
        <w:tabs>
          <w:tab w:val="left" w:pos="1080"/>
        </w:tabs>
        <w:suppressAutoHyphens/>
        <w:spacing w:before="60"/>
        <w:ind w:right="21"/>
        <w:jc w:val="both"/>
        <w:rPr>
          <w:sz w:val="20"/>
          <w:szCs w:val="20"/>
        </w:rPr>
      </w:pPr>
    </w:p>
    <w:p w14:paraId="118B3D4F" w14:textId="77777777" w:rsidR="00F418A0" w:rsidRPr="00F418A0" w:rsidRDefault="00F418A0" w:rsidP="00F418A0">
      <w:pPr>
        <w:tabs>
          <w:tab w:val="left" w:pos="1080"/>
        </w:tabs>
        <w:suppressAutoHyphens/>
        <w:ind w:right="21"/>
        <w:jc w:val="both"/>
        <w:rPr>
          <w:sz w:val="20"/>
          <w:szCs w:val="20"/>
        </w:rPr>
      </w:pPr>
      <w:r w:rsidRPr="00F418A0">
        <w:rPr>
          <w:sz w:val="20"/>
          <w:szCs w:val="20"/>
        </w:rPr>
        <w:t>Приложение №1 – проект договора купли-продажи.</w:t>
      </w:r>
    </w:p>
    <w:p w14:paraId="25BBB1FA" w14:textId="77777777" w:rsidR="00F418A0" w:rsidRPr="00F418A0" w:rsidRDefault="00F418A0" w:rsidP="00F418A0">
      <w:pPr>
        <w:tabs>
          <w:tab w:val="left" w:pos="700"/>
        </w:tabs>
        <w:jc w:val="both"/>
        <w:rPr>
          <w:sz w:val="20"/>
          <w:szCs w:val="20"/>
        </w:rPr>
      </w:pPr>
    </w:p>
    <w:p w14:paraId="2CA79917" w14:textId="77777777" w:rsidR="00F418A0" w:rsidRPr="00F418A0" w:rsidRDefault="00F418A0" w:rsidP="00F418A0">
      <w:pPr>
        <w:tabs>
          <w:tab w:val="left" w:pos="700"/>
        </w:tabs>
        <w:jc w:val="both"/>
        <w:rPr>
          <w:sz w:val="20"/>
          <w:szCs w:val="20"/>
        </w:rPr>
      </w:pPr>
      <w:r w:rsidRPr="00F418A0">
        <w:rPr>
          <w:sz w:val="20"/>
          <w:szCs w:val="20"/>
        </w:rPr>
        <w:t xml:space="preserve">Глава Куйбышевского муниципального </w:t>
      </w:r>
    </w:p>
    <w:p w14:paraId="34A8D5F5" w14:textId="77777777" w:rsidR="00F418A0" w:rsidRPr="00F418A0" w:rsidRDefault="00F418A0" w:rsidP="00F418A0">
      <w:pPr>
        <w:tabs>
          <w:tab w:val="left" w:pos="700"/>
        </w:tabs>
        <w:jc w:val="both"/>
        <w:rPr>
          <w:color w:val="FF0000"/>
          <w:sz w:val="20"/>
          <w:szCs w:val="20"/>
          <w:u w:val="single"/>
        </w:rPr>
      </w:pPr>
      <w:r w:rsidRPr="00F418A0">
        <w:rPr>
          <w:sz w:val="20"/>
          <w:szCs w:val="20"/>
        </w:rPr>
        <w:t xml:space="preserve">района Новосибирской области </w:t>
      </w:r>
      <w:r w:rsidRPr="00F418A0">
        <w:rPr>
          <w:sz w:val="20"/>
          <w:szCs w:val="20"/>
        </w:rPr>
        <w:tab/>
        <w:t xml:space="preserve">                                                        О.В. Карав</w:t>
      </w:r>
      <w:r w:rsidRPr="00F418A0">
        <w:rPr>
          <w:sz w:val="20"/>
          <w:szCs w:val="20"/>
        </w:rPr>
        <w:t>а</w:t>
      </w:r>
      <w:r w:rsidRPr="00F418A0">
        <w:rPr>
          <w:sz w:val="20"/>
          <w:szCs w:val="20"/>
        </w:rPr>
        <w:t>ев</w:t>
      </w:r>
    </w:p>
    <w:p w14:paraId="4C24E03C" w14:textId="595D5CA2" w:rsidR="00F418A0" w:rsidRPr="00F418A0" w:rsidRDefault="00F418A0" w:rsidP="00F418A0">
      <w:pPr>
        <w:suppressAutoHyphens/>
        <w:autoSpaceDE w:val="0"/>
        <w:autoSpaceDN w:val="0"/>
        <w:adjustRightInd w:val="0"/>
        <w:ind w:left="5529"/>
        <w:jc w:val="center"/>
        <w:rPr>
          <w:sz w:val="20"/>
          <w:szCs w:val="20"/>
        </w:rPr>
      </w:pPr>
      <w:r w:rsidRPr="00F418A0">
        <w:rPr>
          <w:sz w:val="20"/>
          <w:szCs w:val="20"/>
        </w:rPr>
        <w:t xml:space="preserve"> Приложение № 1</w:t>
      </w:r>
    </w:p>
    <w:p w14:paraId="3DBB3B88" w14:textId="77777777" w:rsidR="00F418A0" w:rsidRPr="00F418A0" w:rsidRDefault="00F418A0" w:rsidP="00F418A0">
      <w:pPr>
        <w:tabs>
          <w:tab w:val="right" w:pos="10204"/>
        </w:tabs>
        <w:suppressAutoHyphens/>
        <w:ind w:left="5529"/>
        <w:jc w:val="center"/>
        <w:rPr>
          <w:sz w:val="20"/>
          <w:szCs w:val="20"/>
        </w:rPr>
      </w:pPr>
      <w:r w:rsidRPr="00F418A0">
        <w:rPr>
          <w:sz w:val="20"/>
          <w:szCs w:val="20"/>
        </w:rPr>
        <w:t>к информационному сообщению о проведении</w:t>
      </w:r>
    </w:p>
    <w:p w14:paraId="52E7B329" w14:textId="77777777" w:rsidR="00F418A0" w:rsidRPr="00F418A0" w:rsidRDefault="00F418A0" w:rsidP="00F418A0">
      <w:pPr>
        <w:tabs>
          <w:tab w:val="right" w:pos="10204"/>
        </w:tabs>
        <w:suppressAutoHyphens/>
        <w:ind w:left="5529"/>
        <w:jc w:val="center"/>
        <w:rPr>
          <w:sz w:val="20"/>
          <w:szCs w:val="20"/>
        </w:rPr>
      </w:pPr>
      <w:r w:rsidRPr="00F418A0">
        <w:rPr>
          <w:sz w:val="20"/>
          <w:szCs w:val="20"/>
        </w:rPr>
        <w:t>продажи муниципального имущества</w:t>
      </w:r>
    </w:p>
    <w:p w14:paraId="1DD1152C" w14:textId="77777777" w:rsidR="00F418A0" w:rsidRPr="00F418A0" w:rsidRDefault="00F418A0" w:rsidP="00F418A0">
      <w:pPr>
        <w:keepNext/>
        <w:suppressAutoHyphens/>
        <w:ind w:firstLine="709"/>
        <w:jc w:val="both"/>
        <w:rPr>
          <w:sz w:val="20"/>
          <w:szCs w:val="20"/>
        </w:rPr>
      </w:pPr>
    </w:p>
    <w:p w14:paraId="7925F453" w14:textId="77777777" w:rsidR="00F418A0" w:rsidRPr="00F418A0" w:rsidRDefault="00F418A0" w:rsidP="00F418A0">
      <w:pPr>
        <w:suppressAutoHyphens/>
        <w:ind w:firstLine="709"/>
        <w:jc w:val="right"/>
        <w:rPr>
          <w:bCs/>
          <w:i/>
          <w:iCs/>
          <w:sz w:val="20"/>
          <w:szCs w:val="20"/>
        </w:rPr>
      </w:pPr>
      <w:r w:rsidRPr="00F418A0">
        <w:rPr>
          <w:bCs/>
          <w:i/>
          <w:iCs/>
          <w:sz w:val="20"/>
          <w:szCs w:val="20"/>
        </w:rPr>
        <w:t>Проект</w:t>
      </w:r>
    </w:p>
    <w:p w14:paraId="401B0EF6" w14:textId="77777777" w:rsidR="00F418A0" w:rsidRPr="00F418A0" w:rsidRDefault="00F418A0" w:rsidP="00F418A0">
      <w:pPr>
        <w:suppressAutoHyphens/>
        <w:jc w:val="center"/>
        <w:rPr>
          <w:sz w:val="20"/>
          <w:szCs w:val="20"/>
        </w:rPr>
      </w:pPr>
      <w:r w:rsidRPr="00F418A0">
        <w:rPr>
          <w:bCs/>
          <w:sz w:val="20"/>
          <w:szCs w:val="20"/>
        </w:rPr>
        <w:t>ДОГОВОР КУПЛИ-ПРОДАЖИ</w:t>
      </w:r>
    </w:p>
    <w:p w14:paraId="6919C21D" w14:textId="77777777" w:rsidR="00F418A0" w:rsidRPr="00F418A0" w:rsidRDefault="00F418A0" w:rsidP="00F418A0">
      <w:pPr>
        <w:suppressAutoHyphens/>
        <w:ind w:firstLine="709"/>
        <w:jc w:val="both"/>
        <w:rPr>
          <w:sz w:val="20"/>
          <w:szCs w:val="20"/>
        </w:rPr>
      </w:pPr>
    </w:p>
    <w:p w14:paraId="1C38CF12" w14:textId="77777777" w:rsidR="00F418A0" w:rsidRPr="00F418A0" w:rsidRDefault="00F418A0" w:rsidP="00F418A0">
      <w:pPr>
        <w:tabs>
          <w:tab w:val="right" w:pos="9900"/>
        </w:tabs>
        <w:suppressAutoHyphens/>
        <w:jc w:val="both"/>
        <w:rPr>
          <w:sz w:val="20"/>
          <w:szCs w:val="20"/>
        </w:rPr>
      </w:pPr>
      <w:r w:rsidRPr="00F418A0">
        <w:rPr>
          <w:sz w:val="20"/>
          <w:szCs w:val="20"/>
        </w:rPr>
        <w:t>г. Куйбышев, Новосибирская область</w:t>
      </w:r>
      <w:proofErr w:type="gramStart"/>
      <w:r w:rsidRPr="00F418A0">
        <w:rPr>
          <w:sz w:val="20"/>
          <w:szCs w:val="20"/>
        </w:rPr>
        <w:tab/>
        <w:t>«</w:t>
      </w:r>
      <w:proofErr w:type="gramEnd"/>
      <w:r w:rsidRPr="00F418A0">
        <w:rPr>
          <w:sz w:val="20"/>
          <w:szCs w:val="20"/>
        </w:rPr>
        <w:t>___» __________2021 г.</w:t>
      </w:r>
    </w:p>
    <w:p w14:paraId="4A6C94AB" w14:textId="77777777" w:rsidR="00F418A0" w:rsidRPr="00F418A0" w:rsidRDefault="00F418A0" w:rsidP="00F418A0">
      <w:pPr>
        <w:suppressAutoHyphens/>
        <w:ind w:firstLine="709"/>
        <w:jc w:val="both"/>
        <w:rPr>
          <w:sz w:val="20"/>
          <w:szCs w:val="20"/>
        </w:rPr>
      </w:pPr>
      <w:r w:rsidRPr="00F418A0">
        <w:rPr>
          <w:sz w:val="20"/>
          <w:szCs w:val="20"/>
        </w:rPr>
        <w:tab/>
      </w:r>
    </w:p>
    <w:p w14:paraId="429047A0" w14:textId="77777777" w:rsidR="00F418A0" w:rsidRPr="00F418A0" w:rsidRDefault="00F418A0" w:rsidP="00F418A0">
      <w:pPr>
        <w:suppressAutoHyphens/>
        <w:ind w:firstLine="709"/>
        <w:jc w:val="both"/>
        <w:rPr>
          <w:sz w:val="20"/>
          <w:szCs w:val="20"/>
        </w:rPr>
      </w:pPr>
      <w:r w:rsidRPr="00F418A0">
        <w:rPr>
          <w:sz w:val="20"/>
          <w:szCs w:val="20"/>
        </w:rPr>
        <w:t xml:space="preserve">Администрация Куйбышевского муниципального района Новосибирской области, в лице Главы Куйбышевского муниципального района Новосибирской области Караваева Олега Васильевича, действующего на основании Устава Куйбышевского муниципального района Новосибирской области, именуемая в дальнейшем </w:t>
      </w:r>
      <w:r w:rsidRPr="00F418A0">
        <w:rPr>
          <w:bCs/>
          <w:sz w:val="20"/>
          <w:szCs w:val="20"/>
        </w:rPr>
        <w:t>«Продавец»</w:t>
      </w:r>
      <w:r w:rsidRPr="00F418A0">
        <w:rPr>
          <w:sz w:val="20"/>
          <w:szCs w:val="20"/>
        </w:rPr>
        <w:t xml:space="preserve"> с одной стороны и, ________________________________ в лице _________________________, действующего на основании _____________, именуемый в дальнейшем </w:t>
      </w:r>
      <w:r w:rsidRPr="00F418A0">
        <w:rPr>
          <w:bCs/>
          <w:sz w:val="20"/>
          <w:szCs w:val="20"/>
        </w:rPr>
        <w:t>«Покупатель»</w:t>
      </w:r>
      <w:r w:rsidRPr="00F418A0">
        <w:rPr>
          <w:sz w:val="20"/>
          <w:szCs w:val="20"/>
        </w:rPr>
        <w:t>, с другой стороны, вместе именуемые «Стороны», на  основании   протокола об итогах продажи посредством публичного предложения (далее продажа) от ________ № ___,  заключили настоящий договор о нижесл</w:t>
      </w:r>
      <w:r w:rsidRPr="00F418A0">
        <w:rPr>
          <w:sz w:val="20"/>
          <w:szCs w:val="20"/>
        </w:rPr>
        <w:t>е</w:t>
      </w:r>
      <w:r w:rsidRPr="00F418A0">
        <w:rPr>
          <w:sz w:val="20"/>
          <w:szCs w:val="20"/>
        </w:rPr>
        <w:t>дующем:</w:t>
      </w:r>
    </w:p>
    <w:p w14:paraId="3418A75B" w14:textId="77777777" w:rsidR="00F418A0" w:rsidRPr="00F418A0" w:rsidRDefault="00F418A0" w:rsidP="00F418A0">
      <w:pPr>
        <w:suppressAutoHyphens/>
        <w:ind w:firstLine="709"/>
        <w:jc w:val="both"/>
        <w:rPr>
          <w:bCs/>
          <w:sz w:val="20"/>
          <w:szCs w:val="20"/>
        </w:rPr>
      </w:pPr>
      <w:r w:rsidRPr="00F418A0">
        <w:rPr>
          <w:bCs/>
          <w:sz w:val="20"/>
          <w:szCs w:val="20"/>
        </w:rPr>
        <w:t>I. Предмет Договора</w:t>
      </w:r>
    </w:p>
    <w:p w14:paraId="30D92CEB" w14:textId="77777777" w:rsidR="00F418A0" w:rsidRPr="00F418A0" w:rsidRDefault="00F418A0" w:rsidP="00F418A0">
      <w:pPr>
        <w:tabs>
          <w:tab w:val="center" w:pos="-1843"/>
          <w:tab w:val="left" w:pos="-1418"/>
          <w:tab w:val="right" w:pos="11907"/>
        </w:tabs>
        <w:suppressAutoHyphens/>
        <w:autoSpaceDE w:val="0"/>
        <w:autoSpaceDN w:val="0"/>
        <w:ind w:firstLine="709"/>
        <w:jc w:val="both"/>
        <w:rPr>
          <w:sz w:val="20"/>
          <w:szCs w:val="20"/>
        </w:rPr>
      </w:pPr>
      <w:r w:rsidRPr="00F418A0">
        <w:rPr>
          <w:sz w:val="20"/>
          <w:szCs w:val="20"/>
        </w:rPr>
        <w:t xml:space="preserve">1.1. Продавец обязуется </w:t>
      </w:r>
      <w:proofErr w:type="gramStart"/>
      <w:r w:rsidRPr="00F418A0">
        <w:rPr>
          <w:sz w:val="20"/>
          <w:szCs w:val="20"/>
        </w:rPr>
        <w:t>передать  в</w:t>
      </w:r>
      <w:proofErr w:type="gramEnd"/>
      <w:r w:rsidRPr="00F418A0">
        <w:rPr>
          <w:sz w:val="20"/>
          <w:szCs w:val="20"/>
        </w:rPr>
        <w:t xml:space="preserve"> собственность Покупателю, а Покупатель обязуется принять и оплатить в соответствии с условиями настоящего договора н</w:t>
      </w:r>
      <w:r w:rsidRPr="00F418A0">
        <w:rPr>
          <w:sz w:val="20"/>
          <w:szCs w:val="20"/>
        </w:rPr>
        <w:t>е</w:t>
      </w:r>
      <w:r w:rsidRPr="00F418A0">
        <w:rPr>
          <w:sz w:val="20"/>
          <w:szCs w:val="20"/>
        </w:rPr>
        <w:t xml:space="preserve">движимое имущество: </w:t>
      </w:r>
    </w:p>
    <w:tbl>
      <w:tblPr>
        <w:tblW w:w="0" w:type="auto"/>
        <w:tblBorders>
          <w:bottom w:val="single" w:sz="4" w:space="0" w:color="auto"/>
        </w:tblBorders>
        <w:tblLook w:val="01E0" w:firstRow="1" w:lastRow="1" w:firstColumn="1" w:lastColumn="1" w:noHBand="0" w:noVBand="0"/>
      </w:tblPr>
      <w:tblGrid>
        <w:gridCol w:w="10137"/>
      </w:tblGrid>
      <w:tr w:rsidR="00F418A0" w:rsidRPr="00F418A0" w14:paraId="21D16523" w14:textId="77777777" w:rsidTr="00A82415">
        <w:tc>
          <w:tcPr>
            <w:tcW w:w="10137" w:type="dxa"/>
            <w:tcBorders>
              <w:bottom w:val="single" w:sz="4" w:space="0" w:color="auto"/>
            </w:tcBorders>
          </w:tcPr>
          <w:p w14:paraId="169D0B91" w14:textId="77777777" w:rsidR="00F418A0" w:rsidRPr="00F418A0" w:rsidRDefault="00F418A0" w:rsidP="00A82415">
            <w:pPr>
              <w:widowControl w:val="0"/>
              <w:tabs>
                <w:tab w:val="center" w:pos="-1843"/>
                <w:tab w:val="left" w:pos="-1418"/>
                <w:tab w:val="right" w:pos="11907"/>
              </w:tabs>
              <w:suppressAutoHyphens/>
              <w:autoSpaceDE w:val="0"/>
              <w:autoSpaceDN w:val="0"/>
              <w:snapToGrid w:val="0"/>
              <w:ind w:firstLine="709"/>
              <w:jc w:val="both"/>
              <w:rPr>
                <w:sz w:val="20"/>
                <w:szCs w:val="20"/>
              </w:rPr>
            </w:pPr>
          </w:p>
        </w:tc>
      </w:tr>
      <w:tr w:rsidR="00F418A0" w:rsidRPr="00F418A0" w14:paraId="1C83C932" w14:textId="77777777" w:rsidTr="00A82415">
        <w:tc>
          <w:tcPr>
            <w:tcW w:w="10137" w:type="dxa"/>
            <w:tcBorders>
              <w:top w:val="single" w:sz="4" w:space="0" w:color="auto"/>
              <w:bottom w:val="single" w:sz="4" w:space="0" w:color="auto"/>
            </w:tcBorders>
          </w:tcPr>
          <w:p w14:paraId="7921B0AD" w14:textId="77777777" w:rsidR="00F418A0" w:rsidRPr="00F418A0" w:rsidRDefault="00F418A0" w:rsidP="00A82415">
            <w:pPr>
              <w:widowControl w:val="0"/>
              <w:tabs>
                <w:tab w:val="center" w:pos="-1843"/>
                <w:tab w:val="left" w:pos="-1418"/>
                <w:tab w:val="right" w:pos="11907"/>
              </w:tabs>
              <w:suppressAutoHyphens/>
              <w:autoSpaceDE w:val="0"/>
              <w:autoSpaceDN w:val="0"/>
              <w:snapToGrid w:val="0"/>
              <w:ind w:firstLine="709"/>
              <w:jc w:val="both"/>
              <w:rPr>
                <w:sz w:val="20"/>
                <w:szCs w:val="20"/>
              </w:rPr>
            </w:pPr>
          </w:p>
        </w:tc>
      </w:tr>
    </w:tbl>
    <w:p w14:paraId="06CA4FD2" w14:textId="77777777" w:rsidR="00F418A0" w:rsidRPr="00F418A0" w:rsidRDefault="00F418A0" w:rsidP="00F418A0">
      <w:pPr>
        <w:suppressAutoHyphens/>
        <w:ind w:firstLine="709"/>
        <w:jc w:val="center"/>
        <w:rPr>
          <w:sz w:val="20"/>
          <w:szCs w:val="20"/>
        </w:rPr>
      </w:pPr>
      <w:r w:rsidRPr="00F418A0">
        <w:rPr>
          <w:sz w:val="20"/>
          <w:szCs w:val="20"/>
        </w:rPr>
        <w:t>(далее «Имущество»)</w:t>
      </w:r>
    </w:p>
    <w:p w14:paraId="1A64D7CD" w14:textId="77777777" w:rsidR="00F418A0" w:rsidRPr="00F418A0" w:rsidRDefault="00F418A0" w:rsidP="00F418A0">
      <w:pPr>
        <w:suppressAutoHyphens/>
        <w:ind w:firstLine="709"/>
        <w:jc w:val="both"/>
        <w:rPr>
          <w:sz w:val="20"/>
          <w:szCs w:val="20"/>
        </w:rPr>
      </w:pPr>
      <w:r w:rsidRPr="00F418A0">
        <w:rPr>
          <w:sz w:val="20"/>
          <w:szCs w:val="20"/>
        </w:rPr>
        <w:lastRenderedPageBreak/>
        <w:t xml:space="preserve">1.2. Имущество принадлежит на праве собственности Куйбышевскому муниципальному району Новосибирской области на основании: </w:t>
      </w:r>
      <w:r w:rsidRPr="00F418A0">
        <w:rPr>
          <w:bCs/>
          <w:i/>
          <w:iCs/>
          <w:sz w:val="20"/>
          <w:szCs w:val="20"/>
        </w:rPr>
        <w:t xml:space="preserve">________________________________________________________, </w:t>
      </w:r>
      <w:r w:rsidRPr="00F418A0">
        <w:rPr>
          <w:sz w:val="20"/>
          <w:szCs w:val="20"/>
        </w:rPr>
        <w:t xml:space="preserve">что подтверждается свидетельством о государственной регистрации права собственности Куйбышевского района от _________________. </w:t>
      </w:r>
    </w:p>
    <w:p w14:paraId="29B782E7" w14:textId="77777777" w:rsidR="00F418A0" w:rsidRPr="00F418A0" w:rsidRDefault="00F418A0" w:rsidP="00F418A0">
      <w:pPr>
        <w:suppressAutoHyphens/>
        <w:ind w:firstLine="709"/>
        <w:jc w:val="both"/>
        <w:rPr>
          <w:sz w:val="20"/>
          <w:szCs w:val="20"/>
        </w:rPr>
      </w:pPr>
      <w:r w:rsidRPr="00F418A0">
        <w:rPr>
          <w:sz w:val="20"/>
          <w:szCs w:val="20"/>
        </w:rPr>
        <w:t>1.3. Продаваемое в соответствии с настоящим Договором имущество под арестом, в споре или в залоге не состоит и право собственности на него никем не осп</w:t>
      </w:r>
      <w:r w:rsidRPr="00F418A0">
        <w:rPr>
          <w:sz w:val="20"/>
          <w:szCs w:val="20"/>
        </w:rPr>
        <w:t>а</w:t>
      </w:r>
      <w:r w:rsidRPr="00F418A0">
        <w:rPr>
          <w:sz w:val="20"/>
          <w:szCs w:val="20"/>
        </w:rPr>
        <w:t>ривается.</w:t>
      </w:r>
    </w:p>
    <w:p w14:paraId="0025B0F0" w14:textId="77777777" w:rsidR="00F418A0" w:rsidRPr="00F418A0" w:rsidRDefault="00F418A0" w:rsidP="00F418A0">
      <w:pPr>
        <w:suppressAutoHyphens/>
        <w:ind w:firstLine="709"/>
        <w:jc w:val="both"/>
        <w:rPr>
          <w:sz w:val="20"/>
          <w:szCs w:val="20"/>
        </w:rPr>
      </w:pPr>
      <w:r w:rsidRPr="00F418A0">
        <w:rPr>
          <w:sz w:val="20"/>
          <w:szCs w:val="20"/>
        </w:rPr>
        <w:t>1.4. Продавец также гарантирует, что имущество, продаваемое в соответствии с настоящим Догов</w:t>
      </w:r>
      <w:r w:rsidRPr="00F418A0">
        <w:rPr>
          <w:sz w:val="20"/>
          <w:szCs w:val="20"/>
        </w:rPr>
        <w:t>о</w:t>
      </w:r>
      <w:r w:rsidRPr="00F418A0">
        <w:rPr>
          <w:sz w:val="20"/>
          <w:szCs w:val="20"/>
        </w:rPr>
        <w:t>ром, свободно от каких-либо иных обязательств, обременений и притязаний третьих лиц.</w:t>
      </w:r>
    </w:p>
    <w:p w14:paraId="41019292" w14:textId="77777777" w:rsidR="00F418A0" w:rsidRPr="00F418A0" w:rsidRDefault="00F418A0" w:rsidP="00F418A0">
      <w:pPr>
        <w:suppressAutoHyphens/>
        <w:ind w:firstLine="709"/>
        <w:jc w:val="both"/>
        <w:rPr>
          <w:sz w:val="20"/>
          <w:szCs w:val="20"/>
        </w:rPr>
      </w:pPr>
    </w:p>
    <w:p w14:paraId="7460CB65" w14:textId="77777777" w:rsidR="00F418A0" w:rsidRPr="00F418A0" w:rsidRDefault="00F418A0" w:rsidP="00F418A0">
      <w:pPr>
        <w:suppressAutoHyphens/>
        <w:ind w:firstLine="709"/>
        <w:jc w:val="both"/>
        <w:rPr>
          <w:bCs/>
          <w:sz w:val="20"/>
          <w:szCs w:val="20"/>
        </w:rPr>
      </w:pPr>
      <w:r w:rsidRPr="00F418A0">
        <w:rPr>
          <w:bCs/>
          <w:sz w:val="20"/>
          <w:szCs w:val="20"/>
        </w:rPr>
        <w:t>II. Стоимость Имущества и порядок его оплаты</w:t>
      </w:r>
    </w:p>
    <w:p w14:paraId="4067E08C" w14:textId="77777777" w:rsidR="00F418A0" w:rsidRPr="00F418A0" w:rsidRDefault="00F418A0" w:rsidP="00F418A0">
      <w:pPr>
        <w:suppressAutoHyphens/>
        <w:ind w:right="21" w:firstLine="720"/>
        <w:jc w:val="both"/>
        <w:rPr>
          <w:sz w:val="20"/>
          <w:szCs w:val="20"/>
        </w:rPr>
      </w:pPr>
      <w:r w:rsidRPr="00F418A0">
        <w:rPr>
          <w:sz w:val="20"/>
          <w:szCs w:val="20"/>
        </w:rPr>
        <w:t>2.1. Общая стоимость настоящего договора составляет _________ (____________) рублей __ копеек, в том числе стоимость ________, устанавливается в размере, предложенном Покупателем, являющимся победителем продажи в соответствии с протоколом № ___ об итогах продажи от __________2021 г. и составляет ______ (_________________) рублей __ копеек, сто</w:t>
      </w:r>
      <w:r w:rsidRPr="00F418A0">
        <w:rPr>
          <w:sz w:val="20"/>
          <w:szCs w:val="20"/>
        </w:rPr>
        <w:t>и</w:t>
      </w:r>
      <w:r w:rsidRPr="00F418A0">
        <w:rPr>
          <w:sz w:val="20"/>
          <w:szCs w:val="20"/>
        </w:rPr>
        <w:t xml:space="preserve">мость земельного участка </w:t>
      </w:r>
      <w:proofErr w:type="gramStart"/>
      <w:r w:rsidRPr="00F418A0">
        <w:rPr>
          <w:sz w:val="20"/>
          <w:szCs w:val="20"/>
        </w:rPr>
        <w:t>составляет  _</w:t>
      </w:r>
      <w:proofErr w:type="gramEnd"/>
      <w:r w:rsidRPr="00F418A0">
        <w:rPr>
          <w:sz w:val="20"/>
          <w:szCs w:val="20"/>
        </w:rPr>
        <w:t>__________ (________________) рублей __ к</w:t>
      </w:r>
      <w:r w:rsidRPr="00F418A0">
        <w:rPr>
          <w:sz w:val="20"/>
          <w:szCs w:val="20"/>
        </w:rPr>
        <w:t>о</w:t>
      </w:r>
      <w:r w:rsidRPr="00F418A0">
        <w:rPr>
          <w:sz w:val="20"/>
          <w:szCs w:val="20"/>
        </w:rPr>
        <w:t xml:space="preserve">пеек.  </w:t>
      </w:r>
    </w:p>
    <w:p w14:paraId="6C1E2244" w14:textId="77777777" w:rsidR="00F418A0" w:rsidRPr="00F418A0" w:rsidRDefault="00F418A0" w:rsidP="00F418A0">
      <w:pPr>
        <w:suppressAutoHyphens/>
        <w:ind w:firstLine="720"/>
        <w:jc w:val="both"/>
        <w:rPr>
          <w:sz w:val="20"/>
          <w:szCs w:val="20"/>
        </w:rPr>
      </w:pPr>
      <w:r w:rsidRPr="00F418A0">
        <w:rPr>
          <w:sz w:val="20"/>
          <w:szCs w:val="20"/>
        </w:rPr>
        <w:t xml:space="preserve">2.2. Задаток в сумме ____________ (_________) </w:t>
      </w:r>
      <w:proofErr w:type="gramStart"/>
      <w:r w:rsidRPr="00F418A0">
        <w:rPr>
          <w:sz w:val="20"/>
          <w:szCs w:val="20"/>
        </w:rPr>
        <w:t>рублей,</w:t>
      </w:r>
      <w:r w:rsidRPr="00F418A0">
        <w:rPr>
          <w:bCs/>
          <w:sz w:val="20"/>
          <w:szCs w:val="20"/>
        </w:rPr>
        <w:t xml:space="preserve"> </w:t>
      </w:r>
      <w:r w:rsidRPr="00F418A0">
        <w:rPr>
          <w:sz w:val="20"/>
          <w:szCs w:val="20"/>
        </w:rPr>
        <w:t xml:space="preserve"> перечисленный</w:t>
      </w:r>
      <w:proofErr w:type="gramEnd"/>
      <w:r w:rsidRPr="00F418A0">
        <w:rPr>
          <w:sz w:val="20"/>
          <w:szCs w:val="20"/>
        </w:rPr>
        <w:t xml:space="preserve">  Покупателем, засчитывается в счет оплаты ____________.</w:t>
      </w:r>
    </w:p>
    <w:p w14:paraId="5B156883" w14:textId="77777777" w:rsidR="00F418A0" w:rsidRPr="00F418A0" w:rsidRDefault="00F418A0" w:rsidP="00F418A0">
      <w:pPr>
        <w:tabs>
          <w:tab w:val="left" w:pos="1080"/>
        </w:tabs>
        <w:suppressAutoHyphens/>
        <w:ind w:firstLine="720"/>
        <w:jc w:val="both"/>
        <w:rPr>
          <w:sz w:val="20"/>
          <w:szCs w:val="20"/>
        </w:rPr>
      </w:pPr>
      <w:r w:rsidRPr="00F418A0">
        <w:rPr>
          <w:sz w:val="20"/>
          <w:szCs w:val="20"/>
        </w:rPr>
        <w:t>2.3. </w:t>
      </w:r>
      <w:proofErr w:type="gramStart"/>
      <w:r w:rsidRPr="00F418A0">
        <w:rPr>
          <w:sz w:val="20"/>
          <w:szCs w:val="20"/>
        </w:rPr>
        <w:t>Оплата  оставшейся</w:t>
      </w:r>
      <w:proofErr w:type="gramEnd"/>
      <w:r w:rsidRPr="00F418A0">
        <w:rPr>
          <w:sz w:val="20"/>
          <w:szCs w:val="20"/>
        </w:rPr>
        <w:t xml:space="preserve"> суммы в размере  ________ (___________________________) рублей производится в течение 5 (пяти) дней в рублях со дня подписания настоящего Договора в следующем п</w:t>
      </w:r>
      <w:r w:rsidRPr="00F418A0">
        <w:rPr>
          <w:sz w:val="20"/>
          <w:szCs w:val="20"/>
        </w:rPr>
        <w:t>о</w:t>
      </w:r>
      <w:r w:rsidRPr="00F418A0">
        <w:rPr>
          <w:sz w:val="20"/>
          <w:szCs w:val="20"/>
        </w:rPr>
        <w:t>рядке:</w:t>
      </w:r>
    </w:p>
    <w:p w14:paraId="5F575350" w14:textId="77777777" w:rsidR="00F418A0" w:rsidRPr="00F418A0" w:rsidRDefault="00F418A0" w:rsidP="00F418A0">
      <w:pPr>
        <w:tabs>
          <w:tab w:val="left" w:pos="1080"/>
        </w:tabs>
        <w:suppressAutoHyphens/>
        <w:ind w:firstLine="720"/>
        <w:jc w:val="both"/>
        <w:rPr>
          <w:sz w:val="20"/>
          <w:szCs w:val="20"/>
        </w:rPr>
      </w:pPr>
      <w:r w:rsidRPr="00F418A0">
        <w:rPr>
          <w:sz w:val="20"/>
          <w:szCs w:val="20"/>
        </w:rPr>
        <w:t xml:space="preserve">2.3.1. Оплата за _________ производится Покупателем за вычетом НДС и суммы задатка на следующий счет Продавца: </w:t>
      </w:r>
    </w:p>
    <w:tbl>
      <w:tblPr>
        <w:tblW w:w="9900" w:type="dxa"/>
        <w:tblInd w:w="108" w:type="dxa"/>
        <w:tblBorders>
          <w:bottom w:val="single" w:sz="4" w:space="0" w:color="auto"/>
        </w:tblBorders>
        <w:tblLook w:val="01E0" w:firstRow="1" w:lastRow="1" w:firstColumn="1" w:lastColumn="1" w:noHBand="0" w:noVBand="0"/>
      </w:tblPr>
      <w:tblGrid>
        <w:gridCol w:w="9900"/>
      </w:tblGrid>
      <w:tr w:rsidR="00F418A0" w:rsidRPr="00F418A0" w14:paraId="6582650F" w14:textId="77777777" w:rsidTr="00A82415">
        <w:tc>
          <w:tcPr>
            <w:tcW w:w="9900" w:type="dxa"/>
            <w:tcBorders>
              <w:bottom w:val="single" w:sz="4" w:space="0" w:color="auto"/>
            </w:tcBorders>
          </w:tcPr>
          <w:p w14:paraId="34240937" w14:textId="77777777" w:rsidR="00F418A0" w:rsidRPr="00F418A0" w:rsidRDefault="00F418A0" w:rsidP="00A82415">
            <w:pPr>
              <w:widowControl w:val="0"/>
              <w:tabs>
                <w:tab w:val="center" w:pos="-1843"/>
                <w:tab w:val="left" w:pos="-1418"/>
                <w:tab w:val="right" w:pos="11907"/>
              </w:tabs>
              <w:suppressAutoHyphens/>
              <w:autoSpaceDE w:val="0"/>
              <w:autoSpaceDN w:val="0"/>
              <w:snapToGrid w:val="0"/>
              <w:spacing w:line="252" w:lineRule="auto"/>
              <w:ind w:firstLine="720"/>
              <w:rPr>
                <w:sz w:val="20"/>
                <w:szCs w:val="20"/>
              </w:rPr>
            </w:pPr>
          </w:p>
        </w:tc>
      </w:tr>
      <w:tr w:rsidR="00F418A0" w:rsidRPr="00F418A0" w14:paraId="04A5F7BC" w14:textId="77777777" w:rsidTr="00A82415">
        <w:tc>
          <w:tcPr>
            <w:tcW w:w="9900" w:type="dxa"/>
            <w:tcBorders>
              <w:top w:val="single" w:sz="4" w:space="0" w:color="auto"/>
              <w:bottom w:val="single" w:sz="4" w:space="0" w:color="auto"/>
            </w:tcBorders>
          </w:tcPr>
          <w:p w14:paraId="566BE7BC" w14:textId="77777777" w:rsidR="00F418A0" w:rsidRPr="00F418A0" w:rsidRDefault="00F418A0" w:rsidP="00A82415">
            <w:pPr>
              <w:widowControl w:val="0"/>
              <w:tabs>
                <w:tab w:val="center" w:pos="-1843"/>
                <w:tab w:val="left" w:pos="-1418"/>
                <w:tab w:val="right" w:pos="11907"/>
              </w:tabs>
              <w:suppressAutoHyphens/>
              <w:autoSpaceDE w:val="0"/>
              <w:autoSpaceDN w:val="0"/>
              <w:snapToGrid w:val="0"/>
              <w:spacing w:line="252" w:lineRule="auto"/>
              <w:ind w:firstLine="720"/>
              <w:rPr>
                <w:sz w:val="20"/>
                <w:szCs w:val="20"/>
              </w:rPr>
            </w:pPr>
          </w:p>
        </w:tc>
      </w:tr>
    </w:tbl>
    <w:p w14:paraId="6E1D9201" w14:textId="77777777" w:rsidR="00F418A0" w:rsidRPr="00F418A0" w:rsidRDefault="00F418A0" w:rsidP="00F418A0">
      <w:pPr>
        <w:tabs>
          <w:tab w:val="left" w:pos="1080"/>
        </w:tabs>
        <w:suppressAutoHyphens/>
        <w:ind w:firstLine="720"/>
        <w:jc w:val="both"/>
        <w:rPr>
          <w:sz w:val="20"/>
          <w:szCs w:val="20"/>
        </w:rPr>
      </w:pPr>
      <w:r w:rsidRPr="00F418A0">
        <w:rPr>
          <w:sz w:val="20"/>
          <w:szCs w:val="20"/>
        </w:rPr>
        <w:t>В соответствии с абзацем 2 пункта 3 статьи 161 Налогового кодекса Российской Федерации Покупатель признается налоговым агентом (за исключением физических лиц, не являющихся индивидуальными предпринимателями), обязан исчислить расчетным методом, удержать из налоговой базы и у</w:t>
      </w:r>
      <w:r w:rsidRPr="00F418A0">
        <w:rPr>
          <w:sz w:val="20"/>
          <w:szCs w:val="20"/>
        </w:rPr>
        <w:t>п</w:t>
      </w:r>
      <w:r w:rsidRPr="00F418A0">
        <w:rPr>
          <w:sz w:val="20"/>
          <w:szCs w:val="20"/>
        </w:rPr>
        <w:t>латить в бюджет соответствующую сумму налога на добавленную стоимость. Налоговая база определяется как доход от реализации имущества с учетом налога и составляет (_______________________) ру</w:t>
      </w:r>
      <w:r w:rsidRPr="00F418A0">
        <w:rPr>
          <w:sz w:val="20"/>
          <w:szCs w:val="20"/>
        </w:rPr>
        <w:t>б</w:t>
      </w:r>
      <w:r w:rsidRPr="00F418A0">
        <w:rPr>
          <w:sz w:val="20"/>
          <w:szCs w:val="20"/>
        </w:rPr>
        <w:t xml:space="preserve">лей __ копеек. </w:t>
      </w:r>
    </w:p>
    <w:p w14:paraId="7F771EBB" w14:textId="77777777" w:rsidR="00F418A0" w:rsidRPr="00F418A0" w:rsidRDefault="00F418A0" w:rsidP="00F418A0">
      <w:pPr>
        <w:suppressAutoHyphens/>
        <w:ind w:firstLine="708"/>
        <w:jc w:val="both"/>
        <w:rPr>
          <w:sz w:val="20"/>
          <w:szCs w:val="20"/>
        </w:rPr>
      </w:pPr>
      <w:r w:rsidRPr="00F418A0">
        <w:rPr>
          <w:sz w:val="20"/>
          <w:szCs w:val="20"/>
        </w:rPr>
        <w:t>2.4. Надлежащим выполнением обязательств Покупателя по оплате имущества является поступление д</w:t>
      </w:r>
      <w:r w:rsidRPr="00F418A0">
        <w:rPr>
          <w:sz w:val="20"/>
          <w:szCs w:val="20"/>
        </w:rPr>
        <w:t>е</w:t>
      </w:r>
      <w:r w:rsidRPr="00F418A0">
        <w:rPr>
          <w:sz w:val="20"/>
          <w:szCs w:val="20"/>
        </w:rPr>
        <w:t>нежных средств в порядке, сумме и сроки, указанные в разделе 2 настоящего Договора.</w:t>
      </w:r>
    </w:p>
    <w:p w14:paraId="17E2DB34" w14:textId="77777777" w:rsidR="00F418A0" w:rsidRPr="00F418A0" w:rsidRDefault="00F418A0" w:rsidP="00F418A0">
      <w:pPr>
        <w:suppressAutoHyphens/>
        <w:ind w:firstLine="708"/>
        <w:jc w:val="both"/>
        <w:rPr>
          <w:sz w:val="20"/>
          <w:szCs w:val="20"/>
        </w:rPr>
      </w:pPr>
      <w:r w:rsidRPr="00F418A0">
        <w:rPr>
          <w:sz w:val="20"/>
          <w:szCs w:val="20"/>
        </w:rPr>
        <w:t>2.5. Факт оплаты имущества удостоверяется выпиской со счета Продавца.</w:t>
      </w:r>
    </w:p>
    <w:p w14:paraId="750029B0" w14:textId="77777777" w:rsidR="00F418A0" w:rsidRPr="00F418A0" w:rsidRDefault="00F418A0" w:rsidP="00F418A0">
      <w:pPr>
        <w:suppressAutoHyphens/>
        <w:jc w:val="center"/>
        <w:rPr>
          <w:bCs/>
          <w:sz w:val="20"/>
          <w:szCs w:val="20"/>
        </w:rPr>
      </w:pPr>
    </w:p>
    <w:p w14:paraId="224C2FF0" w14:textId="77777777" w:rsidR="00F418A0" w:rsidRPr="00F418A0" w:rsidRDefault="00F418A0" w:rsidP="00F418A0">
      <w:pPr>
        <w:suppressAutoHyphens/>
        <w:ind w:firstLine="709"/>
        <w:jc w:val="both"/>
        <w:rPr>
          <w:sz w:val="20"/>
          <w:szCs w:val="20"/>
        </w:rPr>
      </w:pPr>
      <w:r w:rsidRPr="00F418A0">
        <w:rPr>
          <w:bCs/>
          <w:sz w:val="20"/>
          <w:szCs w:val="20"/>
        </w:rPr>
        <w:t>III. Передача Имущества</w:t>
      </w:r>
    </w:p>
    <w:p w14:paraId="5FD7CC59" w14:textId="77777777" w:rsidR="00F418A0" w:rsidRPr="00F418A0" w:rsidRDefault="00F418A0" w:rsidP="00F418A0">
      <w:pPr>
        <w:suppressAutoHyphens/>
        <w:ind w:firstLine="709"/>
        <w:jc w:val="both"/>
        <w:rPr>
          <w:sz w:val="20"/>
          <w:szCs w:val="20"/>
        </w:rPr>
      </w:pPr>
      <w:r w:rsidRPr="00F418A0">
        <w:rPr>
          <w:sz w:val="20"/>
          <w:szCs w:val="20"/>
        </w:rPr>
        <w:t>3.1. Передача имущества Продавцом и принятие его Покупателем осуществляется по акту приема - п</w:t>
      </w:r>
      <w:r w:rsidRPr="00F418A0">
        <w:rPr>
          <w:sz w:val="20"/>
          <w:szCs w:val="20"/>
        </w:rPr>
        <w:t>е</w:t>
      </w:r>
      <w:r w:rsidRPr="00F418A0">
        <w:rPr>
          <w:sz w:val="20"/>
          <w:szCs w:val="20"/>
        </w:rPr>
        <w:t>редачи, подписанному Сторонами.</w:t>
      </w:r>
    </w:p>
    <w:p w14:paraId="74C75B14" w14:textId="77777777" w:rsidR="00F418A0" w:rsidRPr="00F418A0" w:rsidRDefault="00F418A0" w:rsidP="00F418A0">
      <w:pPr>
        <w:suppressAutoHyphens/>
        <w:ind w:firstLine="709"/>
        <w:jc w:val="both"/>
        <w:rPr>
          <w:sz w:val="20"/>
          <w:szCs w:val="20"/>
        </w:rPr>
      </w:pPr>
      <w:r w:rsidRPr="00F418A0">
        <w:rPr>
          <w:sz w:val="20"/>
          <w:szCs w:val="20"/>
        </w:rPr>
        <w:t>3.2.  Передача имущества должна быть осуществлена в течение 30 (тридцати) дней со дня его полной оплаты.</w:t>
      </w:r>
    </w:p>
    <w:p w14:paraId="1EFE0BEC" w14:textId="77777777" w:rsidR="00F418A0" w:rsidRPr="00F418A0" w:rsidRDefault="00F418A0" w:rsidP="00F418A0">
      <w:pPr>
        <w:suppressAutoHyphens/>
        <w:ind w:firstLine="709"/>
        <w:jc w:val="both"/>
        <w:rPr>
          <w:bCs/>
          <w:sz w:val="20"/>
          <w:szCs w:val="20"/>
        </w:rPr>
      </w:pPr>
      <w:r w:rsidRPr="00F418A0">
        <w:rPr>
          <w:bCs/>
          <w:sz w:val="20"/>
          <w:szCs w:val="20"/>
        </w:rPr>
        <w:t>IV. Переход права собственности на Имущество</w:t>
      </w:r>
    </w:p>
    <w:p w14:paraId="131C27BE" w14:textId="77777777" w:rsidR="00F418A0" w:rsidRPr="00F418A0" w:rsidRDefault="00F418A0" w:rsidP="00F418A0">
      <w:pPr>
        <w:suppressAutoHyphens/>
        <w:ind w:firstLine="709"/>
        <w:jc w:val="both"/>
        <w:rPr>
          <w:sz w:val="20"/>
          <w:szCs w:val="20"/>
        </w:rPr>
      </w:pPr>
      <w:r w:rsidRPr="00F418A0">
        <w:rPr>
          <w:sz w:val="20"/>
          <w:szCs w:val="20"/>
        </w:rPr>
        <w:t xml:space="preserve">4.1. Право собственности на имущество переходит к Покупателю с </w:t>
      </w:r>
      <w:proofErr w:type="gramStart"/>
      <w:r w:rsidRPr="00F418A0">
        <w:rPr>
          <w:sz w:val="20"/>
          <w:szCs w:val="20"/>
        </w:rPr>
        <w:t>момента  государственной</w:t>
      </w:r>
      <w:proofErr w:type="gramEnd"/>
      <w:r w:rsidRPr="00F418A0">
        <w:rPr>
          <w:sz w:val="20"/>
          <w:szCs w:val="20"/>
        </w:rPr>
        <w:t xml:space="preserve"> регистрации перехода права собственности в органе </w:t>
      </w:r>
      <w:proofErr w:type="spellStart"/>
      <w:r w:rsidRPr="00F418A0">
        <w:rPr>
          <w:sz w:val="20"/>
          <w:szCs w:val="20"/>
        </w:rPr>
        <w:t>Росреестра</w:t>
      </w:r>
      <w:proofErr w:type="spellEnd"/>
      <w:r w:rsidRPr="00F418A0">
        <w:rPr>
          <w:sz w:val="20"/>
          <w:szCs w:val="20"/>
        </w:rPr>
        <w:t>.</w:t>
      </w:r>
    </w:p>
    <w:p w14:paraId="3A2D50AE" w14:textId="77777777" w:rsidR="00F418A0" w:rsidRPr="00F418A0" w:rsidRDefault="00F418A0" w:rsidP="00F418A0">
      <w:pPr>
        <w:suppressAutoHyphens/>
        <w:ind w:firstLine="709"/>
        <w:jc w:val="both"/>
        <w:rPr>
          <w:sz w:val="20"/>
          <w:szCs w:val="20"/>
        </w:rPr>
      </w:pPr>
      <w:r w:rsidRPr="00F418A0">
        <w:rPr>
          <w:sz w:val="20"/>
          <w:szCs w:val="20"/>
        </w:rPr>
        <w:t xml:space="preserve">4.2. Все расходы, возникающие в связи с регистрацией перехода права собственности на имущество в органе </w:t>
      </w:r>
      <w:proofErr w:type="spellStart"/>
      <w:r w:rsidRPr="00F418A0">
        <w:rPr>
          <w:sz w:val="20"/>
          <w:szCs w:val="20"/>
        </w:rPr>
        <w:t>Росреестра</w:t>
      </w:r>
      <w:proofErr w:type="spellEnd"/>
      <w:r w:rsidRPr="00F418A0">
        <w:rPr>
          <w:sz w:val="20"/>
          <w:szCs w:val="20"/>
        </w:rPr>
        <w:t>, Покупатель несет самостоятел</w:t>
      </w:r>
      <w:r w:rsidRPr="00F418A0">
        <w:rPr>
          <w:sz w:val="20"/>
          <w:szCs w:val="20"/>
        </w:rPr>
        <w:t>ь</w:t>
      </w:r>
      <w:r w:rsidRPr="00F418A0">
        <w:rPr>
          <w:sz w:val="20"/>
          <w:szCs w:val="20"/>
        </w:rPr>
        <w:t>но.</w:t>
      </w:r>
    </w:p>
    <w:p w14:paraId="777D06F0" w14:textId="77777777" w:rsidR="00F418A0" w:rsidRPr="00F418A0" w:rsidRDefault="00F418A0" w:rsidP="00F418A0">
      <w:pPr>
        <w:suppressAutoHyphens/>
        <w:ind w:firstLine="709"/>
        <w:jc w:val="both"/>
        <w:rPr>
          <w:sz w:val="20"/>
          <w:szCs w:val="20"/>
        </w:rPr>
      </w:pPr>
      <w:r w:rsidRPr="00F418A0">
        <w:rPr>
          <w:sz w:val="20"/>
          <w:szCs w:val="20"/>
        </w:rPr>
        <w:t>4.3. Риск случайной гибели или повреждения указанного в п. 1.1 имущества несет Покупатель с даты подписания договора купли-продажи. При этом Покупатель обязан обеспечить собственными силами или с привлечением третьих лиц и за свой счет сохранность приобретаемого имущес</w:t>
      </w:r>
      <w:r w:rsidRPr="00F418A0">
        <w:rPr>
          <w:sz w:val="20"/>
          <w:szCs w:val="20"/>
        </w:rPr>
        <w:t>т</w:t>
      </w:r>
      <w:r w:rsidRPr="00F418A0">
        <w:rPr>
          <w:sz w:val="20"/>
          <w:szCs w:val="20"/>
        </w:rPr>
        <w:t>ва.</w:t>
      </w:r>
    </w:p>
    <w:p w14:paraId="12801C54" w14:textId="77777777" w:rsidR="00F418A0" w:rsidRPr="00F418A0" w:rsidRDefault="00F418A0" w:rsidP="00F418A0">
      <w:pPr>
        <w:suppressAutoHyphens/>
        <w:ind w:firstLine="709"/>
        <w:jc w:val="both"/>
        <w:rPr>
          <w:bCs/>
          <w:sz w:val="20"/>
          <w:szCs w:val="20"/>
        </w:rPr>
      </w:pPr>
      <w:r w:rsidRPr="00F418A0">
        <w:rPr>
          <w:bCs/>
          <w:sz w:val="20"/>
          <w:szCs w:val="20"/>
          <w:lang w:val="en-US"/>
        </w:rPr>
        <w:t>V</w:t>
      </w:r>
      <w:r w:rsidRPr="00F418A0">
        <w:rPr>
          <w:bCs/>
          <w:sz w:val="20"/>
          <w:szCs w:val="20"/>
        </w:rPr>
        <w:t>. Ответственность сторон</w:t>
      </w:r>
    </w:p>
    <w:p w14:paraId="57CB6ECC" w14:textId="77777777" w:rsidR="00F418A0" w:rsidRPr="00F418A0" w:rsidRDefault="00F418A0" w:rsidP="00F418A0">
      <w:pPr>
        <w:suppressAutoHyphens/>
        <w:ind w:firstLine="709"/>
        <w:jc w:val="both"/>
        <w:rPr>
          <w:sz w:val="20"/>
          <w:szCs w:val="20"/>
        </w:rPr>
      </w:pPr>
      <w:r w:rsidRPr="00F418A0">
        <w:rPr>
          <w:sz w:val="20"/>
          <w:szCs w:val="20"/>
        </w:rPr>
        <w:t xml:space="preserve"> 6.1.  За невыполнение или ненадлежащее выполнение условий настоящего договора стороны несут ответственность в соответствии с действующим законод</w:t>
      </w:r>
      <w:r w:rsidRPr="00F418A0">
        <w:rPr>
          <w:sz w:val="20"/>
          <w:szCs w:val="20"/>
        </w:rPr>
        <w:t>а</w:t>
      </w:r>
      <w:r w:rsidRPr="00F418A0">
        <w:rPr>
          <w:sz w:val="20"/>
          <w:szCs w:val="20"/>
        </w:rPr>
        <w:t>тельством.</w:t>
      </w:r>
    </w:p>
    <w:p w14:paraId="32666F5D" w14:textId="77777777" w:rsidR="00F418A0" w:rsidRPr="00F418A0" w:rsidRDefault="00F418A0" w:rsidP="00F418A0">
      <w:pPr>
        <w:suppressAutoHyphens/>
        <w:ind w:firstLine="709"/>
        <w:jc w:val="both"/>
        <w:rPr>
          <w:sz w:val="20"/>
          <w:szCs w:val="20"/>
        </w:rPr>
      </w:pPr>
      <w:r w:rsidRPr="00F418A0">
        <w:rPr>
          <w:sz w:val="20"/>
          <w:szCs w:val="20"/>
        </w:rPr>
        <w:t xml:space="preserve"> 6.2.  В случае уклонения Покупателя от фактического принятия имущества в установленный настоящим Договором срок он оплачивает Продавцу пеню в размере 0,1 % от стоимости имущества, указанного в пункте 2.1. настоящего Договора за каждый день просрочки.</w:t>
      </w:r>
    </w:p>
    <w:p w14:paraId="1ECB01CD" w14:textId="77777777" w:rsidR="00F418A0" w:rsidRPr="00F418A0" w:rsidRDefault="00F418A0" w:rsidP="00F418A0">
      <w:pPr>
        <w:autoSpaceDE w:val="0"/>
        <w:autoSpaceDN w:val="0"/>
        <w:adjustRightInd w:val="0"/>
        <w:ind w:firstLine="709"/>
        <w:jc w:val="both"/>
        <w:rPr>
          <w:sz w:val="20"/>
          <w:szCs w:val="20"/>
        </w:rPr>
      </w:pPr>
      <w:r w:rsidRPr="00F418A0">
        <w:rPr>
          <w:sz w:val="20"/>
          <w:szCs w:val="20"/>
        </w:rPr>
        <w:t xml:space="preserve">6.3. В случае отказа или уклонения Покупателя от оплаты имущества в установленные сроки Продавец отказывается от исполнения договора, задаток ему не возвращается. </w:t>
      </w:r>
    </w:p>
    <w:p w14:paraId="6D10E618" w14:textId="77777777" w:rsidR="00F418A0" w:rsidRPr="00F418A0" w:rsidRDefault="00F418A0" w:rsidP="00F418A0">
      <w:pPr>
        <w:suppressAutoHyphens/>
        <w:ind w:firstLine="709"/>
        <w:jc w:val="both"/>
        <w:rPr>
          <w:bCs/>
          <w:sz w:val="20"/>
          <w:szCs w:val="20"/>
        </w:rPr>
      </w:pPr>
      <w:r w:rsidRPr="00F418A0">
        <w:rPr>
          <w:bCs/>
          <w:sz w:val="20"/>
          <w:szCs w:val="20"/>
        </w:rPr>
        <w:t>V</w:t>
      </w:r>
      <w:r w:rsidRPr="00F418A0">
        <w:rPr>
          <w:bCs/>
          <w:sz w:val="20"/>
          <w:szCs w:val="20"/>
          <w:lang w:val="en-US"/>
        </w:rPr>
        <w:t>I</w:t>
      </w:r>
      <w:r w:rsidRPr="00F418A0">
        <w:rPr>
          <w:bCs/>
          <w:sz w:val="20"/>
          <w:szCs w:val="20"/>
        </w:rPr>
        <w:t>. Прочие условия</w:t>
      </w:r>
    </w:p>
    <w:p w14:paraId="3C5811A4" w14:textId="77777777" w:rsidR="00F418A0" w:rsidRPr="00F418A0" w:rsidRDefault="00F418A0" w:rsidP="00F418A0">
      <w:pPr>
        <w:suppressAutoHyphens/>
        <w:ind w:firstLine="709"/>
        <w:jc w:val="both"/>
        <w:rPr>
          <w:sz w:val="20"/>
          <w:szCs w:val="20"/>
        </w:rPr>
      </w:pPr>
      <w:r w:rsidRPr="00F418A0">
        <w:rPr>
          <w:sz w:val="20"/>
          <w:szCs w:val="20"/>
        </w:rPr>
        <w:t>7.1.  Исчисление сроков, указанных в настоящем Договоре, исчисляется периодом времени, указанным в календарных днях. Течение срока начинается на следующий день после наступления события, которым опред</w:t>
      </w:r>
      <w:r w:rsidRPr="00F418A0">
        <w:rPr>
          <w:sz w:val="20"/>
          <w:szCs w:val="20"/>
        </w:rPr>
        <w:t>е</w:t>
      </w:r>
      <w:r w:rsidRPr="00F418A0">
        <w:rPr>
          <w:sz w:val="20"/>
          <w:szCs w:val="20"/>
        </w:rPr>
        <w:t>лено его начало.</w:t>
      </w:r>
    </w:p>
    <w:p w14:paraId="19A9A236" w14:textId="77777777" w:rsidR="00F418A0" w:rsidRPr="00F418A0" w:rsidRDefault="00F418A0" w:rsidP="00F418A0">
      <w:pPr>
        <w:suppressAutoHyphens/>
        <w:ind w:firstLine="709"/>
        <w:jc w:val="both"/>
        <w:rPr>
          <w:sz w:val="20"/>
          <w:szCs w:val="20"/>
        </w:rPr>
      </w:pPr>
      <w:r w:rsidRPr="00F418A0">
        <w:rPr>
          <w:sz w:val="20"/>
          <w:szCs w:val="20"/>
        </w:rPr>
        <w:t>7.2.</w:t>
      </w:r>
      <w:r w:rsidRPr="00F418A0">
        <w:rPr>
          <w:sz w:val="20"/>
          <w:szCs w:val="20"/>
        </w:rPr>
        <w:tab/>
        <w:t>В случае возникновения разногласий, связанных с заключением, исполнением, изменением или расторжением настоящего Договора, они разрешаются в установленном действующим законодательством Ро</w:t>
      </w:r>
      <w:r w:rsidRPr="00F418A0">
        <w:rPr>
          <w:sz w:val="20"/>
          <w:szCs w:val="20"/>
        </w:rPr>
        <w:t>с</w:t>
      </w:r>
      <w:r w:rsidRPr="00F418A0">
        <w:rPr>
          <w:sz w:val="20"/>
          <w:szCs w:val="20"/>
        </w:rPr>
        <w:t>сийской Федерации порядке.</w:t>
      </w:r>
    </w:p>
    <w:p w14:paraId="1BC0BF18" w14:textId="77777777" w:rsidR="00F418A0" w:rsidRPr="00F418A0" w:rsidRDefault="00F418A0" w:rsidP="00F418A0">
      <w:pPr>
        <w:suppressAutoHyphens/>
        <w:ind w:firstLine="709"/>
        <w:jc w:val="both"/>
        <w:rPr>
          <w:sz w:val="20"/>
          <w:szCs w:val="20"/>
        </w:rPr>
      </w:pPr>
      <w:r w:rsidRPr="00F418A0">
        <w:rPr>
          <w:sz w:val="20"/>
          <w:szCs w:val="20"/>
        </w:rPr>
        <w:t>7.3.</w:t>
      </w:r>
      <w:r w:rsidRPr="00F418A0">
        <w:rPr>
          <w:sz w:val="20"/>
          <w:szCs w:val="20"/>
        </w:rPr>
        <w:tab/>
        <w:t xml:space="preserve">Настоящий Договор составлен в 3 экземплярах, 1 из которых передается в орган </w:t>
      </w:r>
      <w:proofErr w:type="spellStart"/>
      <w:r w:rsidRPr="00F418A0">
        <w:rPr>
          <w:sz w:val="20"/>
          <w:szCs w:val="20"/>
        </w:rPr>
        <w:t>Росреестра</w:t>
      </w:r>
      <w:proofErr w:type="spellEnd"/>
      <w:r w:rsidRPr="00F418A0">
        <w:rPr>
          <w:sz w:val="20"/>
          <w:szCs w:val="20"/>
        </w:rPr>
        <w:t>, по одному экземпляру для каждой из Сторон. Все экземпляры идентичны и имеют одинаковую юридич</w:t>
      </w:r>
      <w:r w:rsidRPr="00F418A0">
        <w:rPr>
          <w:sz w:val="20"/>
          <w:szCs w:val="20"/>
        </w:rPr>
        <w:t>е</w:t>
      </w:r>
      <w:r w:rsidRPr="00F418A0">
        <w:rPr>
          <w:sz w:val="20"/>
          <w:szCs w:val="20"/>
        </w:rPr>
        <w:t>скую силу.</w:t>
      </w:r>
    </w:p>
    <w:p w14:paraId="4C6FCE84" w14:textId="77777777" w:rsidR="00F418A0" w:rsidRPr="00F418A0" w:rsidRDefault="00F418A0" w:rsidP="00F418A0">
      <w:pPr>
        <w:suppressAutoHyphens/>
        <w:ind w:firstLine="709"/>
        <w:jc w:val="both"/>
        <w:rPr>
          <w:bCs/>
          <w:sz w:val="20"/>
          <w:szCs w:val="20"/>
        </w:rPr>
      </w:pPr>
      <w:r w:rsidRPr="00F418A0">
        <w:rPr>
          <w:bCs/>
          <w:sz w:val="20"/>
          <w:szCs w:val="20"/>
          <w:lang w:val="en-US"/>
        </w:rPr>
        <w:t>VII</w:t>
      </w:r>
      <w:r w:rsidRPr="00F418A0">
        <w:rPr>
          <w:bCs/>
          <w:sz w:val="20"/>
          <w:szCs w:val="20"/>
        </w:rPr>
        <w:t>. Реквизиты сторон</w:t>
      </w:r>
    </w:p>
    <w:tbl>
      <w:tblPr>
        <w:tblW w:w="10031" w:type="dxa"/>
        <w:tblLayout w:type="fixed"/>
        <w:tblLook w:val="01E0" w:firstRow="1" w:lastRow="1" w:firstColumn="1" w:lastColumn="1" w:noHBand="0" w:noVBand="0"/>
      </w:tblPr>
      <w:tblGrid>
        <w:gridCol w:w="5076"/>
        <w:gridCol w:w="4955"/>
      </w:tblGrid>
      <w:tr w:rsidR="00F418A0" w:rsidRPr="00F418A0" w14:paraId="393BD4F8" w14:textId="77777777" w:rsidTr="00A82415">
        <w:tc>
          <w:tcPr>
            <w:tcW w:w="5076" w:type="dxa"/>
          </w:tcPr>
          <w:p w14:paraId="78526CC6" w14:textId="77777777" w:rsidR="00F418A0" w:rsidRPr="00F418A0" w:rsidRDefault="00F418A0" w:rsidP="00A82415">
            <w:pPr>
              <w:widowControl w:val="0"/>
              <w:suppressAutoHyphens/>
              <w:snapToGrid w:val="0"/>
              <w:jc w:val="both"/>
              <w:rPr>
                <w:sz w:val="20"/>
                <w:szCs w:val="20"/>
              </w:rPr>
            </w:pPr>
            <w:r w:rsidRPr="00F418A0">
              <w:rPr>
                <w:sz w:val="20"/>
                <w:szCs w:val="20"/>
              </w:rPr>
              <w:lastRenderedPageBreak/>
              <w:t xml:space="preserve">Администрация Куйбышевского муниципального </w:t>
            </w:r>
          </w:p>
          <w:p w14:paraId="0D23EB6F" w14:textId="77777777" w:rsidR="00F418A0" w:rsidRPr="00F418A0" w:rsidRDefault="00F418A0" w:rsidP="00A82415">
            <w:pPr>
              <w:widowControl w:val="0"/>
              <w:suppressAutoHyphens/>
              <w:snapToGrid w:val="0"/>
              <w:jc w:val="both"/>
              <w:rPr>
                <w:sz w:val="20"/>
                <w:szCs w:val="20"/>
              </w:rPr>
            </w:pPr>
            <w:r w:rsidRPr="00F418A0">
              <w:rPr>
                <w:sz w:val="20"/>
                <w:szCs w:val="20"/>
              </w:rPr>
              <w:t>района Новосибирской области</w:t>
            </w:r>
          </w:p>
          <w:p w14:paraId="360BAC69" w14:textId="77777777" w:rsidR="00F418A0" w:rsidRPr="00F418A0" w:rsidRDefault="00F418A0" w:rsidP="00A82415">
            <w:pPr>
              <w:widowControl w:val="0"/>
              <w:suppressAutoHyphens/>
              <w:snapToGrid w:val="0"/>
              <w:jc w:val="both"/>
              <w:rPr>
                <w:sz w:val="20"/>
                <w:szCs w:val="20"/>
              </w:rPr>
            </w:pPr>
            <w:r w:rsidRPr="00F418A0">
              <w:rPr>
                <w:sz w:val="20"/>
                <w:szCs w:val="20"/>
              </w:rPr>
              <w:t xml:space="preserve">632387, Новосибирская область, </w:t>
            </w:r>
          </w:p>
          <w:p w14:paraId="78E1FCA0" w14:textId="77777777" w:rsidR="00F418A0" w:rsidRPr="00F418A0" w:rsidRDefault="00F418A0" w:rsidP="00A82415">
            <w:pPr>
              <w:widowControl w:val="0"/>
              <w:suppressAutoHyphens/>
              <w:snapToGrid w:val="0"/>
              <w:rPr>
                <w:bCs/>
                <w:i/>
                <w:iCs/>
                <w:sz w:val="20"/>
                <w:szCs w:val="20"/>
              </w:rPr>
            </w:pPr>
            <w:r w:rsidRPr="00F418A0">
              <w:rPr>
                <w:sz w:val="20"/>
                <w:szCs w:val="20"/>
              </w:rPr>
              <w:t xml:space="preserve">г. Куйбышев, ул. </w:t>
            </w:r>
            <w:proofErr w:type="spellStart"/>
            <w:r w:rsidRPr="00F418A0">
              <w:rPr>
                <w:sz w:val="20"/>
                <w:szCs w:val="20"/>
              </w:rPr>
              <w:t>Кра</w:t>
            </w:r>
            <w:r w:rsidRPr="00F418A0">
              <w:rPr>
                <w:sz w:val="20"/>
                <w:szCs w:val="20"/>
              </w:rPr>
              <w:t>с</w:t>
            </w:r>
            <w:r w:rsidRPr="00F418A0">
              <w:rPr>
                <w:sz w:val="20"/>
                <w:szCs w:val="20"/>
              </w:rPr>
              <w:t>кома</w:t>
            </w:r>
            <w:proofErr w:type="spellEnd"/>
            <w:r w:rsidRPr="00F418A0">
              <w:rPr>
                <w:sz w:val="20"/>
                <w:szCs w:val="20"/>
              </w:rPr>
              <w:t>, 37</w:t>
            </w:r>
          </w:p>
        </w:tc>
        <w:tc>
          <w:tcPr>
            <w:tcW w:w="4955" w:type="dxa"/>
          </w:tcPr>
          <w:p w14:paraId="10A58714" w14:textId="77777777" w:rsidR="00F418A0" w:rsidRPr="00F418A0" w:rsidRDefault="00F418A0" w:rsidP="00A82415">
            <w:pPr>
              <w:widowControl w:val="0"/>
              <w:suppressAutoHyphens/>
              <w:snapToGrid w:val="0"/>
              <w:jc w:val="both"/>
              <w:rPr>
                <w:bCs/>
                <w:sz w:val="20"/>
                <w:szCs w:val="20"/>
              </w:rPr>
            </w:pPr>
          </w:p>
        </w:tc>
      </w:tr>
      <w:tr w:rsidR="00F418A0" w:rsidRPr="00F418A0" w14:paraId="0EC0722B" w14:textId="77777777" w:rsidTr="00A82415">
        <w:tc>
          <w:tcPr>
            <w:tcW w:w="5076" w:type="dxa"/>
          </w:tcPr>
          <w:p w14:paraId="47660B9B" w14:textId="77777777" w:rsidR="00F418A0" w:rsidRPr="00F418A0" w:rsidRDefault="00F418A0" w:rsidP="00A82415">
            <w:pPr>
              <w:widowControl w:val="0"/>
              <w:suppressAutoHyphens/>
              <w:snapToGrid w:val="0"/>
              <w:jc w:val="both"/>
              <w:rPr>
                <w:sz w:val="20"/>
                <w:szCs w:val="20"/>
              </w:rPr>
            </w:pPr>
          </w:p>
          <w:p w14:paraId="30D80729" w14:textId="77777777" w:rsidR="00F418A0" w:rsidRPr="00F418A0" w:rsidRDefault="00F418A0" w:rsidP="00A82415">
            <w:pPr>
              <w:widowControl w:val="0"/>
              <w:suppressAutoHyphens/>
              <w:snapToGrid w:val="0"/>
              <w:jc w:val="both"/>
              <w:rPr>
                <w:sz w:val="20"/>
                <w:szCs w:val="20"/>
              </w:rPr>
            </w:pPr>
            <w:r w:rsidRPr="00F418A0">
              <w:rPr>
                <w:sz w:val="20"/>
                <w:szCs w:val="20"/>
              </w:rPr>
              <w:t xml:space="preserve">Глава Куйбышевского муниципального </w:t>
            </w:r>
          </w:p>
          <w:p w14:paraId="6A977F2B" w14:textId="77777777" w:rsidR="00F418A0" w:rsidRPr="00F418A0" w:rsidRDefault="00F418A0" w:rsidP="00A82415">
            <w:pPr>
              <w:widowControl w:val="0"/>
              <w:suppressAutoHyphens/>
              <w:snapToGrid w:val="0"/>
              <w:jc w:val="both"/>
              <w:rPr>
                <w:sz w:val="20"/>
                <w:szCs w:val="20"/>
              </w:rPr>
            </w:pPr>
            <w:r w:rsidRPr="00F418A0">
              <w:rPr>
                <w:sz w:val="20"/>
                <w:szCs w:val="20"/>
              </w:rPr>
              <w:t>района Новосибирской области</w:t>
            </w:r>
          </w:p>
          <w:p w14:paraId="50F67534" w14:textId="77777777" w:rsidR="00F418A0" w:rsidRPr="00F418A0" w:rsidRDefault="00F418A0" w:rsidP="00A82415">
            <w:pPr>
              <w:widowControl w:val="0"/>
              <w:suppressAutoHyphens/>
              <w:snapToGrid w:val="0"/>
              <w:jc w:val="both"/>
              <w:rPr>
                <w:sz w:val="20"/>
                <w:szCs w:val="20"/>
              </w:rPr>
            </w:pPr>
            <w:r w:rsidRPr="00F418A0">
              <w:rPr>
                <w:sz w:val="20"/>
                <w:szCs w:val="20"/>
              </w:rPr>
              <w:t>____________________/О.В. Караваев/</w:t>
            </w:r>
          </w:p>
          <w:p w14:paraId="19FB2AE7" w14:textId="77777777" w:rsidR="00F418A0" w:rsidRPr="00F418A0" w:rsidRDefault="00F418A0" w:rsidP="00A82415">
            <w:pPr>
              <w:widowControl w:val="0"/>
              <w:suppressAutoHyphens/>
              <w:snapToGrid w:val="0"/>
              <w:jc w:val="both"/>
              <w:rPr>
                <w:sz w:val="20"/>
                <w:szCs w:val="20"/>
              </w:rPr>
            </w:pPr>
            <w:r w:rsidRPr="00F418A0">
              <w:rPr>
                <w:sz w:val="20"/>
                <w:szCs w:val="20"/>
              </w:rPr>
              <w:t>М.П.</w:t>
            </w:r>
          </w:p>
        </w:tc>
        <w:tc>
          <w:tcPr>
            <w:tcW w:w="4955" w:type="dxa"/>
          </w:tcPr>
          <w:p w14:paraId="53A99FAE" w14:textId="77777777" w:rsidR="00F418A0" w:rsidRPr="00F418A0" w:rsidRDefault="00F418A0" w:rsidP="00A82415">
            <w:pPr>
              <w:widowControl w:val="0"/>
              <w:suppressAutoHyphens/>
              <w:snapToGrid w:val="0"/>
              <w:jc w:val="both"/>
              <w:rPr>
                <w:bCs/>
                <w:sz w:val="20"/>
                <w:szCs w:val="20"/>
              </w:rPr>
            </w:pPr>
          </w:p>
          <w:p w14:paraId="2D5FC628" w14:textId="77777777" w:rsidR="00F418A0" w:rsidRPr="00F418A0" w:rsidRDefault="00F418A0" w:rsidP="00A82415">
            <w:pPr>
              <w:widowControl w:val="0"/>
              <w:suppressAutoHyphens/>
              <w:snapToGrid w:val="0"/>
              <w:jc w:val="both"/>
              <w:rPr>
                <w:bCs/>
                <w:sz w:val="20"/>
                <w:szCs w:val="20"/>
              </w:rPr>
            </w:pPr>
          </w:p>
          <w:p w14:paraId="4E41AE3E" w14:textId="77777777" w:rsidR="00F418A0" w:rsidRPr="00F418A0" w:rsidRDefault="00F418A0" w:rsidP="00A82415">
            <w:pPr>
              <w:widowControl w:val="0"/>
              <w:suppressAutoHyphens/>
              <w:snapToGrid w:val="0"/>
              <w:jc w:val="both"/>
              <w:rPr>
                <w:bCs/>
                <w:sz w:val="20"/>
                <w:szCs w:val="20"/>
              </w:rPr>
            </w:pPr>
          </w:p>
          <w:p w14:paraId="48C665D4" w14:textId="77777777" w:rsidR="00F418A0" w:rsidRPr="00F418A0" w:rsidRDefault="00F418A0" w:rsidP="00A82415">
            <w:pPr>
              <w:widowControl w:val="0"/>
              <w:suppressAutoHyphens/>
              <w:snapToGrid w:val="0"/>
              <w:jc w:val="both"/>
              <w:rPr>
                <w:bCs/>
                <w:sz w:val="20"/>
                <w:szCs w:val="20"/>
              </w:rPr>
            </w:pPr>
            <w:r w:rsidRPr="00F418A0">
              <w:rPr>
                <w:bCs/>
                <w:sz w:val="20"/>
                <w:szCs w:val="20"/>
              </w:rPr>
              <w:t>__________________/_____________/</w:t>
            </w:r>
          </w:p>
          <w:p w14:paraId="7E3D3FAB" w14:textId="77777777" w:rsidR="00F418A0" w:rsidRPr="00F418A0" w:rsidRDefault="00F418A0" w:rsidP="00A82415">
            <w:pPr>
              <w:widowControl w:val="0"/>
              <w:suppressAutoHyphens/>
              <w:snapToGrid w:val="0"/>
              <w:jc w:val="both"/>
              <w:rPr>
                <w:sz w:val="20"/>
                <w:szCs w:val="20"/>
              </w:rPr>
            </w:pPr>
            <w:r w:rsidRPr="00F418A0">
              <w:rPr>
                <w:sz w:val="20"/>
                <w:szCs w:val="20"/>
              </w:rPr>
              <w:t>М.П.</w:t>
            </w:r>
          </w:p>
        </w:tc>
      </w:tr>
    </w:tbl>
    <w:p w14:paraId="07E89698" w14:textId="77777777" w:rsidR="00F418A0" w:rsidRPr="00F418A0" w:rsidRDefault="00F418A0" w:rsidP="00F418A0">
      <w:pPr>
        <w:suppressAutoHyphens/>
        <w:ind w:firstLine="900"/>
        <w:jc w:val="both"/>
        <w:rPr>
          <w:sz w:val="20"/>
          <w:szCs w:val="20"/>
        </w:rPr>
      </w:pPr>
    </w:p>
    <w:p w14:paraId="00E5F6D3" w14:textId="77777777" w:rsidR="00F418A0" w:rsidRPr="00F418A0" w:rsidRDefault="00F418A0" w:rsidP="00F418A0">
      <w:pPr>
        <w:suppressAutoHyphens/>
        <w:autoSpaceDE w:val="0"/>
        <w:autoSpaceDN w:val="0"/>
        <w:adjustRightInd w:val="0"/>
        <w:ind w:left="5670"/>
        <w:jc w:val="both"/>
        <w:rPr>
          <w:sz w:val="20"/>
          <w:szCs w:val="20"/>
        </w:rPr>
      </w:pPr>
    </w:p>
    <w:p w14:paraId="0D8EFFD8" w14:textId="77777777" w:rsidR="00E06B8C" w:rsidRPr="00F418A0" w:rsidRDefault="00E06B8C" w:rsidP="00E06B8C">
      <w:pPr>
        <w:pStyle w:val="10"/>
        <w:contextualSpacing/>
        <w:jc w:val="center"/>
        <w:rPr>
          <w:sz w:val="20"/>
        </w:rPr>
      </w:pPr>
    </w:p>
    <w:p w14:paraId="41F9A788" w14:textId="77777777" w:rsidR="00E06B8C" w:rsidRPr="00F418A0" w:rsidRDefault="00E06B8C" w:rsidP="00E06B8C">
      <w:pPr>
        <w:pStyle w:val="10"/>
        <w:jc w:val="center"/>
        <w:rPr>
          <w:sz w:val="20"/>
        </w:rPr>
      </w:pPr>
      <w:r w:rsidRPr="00F418A0">
        <w:rPr>
          <w:sz w:val="20"/>
        </w:rPr>
        <w:t>АДМИНИСТРАЦИЯ</w:t>
      </w:r>
    </w:p>
    <w:p w14:paraId="219CF0BD" w14:textId="77777777" w:rsidR="00E06B8C" w:rsidRPr="00F418A0" w:rsidRDefault="00E06B8C" w:rsidP="00E06B8C">
      <w:pPr>
        <w:pStyle w:val="10"/>
        <w:jc w:val="center"/>
        <w:rPr>
          <w:sz w:val="20"/>
        </w:rPr>
      </w:pPr>
      <w:r w:rsidRPr="00F418A0">
        <w:rPr>
          <w:sz w:val="20"/>
        </w:rPr>
        <w:t>КУЙБЫШЕВСКОГО МУНИЦИПАЛЬНОГО РАЙОНА</w:t>
      </w:r>
    </w:p>
    <w:p w14:paraId="1CCC3E75" w14:textId="77777777" w:rsidR="00E06B8C" w:rsidRPr="00F418A0" w:rsidRDefault="00E06B8C" w:rsidP="00E06B8C">
      <w:pPr>
        <w:pStyle w:val="10"/>
        <w:jc w:val="center"/>
        <w:rPr>
          <w:sz w:val="20"/>
        </w:rPr>
      </w:pPr>
      <w:r w:rsidRPr="00F418A0">
        <w:rPr>
          <w:sz w:val="20"/>
        </w:rPr>
        <w:t>НОВОСИБИРСКОЙ ОБЛАСТИ</w:t>
      </w:r>
    </w:p>
    <w:p w14:paraId="6284C008" w14:textId="77777777" w:rsidR="00E06B8C" w:rsidRPr="00F418A0" w:rsidRDefault="00E06B8C" w:rsidP="00E06B8C">
      <w:pPr>
        <w:pStyle w:val="20"/>
        <w:rPr>
          <w:sz w:val="20"/>
        </w:rPr>
      </w:pPr>
    </w:p>
    <w:p w14:paraId="19C7CF38" w14:textId="77777777" w:rsidR="00E06B8C" w:rsidRPr="00F418A0" w:rsidRDefault="00E06B8C" w:rsidP="00E06B8C">
      <w:pPr>
        <w:pStyle w:val="20"/>
        <w:ind w:firstLine="0"/>
        <w:jc w:val="center"/>
        <w:rPr>
          <w:sz w:val="20"/>
        </w:rPr>
      </w:pPr>
      <w:r w:rsidRPr="00F418A0">
        <w:rPr>
          <w:sz w:val="20"/>
        </w:rPr>
        <w:t>ПОСТАНОВЛЕНИЕ</w:t>
      </w:r>
    </w:p>
    <w:p w14:paraId="216568CB" w14:textId="77777777" w:rsidR="00E06B8C" w:rsidRPr="00F418A0" w:rsidRDefault="00E06B8C" w:rsidP="00E06B8C">
      <w:pPr>
        <w:contextualSpacing/>
        <w:jc w:val="center"/>
        <w:rPr>
          <w:sz w:val="20"/>
          <w:szCs w:val="20"/>
        </w:rPr>
      </w:pPr>
    </w:p>
    <w:p w14:paraId="4A71F83B" w14:textId="77777777" w:rsidR="00E06B8C" w:rsidRPr="00F418A0" w:rsidRDefault="00E06B8C" w:rsidP="00E06B8C">
      <w:pPr>
        <w:contextualSpacing/>
        <w:jc w:val="center"/>
        <w:rPr>
          <w:sz w:val="20"/>
          <w:szCs w:val="20"/>
        </w:rPr>
      </w:pPr>
      <w:r w:rsidRPr="00F418A0">
        <w:rPr>
          <w:sz w:val="20"/>
          <w:szCs w:val="20"/>
        </w:rPr>
        <w:t xml:space="preserve">г. Куйбышев </w:t>
      </w:r>
    </w:p>
    <w:p w14:paraId="114CCA06" w14:textId="77777777" w:rsidR="00E06B8C" w:rsidRPr="00F418A0" w:rsidRDefault="00E06B8C" w:rsidP="00E06B8C">
      <w:pPr>
        <w:contextualSpacing/>
        <w:jc w:val="center"/>
        <w:rPr>
          <w:sz w:val="20"/>
          <w:szCs w:val="20"/>
        </w:rPr>
      </w:pPr>
      <w:r w:rsidRPr="00F418A0">
        <w:rPr>
          <w:sz w:val="20"/>
          <w:szCs w:val="20"/>
        </w:rPr>
        <w:t>Новосибирская область</w:t>
      </w:r>
    </w:p>
    <w:p w14:paraId="49EF12CF" w14:textId="77777777" w:rsidR="00E06B8C" w:rsidRPr="00F418A0" w:rsidRDefault="00E06B8C" w:rsidP="00E06B8C">
      <w:pPr>
        <w:pStyle w:val="30"/>
        <w:contextualSpacing/>
        <w:rPr>
          <w:b w:val="0"/>
          <w:sz w:val="20"/>
        </w:rPr>
      </w:pPr>
    </w:p>
    <w:p w14:paraId="73B165BD" w14:textId="77777777" w:rsidR="00E06B8C" w:rsidRPr="00F418A0" w:rsidRDefault="00E06B8C" w:rsidP="00E06B8C">
      <w:pPr>
        <w:contextualSpacing/>
        <w:jc w:val="center"/>
        <w:rPr>
          <w:sz w:val="20"/>
          <w:szCs w:val="20"/>
        </w:rPr>
      </w:pPr>
      <w:r w:rsidRPr="00F418A0">
        <w:rPr>
          <w:sz w:val="20"/>
          <w:szCs w:val="20"/>
        </w:rPr>
        <w:t>14.04.2021 № 317</w:t>
      </w:r>
    </w:p>
    <w:p w14:paraId="7798FBFE" w14:textId="77777777" w:rsidR="00E06B8C" w:rsidRPr="00F418A0" w:rsidRDefault="00E06B8C" w:rsidP="00E06B8C">
      <w:pPr>
        <w:contextualSpacing/>
        <w:jc w:val="center"/>
        <w:rPr>
          <w:sz w:val="20"/>
          <w:szCs w:val="20"/>
        </w:rPr>
      </w:pPr>
    </w:p>
    <w:p w14:paraId="430834B0" w14:textId="77777777" w:rsidR="00E06B8C" w:rsidRPr="00F418A0" w:rsidRDefault="00E06B8C" w:rsidP="00E06B8C">
      <w:pPr>
        <w:shd w:val="clear" w:color="auto" w:fill="FFFFFF"/>
        <w:contextualSpacing/>
        <w:jc w:val="center"/>
        <w:rPr>
          <w:sz w:val="20"/>
          <w:szCs w:val="20"/>
        </w:rPr>
      </w:pPr>
      <w:r w:rsidRPr="00F418A0">
        <w:rPr>
          <w:sz w:val="20"/>
          <w:szCs w:val="20"/>
        </w:rPr>
        <w:t xml:space="preserve">Об утверждении Порядка осуществления внутреннего </w:t>
      </w:r>
    </w:p>
    <w:p w14:paraId="2CDA0FB1" w14:textId="77777777" w:rsidR="00E06B8C" w:rsidRPr="00F418A0" w:rsidRDefault="00E06B8C" w:rsidP="00E06B8C">
      <w:pPr>
        <w:shd w:val="clear" w:color="auto" w:fill="FFFFFF"/>
        <w:contextualSpacing/>
        <w:jc w:val="center"/>
        <w:rPr>
          <w:bCs/>
          <w:sz w:val="20"/>
          <w:szCs w:val="20"/>
        </w:rPr>
      </w:pPr>
      <w:r w:rsidRPr="00F418A0">
        <w:rPr>
          <w:sz w:val="20"/>
          <w:szCs w:val="20"/>
        </w:rPr>
        <w:t xml:space="preserve">финансового аудита администрацией </w:t>
      </w:r>
      <w:r w:rsidRPr="00F418A0">
        <w:rPr>
          <w:bCs/>
          <w:sz w:val="20"/>
          <w:szCs w:val="20"/>
        </w:rPr>
        <w:t xml:space="preserve">Куйбышевского </w:t>
      </w:r>
    </w:p>
    <w:p w14:paraId="4498C547" w14:textId="77777777" w:rsidR="00E06B8C" w:rsidRPr="00F418A0" w:rsidRDefault="00E06B8C" w:rsidP="00E06B8C">
      <w:pPr>
        <w:shd w:val="clear" w:color="auto" w:fill="FFFFFF"/>
        <w:contextualSpacing/>
        <w:jc w:val="center"/>
        <w:rPr>
          <w:bCs/>
          <w:sz w:val="20"/>
          <w:szCs w:val="20"/>
        </w:rPr>
      </w:pPr>
      <w:r w:rsidRPr="00F418A0">
        <w:rPr>
          <w:bCs/>
          <w:sz w:val="20"/>
          <w:szCs w:val="20"/>
        </w:rPr>
        <w:t>муниципального района Новосибирской области</w:t>
      </w:r>
    </w:p>
    <w:p w14:paraId="10AD625F" w14:textId="77777777" w:rsidR="00E06B8C" w:rsidRPr="00F418A0" w:rsidRDefault="00E06B8C" w:rsidP="00E06B8C">
      <w:pPr>
        <w:shd w:val="clear" w:color="auto" w:fill="FFFFFF"/>
        <w:contextualSpacing/>
        <w:rPr>
          <w:sz w:val="20"/>
          <w:szCs w:val="20"/>
        </w:rPr>
      </w:pPr>
    </w:p>
    <w:p w14:paraId="66A385CA" w14:textId="77777777" w:rsidR="00E06B8C" w:rsidRPr="00F418A0" w:rsidRDefault="00E06B8C" w:rsidP="00E06B8C">
      <w:pPr>
        <w:tabs>
          <w:tab w:val="left" w:pos="322"/>
        </w:tabs>
        <w:jc w:val="both"/>
        <w:rPr>
          <w:rFonts w:eastAsia="Calibri"/>
          <w:sz w:val="20"/>
          <w:szCs w:val="20"/>
        </w:rPr>
      </w:pPr>
      <w:r w:rsidRPr="00F418A0">
        <w:rPr>
          <w:bCs/>
          <w:sz w:val="20"/>
          <w:szCs w:val="20"/>
        </w:rPr>
        <w:tab/>
      </w:r>
      <w:r w:rsidRPr="00F418A0">
        <w:rPr>
          <w:bCs/>
          <w:sz w:val="20"/>
          <w:szCs w:val="20"/>
        </w:rPr>
        <w:tab/>
      </w:r>
      <w:r w:rsidRPr="00F418A0">
        <w:rPr>
          <w:sz w:val="20"/>
          <w:szCs w:val="20"/>
        </w:rPr>
        <w:t xml:space="preserve">В соответствии с частью 5 статьи 160.2-1 Бюджетного кодекса Российской Федерации и Федеральным стандартом внутреннего финансового аудита «Основания и порядок организации, случаи и порядок передачи полномочий по осуществлению внутреннего финансового аудита», утвержденного Приказом Министерства Финансов Российской Федерации от 18.12.2019 N 237н, </w:t>
      </w:r>
      <w:r w:rsidRPr="00F418A0">
        <w:rPr>
          <w:bCs/>
          <w:sz w:val="20"/>
          <w:szCs w:val="20"/>
          <w:shd w:val="clear" w:color="auto" w:fill="FFFFFF"/>
        </w:rPr>
        <w:t>администрация Куйбышевского муниципального района Новосибирской области</w:t>
      </w:r>
    </w:p>
    <w:p w14:paraId="2A5087D3" w14:textId="77777777" w:rsidR="00E06B8C" w:rsidRPr="00F418A0" w:rsidRDefault="00E06B8C" w:rsidP="00E06B8C">
      <w:pPr>
        <w:ind w:firstLine="708"/>
        <w:jc w:val="both"/>
        <w:rPr>
          <w:sz w:val="20"/>
          <w:szCs w:val="20"/>
        </w:rPr>
      </w:pPr>
      <w:r w:rsidRPr="00F418A0">
        <w:rPr>
          <w:sz w:val="20"/>
          <w:szCs w:val="20"/>
        </w:rPr>
        <w:t>ПОСТАНОВЛЯЕТ:</w:t>
      </w:r>
    </w:p>
    <w:p w14:paraId="6E7783A4" w14:textId="77777777" w:rsidR="00E06B8C" w:rsidRPr="00F418A0" w:rsidRDefault="00E06B8C" w:rsidP="00E06B8C">
      <w:pPr>
        <w:ind w:firstLine="540"/>
        <w:contextualSpacing/>
        <w:jc w:val="both"/>
        <w:rPr>
          <w:sz w:val="20"/>
          <w:szCs w:val="20"/>
        </w:rPr>
      </w:pPr>
      <w:r w:rsidRPr="00F418A0">
        <w:rPr>
          <w:sz w:val="20"/>
          <w:szCs w:val="20"/>
        </w:rPr>
        <w:t>1.Утвердить прилагаемый Порядок осуществления внутреннего финансового аудита администрацией Куйбышевского муниципального района Новосибирской области.</w:t>
      </w:r>
    </w:p>
    <w:p w14:paraId="7A020A2F" w14:textId="77777777" w:rsidR="00E06B8C" w:rsidRPr="00F418A0" w:rsidRDefault="00E06B8C" w:rsidP="00E06B8C">
      <w:pPr>
        <w:ind w:firstLine="540"/>
        <w:contextualSpacing/>
        <w:jc w:val="both"/>
        <w:rPr>
          <w:sz w:val="20"/>
          <w:szCs w:val="20"/>
        </w:rPr>
      </w:pPr>
      <w:r w:rsidRPr="00F418A0">
        <w:rPr>
          <w:sz w:val="20"/>
          <w:szCs w:val="20"/>
        </w:rPr>
        <w:t>2.Постановление администрации Куйбышевского муниципального района Новосибирской области от 27.04.2020 № 341 «Об утверждении Порядка осу-</w:t>
      </w:r>
      <w:proofErr w:type="spellStart"/>
      <w:r w:rsidRPr="00F418A0">
        <w:rPr>
          <w:sz w:val="20"/>
          <w:szCs w:val="20"/>
        </w:rPr>
        <w:t>ществления</w:t>
      </w:r>
      <w:proofErr w:type="spellEnd"/>
      <w:r w:rsidRPr="00F418A0">
        <w:rPr>
          <w:sz w:val="20"/>
          <w:szCs w:val="20"/>
        </w:rPr>
        <w:t xml:space="preserve"> администрацией Куйбышевского муниципального района Но-</w:t>
      </w:r>
      <w:proofErr w:type="spellStart"/>
      <w:r w:rsidRPr="00F418A0">
        <w:rPr>
          <w:sz w:val="20"/>
          <w:szCs w:val="20"/>
        </w:rPr>
        <w:t>восибирской</w:t>
      </w:r>
      <w:proofErr w:type="spellEnd"/>
      <w:r w:rsidRPr="00F418A0">
        <w:rPr>
          <w:sz w:val="20"/>
          <w:szCs w:val="20"/>
        </w:rPr>
        <w:t xml:space="preserve"> </w:t>
      </w:r>
      <w:proofErr w:type="gramStart"/>
      <w:r w:rsidRPr="00F418A0">
        <w:rPr>
          <w:sz w:val="20"/>
          <w:szCs w:val="20"/>
        </w:rPr>
        <w:t>области  внутреннего</w:t>
      </w:r>
      <w:proofErr w:type="gramEnd"/>
      <w:r w:rsidRPr="00F418A0">
        <w:rPr>
          <w:sz w:val="20"/>
          <w:szCs w:val="20"/>
        </w:rPr>
        <w:t xml:space="preserve"> финансового контроля» признать утратившим силу.</w:t>
      </w:r>
    </w:p>
    <w:p w14:paraId="3B4DA496" w14:textId="77777777" w:rsidR="00E06B8C" w:rsidRPr="00F418A0" w:rsidRDefault="00E06B8C" w:rsidP="00E06B8C">
      <w:pPr>
        <w:ind w:firstLine="540"/>
        <w:contextualSpacing/>
        <w:jc w:val="both"/>
        <w:rPr>
          <w:sz w:val="20"/>
          <w:szCs w:val="20"/>
        </w:rPr>
      </w:pPr>
      <w:r w:rsidRPr="00F418A0">
        <w:rPr>
          <w:sz w:val="20"/>
          <w:szCs w:val="20"/>
        </w:rPr>
        <w:t>3.Управлению делами администрации Куйбышевского муниципального района Новосибирской области (</w:t>
      </w:r>
      <w:proofErr w:type="spellStart"/>
      <w:r w:rsidRPr="00F418A0">
        <w:rPr>
          <w:sz w:val="20"/>
          <w:szCs w:val="20"/>
        </w:rPr>
        <w:t>Дирибасова</w:t>
      </w:r>
      <w:proofErr w:type="spellEnd"/>
      <w:r w:rsidRPr="00F418A0">
        <w:rPr>
          <w:sz w:val="20"/>
          <w:szCs w:val="20"/>
        </w:rPr>
        <w:t xml:space="preserve"> Т. О.) опубликовать настоящее постановление в периодическом печатном издании органов местного </w:t>
      </w:r>
      <w:proofErr w:type="gramStart"/>
      <w:r w:rsidRPr="00F418A0">
        <w:rPr>
          <w:sz w:val="20"/>
          <w:szCs w:val="20"/>
        </w:rPr>
        <w:t>само-управления</w:t>
      </w:r>
      <w:proofErr w:type="gramEnd"/>
      <w:r w:rsidRPr="00F418A0">
        <w:rPr>
          <w:sz w:val="20"/>
          <w:szCs w:val="20"/>
        </w:rPr>
        <w:t xml:space="preserve"> Куйбышевского муниципального района Новосибирской области района «Информационный вестник».</w:t>
      </w:r>
    </w:p>
    <w:p w14:paraId="2CAFDD8B" w14:textId="77777777" w:rsidR="00E06B8C" w:rsidRPr="00F418A0" w:rsidRDefault="00E06B8C" w:rsidP="00E06B8C">
      <w:pPr>
        <w:ind w:firstLine="540"/>
        <w:contextualSpacing/>
        <w:jc w:val="both"/>
        <w:rPr>
          <w:sz w:val="20"/>
          <w:szCs w:val="20"/>
        </w:rPr>
      </w:pPr>
      <w:r w:rsidRPr="00F418A0">
        <w:rPr>
          <w:sz w:val="20"/>
          <w:szCs w:val="20"/>
        </w:rPr>
        <w:t>4.Контроль за исполнением настоящего постановления оставляю за собой.</w:t>
      </w:r>
    </w:p>
    <w:p w14:paraId="4348285B" w14:textId="77777777" w:rsidR="00E06B8C" w:rsidRPr="00F418A0" w:rsidRDefault="00E06B8C" w:rsidP="00E06B8C">
      <w:pPr>
        <w:ind w:firstLine="540"/>
        <w:contextualSpacing/>
        <w:rPr>
          <w:sz w:val="20"/>
          <w:szCs w:val="20"/>
        </w:rPr>
      </w:pPr>
    </w:p>
    <w:p w14:paraId="42411023" w14:textId="77777777" w:rsidR="00E06B8C" w:rsidRPr="00F418A0" w:rsidRDefault="00E06B8C" w:rsidP="00E06B8C">
      <w:pPr>
        <w:pStyle w:val="10"/>
        <w:contextualSpacing/>
        <w:jc w:val="both"/>
        <w:rPr>
          <w:sz w:val="20"/>
        </w:rPr>
      </w:pPr>
      <w:r w:rsidRPr="00F418A0">
        <w:rPr>
          <w:sz w:val="20"/>
        </w:rPr>
        <w:t xml:space="preserve">Глава Куйбышевского муниципального </w:t>
      </w:r>
    </w:p>
    <w:p w14:paraId="5514E9D4" w14:textId="0E960332" w:rsidR="00E06B8C" w:rsidRPr="00F418A0" w:rsidRDefault="00E06B8C" w:rsidP="00E06B8C">
      <w:pPr>
        <w:pStyle w:val="10"/>
        <w:contextualSpacing/>
        <w:jc w:val="both"/>
        <w:rPr>
          <w:sz w:val="20"/>
        </w:rPr>
      </w:pPr>
      <w:r w:rsidRPr="00F418A0">
        <w:rPr>
          <w:sz w:val="20"/>
        </w:rPr>
        <w:t>района Новосибирской области</w:t>
      </w:r>
      <w:r w:rsidRPr="00F418A0">
        <w:rPr>
          <w:sz w:val="20"/>
        </w:rPr>
        <w:tab/>
      </w:r>
      <w:r w:rsidRPr="00F418A0">
        <w:rPr>
          <w:sz w:val="20"/>
        </w:rPr>
        <w:tab/>
      </w:r>
      <w:r w:rsidRPr="00F418A0">
        <w:rPr>
          <w:sz w:val="20"/>
        </w:rPr>
        <w:tab/>
      </w:r>
      <w:r w:rsidRPr="00F418A0">
        <w:rPr>
          <w:sz w:val="20"/>
        </w:rPr>
        <w:tab/>
      </w:r>
      <w:r w:rsidRPr="00F418A0">
        <w:rPr>
          <w:sz w:val="20"/>
        </w:rPr>
        <w:tab/>
      </w:r>
      <w:r w:rsidRPr="00F418A0">
        <w:rPr>
          <w:sz w:val="20"/>
        </w:rPr>
        <w:tab/>
        <w:t xml:space="preserve"> </w:t>
      </w:r>
      <w:r w:rsidRPr="00F418A0">
        <w:rPr>
          <w:sz w:val="20"/>
        </w:rPr>
        <w:t xml:space="preserve">                                       </w:t>
      </w:r>
      <w:r w:rsidRPr="00F418A0">
        <w:rPr>
          <w:sz w:val="20"/>
        </w:rPr>
        <w:t xml:space="preserve">   О.В. Караваев</w:t>
      </w:r>
    </w:p>
    <w:p w14:paraId="1E5B3F10" w14:textId="77777777" w:rsidR="00E06B8C" w:rsidRPr="00F418A0" w:rsidRDefault="00E06B8C" w:rsidP="00E06B8C">
      <w:pPr>
        <w:shd w:val="clear" w:color="auto" w:fill="FFFFFF"/>
        <w:contextualSpacing/>
        <w:rPr>
          <w:sz w:val="20"/>
          <w:szCs w:val="20"/>
        </w:rPr>
      </w:pPr>
    </w:p>
    <w:p w14:paraId="69CDF9DF" w14:textId="77777777" w:rsidR="00E06B8C" w:rsidRPr="00F418A0" w:rsidRDefault="00E06B8C" w:rsidP="00E06B8C">
      <w:pPr>
        <w:ind w:left="5954" w:hanging="6"/>
        <w:contextualSpacing/>
        <w:jc w:val="center"/>
        <w:rPr>
          <w:rFonts w:eastAsia="Calibri"/>
          <w:sz w:val="20"/>
          <w:szCs w:val="20"/>
        </w:rPr>
      </w:pPr>
      <w:r w:rsidRPr="00F418A0">
        <w:rPr>
          <w:rStyle w:val="eop"/>
          <w:sz w:val="20"/>
          <w:szCs w:val="20"/>
        </w:rPr>
        <w:t> </w:t>
      </w:r>
      <w:r w:rsidRPr="00F418A0">
        <w:rPr>
          <w:rFonts w:eastAsia="Calibri"/>
          <w:sz w:val="20"/>
          <w:szCs w:val="20"/>
        </w:rPr>
        <w:t>Утвержден</w:t>
      </w:r>
    </w:p>
    <w:p w14:paraId="1DF7E0BE" w14:textId="77777777" w:rsidR="00E06B8C" w:rsidRPr="00F418A0" w:rsidRDefault="00E06B8C" w:rsidP="00E06B8C">
      <w:pPr>
        <w:ind w:left="5954" w:hanging="6"/>
        <w:contextualSpacing/>
        <w:jc w:val="center"/>
        <w:rPr>
          <w:rFonts w:eastAsia="Calibri"/>
          <w:sz w:val="20"/>
          <w:szCs w:val="20"/>
        </w:rPr>
      </w:pPr>
      <w:r w:rsidRPr="00F418A0">
        <w:rPr>
          <w:rFonts w:eastAsia="Calibri"/>
          <w:sz w:val="20"/>
          <w:szCs w:val="20"/>
        </w:rPr>
        <w:t>постановлением администрации</w:t>
      </w:r>
    </w:p>
    <w:p w14:paraId="49758EBF" w14:textId="77777777" w:rsidR="00E06B8C" w:rsidRPr="00F418A0" w:rsidRDefault="00E06B8C" w:rsidP="00E06B8C">
      <w:pPr>
        <w:ind w:left="5954" w:hanging="6"/>
        <w:contextualSpacing/>
        <w:jc w:val="center"/>
        <w:rPr>
          <w:rFonts w:eastAsia="Calibri"/>
          <w:sz w:val="20"/>
          <w:szCs w:val="20"/>
        </w:rPr>
      </w:pPr>
      <w:r w:rsidRPr="00F418A0">
        <w:rPr>
          <w:rFonts w:eastAsia="Calibri"/>
          <w:sz w:val="20"/>
          <w:szCs w:val="20"/>
        </w:rPr>
        <w:t>Куйбышевского муниципального района Новосибирской области</w:t>
      </w:r>
    </w:p>
    <w:p w14:paraId="3DF2184B" w14:textId="77777777" w:rsidR="00E06B8C" w:rsidRPr="00F418A0" w:rsidRDefault="00E06B8C" w:rsidP="00E06B8C">
      <w:pPr>
        <w:ind w:left="720"/>
        <w:contextualSpacing/>
        <w:jc w:val="center"/>
        <w:rPr>
          <w:rFonts w:eastAsia="Calibri"/>
          <w:sz w:val="20"/>
          <w:szCs w:val="20"/>
        </w:rPr>
      </w:pPr>
      <w:r w:rsidRPr="00F418A0">
        <w:rPr>
          <w:rFonts w:eastAsia="Calibri"/>
          <w:sz w:val="20"/>
          <w:szCs w:val="20"/>
        </w:rPr>
        <w:t xml:space="preserve">                                                                  от 14.04.2021 № 317</w:t>
      </w:r>
    </w:p>
    <w:p w14:paraId="0B9AC619" w14:textId="77777777" w:rsidR="00E06B8C" w:rsidRPr="00F418A0" w:rsidRDefault="00E06B8C" w:rsidP="00E06B8C">
      <w:pPr>
        <w:ind w:left="720"/>
        <w:contextualSpacing/>
        <w:jc w:val="center"/>
        <w:rPr>
          <w:rFonts w:eastAsia="Calibri"/>
          <w:sz w:val="20"/>
          <w:szCs w:val="20"/>
        </w:rPr>
      </w:pPr>
    </w:p>
    <w:p w14:paraId="4BAE602F" w14:textId="77777777" w:rsidR="00E06B8C" w:rsidRPr="00F418A0" w:rsidRDefault="00E06B8C" w:rsidP="00E06B8C">
      <w:pPr>
        <w:pStyle w:val="aff6"/>
        <w:spacing w:before="40" w:afterLines="20" w:after="48"/>
        <w:ind w:firstLine="709"/>
        <w:contextualSpacing/>
        <w:jc w:val="center"/>
        <w:rPr>
          <w:rFonts w:ascii="Times New Roman" w:hAnsi="Times New Roman"/>
          <w:sz w:val="20"/>
          <w:szCs w:val="20"/>
        </w:rPr>
      </w:pPr>
      <w:r w:rsidRPr="00F418A0">
        <w:rPr>
          <w:rFonts w:ascii="Times New Roman" w:hAnsi="Times New Roman"/>
          <w:sz w:val="20"/>
          <w:szCs w:val="20"/>
        </w:rPr>
        <w:t xml:space="preserve">Порядок осуществления внутреннего финансового </w:t>
      </w:r>
    </w:p>
    <w:p w14:paraId="7BACC044" w14:textId="77777777" w:rsidR="00E06B8C" w:rsidRPr="00F418A0" w:rsidRDefault="00E06B8C" w:rsidP="00E06B8C">
      <w:pPr>
        <w:pStyle w:val="aff6"/>
        <w:spacing w:before="40" w:afterLines="20" w:after="48"/>
        <w:ind w:firstLine="709"/>
        <w:contextualSpacing/>
        <w:jc w:val="center"/>
        <w:rPr>
          <w:rFonts w:ascii="Times New Roman" w:hAnsi="Times New Roman"/>
          <w:sz w:val="20"/>
          <w:szCs w:val="20"/>
        </w:rPr>
      </w:pPr>
      <w:r w:rsidRPr="00F418A0">
        <w:rPr>
          <w:rFonts w:ascii="Times New Roman" w:hAnsi="Times New Roman"/>
          <w:sz w:val="20"/>
          <w:szCs w:val="20"/>
        </w:rPr>
        <w:t>аудита администрацией Куйбышевского муниципального района Новосибирской области</w:t>
      </w:r>
    </w:p>
    <w:p w14:paraId="2D58DEB3" w14:textId="77777777" w:rsidR="00E06B8C" w:rsidRPr="00F418A0" w:rsidRDefault="00E06B8C" w:rsidP="00E06B8C">
      <w:pPr>
        <w:pStyle w:val="aff6"/>
        <w:spacing w:before="40" w:afterLines="20" w:after="48"/>
        <w:ind w:firstLine="709"/>
        <w:contextualSpacing/>
        <w:jc w:val="center"/>
        <w:rPr>
          <w:rFonts w:ascii="Times New Roman" w:hAnsi="Times New Roman"/>
          <w:sz w:val="20"/>
          <w:szCs w:val="20"/>
        </w:rPr>
      </w:pPr>
    </w:p>
    <w:p w14:paraId="45644561" w14:textId="77777777" w:rsidR="00E06B8C" w:rsidRPr="00F418A0" w:rsidRDefault="00E06B8C" w:rsidP="00E06B8C">
      <w:pPr>
        <w:pStyle w:val="aff6"/>
        <w:spacing w:before="40" w:afterLines="20" w:after="48"/>
        <w:ind w:firstLine="709"/>
        <w:contextualSpacing/>
        <w:jc w:val="center"/>
        <w:rPr>
          <w:rFonts w:ascii="Times New Roman" w:hAnsi="Times New Roman"/>
          <w:sz w:val="20"/>
          <w:szCs w:val="20"/>
        </w:rPr>
      </w:pPr>
      <w:r w:rsidRPr="00F418A0">
        <w:rPr>
          <w:rFonts w:ascii="Times New Roman" w:hAnsi="Times New Roman"/>
          <w:sz w:val="20"/>
          <w:szCs w:val="20"/>
        </w:rPr>
        <w:t>1. Общие положения</w:t>
      </w:r>
    </w:p>
    <w:p w14:paraId="32C6779A" w14:textId="77777777" w:rsidR="00E06B8C" w:rsidRPr="00F418A0" w:rsidRDefault="00E06B8C" w:rsidP="00E06B8C">
      <w:pPr>
        <w:pStyle w:val="aff6"/>
        <w:spacing w:before="40" w:afterLines="20" w:after="48"/>
        <w:ind w:firstLine="709"/>
        <w:contextualSpacing/>
        <w:rPr>
          <w:rFonts w:ascii="Times New Roman" w:hAnsi="Times New Roman"/>
          <w:sz w:val="20"/>
          <w:szCs w:val="20"/>
        </w:rPr>
      </w:pPr>
    </w:p>
    <w:p w14:paraId="02E70EDD" w14:textId="77777777" w:rsidR="00E06B8C" w:rsidRPr="00F418A0" w:rsidRDefault="00E06B8C" w:rsidP="00E06B8C">
      <w:pPr>
        <w:pStyle w:val="aff6"/>
        <w:spacing w:afterLines="20" w:after="48"/>
        <w:ind w:firstLine="709"/>
        <w:contextualSpacing/>
        <w:jc w:val="both"/>
        <w:rPr>
          <w:rFonts w:ascii="Times New Roman" w:hAnsi="Times New Roman"/>
          <w:sz w:val="20"/>
          <w:szCs w:val="20"/>
        </w:rPr>
      </w:pPr>
      <w:r w:rsidRPr="00F418A0">
        <w:rPr>
          <w:rFonts w:ascii="Times New Roman" w:hAnsi="Times New Roman"/>
          <w:sz w:val="20"/>
          <w:szCs w:val="20"/>
        </w:rPr>
        <w:t xml:space="preserve">1. Настоящий порядок осуществления внутреннего финансового аудита администрацией Куйбышевского муниципального района Новосибирской области (далее – Порядок) разработан в соответствии со статьей 160.2-1 Бюджетного кодекса Российской Федерации, Федеральным стандартом внутреннего финансового аудита «Права и обязанности должностных лиц (работников) при осуществлении внутреннего финансового аудита», утвержденного </w:t>
      </w:r>
      <w:hyperlink r:id="rId40" w:anchor="/document/73064558/entry/0" w:history="1">
        <w:r w:rsidRPr="00F418A0">
          <w:rPr>
            <w:rStyle w:val="afa"/>
            <w:rFonts w:ascii="Times New Roman" w:hAnsi="Times New Roman"/>
            <w:color w:val="auto"/>
            <w:sz w:val="20"/>
            <w:szCs w:val="20"/>
          </w:rPr>
          <w:t>приказом</w:t>
        </w:r>
      </w:hyperlink>
      <w:r w:rsidRPr="00F418A0">
        <w:rPr>
          <w:rFonts w:ascii="Times New Roman" w:hAnsi="Times New Roman"/>
          <w:sz w:val="20"/>
          <w:szCs w:val="20"/>
        </w:rPr>
        <w:t xml:space="preserve"> Министерства финансов Российской Федерации от 21.11.2019 N 195н, Федеральным стандартом </w:t>
      </w:r>
      <w:r w:rsidRPr="00F418A0">
        <w:rPr>
          <w:rFonts w:ascii="Times New Roman" w:hAnsi="Times New Roman"/>
          <w:sz w:val="20"/>
          <w:szCs w:val="20"/>
        </w:rPr>
        <w:lastRenderedPageBreak/>
        <w:t xml:space="preserve">внутреннего финансового аудита «Определения, принципы и задачи внутреннего финансового аудита», утвержденным </w:t>
      </w:r>
      <w:hyperlink r:id="rId41" w:anchor="/document/73064552/entry/0" w:history="1">
        <w:r w:rsidRPr="00F418A0">
          <w:rPr>
            <w:rStyle w:val="afa"/>
            <w:rFonts w:ascii="Times New Roman" w:hAnsi="Times New Roman"/>
            <w:color w:val="auto"/>
            <w:sz w:val="20"/>
            <w:szCs w:val="20"/>
          </w:rPr>
          <w:t>приказом</w:t>
        </w:r>
      </w:hyperlink>
      <w:r w:rsidRPr="00F418A0">
        <w:rPr>
          <w:rFonts w:ascii="Times New Roman" w:hAnsi="Times New Roman"/>
          <w:sz w:val="20"/>
          <w:szCs w:val="20"/>
        </w:rPr>
        <w:t xml:space="preserve"> Министерства финансов Российской Федерации от 21.11.2019 N 196н, Федеральным стандартом внутреннего финансового аудита «Основания и порядок организации, случаи и порядок передачи полномочий по осуществлению внутреннего финансового аудита», утвержденного </w:t>
      </w:r>
      <w:hyperlink r:id="rId42" w:anchor="/document/73245780/entry/0" w:history="1">
        <w:r w:rsidRPr="00F418A0">
          <w:rPr>
            <w:rStyle w:val="afa"/>
            <w:rFonts w:ascii="Times New Roman" w:hAnsi="Times New Roman"/>
            <w:color w:val="auto"/>
            <w:sz w:val="20"/>
            <w:szCs w:val="20"/>
          </w:rPr>
          <w:t>приказом</w:t>
        </w:r>
      </w:hyperlink>
      <w:r w:rsidRPr="00F418A0">
        <w:rPr>
          <w:rFonts w:ascii="Times New Roman" w:hAnsi="Times New Roman"/>
          <w:sz w:val="20"/>
          <w:szCs w:val="20"/>
        </w:rPr>
        <w:t xml:space="preserve"> Министерства финансов Российской Федерации от 18.12.2019 N 237н, Федеральным стандартом внутреннего финансового аудита «Реализация результатов внутреннего финансового аудита», утвержденного </w:t>
      </w:r>
      <w:hyperlink r:id="rId43" w:anchor="/document/74211598/entry/0" w:history="1">
        <w:r w:rsidRPr="00F418A0">
          <w:rPr>
            <w:rStyle w:val="afa"/>
            <w:rFonts w:ascii="Times New Roman" w:hAnsi="Times New Roman"/>
            <w:color w:val="auto"/>
            <w:sz w:val="20"/>
            <w:szCs w:val="20"/>
          </w:rPr>
          <w:t>приказом</w:t>
        </w:r>
      </w:hyperlink>
      <w:r w:rsidRPr="00F418A0">
        <w:rPr>
          <w:rFonts w:ascii="Times New Roman" w:hAnsi="Times New Roman"/>
          <w:sz w:val="20"/>
          <w:szCs w:val="20"/>
        </w:rPr>
        <w:t xml:space="preserve"> Министерства финансов Российской Федерации от 22.05.2020  N 91н, Федеральным стандартом внутреннего финансового аудита «Планирование и проведение внутреннего финансового аудита», утвержденного </w:t>
      </w:r>
      <w:hyperlink r:id="rId44" w:anchor="/document/74585160/entry/0" w:history="1">
        <w:r w:rsidRPr="00F418A0">
          <w:rPr>
            <w:rStyle w:val="afa"/>
            <w:rFonts w:ascii="Times New Roman" w:hAnsi="Times New Roman"/>
            <w:color w:val="auto"/>
            <w:sz w:val="20"/>
            <w:szCs w:val="20"/>
          </w:rPr>
          <w:t>приказом</w:t>
        </w:r>
      </w:hyperlink>
      <w:r w:rsidRPr="00F418A0">
        <w:rPr>
          <w:rFonts w:ascii="Times New Roman" w:hAnsi="Times New Roman"/>
          <w:sz w:val="20"/>
          <w:szCs w:val="20"/>
        </w:rPr>
        <w:t xml:space="preserve"> Министерства финансов Российской Федерации  от  05.08.2020 N 160н и применяется администрацией Куйбышевского муниципального района Новосибирской области при организации и осуществлении внутреннего финансового аудита.</w:t>
      </w:r>
    </w:p>
    <w:p w14:paraId="7531E56F" w14:textId="77777777" w:rsidR="00E06B8C" w:rsidRPr="00F418A0" w:rsidRDefault="00E06B8C" w:rsidP="00E06B8C">
      <w:pPr>
        <w:pStyle w:val="aff6"/>
        <w:spacing w:before="40" w:afterLines="20" w:after="48"/>
        <w:ind w:firstLine="709"/>
        <w:contextualSpacing/>
        <w:rPr>
          <w:rFonts w:ascii="Times New Roman" w:hAnsi="Times New Roman"/>
          <w:sz w:val="20"/>
          <w:szCs w:val="20"/>
        </w:rPr>
      </w:pPr>
      <w:r w:rsidRPr="00F418A0">
        <w:rPr>
          <w:rFonts w:ascii="Times New Roman" w:hAnsi="Times New Roman"/>
          <w:sz w:val="20"/>
          <w:szCs w:val="20"/>
        </w:rPr>
        <w:t>2. Деятельность субъекта внутреннего финансового аудита основывается на принципах законности, функциональной независимости, объективности, компетентности, профессионального скептицизма, системности, эффективности, ответственности и стандартизации.</w:t>
      </w:r>
    </w:p>
    <w:p w14:paraId="163BD987" w14:textId="77777777" w:rsidR="00E06B8C" w:rsidRPr="00F418A0" w:rsidRDefault="00E06B8C" w:rsidP="00E06B8C">
      <w:pPr>
        <w:pStyle w:val="aff6"/>
        <w:spacing w:before="40" w:afterLines="20" w:after="48"/>
        <w:ind w:firstLine="709"/>
        <w:contextualSpacing/>
        <w:rPr>
          <w:rFonts w:ascii="Times New Roman" w:hAnsi="Times New Roman"/>
          <w:sz w:val="20"/>
          <w:szCs w:val="20"/>
        </w:rPr>
      </w:pPr>
      <w:r w:rsidRPr="00F418A0">
        <w:rPr>
          <w:rFonts w:ascii="Times New Roman" w:hAnsi="Times New Roman"/>
          <w:sz w:val="20"/>
          <w:szCs w:val="20"/>
        </w:rPr>
        <w:t>3. Внутренний финансовый аудит осуществляется в целях:</w:t>
      </w:r>
    </w:p>
    <w:p w14:paraId="1114C060" w14:textId="77777777" w:rsidR="00E06B8C" w:rsidRPr="00F418A0" w:rsidRDefault="00E06B8C" w:rsidP="00E06B8C">
      <w:pPr>
        <w:ind w:firstLine="540"/>
        <w:jc w:val="both"/>
        <w:rPr>
          <w:sz w:val="20"/>
          <w:szCs w:val="20"/>
        </w:rPr>
      </w:pPr>
      <w:r w:rsidRPr="00F418A0">
        <w:rPr>
          <w:sz w:val="20"/>
          <w:szCs w:val="20"/>
        </w:rPr>
        <w:t>оценки надежности внутреннего финансового контроля в администрации Куйбышевского муниципального района Новосибирской области, осуществляемого в целях соблюдения установленных правовыми актами, регулирующими бюджетные правоотношения, требований к исполнению своих бюджетных полномочий (далее - внутренний финансовый контроль), и подготовки предложений об организации внутреннего финансового контроля;</w:t>
      </w:r>
    </w:p>
    <w:p w14:paraId="6424DC6B" w14:textId="77777777" w:rsidR="00E06B8C" w:rsidRPr="00F418A0" w:rsidRDefault="00E06B8C" w:rsidP="00E06B8C">
      <w:pPr>
        <w:ind w:firstLine="540"/>
        <w:jc w:val="both"/>
        <w:rPr>
          <w:sz w:val="20"/>
          <w:szCs w:val="20"/>
        </w:rPr>
      </w:pPr>
      <w:r w:rsidRPr="00F418A0">
        <w:rPr>
          <w:sz w:val="20"/>
          <w:szCs w:val="20"/>
        </w:rPr>
        <w:t>подтверждения достоверности бюджетной отчетности и соответствия порядка ведения бюджетного учета единой методологии бюджетного учета, составления, представления и утверждения бюджетной отчетности, установленной администрацией Куйбышевского муниципального района Новосибирской области, а также ведомственным (внутренним) актам;</w:t>
      </w:r>
    </w:p>
    <w:p w14:paraId="7528E1E4" w14:textId="77777777" w:rsidR="00E06B8C" w:rsidRPr="00F418A0" w:rsidRDefault="00E06B8C" w:rsidP="00E06B8C">
      <w:pPr>
        <w:ind w:firstLine="540"/>
        <w:jc w:val="both"/>
        <w:rPr>
          <w:sz w:val="20"/>
          <w:szCs w:val="20"/>
        </w:rPr>
      </w:pPr>
      <w:r w:rsidRPr="00F418A0">
        <w:rPr>
          <w:sz w:val="20"/>
          <w:szCs w:val="20"/>
        </w:rPr>
        <w:t>повышения качества финансового менеджмента.</w:t>
      </w:r>
    </w:p>
    <w:p w14:paraId="3C6ECCAF" w14:textId="77777777" w:rsidR="00E06B8C" w:rsidRPr="00F418A0" w:rsidRDefault="00E06B8C" w:rsidP="00E06B8C">
      <w:pPr>
        <w:pStyle w:val="aff6"/>
        <w:spacing w:before="40" w:afterLines="20" w:after="48"/>
        <w:ind w:firstLine="709"/>
        <w:contextualSpacing/>
        <w:rPr>
          <w:rFonts w:ascii="Times New Roman" w:hAnsi="Times New Roman"/>
          <w:sz w:val="20"/>
          <w:szCs w:val="20"/>
        </w:rPr>
      </w:pPr>
    </w:p>
    <w:p w14:paraId="01AF1BF0" w14:textId="77777777" w:rsidR="00E06B8C" w:rsidRPr="00F418A0" w:rsidRDefault="00E06B8C" w:rsidP="00E06B8C">
      <w:pPr>
        <w:pStyle w:val="aff6"/>
        <w:spacing w:before="40" w:afterLines="20" w:after="48"/>
        <w:ind w:firstLine="709"/>
        <w:contextualSpacing/>
        <w:jc w:val="center"/>
        <w:rPr>
          <w:rFonts w:ascii="Times New Roman" w:hAnsi="Times New Roman"/>
          <w:sz w:val="20"/>
          <w:szCs w:val="20"/>
        </w:rPr>
      </w:pPr>
      <w:r w:rsidRPr="00F418A0">
        <w:rPr>
          <w:rFonts w:ascii="Times New Roman" w:hAnsi="Times New Roman"/>
          <w:sz w:val="20"/>
          <w:szCs w:val="20"/>
        </w:rPr>
        <w:t>2. Порядок передачи полномочий по осуществлению</w:t>
      </w:r>
    </w:p>
    <w:p w14:paraId="35CF68CE" w14:textId="77777777" w:rsidR="00E06B8C" w:rsidRPr="00F418A0" w:rsidRDefault="00E06B8C" w:rsidP="00E06B8C">
      <w:pPr>
        <w:pStyle w:val="aff6"/>
        <w:spacing w:before="40" w:afterLines="20" w:after="48"/>
        <w:ind w:firstLine="709"/>
        <w:contextualSpacing/>
        <w:jc w:val="center"/>
        <w:rPr>
          <w:rFonts w:ascii="Times New Roman" w:hAnsi="Times New Roman"/>
          <w:sz w:val="20"/>
          <w:szCs w:val="20"/>
        </w:rPr>
      </w:pPr>
      <w:r w:rsidRPr="00F418A0">
        <w:rPr>
          <w:rFonts w:ascii="Times New Roman" w:hAnsi="Times New Roman"/>
          <w:sz w:val="20"/>
          <w:szCs w:val="20"/>
        </w:rPr>
        <w:t>внутреннего финансового аудита</w:t>
      </w:r>
    </w:p>
    <w:p w14:paraId="70F47D87" w14:textId="77777777" w:rsidR="00E06B8C" w:rsidRPr="00F418A0" w:rsidRDefault="00E06B8C" w:rsidP="00E06B8C">
      <w:pPr>
        <w:pStyle w:val="aff6"/>
        <w:spacing w:before="40" w:afterLines="20" w:after="48"/>
        <w:ind w:firstLine="709"/>
        <w:contextualSpacing/>
        <w:rPr>
          <w:rFonts w:ascii="Times New Roman" w:hAnsi="Times New Roman"/>
          <w:sz w:val="20"/>
          <w:szCs w:val="20"/>
        </w:rPr>
      </w:pPr>
    </w:p>
    <w:p w14:paraId="6E809AF4" w14:textId="77777777" w:rsidR="00E06B8C" w:rsidRPr="00F418A0" w:rsidRDefault="00E06B8C" w:rsidP="00E06B8C">
      <w:pPr>
        <w:pStyle w:val="aff6"/>
        <w:spacing w:before="40" w:afterLines="20" w:after="48"/>
        <w:ind w:firstLine="709"/>
        <w:contextualSpacing/>
        <w:rPr>
          <w:rFonts w:ascii="Times New Roman" w:hAnsi="Times New Roman"/>
          <w:sz w:val="20"/>
          <w:szCs w:val="20"/>
        </w:rPr>
      </w:pPr>
      <w:r w:rsidRPr="00F418A0">
        <w:rPr>
          <w:rFonts w:ascii="Times New Roman" w:hAnsi="Times New Roman"/>
          <w:sz w:val="20"/>
          <w:szCs w:val="20"/>
        </w:rPr>
        <w:t>4. Субъект внутреннего финансового аудита образуется путем наделения должностного лица администрации Куйбышевского муниципального района Новосибирской области полномочиями по осуществлению внутреннего финансового аудита (далее - уполномоченное должностное лицо) распоряжением Главы Куйбышевского муниципального района Новосибирской области о наделении полномочий при наличии у уполномоченного должностного лица совокупности профессиональных и специальных знаний, опыта, навыков и умений, а также других компетенций, позволяющих планировать и проводить аудиторские мероприятия, выполняя в полном объеме стоящие перед субъектом внутреннего финансового аудита цели и задачи.</w:t>
      </w:r>
    </w:p>
    <w:p w14:paraId="56C566AB" w14:textId="77777777" w:rsidR="00E06B8C" w:rsidRPr="00F418A0" w:rsidRDefault="00E06B8C" w:rsidP="00E06B8C">
      <w:pPr>
        <w:pStyle w:val="aff6"/>
        <w:spacing w:before="40" w:afterLines="20" w:after="48"/>
        <w:ind w:firstLine="709"/>
        <w:contextualSpacing/>
        <w:rPr>
          <w:rFonts w:ascii="Times New Roman" w:hAnsi="Times New Roman"/>
          <w:sz w:val="20"/>
          <w:szCs w:val="20"/>
        </w:rPr>
      </w:pPr>
      <w:r w:rsidRPr="00F418A0">
        <w:rPr>
          <w:rFonts w:ascii="Times New Roman" w:hAnsi="Times New Roman"/>
          <w:sz w:val="20"/>
          <w:szCs w:val="20"/>
        </w:rPr>
        <w:t xml:space="preserve">5. Глава Куйбышевского муниципального района Новосибирской </w:t>
      </w:r>
      <w:proofErr w:type="gramStart"/>
      <w:r w:rsidRPr="00F418A0">
        <w:rPr>
          <w:rFonts w:ascii="Times New Roman" w:hAnsi="Times New Roman"/>
          <w:sz w:val="20"/>
          <w:szCs w:val="20"/>
        </w:rPr>
        <w:t>области  единолично</w:t>
      </w:r>
      <w:proofErr w:type="gramEnd"/>
      <w:r w:rsidRPr="00F418A0">
        <w:rPr>
          <w:rFonts w:ascii="Times New Roman" w:hAnsi="Times New Roman"/>
          <w:sz w:val="20"/>
          <w:szCs w:val="20"/>
        </w:rPr>
        <w:t xml:space="preserve"> несет ответственность за организацию внутреннего финансового аудита.</w:t>
      </w:r>
    </w:p>
    <w:p w14:paraId="6E009AD7" w14:textId="77777777" w:rsidR="00E06B8C" w:rsidRPr="00F418A0" w:rsidRDefault="00E06B8C" w:rsidP="00E06B8C">
      <w:pPr>
        <w:pStyle w:val="aff6"/>
        <w:spacing w:before="40" w:afterLines="20" w:after="48"/>
        <w:ind w:firstLine="709"/>
        <w:contextualSpacing/>
        <w:rPr>
          <w:rFonts w:ascii="Times New Roman" w:hAnsi="Times New Roman"/>
          <w:sz w:val="20"/>
          <w:szCs w:val="20"/>
        </w:rPr>
      </w:pPr>
      <w:bookmarkStart w:id="5" w:name="p76"/>
      <w:bookmarkEnd w:id="5"/>
    </w:p>
    <w:p w14:paraId="28411973" w14:textId="77777777" w:rsidR="00E06B8C" w:rsidRPr="00F418A0" w:rsidRDefault="00E06B8C" w:rsidP="00E06B8C">
      <w:pPr>
        <w:pStyle w:val="aff6"/>
        <w:spacing w:before="40" w:afterLines="20" w:after="48"/>
        <w:ind w:firstLine="709"/>
        <w:contextualSpacing/>
        <w:jc w:val="center"/>
        <w:rPr>
          <w:rFonts w:ascii="Times New Roman" w:hAnsi="Times New Roman"/>
          <w:sz w:val="20"/>
          <w:szCs w:val="20"/>
        </w:rPr>
      </w:pPr>
      <w:r w:rsidRPr="00F418A0">
        <w:rPr>
          <w:rFonts w:ascii="Times New Roman" w:hAnsi="Times New Roman"/>
          <w:sz w:val="20"/>
          <w:szCs w:val="20"/>
        </w:rPr>
        <w:t>3. Права и обязанности уполномоченного должностного лица.</w:t>
      </w:r>
    </w:p>
    <w:p w14:paraId="647A279E" w14:textId="77777777" w:rsidR="00E06B8C" w:rsidRPr="00F418A0" w:rsidRDefault="00E06B8C" w:rsidP="00E06B8C">
      <w:pPr>
        <w:spacing w:before="40" w:afterLines="20" w:after="48"/>
        <w:ind w:firstLine="709"/>
        <w:contextualSpacing/>
        <w:jc w:val="both"/>
        <w:rPr>
          <w:sz w:val="20"/>
          <w:szCs w:val="20"/>
        </w:rPr>
      </w:pPr>
      <w:r w:rsidRPr="00F418A0">
        <w:rPr>
          <w:sz w:val="20"/>
          <w:szCs w:val="20"/>
        </w:rPr>
        <w:t> </w:t>
      </w:r>
    </w:p>
    <w:p w14:paraId="3D4EC63E" w14:textId="77777777" w:rsidR="00E06B8C" w:rsidRPr="00F418A0" w:rsidRDefault="00E06B8C" w:rsidP="00E06B8C">
      <w:pPr>
        <w:ind w:firstLine="709"/>
        <w:jc w:val="both"/>
        <w:rPr>
          <w:sz w:val="20"/>
          <w:szCs w:val="20"/>
        </w:rPr>
      </w:pPr>
      <w:bookmarkStart w:id="6" w:name="p51"/>
      <w:bookmarkEnd w:id="6"/>
      <w:r w:rsidRPr="00F418A0">
        <w:rPr>
          <w:sz w:val="20"/>
          <w:szCs w:val="20"/>
        </w:rPr>
        <w:t>6.  Уполномоченное должностное лицо при подготовке к проведению и при осуществлении аудиторских мероприятий имеют право:</w:t>
      </w:r>
    </w:p>
    <w:p w14:paraId="12181D4E" w14:textId="77777777" w:rsidR="00E06B8C" w:rsidRPr="00F418A0" w:rsidRDefault="00E06B8C" w:rsidP="00E06B8C">
      <w:pPr>
        <w:ind w:firstLine="709"/>
        <w:jc w:val="both"/>
        <w:rPr>
          <w:sz w:val="20"/>
          <w:szCs w:val="20"/>
        </w:rPr>
      </w:pPr>
      <w:r w:rsidRPr="00F418A0">
        <w:rPr>
          <w:sz w:val="20"/>
          <w:szCs w:val="20"/>
        </w:rPr>
        <w:t>получать от субъектов бюджетных процедур необходимые для осуществления внутреннего финансового аудита документы и фактические данные, информацию, связанные с объектом внутреннего финансового аудита, в том числе объяснения в письменной и (или) устной форме;</w:t>
      </w:r>
    </w:p>
    <w:p w14:paraId="4228F893" w14:textId="77777777" w:rsidR="00E06B8C" w:rsidRPr="00F418A0" w:rsidRDefault="00E06B8C" w:rsidP="00E06B8C">
      <w:pPr>
        <w:ind w:firstLine="709"/>
        <w:jc w:val="both"/>
        <w:rPr>
          <w:sz w:val="20"/>
          <w:szCs w:val="20"/>
        </w:rPr>
      </w:pPr>
      <w:r w:rsidRPr="00F418A0">
        <w:rPr>
          <w:sz w:val="20"/>
          <w:szCs w:val="20"/>
        </w:rPr>
        <w:t>получать доступ к прикладным программным средствам и информационным ресурсам, обеспечивающим исполнение бюджетных полномочий администрации Куйбышевского муниципального района Новосибирской области и (или) содержащим информацию об операциях (действиях) по выполнению бюджетной процедуры;</w:t>
      </w:r>
    </w:p>
    <w:p w14:paraId="38D504EE" w14:textId="77777777" w:rsidR="00E06B8C" w:rsidRPr="00F418A0" w:rsidRDefault="00E06B8C" w:rsidP="00E06B8C">
      <w:pPr>
        <w:ind w:firstLine="709"/>
        <w:jc w:val="both"/>
        <w:rPr>
          <w:sz w:val="20"/>
          <w:szCs w:val="20"/>
        </w:rPr>
      </w:pPr>
      <w:r w:rsidRPr="00F418A0">
        <w:rPr>
          <w:sz w:val="20"/>
          <w:szCs w:val="20"/>
        </w:rPr>
        <w:t xml:space="preserve">знакомиться с организационно-распорядительными и техническими документами администрации Куйбышевского муниципального района Новосибирской </w:t>
      </w:r>
      <w:proofErr w:type="gramStart"/>
      <w:r w:rsidRPr="00F418A0">
        <w:rPr>
          <w:sz w:val="20"/>
          <w:szCs w:val="20"/>
        </w:rPr>
        <w:t>области  к</w:t>
      </w:r>
      <w:proofErr w:type="gramEnd"/>
      <w:r w:rsidRPr="00F418A0">
        <w:rPr>
          <w:sz w:val="20"/>
          <w:szCs w:val="20"/>
        </w:rPr>
        <w:t xml:space="preserve"> используемым субъектами бюджетных процедур прикладным программным средствам и информационным ресурсам, включая описание и применение средств защиты информации;</w:t>
      </w:r>
    </w:p>
    <w:p w14:paraId="5F2AFD05" w14:textId="77777777" w:rsidR="00E06B8C" w:rsidRPr="00F418A0" w:rsidRDefault="00E06B8C" w:rsidP="00E06B8C">
      <w:pPr>
        <w:ind w:firstLine="709"/>
        <w:jc w:val="both"/>
        <w:rPr>
          <w:sz w:val="20"/>
          <w:szCs w:val="20"/>
        </w:rPr>
      </w:pPr>
      <w:r w:rsidRPr="00F418A0">
        <w:rPr>
          <w:sz w:val="20"/>
          <w:szCs w:val="20"/>
        </w:rPr>
        <w:t>посещать помещения и территории, которые занимают субъекты бюджетных процедур;</w:t>
      </w:r>
    </w:p>
    <w:p w14:paraId="0F398B80" w14:textId="77777777" w:rsidR="00E06B8C" w:rsidRPr="00F418A0" w:rsidRDefault="00E06B8C" w:rsidP="00E06B8C">
      <w:pPr>
        <w:ind w:firstLine="709"/>
        <w:jc w:val="both"/>
        <w:rPr>
          <w:sz w:val="20"/>
          <w:szCs w:val="20"/>
        </w:rPr>
      </w:pPr>
      <w:r w:rsidRPr="00F418A0">
        <w:rPr>
          <w:sz w:val="20"/>
          <w:szCs w:val="20"/>
        </w:rPr>
        <w:t>консультировать субъектов бюджетных процедур по вопросам, связанным с совершенствованием организации и осуществления контрольных действий, повышением качества финансового менеджмента, в том числе с повышением результативности и экономности использования бюджетных средств;</w:t>
      </w:r>
    </w:p>
    <w:p w14:paraId="2DA96972" w14:textId="77777777" w:rsidR="00E06B8C" w:rsidRPr="00F418A0" w:rsidRDefault="00E06B8C" w:rsidP="00E06B8C">
      <w:pPr>
        <w:ind w:firstLine="709"/>
        <w:jc w:val="both"/>
        <w:rPr>
          <w:sz w:val="20"/>
          <w:szCs w:val="20"/>
        </w:rPr>
      </w:pPr>
      <w:r w:rsidRPr="00F418A0">
        <w:rPr>
          <w:sz w:val="20"/>
          <w:szCs w:val="20"/>
        </w:rPr>
        <w:t>осуществлять профессиональное развитие путем приобретения новых знаний и умений, развития профессиональных и личностных качеств в целях поддержания и повышения уровня квалификации, необходимого для надлежащего исполнения должностных обязанностей при осуществлении внутреннего финансового аудита;</w:t>
      </w:r>
    </w:p>
    <w:p w14:paraId="573EF9E1" w14:textId="77777777" w:rsidR="00E06B8C" w:rsidRPr="00F418A0" w:rsidRDefault="00E06B8C" w:rsidP="00E06B8C">
      <w:pPr>
        <w:ind w:firstLine="709"/>
        <w:jc w:val="both"/>
        <w:rPr>
          <w:sz w:val="20"/>
          <w:szCs w:val="20"/>
        </w:rPr>
      </w:pPr>
      <w:r w:rsidRPr="00F418A0">
        <w:rPr>
          <w:sz w:val="20"/>
          <w:szCs w:val="20"/>
        </w:rPr>
        <w:t xml:space="preserve">руководствоваться применимыми при осуществлении внутреннего финансового аудита положениями профессионального стандарта "Внутренний аудитор", утвержденного приказом Министерства труда и социальной защиты Российской Федерации от 24.06.2015 N 398н, в части положений, не урегулированных установленными Министерством финансов Российской Федерации федеральными стандартами внутреннего финансового аудита, а </w:t>
      </w:r>
      <w:r w:rsidRPr="00F418A0">
        <w:rPr>
          <w:sz w:val="20"/>
          <w:szCs w:val="20"/>
        </w:rPr>
        <w:lastRenderedPageBreak/>
        <w:t>также ведомственными (внутренними) актами администрации Куйбышевского муниципального района Новосибирской области, обеспечивающими осуществление внутреннего финансового аудита;</w:t>
      </w:r>
    </w:p>
    <w:p w14:paraId="260500CF" w14:textId="77777777" w:rsidR="00E06B8C" w:rsidRPr="00F418A0" w:rsidRDefault="00E06B8C" w:rsidP="00E06B8C">
      <w:pPr>
        <w:ind w:firstLine="540"/>
        <w:jc w:val="both"/>
        <w:rPr>
          <w:sz w:val="20"/>
          <w:szCs w:val="20"/>
        </w:rPr>
      </w:pPr>
      <w:r w:rsidRPr="00F418A0">
        <w:rPr>
          <w:sz w:val="20"/>
          <w:szCs w:val="20"/>
        </w:rPr>
        <w:t>подписывать и направлять запросы субъектам бюджетных процедур о представлении документов и фактических данных, информации, необходимых для осуществления внутреннего финансового аудита;</w:t>
      </w:r>
    </w:p>
    <w:p w14:paraId="28FCD766" w14:textId="77777777" w:rsidR="00E06B8C" w:rsidRPr="00F418A0" w:rsidRDefault="00E06B8C" w:rsidP="00E06B8C">
      <w:pPr>
        <w:ind w:firstLine="540"/>
        <w:jc w:val="both"/>
        <w:rPr>
          <w:sz w:val="20"/>
          <w:szCs w:val="20"/>
        </w:rPr>
      </w:pPr>
      <w:r w:rsidRPr="00F418A0">
        <w:rPr>
          <w:sz w:val="20"/>
          <w:szCs w:val="20"/>
        </w:rPr>
        <w:t>обсуждать с субъектами бюджетных процедур, являющимися руководителями структурных подразделений администрации Куйбышевского муниципального района Новосибирской области, вопросы, связанные с проведением аудиторского мероприятия, в том числе результаты проведения аудиторского мероприятия, отраженные в заключении;</w:t>
      </w:r>
    </w:p>
    <w:p w14:paraId="06E02180" w14:textId="77777777" w:rsidR="00E06B8C" w:rsidRPr="00F418A0" w:rsidRDefault="00E06B8C" w:rsidP="00E06B8C">
      <w:pPr>
        <w:ind w:firstLine="540"/>
        <w:jc w:val="both"/>
        <w:rPr>
          <w:sz w:val="20"/>
          <w:szCs w:val="20"/>
        </w:rPr>
      </w:pPr>
      <w:r w:rsidRPr="00F418A0">
        <w:rPr>
          <w:sz w:val="20"/>
          <w:szCs w:val="20"/>
        </w:rPr>
        <w:t>привлекать к проведению аудиторского мероприятия должностное лицо администрации Куйбышевского муниципального района Новосибирской области и (или) эксперта, а также включать привлеченных лиц в состав аудиторской группы;</w:t>
      </w:r>
    </w:p>
    <w:p w14:paraId="5F71DCE0" w14:textId="77777777" w:rsidR="00E06B8C" w:rsidRPr="00F418A0" w:rsidRDefault="00E06B8C" w:rsidP="00E06B8C">
      <w:pPr>
        <w:ind w:firstLine="540"/>
        <w:jc w:val="both"/>
        <w:rPr>
          <w:sz w:val="20"/>
          <w:szCs w:val="20"/>
        </w:rPr>
      </w:pPr>
      <w:r w:rsidRPr="00F418A0">
        <w:rPr>
          <w:sz w:val="20"/>
          <w:szCs w:val="20"/>
        </w:rPr>
        <w:t>по результатам проведенной оценки бюджетных рисков вносить изменения в программу аудиторского мероприятия (за исключением изменения срока проведения аудиторского мероприятия в части даты его окончания);</w:t>
      </w:r>
    </w:p>
    <w:p w14:paraId="2E33721D" w14:textId="77777777" w:rsidR="00E06B8C" w:rsidRPr="00F418A0" w:rsidRDefault="00E06B8C" w:rsidP="00E06B8C">
      <w:pPr>
        <w:ind w:firstLine="540"/>
        <w:jc w:val="both"/>
        <w:rPr>
          <w:sz w:val="20"/>
          <w:szCs w:val="20"/>
        </w:rPr>
      </w:pPr>
      <w:r w:rsidRPr="00F418A0">
        <w:rPr>
          <w:sz w:val="20"/>
          <w:szCs w:val="20"/>
        </w:rPr>
        <w:t>обсуждать с Главой Куйбышевского муниципального района Новосибирской области вопросы, связанные с проведением аудиторского мероприятия;</w:t>
      </w:r>
    </w:p>
    <w:p w14:paraId="06AD9C3A" w14:textId="77777777" w:rsidR="00E06B8C" w:rsidRPr="00F418A0" w:rsidRDefault="00E06B8C" w:rsidP="00E06B8C">
      <w:pPr>
        <w:ind w:firstLine="540"/>
        <w:jc w:val="both"/>
        <w:rPr>
          <w:sz w:val="20"/>
          <w:szCs w:val="20"/>
        </w:rPr>
      </w:pPr>
      <w:r w:rsidRPr="00F418A0">
        <w:rPr>
          <w:sz w:val="20"/>
          <w:szCs w:val="20"/>
        </w:rPr>
        <w:t>подготавливать и направлять Главе Куйбышевского муниципального района Новосибирской области предложения о внесении изменений в план проведения аудиторских мероприятий, а также предложения о проведении внеплановых аудиторских мероприятий;</w:t>
      </w:r>
    </w:p>
    <w:p w14:paraId="4D4F20CE" w14:textId="77777777" w:rsidR="00E06B8C" w:rsidRPr="00F418A0" w:rsidRDefault="00E06B8C" w:rsidP="00E06B8C">
      <w:pPr>
        <w:ind w:firstLine="540"/>
        <w:jc w:val="both"/>
        <w:rPr>
          <w:sz w:val="20"/>
          <w:szCs w:val="20"/>
        </w:rPr>
      </w:pPr>
      <w:r w:rsidRPr="00F418A0">
        <w:rPr>
          <w:sz w:val="20"/>
          <w:szCs w:val="20"/>
        </w:rPr>
        <w:t>подготавливать предложения, касающиеся организации внутреннего финансового контроля, в том числе предложения об организации и осуществлении контрольных действий;</w:t>
      </w:r>
    </w:p>
    <w:p w14:paraId="6FAA6077" w14:textId="77777777" w:rsidR="00E06B8C" w:rsidRPr="00F418A0" w:rsidRDefault="00E06B8C" w:rsidP="00E06B8C">
      <w:pPr>
        <w:ind w:firstLine="540"/>
        <w:jc w:val="both"/>
        <w:rPr>
          <w:sz w:val="20"/>
          <w:szCs w:val="20"/>
        </w:rPr>
      </w:pPr>
      <w:r w:rsidRPr="00F418A0">
        <w:rPr>
          <w:sz w:val="20"/>
          <w:szCs w:val="20"/>
        </w:rPr>
        <w:t>подготавливать предложения по совершенствованию правовых актов и иных документов администрации Куйбышевского муниципального района Новосибирской области, устанавливающих требования к организации (обеспечению выполнения), выполнению бюджетной процедуры.</w:t>
      </w:r>
    </w:p>
    <w:p w14:paraId="7643A911" w14:textId="77777777" w:rsidR="00E06B8C" w:rsidRPr="00F418A0" w:rsidRDefault="00E06B8C" w:rsidP="00E06B8C">
      <w:pPr>
        <w:ind w:firstLine="709"/>
        <w:jc w:val="both"/>
        <w:rPr>
          <w:sz w:val="20"/>
          <w:szCs w:val="20"/>
        </w:rPr>
      </w:pPr>
    </w:p>
    <w:p w14:paraId="1CB9EA7D" w14:textId="77777777" w:rsidR="00E06B8C" w:rsidRPr="00F418A0" w:rsidRDefault="00E06B8C" w:rsidP="00E06B8C">
      <w:pPr>
        <w:ind w:firstLine="709"/>
        <w:jc w:val="both"/>
        <w:rPr>
          <w:sz w:val="20"/>
          <w:szCs w:val="20"/>
        </w:rPr>
      </w:pPr>
      <w:bookmarkStart w:id="7" w:name="p63"/>
      <w:bookmarkEnd w:id="7"/>
      <w:r w:rsidRPr="00F418A0">
        <w:rPr>
          <w:sz w:val="20"/>
          <w:szCs w:val="20"/>
        </w:rPr>
        <w:t>7. Уполномоченное должностное лицо обязано:</w:t>
      </w:r>
    </w:p>
    <w:p w14:paraId="236573E3" w14:textId="77777777" w:rsidR="00E06B8C" w:rsidRPr="00F418A0" w:rsidRDefault="00E06B8C" w:rsidP="00E06B8C">
      <w:pPr>
        <w:ind w:firstLine="708"/>
        <w:jc w:val="both"/>
        <w:rPr>
          <w:sz w:val="20"/>
          <w:szCs w:val="20"/>
        </w:rPr>
      </w:pPr>
      <w:r w:rsidRPr="00F418A0">
        <w:rPr>
          <w:sz w:val="20"/>
          <w:szCs w:val="20"/>
        </w:rPr>
        <w:t>соблюдать требования законодательства Российской Федерации, а также положения правовых актов, регулирующих организацию и осуществление внутреннего финансового аудита, включая федеральные стандарты внутреннего финансового аудита и ведомственные (внутренние) акты администрации Куйбышевского муниципального района Новосибирской области;</w:t>
      </w:r>
    </w:p>
    <w:p w14:paraId="061B80F8" w14:textId="77777777" w:rsidR="00E06B8C" w:rsidRPr="00F418A0" w:rsidRDefault="00E06B8C" w:rsidP="00E06B8C">
      <w:pPr>
        <w:ind w:firstLine="709"/>
        <w:jc w:val="both"/>
        <w:rPr>
          <w:sz w:val="20"/>
          <w:szCs w:val="20"/>
        </w:rPr>
      </w:pPr>
      <w:r w:rsidRPr="00F418A0">
        <w:rPr>
          <w:sz w:val="20"/>
          <w:szCs w:val="20"/>
        </w:rPr>
        <w:t>соблюдать положения Кодекса этики и служебного поведения, принятого в администрации Куйбышевского муниципального района Новосибирской области в соответствии со статьей 13.3 Федерального закона от 25 декабря 2008 г. N 273-ФЗ "О противодействии коррупции";</w:t>
      </w:r>
    </w:p>
    <w:p w14:paraId="682F51BB" w14:textId="77777777" w:rsidR="00E06B8C" w:rsidRPr="00F418A0" w:rsidRDefault="00E06B8C" w:rsidP="00E06B8C">
      <w:pPr>
        <w:ind w:firstLine="540"/>
        <w:jc w:val="both"/>
        <w:rPr>
          <w:sz w:val="20"/>
          <w:szCs w:val="20"/>
        </w:rPr>
      </w:pPr>
      <w:r w:rsidRPr="00F418A0">
        <w:rPr>
          <w:sz w:val="20"/>
          <w:szCs w:val="20"/>
        </w:rPr>
        <w:t>использовать информацию, полученную при осуществлении внутреннего финансового аудита, исключительно в целях исполнения должностных обязанностей;</w:t>
      </w:r>
    </w:p>
    <w:p w14:paraId="7A5F5024" w14:textId="77777777" w:rsidR="00E06B8C" w:rsidRPr="00F418A0" w:rsidRDefault="00E06B8C" w:rsidP="00E06B8C">
      <w:pPr>
        <w:ind w:firstLine="540"/>
        <w:jc w:val="both"/>
        <w:rPr>
          <w:sz w:val="20"/>
          <w:szCs w:val="20"/>
        </w:rPr>
      </w:pPr>
      <w:r w:rsidRPr="00F418A0">
        <w:rPr>
          <w:sz w:val="20"/>
          <w:szCs w:val="20"/>
        </w:rPr>
        <w:t>применять основанный на результатах оценки бюджетных рисков (риск-ориентированный) подход при планировании и проведении аудиторских мероприятий;</w:t>
      </w:r>
    </w:p>
    <w:p w14:paraId="359273C8" w14:textId="77777777" w:rsidR="00E06B8C" w:rsidRPr="00F418A0" w:rsidRDefault="00E06B8C" w:rsidP="00E06B8C">
      <w:pPr>
        <w:ind w:firstLine="540"/>
        <w:jc w:val="both"/>
        <w:rPr>
          <w:sz w:val="20"/>
          <w:szCs w:val="20"/>
        </w:rPr>
      </w:pPr>
      <w:r w:rsidRPr="00F418A0">
        <w:rPr>
          <w:sz w:val="20"/>
          <w:szCs w:val="20"/>
        </w:rPr>
        <w:t>проводить аудиторские мероприятия в соответствии с программами этих мероприятий;</w:t>
      </w:r>
    </w:p>
    <w:p w14:paraId="4E709F7D" w14:textId="77777777" w:rsidR="00E06B8C" w:rsidRPr="00F418A0" w:rsidRDefault="00E06B8C" w:rsidP="00E06B8C">
      <w:pPr>
        <w:ind w:firstLine="540"/>
        <w:jc w:val="both"/>
        <w:rPr>
          <w:sz w:val="20"/>
          <w:szCs w:val="20"/>
        </w:rPr>
      </w:pPr>
      <w:r w:rsidRPr="00F418A0">
        <w:rPr>
          <w:sz w:val="20"/>
          <w:szCs w:val="20"/>
        </w:rPr>
        <w:t>обеспечивать получение достаточных аудиторских доказательств;</w:t>
      </w:r>
    </w:p>
    <w:p w14:paraId="51A36476" w14:textId="77777777" w:rsidR="00E06B8C" w:rsidRPr="00F418A0" w:rsidRDefault="00E06B8C" w:rsidP="00E06B8C">
      <w:pPr>
        <w:ind w:firstLine="540"/>
        <w:jc w:val="both"/>
        <w:rPr>
          <w:sz w:val="20"/>
          <w:szCs w:val="20"/>
        </w:rPr>
      </w:pPr>
      <w:r w:rsidRPr="00F418A0">
        <w:rPr>
          <w:sz w:val="20"/>
          <w:szCs w:val="20"/>
        </w:rPr>
        <w:t>формировать рабочую документацию аудиторского мероприятия;</w:t>
      </w:r>
    </w:p>
    <w:p w14:paraId="0451EBD8" w14:textId="77777777" w:rsidR="00E06B8C" w:rsidRPr="00F418A0" w:rsidRDefault="00E06B8C" w:rsidP="00E06B8C">
      <w:pPr>
        <w:ind w:firstLine="540"/>
        <w:jc w:val="both"/>
        <w:rPr>
          <w:sz w:val="20"/>
          <w:szCs w:val="20"/>
        </w:rPr>
      </w:pPr>
      <w:r w:rsidRPr="00F418A0">
        <w:rPr>
          <w:sz w:val="20"/>
          <w:szCs w:val="20"/>
        </w:rPr>
        <w:t>обеспечивать сбор и анализ информации о бюджетных рисках, оценивать бюджетные риски и способы их минимизации, а также анализировать выявленные нарушения и (или) недостатки в целях ведения реестра бюджетных рисков;</w:t>
      </w:r>
    </w:p>
    <w:p w14:paraId="55D1834D" w14:textId="77777777" w:rsidR="00E06B8C" w:rsidRPr="00F418A0" w:rsidRDefault="00E06B8C" w:rsidP="00E06B8C">
      <w:pPr>
        <w:ind w:firstLine="540"/>
        <w:jc w:val="both"/>
        <w:rPr>
          <w:sz w:val="20"/>
          <w:szCs w:val="20"/>
        </w:rPr>
      </w:pPr>
      <w:r w:rsidRPr="00F418A0">
        <w:rPr>
          <w:sz w:val="20"/>
          <w:szCs w:val="20"/>
        </w:rPr>
        <w:t>проводить анализ документов и фактических данных, информации, связанных с объектом внутреннего финансового аудита, в целях планирования и проведения аудиторского мероприятия;</w:t>
      </w:r>
    </w:p>
    <w:p w14:paraId="61A705E6" w14:textId="77777777" w:rsidR="00E06B8C" w:rsidRPr="00F418A0" w:rsidRDefault="00E06B8C" w:rsidP="00E06B8C">
      <w:pPr>
        <w:ind w:firstLine="540"/>
        <w:jc w:val="both"/>
        <w:rPr>
          <w:sz w:val="20"/>
          <w:szCs w:val="20"/>
        </w:rPr>
      </w:pPr>
      <w:r w:rsidRPr="00F418A0">
        <w:rPr>
          <w:sz w:val="20"/>
          <w:szCs w:val="20"/>
        </w:rPr>
        <w:t>направлять субъектам бюджетных процедур, являющимся руководителями структурных подразделений администрации Куйбышевского муниципального района Новосибирской области, программу аудиторского мероприятия, а также проект заключения и (или) заключение;</w:t>
      </w:r>
    </w:p>
    <w:p w14:paraId="5F9A3C18" w14:textId="77777777" w:rsidR="00E06B8C" w:rsidRPr="00F418A0" w:rsidRDefault="00E06B8C" w:rsidP="00E06B8C">
      <w:pPr>
        <w:ind w:firstLine="540"/>
        <w:jc w:val="both"/>
        <w:rPr>
          <w:sz w:val="20"/>
          <w:szCs w:val="20"/>
        </w:rPr>
      </w:pPr>
      <w:r w:rsidRPr="00F418A0">
        <w:rPr>
          <w:sz w:val="20"/>
          <w:szCs w:val="20"/>
        </w:rPr>
        <w:t>подготавливать материалы, необходимые для рассмотрения письменных возражений и предложений, полученных от субъектов бюджетных процедур, являющихся руководителями структурных подразделений администрации Куйбышевского муниципального района Новосибирской области, и по результатам проведенного аудиторского мероприятия (при наличии).</w:t>
      </w:r>
    </w:p>
    <w:p w14:paraId="3B004201" w14:textId="77777777" w:rsidR="00E06B8C" w:rsidRPr="00F418A0" w:rsidRDefault="00E06B8C" w:rsidP="00E06B8C">
      <w:pPr>
        <w:ind w:firstLine="540"/>
        <w:jc w:val="both"/>
        <w:rPr>
          <w:sz w:val="20"/>
          <w:szCs w:val="20"/>
        </w:rPr>
      </w:pPr>
      <w:r w:rsidRPr="00F418A0">
        <w:rPr>
          <w:sz w:val="20"/>
          <w:szCs w:val="20"/>
        </w:rPr>
        <w:t>представлять на утверждение Главе Куйбышевского муниципального района Новосибирской области план проведения аудиторских мероприятий;</w:t>
      </w:r>
    </w:p>
    <w:p w14:paraId="13F0FFAD" w14:textId="77777777" w:rsidR="00E06B8C" w:rsidRPr="00F418A0" w:rsidRDefault="00E06B8C" w:rsidP="00E06B8C">
      <w:pPr>
        <w:ind w:firstLine="540"/>
        <w:jc w:val="both"/>
        <w:rPr>
          <w:sz w:val="20"/>
          <w:szCs w:val="20"/>
        </w:rPr>
      </w:pPr>
      <w:r w:rsidRPr="00F418A0">
        <w:rPr>
          <w:sz w:val="20"/>
          <w:szCs w:val="20"/>
        </w:rPr>
        <w:t>рассматривать письменные возражения и предложения субъектов бюджетных процедур, являющихся руководителями структурных подразделений администрации Куйбышевского муниципального района Новосибирской области, по результатам проведенного аудиторского мероприятия (при наличии);</w:t>
      </w:r>
    </w:p>
    <w:p w14:paraId="1F8D4520" w14:textId="77777777" w:rsidR="00E06B8C" w:rsidRPr="00F418A0" w:rsidRDefault="00E06B8C" w:rsidP="00E06B8C">
      <w:pPr>
        <w:ind w:firstLine="540"/>
        <w:jc w:val="both"/>
        <w:rPr>
          <w:sz w:val="20"/>
          <w:szCs w:val="20"/>
        </w:rPr>
      </w:pPr>
      <w:r w:rsidRPr="00F418A0">
        <w:rPr>
          <w:sz w:val="20"/>
          <w:szCs w:val="20"/>
        </w:rPr>
        <w:t>подписывать заключения, осуществляя контроль полноты отражения результатов проведения аудиторского мероприятия, и представлять заключения Главе Куйбышевского муниципального района Новосибирской области</w:t>
      </w:r>
    </w:p>
    <w:p w14:paraId="09A195B9" w14:textId="77777777" w:rsidR="00E06B8C" w:rsidRPr="00F418A0" w:rsidRDefault="00E06B8C" w:rsidP="00E06B8C">
      <w:pPr>
        <w:ind w:firstLine="540"/>
        <w:jc w:val="both"/>
        <w:rPr>
          <w:sz w:val="20"/>
          <w:szCs w:val="20"/>
        </w:rPr>
      </w:pPr>
      <w:r w:rsidRPr="00F418A0">
        <w:rPr>
          <w:sz w:val="20"/>
          <w:szCs w:val="20"/>
        </w:rPr>
        <w:t>представлять Главе Куйбышевского муниципального района Новосибирской области годовую отчетность о результатах деятельности субъекта внутреннего финансового аудита за отчетный год;</w:t>
      </w:r>
    </w:p>
    <w:p w14:paraId="16F99D6C" w14:textId="77777777" w:rsidR="00E06B8C" w:rsidRPr="00F418A0" w:rsidRDefault="00E06B8C" w:rsidP="00E06B8C">
      <w:pPr>
        <w:ind w:firstLine="540"/>
        <w:jc w:val="both"/>
        <w:rPr>
          <w:sz w:val="20"/>
          <w:szCs w:val="20"/>
        </w:rPr>
      </w:pPr>
      <w:r w:rsidRPr="00F418A0">
        <w:rPr>
          <w:sz w:val="20"/>
          <w:szCs w:val="20"/>
        </w:rPr>
        <w:t>своевременно сообщать Главе Куйбышевского муниципального района Новосибирской области о выявленных признаках коррупционных и иных правонарушений.</w:t>
      </w:r>
    </w:p>
    <w:p w14:paraId="0118E917" w14:textId="77777777" w:rsidR="00E06B8C" w:rsidRPr="00F418A0" w:rsidRDefault="00E06B8C" w:rsidP="00E06B8C">
      <w:pPr>
        <w:ind w:firstLine="540"/>
        <w:jc w:val="both"/>
        <w:rPr>
          <w:sz w:val="20"/>
          <w:szCs w:val="20"/>
        </w:rPr>
      </w:pPr>
      <w:r w:rsidRPr="00F418A0">
        <w:rPr>
          <w:sz w:val="20"/>
          <w:szCs w:val="20"/>
        </w:rPr>
        <w:t> </w:t>
      </w:r>
    </w:p>
    <w:p w14:paraId="33B2DB51" w14:textId="77777777" w:rsidR="00E06B8C" w:rsidRPr="00F418A0" w:rsidRDefault="00E06B8C" w:rsidP="00E06B8C">
      <w:pPr>
        <w:spacing w:afterLines="20" w:after="48"/>
        <w:ind w:firstLine="709"/>
        <w:contextualSpacing/>
        <w:jc w:val="center"/>
        <w:rPr>
          <w:sz w:val="20"/>
          <w:szCs w:val="20"/>
        </w:rPr>
      </w:pPr>
      <w:r w:rsidRPr="00F418A0">
        <w:rPr>
          <w:sz w:val="20"/>
          <w:szCs w:val="20"/>
        </w:rPr>
        <w:t xml:space="preserve">4. </w:t>
      </w:r>
      <w:r w:rsidRPr="00F418A0">
        <w:rPr>
          <w:bCs/>
          <w:sz w:val="20"/>
          <w:szCs w:val="20"/>
        </w:rPr>
        <w:t>Права и обязанности субъектов бюджетных процедур</w:t>
      </w:r>
    </w:p>
    <w:p w14:paraId="6F948299" w14:textId="77777777" w:rsidR="00E06B8C" w:rsidRPr="00F418A0" w:rsidRDefault="00E06B8C" w:rsidP="00E06B8C">
      <w:pPr>
        <w:spacing w:before="40" w:afterLines="20" w:after="48"/>
        <w:ind w:firstLine="709"/>
        <w:contextualSpacing/>
        <w:jc w:val="center"/>
        <w:rPr>
          <w:sz w:val="20"/>
          <w:szCs w:val="20"/>
        </w:rPr>
      </w:pPr>
      <w:r w:rsidRPr="00F418A0">
        <w:rPr>
          <w:sz w:val="20"/>
          <w:szCs w:val="20"/>
        </w:rPr>
        <w:lastRenderedPageBreak/>
        <w:t> </w:t>
      </w:r>
    </w:p>
    <w:p w14:paraId="2F631A90" w14:textId="77777777" w:rsidR="00E06B8C" w:rsidRPr="00F418A0" w:rsidRDefault="00E06B8C" w:rsidP="00E06B8C">
      <w:pPr>
        <w:spacing w:afterLines="20" w:after="48"/>
        <w:ind w:firstLine="709"/>
        <w:contextualSpacing/>
        <w:jc w:val="both"/>
        <w:rPr>
          <w:sz w:val="20"/>
          <w:szCs w:val="20"/>
        </w:rPr>
      </w:pPr>
      <w:r w:rsidRPr="00F418A0">
        <w:rPr>
          <w:sz w:val="20"/>
          <w:szCs w:val="20"/>
        </w:rPr>
        <w:t>8. Субъекты бюджетных процедур имеют право:</w:t>
      </w:r>
    </w:p>
    <w:p w14:paraId="07FEC2A2" w14:textId="77777777" w:rsidR="00E06B8C" w:rsidRPr="00F418A0" w:rsidRDefault="00E06B8C" w:rsidP="00E06B8C">
      <w:pPr>
        <w:spacing w:afterLines="20" w:after="48"/>
        <w:ind w:firstLine="709"/>
        <w:contextualSpacing/>
        <w:jc w:val="both"/>
        <w:rPr>
          <w:sz w:val="20"/>
          <w:szCs w:val="20"/>
        </w:rPr>
      </w:pPr>
      <w:r w:rsidRPr="00F418A0">
        <w:rPr>
          <w:sz w:val="20"/>
          <w:szCs w:val="20"/>
        </w:rPr>
        <w:t>ознакомиться с программой аудиторского мероприятия;</w:t>
      </w:r>
    </w:p>
    <w:p w14:paraId="537D7CCB" w14:textId="77777777" w:rsidR="00E06B8C" w:rsidRPr="00F418A0" w:rsidRDefault="00E06B8C" w:rsidP="00E06B8C">
      <w:pPr>
        <w:spacing w:afterLines="20" w:after="48"/>
        <w:ind w:firstLine="709"/>
        <w:contextualSpacing/>
        <w:jc w:val="both"/>
        <w:rPr>
          <w:sz w:val="20"/>
          <w:szCs w:val="20"/>
        </w:rPr>
      </w:pPr>
      <w:r w:rsidRPr="00F418A0">
        <w:rPr>
          <w:sz w:val="20"/>
          <w:szCs w:val="20"/>
        </w:rPr>
        <w:t>получать разъяснения у членов аудиторской группы по вопросам, связанным с проведением аудиторского мероприятия;</w:t>
      </w:r>
    </w:p>
    <w:p w14:paraId="10295D94" w14:textId="77777777" w:rsidR="00E06B8C" w:rsidRPr="00F418A0" w:rsidRDefault="00E06B8C" w:rsidP="00E06B8C">
      <w:pPr>
        <w:spacing w:afterLines="20" w:after="48"/>
        <w:ind w:firstLine="709"/>
        <w:contextualSpacing/>
        <w:jc w:val="both"/>
        <w:rPr>
          <w:sz w:val="20"/>
          <w:szCs w:val="20"/>
        </w:rPr>
      </w:pPr>
      <w:r w:rsidRPr="00F418A0">
        <w:rPr>
          <w:sz w:val="20"/>
          <w:szCs w:val="20"/>
        </w:rPr>
        <w:t>получать информацию о результатах проведения аудиторского мероприятия (проект заключения, заключение);</w:t>
      </w:r>
    </w:p>
    <w:p w14:paraId="1DF7A479" w14:textId="77777777" w:rsidR="00E06B8C" w:rsidRPr="00F418A0" w:rsidRDefault="00E06B8C" w:rsidP="00E06B8C">
      <w:pPr>
        <w:spacing w:afterLines="20" w:after="48"/>
        <w:ind w:firstLine="709"/>
        <w:contextualSpacing/>
        <w:jc w:val="both"/>
        <w:rPr>
          <w:sz w:val="20"/>
          <w:szCs w:val="20"/>
        </w:rPr>
      </w:pPr>
      <w:r w:rsidRPr="00F418A0">
        <w:rPr>
          <w:sz w:val="20"/>
          <w:szCs w:val="20"/>
        </w:rPr>
        <w:t>представлять письменные возражения и предложения по результатам проведенного аудиторского мероприятия.</w:t>
      </w:r>
    </w:p>
    <w:p w14:paraId="406D8827" w14:textId="77777777" w:rsidR="00E06B8C" w:rsidRPr="00F418A0" w:rsidRDefault="00E06B8C" w:rsidP="00E06B8C">
      <w:pPr>
        <w:spacing w:afterLines="20" w:after="48"/>
        <w:ind w:firstLine="709"/>
        <w:contextualSpacing/>
        <w:jc w:val="both"/>
        <w:rPr>
          <w:sz w:val="20"/>
          <w:szCs w:val="20"/>
        </w:rPr>
      </w:pPr>
      <w:r w:rsidRPr="00F418A0">
        <w:rPr>
          <w:sz w:val="20"/>
          <w:szCs w:val="20"/>
        </w:rPr>
        <w:t>9. Субъекты бюджетных процедур обязаны:</w:t>
      </w:r>
    </w:p>
    <w:p w14:paraId="450D23F9" w14:textId="77777777" w:rsidR="00E06B8C" w:rsidRPr="00F418A0" w:rsidRDefault="00E06B8C" w:rsidP="00E06B8C">
      <w:pPr>
        <w:spacing w:afterLines="20" w:after="48"/>
        <w:ind w:firstLine="709"/>
        <w:contextualSpacing/>
        <w:jc w:val="both"/>
        <w:rPr>
          <w:sz w:val="20"/>
          <w:szCs w:val="20"/>
        </w:rPr>
      </w:pPr>
      <w:r w:rsidRPr="00F418A0">
        <w:rPr>
          <w:sz w:val="20"/>
          <w:szCs w:val="20"/>
        </w:rPr>
        <w:t>оценивать бюджетные риски и анализировать способы их минимизации, а также анализировать выявленные нарушения и (или) недостатки в целях формирования предложений по ведению реестра бюджетных рисков;</w:t>
      </w:r>
    </w:p>
    <w:p w14:paraId="2429DF33" w14:textId="77777777" w:rsidR="00E06B8C" w:rsidRPr="00F418A0" w:rsidRDefault="00E06B8C" w:rsidP="00E06B8C">
      <w:pPr>
        <w:spacing w:afterLines="20" w:after="48"/>
        <w:ind w:firstLine="709"/>
        <w:contextualSpacing/>
        <w:jc w:val="both"/>
        <w:rPr>
          <w:sz w:val="20"/>
          <w:szCs w:val="20"/>
        </w:rPr>
      </w:pPr>
      <w:r w:rsidRPr="00F418A0">
        <w:rPr>
          <w:sz w:val="20"/>
          <w:szCs w:val="20"/>
        </w:rPr>
        <w:t>выполнять законные требования руководителя и членов аудиторской группы;</w:t>
      </w:r>
    </w:p>
    <w:p w14:paraId="756475E6" w14:textId="77777777" w:rsidR="00E06B8C" w:rsidRPr="00F418A0" w:rsidRDefault="00E06B8C" w:rsidP="00E06B8C">
      <w:pPr>
        <w:spacing w:afterLines="20" w:after="48"/>
        <w:ind w:firstLine="709"/>
        <w:contextualSpacing/>
        <w:jc w:val="both"/>
        <w:rPr>
          <w:sz w:val="20"/>
          <w:szCs w:val="20"/>
        </w:rPr>
      </w:pPr>
      <w:r w:rsidRPr="00F418A0">
        <w:rPr>
          <w:sz w:val="20"/>
          <w:szCs w:val="20"/>
        </w:rPr>
        <w:t>по результатам проведения аудиторских мероприятий реализовывать меры по минимизации (устранению) бюджетных рисков и по организации внутреннего финансового контроля, в том числе по устранению выявленных нарушений и (или) недостатков (при необходимости);</w:t>
      </w:r>
    </w:p>
    <w:p w14:paraId="2A0BF89C" w14:textId="77777777" w:rsidR="00E06B8C" w:rsidRPr="00F418A0" w:rsidRDefault="00E06B8C" w:rsidP="00E06B8C">
      <w:pPr>
        <w:spacing w:afterLines="20" w:after="48"/>
        <w:ind w:firstLine="709"/>
        <w:contextualSpacing/>
        <w:jc w:val="both"/>
        <w:rPr>
          <w:sz w:val="20"/>
          <w:szCs w:val="20"/>
        </w:rPr>
      </w:pPr>
      <w:r w:rsidRPr="00F418A0">
        <w:rPr>
          <w:sz w:val="20"/>
          <w:szCs w:val="20"/>
        </w:rPr>
        <w:t>осуществлять в присутствии членов аудиторской группы бюджетные процедуры и составляющие эти процедуры операции (действия) по организации (обеспечению выполнения), выполнению бюджетной процедуры и формированию документов, необходимых для выполнения бюджетной процедуры, в случае, если аудиторское мероприятие проводится методом наблюдения и (или) инспектирования.</w:t>
      </w:r>
    </w:p>
    <w:p w14:paraId="284D3C7C" w14:textId="77777777" w:rsidR="00E06B8C" w:rsidRPr="00F418A0" w:rsidRDefault="00E06B8C" w:rsidP="00E06B8C">
      <w:pPr>
        <w:spacing w:afterLines="20" w:after="48"/>
        <w:ind w:firstLine="709"/>
        <w:contextualSpacing/>
        <w:rPr>
          <w:sz w:val="20"/>
          <w:szCs w:val="20"/>
        </w:rPr>
      </w:pPr>
      <w:r w:rsidRPr="00F418A0">
        <w:rPr>
          <w:sz w:val="20"/>
          <w:szCs w:val="20"/>
        </w:rPr>
        <w:t> </w:t>
      </w:r>
    </w:p>
    <w:p w14:paraId="36162349" w14:textId="77777777" w:rsidR="00E06B8C" w:rsidRPr="00F418A0" w:rsidRDefault="00E06B8C" w:rsidP="00E06B8C">
      <w:pPr>
        <w:spacing w:before="40" w:afterLines="20" w:after="48"/>
        <w:ind w:firstLine="709"/>
        <w:contextualSpacing/>
        <w:jc w:val="center"/>
        <w:rPr>
          <w:sz w:val="20"/>
          <w:szCs w:val="20"/>
        </w:rPr>
      </w:pPr>
      <w:r w:rsidRPr="00F418A0">
        <w:rPr>
          <w:sz w:val="20"/>
          <w:szCs w:val="20"/>
        </w:rPr>
        <w:t>5. Планирование и проведение внутреннего финансового аудита</w:t>
      </w:r>
    </w:p>
    <w:p w14:paraId="0A5470E1" w14:textId="77777777" w:rsidR="00E06B8C" w:rsidRPr="00F418A0" w:rsidRDefault="00E06B8C" w:rsidP="00E06B8C">
      <w:pPr>
        <w:pStyle w:val="aff6"/>
        <w:spacing w:before="40" w:afterLines="20" w:after="48"/>
        <w:ind w:firstLine="709"/>
        <w:contextualSpacing/>
        <w:rPr>
          <w:rFonts w:ascii="Times New Roman" w:hAnsi="Times New Roman"/>
          <w:sz w:val="20"/>
          <w:szCs w:val="20"/>
        </w:rPr>
      </w:pPr>
    </w:p>
    <w:p w14:paraId="647B148B" w14:textId="77777777" w:rsidR="00E06B8C" w:rsidRPr="00F418A0" w:rsidRDefault="00E06B8C" w:rsidP="00E06B8C">
      <w:pPr>
        <w:pStyle w:val="aff6"/>
        <w:spacing w:before="40" w:afterLines="20" w:after="48"/>
        <w:ind w:firstLine="709"/>
        <w:contextualSpacing/>
        <w:rPr>
          <w:rFonts w:ascii="Times New Roman" w:hAnsi="Times New Roman"/>
          <w:sz w:val="20"/>
          <w:szCs w:val="20"/>
        </w:rPr>
      </w:pPr>
      <w:r w:rsidRPr="00F418A0">
        <w:rPr>
          <w:rFonts w:ascii="Times New Roman" w:hAnsi="Times New Roman"/>
          <w:sz w:val="20"/>
          <w:szCs w:val="20"/>
        </w:rPr>
        <w:t>10. Планирование и проведение аудиторских мероприятий внутреннего финансового аудита администрацией Куйбышевского муниципального района Новосибирской области осуществляется в соответствии с положениями федеральных стандартов внутреннего финансового аудита, регулирующих планирование и проведение аудиторских мероприятий.</w:t>
      </w:r>
    </w:p>
    <w:p w14:paraId="60D00A29" w14:textId="77777777" w:rsidR="00E06B8C" w:rsidRPr="00F418A0" w:rsidRDefault="00E06B8C" w:rsidP="00E06B8C">
      <w:pPr>
        <w:pStyle w:val="aff6"/>
        <w:spacing w:before="40" w:afterLines="20" w:after="48"/>
        <w:ind w:firstLine="709"/>
        <w:contextualSpacing/>
        <w:rPr>
          <w:rFonts w:ascii="Times New Roman" w:hAnsi="Times New Roman"/>
          <w:sz w:val="20"/>
          <w:szCs w:val="20"/>
        </w:rPr>
      </w:pPr>
      <w:r w:rsidRPr="00F418A0">
        <w:rPr>
          <w:rFonts w:ascii="Times New Roman" w:hAnsi="Times New Roman"/>
          <w:sz w:val="20"/>
          <w:szCs w:val="20"/>
        </w:rPr>
        <w:t>11. Планирование аудиторских мероприятий в целях составления плана проведения аудиторских мероприятий (Приложение 1) включает следующие этапы:</w:t>
      </w:r>
    </w:p>
    <w:p w14:paraId="2822B5CA" w14:textId="77777777" w:rsidR="00E06B8C" w:rsidRPr="00F418A0" w:rsidRDefault="00E06B8C" w:rsidP="00E06B8C">
      <w:pPr>
        <w:pStyle w:val="aff6"/>
        <w:spacing w:before="40" w:afterLines="20" w:after="48"/>
        <w:ind w:firstLine="709"/>
        <w:contextualSpacing/>
        <w:rPr>
          <w:rFonts w:ascii="Times New Roman" w:hAnsi="Times New Roman"/>
          <w:sz w:val="20"/>
          <w:szCs w:val="20"/>
        </w:rPr>
      </w:pPr>
      <w:r w:rsidRPr="00F418A0">
        <w:rPr>
          <w:rFonts w:ascii="Times New Roman" w:hAnsi="Times New Roman"/>
          <w:sz w:val="20"/>
          <w:szCs w:val="20"/>
        </w:rPr>
        <w:t>а) формирование данных для составления проекта плана проведения аудиторских мероприятий;</w:t>
      </w:r>
    </w:p>
    <w:p w14:paraId="56A4D9A1" w14:textId="77777777" w:rsidR="00E06B8C" w:rsidRPr="00F418A0" w:rsidRDefault="00E06B8C" w:rsidP="00E06B8C">
      <w:pPr>
        <w:pStyle w:val="aff6"/>
        <w:spacing w:before="40" w:afterLines="20" w:after="48"/>
        <w:ind w:firstLine="709"/>
        <w:contextualSpacing/>
        <w:rPr>
          <w:rFonts w:ascii="Times New Roman" w:hAnsi="Times New Roman"/>
          <w:sz w:val="20"/>
          <w:szCs w:val="20"/>
        </w:rPr>
      </w:pPr>
      <w:r w:rsidRPr="00F418A0">
        <w:rPr>
          <w:rFonts w:ascii="Times New Roman" w:hAnsi="Times New Roman"/>
          <w:sz w:val="20"/>
          <w:szCs w:val="20"/>
        </w:rPr>
        <w:t>б) составление проекта плана проведения аудиторских мероприятий;</w:t>
      </w:r>
    </w:p>
    <w:p w14:paraId="0D3DC7C3" w14:textId="77777777" w:rsidR="00E06B8C" w:rsidRPr="00F418A0" w:rsidRDefault="00E06B8C" w:rsidP="00E06B8C">
      <w:pPr>
        <w:pStyle w:val="aff6"/>
        <w:spacing w:before="40" w:afterLines="20" w:after="48"/>
        <w:ind w:firstLine="709"/>
        <w:contextualSpacing/>
        <w:rPr>
          <w:rFonts w:ascii="Times New Roman" w:hAnsi="Times New Roman"/>
          <w:sz w:val="20"/>
          <w:szCs w:val="20"/>
        </w:rPr>
      </w:pPr>
      <w:r w:rsidRPr="00F418A0">
        <w:rPr>
          <w:rFonts w:ascii="Times New Roman" w:hAnsi="Times New Roman"/>
          <w:sz w:val="20"/>
          <w:szCs w:val="20"/>
        </w:rPr>
        <w:t>в) утверждение плана проведения аудиторских мероприятий.</w:t>
      </w:r>
    </w:p>
    <w:p w14:paraId="16254841" w14:textId="77777777" w:rsidR="00E06B8C" w:rsidRPr="00F418A0" w:rsidRDefault="00E06B8C" w:rsidP="00E06B8C">
      <w:pPr>
        <w:pStyle w:val="aff6"/>
        <w:spacing w:before="40" w:afterLines="20" w:after="48"/>
        <w:ind w:firstLine="709"/>
        <w:contextualSpacing/>
        <w:rPr>
          <w:rFonts w:ascii="Times New Roman" w:hAnsi="Times New Roman"/>
          <w:sz w:val="20"/>
          <w:szCs w:val="20"/>
        </w:rPr>
      </w:pPr>
      <w:bookmarkStart w:id="8" w:name="p56"/>
      <w:bookmarkEnd w:id="8"/>
      <w:r w:rsidRPr="00F418A0">
        <w:rPr>
          <w:rFonts w:ascii="Times New Roman" w:hAnsi="Times New Roman"/>
          <w:sz w:val="20"/>
          <w:szCs w:val="20"/>
        </w:rPr>
        <w:t xml:space="preserve">12. План проведения аудиторских мероприятий утверждается распоряжением Главы Куйбышевского муниципального района Новосибирской </w:t>
      </w:r>
      <w:proofErr w:type="gramStart"/>
      <w:r w:rsidRPr="00F418A0">
        <w:rPr>
          <w:rFonts w:ascii="Times New Roman" w:hAnsi="Times New Roman"/>
          <w:sz w:val="20"/>
          <w:szCs w:val="20"/>
        </w:rPr>
        <w:t>области  до</w:t>
      </w:r>
      <w:proofErr w:type="gramEnd"/>
      <w:r w:rsidRPr="00F418A0">
        <w:rPr>
          <w:rFonts w:ascii="Times New Roman" w:hAnsi="Times New Roman"/>
          <w:sz w:val="20"/>
          <w:szCs w:val="20"/>
        </w:rPr>
        <w:t xml:space="preserve"> начала очередного финансового года.</w:t>
      </w:r>
    </w:p>
    <w:p w14:paraId="2F5192DF" w14:textId="77777777" w:rsidR="00E06B8C" w:rsidRPr="00F418A0" w:rsidRDefault="00E06B8C" w:rsidP="00E06B8C">
      <w:pPr>
        <w:pStyle w:val="aff6"/>
        <w:spacing w:before="40" w:afterLines="20" w:after="48"/>
        <w:ind w:firstLine="709"/>
        <w:contextualSpacing/>
        <w:rPr>
          <w:rFonts w:ascii="Times New Roman" w:hAnsi="Times New Roman"/>
          <w:sz w:val="20"/>
          <w:szCs w:val="20"/>
        </w:rPr>
      </w:pPr>
      <w:r w:rsidRPr="00F418A0">
        <w:rPr>
          <w:rFonts w:ascii="Times New Roman" w:hAnsi="Times New Roman"/>
          <w:sz w:val="20"/>
          <w:szCs w:val="20"/>
        </w:rPr>
        <w:t>13. В утвержденный план проведения аудиторских мероприятий могут вноситься изменения распоряжением Главы Куйбышевского муниципального района Новосибирской области.</w:t>
      </w:r>
    </w:p>
    <w:p w14:paraId="677C43C2" w14:textId="77777777" w:rsidR="00E06B8C" w:rsidRPr="00F418A0" w:rsidRDefault="00E06B8C" w:rsidP="00E06B8C">
      <w:pPr>
        <w:pStyle w:val="aff6"/>
        <w:spacing w:before="40" w:afterLines="20" w:after="48"/>
        <w:ind w:firstLine="709"/>
        <w:contextualSpacing/>
        <w:rPr>
          <w:rFonts w:ascii="Times New Roman" w:hAnsi="Times New Roman"/>
          <w:sz w:val="20"/>
          <w:szCs w:val="20"/>
        </w:rPr>
      </w:pPr>
      <w:r w:rsidRPr="00F418A0">
        <w:rPr>
          <w:rFonts w:ascii="Times New Roman" w:hAnsi="Times New Roman"/>
          <w:sz w:val="20"/>
          <w:szCs w:val="20"/>
        </w:rPr>
        <w:t>14. Внеплановое аудиторское мероприятие проводится на основании распоряжения Главы Куйбышевского муниципального района Новосибирской области, которое должно содержать тему и сроки проведения внепланового аудиторского мероприятия.</w:t>
      </w:r>
    </w:p>
    <w:p w14:paraId="25406602" w14:textId="77777777" w:rsidR="00E06B8C" w:rsidRPr="00F418A0" w:rsidRDefault="00E06B8C" w:rsidP="00E06B8C">
      <w:pPr>
        <w:pStyle w:val="aff6"/>
        <w:spacing w:before="40" w:afterLines="20" w:after="48"/>
        <w:ind w:firstLine="709"/>
        <w:contextualSpacing/>
        <w:rPr>
          <w:rFonts w:ascii="Times New Roman" w:hAnsi="Times New Roman"/>
          <w:sz w:val="20"/>
          <w:szCs w:val="20"/>
        </w:rPr>
      </w:pPr>
      <w:r w:rsidRPr="00F418A0">
        <w:rPr>
          <w:rFonts w:ascii="Times New Roman" w:hAnsi="Times New Roman"/>
          <w:sz w:val="20"/>
          <w:szCs w:val="20"/>
        </w:rPr>
        <w:t>  </w:t>
      </w:r>
    </w:p>
    <w:p w14:paraId="32963039" w14:textId="77777777" w:rsidR="00E06B8C" w:rsidRPr="00F418A0" w:rsidRDefault="00E06B8C" w:rsidP="00E06B8C">
      <w:pPr>
        <w:pStyle w:val="aff6"/>
        <w:spacing w:before="40" w:afterLines="20" w:after="48"/>
        <w:ind w:firstLine="709"/>
        <w:contextualSpacing/>
        <w:jc w:val="center"/>
        <w:rPr>
          <w:rFonts w:ascii="Times New Roman" w:hAnsi="Times New Roman"/>
          <w:sz w:val="20"/>
          <w:szCs w:val="20"/>
        </w:rPr>
      </w:pPr>
      <w:r w:rsidRPr="00F418A0">
        <w:rPr>
          <w:rFonts w:ascii="Times New Roman" w:hAnsi="Times New Roman"/>
          <w:sz w:val="20"/>
          <w:szCs w:val="20"/>
        </w:rPr>
        <w:t>6. Реализация результатов внутреннего финансового аудита</w:t>
      </w:r>
    </w:p>
    <w:p w14:paraId="46C4B7D9" w14:textId="77777777" w:rsidR="00E06B8C" w:rsidRPr="00F418A0" w:rsidRDefault="00E06B8C" w:rsidP="00E06B8C">
      <w:pPr>
        <w:pStyle w:val="aff6"/>
        <w:spacing w:before="40" w:afterLines="20" w:after="48"/>
        <w:ind w:firstLine="709"/>
        <w:contextualSpacing/>
        <w:jc w:val="center"/>
        <w:rPr>
          <w:rFonts w:ascii="Times New Roman" w:hAnsi="Times New Roman"/>
          <w:sz w:val="20"/>
          <w:szCs w:val="20"/>
        </w:rPr>
      </w:pPr>
    </w:p>
    <w:p w14:paraId="03CDE211" w14:textId="77777777" w:rsidR="00E06B8C" w:rsidRPr="00F418A0" w:rsidRDefault="00E06B8C" w:rsidP="00E06B8C">
      <w:pPr>
        <w:pStyle w:val="aff6"/>
        <w:spacing w:before="40" w:afterLines="20" w:after="48"/>
        <w:ind w:firstLine="709"/>
        <w:contextualSpacing/>
        <w:rPr>
          <w:rFonts w:ascii="Times New Roman" w:hAnsi="Times New Roman"/>
          <w:sz w:val="20"/>
          <w:szCs w:val="20"/>
        </w:rPr>
      </w:pPr>
      <w:r w:rsidRPr="00F418A0">
        <w:rPr>
          <w:rFonts w:ascii="Times New Roman" w:hAnsi="Times New Roman"/>
          <w:sz w:val="20"/>
          <w:szCs w:val="20"/>
        </w:rPr>
        <w:t xml:space="preserve">15. Результаты внутреннего финансового контроля отражаются по окончании проведения аудиторского мероприятия в заключении (Приложение 2). </w:t>
      </w:r>
    </w:p>
    <w:p w14:paraId="0C665EAD" w14:textId="77777777" w:rsidR="00E06B8C" w:rsidRPr="00F418A0" w:rsidRDefault="00E06B8C" w:rsidP="00E06B8C">
      <w:pPr>
        <w:pStyle w:val="aff6"/>
        <w:spacing w:before="40" w:afterLines="20" w:after="48"/>
        <w:ind w:firstLine="709"/>
        <w:contextualSpacing/>
        <w:rPr>
          <w:rFonts w:ascii="Times New Roman" w:hAnsi="Times New Roman"/>
          <w:sz w:val="20"/>
          <w:szCs w:val="20"/>
        </w:rPr>
      </w:pPr>
      <w:bookmarkStart w:id="9" w:name="p60"/>
      <w:bookmarkEnd w:id="9"/>
      <w:r w:rsidRPr="00F418A0">
        <w:rPr>
          <w:rFonts w:ascii="Times New Roman" w:hAnsi="Times New Roman"/>
          <w:sz w:val="20"/>
          <w:szCs w:val="20"/>
        </w:rPr>
        <w:t>16. Дата подписания заключения является датой окончания аудиторского мероприятия.</w:t>
      </w:r>
    </w:p>
    <w:p w14:paraId="4E4AC4AD" w14:textId="77777777" w:rsidR="00E06B8C" w:rsidRPr="00F418A0" w:rsidRDefault="00E06B8C" w:rsidP="00E06B8C">
      <w:pPr>
        <w:pStyle w:val="aff6"/>
        <w:spacing w:before="40" w:afterLines="20" w:after="48"/>
        <w:ind w:firstLine="709"/>
        <w:contextualSpacing/>
        <w:rPr>
          <w:rFonts w:ascii="Times New Roman" w:hAnsi="Times New Roman"/>
          <w:sz w:val="20"/>
          <w:szCs w:val="20"/>
        </w:rPr>
      </w:pPr>
      <w:r w:rsidRPr="00F418A0">
        <w:rPr>
          <w:rFonts w:ascii="Times New Roman" w:hAnsi="Times New Roman"/>
          <w:sz w:val="20"/>
          <w:szCs w:val="20"/>
        </w:rPr>
        <w:t>17. Уполномоченное должностное лицо внутреннего финансового аудита представляет заключение Главе Куйбышевского муниципального района Новосибирской области.</w:t>
      </w:r>
      <w:bookmarkStart w:id="10" w:name="p85"/>
      <w:bookmarkEnd w:id="10"/>
    </w:p>
    <w:p w14:paraId="2567F2AC" w14:textId="77777777" w:rsidR="00E06B8C" w:rsidRPr="00F418A0" w:rsidRDefault="00E06B8C" w:rsidP="00E06B8C">
      <w:pPr>
        <w:pStyle w:val="aff6"/>
        <w:spacing w:before="40" w:afterLines="20" w:after="48"/>
        <w:ind w:firstLine="709"/>
        <w:contextualSpacing/>
        <w:rPr>
          <w:rFonts w:ascii="Times New Roman" w:hAnsi="Times New Roman"/>
          <w:sz w:val="20"/>
          <w:szCs w:val="20"/>
        </w:rPr>
      </w:pPr>
      <w:r w:rsidRPr="00F418A0">
        <w:rPr>
          <w:rFonts w:ascii="Times New Roman" w:hAnsi="Times New Roman"/>
          <w:sz w:val="20"/>
          <w:szCs w:val="20"/>
        </w:rPr>
        <w:t xml:space="preserve">18. Уполномоченное должностное лицо внутреннего финансового аудита формирует годовую отчетность о результатах деятельности субъекта внутреннего финансового аудита за отчетный год (Приложение 3) и представляет Главе Куйбышевского муниципального района Новосибирской области в первом квартале текущего финансового года за отчетный год (календарный год с 1 января по 31 декабря включительно), которая содержит информацию, характеризующую достижение целей осуществления внутреннего финансового аудита, установленных пунктом 2 статьи 160.2-1 Бюджетного кодекса.  </w:t>
      </w:r>
    </w:p>
    <w:p w14:paraId="1FD57173" w14:textId="77777777" w:rsidR="00E06B8C" w:rsidRPr="00F418A0" w:rsidRDefault="00E06B8C" w:rsidP="00E06B8C">
      <w:pPr>
        <w:pStyle w:val="aff6"/>
        <w:spacing w:before="40" w:afterLines="20" w:after="48"/>
        <w:ind w:firstLine="709"/>
        <w:contextualSpacing/>
        <w:rPr>
          <w:rFonts w:ascii="Times New Roman" w:hAnsi="Times New Roman"/>
          <w:sz w:val="20"/>
          <w:szCs w:val="20"/>
        </w:rPr>
      </w:pPr>
    </w:p>
    <w:p w14:paraId="5A6E0EC2" w14:textId="77777777" w:rsidR="00E06B8C" w:rsidRPr="00F418A0" w:rsidRDefault="00E06B8C" w:rsidP="00E06B8C">
      <w:pPr>
        <w:ind w:left="11055" w:firstLine="273"/>
        <w:contextualSpacing/>
        <w:rPr>
          <w:rFonts w:eastAsia="Calibri"/>
          <w:sz w:val="20"/>
          <w:szCs w:val="20"/>
        </w:rPr>
        <w:sectPr w:rsidR="00E06B8C" w:rsidRPr="00F418A0" w:rsidSect="00120236">
          <w:footerReference w:type="default" r:id="rId45"/>
          <w:pgSz w:w="11906" w:h="16838"/>
          <w:pgMar w:top="851" w:right="567" w:bottom="426" w:left="1276" w:header="709" w:footer="709" w:gutter="0"/>
          <w:pgNumType w:start="3"/>
          <w:cols w:space="708"/>
          <w:docGrid w:linePitch="360"/>
        </w:sectPr>
      </w:pPr>
      <w:r w:rsidRPr="00F418A0">
        <w:rPr>
          <w:rFonts w:eastAsia="Calibri"/>
          <w:sz w:val="20"/>
          <w:szCs w:val="20"/>
        </w:rPr>
        <w:t>П</w:t>
      </w:r>
    </w:p>
    <w:p w14:paraId="4B391B57" w14:textId="77777777" w:rsidR="00E06B8C" w:rsidRPr="00F418A0" w:rsidRDefault="00E06B8C" w:rsidP="00E06B8C">
      <w:pPr>
        <w:ind w:left="11055" w:firstLine="273"/>
        <w:contextualSpacing/>
        <w:rPr>
          <w:rFonts w:eastAsia="Calibri"/>
          <w:sz w:val="20"/>
          <w:szCs w:val="20"/>
        </w:rPr>
      </w:pPr>
      <w:r w:rsidRPr="00F418A0">
        <w:rPr>
          <w:rFonts w:eastAsia="Calibri"/>
          <w:sz w:val="20"/>
          <w:szCs w:val="20"/>
        </w:rPr>
        <w:lastRenderedPageBreak/>
        <w:t>Приложение</w:t>
      </w:r>
      <w:r w:rsidRPr="00F418A0">
        <w:rPr>
          <w:sz w:val="20"/>
          <w:szCs w:val="20"/>
        </w:rPr>
        <w:t xml:space="preserve"> 1</w:t>
      </w:r>
    </w:p>
    <w:p w14:paraId="68DAC3E7" w14:textId="77777777" w:rsidR="00E06B8C" w:rsidRPr="00F418A0" w:rsidRDefault="00E06B8C" w:rsidP="00E06B8C">
      <w:pPr>
        <w:ind w:left="9639"/>
        <w:contextualSpacing/>
        <w:jc w:val="center"/>
        <w:rPr>
          <w:rFonts w:eastAsia="Calibri"/>
          <w:sz w:val="20"/>
          <w:szCs w:val="20"/>
        </w:rPr>
      </w:pPr>
      <w:r w:rsidRPr="00F418A0">
        <w:rPr>
          <w:rFonts w:eastAsia="Calibri"/>
          <w:sz w:val="20"/>
          <w:szCs w:val="20"/>
        </w:rPr>
        <w:t xml:space="preserve">к </w:t>
      </w:r>
      <w:r w:rsidRPr="00F418A0">
        <w:rPr>
          <w:sz w:val="20"/>
          <w:szCs w:val="20"/>
        </w:rPr>
        <w:t>порядку осуществления внутреннего финансового аудита</w:t>
      </w:r>
      <w:r w:rsidRPr="00F418A0">
        <w:rPr>
          <w:rFonts w:eastAsia="Calibri"/>
          <w:sz w:val="20"/>
          <w:szCs w:val="20"/>
        </w:rPr>
        <w:t xml:space="preserve"> администраци</w:t>
      </w:r>
      <w:r w:rsidRPr="00F418A0">
        <w:rPr>
          <w:sz w:val="20"/>
          <w:szCs w:val="20"/>
        </w:rPr>
        <w:t xml:space="preserve">ей </w:t>
      </w:r>
      <w:r w:rsidRPr="00F418A0">
        <w:rPr>
          <w:rFonts w:eastAsia="Calibri"/>
          <w:sz w:val="20"/>
          <w:szCs w:val="20"/>
        </w:rPr>
        <w:t>Куйбышевского муниципального района Новосибирской области</w:t>
      </w:r>
    </w:p>
    <w:p w14:paraId="2B9A52F4" w14:textId="77777777" w:rsidR="00E06B8C" w:rsidRPr="00F418A0" w:rsidRDefault="00E06B8C" w:rsidP="00E06B8C">
      <w:pPr>
        <w:ind w:left="9639"/>
        <w:contextualSpacing/>
        <w:jc w:val="center"/>
        <w:rPr>
          <w:rFonts w:eastAsia="Calibri"/>
          <w:sz w:val="20"/>
          <w:szCs w:val="20"/>
        </w:rPr>
      </w:pPr>
    </w:p>
    <w:p w14:paraId="5A6D32E8" w14:textId="77777777" w:rsidR="00E06B8C" w:rsidRPr="00F418A0" w:rsidRDefault="00E06B8C" w:rsidP="00E06B8C">
      <w:pPr>
        <w:ind w:left="9639" w:firstLine="3685"/>
        <w:contextualSpacing/>
        <w:jc w:val="center"/>
        <w:rPr>
          <w:rFonts w:eastAsia="Calibri"/>
          <w:sz w:val="20"/>
          <w:szCs w:val="20"/>
        </w:rPr>
      </w:pPr>
      <w:r w:rsidRPr="00F418A0">
        <w:rPr>
          <w:rFonts w:eastAsia="Calibri"/>
          <w:sz w:val="20"/>
          <w:szCs w:val="20"/>
        </w:rPr>
        <w:t xml:space="preserve">                                        </w:t>
      </w:r>
    </w:p>
    <w:p w14:paraId="2A46C713" w14:textId="77777777" w:rsidR="00E06B8C" w:rsidRPr="00F418A0" w:rsidRDefault="00E06B8C" w:rsidP="00E06B8C">
      <w:pPr>
        <w:autoSpaceDE w:val="0"/>
        <w:autoSpaceDN w:val="0"/>
        <w:adjustRightInd w:val="0"/>
        <w:contextualSpacing/>
        <w:jc w:val="center"/>
        <w:rPr>
          <w:sz w:val="20"/>
          <w:szCs w:val="20"/>
        </w:rPr>
      </w:pPr>
      <w:r w:rsidRPr="00F418A0">
        <w:rPr>
          <w:sz w:val="20"/>
          <w:szCs w:val="20"/>
        </w:rPr>
        <w:t xml:space="preserve">                                                                                                                                      </w:t>
      </w:r>
    </w:p>
    <w:p w14:paraId="784FE0BE" w14:textId="77777777" w:rsidR="00E06B8C" w:rsidRPr="00F418A0" w:rsidRDefault="00E06B8C" w:rsidP="00E06B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contextualSpacing/>
        <w:jc w:val="center"/>
        <w:rPr>
          <w:sz w:val="20"/>
          <w:szCs w:val="20"/>
        </w:rPr>
      </w:pPr>
      <w:r w:rsidRPr="00F418A0">
        <w:rPr>
          <w:sz w:val="20"/>
          <w:szCs w:val="20"/>
        </w:rPr>
        <w:t>ПЛАН</w:t>
      </w:r>
    </w:p>
    <w:p w14:paraId="2B6DC5BF" w14:textId="77777777" w:rsidR="00E06B8C" w:rsidRPr="00F418A0" w:rsidRDefault="00E06B8C" w:rsidP="00E06B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contextualSpacing/>
        <w:jc w:val="center"/>
        <w:rPr>
          <w:sz w:val="20"/>
          <w:szCs w:val="20"/>
        </w:rPr>
      </w:pPr>
      <w:r w:rsidRPr="00F418A0">
        <w:rPr>
          <w:sz w:val="20"/>
          <w:szCs w:val="20"/>
        </w:rPr>
        <w:t>проведения аудиторских мероприятий</w:t>
      </w:r>
    </w:p>
    <w:p w14:paraId="2D47F971" w14:textId="77777777" w:rsidR="00E06B8C" w:rsidRPr="00F418A0" w:rsidRDefault="00E06B8C" w:rsidP="00E06B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contextualSpacing/>
        <w:jc w:val="center"/>
        <w:rPr>
          <w:sz w:val="20"/>
          <w:szCs w:val="20"/>
        </w:rPr>
      </w:pPr>
      <w:r w:rsidRPr="00F418A0">
        <w:rPr>
          <w:sz w:val="20"/>
          <w:szCs w:val="20"/>
        </w:rPr>
        <w:t>администрации Куйбышевского муниципального района Новосибирской области</w:t>
      </w:r>
    </w:p>
    <w:p w14:paraId="3D3941B6" w14:textId="77777777" w:rsidR="00E06B8C" w:rsidRPr="00F418A0" w:rsidRDefault="00E06B8C" w:rsidP="00E06B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contextualSpacing/>
        <w:jc w:val="center"/>
        <w:rPr>
          <w:sz w:val="20"/>
          <w:szCs w:val="20"/>
        </w:rPr>
      </w:pPr>
      <w:r w:rsidRPr="00F418A0">
        <w:rPr>
          <w:sz w:val="20"/>
          <w:szCs w:val="20"/>
        </w:rPr>
        <w:t>на _____ год</w:t>
      </w:r>
    </w:p>
    <w:p w14:paraId="589ABEE7" w14:textId="77777777" w:rsidR="00E06B8C" w:rsidRPr="00F418A0" w:rsidRDefault="00E06B8C" w:rsidP="00E06B8C">
      <w:pPr>
        <w:contextualSpacing/>
        <w:jc w:val="both"/>
        <w:rPr>
          <w:sz w:val="20"/>
          <w:szCs w:val="20"/>
        </w:rPr>
      </w:pPr>
      <w:r w:rsidRPr="00F418A0">
        <w:rPr>
          <w:sz w:val="20"/>
          <w:szCs w:val="20"/>
        </w:rPr>
        <w:t> </w:t>
      </w:r>
    </w:p>
    <w:tbl>
      <w:tblPr>
        <w:tblW w:w="15583" w:type="dxa"/>
        <w:tblInd w:w="20" w:type="dxa"/>
        <w:tblCellMar>
          <w:left w:w="0" w:type="dxa"/>
          <w:right w:w="0" w:type="dxa"/>
        </w:tblCellMar>
        <w:tblLook w:val="04A0" w:firstRow="1" w:lastRow="0" w:firstColumn="1" w:lastColumn="0" w:noHBand="0" w:noVBand="1"/>
      </w:tblPr>
      <w:tblGrid>
        <w:gridCol w:w="711"/>
        <w:gridCol w:w="4111"/>
        <w:gridCol w:w="3874"/>
        <w:gridCol w:w="2710"/>
        <w:gridCol w:w="2051"/>
        <w:gridCol w:w="2126"/>
      </w:tblGrid>
      <w:tr w:rsidR="00E06B8C" w:rsidRPr="00F418A0" w14:paraId="3608D881" w14:textId="77777777" w:rsidTr="00A82415">
        <w:trPr>
          <w:trHeight w:val="1927"/>
        </w:trPr>
        <w:tc>
          <w:tcPr>
            <w:tcW w:w="0" w:type="auto"/>
            <w:tcBorders>
              <w:top w:val="single" w:sz="8" w:space="0" w:color="000000"/>
              <w:left w:val="single" w:sz="8" w:space="0" w:color="000000"/>
              <w:bottom w:val="single" w:sz="8" w:space="0" w:color="000000"/>
              <w:right w:val="single" w:sz="8" w:space="0" w:color="000000"/>
            </w:tcBorders>
            <w:hideMark/>
          </w:tcPr>
          <w:p w14:paraId="439A9150" w14:textId="77777777" w:rsidR="00E06B8C" w:rsidRPr="00F418A0" w:rsidRDefault="00E06B8C" w:rsidP="00E06B8C">
            <w:pPr>
              <w:contextualSpacing/>
              <w:jc w:val="center"/>
              <w:rPr>
                <w:sz w:val="20"/>
                <w:szCs w:val="20"/>
              </w:rPr>
            </w:pPr>
            <w:r w:rsidRPr="00F418A0">
              <w:rPr>
                <w:sz w:val="20"/>
                <w:szCs w:val="20"/>
              </w:rPr>
              <w:t>N п/п</w:t>
            </w:r>
          </w:p>
        </w:tc>
        <w:tc>
          <w:tcPr>
            <w:tcW w:w="0" w:type="auto"/>
            <w:tcBorders>
              <w:top w:val="single" w:sz="8" w:space="0" w:color="000000"/>
              <w:left w:val="single" w:sz="8" w:space="0" w:color="000000"/>
              <w:bottom w:val="single" w:sz="8" w:space="0" w:color="000000"/>
              <w:right w:val="single" w:sz="8" w:space="0" w:color="000000"/>
            </w:tcBorders>
            <w:hideMark/>
          </w:tcPr>
          <w:p w14:paraId="1BC58B66" w14:textId="77777777" w:rsidR="00E06B8C" w:rsidRPr="00F418A0" w:rsidRDefault="00E06B8C" w:rsidP="00E06B8C">
            <w:pPr>
              <w:contextualSpacing/>
              <w:jc w:val="center"/>
              <w:rPr>
                <w:sz w:val="20"/>
                <w:szCs w:val="20"/>
              </w:rPr>
            </w:pPr>
            <w:r w:rsidRPr="00F418A0">
              <w:rPr>
                <w:sz w:val="20"/>
                <w:szCs w:val="20"/>
              </w:rPr>
              <w:t>Тема аудиторского мероприятия</w:t>
            </w:r>
          </w:p>
        </w:tc>
        <w:tc>
          <w:tcPr>
            <w:tcW w:w="0" w:type="auto"/>
            <w:tcBorders>
              <w:top w:val="single" w:sz="8" w:space="0" w:color="000000"/>
              <w:left w:val="single" w:sz="8" w:space="0" w:color="000000"/>
              <w:bottom w:val="single" w:sz="8" w:space="0" w:color="000000"/>
              <w:right w:val="single" w:sz="8" w:space="0" w:color="000000"/>
            </w:tcBorders>
            <w:hideMark/>
          </w:tcPr>
          <w:p w14:paraId="048179A9" w14:textId="77777777" w:rsidR="00E06B8C" w:rsidRPr="00F418A0" w:rsidRDefault="00E06B8C" w:rsidP="00E06B8C">
            <w:pPr>
              <w:contextualSpacing/>
              <w:jc w:val="center"/>
              <w:rPr>
                <w:sz w:val="20"/>
                <w:szCs w:val="20"/>
              </w:rPr>
            </w:pPr>
            <w:r w:rsidRPr="00F418A0">
              <w:rPr>
                <w:sz w:val="20"/>
                <w:szCs w:val="20"/>
              </w:rPr>
              <w:t>Субъект бюджетных процедур</w:t>
            </w:r>
          </w:p>
        </w:tc>
        <w:tc>
          <w:tcPr>
            <w:tcW w:w="0" w:type="auto"/>
            <w:tcBorders>
              <w:top w:val="single" w:sz="8" w:space="0" w:color="000000"/>
              <w:left w:val="single" w:sz="8" w:space="0" w:color="000000"/>
              <w:bottom w:val="single" w:sz="8" w:space="0" w:color="000000"/>
              <w:right w:val="single" w:sz="8" w:space="0" w:color="000000"/>
            </w:tcBorders>
            <w:hideMark/>
          </w:tcPr>
          <w:p w14:paraId="7625054F" w14:textId="77777777" w:rsidR="00E06B8C" w:rsidRPr="00F418A0" w:rsidRDefault="00E06B8C" w:rsidP="00E06B8C">
            <w:pPr>
              <w:contextualSpacing/>
              <w:jc w:val="center"/>
              <w:rPr>
                <w:sz w:val="20"/>
                <w:szCs w:val="20"/>
              </w:rPr>
            </w:pPr>
            <w:r w:rsidRPr="00F418A0">
              <w:rPr>
                <w:sz w:val="20"/>
                <w:szCs w:val="20"/>
              </w:rPr>
              <w:t>Проверяемый период</w:t>
            </w:r>
          </w:p>
        </w:tc>
        <w:tc>
          <w:tcPr>
            <w:tcW w:w="2051" w:type="dxa"/>
            <w:tcBorders>
              <w:top w:val="single" w:sz="8" w:space="0" w:color="000000"/>
              <w:left w:val="single" w:sz="8" w:space="0" w:color="000000"/>
              <w:bottom w:val="single" w:sz="8" w:space="0" w:color="000000"/>
              <w:right w:val="single" w:sz="8" w:space="0" w:color="000000"/>
            </w:tcBorders>
            <w:hideMark/>
          </w:tcPr>
          <w:p w14:paraId="05499B64" w14:textId="77777777" w:rsidR="00E06B8C" w:rsidRPr="00F418A0" w:rsidRDefault="00E06B8C" w:rsidP="00E06B8C">
            <w:pPr>
              <w:contextualSpacing/>
              <w:jc w:val="center"/>
              <w:rPr>
                <w:sz w:val="20"/>
                <w:szCs w:val="20"/>
              </w:rPr>
            </w:pPr>
            <w:r w:rsidRPr="00F418A0">
              <w:rPr>
                <w:sz w:val="20"/>
                <w:szCs w:val="20"/>
              </w:rPr>
              <w:t>Срок проведения аудиторского мероприятия</w:t>
            </w:r>
          </w:p>
        </w:tc>
        <w:tc>
          <w:tcPr>
            <w:tcW w:w="2126" w:type="dxa"/>
            <w:tcBorders>
              <w:top w:val="single" w:sz="8" w:space="0" w:color="000000"/>
              <w:left w:val="single" w:sz="8" w:space="0" w:color="000000"/>
              <w:bottom w:val="single" w:sz="8" w:space="0" w:color="000000"/>
              <w:right w:val="single" w:sz="8" w:space="0" w:color="000000"/>
            </w:tcBorders>
            <w:hideMark/>
          </w:tcPr>
          <w:p w14:paraId="73DB102F" w14:textId="77777777" w:rsidR="00E06B8C" w:rsidRPr="00F418A0" w:rsidRDefault="00E06B8C" w:rsidP="00E06B8C">
            <w:pPr>
              <w:contextualSpacing/>
              <w:jc w:val="center"/>
              <w:rPr>
                <w:sz w:val="20"/>
                <w:szCs w:val="20"/>
              </w:rPr>
            </w:pPr>
            <w:r w:rsidRPr="00F418A0">
              <w:rPr>
                <w:sz w:val="20"/>
                <w:szCs w:val="20"/>
              </w:rPr>
              <w:t>Ответственные исполнители</w:t>
            </w:r>
          </w:p>
        </w:tc>
      </w:tr>
      <w:tr w:rsidR="00E06B8C" w:rsidRPr="00F418A0" w14:paraId="23BA9563" w14:textId="77777777" w:rsidTr="00A82415">
        <w:trPr>
          <w:trHeight w:val="656"/>
        </w:trPr>
        <w:tc>
          <w:tcPr>
            <w:tcW w:w="0" w:type="auto"/>
            <w:tcBorders>
              <w:top w:val="single" w:sz="8" w:space="0" w:color="000000"/>
              <w:left w:val="single" w:sz="8" w:space="0" w:color="000000"/>
              <w:bottom w:val="single" w:sz="8" w:space="0" w:color="000000"/>
              <w:right w:val="single" w:sz="8" w:space="0" w:color="000000"/>
            </w:tcBorders>
            <w:hideMark/>
          </w:tcPr>
          <w:p w14:paraId="0C66A967" w14:textId="77777777" w:rsidR="00E06B8C" w:rsidRPr="00F418A0" w:rsidRDefault="00E06B8C" w:rsidP="00E06B8C">
            <w:pPr>
              <w:contextualSpacing/>
              <w:jc w:val="center"/>
              <w:rPr>
                <w:sz w:val="20"/>
                <w:szCs w:val="20"/>
              </w:rPr>
            </w:pPr>
          </w:p>
        </w:tc>
        <w:tc>
          <w:tcPr>
            <w:tcW w:w="0" w:type="auto"/>
            <w:tcBorders>
              <w:top w:val="single" w:sz="8" w:space="0" w:color="000000"/>
              <w:left w:val="single" w:sz="8" w:space="0" w:color="000000"/>
              <w:bottom w:val="single" w:sz="8" w:space="0" w:color="000000"/>
              <w:right w:val="single" w:sz="8" w:space="0" w:color="000000"/>
            </w:tcBorders>
            <w:hideMark/>
          </w:tcPr>
          <w:p w14:paraId="597D9468" w14:textId="77777777" w:rsidR="00E06B8C" w:rsidRPr="00F418A0" w:rsidRDefault="00E06B8C" w:rsidP="00E06B8C">
            <w:pPr>
              <w:contextualSpacing/>
              <w:jc w:val="center"/>
              <w:rPr>
                <w:sz w:val="20"/>
                <w:szCs w:val="20"/>
              </w:rPr>
            </w:pPr>
            <w:r w:rsidRPr="00F418A0">
              <w:rPr>
                <w:sz w:val="20"/>
                <w:szCs w:val="20"/>
              </w:rPr>
              <w:t>2</w:t>
            </w:r>
          </w:p>
        </w:tc>
        <w:tc>
          <w:tcPr>
            <w:tcW w:w="0" w:type="auto"/>
            <w:tcBorders>
              <w:top w:val="single" w:sz="8" w:space="0" w:color="000000"/>
              <w:left w:val="single" w:sz="8" w:space="0" w:color="000000"/>
              <w:bottom w:val="single" w:sz="8" w:space="0" w:color="000000"/>
              <w:right w:val="single" w:sz="8" w:space="0" w:color="000000"/>
            </w:tcBorders>
            <w:hideMark/>
          </w:tcPr>
          <w:p w14:paraId="41B33844" w14:textId="77777777" w:rsidR="00E06B8C" w:rsidRPr="00F418A0" w:rsidRDefault="00E06B8C" w:rsidP="00E06B8C">
            <w:pPr>
              <w:contextualSpacing/>
              <w:jc w:val="center"/>
              <w:rPr>
                <w:sz w:val="20"/>
                <w:szCs w:val="20"/>
              </w:rPr>
            </w:pPr>
            <w:r w:rsidRPr="00F418A0">
              <w:rPr>
                <w:sz w:val="20"/>
                <w:szCs w:val="20"/>
              </w:rPr>
              <w:t>3</w:t>
            </w:r>
          </w:p>
        </w:tc>
        <w:tc>
          <w:tcPr>
            <w:tcW w:w="0" w:type="auto"/>
            <w:tcBorders>
              <w:top w:val="single" w:sz="8" w:space="0" w:color="000000"/>
              <w:left w:val="single" w:sz="8" w:space="0" w:color="000000"/>
              <w:bottom w:val="single" w:sz="8" w:space="0" w:color="000000"/>
              <w:right w:val="single" w:sz="8" w:space="0" w:color="000000"/>
            </w:tcBorders>
            <w:hideMark/>
          </w:tcPr>
          <w:p w14:paraId="1382646B" w14:textId="77777777" w:rsidR="00E06B8C" w:rsidRPr="00F418A0" w:rsidRDefault="00E06B8C" w:rsidP="00E06B8C">
            <w:pPr>
              <w:contextualSpacing/>
              <w:jc w:val="center"/>
              <w:rPr>
                <w:sz w:val="20"/>
                <w:szCs w:val="20"/>
              </w:rPr>
            </w:pPr>
            <w:r w:rsidRPr="00F418A0">
              <w:rPr>
                <w:sz w:val="20"/>
                <w:szCs w:val="20"/>
              </w:rPr>
              <w:t>4</w:t>
            </w:r>
          </w:p>
        </w:tc>
        <w:tc>
          <w:tcPr>
            <w:tcW w:w="2051" w:type="dxa"/>
            <w:tcBorders>
              <w:top w:val="single" w:sz="8" w:space="0" w:color="000000"/>
              <w:left w:val="single" w:sz="8" w:space="0" w:color="000000"/>
              <w:bottom w:val="single" w:sz="8" w:space="0" w:color="000000"/>
              <w:right w:val="single" w:sz="8" w:space="0" w:color="000000"/>
            </w:tcBorders>
            <w:hideMark/>
          </w:tcPr>
          <w:p w14:paraId="0C531CF0" w14:textId="77777777" w:rsidR="00E06B8C" w:rsidRPr="00F418A0" w:rsidRDefault="00E06B8C" w:rsidP="00E06B8C">
            <w:pPr>
              <w:contextualSpacing/>
              <w:jc w:val="center"/>
              <w:rPr>
                <w:sz w:val="20"/>
                <w:szCs w:val="20"/>
              </w:rPr>
            </w:pPr>
            <w:r w:rsidRPr="00F418A0">
              <w:rPr>
                <w:sz w:val="20"/>
                <w:szCs w:val="20"/>
              </w:rPr>
              <w:t>5</w:t>
            </w:r>
          </w:p>
        </w:tc>
        <w:tc>
          <w:tcPr>
            <w:tcW w:w="2126" w:type="dxa"/>
            <w:tcBorders>
              <w:top w:val="single" w:sz="8" w:space="0" w:color="000000"/>
              <w:left w:val="single" w:sz="8" w:space="0" w:color="000000"/>
              <w:bottom w:val="single" w:sz="8" w:space="0" w:color="000000"/>
              <w:right w:val="single" w:sz="8" w:space="0" w:color="000000"/>
            </w:tcBorders>
            <w:hideMark/>
          </w:tcPr>
          <w:p w14:paraId="6B89E246" w14:textId="77777777" w:rsidR="00E06B8C" w:rsidRPr="00F418A0" w:rsidRDefault="00E06B8C" w:rsidP="00E06B8C">
            <w:pPr>
              <w:contextualSpacing/>
              <w:jc w:val="center"/>
              <w:rPr>
                <w:sz w:val="20"/>
                <w:szCs w:val="20"/>
              </w:rPr>
            </w:pPr>
            <w:r w:rsidRPr="00F418A0">
              <w:rPr>
                <w:sz w:val="20"/>
                <w:szCs w:val="20"/>
              </w:rPr>
              <w:t>6</w:t>
            </w:r>
          </w:p>
        </w:tc>
      </w:tr>
      <w:tr w:rsidR="00E06B8C" w:rsidRPr="00F418A0" w14:paraId="2BD4EBF0" w14:textId="77777777" w:rsidTr="00A82415">
        <w:trPr>
          <w:trHeight w:val="617"/>
        </w:trPr>
        <w:tc>
          <w:tcPr>
            <w:tcW w:w="0" w:type="auto"/>
            <w:tcBorders>
              <w:top w:val="single" w:sz="8" w:space="0" w:color="000000"/>
              <w:left w:val="single" w:sz="8" w:space="0" w:color="000000"/>
              <w:bottom w:val="single" w:sz="8" w:space="0" w:color="000000"/>
              <w:right w:val="single" w:sz="8" w:space="0" w:color="000000"/>
            </w:tcBorders>
            <w:hideMark/>
          </w:tcPr>
          <w:p w14:paraId="4801B77A" w14:textId="77777777" w:rsidR="00E06B8C" w:rsidRPr="00F418A0" w:rsidRDefault="00E06B8C" w:rsidP="00E06B8C">
            <w:pPr>
              <w:contextualSpacing/>
              <w:rPr>
                <w:sz w:val="20"/>
                <w:szCs w:val="20"/>
              </w:rPr>
            </w:pPr>
          </w:p>
        </w:tc>
        <w:tc>
          <w:tcPr>
            <w:tcW w:w="0" w:type="auto"/>
            <w:tcBorders>
              <w:top w:val="single" w:sz="8" w:space="0" w:color="000000"/>
              <w:left w:val="single" w:sz="8" w:space="0" w:color="000000"/>
              <w:bottom w:val="single" w:sz="8" w:space="0" w:color="000000"/>
              <w:right w:val="single" w:sz="8" w:space="0" w:color="000000"/>
            </w:tcBorders>
            <w:hideMark/>
          </w:tcPr>
          <w:p w14:paraId="04E8AC39" w14:textId="77777777" w:rsidR="00E06B8C" w:rsidRPr="00F418A0" w:rsidRDefault="00E06B8C" w:rsidP="00E06B8C">
            <w:pPr>
              <w:pStyle w:val="Default"/>
              <w:contextualSpacing/>
              <w:rPr>
                <w:color w:val="auto"/>
                <w:sz w:val="20"/>
                <w:szCs w:val="20"/>
              </w:rPr>
            </w:pPr>
          </w:p>
        </w:tc>
        <w:tc>
          <w:tcPr>
            <w:tcW w:w="0" w:type="auto"/>
            <w:tcBorders>
              <w:top w:val="single" w:sz="8" w:space="0" w:color="000000"/>
              <w:left w:val="single" w:sz="8" w:space="0" w:color="000000"/>
              <w:bottom w:val="single" w:sz="8" w:space="0" w:color="000000"/>
              <w:right w:val="single" w:sz="8" w:space="0" w:color="000000"/>
            </w:tcBorders>
            <w:hideMark/>
          </w:tcPr>
          <w:p w14:paraId="6D23C592" w14:textId="77777777" w:rsidR="00E06B8C" w:rsidRPr="00F418A0" w:rsidRDefault="00E06B8C" w:rsidP="00E06B8C">
            <w:pPr>
              <w:contextualSpacing/>
              <w:rPr>
                <w:sz w:val="20"/>
                <w:szCs w:val="20"/>
              </w:rPr>
            </w:pPr>
          </w:p>
        </w:tc>
        <w:tc>
          <w:tcPr>
            <w:tcW w:w="0" w:type="auto"/>
            <w:tcBorders>
              <w:top w:val="single" w:sz="8" w:space="0" w:color="000000"/>
              <w:left w:val="single" w:sz="8" w:space="0" w:color="000000"/>
              <w:bottom w:val="single" w:sz="8" w:space="0" w:color="000000"/>
              <w:right w:val="single" w:sz="8" w:space="0" w:color="000000"/>
            </w:tcBorders>
            <w:hideMark/>
          </w:tcPr>
          <w:p w14:paraId="105F5B17" w14:textId="77777777" w:rsidR="00E06B8C" w:rsidRPr="00F418A0" w:rsidRDefault="00E06B8C" w:rsidP="00E06B8C">
            <w:pPr>
              <w:contextualSpacing/>
              <w:jc w:val="center"/>
              <w:rPr>
                <w:sz w:val="20"/>
                <w:szCs w:val="20"/>
              </w:rPr>
            </w:pPr>
          </w:p>
        </w:tc>
        <w:tc>
          <w:tcPr>
            <w:tcW w:w="2051" w:type="dxa"/>
            <w:tcBorders>
              <w:top w:val="single" w:sz="8" w:space="0" w:color="000000"/>
              <w:left w:val="single" w:sz="8" w:space="0" w:color="000000"/>
              <w:bottom w:val="single" w:sz="8" w:space="0" w:color="000000"/>
              <w:right w:val="single" w:sz="8" w:space="0" w:color="000000"/>
            </w:tcBorders>
            <w:hideMark/>
          </w:tcPr>
          <w:p w14:paraId="35364E4F" w14:textId="77777777" w:rsidR="00E06B8C" w:rsidRPr="00F418A0" w:rsidRDefault="00E06B8C" w:rsidP="00E06B8C">
            <w:pPr>
              <w:contextualSpacing/>
              <w:rPr>
                <w:sz w:val="20"/>
                <w:szCs w:val="20"/>
              </w:rPr>
            </w:pPr>
          </w:p>
        </w:tc>
        <w:tc>
          <w:tcPr>
            <w:tcW w:w="2126" w:type="dxa"/>
            <w:tcBorders>
              <w:top w:val="single" w:sz="8" w:space="0" w:color="000000"/>
              <w:left w:val="single" w:sz="8" w:space="0" w:color="000000"/>
              <w:bottom w:val="single" w:sz="8" w:space="0" w:color="000000"/>
              <w:right w:val="single" w:sz="8" w:space="0" w:color="000000"/>
            </w:tcBorders>
            <w:hideMark/>
          </w:tcPr>
          <w:p w14:paraId="7F66F514" w14:textId="77777777" w:rsidR="00E06B8C" w:rsidRPr="00F418A0" w:rsidRDefault="00E06B8C" w:rsidP="00E06B8C">
            <w:pPr>
              <w:contextualSpacing/>
              <w:jc w:val="center"/>
              <w:rPr>
                <w:sz w:val="20"/>
                <w:szCs w:val="20"/>
              </w:rPr>
            </w:pPr>
          </w:p>
        </w:tc>
      </w:tr>
      <w:tr w:rsidR="00E06B8C" w:rsidRPr="00F418A0" w14:paraId="494E62C5" w14:textId="77777777" w:rsidTr="00A82415">
        <w:trPr>
          <w:trHeight w:val="617"/>
        </w:trPr>
        <w:tc>
          <w:tcPr>
            <w:tcW w:w="0" w:type="auto"/>
            <w:tcBorders>
              <w:top w:val="single" w:sz="8" w:space="0" w:color="000000"/>
              <w:left w:val="single" w:sz="8" w:space="0" w:color="000000"/>
              <w:bottom w:val="single" w:sz="8" w:space="0" w:color="000000"/>
              <w:right w:val="single" w:sz="8" w:space="0" w:color="000000"/>
            </w:tcBorders>
          </w:tcPr>
          <w:p w14:paraId="226C30C7" w14:textId="77777777" w:rsidR="00E06B8C" w:rsidRPr="00F418A0" w:rsidRDefault="00E06B8C" w:rsidP="00E06B8C">
            <w:pPr>
              <w:contextualSpacing/>
              <w:rPr>
                <w:sz w:val="20"/>
                <w:szCs w:val="20"/>
              </w:rPr>
            </w:pPr>
          </w:p>
        </w:tc>
        <w:tc>
          <w:tcPr>
            <w:tcW w:w="0" w:type="auto"/>
            <w:tcBorders>
              <w:top w:val="single" w:sz="8" w:space="0" w:color="000000"/>
              <w:left w:val="single" w:sz="8" w:space="0" w:color="000000"/>
              <w:bottom w:val="single" w:sz="8" w:space="0" w:color="000000"/>
              <w:right w:val="single" w:sz="8" w:space="0" w:color="000000"/>
            </w:tcBorders>
          </w:tcPr>
          <w:p w14:paraId="2B980CEC" w14:textId="77777777" w:rsidR="00E06B8C" w:rsidRPr="00F418A0" w:rsidRDefault="00E06B8C" w:rsidP="00E06B8C">
            <w:pPr>
              <w:pStyle w:val="Default"/>
              <w:contextualSpacing/>
              <w:rPr>
                <w:color w:val="auto"/>
                <w:sz w:val="20"/>
                <w:szCs w:val="20"/>
              </w:rPr>
            </w:pPr>
          </w:p>
        </w:tc>
        <w:tc>
          <w:tcPr>
            <w:tcW w:w="0" w:type="auto"/>
            <w:tcBorders>
              <w:top w:val="single" w:sz="8" w:space="0" w:color="000000"/>
              <w:left w:val="single" w:sz="8" w:space="0" w:color="000000"/>
              <w:bottom w:val="single" w:sz="8" w:space="0" w:color="000000"/>
              <w:right w:val="single" w:sz="8" w:space="0" w:color="000000"/>
            </w:tcBorders>
          </w:tcPr>
          <w:p w14:paraId="03349048" w14:textId="77777777" w:rsidR="00E06B8C" w:rsidRPr="00F418A0" w:rsidRDefault="00E06B8C" w:rsidP="00CF50BD">
            <w:pPr>
              <w:numPr>
                <w:ilvl w:val="0"/>
                <w:numId w:val="20"/>
              </w:numPr>
              <w:shd w:val="clear" w:color="auto" w:fill="FFFFFF"/>
              <w:ind w:left="0"/>
              <w:contextualSpacing/>
              <w:rPr>
                <w:sz w:val="20"/>
                <w:szCs w:val="20"/>
              </w:rPr>
            </w:pPr>
          </w:p>
        </w:tc>
        <w:tc>
          <w:tcPr>
            <w:tcW w:w="0" w:type="auto"/>
            <w:tcBorders>
              <w:top w:val="single" w:sz="8" w:space="0" w:color="000000"/>
              <w:left w:val="single" w:sz="8" w:space="0" w:color="000000"/>
              <w:bottom w:val="single" w:sz="8" w:space="0" w:color="000000"/>
              <w:right w:val="single" w:sz="8" w:space="0" w:color="000000"/>
            </w:tcBorders>
          </w:tcPr>
          <w:p w14:paraId="128FC5C5" w14:textId="77777777" w:rsidR="00E06B8C" w:rsidRPr="00F418A0" w:rsidRDefault="00E06B8C" w:rsidP="00E06B8C">
            <w:pPr>
              <w:contextualSpacing/>
              <w:jc w:val="center"/>
              <w:rPr>
                <w:sz w:val="20"/>
                <w:szCs w:val="20"/>
              </w:rPr>
            </w:pPr>
          </w:p>
        </w:tc>
        <w:tc>
          <w:tcPr>
            <w:tcW w:w="2051" w:type="dxa"/>
            <w:tcBorders>
              <w:top w:val="single" w:sz="8" w:space="0" w:color="000000"/>
              <w:left w:val="single" w:sz="8" w:space="0" w:color="000000"/>
              <w:bottom w:val="single" w:sz="8" w:space="0" w:color="000000"/>
              <w:right w:val="single" w:sz="8" w:space="0" w:color="000000"/>
            </w:tcBorders>
          </w:tcPr>
          <w:p w14:paraId="30A2BF1B" w14:textId="77777777" w:rsidR="00E06B8C" w:rsidRPr="00F418A0" w:rsidRDefault="00E06B8C" w:rsidP="00E06B8C">
            <w:pPr>
              <w:contextualSpacing/>
              <w:jc w:val="center"/>
              <w:rPr>
                <w:sz w:val="20"/>
                <w:szCs w:val="20"/>
              </w:rPr>
            </w:pPr>
          </w:p>
        </w:tc>
        <w:tc>
          <w:tcPr>
            <w:tcW w:w="2126" w:type="dxa"/>
            <w:tcBorders>
              <w:top w:val="single" w:sz="8" w:space="0" w:color="000000"/>
              <w:left w:val="single" w:sz="8" w:space="0" w:color="000000"/>
              <w:bottom w:val="single" w:sz="8" w:space="0" w:color="000000"/>
              <w:right w:val="single" w:sz="8" w:space="0" w:color="000000"/>
            </w:tcBorders>
          </w:tcPr>
          <w:p w14:paraId="6E8A438D" w14:textId="77777777" w:rsidR="00E06B8C" w:rsidRPr="00F418A0" w:rsidRDefault="00E06B8C" w:rsidP="00E06B8C">
            <w:pPr>
              <w:contextualSpacing/>
              <w:jc w:val="center"/>
              <w:rPr>
                <w:sz w:val="20"/>
                <w:szCs w:val="20"/>
              </w:rPr>
            </w:pPr>
          </w:p>
        </w:tc>
      </w:tr>
    </w:tbl>
    <w:p w14:paraId="5F3004CB" w14:textId="77777777" w:rsidR="00E06B8C" w:rsidRPr="00F418A0" w:rsidRDefault="00E06B8C" w:rsidP="00E06B8C">
      <w:pPr>
        <w:contextualSpacing/>
        <w:jc w:val="both"/>
        <w:rPr>
          <w:sz w:val="20"/>
          <w:szCs w:val="20"/>
        </w:rPr>
      </w:pPr>
      <w:r w:rsidRPr="00F418A0">
        <w:rPr>
          <w:sz w:val="20"/>
          <w:szCs w:val="20"/>
        </w:rPr>
        <w:t> </w:t>
      </w:r>
    </w:p>
    <w:p w14:paraId="5034C8CB" w14:textId="77777777" w:rsidR="00E06B8C" w:rsidRPr="00F418A0" w:rsidRDefault="00E06B8C" w:rsidP="00E06B8C">
      <w:pPr>
        <w:contextualSpacing/>
        <w:jc w:val="both"/>
        <w:rPr>
          <w:sz w:val="20"/>
          <w:szCs w:val="20"/>
          <w:u w:val="single"/>
        </w:rPr>
      </w:pPr>
      <w:r w:rsidRPr="00F418A0">
        <w:rPr>
          <w:sz w:val="20"/>
          <w:szCs w:val="20"/>
        </w:rPr>
        <w:t>Уполномоченное должностное лицо</w:t>
      </w:r>
      <w:r w:rsidRPr="00F418A0">
        <w:rPr>
          <w:sz w:val="20"/>
          <w:szCs w:val="20"/>
          <w:u w:val="single"/>
        </w:rPr>
        <w:tab/>
      </w:r>
      <w:r w:rsidRPr="00F418A0">
        <w:rPr>
          <w:sz w:val="20"/>
          <w:szCs w:val="20"/>
          <w:u w:val="single"/>
        </w:rPr>
        <w:tab/>
      </w:r>
      <w:r w:rsidRPr="00F418A0">
        <w:rPr>
          <w:sz w:val="20"/>
          <w:szCs w:val="20"/>
          <w:u w:val="single"/>
        </w:rPr>
        <w:tab/>
      </w:r>
      <w:r w:rsidRPr="00F418A0">
        <w:rPr>
          <w:sz w:val="20"/>
          <w:szCs w:val="20"/>
          <w:u w:val="single"/>
        </w:rPr>
        <w:tab/>
      </w:r>
      <w:r w:rsidRPr="00F418A0">
        <w:rPr>
          <w:sz w:val="20"/>
          <w:szCs w:val="20"/>
          <w:u w:val="single"/>
        </w:rPr>
        <w:tab/>
        <w:t xml:space="preserve">      </w:t>
      </w:r>
      <w:r w:rsidRPr="00F418A0">
        <w:rPr>
          <w:sz w:val="20"/>
          <w:szCs w:val="20"/>
          <w:u w:val="single"/>
        </w:rPr>
        <w:tab/>
      </w:r>
      <w:r w:rsidRPr="00F418A0">
        <w:rPr>
          <w:sz w:val="20"/>
          <w:szCs w:val="20"/>
          <w:u w:val="single"/>
        </w:rPr>
        <w:tab/>
      </w:r>
      <w:r w:rsidRPr="00F418A0">
        <w:rPr>
          <w:sz w:val="20"/>
          <w:szCs w:val="20"/>
          <w:u w:val="single"/>
        </w:rPr>
        <w:tab/>
      </w:r>
      <w:r w:rsidRPr="00F418A0">
        <w:rPr>
          <w:sz w:val="20"/>
          <w:szCs w:val="20"/>
          <w:u w:val="single"/>
        </w:rPr>
        <w:tab/>
      </w:r>
      <w:r w:rsidRPr="00F418A0">
        <w:rPr>
          <w:sz w:val="20"/>
          <w:szCs w:val="20"/>
          <w:u w:val="single"/>
        </w:rPr>
        <w:tab/>
      </w:r>
      <w:r w:rsidRPr="00F418A0">
        <w:rPr>
          <w:sz w:val="20"/>
          <w:szCs w:val="20"/>
          <w:u w:val="single"/>
        </w:rPr>
        <w:tab/>
      </w:r>
      <w:r w:rsidRPr="00F418A0">
        <w:rPr>
          <w:sz w:val="20"/>
          <w:szCs w:val="20"/>
          <w:u w:val="single"/>
        </w:rPr>
        <w:tab/>
      </w:r>
    </w:p>
    <w:p w14:paraId="140806EA" w14:textId="77777777" w:rsidR="00E06B8C" w:rsidRPr="00F418A0" w:rsidRDefault="00E06B8C" w:rsidP="00E06B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contextualSpacing/>
        <w:rPr>
          <w:sz w:val="20"/>
          <w:szCs w:val="20"/>
        </w:rPr>
      </w:pPr>
      <w:r w:rsidRPr="00F418A0">
        <w:rPr>
          <w:sz w:val="20"/>
          <w:szCs w:val="20"/>
        </w:rPr>
        <w:t xml:space="preserve">                        (</w:t>
      </w:r>
      <w:proofErr w:type="gramStart"/>
      <w:r w:rsidRPr="00F418A0">
        <w:rPr>
          <w:sz w:val="20"/>
          <w:szCs w:val="20"/>
        </w:rPr>
        <w:t xml:space="preserve">должность)   </w:t>
      </w:r>
      <w:proofErr w:type="gramEnd"/>
      <w:r w:rsidRPr="00F418A0">
        <w:rPr>
          <w:sz w:val="20"/>
          <w:szCs w:val="20"/>
        </w:rPr>
        <w:t xml:space="preserve">                                            (подпись)    </w:t>
      </w:r>
      <w:r w:rsidRPr="00F418A0">
        <w:rPr>
          <w:sz w:val="20"/>
          <w:szCs w:val="20"/>
        </w:rPr>
        <w:tab/>
      </w:r>
      <w:r w:rsidRPr="00F418A0">
        <w:rPr>
          <w:sz w:val="20"/>
          <w:szCs w:val="20"/>
        </w:rPr>
        <w:tab/>
        <w:t xml:space="preserve">  (расшифровка подписи)</w:t>
      </w:r>
    </w:p>
    <w:p w14:paraId="12FDF974" w14:textId="77777777" w:rsidR="00E06B8C" w:rsidRPr="00F418A0" w:rsidRDefault="00E06B8C" w:rsidP="00E06B8C">
      <w:pPr>
        <w:pStyle w:val="aff6"/>
        <w:spacing w:before="40" w:afterLines="20" w:after="48"/>
        <w:ind w:firstLine="709"/>
        <w:contextualSpacing/>
        <w:rPr>
          <w:rFonts w:ascii="Times New Roman" w:hAnsi="Times New Roman"/>
          <w:sz w:val="20"/>
          <w:szCs w:val="20"/>
        </w:rPr>
      </w:pPr>
    </w:p>
    <w:p w14:paraId="3457A4B1" w14:textId="77777777" w:rsidR="00E06B8C" w:rsidRPr="00F418A0" w:rsidRDefault="00E06B8C" w:rsidP="00E06B8C">
      <w:pPr>
        <w:pStyle w:val="aff6"/>
        <w:spacing w:before="40" w:afterLines="20" w:after="48"/>
        <w:ind w:firstLine="709"/>
        <w:contextualSpacing/>
        <w:rPr>
          <w:rFonts w:ascii="Times New Roman" w:hAnsi="Times New Roman"/>
          <w:sz w:val="20"/>
          <w:szCs w:val="20"/>
        </w:rPr>
      </w:pPr>
    </w:p>
    <w:p w14:paraId="2155F411" w14:textId="77777777" w:rsidR="00E06B8C" w:rsidRPr="00F418A0" w:rsidRDefault="00E06B8C" w:rsidP="00E06B8C">
      <w:pPr>
        <w:pStyle w:val="aff6"/>
        <w:spacing w:before="40" w:afterLines="20" w:after="48"/>
        <w:ind w:firstLine="709"/>
        <w:contextualSpacing/>
        <w:rPr>
          <w:rFonts w:ascii="Times New Roman" w:hAnsi="Times New Roman"/>
          <w:sz w:val="20"/>
          <w:szCs w:val="20"/>
        </w:rPr>
        <w:sectPr w:rsidR="00E06B8C" w:rsidRPr="00F418A0" w:rsidSect="00363650">
          <w:pgSz w:w="16838" w:h="11906" w:orient="landscape"/>
          <w:pgMar w:top="567" w:right="992" w:bottom="1276" w:left="902" w:header="709" w:footer="709" w:gutter="0"/>
          <w:cols w:space="708"/>
          <w:docGrid w:linePitch="360"/>
        </w:sectPr>
      </w:pPr>
    </w:p>
    <w:p w14:paraId="7980FAE0" w14:textId="77777777" w:rsidR="00E06B8C" w:rsidRPr="00F418A0" w:rsidRDefault="00E06B8C" w:rsidP="00E06B8C">
      <w:pPr>
        <w:ind w:left="5954" w:hanging="6"/>
        <w:contextualSpacing/>
        <w:jc w:val="center"/>
        <w:rPr>
          <w:rFonts w:eastAsia="Calibri"/>
          <w:sz w:val="20"/>
          <w:szCs w:val="20"/>
        </w:rPr>
      </w:pPr>
      <w:r w:rsidRPr="00F418A0">
        <w:rPr>
          <w:rFonts w:eastAsia="Calibri"/>
          <w:sz w:val="20"/>
          <w:szCs w:val="20"/>
        </w:rPr>
        <w:lastRenderedPageBreak/>
        <w:t>Приложение</w:t>
      </w:r>
      <w:r w:rsidRPr="00F418A0">
        <w:rPr>
          <w:sz w:val="20"/>
          <w:szCs w:val="20"/>
        </w:rPr>
        <w:t xml:space="preserve"> 2</w:t>
      </w:r>
    </w:p>
    <w:p w14:paraId="6425673F" w14:textId="77777777" w:rsidR="00E06B8C" w:rsidRPr="00F418A0" w:rsidRDefault="00E06B8C" w:rsidP="00E06B8C">
      <w:pPr>
        <w:ind w:left="5954" w:hanging="6"/>
        <w:contextualSpacing/>
        <w:jc w:val="center"/>
        <w:rPr>
          <w:rFonts w:eastAsia="Calibri"/>
          <w:sz w:val="20"/>
          <w:szCs w:val="20"/>
        </w:rPr>
      </w:pPr>
      <w:r w:rsidRPr="00F418A0">
        <w:rPr>
          <w:rFonts w:eastAsia="Calibri"/>
          <w:sz w:val="20"/>
          <w:szCs w:val="20"/>
        </w:rPr>
        <w:t xml:space="preserve">к </w:t>
      </w:r>
      <w:r w:rsidRPr="00F418A0">
        <w:rPr>
          <w:sz w:val="20"/>
          <w:szCs w:val="20"/>
        </w:rPr>
        <w:t xml:space="preserve">порядку осуществления внутреннего финансового </w:t>
      </w:r>
      <w:proofErr w:type="gramStart"/>
      <w:r w:rsidRPr="00F418A0">
        <w:rPr>
          <w:sz w:val="20"/>
          <w:szCs w:val="20"/>
        </w:rPr>
        <w:t>аудита</w:t>
      </w:r>
      <w:r w:rsidRPr="00F418A0">
        <w:rPr>
          <w:rFonts w:eastAsia="Calibri"/>
          <w:sz w:val="20"/>
          <w:szCs w:val="20"/>
        </w:rPr>
        <w:t xml:space="preserve">  администраци</w:t>
      </w:r>
      <w:r w:rsidRPr="00F418A0">
        <w:rPr>
          <w:sz w:val="20"/>
          <w:szCs w:val="20"/>
        </w:rPr>
        <w:t>ей</w:t>
      </w:r>
      <w:proofErr w:type="gramEnd"/>
      <w:r w:rsidRPr="00F418A0">
        <w:rPr>
          <w:sz w:val="20"/>
          <w:szCs w:val="20"/>
        </w:rPr>
        <w:t xml:space="preserve"> </w:t>
      </w:r>
      <w:r w:rsidRPr="00F418A0">
        <w:rPr>
          <w:rFonts w:eastAsia="Calibri"/>
          <w:sz w:val="20"/>
          <w:szCs w:val="20"/>
        </w:rPr>
        <w:t>Куйбышевского муниципального района Новосибирской области</w:t>
      </w:r>
    </w:p>
    <w:p w14:paraId="09F6D01B" w14:textId="77777777" w:rsidR="00E06B8C" w:rsidRPr="00F418A0" w:rsidRDefault="00E06B8C" w:rsidP="00E06B8C">
      <w:pPr>
        <w:ind w:left="720"/>
        <w:contextualSpacing/>
        <w:jc w:val="center"/>
        <w:rPr>
          <w:rFonts w:eastAsia="Calibri"/>
          <w:sz w:val="20"/>
          <w:szCs w:val="20"/>
        </w:rPr>
      </w:pPr>
      <w:r w:rsidRPr="00F418A0">
        <w:rPr>
          <w:rFonts w:eastAsia="Calibri"/>
          <w:sz w:val="20"/>
          <w:szCs w:val="20"/>
        </w:rPr>
        <w:t xml:space="preserve">                                          </w:t>
      </w:r>
      <w:r w:rsidRPr="00F418A0">
        <w:rPr>
          <w:sz w:val="20"/>
          <w:szCs w:val="20"/>
        </w:rPr>
        <w:tab/>
      </w:r>
      <w:r w:rsidRPr="00F418A0">
        <w:rPr>
          <w:sz w:val="20"/>
          <w:szCs w:val="20"/>
        </w:rPr>
        <w:tab/>
      </w:r>
      <w:r w:rsidRPr="00F418A0">
        <w:rPr>
          <w:sz w:val="20"/>
          <w:szCs w:val="20"/>
        </w:rPr>
        <w:tab/>
      </w:r>
      <w:r w:rsidRPr="00F418A0">
        <w:rPr>
          <w:rFonts w:eastAsia="Calibri"/>
          <w:sz w:val="20"/>
          <w:szCs w:val="20"/>
        </w:rPr>
        <w:t xml:space="preserve"> </w:t>
      </w:r>
    </w:p>
    <w:p w14:paraId="5C9A44B8" w14:textId="77777777" w:rsidR="00E06B8C" w:rsidRPr="00F418A0" w:rsidRDefault="00E06B8C" w:rsidP="00E06B8C">
      <w:pPr>
        <w:ind w:firstLine="709"/>
        <w:contextualSpacing/>
        <w:jc w:val="center"/>
        <w:rPr>
          <w:sz w:val="20"/>
          <w:szCs w:val="20"/>
        </w:rPr>
      </w:pPr>
    </w:p>
    <w:p w14:paraId="254B276E" w14:textId="77777777" w:rsidR="00E06B8C" w:rsidRPr="00F418A0" w:rsidRDefault="00E06B8C" w:rsidP="00E06B8C">
      <w:pPr>
        <w:ind w:firstLine="709"/>
        <w:contextualSpacing/>
        <w:jc w:val="center"/>
        <w:rPr>
          <w:sz w:val="20"/>
          <w:szCs w:val="20"/>
        </w:rPr>
      </w:pPr>
      <w:r w:rsidRPr="00F418A0">
        <w:rPr>
          <w:sz w:val="20"/>
          <w:szCs w:val="20"/>
        </w:rPr>
        <w:t>Заключение по результатам аудиторского мероприятия.</w:t>
      </w:r>
    </w:p>
    <w:p w14:paraId="4F345F9B" w14:textId="77777777" w:rsidR="00E06B8C" w:rsidRPr="00F418A0" w:rsidRDefault="00E06B8C" w:rsidP="00E06B8C">
      <w:pPr>
        <w:ind w:firstLine="709"/>
        <w:contextualSpacing/>
        <w:rPr>
          <w:sz w:val="20"/>
          <w:szCs w:val="20"/>
        </w:rPr>
      </w:pPr>
    </w:p>
    <w:p w14:paraId="2744A370" w14:textId="77777777" w:rsidR="00E06B8C" w:rsidRPr="00F418A0" w:rsidRDefault="00E06B8C" w:rsidP="00CF50BD">
      <w:pPr>
        <w:pStyle w:val="af7"/>
        <w:numPr>
          <w:ilvl w:val="0"/>
          <w:numId w:val="21"/>
        </w:numPr>
        <w:suppressAutoHyphens/>
        <w:spacing w:line="240" w:lineRule="auto"/>
        <w:jc w:val="both"/>
        <w:rPr>
          <w:rFonts w:ascii="Times New Roman" w:hAnsi="Times New Roman" w:cs="Times New Roman"/>
          <w:sz w:val="20"/>
          <w:szCs w:val="20"/>
        </w:rPr>
      </w:pPr>
      <w:r w:rsidRPr="00F418A0">
        <w:rPr>
          <w:rFonts w:ascii="Times New Roman" w:hAnsi="Times New Roman" w:cs="Times New Roman"/>
          <w:sz w:val="20"/>
          <w:szCs w:val="20"/>
        </w:rPr>
        <w:t xml:space="preserve">Основание для проведения аудиторского </w:t>
      </w:r>
      <w:proofErr w:type="gramStart"/>
      <w:r w:rsidRPr="00F418A0">
        <w:rPr>
          <w:rFonts w:ascii="Times New Roman" w:hAnsi="Times New Roman" w:cs="Times New Roman"/>
          <w:sz w:val="20"/>
          <w:szCs w:val="20"/>
        </w:rPr>
        <w:t>мероприятия:_</w:t>
      </w:r>
      <w:proofErr w:type="gramEnd"/>
      <w:r w:rsidRPr="00F418A0">
        <w:rPr>
          <w:rFonts w:ascii="Times New Roman" w:hAnsi="Times New Roman" w:cs="Times New Roman"/>
          <w:sz w:val="20"/>
          <w:szCs w:val="20"/>
        </w:rPr>
        <w:t>__________________</w:t>
      </w:r>
    </w:p>
    <w:p w14:paraId="0F3EC945" w14:textId="77777777" w:rsidR="00E06B8C" w:rsidRPr="00F418A0" w:rsidRDefault="00E06B8C" w:rsidP="00CF50BD">
      <w:pPr>
        <w:pStyle w:val="af7"/>
        <w:numPr>
          <w:ilvl w:val="0"/>
          <w:numId w:val="21"/>
        </w:numPr>
        <w:suppressAutoHyphens/>
        <w:spacing w:line="240" w:lineRule="auto"/>
        <w:jc w:val="both"/>
        <w:rPr>
          <w:rFonts w:ascii="Times New Roman" w:hAnsi="Times New Roman" w:cs="Times New Roman"/>
          <w:sz w:val="20"/>
          <w:szCs w:val="20"/>
        </w:rPr>
      </w:pPr>
      <w:r w:rsidRPr="00F418A0">
        <w:rPr>
          <w:rFonts w:ascii="Times New Roman" w:hAnsi="Times New Roman" w:cs="Times New Roman"/>
          <w:sz w:val="20"/>
          <w:szCs w:val="20"/>
        </w:rPr>
        <w:t xml:space="preserve">Тема аудиторского </w:t>
      </w:r>
      <w:proofErr w:type="gramStart"/>
      <w:r w:rsidRPr="00F418A0">
        <w:rPr>
          <w:rFonts w:ascii="Times New Roman" w:hAnsi="Times New Roman" w:cs="Times New Roman"/>
          <w:sz w:val="20"/>
          <w:szCs w:val="20"/>
        </w:rPr>
        <w:t>мероприятия:_</w:t>
      </w:r>
      <w:proofErr w:type="gramEnd"/>
      <w:r w:rsidRPr="00F418A0">
        <w:rPr>
          <w:rFonts w:ascii="Times New Roman" w:hAnsi="Times New Roman" w:cs="Times New Roman"/>
          <w:sz w:val="20"/>
          <w:szCs w:val="20"/>
        </w:rPr>
        <w:t>_____________________________________</w:t>
      </w:r>
    </w:p>
    <w:p w14:paraId="76BC1DC7" w14:textId="77777777" w:rsidR="00E06B8C" w:rsidRPr="00F418A0" w:rsidRDefault="00E06B8C" w:rsidP="00CF50BD">
      <w:pPr>
        <w:pStyle w:val="af7"/>
        <w:numPr>
          <w:ilvl w:val="0"/>
          <w:numId w:val="21"/>
        </w:numPr>
        <w:suppressAutoHyphens/>
        <w:spacing w:line="240" w:lineRule="auto"/>
        <w:jc w:val="both"/>
        <w:rPr>
          <w:rFonts w:ascii="Times New Roman" w:hAnsi="Times New Roman" w:cs="Times New Roman"/>
          <w:sz w:val="20"/>
          <w:szCs w:val="20"/>
        </w:rPr>
      </w:pPr>
      <w:r w:rsidRPr="00F418A0">
        <w:rPr>
          <w:rFonts w:ascii="Times New Roman" w:hAnsi="Times New Roman" w:cs="Times New Roman"/>
          <w:sz w:val="20"/>
          <w:szCs w:val="20"/>
        </w:rPr>
        <w:t xml:space="preserve">Субъект внутреннего финансового </w:t>
      </w:r>
      <w:proofErr w:type="gramStart"/>
      <w:r w:rsidRPr="00F418A0">
        <w:rPr>
          <w:rFonts w:ascii="Times New Roman" w:hAnsi="Times New Roman" w:cs="Times New Roman"/>
          <w:sz w:val="20"/>
          <w:szCs w:val="20"/>
        </w:rPr>
        <w:t>аудита:_</w:t>
      </w:r>
      <w:proofErr w:type="gramEnd"/>
      <w:r w:rsidRPr="00F418A0">
        <w:rPr>
          <w:rFonts w:ascii="Times New Roman" w:hAnsi="Times New Roman" w:cs="Times New Roman"/>
          <w:sz w:val="20"/>
          <w:szCs w:val="20"/>
        </w:rPr>
        <w:t>_____________________________</w:t>
      </w:r>
    </w:p>
    <w:p w14:paraId="29CF4099" w14:textId="77777777" w:rsidR="00E06B8C" w:rsidRPr="00F418A0" w:rsidRDefault="00E06B8C" w:rsidP="00CF50BD">
      <w:pPr>
        <w:pStyle w:val="af7"/>
        <w:numPr>
          <w:ilvl w:val="0"/>
          <w:numId w:val="21"/>
        </w:numPr>
        <w:suppressAutoHyphens/>
        <w:spacing w:line="240" w:lineRule="auto"/>
        <w:jc w:val="both"/>
        <w:rPr>
          <w:rFonts w:ascii="Times New Roman" w:hAnsi="Times New Roman" w:cs="Times New Roman"/>
          <w:sz w:val="20"/>
          <w:szCs w:val="20"/>
        </w:rPr>
      </w:pPr>
      <w:r w:rsidRPr="00F418A0">
        <w:rPr>
          <w:rFonts w:ascii="Times New Roman" w:hAnsi="Times New Roman" w:cs="Times New Roman"/>
          <w:sz w:val="20"/>
          <w:szCs w:val="20"/>
        </w:rPr>
        <w:t xml:space="preserve">Объект внутреннего финансового </w:t>
      </w:r>
      <w:proofErr w:type="gramStart"/>
      <w:r w:rsidRPr="00F418A0">
        <w:rPr>
          <w:rFonts w:ascii="Times New Roman" w:hAnsi="Times New Roman" w:cs="Times New Roman"/>
          <w:sz w:val="20"/>
          <w:szCs w:val="20"/>
        </w:rPr>
        <w:t>аудита:_</w:t>
      </w:r>
      <w:proofErr w:type="gramEnd"/>
      <w:r w:rsidRPr="00F418A0">
        <w:rPr>
          <w:rFonts w:ascii="Times New Roman" w:hAnsi="Times New Roman" w:cs="Times New Roman"/>
          <w:sz w:val="20"/>
          <w:szCs w:val="20"/>
        </w:rPr>
        <w:t>______________________________</w:t>
      </w:r>
    </w:p>
    <w:p w14:paraId="0EEDF73D" w14:textId="77777777" w:rsidR="00E06B8C" w:rsidRPr="00F418A0" w:rsidRDefault="00E06B8C" w:rsidP="00CF50BD">
      <w:pPr>
        <w:pStyle w:val="af7"/>
        <w:numPr>
          <w:ilvl w:val="0"/>
          <w:numId w:val="21"/>
        </w:numPr>
        <w:suppressAutoHyphens/>
        <w:spacing w:line="240" w:lineRule="auto"/>
        <w:jc w:val="both"/>
        <w:rPr>
          <w:rFonts w:ascii="Times New Roman" w:hAnsi="Times New Roman" w:cs="Times New Roman"/>
          <w:sz w:val="20"/>
          <w:szCs w:val="20"/>
        </w:rPr>
      </w:pPr>
      <w:r w:rsidRPr="00F418A0">
        <w:rPr>
          <w:rFonts w:ascii="Times New Roman" w:hAnsi="Times New Roman" w:cs="Times New Roman"/>
          <w:sz w:val="20"/>
          <w:szCs w:val="20"/>
        </w:rPr>
        <w:t xml:space="preserve">Проверяемый </w:t>
      </w:r>
      <w:proofErr w:type="gramStart"/>
      <w:r w:rsidRPr="00F418A0">
        <w:rPr>
          <w:rFonts w:ascii="Times New Roman" w:hAnsi="Times New Roman" w:cs="Times New Roman"/>
          <w:sz w:val="20"/>
          <w:szCs w:val="20"/>
        </w:rPr>
        <w:t>период:_</w:t>
      </w:r>
      <w:proofErr w:type="gramEnd"/>
      <w:r w:rsidRPr="00F418A0">
        <w:rPr>
          <w:rFonts w:ascii="Times New Roman" w:hAnsi="Times New Roman" w:cs="Times New Roman"/>
          <w:sz w:val="20"/>
          <w:szCs w:val="20"/>
        </w:rPr>
        <w:t>______________________________________________</w:t>
      </w:r>
    </w:p>
    <w:p w14:paraId="5A32A7D7" w14:textId="77777777" w:rsidR="00E06B8C" w:rsidRPr="00F418A0" w:rsidRDefault="00E06B8C" w:rsidP="00CF50BD">
      <w:pPr>
        <w:pStyle w:val="af7"/>
        <w:numPr>
          <w:ilvl w:val="0"/>
          <w:numId w:val="21"/>
        </w:numPr>
        <w:suppressAutoHyphens/>
        <w:spacing w:line="240" w:lineRule="auto"/>
        <w:jc w:val="both"/>
        <w:rPr>
          <w:rFonts w:ascii="Times New Roman" w:hAnsi="Times New Roman" w:cs="Times New Roman"/>
          <w:sz w:val="20"/>
          <w:szCs w:val="20"/>
        </w:rPr>
      </w:pPr>
      <w:r w:rsidRPr="00F418A0">
        <w:rPr>
          <w:rFonts w:ascii="Times New Roman" w:hAnsi="Times New Roman" w:cs="Times New Roman"/>
          <w:sz w:val="20"/>
          <w:szCs w:val="20"/>
        </w:rPr>
        <w:t>Срок проведения аудиторской проверки: _______________________________</w:t>
      </w:r>
    </w:p>
    <w:p w14:paraId="645DC449" w14:textId="77777777" w:rsidR="00E06B8C" w:rsidRPr="00F418A0" w:rsidRDefault="00E06B8C" w:rsidP="00CF50BD">
      <w:pPr>
        <w:pStyle w:val="af7"/>
        <w:numPr>
          <w:ilvl w:val="0"/>
          <w:numId w:val="21"/>
        </w:numPr>
        <w:suppressAutoHyphens/>
        <w:spacing w:line="240" w:lineRule="auto"/>
        <w:jc w:val="both"/>
        <w:rPr>
          <w:rFonts w:ascii="Times New Roman" w:hAnsi="Times New Roman" w:cs="Times New Roman"/>
          <w:sz w:val="20"/>
          <w:szCs w:val="20"/>
        </w:rPr>
      </w:pPr>
      <w:r w:rsidRPr="00F418A0">
        <w:rPr>
          <w:rFonts w:ascii="Times New Roman" w:hAnsi="Times New Roman" w:cs="Times New Roman"/>
          <w:sz w:val="20"/>
          <w:szCs w:val="20"/>
        </w:rPr>
        <w:t xml:space="preserve">Применяемые методы внутреннего финансового </w:t>
      </w:r>
      <w:proofErr w:type="gramStart"/>
      <w:r w:rsidRPr="00F418A0">
        <w:rPr>
          <w:rFonts w:ascii="Times New Roman" w:hAnsi="Times New Roman" w:cs="Times New Roman"/>
          <w:sz w:val="20"/>
          <w:szCs w:val="20"/>
        </w:rPr>
        <w:t>аудита:_</w:t>
      </w:r>
      <w:proofErr w:type="gramEnd"/>
      <w:r w:rsidRPr="00F418A0">
        <w:rPr>
          <w:rFonts w:ascii="Times New Roman" w:hAnsi="Times New Roman" w:cs="Times New Roman"/>
          <w:sz w:val="20"/>
          <w:szCs w:val="20"/>
        </w:rPr>
        <w:t>_________________</w:t>
      </w:r>
    </w:p>
    <w:p w14:paraId="7C4014E9" w14:textId="77777777" w:rsidR="00E06B8C" w:rsidRPr="00F418A0" w:rsidRDefault="00E06B8C" w:rsidP="00CF50BD">
      <w:pPr>
        <w:pStyle w:val="af7"/>
        <w:numPr>
          <w:ilvl w:val="0"/>
          <w:numId w:val="21"/>
        </w:numPr>
        <w:suppressAutoHyphens/>
        <w:spacing w:after="0" w:line="240" w:lineRule="auto"/>
        <w:jc w:val="both"/>
        <w:rPr>
          <w:rFonts w:ascii="Times New Roman" w:hAnsi="Times New Roman" w:cs="Times New Roman"/>
          <w:sz w:val="20"/>
          <w:szCs w:val="20"/>
        </w:rPr>
      </w:pPr>
      <w:r w:rsidRPr="00F418A0">
        <w:rPr>
          <w:rFonts w:ascii="Times New Roman" w:hAnsi="Times New Roman" w:cs="Times New Roman"/>
          <w:sz w:val="20"/>
          <w:szCs w:val="20"/>
        </w:rPr>
        <w:t>Выявленные нарушения и недостатки, а также их причины и условия появле-</w:t>
      </w:r>
      <w:proofErr w:type="gramStart"/>
      <w:r w:rsidRPr="00F418A0">
        <w:rPr>
          <w:rFonts w:ascii="Times New Roman" w:hAnsi="Times New Roman" w:cs="Times New Roman"/>
          <w:sz w:val="20"/>
          <w:szCs w:val="20"/>
        </w:rPr>
        <w:t>ния:_</w:t>
      </w:r>
      <w:proofErr w:type="gramEnd"/>
      <w:r w:rsidRPr="00F418A0">
        <w:rPr>
          <w:rFonts w:ascii="Times New Roman" w:hAnsi="Times New Roman" w:cs="Times New Roman"/>
          <w:sz w:val="20"/>
          <w:szCs w:val="20"/>
        </w:rPr>
        <w:t>______________________________________________________________</w:t>
      </w:r>
    </w:p>
    <w:p w14:paraId="416F1A2B" w14:textId="77777777" w:rsidR="00E06B8C" w:rsidRPr="00F418A0" w:rsidRDefault="00E06B8C" w:rsidP="00CF50BD">
      <w:pPr>
        <w:numPr>
          <w:ilvl w:val="0"/>
          <w:numId w:val="21"/>
        </w:numPr>
        <w:ind w:left="714" w:hanging="357"/>
        <w:jc w:val="both"/>
        <w:rPr>
          <w:sz w:val="20"/>
          <w:szCs w:val="20"/>
        </w:rPr>
      </w:pPr>
      <w:r w:rsidRPr="00F418A0">
        <w:rPr>
          <w:sz w:val="20"/>
          <w:szCs w:val="20"/>
        </w:rPr>
        <w:t>Выявленные бюджетные риски, в том числе не включенные ранее в реестр бюджетных рисков, причины и возможные последствия реализации этих бюджетных рисков, а также риски, остающиеся после реализации мер по минимизации (устранению) бюджетных рисков и по организации внутреннего финансового контроля (далее - значимые остаточные бюджетные риски</w:t>
      </w:r>
      <w:proofErr w:type="gramStart"/>
      <w:r w:rsidRPr="00F418A0">
        <w:rPr>
          <w:sz w:val="20"/>
          <w:szCs w:val="20"/>
        </w:rPr>
        <w:t>):_</w:t>
      </w:r>
      <w:proofErr w:type="gramEnd"/>
      <w:r w:rsidRPr="00F418A0">
        <w:rPr>
          <w:sz w:val="20"/>
          <w:szCs w:val="20"/>
        </w:rPr>
        <w:t>______________________________________________</w:t>
      </w:r>
    </w:p>
    <w:p w14:paraId="5E4BB045" w14:textId="77777777" w:rsidR="00E06B8C" w:rsidRPr="00F418A0" w:rsidRDefault="00E06B8C" w:rsidP="00CF50BD">
      <w:pPr>
        <w:pStyle w:val="af7"/>
        <w:numPr>
          <w:ilvl w:val="0"/>
          <w:numId w:val="21"/>
        </w:numPr>
        <w:suppressAutoHyphens/>
        <w:spacing w:line="240" w:lineRule="auto"/>
        <w:jc w:val="both"/>
        <w:rPr>
          <w:rFonts w:ascii="Times New Roman" w:hAnsi="Times New Roman" w:cs="Times New Roman"/>
          <w:sz w:val="20"/>
          <w:szCs w:val="20"/>
        </w:rPr>
      </w:pPr>
      <w:r w:rsidRPr="00F418A0">
        <w:rPr>
          <w:rFonts w:ascii="Times New Roman" w:hAnsi="Times New Roman" w:cs="Times New Roman"/>
          <w:sz w:val="20"/>
          <w:szCs w:val="20"/>
        </w:rPr>
        <w:t xml:space="preserve">Выводы о достижении целей внутреннего финансового </w:t>
      </w:r>
      <w:proofErr w:type="gramStart"/>
      <w:r w:rsidRPr="00F418A0">
        <w:rPr>
          <w:rFonts w:ascii="Times New Roman" w:hAnsi="Times New Roman" w:cs="Times New Roman"/>
          <w:sz w:val="20"/>
          <w:szCs w:val="20"/>
        </w:rPr>
        <w:t>аудита:_</w:t>
      </w:r>
      <w:proofErr w:type="gramEnd"/>
      <w:r w:rsidRPr="00F418A0">
        <w:rPr>
          <w:rFonts w:ascii="Times New Roman" w:hAnsi="Times New Roman" w:cs="Times New Roman"/>
          <w:sz w:val="20"/>
          <w:szCs w:val="20"/>
        </w:rPr>
        <w:t>___________</w:t>
      </w:r>
    </w:p>
    <w:p w14:paraId="18B6404E" w14:textId="77777777" w:rsidR="00E06B8C" w:rsidRPr="00F418A0" w:rsidRDefault="00E06B8C" w:rsidP="00CF50BD">
      <w:pPr>
        <w:pStyle w:val="af7"/>
        <w:numPr>
          <w:ilvl w:val="0"/>
          <w:numId w:val="21"/>
        </w:numPr>
        <w:suppressAutoHyphens/>
        <w:spacing w:line="240" w:lineRule="auto"/>
        <w:jc w:val="both"/>
        <w:rPr>
          <w:rFonts w:ascii="Times New Roman" w:hAnsi="Times New Roman" w:cs="Times New Roman"/>
          <w:sz w:val="20"/>
          <w:szCs w:val="20"/>
        </w:rPr>
      </w:pPr>
      <w:r w:rsidRPr="00F418A0">
        <w:rPr>
          <w:rFonts w:ascii="Times New Roman" w:hAnsi="Times New Roman" w:cs="Times New Roman"/>
          <w:sz w:val="20"/>
          <w:szCs w:val="20"/>
        </w:rPr>
        <w:t xml:space="preserve">Предложения и рекомендации о повышении качества финансового менеджмента, в том числе предложения по мерам минимизации (устранению) бюджетных рисков и по организации внутреннего финансового </w:t>
      </w:r>
      <w:proofErr w:type="gramStart"/>
      <w:r w:rsidRPr="00F418A0">
        <w:rPr>
          <w:rFonts w:ascii="Times New Roman" w:hAnsi="Times New Roman" w:cs="Times New Roman"/>
          <w:sz w:val="20"/>
          <w:szCs w:val="20"/>
        </w:rPr>
        <w:t>контроля:_</w:t>
      </w:r>
      <w:proofErr w:type="gramEnd"/>
      <w:r w:rsidRPr="00F418A0">
        <w:rPr>
          <w:rFonts w:ascii="Times New Roman" w:hAnsi="Times New Roman" w:cs="Times New Roman"/>
          <w:sz w:val="20"/>
          <w:szCs w:val="20"/>
        </w:rPr>
        <w:t>_____________________________________________________</w:t>
      </w:r>
    </w:p>
    <w:p w14:paraId="22CD9FC5" w14:textId="77777777" w:rsidR="00E06B8C" w:rsidRPr="00F418A0" w:rsidRDefault="00E06B8C" w:rsidP="00E06B8C">
      <w:pPr>
        <w:contextualSpacing/>
        <w:jc w:val="both"/>
        <w:rPr>
          <w:sz w:val="20"/>
          <w:szCs w:val="20"/>
        </w:rPr>
      </w:pPr>
    </w:p>
    <w:p w14:paraId="4576FB38" w14:textId="77777777" w:rsidR="00E06B8C" w:rsidRPr="00F418A0" w:rsidRDefault="00E06B8C" w:rsidP="00E06B8C">
      <w:pPr>
        <w:contextualSpacing/>
        <w:jc w:val="both"/>
        <w:rPr>
          <w:sz w:val="20"/>
          <w:szCs w:val="20"/>
        </w:rPr>
      </w:pPr>
      <w:r w:rsidRPr="00F418A0">
        <w:rPr>
          <w:sz w:val="20"/>
          <w:szCs w:val="20"/>
        </w:rPr>
        <w:t xml:space="preserve">Уполномоченное должностное </w:t>
      </w:r>
      <w:proofErr w:type="gramStart"/>
      <w:r w:rsidRPr="00F418A0">
        <w:rPr>
          <w:sz w:val="20"/>
          <w:szCs w:val="20"/>
        </w:rPr>
        <w:t>лицо:_</w:t>
      </w:r>
      <w:proofErr w:type="gramEnd"/>
      <w:r w:rsidRPr="00F418A0">
        <w:rPr>
          <w:sz w:val="20"/>
          <w:szCs w:val="20"/>
        </w:rPr>
        <w:t xml:space="preserve">______________    ___________________ </w:t>
      </w:r>
    </w:p>
    <w:p w14:paraId="00906518" w14:textId="77777777" w:rsidR="00E06B8C" w:rsidRPr="00F418A0" w:rsidRDefault="00E06B8C" w:rsidP="00E06B8C">
      <w:pPr>
        <w:contextualSpacing/>
        <w:jc w:val="both"/>
        <w:rPr>
          <w:sz w:val="20"/>
          <w:szCs w:val="20"/>
        </w:rPr>
      </w:pPr>
      <w:r w:rsidRPr="00F418A0">
        <w:rPr>
          <w:sz w:val="20"/>
          <w:szCs w:val="20"/>
        </w:rPr>
        <w:t xml:space="preserve">                            (</w:t>
      </w:r>
      <w:proofErr w:type="gramStart"/>
      <w:r w:rsidRPr="00F418A0">
        <w:rPr>
          <w:sz w:val="20"/>
          <w:szCs w:val="20"/>
        </w:rPr>
        <w:t xml:space="preserve">должность)   </w:t>
      </w:r>
      <w:proofErr w:type="gramEnd"/>
      <w:r w:rsidRPr="00F418A0">
        <w:rPr>
          <w:sz w:val="20"/>
          <w:szCs w:val="20"/>
        </w:rPr>
        <w:t xml:space="preserve">                                          (подпись)                      (расшифровка подписи)</w:t>
      </w:r>
    </w:p>
    <w:p w14:paraId="3E8303B7" w14:textId="77777777" w:rsidR="00E06B8C" w:rsidRPr="00F418A0" w:rsidRDefault="00E06B8C" w:rsidP="00E06B8C">
      <w:pPr>
        <w:contextualSpacing/>
        <w:jc w:val="both"/>
        <w:rPr>
          <w:sz w:val="20"/>
          <w:szCs w:val="20"/>
        </w:rPr>
      </w:pPr>
      <w:r w:rsidRPr="00F418A0">
        <w:rPr>
          <w:sz w:val="20"/>
          <w:szCs w:val="20"/>
        </w:rPr>
        <w:t>"____" _______________ 20___</w:t>
      </w:r>
    </w:p>
    <w:p w14:paraId="43324D96" w14:textId="77777777" w:rsidR="00E06B8C" w:rsidRPr="00F418A0" w:rsidRDefault="00E06B8C" w:rsidP="00E06B8C">
      <w:pPr>
        <w:ind w:firstLine="709"/>
        <w:contextualSpacing/>
        <w:jc w:val="both"/>
        <w:rPr>
          <w:sz w:val="20"/>
          <w:szCs w:val="20"/>
        </w:rPr>
      </w:pPr>
      <w:r w:rsidRPr="00F418A0">
        <w:rPr>
          <w:sz w:val="20"/>
          <w:szCs w:val="20"/>
        </w:rPr>
        <w:t> </w:t>
      </w:r>
    </w:p>
    <w:p w14:paraId="7BD74B14" w14:textId="77777777" w:rsidR="00E06B8C" w:rsidRPr="00F418A0" w:rsidRDefault="00E06B8C" w:rsidP="00E06B8C">
      <w:pPr>
        <w:contextualSpacing/>
        <w:jc w:val="both"/>
        <w:rPr>
          <w:sz w:val="20"/>
          <w:szCs w:val="20"/>
        </w:rPr>
      </w:pPr>
      <w:r w:rsidRPr="00F418A0">
        <w:rPr>
          <w:sz w:val="20"/>
          <w:szCs w:val="20"/>
        </w:rPr>
        <w:t>Ознакомлен:</w:t>
      </w:r>
    </w:p>
    <w:p w14:paraId="0D684B6F" w14:textId="77777777" w:rsidR="00E06B8C" w:rsidRPr="00F418A0" w:rsidRDefault="00E06B8C" w:rsidP="00E06B8C">
      <w:pPr>
        <w:contextualSpacing/>
        <w:jc w:val="both"/>
        <w:rPr>
          <w:sz w:val="20"/>
          <w:szCs w:val="20"/>
        </w:rPr>
      </w:pPr>
      <w:r w:rsidRPr="00F418A0">
        <w:rPr>
          <w:sz w:val="20"/>
          <w:szCs w:val="20"/>
        </w:rPr>
        <w:t>__________________________________________________________________</w:t>
      </w:r>
    </w:p>
    <w:p w14:paraId="75229CE4" w14:textId="77777777" w:rsidR="00E06B8C" w:rsidRPr="00F418A0" w:rsidRDefault="00E06B8C" w:rsidP="00E06B8C">
      <w:pPr>
        <w:contextualSpacing/>
        <w:jc w:val="both"/>
        <w:rPr>
          <w:sz w:val="20"/>
          <w:szCs w:val="20"/>
        </w:rPr>
      </w:pPr>
      <w:r w:rsidRPr="00F418A0">
        <w:rPr>
          <w:sz w:val="20"/>
          <w:szCs w:val="20"/>
        </w:rPr>
        <w:t>(Руководитель, должностное лицо структурного подразделения, ответственный за выполнение бюджетных процедур)</w:t>
      </w:r>
    </w:p>
    <w:p w14:paraId="4BE9C02D" w14:textId="77777777" w:rsidR="00E06B8C" w:rsidRPr="00F418A0" w:rsidRDefault="00E06B8C" w:rsidP="00E06B8C">
      <w:pPr>
        <w:contextualSpacing/>
        <w:jc w:val="both"/>
        <w:rPr>
          <w:sz w:val="20"/>
          <w:szCs w:val="20"/>
        </w:rPr>
      </w:pPr>
      <w:r w:rsidRPr="00F418A0">
        <w:rPr>
          <w:sz w:val="20"/>
          <w:szCs w:val="20"/>
        </w:rPr>
        <w:t xml:space="preserve">_______________    ___________________ </w:t>
      </w:r>
    </w:p>
    <w:p w14:paraId="617E672C" w14:textId="77777777" w:rsidR="00E06B8C" w:rsidRPr="00F418A0" w:rsidRDefault="00E06B8C" w:rsidP="00E06B8C">
      <w:pPr>
        <w:contextualSpacing/>
        <w:jc w:val="both"/>
        <w:rPr>
          <w:sz w:val="20"/>
          <w:szCs w:val="20"/>
        </w:rPr>
      </w:pPr>
      <w:r w:rsidRPr="00F418A0">
        <w:rPr>
          <w:sz w:val="20"/>
          <w:szCs w:val="20"/>
        </w:rPr>
        <w:t xml:space="preserve">       (</w:t>
      </w:r>
      <w:proofErr w:type="gramStart"/>
      <w:r w:rsidRPr="00F418A0">
        <w:rPr>
          <w:sz w:val="20"/>
          <w:szCs w:val="20"/>
        </w:rPr>
        <w:t xml:space="preserve">подпись)   </w:t>
      </w:r>
      <w:proofErr w:type="gramEnd"/>
      <w:r w:rsidRPr="00F418A0">
        <w:rPr>
          <w:sz w:val="20"/>
          <w:szCs w:val="20"/>
        </w:rPr>
        <w:t xml:space="preserve">                     (расшифровка подписи)</w:t>
      </w:r>
    </w:p>
    <w:p w14:paraId="4948E13E" w14:textId="77777777" w:rsidR="00E06B8C" w:rsidRPr="00F418A0" w:rsidRDefault="00E06B8C" w:rsidP="00E06B8C">
      <w:pPr>
        <w:contextualSpacing/>
        <w:jc w:val="both"/>
        <w:rPr>
          <w:sz w:val="20"/>
          <w:szCs w:val="20"/>
        </w:rPr>
      </w:pPr>
      <w:r w:rsidRPr="00F418A0">
        <w:rPr>
          <w:sz w:val="20"/>
          <w:szCs w:val="20"/>
        </w:rPr>
        <w:t>"____" _______________ 20___ </w:t>
      </w:r>
    </w:p>
    <w:p w14:paraId="0BF5F4B3" w14:textId="77777777" w:rsidR="00E06B8C" w:rsidRPr="00F418A0" w:rsidRDefault="00E06B8C" w:rsidP="00E06B8C">
      <w:pPr>
        <w:contextualSpacing/>
        <w:jc w:val="both"/>
        <w:rPr>
          <w:sz w:val="20"/>
          <w:szCs w:val="20"/>
        </w:rPr>
      </w:pPr>
    </w:p>
    <w:p w14:paraId="11F9A3B3" w14:textId="77777777" w:rsidR="00E06B8C" w:rsidRPr="00F418A0" w:rsidRDefault="00E06B8C" w:rsidP="00E06B8C">
      <w:pPr>
        <w:ind w:left="5954" w:hanging="6"/>
        <w:contextualSpacing/>
        <w:jc w:val="center"/>
        <w:rPr>
          <w:rFonts w:eastAsia="Calibri"/>
          <w:sz w:val="20"/>
          <w:szCs w:val="20"/>
        </w:rPr>
      </w:pPr>
      <w:r w:rsidRPr="00F418A0">
        <w:rPr>
          <w:rFonts w:eastAsia="Calibri"/>
          <w:sz w:val="20"/>
          <w:szCs w:val="20"/>
        </w:rPr>
        <w:t>Приложение</w:t>
      </w:r>
      <w:r w:rsidRPr="00F418A0">
        <w:rPr>
          <w:sz w:val="20"/>
          <w:szCs w:val="20"/>
        </w:rPr>
        <w:t xml:space="preserve"> 3</w:t>
      </w:r>
    </w:p>
    <w:p w14:paraId="3109BBDB" w14:textId="77777777" w:rsidR="00E06B8C" w:rsidRPr="00F418A0" w:rsidRDefault="00E06B8C" w:rsidP="00E06B8C">
      <w:pPr>
        <w:ind w:left="5954" w:hanging="6"/>
        <w:contextualSpacing/>
        <w:jc w:val="center"/>
        <w:rPr>
          <w:rFonts w:eastAsia="Calibri"/>
          <w:sz w:val="20"/>
          <w:szCs w:val="20"/>
        </w:rPr>
      </w:pPr>
      <w:r w:rsidRPr="00F418A0">
        <w:rPr>
          <w:rFonts w:eastAsia="Calibri"/>
          <w:sz w:val="20"/>
          <w:szCs w:val="20"/>
        </w:rPr>
        <w:t xml:space="preserve">к </w:t>
      </w:r>
      <w:r w:rsidRPr="00F418A0">
        <w:rPr>
          <w:sz w:val="20"/>
          <w:szCs w:val="20"/>
        </w:rPr>
        <w:t xml:space="preserve">порядку осуществления внутреннего финансового </w:t>
      </w:r>
      <w:proofErr w:type="gramStart"/>
      <w:r w:rsidRPr="00F418A0">
        <w:rPr>
          <w:sz w:val="20"/>
          <w:szCs w:val="20"/>
        </w:rPr>
        <w:t>аудита</w:t>
      </w:r>
      <w:r w:rsidRPr="00F418A0">
        <w:rPr>
          <w:rFonts w:eastAsia="Calibri"/>
          <w:sz w:val="20"/>
          <w:szCs w:val="20"/>
        </w:rPr>
        <w:t xml:space="preserve">  администраци</w:t>
      </w:r>
      <w:r w:rsidRPr="00F418A0">
        <w:rPr>
          <w:sz w:val="20"/>
          <w:szCs w:val="20"/>
        </w:rPr>
        <w:t>ей</w:t>
      </w:r>
      <w:proofErr w:type="gramEnd"/>
      <w:r w:rsidRPr="00F418A0">
        <w:rPr>
          <w:sz w:val="20"/>
          <w:szCs w:val="20"/>
        </w:rPr>
        <w:t xml:space="preserve"> </w:t>
      </w:r>
      <w:r w:rsidRPr="00F418A0">
        <w:rPr>
          <w:rFonts w:eastAsia="Calibri"/>
          <w:sz w:val="20"/>
          <w:szCs w:val="20"/>
        </w:rPr>
        <w:t>Куйбышевского муниципального района Новосибирской области</w:t>
      </w:r>
    </w:p>
    <w:p w14:paraId="5D789261" w14:textId="77777777" w:rsidR="00E06B8C" w:rsidRPr="00F418A0" w:rsidRDefault="00E06B8C" w:rsidP="00E06B8C">
      <w:pPr>
        <w:ind w:left="720"/>
        <w:contextualSpacing/>
        <w:jc w:val="center"/>
        <w:rPr>
          <w:rFonts w:eastAsia="Calibri"/>
          <w:sz w:val="20"/>
          <w:szCs w:val="20"/>
        </w:rPr>
      </w:pPr>
      <w:r w:rsidRPr="00F418A0">
        <w:rPr>
          <w:rFonts w:eastAsia="Calibri"/>
          <w:sz w:val="20"/>
          <w:szCs w:val="20"/>
        </w:rPr>
        <w:t xml:space="preserve">                                          </w:t>
      </w:r>
      <w:r w:rsidRPr="00F418A0">
        <w:rPr>
          <w:sz w:val="20"/>
          <w:szCs w:val="20"/>
        </w:rPr>
        <w:tab/>
      </w:r>
      <w:r w:rsidRPr="00F418A0">
        <w:rPr>
          <w:sz w:val="20"/>
          <w:szCs w:val="20"/>
        </w:rPr>
        <w:tab/>
      </w:r>
      <w:r w:rsidRPr="00F418A0">
        <w:rPr>
          <w:sz w:val="20"/>
          <w:szCs w:val="20"/>
        </w:rPr>
        <w:tab/>
      </w:r>
      <w:r w:rsidRPr="00F418A0">
        <w:rPr>
          <w:rFonts w:eastAsia="Calibri"/>
          <w:sz w:val="20"/>
          <w:szCs w:val="20"/>
        </w:rPr>
        <w:t xml:space="preserve"> </w:t>
      </w:r>
    </w:p>
    <w:p w14:paraId="5C2ED2A8" w14:textId="77777777" w:rsidR="00E06B8C" w:rsidRPr="00F418A0" w:rsidRDefault="00E06B8C" w:rsidP="00E06B8C">
      <w:pPr>
        <w:contextualSpacing/>
        <w:jc w:val="center"/>
        <w:rPr>
          <w:sz w:val="20"/>
          <w:szCs w:val="20"/>
        </w:rPr>
      </w:pPr>
      <w:r w:rsidRPr="00F418A0">
        <w:rPr>
          <w:sz w:val="20"/>
          <w:szCs w:val="20"/>
        </w:rPr>
        <w:t>Годовая отчетность о результатах деятельности субъекта</w:t>
      </w:r>
    </w:p>
    <w:p w14:paraId="0B546A0D" w14:textId="77777777" w:rsidR="00E06B8C" w:rsidRPr="00F418A0" w:rsidRDefault="00E06B8C" w:rsidP="00E06B8C">
      <w:pPr>
        <w:contextualSpacing/>
        <w:jc w:val="center"/>
        <w:rPr>
          <w:sz w:val="20"/>
          <w:szCs w:val="20"/>
        </w:rPr>
      </w:pPr>
      <w:r w:rsidRPr="00F418A0">
        <w:rPr>
          <w:sz w:val="20"/>
          <w:szCs w:val="20"/>
        </w:rPr>
        <w:t>внутреннего финансового аудита за отчетный год.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7639"/>
        <w:gridCol w:w="830"/>
        <w:gridCol w:w="1462"/>
      </w:tblGrid>
      <w:tr w:rsidR="00E06B8C" w:rsidRPr="00F418A0" w14:paraId="732EB9BC" w14:textId="77777777" w:rsidTr="00A82415">
        <w:tc>
          <w:tcPr>
            <w:tcW w:w="0" w:type="auto"/>
            <w:vAlign w:val="bottom"/>
            <w:hideMark/>
          </w:tcPr>
          <w:p w14:paraId="4075213B" w14:textId="77777777" w:rsidR="00E06B8C" w:rsidRPr="00F418A0" w:rsidRDefault="00E06B8C" w:rsidP="00E06B8C">
            <w:pPr>
              <w:jc w:val="center"/>
              <w:textAlignment w:val="baseline"/>
              <w:rPr>
                <w:sz w:val="20"/>
                <w:szCs w:val="20"/>
              </w:rPr>
            </w:pPr>
            <w:r w:rsidRPr="00F418A0">
              <w:rPr>
                <w:sz w:val="20"/>
                <w:szCs w:val="20"/>
              </w:rPr>
              <w:t>Наименование показателя</w:t>
            </w:r>
          </w:p>
        </w:tc>
        <w:tc>
          <w:tcPr>
            <w:tcW w:w="0" w:type="auto"/>
            <w:vAlign w:val="bottom"/>
            <w:hideMark/>
          </w:tcPr>
          <w:p w14:paraId="6888AA39" w14:textId="77777777" w:rsidR="00E06B8C" w:rsidRPr="00F418A0" w:rsidRDefault="00E06B8C" w:rsidP="00E06B8C">
            <w:pPr>
              <w:ind w:firstLine="80"/>
              <w:jc w:val="center"/>
              <w:textAlignment w:val="baseline"/>
              <w:rPr>
                <w:sz w:val="20"/>
                <w:szCs w:val="20"/>
              </w:rPr>
            </w:pPr>
            <w:bookmarkStart w:id="11" w:name="100230"/>
            <w:bookmarkEnd w:id="11"/>
            <w:r w:rsidRPr="00F418A0">
              <w:rPr>
                <w:sz w:val="20"/>
                <w:szCs w:val="20"/>
              </w:rPr>
              <w:t>Код строки</w:t>
            </w:r>
          </w:p>
        </w:tc>
        <w:tc>
          <w:tcPr>
            <w:tcW w:w="0" w:type="auto"/>
            <w:vAlign w:val="bottom"/>
            <w:hideMark/>
          </w:tcPr>
          <w:p w14:paraId="5DF74C15" w14:textId="77777777" w:rsidR="00E06B8C" w:rsidRPr="00F418A0" w:rsidRDefault="00E06B8C" w:rsidP="00E06B8C">
            <w:pPr>
              <w:ind w:firstLine="48"/>
              <w:jc w:val="center"/>
              <w:textAlignment w:val="baseline"/>
              <w:rPr>
                <w:sz w:val="20"/>
                <w:szCs w:val="20"/>
              </w:rPr>
            </w:pPr>
            <w:bookmarkStart w:id="12" w:name="100231"/>
            <w:bookmarkEnd w:id="12"/>
            <w:r w:rsidRPr="00F418A0">
              <w:rPr>
                <w:sz w:val="20"/>
                <w:szCs w:val="20"/>
              </w:rPr>
              <w:t>Значения показателя</w:t>
            </w:r>
          </w:p>
        </w:tc>
      </w:tr>
      <w:tr w:rsidR="00E06B8C" w:rsidRPr="00F418A0" w14:paraId="274F3886" w14:textId="77777777" w:rsidTr="00A82415">
        <w:tc>
          <w:tcPr>
            <w:tcW w:w="0" w:type="auto"/>
            <w:vAlign w:val="bottom"/>
            <w:hideMark/>
          </w:tcPr>
          <w:p w14:paraId="62986804" w14:textId="77777777" w:rsidR="00E06B8C" w:rsidRPr="00F418A0" w:rsidRDefault="00E06B8C" w:rsidP="00E06B8C">
            <w:pPr>
              <w:jc w:val="center"/>
              <w:textAlignment w:val="baseline"/>
              <w:rPr>
                <w:sz w:val="20"/>
                <w:szCs w:val="20"/>
              </w:rPr>
            </w:pPr>
            <w:bookmarkStart w:id="13" w:name="100232"/>
            <w:bookmarkEnd w:id="13"/>
            <w:r w:rsidRPr="00F418A0">
              <w:rPr>
                <w:sz w:val="20"/>
                <w:szCs w:val="20"/>
              </w:rPr>
              <w:t>1</w:t>
            </w:r>
          </w:p>
        </w:tc>
        <w:tc>
          <w:tcPr>
            <w:tcW w:w="0" w:type="auto"/>
            <w:vAlign w:val="bottom"/>
            <w:hideMark/>
          </w:tcPr>
          <w:p w14:paraId="0BDB5213" w14:textId="77777777" w:rsidR="00E06B8C" w:rsidRPr="00F418A0" w:rsidRDefault="00E06B8C" w:rsidP="00E06B8C">
            <w:pPr>
              <w:jc w:val="center"/>
              <w:textAlignment w:val="baseline"/>
              <w:rPr>
                <w:sz w:val="20"/>
                <w:szCs w:val="20"/>
              </w:rPr>
            </w:pPr>
            <w:bookmarkStart w:id="14" w:name="100233"/>
            <w:bookmarkEnd w:id="14"/>
            <w:r w:rsidRPr="00F418A0">
              <w:rPr>
                <w:sz w:val="20"/>
                <w:szCs w:val="20"/>
              </w:rPr>
              <w:t>2</w:t>
            </w:r>
          </w:p>
        </w:tc>
        <w:tc>
          <w:tcPr>
            <w:tcW w:w="0" w:type="auto"/>
            <w:vAlign w:val="bottom"/>
            <w:hideMark/>
          </w:tcPr>
          <w:p w14:paraId="77E8569A" w14:textId="77777777" w:rsidR="00E06B8C" w:rsidRPr="00F418A0" w:rsidRDefault="00E06B8C" w:rsidP="00E06B8C">
            <w:pPr>
              <w:jc w:val="center"/>
              <w:textAlignment w:val="baseline"/>
              <w:rPr>
                <w:sz w:val="20"/>
                <w:szCs w:val="20"/>
              </w:rPr>
            </w:pPr>
            <w:bookmarkStart w:id="15" w:name="100234"/>
            <w:bookmarkEnd w:id="15"/>
            <w:r w:rsidRPr="00F418A0">
              <w:rPr>
                <w:sz w:val="20"/>
                <w:szCs w:val="20"/>
              </w:rPr>
              <w:t>3</w:t>
            </w:r>
          </w:p>
        </w:tc>
      </w:tr>
      <w:tr w:rsidR="00E06B8C" w:rsidRPr="00F418A0" w14:paraId="325041CE" w14:textId="77777777" w:rsidTr="00A82415">
        <w:tc>
          <w:tcPr>
            <w:tcW w:w="0" w:type="auto"/>
            <w:vAlign w:val="bottom"/>
            <w:hideMark/>
          </w:tcPr>
          <w:p w14:paraId="253839C8" w14:textId="77777777" w:rsidR="00E06B8C" w:rsidRPr="00F418A0" w:rsidRDefault="00E06B8C" w:rsidP="00E06B8C">
            <w:pPr>
              <w:jc w:val="both"/>
              <w:textAlignment w:val="baseline"/>
              <w:rPr>
                <w:sz w:val="20"/>
                <w:szCs w:val="20"/>
              </w:rPr>
            </w:pPr>
            <w:bookmarkStart w:id="16" w:name="100235"/>
            <w:bookmarkEnd w:id="16"/>
            <w:r w:rsidRPr="00F418A0">
              <w:rPr>
                <w:sz w:val="20"/>
                <w:szCs w:val="20"/>
              </w:rPr>
              <w:t>Штатная численность субъекта внутреннего финансового аудита, человек</w:t>
            </w:r>
          </w:p>
        </w:tc>
        <w:tc>
          <w:tcPr>
            <w:tcW w:w="0" w:type="auto"/>
            <w:vAlign w:val="bottom"/>
            <w:hideMark/>
          </w:tcPr>
          <w:p w14:paraId="790D83F8" w14:textId="77777777" w:rsidR="00E06B8C" w:rsidRPr="00F418A0" w:rsidRDefault="00E06B8C" w:rsidP="00E06B8C">
            <w:pPr>
              <w:jc w:val="center"/>
              <w:textAlignment w:val="baseline"/>
              <w:rPr>
                <w:sz w:val="20"/>
                <w:szCs w:val="20"/>
              </w:rPr>
            </w:pPr>
            <w:bookmarkStart w:id="17" w:name="100236"/>
            <w:bookmarkEnd w:id="17"/>
            <w:r w:rsidRPr="00F418A0">
              <w:rPr>
                <w:sz w:val="20"/>
                <w:szCs w:val="20"/>
              </w:rPr>
              <w:t>010</w:t>
            </w:r>
          </w:p>
        </w:tc>
        <w:tc>
          <w:tcPr>
            <w:tcW w:w="0" w:type="auto"/>
            <w:vAlign w:val="bottom"/>
            <w:hideMark/>
          </w:tcPr>
          <w:p w14:paraId="168CCAE4" w14:textId="77777777" w:rsidR="00E06B8C" w:rsidRPr="00F418A0" w:rsidRDefault="00E06B8C" w:rsidP="00E06B8C">
            <w:pPr>
              <w:rPr>
                <w:sz w:val="20"/>
                <w:szCs w:val="20"/>
              </w:rPr>
            </w:pPr>
          </w:p>
        </w:tc>
      </w:tr>
      <w:tr w:rsidR="00E06B8C" w:rsidRPr="00F418A0" w14:paraId="030903C3" w14:textId="77777777" w:rsidTr="00A82415">
        <w:tc>
          <w:tcPr>
            <w:tcW w:w="0" w:type="auto"/>
            <w:vAlign w:val="bottom"/>
            <w:hideMark/>
          </w:tcPr>
          <w:p w14:paraId="4BF93F6C" w14:textId="77777777" w:rsidR="00E06B8C" w:rsidRPr="00F418A0" w:rsidRDefault="00E06B8C" w:rsidP="00E06B8C">
            <w:pPr>
              <w:jc w:val="both"/>
              <w:textAlignment w:val="baseline"/>
              <w:rPr>
                <w:sz w:val="20"/>
                <w:szCs w:val="20"/>
              </w:rPr>
            </w:pPr>
            <w:bookmarkStart w:id="18" w:name="100237"/>
            <w:bookmarkEnd w:id="18"/>
            <w:r w:rsidRPr="00F418A0">
              <w:rPr>
                <w:sz w:val="20"/>
                <w:szCs w:val="20"/>
              </w:rPr>
              <w:t>из них:</w:t>
            </w:r>
          </w:p>
        </w:tc>
        <w:tc>
          <w:tcPr>
            <w:tcW w:w="0" w:type="auto"/>
            <w:vAlign w:val="bottom"/>
            <w:hideMark/>
          </w:tcPr>
          <w:p w14:paraId="3402E5EE" w14:textId="77777777" w:rsidR="00E06B8C" w:rsidRPr="00F418A0" w:rsidRDefault="00E06B8C" w:rsidP="00E06B8C">
            <w:pPr>
              <w:rPr>
                <w:sz w:val="20"/>
                <w:szCs w:val="20"/>
              </w:rPr>
            </w:pPr>
          </w:p>
        </w:tc>
        <w:tc>
          <w:tcPr>
            <w:tcW w:w="0" w:type="auto"/>
            <w:vAlign w:val="bottom"/>
            <w:hideMark/>
          </w:tcPr>
          <w:p w14:paraId="6E3BB12D" w14:textId="77777777" w:rsidR="00E06B8C" w:rsidRPr="00F418A0" w:rsidRDefault="00E06B8C" w:rsidP="00E06B8C">
            <w:pPr>
              <w:rPr>
                <w:sz w:val="20"/>
                <w:szCs w:val="20"/>
              </w:rPr>
            </w:pPr>
          </w:p>
        </w:tc>
      </w:tr>
      <w:tr w:rsidR="00E06B8C" w:rsidRPr="00F418A0" w14:paraId="03E36614" w14:textId="77777777" w:rsidTr="00A82415">
        <w:tc>
          <w:tcPr>
            <w:tcW w:w="0" w:type="auto"/>
            <w:vAlign w:val="bottom"/>
            <w:hideMark/>
          </w:tcPr>
          <w:p w14:paraId="0BE1FF6C" w14:textId="77777777" w:rsidR="00E06B8C" w:rsidRPr="00F418A0" w:rsidRDefault="00E06B8C" w:rsidP="00E06B8C">
            <w:pPr>
              <w:jc w:val="both"/>
              <w:textAlignment w:val="baseline"/>
              <w:rPr>
                <w:sz w:val="20"/>
                <w:szCs w:val="20"/>
              </w:rPr>
            </w:pPr>
            <w:bookmarkStart w:id="19" w:name="100238"/>
            <w:bookmarkEnd w:id="19"/>
            <w:r w:rsidRPr="00F418A0">
              <w:rPr>
                <w:sz w:val="20"/>
                <w:szCs w:val="20"/>
              </w:rPr>
              <w:t>фактическая численность субъекта внутреннего финансового аудита</w:t>
            </w:r>
          </w:p>
        </w:tc>
        <w:tc>
          <w:tcPr>
            <w:tcW w:w="0" w:type="auto"/>
            <w:vAlign w:val="bottom"/>
            <w:hideMark/>
          </w:tcPr>
          <w:p w14:paraId="781092D2" w14:textId="77777777" w:rsidR="00E06B8C" w:rsidRPr="00F418A0" w:rsidRDefault="00E06B8C" w:rsidP="00E06B8C">
            <w:pPr>
              <w:jc w:val="center"/>
              <w:textAlignment w:val="baseline"/>
              <w:rPr>
                <w:sz w:val="20"/>
                <w:szCs w:val="20"/>
              </w:rPr>
            </w:pPr>
            <w:bookmarkStart w:id="20" w:name="100239"/>
            <w:bookmarkEnd w:id="20"/>
            <w:r w:rsidRPr="00F418A0">
              <w:rPr>
                <w:sz w:val="20"/>
                <w:szCs w:val="20"/>
              </w:rPr>
              <w:t>011</w:t>
            </w:r>
          </w:p>
        </w:tc>
        <w:tc>
          <w:tcPr>
            <w:tcW w:w="0" w:type="auto"/>
            <w:vAlign w:val="bottom"/>
            <w:hideMark/>
          </w:tcPr>
          <w:p w14:paraId="2EDD8927" w14:textId="77777777" w:rsidR="00E06B8C" w:rsidRPr="00F418A0" w:rsidRDefault="00E06B8C" w:rsidP="00E06B8C">
            <w:pPr>
              <w:rPr>
                <w:sz w:val="20"/>
                <w:szCs w:val="20"/>
              </w:rPr>
            </w:pPr>
          </w:p>
        </w:tc>
      </w:tr>
      <w:tr w:rsidR="00E06B8C" w:rsidRPr="00F418A0" w14:paraId="092C23F1" w14:textId="77777777" w:rsidTr="00A82415">
        <w:tc>
          <w:tcPr>
            <w:tcW w:w="0" w:type="auto"/>
            <w:vAlign w:val="bottom"/>
            <w:hideMark/>
          </w:tcPr>
          <w:p w14:paraId="45CFB6A0" w14:textId="77777777" w:rsidR="00E06B8C" w:rsidRPr="00F418A0" w:rsidRDefault="00E06B8C" w:rsidP="00E06B8C">
            <w:pPr>
              <w:jc w:val="both"/>
              <w:textAlignment w:val="baseline"/>
              <w:rPr>
                <w:sz w:val="20"/>
                <w:szCs w:val="20"/>
              </w:rPr>
            </w:pPr>
            <w:bookmarkStart w:id="21" w:name="100240"/>
            <w:bookmarkEnd w:id="21"/>
            <w:r w:rsidRPr="00F418A0">
              <w:rPr>
                <w:sz w:val="20"/>
                <w:szCs w:val="20"/>
              </w:rPr>
              <w:t>Количество проведенных аудиторских проверок, единиц</w:t>
            </w:r>
          </w:p>
        </w:tc>
        <w:tc>
          <w:tcPr>
            <w:tcW w:w="0" w:type="auto"/>
            <w:vAlign w:val="bottom"/>
            <w:hideMark/>
          </w:tcPr>
          <w:p w14:paraId="4C9DFC27" w14:textId="77777777" w:rsidR="00E06B8C" w:rsidRPr="00F418A0" w:rsidRDefault="00E06B8C" w:rsidP="00E06B8C">
            <w:pPr>
              <w:jc w:val="center"/>
              <w:textAlignment w:val="baseline"/>
              <w:rPr>
                <w:sz w:val="20"/>
                <w:szCs w:val="20"/>
              </w:rPr>
            </w:pPr>
            <w:bookmarkStart w:id="22" w:name="100241"/>
            <w:bookmarkEnd w:id="22"/>
            <w:r w:rsidRPr="00F418A0">
              <w:rPr>
                <w:sz w:val="20"/>
                <w:szCs w:val="20"/>
              </w:rPr>
              <w:t>020</w:t>
            </w:r>
          </w:p>
        </w:tc>
        <w:tc>
          <w:tcPr>
            <w:tcW w:w="0" w:type="auto"/>
            <w:vAlign w:val="bottom"/>
            <w:hideMark/>
          </w:tcPr>
          <w:p w14:paraId="63DF50D0" w14:textId="77777777" w:rsidR="00E06B8C" w:rsidRPr="00F418A0" w:rsidRDefault="00E06B8C" w:rsidP="00E06B8C">
            <w:pPr>
              <w:rPr>
                <w:sz w:val="20"/>
                <w:szCs w:val="20"/>
              </w:rPr>
            </w:pPr>
          </w:p>
        </w:tc>
      </w:tr>
      <w:tr w:rsidR="00E06B8C" w:rsidRPr="00F418A0" w14:paraId="68344E3E" w14:textId="77777777" w:rsidTr="00A82415">
        <w:tc>
          <w:tcPr>
            <w:tcW w:w="0" w:type="auto"/>
            <w:vAlign w:val="bottom"/>
            <w:hideMark/>
          </w:tcPr>
          <w:p w14:paraId="7D6B88FF" w14:textId="77777777" w:rsidR="00E06B8C" w:rsidRPr="00F418A0" w:rsidRDefault="00E06B8C" w:rsidP="00E06B8C">
            <w:pPr>
              <w:jc w:val="both"/>
              <w:textAlignment w:val="baseline"/>
              <w:rPr>
                <w:sz w:val="20"/>
                <w:szCs w:val="20"/>
              </w:rPr>
            </w:pPr>
            <w:bookmarkStart w:id="23" w:name="100242"/>
            <w:bookmarkEnd w:id="23"/>
            <w:r w:rsidRPr="00F418A0">
              <w:rPr>
                <w:sz w:val="20"/>
                <w:szCs w:val="20"/>
              </w:rPr>
              <w:t>в том числе:</w:t>
            </w:r>
          </w:p>
        </w:tc>
        <w:tc>
          <w:tcPr>
            <w:tcW w:w="0" w:type="auto"/>
            <w:vAlign w:val="bottom"/>
            <w:hideMark/>
          </w:tcPr>
          <w:p w14:paraId="2173A489" w14:textId="77777777" w:rsidR="00E06B8C" w:rsidRPr="00F418A0" w:rsidRDefault="00E06B8C" w:rsidP="00E06B8C">
            <w:pPr>
              <w:rPr>
                <w:sz w:val="20"/>
                <w:szCs w:val="20"/>
              </w:rPr>
            </w:pPr>
          </w:p>
        </w:tc>
        <w:tc>
          <w:tcPr>
            <w:tcW w:w="0" w:type="auto"/>
            <w:vAlign w:val="bottom"/>
            <w:hideMark/>
          </w:tcPr>
          <w:p w14:paraId="6C7BE605" w14:textId="77777777" w:rsidR="00E06B8C" w:rsidRPr="00F418A0" w:rsidRDefault="00E06B8C" w:rsidP="00E06B8C">
            <w:pPr>
              <w:rPr>
                <w:sz w:val="20"/>
                <w:szCs w:val="20"/>
              </w:rPr>
            </w:pPr>
          </w:p>
        </w:tc>
      </w:tr>
      <w:tr w:rsidR="00E06B8C" w:rsidRPr="00F418A0" w14:paraId="14072A4C" w14:textId="77777777" w:rsidTr="00A82415">
        <w:tc>
          <w:tcPr>
            <w:tcW w:w="0" w:type="auto"/>
            <w:vAlign w:val="bottom"/>
            <w:hideMark/>
          </w:tcPr>
          <w:p w14:paraId="39AA8740" w14:textId="77777777" w:rsidR="00E06B8C" w:rsidRPr="00F418A0" w:rsidRDefault="00E06B8C" w:rsidP="00E06B8C">
            <w:pPr>
              <w:jc w:val="both"/>
              <w:textAlignment w:val="baseline"/>
              <w:rPr>
                <w:sz w:val="20"/>
                <w:szCs w:val="20"/>
              </w:rPr>
            </w:pPr>
            <w:bookmarkStart w:id="24" w:name="100243"/>
            <w:bookmarkEnd w:id="24"/>
            <w:r w:rsidRPr="00F418A0">
              <w:rPr>
                <w:sz w:val="20"/>
                <w:szCs w:val="20"/>
              </w:rPr>
              <w:t>в отношении системы внутреннего финансового контроля</w:t>
            </w:r>
          </w:p>
        </w:tc>
        <w:tc>
          <w:tcPr>
            <w:tcW w:w="0" w:type="auto"/>
            <w:vAlign w:val="bottom"/>
            <w:hideMark/>
          </w:tcPr>
          <w:p w14:paraId="5E137D36" w14:textId="77777777" w:rsidR="00E06B8C" w:rsidRPr="00F418A0" w:rsidRDefault="00E06B8C" w:rsidP="00E06B8C">
            <w:pPr>
              <w:jc w:val="center"/>
              <w:textAlignment w:val="baseline"/>
              <w:rPr>
                <w:sz w:val="20"/>
                <w:szCs w:val="20"/>
              </w:rPr>
            </w:pPr>
            <w:bookmarkStart w:id="25" w:name="100244"/>
            <w:bookmarkEnd w:id="25"/>
            <w:r w:rsidRPr="00F418A0">
              <w:rPr>
                <w:sz w:val="20"/>
                <w:szCs w:val="20"/>
              </w:rPr>
              <w:t>021</w:t>
            </w:r>
          </w:p>
        </w:tc>
        <w:tc>
          <w:tcPr>
            <w:tcW w:w="0" w:type="auto"/>
            <w:vAlign w:val="bottom"/>
            <w:hideMark/>
          </w:tcPr>
          <w:p w14:paraId="2CB76E17" w14:textId="77777777" w:rsidR="00E06B8C" w:rsidRPr="00F418A0" w:rsidRDefault="00E06B8C" w:rsidP="00E06B8C">
            <w:pPr>
              <w:rPr>
                <w:sz w:val="20"/>
                <w:szCs w:val="20"/>
              </w:rPr>
            </w:pPr>
          </w:p>
        </w:tc>
      </w:tr>
      <w:tr w:rsidR="00E06B8C" w:rsidRPr="00F418A0" w14:paraId="32BCD88D" w14:textId="77777777" w:rsidTr="00A82415">
        <w:tc>
          <w:tcPr>
            <w:tcW w:w="0" w:type="auto"/>
            <w:vAlign w:val="bottom"/>
            <w:hideMark/>
          </w:tcPr>
          <w:p w14:paraId="71EE5317" w14:textId="77777777" w:rsidR="00E06B8C" w:rsidRPr="00F418A0" w:rsidRDefault="00E06B8C" w:rsidP="00E06B8C">
            <w:pPr>
              <w:jc w:val="both"/>
              <w:textAlignment w:val="baseline"/>
              <w:rPr>
                <w:sz w:val="20"/>
                <w:szCs w:val="20"/>
              </w:rPr>
            </w:pPr>
            <w:bookmarkStart w:id="26" w:name="100245"/>
            <w:bookmarkEnd w:id="26"/>
            <w:r w:rsidRPr="00F418A0">
              <w:rPr>
                <w:sz w:val="20"/>
                <w:szCs w:val="20"/>
              </w:rPr>
              <w:lastRenderedPageBreak/>
              <w:t>достоверности бюджетной отчетности</w:t>
            </w:r>
          </w:p>
        </w:tc>
        <w:tc>
          <w:tcPr>
            <w:tcW w:w="0" w:type="auto"/>
            <w:vAlign w:val="bottom"/>
            <w:hideMark/>
          </w:tcPr>
          <w:p w14:paraId="5EF67D02" w14:textId="77777777" w:rsidR="00E06B8C" w:rsidRPr="00F418A0" w:rsidRDefault="00E06B8C" w:rsidP="00E06B8C">
            <w:pPr>
              <w:jc w:val="center"/>
              <w:textAlignment w:val="baseline"/>
              <w:rPr>
                <w:sz w:val="20"/>
                <w:szCs w:val="20"/>
              </w:rPr>
            </w:pPr>
            <w:bookmarkStart w:id="27" w:name="100246"/>
            <w:bookmarkEnd w:id="27"/>
            <w:r w:rsidRPr="00F418A0">
              <w:rPr>
                <w:sz w:val="20"/>
                <w:szCs w:val="20"/>
              </w:rPr>
              <w:t>022</w:t>
            </w:r>
          </w:p>
        </w:tc>
        <w:tc>
          <w:tcPr>
            <w:tcW w:w="0" w:type="auto"/>
            <w:vAlign w:val="bottom"/>
            <w:hideMark/>
          </w:tcPr>
          <w:p w14:paraId="3126A60C" w14:textId="77777777" w:rsidR="00E06B8C" w:rsidRPr="00F418A0" w:rsidRDefault="00E06B8C" w:rsidP="00E06B8C">
            <w:pPr>
              <w:rPr>
                <w:sz w:val="20"/>
                <w:szCs w:val="20"/>
              </w:rPr>
            </w:pPr>
          </w:p>
        </w:tc>
      </w:tr>
      <w:tr w:rsidR="00E06B8C" w:rsidRPr="00F418A0" w14:paraId="6CE1C22C" w14:textId="77777777" w:rsidTr="00A82415">
        <w:tc>
          <w:tcPr>
            <w:tcW w:w="0" w:type="auto"/>
            <w:vAlign w:val="bottom"/>
            <w:hideMark/>
          </w:tcPr>
          <w:p w14:paraId="11CC69EC" w14:textId="77777777" w:rsidR="00E06B8C" w:rsidRPr="00F418A0" w:rsidRDefault="00E06B8C" w:rsidP="00E06B8C">
            <w:pPr>
              <w:jc w:val="both"/>
              <w:textAlignment w:val="baseline"/>
              <w:rPr>
                <w:sz w:val="20"/>
                <w:szCs w:val="20"/>
              </w:rPr>
            </w:pPr>
            <w:bookmarkStart w:id="28" w:name="100247"/>
            <w:bookmarkEnd w:id="28"/>
            <w:r w:rsidRPr="00F418A0">
              <w:rPr>
                <w:sz w:val="20"/>
                <w:szCs w:val="20"/>
              </w:rPr>
              <w:t>экономности и результативности использования бюджетных средств</w:t>
            </w:r>
          </w:p>
        </w:tc>
        <w:tc>
          <w:tcPr>
            <w:tcW w:w="0" w:type="auto"/>
            <w:vAlign w:val="bottom"/>
            <w:hideMark/>
          </w:tcPr>
          <w:p w14:paraId="6A084E43" w14:textId="77777777" w:rsidR="00E06B8C" w:rsidRPr="00F418A0" w:rsidRDefault="00E06B8C" w:rsidP="00E06B8C">
            <w:pPr>
              <w:jc w:val="center"/>
              <w:textAlignment w:val="baseline"/>
              <w:rPr>
                <w:sz w:val="20"/>
                <w:szCs w:val="20"/>
              </w:rPr>
            </w:pPr>
            <w:bookmarkStart w:id="29" w:name="100248"/>
            <w:bookmarkEnd w:id="29"/>
            <w:r w:rsidRPr="00F418A0">
              <w:rPr>
                <w:sz w:val="20"/>
                <w:szCs w:val="20"/>
              </w:rPr>
              <w:t>023</w:t>
            </w:r>
          </w:p>
        </w:tc>
        <w:tc>
          <w:tcPr>
            <w:tcW w:w="0" w:type="auto"/>
            <w:vAlign w:val="bottom"/>
            <w:hideMark/>
          </w:tcPr>
          <w:p w14:paraId="5BAF3DC6" w14:textId="77777777" w:rsidR="00E06B8C" w:rsidRPr="00F418A0" w:rsidRDefault="00E06B8C" w:rsidP="00E06B8C">
            <w:pPr>
              <w:rPr>
                <w:sz w:val="20"/>
                <w:szCs w:val="20"/>
              </w:rPr>
            </w:pPr>
          </w:p>
        </w:tc>
      </w:tr>
      <w:tr w:rsidR="00E06B8C" w:rsidRPr="00F418A0" w14:paraId="28058EFE" w14:textId="77777777" w:rsidTr="00A82415">
        <w:tc>
          <w:tcPr>
            <w:tcW w:w="0" w:type="auto"/>
            <w:vAlign w:val="bottom"/>
            <w:hideMark/>
          </w:tcPr>
          <w:p w14:paraId="2BE30BBF" w14:textId="77777777" w:rsidR="00E06B8C" w:rsidRPr="00F418A0" w:rsidRDefault="00E06B8C" w:rsidP="00E06B8C">
            <w:pPr>
              <w:jc w:val="both"/>
              <w:textAlignment w:val="baseline"/>
              <w:rPr>
                <w:sz w:val="20"/>
                <w:szCs w:val="20"/>
              </w:rPr>
            </w:pPr>
            <w:bookmarkStart w:id="30" w:name="100249"/>
            <w:bookmarkEnd w:id="30"/>
            <w:r w:rsidRPr="00F418A0">
              <w:rPr>
                <w:sz w:val="20"/>
                <w:szCs w:val="20"/>
              </w:rPr>
              <w:t>Количество аудиторских проверок, предусмотренных в плане внутреннего финансового аудита на отчетный год, единиц</w:t>
            </w:r>
          </w:p>
        </w:tc>
        <w:tc>
          <w:tcPr>
            <w:tcW w:w="0" w:type="auto"/>
            <w:vAlign w:val="bottom"/>
            <w:hideMark/>
          </w:tcPr>
          <w:p w14:paraId="4046584E" w14:textId="77777777" w:rsidR="00E06B8C" w:rsidRPr="00F418A0" w:rsidRDefault="00E06B8C" w:rsidP="00E06B8C">
            <w:pPr>
              <w:jc w:val="center"/>
              <w:textAlignment w:val="baseline"/>
              <w:rPr>
                <w:sz w:val="20"/>
                <w:szCs w:val="20"/>
              </w:rPr>
            </w:pPr>
            <w:bookmarkStart w:id="31" w:name="100250"/>
            <w:bookmarkEnd w:id="31"/>
            <w:r w:rsidRPr="00F418A0">
              <w:rPr>
                <w:sz w:val="20"/>
                <w:szCs w:val="20"/>
              </w:rPr>
              <w:t>030</w:t>
            </w:r>
          </w:p>
        </w:tc>
        <w:tc>
          <w:tcPr>
            <w:tcW w:w="0" w:type="auto"/>
            <w:vAlign w:val="bottom"/>
            <w:hideMark/>
          </w:tcPr>
          <w:p w14:paraId="65B691D5" w14:textId="77777777" w:rsidR="00E06B8C" w:rsidRPr="00F418A0" w:rsidRDefault="00E06B8C" w:rsidP="00E06B8C">
            <w:pPr>
              <w:rPr>
                <w:sz w:val="20"/>
                <w:szCs w:val="20"/>
              </w:rPr>
            </w:pPr>
          </w:p>
        </w:tc>
      </w:tr>
      <w:tr w:rsidR="00E06B8C" w:rsidRPr="00F418A0" w14:paraId="120103FC" w14:textId="77777777" w:rsidTr="00A82415">
        <w:tc>
          <w:tcPr>
            <w:tcW w:w="0" w:type="auto"/>
            <w:vAlign w:val="bottom"/>
            <w:hideMark/>
          </w:tcPr>
          <w:p w14:paraId="784B6E5A" w14:textId="77777777" w:rsidR="00E06B8C" w:rsidRPr="00F418A0" w:rsidRDefault="00E06B8C" w:rsidP="00E06B8C">
            <w:pPr>
              <w:jc w:val="both"/>
              <w:textAlignment w:val="baseline"/>
              <w:rPr>
                <w:sz w:val="20"/>
                <w:szCs w:val="20"/>
              </w:rPr>
            </w:pPr>
            <w:bookmarkStart w:id="32" w:name="100251"/>
            <w:bookmarkEnd w:id="32"/>
            <w:r w:rsidRPr="00F418A0">
              <w:rPr>
                <w:sz w:val="20"/>
                <w:szCs w:val="20"/>
              </w:rPr>
              <w:t>из них:</w:t>
            </w:r>
          </w:p>
        </w:tc>
        <w:tc>
          <w:tcPr>
            <w:tcW w:w="0" w:type="auto"/>
            <w:vAlign w:val="bottom"/>
            <w:hideMark/>
          </w:tcPr>
          <w:p w14:paraId="00D568DD" w14:textId="77777777" w:rsidR="00E06B8C" w:rsidRPr="00F418A0" w:rsidRDefault="00E06B8C" w:rsidP="00E06B8C">
            <w:pPr>
              <w:rPr>
                <w:sz w:val="20"/>
                <w:szCs w:val="20"/>
              </w:rPr>
            </w:pPr>
          </w:p>
        </w:tc>
        <w:tc>
          <w:tcPr>
            <w:tcW w:w="0" w:type="auto"/>
            <w:vAlign w:val="bottom"/>
            <w:hideMark/>
          </w:tcPr>
          <w:p w14:paraId="162484A2" w14:textId="77777777" w:rsidR="00E06B8C" w:rsidRPr="00F418A0" w:rsidRDefault="00E06B8C" w:rsidP="00E06B8C">
            <w:pPr>
              <w:rPr>
                <w:sz w:val="20"/>
                <w:szCs w:val="20"/>
              </w:rPr>
            </w:pPr>
          </w:p>
        </w:tc>
      </w:tr>
      <w:tr w:rsidR="00E06B8C" w:rsidRPr="00F418A0" w14:paraId="3D4E761B" w14:textId="77777777" w:rsidTr="00A82415">
        <w:tc>
          <w:tcPr>
            <w:tcW w:w="0" w:type="auto"/>
            <w:vAlign w:val="bottom"/>
            <w:hideMark/>
          </w:tcPr>
          <w:p w14:paraId="4C02A450" w14:textId="77777777" w:rsidR="00E06B8C" w:rsidRPr="00F418A0" w:rsidRDefault="00E06B8C" w:rsidP="00E06B8C">
            <w:pPr>
              <w:jc w:val="both"/>
              <w:textAlignment w:val="baseline"/>
              <w:rPr>
                <w:sz w:val="20"/>
                <w:szCs w:val="20"/>
              </w:rPr>
            </w:pPr>
            <w:bookmarkStart w:id="33" w:name="100252"/>
            <w:bookmarkEnd w:id="33"/>
            <w:r w:rsidRPr="00F418A0">
              <w:rPr>
                <w:sz w:val="20"/>
                <w:szCs w:val="20"/>
              </w:rPr>
              <w:t>количество проведенных плановых аудиторских проверок</w:t>
            </w:r>
          </w:p>
        </w:tc>
        <w:tc>
          <w:tcPr>
            <w:tcW w:w="0" w:type="auto"/>
            <w:vAlign w:val="bottom"/>
            <w:hideMark/>
          </w:tcPr>
          <w:p w14:paraId="1C667761" w14:textId="77777777" w:rsidR="00E06B8C" w:rsidRPr="00F418A0" w:rsidRDefault="00E06B8C" w:rsidP="00E06B8C">
            <w:pPr>
              <w:jc w:val="center"/>
              <w:textAlignment w:val="baseline"/>
              <w:rPr>
                <w:sz w:val="20"/>
                <w:szCs w:val="20"/>
              </w:rPr>
            </w:pPr>
            <w:bookmarkStart w:id="34" w:name="100253"/>
            <w:bookmarkEnd w:id="34"/>
            <w:r w:rsidRPr="00F418A0">
              <w:rPr>
                <w:sz w:val="20"/>
                <w:szCs w:val="20"/>
              </w:rPr>
              <w:t>031</w:t>
            </w:r>
          </w:p>
        </w:tc>
        <w:tc>
          <w:tcPr>
            <w:tcW w:w="0" w:type="auto"/>
            <w:vAlign w:val="bottom"/>
            <w:hideMark/>
          </w:tcPr>
          <w:p w14:paraId="21FE8C06" w14:textId="77777777" w:rsidR="00E06B8C" w:rsidRPr="00F418A0" w:rsidRDefault="00E06B8C" w:rsidP="00E06B8C">
            <w:pPr>
              <w:rPr>
                <w:sz w:val="20"/>
                <w:szCs w:val="20"/>
              </w:rPr>
            </w:pPr>
          </w:p>
        </w:tc>
      </w:tr>
      <w:tr w:rsidR="00E06B8C" w:rsidRPr="00F418A0" w14:paraId="2F7E0112" w14:textId="77777777" w:rsidTr="00A82415">
        <w:tc>
          <w:tcPr>
            <w:tcW w:w="0" w:type="auto"/>
            <w:vAlign w:val="bottom"/>
            <w:hideMark/>
          </w:tcPr>
          <w:p w14:paraId="0615BEEE" w14:textId="77777777" w:rsidR="00E06B8C" w:rsidRPr="00F418A0" w:rsidRDefault="00E06B8C" w:rsidP="00E06B8C">
            <w:pPr>
              <w:jc w:val="both"/>
              <w:textAlignment w:val="baseline"/>
              <w:rPr>
                <w:sz w:val="20"/>
                <w:szCs w:val="20"/>
              </w:rPr>
            </w:pPr>
            <w:bookmarkStart w:id="35" w:name="100254"/>
            <w:bookmarkEnd w:id="35"/>
            <w:r w:rsidRPr="00F418A0">
              <w:rPr>
                <w:sz w:val="20"/>
                <w:szCs w:val="20"/>
              </w:rPr>
              <w:t>Количество проведенных внеплановых аудиторских проверок, единиц</w:t>
            </w:r>
          </w:p>
        </w:tc>
        <w:tc>
          <w:tcPr>
            <w:tcW w:w="0" w:type="auto"/>
            <w:vAlign w:val="bottom"/>
            <w:hideMark/>
          </w:tcPr>
          <w:p w14:paraId="0B4A7121" w14:textId="77777777" w:rsidR="00E06B8C" w:rsidRPr="00F418A0" w:rsidRDefault="00E06B8C" w:rsidP="00E06B8C">
            <w:pPr>
              <w:jc w:val="center"/>
              <w:textAlignment w:val="baseline"/>
              <w:rPr>
                <w:sz w:val="20"/>
                <w:szCs w:val="20"/>
              </w:rPr>
            </w:pPr>
            <w:bookmarkStart w:id="36" w:name="100255"/>
            <w:bookmarkEnd w:id="36"/>
            <w:r w:rsidRPr="00F418A0">
              <w:rPr>
                <w:sz w:val="20"/>
                <w:szCs w:val="20"/>
              </w:rPr>
              <w:t>040</w:t>
            </w:r>
          </w:p>
        </w:tc>
        <w:tc>
          <w:tcPr>
            <w:tcW w:w="0" w:type="auto"/>
            <w:vAlign w:val="bottom"/>
            <w:hideMark/>
          </w:tcPr>
          <w:p w14:paraId="41E2A919" w14:textId="77777777" w:rsidR="00E06B8C" w:rsidRPr="00F418A0" w:rsidRDefault="00E06B8C" w:rsidP="00E06B8C">
            <w:pPr>
              <w:rPr>
                <w:sz w:val="20"/>
                <w:szCs w:val="20"/>
              </w:rPr>
            </w:pPr>
          </w:p>
        </w:tc>
      </w:tr>
      <w:tr w:rsidR="00E06B8C" w:rsidRPr="00F418A0" w14:paraId="013DE5DF" w14:textId="77777777" w:rsidTr="00A82415">
        <w:tc>
          <w:tcPr>
            <w:tcW w:w="0" w:type="auto"/>
            <w:vAlign w:val="bottom"/>
            <w:hideMark/>
          </w:tcPr>
          <w:p w14:paraId="0FFBD2FA" w14:textId="77777777" w:rsidR="00E06B8C" w:rsidRPr="00F418A0" w:rsidRDefault="00E06B8C" w:rsidP="00E06B8C">
            <w:pPr>
              <w:jc w:val="both"/>
              <w:textAlignment w:val="baseline"/>
              <w:rPr>
                <w:sz w:val="20"/>
                <w:szCs w:val="20"/>
              </w:rPr>
            </w:pPr>
            <w:bookmarkStart w:id="37" w:name="100256"/>
            <w:bookmarkEnd w:id="37"/>
            <w:r w:rsidRPr="00F418A0">
              <w:rPr>
                <w:sz w:val="20"/>
                <w:szCs w:val="20"/>
              </w:rPr>
              <w:t>Количество направленных рекомендаций по повышению эффективности внутреннего финансового контроля, единиц</w:t>
            </w:r>
          </w:p>
        </w:tc>
        <w:tc>
          <w:tcPr>
            <w:tcW w:w="0" w:type="auto"/>
            <w:vAlign w:val="bottom"/>
            <w:hideMark/>
          </w:tcPr>
          <w:p w14:paraId="4AD98694" w14:textId="77777777" w:rsidR="00E06B8C" w:rsidRPr="00F418A0" w:rsidRDefault="00E06B8C" w:rsidP="00E06B8C">
            <w:pPr>
              <w:jc w:val="center"/>
              <w:textAlignment w:val="baseline"/>
              <w:rPr>
                <w:sz w:val="20"/>
                <w:szCs w:val="20"/>
              </w:rPr>
            </w:pPr>
            <w:bookmarkStart w:id="38" w:name="100257"/>
            <w:bookmarkEnd w:id="38"/>
            <w:r w:rsidRPr="00F418A0">
              <w:rPr>
                <w:sz w:val="20"/>
                <w:szCs w:val="20"/>
              </w:rPr>
              <w:t>050</w:t>
            </w:r>
          </w:p>
        </w:tc>
        <w:tc>
          <w:tcPr>
            <w:tcW w:w="0" w:type="auto"/>
            <w:vAlign w:val="bottom"/>
            <w:hideMark/>
          </w:tcPr>
          <w:p w14:paraId="160CB9BB" w14:textId="77777777" w:rsidR="00E06B8C" w:rsidRPr="00F418A0" w:rsidRDefault="00E06B8C" w:rsidP="00E06B8C">
            <w:pPr>
              <w:rPr>
                <w:sz w:val="20"/>
                <w:szCs w:val="20"/>
              </w:rPr>
            </w:pPr>
          </w:p>
        </w:tc>
      </w:tr>
      <w:tr w:rsidR="00E06B8C" w:rsidRPr="00F418A0" w14:paraId="76881591" w14:textId="77777777" w:rsidTr="00A82415">
        <w:tc>
          <w:tcPr>
            <w:tcW w:w="0" w:type="auto"/>
            <w:vAlign w:val="bottom"/>
            <w:hideMark/>
          </w:tcPr>
          <w:p w14:paraId="3EA8528F" w14:textId="77777777" w:rsidR="00E06B8C" w:rsidRPr="00F418A0" w:rsidRDefault="00E06B8C" w:rsidP="00E06B8C">
            <w:pPr>
              <w:jc w:val="both"/>
              <w:textAlignment w:val="baseline"/>
              <w:rPr>
                <w:sz w:val="20"/>
                <w:szCs w:val="20"/>
              </w:rPr>
            </w:pPr>
            <w:bookmarkStart w:id="39" w:name="100258"/>
            <w:bookmarkEnd w:id="39"/>
            <w:r w:rsidRPr="00F418A0">
              <w:rPr>
                <w:sz w:val="20"/>
                <w:szCs w:val="20"/>
              </w:rPr>
              <w:t>из них:</w:t>
            </w:r>
          </w:p>
        </w:tc>
        <w:tc>
          <w:tcPr>
            <w:tcW w:w="0" w:type="auto"/>
            <w:vAlign w:val="bottom"/>
            <w:hideMark/>
          </w:tcPr>
          <w:p w14:paraId="5A741AC8" w14:textId="77777777" w:rsidR="00E06B8C" w:rsidRPr="00F418A0" w:rsidRDefault="00E06B8C" w:rsidP="00E06B8C">
            <w:pPr>
              <w:rPr>
                <w:sz w:val="20"/>
                <w:szCs w:val="20"/>
              </w:rPr>
            </w:pPr>
          </w:p>
        </w:tc>
        <w:tc>
          <w:tcPr>
            <w:tcW w:w="0" w:type="auto"/>
            <w:vAlign w:val="bottom"/>
            <w:hideMark/>
          </w:tcPr>
          <w:p w14:paraId="33344000" w14:textId="77777777" w:rsidR="00E06B8C" w:rsidRPr="00F418A0" w:rsidRDefault="00E06B8C" w:rsidP="00E06B8C">
            <w:pPr>
              <w:rPr>
                <w:sz w:val="20"/>
                <w:szCs w:val="20"/>
              </w:rPr>
            </w:pPr>
          </w:p>
        </w:tc>
      </w:tr>
      <w:tr w:rsidR="00E06B8C" w:rsidRPr="00F418A0" w14:paraId="6AAD5E15" w14:textId="77777777" w:rsidTr="00A82415">
        <w:tc>
          <w:tcPr>
            <w:tcW w:w="0" w:type="auto"/>
            <w:vAlign w:val="bottom"/>
            <w:hideMark/>
          </w:tcPr>
          <w:p w14:paraId="5DB04626" w14:textId="77777777" w:rsidR="00E06B8C" w:rsidRPr="00F418A0" w:rsidRDefault="00E06B8C" w:rsidP="00E06B8C">
            <w:pPr>
              <w:jc w:val="both"/>
              <w:textAlignment w:val="baseline"/>
              <w:rPr>
                <w:sz w:val="20"/>
                <w:szCs w:val="20"/>
              </w:rPr>
            </w:pPr>
            <w:bookmarkStart w:id="40" w:name="100259"/>
            <w:bookmarkEnd w:id="40"/>
            <w:r w:rsidRPr="00F418A0">
              <w:rPr>
                <w:sz w:val="20"/>
                <w:szCs w:val="20"/>
              </w:rPr>
              <w:t>количество исполненных рекомендаций</w:t>
            </w:r>
          </w:p>
        </w:tc>
        <w:tc>
          <w:tcPr>
            <w:tcW w:w="0" w:type="auto"/>
            <w:vAlign w:val="bottom"/>
            <w:hideMark/>
          </w:tcPr>
          <w:p w14:paraId="4E7FFDFD" w14:textId="77777777" w:rsidR="00E06B8C" w:rsidRPr="00F418A0" w:rsidRDefault="00E06B8C" w:rsidP="00E06B8C">
            <w:pPr>
              <w:jc w:val="center"/>
              <w:textAlignment w:val="baseline"/>
              <w:rPr>
                <w:sz w:val="20"/>
                <w:szCs w:val="20"/>
              </w:rPr>
            </w:pPr>
            <w:bookmarkStart w:id="41" w:name="100260"/>
            <w:bookmarkEnd w:id="41"/>
            <w:r w:rsidRPr="00F418A0">
              <w:rPr>
                <w:sz w:val="20"/>
                <w:szCs w:val="20"/>
              </w:rPr>
              <w:t>051</w:t>
            </w:r>
          </w:p>
        </w:tc>
        <w:tc>
          <w:tcPr>
            <w:tcW w:w="0" w:type="auto"/>
            <w:vAlign w:val="bottom"/>
            <w:hideMark/>
          </w:tcPr>
          <w:p w14:paraId="1F3FB91D" w14:textId="77777777" w:rsidR="00E06B8C" w:rsidRPr="00F418A0" w:rsidRDefault="00E06B8C" w:rsidP="00E06B8C">
            <w:pPr>
              <w:rPr>
                <w:sz w:val="20"/>
                <w:szCs w:val="20"/>
              </w:rPr>
            </w:pPr>
          </w:p>
        </w:tc>
      </w:tr>
      <w:tr w:rsidR="00E06B8C" w:rsidRPr="00F418A0" w14:paraId="62950251" w14:textId="77777777" w:rsidTr="00A82415">
        <w:tc>
          <w:tcPr>
            <w:tcW w:w="0" w:type="auto"/>
            <w:vAlign w:val="bottom"/>
            <w:hideMark/>
          </w:tcPr>
          <w:p w14:paraId="17FF2F96" w14:textId="77777777" w:rsidR="00E06B8C" w:rsidRPr="00F418A0" w:rsidRDefault="00E06B8C" w:rsidP="00E06B8C">
            <w:pPr>
              <w:jc w:val="both"/>
              <w:textAlignment w:val="baseline"/>
              <w:rPr>
                <w:sz w:val="20"/>
                <w:szCs w:val="20"/>
              </w:rPr>
            </w:pPr>
            <w:bookmarkStart w:id="42" w:name="100261"/>
            <w:bookmarkEnd w:id="42"/>
            <w:r w:rsidRPr="00F418A0">
              <w:rPr>
                <w:sz w:val="20"/>
                <w:szCs w:val="20"/>
              </w:rPr>
              <w:t>Количество направленных предложений о повышении экономности и результативности использования бюджетных средств, единиц</w:t>
            </w:r>
          </w:p>
        </w:tc>
        <w:tc>
          <w:tcPr>
            <w:tcW w:w="0" w:type="auto"/>
            <w:vAlign w:val="bottom"/>
            <w:hideMark/>
          </w:tcPr>
          <w:p w14:paraId="33D14CCF" w14:textId="77777777" w:rsidR="00E06B8C" w:rsidRPr="00F418A0" w:rsidRDefault="00E06B8C" w:rsidP="00E06B8C">
            <w:pPr>
              <w:jc w:val="center"/>
              <w:textAlignment w:val="baseline"/>
              <w:rPr>
                <w:sz w:val="20"/>
                <w:szCs w:val="20"/>
              </w:rPr>
            </w:pPr>
            <w:bookmarkStart w:id="43" w:name="100262"/>
            <w:bookmarkEnd w:id="43"/>
            <w:r w:rsidRPr="00F418A0">
              <w:rPr>
                <w:sz w:val="20"/>
                <w:szCs w:val="20"/>
              </w:rPr>
              <w:t>060</w:t>
            </w:r>
          </w:p>
        </w:tc>
        <w:tc>
          <w:tcPr>
            <w:tcW w:w="0" w:type="auto"/>
            <w:vAlign w:val="bottom"/>
            <w:hideMark/>
          </w:tcPr>
          <w:p w14:paraId="7F7C6754" w14:textId="77777777" w:rsidR="00E06B8C" w:rsidRPr="00F418A0" w:rsidRDefault="00E06B8C" w:rsidP="00E06B8C">
            <w:pPr>
              <w:rPr>
                <w:sz w:val="20"/>
                <w:szCs w:val="20"/>
              </w:rPr>
            </w:pPr>
          </w:p>
        </w:tc>
      </w:tr>
      <w:tr w:rsidR="00E06B8C" w:rsidRPr="00F418A0" w14:paraId="1AFEC913" w14:textId="77777777" w:rsidTr="00A82415">
        <w:tc>
          <w:tcPr>
            <w:tcW w:w="0" w:type="auto"/>
            <w:vAlign w:val="bottom"/>
            <w:hideMark/>
          </w:tcPr>
          <w:p w14:paraId="0986C08F" w14:textId="77777777" w:rsidR="00E06B8C" w:rsidRPr="00F418A0" w:rsidRDefault="00E06B8C" w:rsidP="00E06B8C">
            <w:pPr>
              <w:jc w:val="both"/>
              <w:textAlignment w:val="baseline"/>
              <w:rPr>
                <w:sz w:val="20"/>
                <w:szCs w:val="20"/>
              </w:rPr>
            </w:pPr>
            <w:bookmarkStart w:id="44" w:name="100263"/>
            <w:bookmarkEnd w:id="44"/>
            <w:r w:rsidRPr="00F418A0">
              <w:rPr>
                <w:sz w:val="20"/>
                <w:szCs w:val="20"/>
              </w:rPr>
              <w:t>из них:</w:t>
            </w:r>
          </w:p>
        </w:tc>
        <w:tc>
          <w:tcPr>
            <w:tcW w:w="0" w:type="auto"/>
            <w:vAlign w:val="bottom"/>
            <w:hideMark/>
          </w:tcPr>
          <w:p w14:paraId="1195ED57" w14:textId="77777777" w:rsidR="00E06B8C" w:rsidRPr="00F418A0" w:rsidRDefault="00E06B8C" w:rsidP="00E06B8C">
            <w:pPr>
              <w:rPr>
                <w:sz w:val="20"/>
                <w:szCs w:val="20"/>
              </w:rPr>
            </w:pPr>
          </w:p>
        </w:tc>
        <w:tc>
          <w:tcPr>
            <w:tcW w:w="0" w:type="auto"/>
            <w:vAlign w:val="bottom"/>
            <w:hideMark/>
          </w:tcPr>
          <w:p w14:paraId="3FBEEFB5" w14:textId="77777777" w:rsidR="00E06B8C" w:rsidRPr="00F418A0" w:rsidRDefault="00E06B8C" w:rsidP="00E06B8C">
            <w:pPr>
              <w:rPr>
                <w:sz w:val="20"/>
                <w:szCs w:val="20"/>
              </w:rPr>
            </w:pPr>
          </w:p>
        </w:tc>
      </w:tr>
      <w:tr w:rsidR="00E06B8C" w:rsidRPr="00F418A0" w14:paraId="1622F474" w14:textId="77777777" w:rsidTr="00A82415">
        <w:tc>
          <w:tcPr>
            <w:tcW w:w="0" w:type="auto"/>
            <w:vAlign w:val="bottom"/>
            <w:hideMark/>
          </w:tcPr>
          <w:p w14:paraId="3B749AF8" w14:textId="77777777" w:rsidR="00E06B8C" w:rsidRPr="00F418A0" w:rsidRDefault="00E06B8C" w:rsidP="00E06B8C">
            <w:pPr>
              <w:jc w:val="both"/>
              <w:textAlignment w:val="baseline"/>
              <w:rPr>
                <w:sz w:val="20"/>
                <w:szCs w:val="20"/>
              </w:rPr>
            </w:pPr>
            <w:bookmarkStart w:id="45" w:name="100264"/>
            <w:bookmarkEnd w:id="45"/>
            <w:r w:rsidRPr="00F418A0">
              <w:rPr>
                <w:sz w:val="20"/>
                <w:szCs w:val="20"/>
              </w:rPr>
              <w:t>количество исполненных предложений</w:t>
            </w:r>
          </w:p>
        </w:tc>
        <w:tc>
          <w:tcPr>
            <w:tcW w:w="0" w:type="auto"/>
            <w:vAlign w:val="bottom"/>
            <w:hideMark/>
          </w:tcPr>
          <w:p w14:paraId="0369F75C" w14:textId="77777777" w:rsidR="00E06B8C" w:rsidRPr="00F418A0" w:rsidRDefault="00E06B8C" w:rsidP="00E06B8C">
            <w:pPr>
              <w:jc w:val="center"/>
              <w:textAlignment w:val="baseline"/>
              <w:rPr>
                <w:sz w:val="20"/>
                <w:szCs w:val="20"/>
              </w:rPr>
            </w:pPr>
            <w:bookmarkStart w:id="46" w:name="100265"/>
            <w:bookmarkEnd w:id="46"/>
            <w:r w:rsidRPr="00F418A0">
              <w:rPr>
                <w:sz w:val="20"/>
                <w:szCs w:val="20"/>
              </w:rPr>
              <w:t>061</w:t>
            </w:r>
          </w:p>
        </w:tc>
        <w:tc>
          <w:tcPr>
            <w:tcW w:w="0" w:type="auto"/>
            <w:vAlign w:val="bottom"/>
            <w:hideMark/>
          </w:tcPr>
          <w:p w14:paraId="1343410B" w14:textId="77777777" w:rsidR="00E06B8C" w:rsidRPr="00F418A0" w:rsidRDefault="00E06B8C" w:rsidP="00E06B8C">
            <w:pPr>
              <w:rPr>
                <w:sz w:val="20"/>
                <w:szCs w:val="20"/>
              </w:rPr>
            </w:pPr>
          </w:p>
        </w:tc>
      </w:tr>
    </w:tbl>
    <w:p w14:paraId="5608B51F" w14:textId="77777777" w:rsidR="00E06B8C" w:rsidRPr="00F418A0" w:rsidRDefault="00E06B8C" w:rsidP="00E06B8C">
      <w:pPr>
        <w:contextualSpacing/>
        <w:jc w:val="both"/>
        <w:rPr>
          <w:sz w:val="20"/>
          <w:szCs w:val="20"/>
        </w:rPr>
      </w:pPr>
    </w:p>
    <w:p w14:paraId="27193BD5" w14:textId="77777777" w:rsidR="00E06B8C" w:rsidRPr="00F418A0" w:rsidRDefault="00E06B8C" w:rsidP="00E06B8C">
      <w:pPr>
        <w:contextualSpacing/>
        <w:jc w:val="both"/>
        <w:rPr>
          <w:sz w:val="20"/>
          <w:szCs w:val="20"/>
        </w:rPr>
      </w:pPr>
      <w:r w:rsidRPr="00F418A0">
        <w:rPr>
          <w:sz w:val="20"/>
          <w:szCs w:val="20"/>
        </w:rPr>
        <w:t xml:space="preserve">Уполномоченное должностное </w:t>
      </w:r>
      <w:proofErr w:type="gramStart"/>
      <w:r w:rsidRPr="00F418A0">
        <w:rPr>
          <w:sz w:val="20"/>
          <w:szCs w:val="20"/>
        </w:rPr>
        <w:t>лицо:_</w:t>
      </w:r>
      <w:proofErr w:type="gramEnd"/>
      <w:r w:rsidRPr="00F418A0">
        <w:rPr>
          <w:sz w:val="20"/>
          <w:szCs w:val="20"/>
        </w:rPr>
        <w:t xml:space="preserve">______________    ___________________ </w:t>
      </w:r>
    </w:p>
    <w:p w14:paraId="0E191E7E" w14:textId="77777777" w:rsidR="00E06B8C" w:rsidRPr="00F418A0" w:rsidRDefault="00E06B8C" w:rsidP="00E06B8C">
      <w:pPr>
        <w:contextualSpacing/>
        <w:jc w:val="both"/>
        <w:rPr>
          <w:sz w:val="20"/>
          <w:szCs w:val="20"/>
        </w:rPr>
      </w:pPr>
      <w:r w:rsidRPr="00F418A0">
        <w:rPr>
          <w:sz w:val="20"/>
          <w:szCs w:val="20"/>
        </w:rPr>
        <w:t xml:space="preserve">                            (</w:t>
      </w:r>
      <w:proofErr w:type="gramStart"/>
      <w:r w:rsidRPr="00F418A0">
        <w:rPr>
          <w:sz w:val="20"/>
          <w:szCs w:val="20"/>
        </w:rPr>
        <w:t xml:space="preserve">должность)   </w:t>
      </w:r>
      <w:proofErr w:type="gramEnd"/>
      <w:r w:rsidRPr="00F418A0">
        <w:rPr>
          <w:sz w:val="20"/>
          <w:szCs w:val="20"/>
        </w:rPr>
        <w:t xml:space="preserve">                                                            (подпись)                                     (расшифровка подписи)</w:t>
      </w:r>
    </w:p>
    <w:p w14:paraId="74B37F84" w14:textId="77777777" w:rsidR="00E06B8C" w:rsidRPr="00F418A0" w:rsidRDefault="00E06B8C" w:rsidP="00E06B8C">
      <w:pPr>
        <w:contextualSpacing/>
        <w:jc w:val="both"/>
        <w:rPr>
          <w:sz w:val="20"/>
          <w:szCs w:val="20"/>
        </w:rPr>
      </w:pPr>
      <w:r w:rsidRPr="00F418A0">
        <w:rPr>
          <w:sz w:val="20"/>
          <w:szCs w:val="20"/>
        </w:rPr>
        <w:t>"____" _______________ 20___</w:t>
      </w:r>
    </w:p>
    <w:p w14:paraId="3A353425" w14:textId="77777777" w:rsidR="00551475" w:rsidRPr="00F418A0" w:rsidRDefault="00551475" w:rsidP="00E06B8C">
      <w:pPr>
        <w:pStyle w:val="af5"/>
        <w:tabs>
          <w:tab w:val="left" w:pos="1146"/>
        </w:tabs>
        <w:ind w:right="103"/>
        <w:rPr>
          <w:b w:val="0"/>
          <w:bCs w:val="0"/>
          <w:sz w:val="20"/>
          <w:szCs w:val="20"/>
        </w:rPr>
      </w:pPr>
    </w:p>
    <w:p w14:paraId="38AAC8A5" w14:textId="6DB79215" w:rsidR="00F418A0" w:rsidRPr="00F418A0" w:rsidRDefault="00F418A0" w:rsidP="00F418A0">
      <w:pPr>
        <w:pStyle w:val="20"/>
        <w:jc w:val="center"/>
        <w:rPr>
          <w:sz w:val="20"/>
        </w:rPr>
      </w:pPr>
      <w:r w:rsidRPr="00F418A0">
        <w:rPr>
          <w:sz w:val="20"/>
        </w:rPr>
        <w:t xml:space="preserve">        </w:t>
      </w:r>
    </w:p>
    <w:p w14:paraId="0AE02D2C" w14:textId="77777777" w:rsidR="00F418A0" w:rsidRPr="00F418A0" w:rsidRDefault="00F418A0" w:rsidP="00D64DF2">
      <w:pPr>
        <w:jc w:val="center"/>
        <w:rPr>
          <w:sz w:val="20"/>
          <w:szCs w:val="20"/>
        </w:rPr>
      </w:pPr>
    </w:p>
    <w:p w14:paraId="5531B28C" w14:textId="366C2AA9" w:rsidR="00F418A0" w:rsidRPr="00F418A0" w:rsidRDefault="00F418A0" w:rsidP="00D64DF2">
      <w:pPr>
        <w:pStyle w:val="10"/>
        <w:jc w:val="center"/>
        <w:rPr>
          <w:sz w:val="20"/>
        </w:rPr>
      </w:pPr>
      <w:r w:rsidRPr="00F418A0">
        <w:rPr>
          <w:sz w:val="20"/>
        </w:rPr>
        <w:t>АДМИНИСТРАЦИЯ</w:t>
      </w:r>
    </w:p>
    <w:p w14:paraId="6E9B7C39" w14:textId="6EAD791F" w:rsidR="00F418A0" w:rsidRPr="00F418A0" w:rsidRDefault="00F418A0" w:rsidP="00D64DF2">
      <w:pPr>
        <w:pStyle w:val="10"/>
        <w:jc w:val="center"/>
        <w:rPr>
          <w:sz w:val="20"/>
        </w:rPr>
      </w:pPr>
      <w:r w:rsidRPr="00F418A0">
        <w:rPr>
          <w:sz w:val="20"/>
        </w:rPr>
        <w:t>КУЙБЫШЕВСКОГО МУНИЦИПАЛЬНОГО</w:t>
      </w:r>
    </w:p>
    <w:p w14:paraId="5DF98EF7" w14:textId="77777777" w:rsidR="00F418A0" w:rsidRPr="00F418A0" w:rsidRDefault="00F418A0" w:rsidP="00D64DF2">
      <w:pPr>
        <w:pStyle w:val="10"/>
        <w:jc w:val="center"/>
        <w:rPr>
          <w:sz w:val="20"/>
        </w:rPr>
      </w:pPr>
      <w:r w:rsidRPr="00F418A0">
        <w:rPr>
          <w:sz w:val="20"/>
        </w:rPr>
        <w:t>РАЙОНА НОВОСИБИРСКОЙ ОБЛАСТИ</w:t>
      </w:r>
    </w:p>
    <w:p w14:paraId="49EE8819" w14:textId="77777777" w:rsidR="00F418A0" w:rsidRPr="00F418A0" w:rsidRDefault="00F418A0" w:rsidP="00D64DF2">
      <w:pPr>
        <w:pStyle w:val="20"/>
        <w:ind w:firstLine="0"/>
        <w:jc w:val="center"/>
        <w:rPr>
          <w:i/>
          <w:sz w:val="20"/>
        </w:rPr>
      </w:pPr>
      <w:r w:rsidRPr="00F418A0">
        <w:rPr>
          <w:sz w:val="20"/>
        </w:rPr>
        <w:t>ПОСТАНОВЛЕНИЕ</w:t>
      </w:r>
    </w:p>
    <w:p w14:paraId="5EE81646" w14:textId="77777777" w:rsidR="00F418A0" w:rsidRPr="00F418A0" w:rsidRDefault="00F418A0" w:rsidP="00F418A0">
      <w:pPr>
        <w:jc w:val="center"/>
        <w:rPr>
          <w:sz w:val="20"/>
          <w:szCs w:val="20"/>
        </w:rPr>
      </w:pPr>
    </w:p>
    <w:p w14:paraId="08AB6A8D" w14:textId="77777777" w:rsidR="00F418A0" w:rsidRPr="00F418A0" w:rsidRDefault="00F418A0" w:rsidP="00F418A0">
      <w:pPr>
        <w:jc w:val="center"/>
        <w:rPr>
          <w:sz w:val="20"/>
          <w:szCs w:val="20"/>
        </w:rPr>
      </w:pPr>
      <w:r w:rsidRPr="00F418A0">
        <w:rPr>
          <w:sz w:val="20"/>
          <w:szCs w:val="20"/>
        </w:rPr>
        <w:t>г. Куйбышев</w:t>
      </w:r>
    </w:p>
    <w:p w14:paraId="33236503" w14:textId="77777777" w:rsidR="00F418A0" w:rsidRPr="00F418A0" w:rsidRDefault="00F418A0" w:rsidP="00F418A0">
      <w:pPr>
        <w:jc w:val="center"/>
        <w:rPr>
          <w:sz w:val="20"/>
          <w:szCs w:val="20"/>
        </w:rPr>
      </w:pPr>
      <w:r w:rsidRPr="00F418A0">
        <w:rPr>
          <w:sz w:val="20"/>
          <w:szCs w:val="20"/>
        </w:rPr>
        <w:t>Новосибирская область</w:t>
      </w:r>
    </w:p>
    <w:p w14:paraId="6FE6E9FF" w14:textId="77777777" w:rsidR="00F418A0" w:rsidRPr="00F418A0" w:rsidRDefault="00F418A0" w:rsidP="00F418A0">
      <w:pPr>
        <w:jc w:val="center"/>
        <w:rPr>
          <w:color w:val="000000"/>
          <w:sz w:val="20"/>
          <w:szCs w:val="20"/>
        </w:rPr>
      </w:pPr>
    </w:p>
    <w:p w14:paraId="08ABC78A" w14:textId="77777777" w:rsidR="00F418A0" w:rsidRPr="00F418A0" w:rsidRDefault="00F418A0" w:rsidP="00F418A0">
      <w:pPr>
        <w:jc w:val="center"/>
        <w:rPr>
          <w:color w:val="000000"/>
          <w:sz w:val="20"/>
          <w:szCs w:val="20"/>
        </w:rPr>
      </w:pPr>
      <w:r w:rsidRPr="00F418A0">
        <w:rPr>
          <w:color w:val="000000"/>
          <w:sz w:val="20"/>
          <w:szCs w:val="20"/>
        </w:rPr>
        <w:t>14.04.2021 № 319</w:t>
      </w:r>
    </w:p>
    <w:p w14:paraId="41129BD3" w14:textId="77777777" w:rsidR="00F418A0" w:rsidRPr="00F418A0" w:rsidRDefault="00F418A0" w:rsidP="00F418A0">
      <w:pPr>
        <w:jc w:val="center"/>
        <w:rPr>
          <w:color w:val="000000"/>
          <w:sz w:val="20"/>
          <w:szCs w:val="20"/>
        </w:rPr>
      </w:pPr>
    </w:p>
    <w:p w14:paraId="01F0CB51" w14:textId="77777777" w:rsidR="00F418A0" w:rsidRPr="00F418A0" w:rsidRDefault="00F418A0" w:rsidP="00F418A0">
      <w:pPr>
        <w:ind w:firstLine="709"/>
        <w:jc w:val="center"/>
        <w:rPr>
          <w:sz w:val="20"/>
          <w:szCs w:val="20"/>
        </w:rPr>
      </w:pPr>
      <w:r w:rsidRPr="00F418A0">
        <w:rPr>
          <w:sz w:val="20"/>
          <w:szCs w:val="20"/>
        </w:rPr>
        <w:t>О внесении изменений в постановление администрации</w:t>
      </w:r>
    </w:p>
    <w:p w14:paraId="0DB497DA" w14:textId="77777777" w:rsidR="00F418A0" w:rsidRPr="00F418A0" w:rsidRDefault="00F418A0" w:rsidP="00F418A0">
      <w:pPr>
        <w:pStyle w:val="ConsPlusNormal"/>
        <w:jc w:val="center"/>
        <w:rPr>
          <w:rFonts w:ascii="Times New Roman" w:hAnsi="Times New Roman" w:cs="Times New Roman"/>
        </w:rPr>
      </w:pPr>
      <w:r w:rsidRPr="00F418A0">
        <w:rPr>
          <w:rFonts w:ascii="Times New Roman" w:hAnsi="Times New Roman" w:cs="Times New Roman"/>
        </w:rPr>
        <w:t xml:space="preserve">Куйбышевского района от </w:t>
      </w:r>
      <w:r w:rsidRPr="00F418A0">
        <w:rPr>
          <w:rFonts w:ascii="Times New Roman" w:hAnsi="Times New Roman" w:cs="Times New Roman"/>
          <w:color w:val="000000"/>
        </w:rPr>
        <w:t>05.07.2019 № 567</w:t>
      </w:r>
    </w:p>
    <w:p w14:paraId="64324D3A" w14:textId="77777777" w:rsidR="00F418A0" w:rsidRPr="00F418A0" w:rsidRDefault="00F418A0" w:rsidP="00F418A0">
      <w:pPr>
        <w:ind w:firstLine="709"/>
        <w:jc w:val="center"/>
        <w:rPr>
          <w:color w:val="000000"/>
          <w:sz w:val="20"/>
          <w:szCs w:val="20"/>
        </w:rPr>
      </w:pPr>
    </w:p>
    <w:p w14:paraId="6A683EAE" w14:textId="77777777" w:rsidR="00F418A0" w:rsidRPr="00F418A0" w:rsidRDefault="00F418A0" w:rsidP="00F418A0">
      <w:pPr>
        <w:ind w:firstLine="709"/>
        <w:jc w:val="both"/>
        <w:rPr>
          <w:sz w:val="20"/>
          <w:szCs w:val="20"/>
        </w:rPr>
      </w:pPr>
      <w:r w:rsidRPr="00F418A0">
        <w:rPr>
          <w:bCs/>
          <w:sz w:val="20"/>
          <w:szCs w:val="20"/>
        </w:rPr>
        <w:t>На основании решения</w:t>
      </w:r>
      <w:r w:rsidRPr="00F418A0">
        <w:rPr>
          <w:sz w:val="20"/>
          <w:szCs w:val="20"/>
        </w:rPr>
        <w:t xml:space="preserve"> № 3 пятой сессии Совета депутатов Куйбышевского </w:t>
      </w:r>
      <w:r w:rsidRPr="00F418A0">
        <w:rPr>
          <w:bCs/>
          <w:sz w:val="20"/>
          <w:szCs w:val="20"/>
        </w:rPr>
        <w:t>муниципального района Новосибирской области четвёртого созыва</w:t>
      </w:r>
      <w:r w:rsidRPr="00F418A0">
        <w:rPr>
          <w:sz w:val="20"/>
          <w:szCs w:val="20"/>
        </w:rPr>
        <w:t xml:space="preserve"> от 25.02.2021 года,</w:t>
      </w:r>
      <w:r w:rsidRPr="00F418A0">
        <w:rPr>
          <w:bCs/>
          <w:sz w:val="20"/>
          <w:szCs w:val="20"/>
        </w:rPr>
        <w:t xml:space="preserve"> руководствуясь пунктом 2 статьи 179 Бюджетного кодекса Российской Федерации, и</w:t>
      </w:r>
      <w:r w:rsidRPr="00F418A0">
        <w:rPr>
          <w:sz w:val="20"/>
          <w:szCs w:val="20"/>
        </w:rPr>
        <w:t xml:space="preserve"> в</w:t>
      </w:r>
      <w:r w:rsidRPr="00F418A0">
        <w:rPr>
          <w:bCs/>
          <w:sz w:val="20"/>
          <w:szCs w:val="20"/>
        </w:rPr>
        <w:t xml:space="preserve"> </w:t>
      </w:r>
      <w:r w:rsidRPr="00F418A0">
        <w:rPr>
          <w:sz w:val="20"/>
          <w:szCs w:val="20"/>
        </w:rPr>
        <w:t xml:space="preserve">соответствии с </w:t>
      </w:r>
      <w:r w:rsidRPr="00F418A0">
        <w:rPr>
          <w:bCs/>
          <w:sz w:val="20"/>
          <w:szCs w:val="20"/>
        </w:rPr>
        <w:t xml:space="preserve">методическими рекомендациями по разработке муниципальных программ Куйбышевского района, утверждёнными постановлением </w:t>
      </w:r>
      <w:r w:rsidRPr="00F418A0">
        <w:rPr>
          <w:sz w:val="20"/>
          <w:szCs w:val="20"/>
        </w:rPr>
        <w:t xml:space="preserve">администрации Куйбышевского района от 26.12.2018 № 1312, администрация Куйбышевского </w:t>
      </w:r>
      <w:r w:rsidRPr="00F418A0">
        <w:rPr>
          <w:bCs/>
          <w:sz w:val="20"/>
          <w:szCs w:val="20"/>
        </w:rPr>
        <w:t>муниципального района Новосибирской области</w:t>
      </w:r>
    </w:p>
    <w:p w14:paraId="3C397D64" w14:textId="77777777" w:rsidR="00F418A0" w:rsidRPr="00F418A0" w:rsidRDefault="00F418A0" w:rsidP="00F418A0">
      <w:pPr>
        <w:ind w:firstLine="709"/>
        <w:jc w:val="both"/>
        <w:rPr>
          <w:sz w:val="20"/>
          <w:szCs w:val="20"/>
        </w:rPr>
      </w:pPr>
      <w:r w:rsidRPr="00F418A0">
        <w:rPr>
          <w:sz w:val="20"/>
          <w:szCs w:val="20"/>
        </w:rPr>
        <w:t>ПОСТАНОВЛЯЕТ:</w:t>
      </w:r>
    </w:p>
    <w:p w14:paraId="048C398D" w14:textId="77777777" w:rsidR="00F418A0" w:rsidRPr="00F418A0" w:rsidRDefault="00F418A0" w:rsidP="00F418A0">
      <w:pPr>
        <w:pStyle w:val="af7"/>
        <w:ind w:left="0" w:firstLine="709"/>
        <w:jc w:val="both"/>
        <w:rPr>
          <w:rFonts w:ascii="Times New Roman" w:hAnsi="Times New Roman" w:cs="Times New Roman"/>
          <w:color w:val="000000"/>
          <w:sz w:val="20"/>
          <w:szCs w:val="20"/>
        </w:rPr>
      </w:pPr>
      <w:r w:rsidRPr="00F418A0">
        <w:rPr>
          <w:rFonts w:ascii="Times New Roman" w:hAnsi="Times New Roman" w:cs="Times New Roman"/>
          <w:sz w:val="20"/>
          <w:szCs w:val="20"/>
        </w:rPr>
        <w:t xml:space="preserve">1. Внести в муниципальную программу «Молодежь Куйбышевского района на 2019 – 2021 годы», утвержденную постановлением администрации Куйбышевского района от </w:t>
      </w:r>
      <w:r w:rsidRPr="00F418A0">
        <w:rPr>
          <w:rFonts w:ascii="Times New Roman" w:hAnsi="Times New Roman" w:cs="Times New Roman"/>
          <w:color w:val="000000"/>
          <w:sz w:val="20"/>
          <w:szCs w:val="20"/>
        </w:rPr>
        <w:t>05.07.2019 № 567</w:t>
      </w:r>
      <w:r w:rsidRPr="00F418A0">
        <w:rPr>
          <w:rFonts w:ascii="Times New Roman" w:hAnsi="Times New Roman" w:cs="Times New Roman"/>
          <w:sz w:val="20"/>
          <w:szCs w:val="20"/>
        </w:rPr>
        <w:t>, следующие изменения</w:t>
      </w:r>
      <w:r w:rsidRPr="00F418A0">
        <w:rPr>
          <w:rFonts w:ascii="Times New Roman" w:hAnsi="Times New Roman" w:cs="Times New Roman"/>
          <w:color w:val="000000"/>
          <w:sz w:val="20"/>
          <w:szCs w:val="20"/>
        </w:rPr>
        <w:t>:</w:t>
      </w:r>
    </w:p>
    <w:p w14:paraId="12888FFF" w14:textId="77777777" w:rsidR="00F418A0" w:rsidRPr="00F418A0" w:rsidRDefault="00F418A0" w:rsidP="00F418A0">
      <w:pPr>
        <w:ind w:firstLine="709"/>
        <w:jc w:val="both"/>
        <w:rPr>
          <w:color w:val="000000"/>
          <w:sz w:val="20"/>
          <w:szCs w:val="20"/>
        </w:rPr>
      </w:pPr>
      <w:r w:rsidRPr="00F418A0">
        <w:rPr>
          <w:sz w:val="20"/>
          <w:szCs w:val="20"/>
        </w:rPr>
        <w:t>1) </w:t>
      </w:r>
      <w:r w:rsidRPr="00F418A0">
        <w:rPr>
          <w:color w:val="000000"/>
          <w:sz w:val="20"/>
          <w:szCs w:val="20"/>
        </w:rPr>
        <w:t>пункт «</w:t>
      </w:r>
      <w:r w:rsidRPr="00F418A0">
        <w:rPr>
          <w:sz w:val="20"/>
          <w:szCs w:val="20"/>
        </w:rPr>
        <w:t>Объемы финансирования (с расшифровкой по годам и источникам финансирования)</w:t>
      </w:r>
      <w:r w:rsidRPr="00F418A0">
        <w:rPr>
          <w:color w:val="000000"/>
          <w:sz w:val="20"/>
          <w:szCs w:val="20"/>
        </w:rPr>
        <w:t>» паспорта муниципальной программы изложить в следующей редакции:</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40"/>
        <w:gridCol w:w="5925"/>
      </w:tblGrid>
      <w:tr w:rsidR="00F418A0" w:rsidRPr="00F418A0" w14:paraId="5E0B1BAE" w14:textId="77777777" w:rsidTr="00A82415">
        <w:tc>
          <w:tcPr>
            <w:tcW w:w="4140" w:type="dxa"/>
            <w:shd w:val="clear" w:color="auto" w:fill="auto"/>
          </w:tcPr>
          <w:p w14:paraId="1C08DED7" w14:textId="77777777" w:rsidR="00F418A0" w:rsidRPr="00F418A0" w:rsidRDefault="00F418A0" w:rsidP="00A82415">
            <w:pPr>
              <w:pStyle w:val="ConsPlusNormal"/>
              <w:widowControl/>
              <w:ind w:firstLine="0"/>
              <w:jc w:val="both"/>
              <w:outlineLvl w:val="1"/>
              <w:rPr>
                <w:rFonts w:ascii="Times New Roman" w:hAnsi="Times New Roman" w:cs="Times New Roman"/>
              </w:rPr>
            </w:pPr>
            <w:r w:rsidRPr="00F418A0">
              <w:rPr>
                <w:rFonts w:ascii="Times New Roman" w:hAnsi="Times New Roman" w:cs="Times New Roman"/>
              </w:rPr>
              <w:t>Объемы финансирования (с расшифровкой по годам и источникам финансирования)</w:t>
            </w:r>
          </w:p>
        </w:tc>
        <w:tc>
          <w:tcPr>
            <w:tcW w:w="5925" w:type="dxa"/>
            <w:shd w:val="clear" w:color="auto" w:fill="auto"/>
          </w:tcPr>
          <w:p w14:paraId="1B59903C" w14:textId="77777777" w:rsidR="00F418A0" w:rsidRPr="00F418A0" w:rsidRDefault="00F418A0" w:rsidP="00A82415">
            <w:pPr>
              <w:jc w:val="both"/>
              <w:rPr>
                <w:sz w:val="20"/>
                <w:szCs w:val="20"/>
              </w:rPr>
            </w:pPr>
            <w:r w:rsidRPr="00F418A0">
              <w:rPr>
                <w:sz w:val="20"/>
                <w:szCs w:val="20"/>
              </w:rPr>
              <w:t>Общий объем финансирования муниципальной программы составляет 55 887,7 тыс. руб., в том числе по годам:</w:t>
            </w:r>
          </w:p>
          <w:p w14:paraId="55FF1521" w14:textId="77777777" w:rsidR="00F418A0" w:rsidRPr="00F418A0" w:rsidRDefault="00F418A0" w:rsidP="00A82415">
            <w:pPr>
              <w:jc w:val="both"/>
              <w:rPr>
                <w:sz w:val="20"/>
                <w:szCs w:val="20"/>
              </w:rPr>
            </w:pPr>
            <w:r w:rsidRPr="00F418A0">
              <w:rPr>
                <w:sz w:val="20"/>
                <w:szCs w:val="20"/>
              </w:rPr>
              <w:t>2019 год – 14 756,5 тыс. руб.;</w:t>
            </w:r>
          </w:p>
          <w:p w14:paraId="35DA69D5" w14:textId="77777777" w:rsidR="00F418A0" w:rsidRPr="00F418A0" w:rsidRDefault="00F418A0" w:rsidP="00A82415">
            <w:pPr>
              <w:jc w:val="both"/>
              <w:rPr>
                <w:sz w:val="20"/>
                <w:szCs w:val="20"/>
              </w:rPr>
            </w:pPr>
            <w:r w:rsidRPr="00F418A0">
              <w:rPr>
                <w:sz w:val="20"/>
                <w:szCs w:val="20"/>
              </w:rPr>
              <w:t>2020 год – 19 632,6 тыс. руб.;</w:t>
            </w:r>
          </w:p>
          <w:p w14:paraId="171AD7DD" w14:textId="77777777" w:rsidR="00F418A0" w:rsidRPr="00F418A0" w:rsidRDefault="00F418A0" w:rsidP="00A82415">
            <w:pPr>
              <w:jc w:val="both"/>
              <w:rPr>
                <w:sz w:val="20"/>
                <w:szCs w:val="20"/>
              </w:rPr>
            </w:pPr>
            <w:r w:rsidRPr="00F418A0">
              <w:rPr>
                <w:sz w:val="20"/>
                <w:szCs w:val="20"/>
              </w:rPr>
              <w:t xml:space="preserve">2021 год – </w:t>
            </w:r>
            <w:r w:rsidRPr="00F418A0">
              <w:rPr>
                <w:bCs/>
                <w:sz w:val="20"/>
                <w:szCs w:val="20"/>
              </w:rPr>
              <w:t xml:space="preserve">21 498,6 </w:t>
            </w:r>
            <w:r w:rsidRPr="00F418A0">
              <w:rPr>
                <w:sz w:val="20"/>
                <w:szCs w:val="20"/>
              </w:rPr>
              <w:t>тыс. руб.</w:t>
            </w:r>
          </w:p>
          <w:p w14:paraId="7BD7F7B2" w14:textId="77777777" w:rsidR="00F418A0" w:rsidRPr="00F418A0" w:rsidRDefault="00F418A0" w:rsidP="00A82415">
            <w:pPr>
              <w:jc w:val="both"/>
              <w:rPr>
                <w:sz w:val="20"/>
                <w:szCs w:val="20"/>
              </w:rPr>
            </w:pPr>
            <w:r w:rsidRPr="00F418A0">
              <w:rPr>
                <w:sz w:val="20"/>
                <w:szCs w:val="20"/>
              </w:rPr>
              <w:t>По источникам финансирования:</w:t>
            </w:r>
          </w:p>
          <w:p w14:paraId="274673A2" w14:textId="77777777" w:rsidR="00F418A0" w:rsidRPr="00F418A0" w:rsidRDefault="00F418A0" w:rsidP="00A82415">
            <w:pPr>
              <w:jc w:val="both"/>
              <w:rPr>
                <w:sz w:val="20"/>
                <w:szCs w:val="20"/>
                <w:u w:val="single"/>
              </w:rPr>
            </w:pPr>
            <w:r w:rsidRPr="00F418A0">
              <w:rPr>
                <w:sz w:val="20"/>
                <w:szCs w:val="20"/>
              </w:rPr>
              <w:t>федеральный бюджет</w:t>
            </w:r>
          </w:p>
          <w:p w14:paraId="54CECD04" w14:textId="77777777" w:rsidR="00F418A0" w:rsidRPr="00F418A0" w:rsidRDefault="00F418A0" w:rsidP="00A82415">
            <w:pPr>
              <w:jc w:val="both"/>
              <w:rPr>
                <w:sz w:val="20"/>
                <w:szCs w:val="20"/>
              </w:rPr>
            </w:pPr>
            <w:r w:rsidRPr="00F418A0">
              <w:rPr>
                <w:sz w:val="20"/>
                <w:szCs w:val="20"/>
              </w:rPr>
              <w:t>в 2019 году - без финансирования,</w:t>
            </w:r>
          </w:p>
          <w:p w14:paraId="1C9BF104" w14:textId="77777777" w:rsidR="00F418A0" w:rsidRPr="00F418A0" w:rsidRDefault="00F418A0" w:rsidP="00A82415">
            <w:pPr>
              <w:jc w:val="both"/>
              <w:rPr>
                <w:sz w:val="20"/>
                <w:szCs w:val="20"/>
              </w:rPr>
            </w:pPr>
            <w:r w:rsidRPr="00F418A0">
              <w:rPr>
                <w:sz w:val="20"/>
                <w:szCs w:val="20"/>
              </w:rPr>
              <w:t>в 2020 году - без финансирования,</w:t>
            </w:r>
          </w:p>
          <w:p w14:paraId="2579E2C6" w14:textId="77777777" w:rsidR="00F418A0" w:rsidRPr="00F418A0" w:rsidRDefault="00F418A0" w:rsidP="00A82415">
            <w:pPr>
              <w:jc w:val="both"/>
              <w:rPr>
                <w:sz w:val="20"/>
                <w:szCs w:val="20"/>
              </w:rPr>
            </w:pPr>
            <w:r w:rsidRPr="00F418A0">
              <w:rPr>
                <w:sz w:val="20"/>
                <w:szCs w:val="20"/>
              </w:rPr>
              <w:t>в 2021 году - без финансирования;</w:t>
            </w:r>
          </w:p>
          <w:p w14:paraId="4FFD81DF" w14:textId="77777777" w:rsidR="00F418A0" w:rsidRPr="00F418A0" w:rsidRDefault="00F418A0" w:rsidP="00A82415">
            <w:pPr>
              <w:jc w:val="both"/>
              <w:rPr>
                <w:sz w:val="20"/>
                <w:szCs w:val="20"/>
              </w:rPr>
            </w:pPr>
            <w:r w:rsidRPr="00F418A0">
              <w:rPr>
                <w:sz w:val="20"/>
                <w:szCs w:val="20"/>
              </w:rPr>
              <w:t>областной бюджет</w:t>
            </w:r>
          </w:p>
          <w:p w14:paraId="4B6C2DD7" w14:textId="77777777" w:rsidR="00F418A0" w:rsidRPr="00F418A0" w:rsidRDefault="00F418A0" w:rsidP="00A82415">
            <w:pPr>
              <w:jc w:val="both"/>
              <w:rPr>
                <w:sz w:val="20"/>
                <w:szCs w:val="20"/>
              </w:rPr>
            </w:pPr>
            <w:r w:rsidRPr="00F418A0">
              <w:rPr>
                <w:sz w:val="20"/>
                <w:szCs w:val="20"/>
              </w:rPr>
              <w:t>в 2019 году – без финансирования,</w:t>
            </w:r>
          </w:p>
          <w:p w14:paraId="1027652E" w14:textId="77777777" w:rsidR="00F418A0" w:rsidRPr="00F418A0" w:rsidRDefault="00F418A0" w:rsidP="00A82415">
            <w:pPr>
              <w:jc w:val="both"/>
              <w:rPr>
                <w:sz w:val="20"/>
                <w:szCs w:val="20"/>
              </w:rPr>
            </w:pPr>
            <w:r w:rsidRPr="00F418A0">
              <w:rPr>
                <w:sz w:val="20"/>
                <w:szCs w:val="20"/>
              </w:rPr>
              <w:t>в 2020 году – без финансирования,</w:t>
            </w:r>
          </w:p>
          <w:p w14:paraId="5261418B" w14:textId="77777777" w:rsidR="00F418A0" w:rsidRPr="00F418A0" w:rsidRDefault="00F418A0" w:rsidP="00A82415">
            <w:pPr>
              <w:jc w:val="both"/>
              <w:rPr>
                <w:sz w:val="20"/>
                <w:szCs w:val="20"/>
              </w:rPr>
            </w:pPr>
            <w:r w:rsidRPr="00F418A0">
              <w:rPr>
                <w:sz w:val="20"/>
                <w:szCs w:val="20"/>
              </w:rPr>
              <w:lastRenderedPageBreak/>
              <w:t>в 2021 году – без финансирования;</w:t>
            </w:r>
          </w:p>
          <w:p w14:paraId="781C554C" w14:textId="77777777" w:rsidR="00F418A0" w:rsidRPr="00F418A0" w:rsidRDefault="00F418A0" w:rsidP="00A82415">
            <w:pPr>
              <w:jc w:val="both"/>
              <w:rPr>
                <w:sz w:val="20"/>
                <w:szCs w:val="20"/>
              </w:rPr>
            </w:pPr>
            <w:r w:rsidRPr="00F418A0">
              <w:rPr>
                <w:sz w:val="20"/>
                <w:szCs w:val="20"/>
              </w:rPr>
              <w:t>местный бюджет</w:t>
            </w:r>
          </w:p>
          <w:p w14:paraId="720142B6" w14:textId="77777777" w:rsidR="00F418A0" w:rsidRPr="00F418A0" w:rsidRDefault="00F418A0" w:rsidP="00A82415">
            <w:pPr>
              <w:jc w:val="both"/>
              <w:rPr>
                <w:sz w:val="20"/>
                <w:szCs w:val="20"/>
              </w:rPr>
            </w:pPr>
            <w:r w:rsidRPr="00F418A0">
              <w:rPr>
                <w:sz w:val="20"/>
                <w:szCs w:val="20"/>
              </w:rPr>
              <w:t>в 2019 году – 14 756,5 тыс. руб.,</w:t>
            </w:r>
          </w:p>
          <w:p w14:paraId="356934EE" w14:textId="77777777" w:rsidR="00F418A0" w:rsidRPr="00F418A0" w:rsidRDefault="00F418A0" w:rsidP="00A82415">
            <w:pPr>
              <w:jc w:val="both"/>
              <w:rPr>
                <w:sz w:val="20"/>
                <w:szCs w:val="20"/>
              </w:rPr>
            </w:pPr>
            <w:r w:rsidRPr="00F418A0">
              <w:rPr>
                <w:sz w:val="20"/>
                <w:szCs w:val="20"/>
              </w:rPr>
              <w:t>в 2020 году – 19 632,6 тыс. руб.,</w:t>
            </w:r>
          </w:p>
          <w:p w14:paraId="20206F32" w14:textId="77777777" w:rsidR="00F418A0" w:rsidRPr="00F418A0" w:rsidRDefault="00F418A0" w:rsidP="00A82415">
            <w:pPr>
              <w:jc w:val="both"/>
              <w:rPr>
                <w:sz w:val="20"/>
                <w:szCs w:val="20"/>
              </w:rPr>
            </w:pPr>
            <w:r w:rsidRPr="00F418A0">
              <w:rPr>
                <w:sz w:val="20"/>
                <w:szCs w:val="20"/>
              </w:rPr>
              <w:t xml:space="preserve">в 2021 году – </w:t>
            </w:r>
            <w:r w:rsidRPr="00F418A0">
              <w:rPr>
                <w:bCs/>
                <w:sz w:val="20"/>
                <w:szCs w:val="20"/>
              </w:rPr>
              <w:t xml:space="preserve">21 498,6 </w:t>
            </w:r>
            <w:r w:rsidRPr="00F418A0">
              <w:rPr>
                <w:sz w:val="20"/>
                <w:szCs w:val="20"/>
              </w:rPr>
              <w:t>тыс. руб.;</w:t>
            </w:r>
          </w:p>
          <w:p w14:paraId="175697C0" w14:textId="77777777" w:rsidR="00F418A0" w:rsidRPr="00F418A0" w:rsidRDefault="00F418A0" w:rsidP="00A82415">
            <w:pPr>
              <w:jc w:val="both"/>
              <w:rPr>
                <w:sz w:val="20"/>
                <w:szCs w:val="20"/>
              </w:rPr>
            </w:pPr>
            <w:r w:rsidRPr="00F418A0">
              <w:rPr>
                <w:sz w:val="20"/>
                <w:szCs w:val="20"/>
              </w:rPr>
              <w:t>внебюджетные источники</w:t>
            </w:r>
          </w:p>
          <w:p w14:paraId="70085845" w14:textId="77777777" w:rsidR="00F418A0" w:rsidRPr="00F418A0" w:rsidRDefault="00F418A0" w:rsidP="00A82415">
            <w:pPr>
              <w:jc w:val="both"/>
              <w:rPr>
                <w:sz w:val="20"/>
                <w:szCs w:val="20"/>
              </w:rPr>
            </w:pPr>
            <w:r w:rsidRPr="00F418A0">
              <w:rPr>
                <w:sz w:val="20"/>
                <w:szCs w:val="20"/>
              </w:rPr>
              <w:t>в 2019 году – без финансирования,</w:t>
            </w:r>
          </w:p>
          <w:p w14:paraId="0B2F3FC3" w14:textId="77777777" w:rsidR="00F418A0" w:rsidRPr="00F418A0" w:rsidRDefault="00F418A0" w:rsidP="00A82415">
            <w:pPr>
              <w:jc w:val="both"/>
              <w:rPr>
                <w:sz w:val="20"/>
                <w:szCs w:val="20"/>
              </w:rPr>
            </w:pPr>
            <w:r w:rsidRPr="00F418A0">
              <w:rPr>
                <w:sz w:val="20"/>
                <w:szCs w:val="20"/>
              </w:rPr>
              <w:t>в 2020 году – без финансирования,</w:t>
            </w:r>
          </w:p>
          <w:p w14:paraId="2EADD683" w14:textId="77777777" w:rsidR="00F418A0" w:rsidRPr="00F418A0" w:rsidRDefault="00F418A0" w:rsidP="00A82415">
            <w:pPr>
              <w:jc w:val="both"/>
              <w:rPr>
                <w:sz w:val="20"/>
                <w:szCs w:val="20"/>
              </w:rPr>
            </w:pPr>
            <w:r w:rsidRPr="00F418A0">
              <w:rPr>
                <w:sz w:val="20"/>
                <w:szCs w:val="20"/>
              </w:rPr>
              <w:t>в 2021 году – без финансирования.</w:t>
            </w:r>
          </w:p>
        </w:tc>
      </w:tr>
    </w:tbl>
    <w:p w14:paraId="6B31D5F9" w14:textId="77777777" w:rsidR="00F418A0" w:rsidRPr="00F418A0" w:rsidRDefault="00F418A0" w:rsidP="00F418A0">
      <w:pPr>
        <w:ind w:firstLine="708"/>
        <w:jc w:val="both"/>
        <w:rPr>
          <w:color w:val="000000"/>
          <w:sz w:val="20"/>
          <w:szCs w:val="20"/>
        </w:rPr>
      </w:pPr>
    </w:p>
    <w:p w14:paraId="71EAA3A5" w14:textId="77777777" w:rsidR="00F418A0" w:rsidRPr="00F418A0" w:rsidRDefault="00F418A0" w:rsidP="00F418A0">
      <w:pPr>
        <w:ind w:firstLine="708"/>
        <w:jc w:val="both"/>
        <w:rPr>
          <w:color w:val="000000"/>
          <w:sz w:val="20"/>
          <w:szCs w:val="20"/>
        </w:rPr>
      </w:pPr>
      <w:r w:rsidRPr="00F418A0">
        <w:rPr>
          <w:color w:val="000000"/>
          <w:sz w:val="20"/>
          <w:szCs w:val="20"/>
        </w:rPr>
        <w:t xml:space="preserve">2) второй абзац раздела </w:t>
      </w:r>
      <w:r w:rsidRPr="00F418A0">
        <w:rPr>
          <w:color w:val="000000"/>
          <w:sz w:val="20"/>
          <w:szCs w:val="20"/>
          <w:lang w:val="en-US"/>
        </w:rPr>
        <w:t>VI</w:t>
      </w:r>
      <w:r w:rsidRPr="00F418A0">
        <w:rPr>
          <w:color w:val="000000"/>
          <w:sz w:val="20"/>
          <w:szCs w:val="20"/>
        </w:rPr>
        <w:t xml:space="preserve"> «Ресурсное обеспечение Программы» изложить в следующей редакции:</w:t>
      </w:r>
    </w:p>
    <w:p w14:paraId="5194EA40" w14:textId="77777777" w:rsidR="00F418A0" w:rsidRPr="00F418A0" w:rsidRDefault="00F418A0" w:rsidP="00F418A0">
      <w:pPr>
        <w:ind w:firstLine="709"/>
        <w:jc w:val="both"/>
        <w:rPr>
          <w:sz w:val="20"/>
          <w:szCs w:val="20"/>
        </w:rPr>
      </w:pPr>
      <w:r w:rsidRPr="00F418A0">
        <w:rPr>
          <w:sz w:val="20"/>
          <w:szCs w:val="20"/>
        </w:rPr>
        <w:t>«Общий объем финансирования муниципальной программы составляет 55 887,7 тыс. руб., в том числе по годам:</w:t>
      </w:r>
    </w:p>
    <w:p w14:paraId="58EB7616" w14:textId="77777777" w:rsidR="00F418A0" w:rsidRPr="00F418A0" w:rsidRDefault="00F418A0" w:rsidP="00F418A0">
      <w:pPr>
        <w:ind w:firstLine="709"/>
        <w:jc w:val="both"/>
        <w:rPr>
          <w:sz w:val="20"/>
          <w:szCs w:val="20"/>
        </w:rPr>
      </w:pPr>
      <w:r w:rsidRPr="00F418A0">
        <w:rPr>
          <w:sz w:val="20"/>
          <w:szCs w:val="20"/>
        </w:rPr>
        <w:t>2019 год – 14 756,5 тыс. руб.;</w:t>
      </w:r>
    </w:p>
    <w:p w14:paraId="5C1E05DA" w14:textId="77777777" w:rsidR="00F418A0" w:rsidRPr="00F418A0" w:rsidRDefault="00F418A0" w:rsidP="00F418A0">
      <w:pPr>
        <w:ind w:firstLine="709"/>
        <w:jc w:val="both"/>
        <w:rPr>
          <w:sz w:val="20"/>
          <w:szCs w:val="20"/>
        </w:rPr>
      </w:pPr>
      <w:r w:rsidRPr="00F418A0">
        <w:rPr>
          <w:sz w:val="20"/>
          <w:szCs w:val="20"/>
        </w:rPr>
        <w:t>2020 год – 19 632,6 тыс. руб.;</w:t>
      </w:r>
    </w:p>
    <w:p w14:paraId="06D37090" w14:textId="77777777" w:rsidR="00F418A0" w:rsidRPr="00F418A0" w:rsidRDefault="00F418A0" w:rsidP="00F418A0">
      <w:pPr>
        <w:ind w:firstLine="709"/>
        <w:jc w:val="both"/>
        <w:rPr>
          <w:sz w:val="20"/>
          <w:szCs w:val="20"/>
        </w:rPr>
      </w:pPr>
      <w:r w:rsidRPr="00F418A0">
        <w:rPr>
          <w:sz w:val="20"/>
          <w:szCs w:val="20"/>
        </w:rPr>
        <w:t xml:space="preserve">2021 год – </w:t>
      </w:r>
      <w:r w:rsidRPr="00F418A0">
        <w:rPr>
          <w:bCs/>
          <w:sz w:val="20"/>
          <w:szCs w:val="20"/>
        </w:rPr>
        <w:t xml:space="preserve">21 498,6 </w:t>
      </w:r>
      <w:r w:rsidRPr="00F418A0">
        <w:rPr>
          <w:sz w:val="20"/>
          <w:szCs w:val="20"/>
        </w:rPr>
        <w:t>тыс. руб.</w:t>
      </w:r>
    </w:p>
    <w:p w14:paraId="7891FB28" w14:textId="77777777" w:rsidR="00F418A0" w:rsidRPr="00F418A0" w:rsidRDefault="00F418A0" w:rsidP="00F418A0">
      <w:pPr>
        <w:ind w:firstLine="709"/>
        <w:jc w:val="both"/>
        <w:rPr>
          <w:sz w:val="20"/>
          <w:szCs w:val="20"/>
        </w:rPr>
      </w:pPr>
      <w:r w:rsidRPr="00F418A0">
        <w:rPr>
          <w:sz w:val="20"/>
          <w:szCs w:val="20"/>
        </w:rPr>
        <w:t>По источникам финансирования:</w:t>
      </w:r>
    </w:p>
    <w:p w14:paraId="135D2C3D" w14:textId="77777777" w:rsidR="00F418A0" w:rsidRPr="00F418A0" w:rsidRDefault="00F418A0" w:rsidP="00F418A0">
      <w:pPr>
        <w:ind w:firstLine="709"/>
        <w:jc w:val="both"/>
        <w:rPr>
          <w:sz w:val="20"/>
          <w:szCs w:val="20"/>
          <w:u w:val="single"/>
        </w:rPr>
      </w:pPr>
      <w:r w:rsidRPr="00F418A0">
        <w:rPr>
          <w:sz w:val="20"/>
          <w:szCs w:val="20"/>
        </w:rPr>
        <w:t>федеральный бюджет</w:t>
      </w:r>
    </w:p>
    <w:p w14:paraId="7876D9A1" w14:textId="77777777" w:rsidR="00F418A0" w:rsidRPr="00F418A0" w:rsidRDefault="00F418A0" w:rsidP="00F418A0">
      <w:pPr>
        <w:ind w:firstLine="709"/>
        <w:jc w:val="both"/>
        <w:rPr>
          <w:sz w:val="20"/>
          <w:szCs w:val="20"/>
        </w:rPr>
      </w:pPr>
      <w:r w:rsidRPr="00F418A0">
        <w:rPr>
          <w:sz w:val="20"/>
          <w:szCs w:val="20"/>
        </w:rPr>
        <w:t>в 2019 году - без финансирования,</w:t>
      </w:r>
    </w:p>
    <w:p w14:paraId="0287DB8B" w14:textId="77777777" w:rsidR="00F418A0" w:rsidRPr="00F418A0" w:rsidRDefault="00F418A0" w:rsidP="00F418A0">
      <w:pPr>
        <w:ind w:firstLine="709"/>
        <w:jc w:val="both"/>
        <w:rPr>
          <w:sz w:val="20"/>
          <w:szCs w:val="20"/>
        </w:rPr>
      </w:pPr>
      <w:r w:rsidRPr="00F418A0">
        <w:rPr>
          <w:sz w:val="20"/>
          <w:szCs w:val="20"/>
        </w:rPr>
        <w:t>в 2020 году - без финансирования,</w:t>
      </w:r>
    </w:p>
    <w:p w14:paraId="30FE2642" w14:textId="77777777" w:rsidR="00F418A0" w:rsidRPr="00F418A0" w:rsidRDefault="00F418A0" w:rsidP="00F418A0">
      <w:pPr>
        <w:ind w:firstLine="709"/>
        <w:jc w:val="both"/>
        <w:rPr>
          <w:sz w:val="20"/>
          <w:szCs w:val="20"/>
        </w:rPr>
      </w:pPr>
      <w:r w:rsidRPr="00F418A0">
        <w:rPr>
          <w:sz w:val="20"/>
          <w:szCs w:val="20"/>
        </w:rPr>
        <w:t>в 2021 году - без финансирования;</w:t>
      </w:r>
    </w:p>
    <w:p w14:paraId="210E85C0" w14:textId="77777777" w:rsidR="00F418A0" w:rsidRPr="00F418A0" w:rsidRDefault="00F418A0" w:rsidP="00F418A0">
      <w:pPr>
        <w:ind w:firstLine="709"/>
        <w:jc w:val="both"/>
        <w:rPr>
          <w:sz w:val="20"/>
          <w:szCs w:val="20"/>
        </w:rPr>
      </w:pPr>
      <w:r w:rsidRPr="00F418A0">
        <w:rPr>
          <w:sz w:val="20"/>
          <w:szCs w:val="20"/>
        </w:rPr>
        <w:t>областной бюджет</w:t>
      </w:r>
    </w:p>
    <w:p w14:paraId="452DE413" w14:textId="77777777" w:rsidR="00F418A0" w:rsidRPr="00F418A0" w:rsidRDefault="00F418A0" w:rsidP="00F418A0">
      <w:pPr>
        <w:ind w:firstLine="709"/>
        <w:jc w:val="both"/>
        <w:rPr>
          <w:sz w:val="20"/>
          <w:szCs w:val="20"/>
        </w:rPr>
      </w:pPr>
      <w:r w:rsidRPr="00F418A0">
        <w:rPr>
          <w:sz w:val="20"/>
          <w:szCs w:val="20"/>
        </w:rPr>
        <w:t>в 2019 году – без финансирования,</w:t>
      </w:r>
    </w:p>
    <w:p w14:paraId="0C939821" w14:textId="77777777" w:rsidR="00F418A0" w:rsidRPr="00F418A0" w:rsidRDefault="00F418A0" w:rsidP="00F418A0">
      <w:pPr>
        <w:ind w:firstLine="709"/>
        <w:jc w:val="both"/>
        <w:rPr>
          <w:sz w:val="20"/>
          <w:szCs w:val="20"/>
        </w:rPr>
      </w:pPr>
      <w:r w:rsidRPr="00F418A0">
        <w:rPr>
          <w:sz w:val="20"/>
          <w:szCs w:val="20"/>
        </w:rPr>
        <w:t>в 2020 году – без финансирования,</w:t>
      </w:r>
    </w:p>
    <w:p w14:paraId="153FDAB2" w14:textId="77777777" w:rsidR="00F418A0" w:rsidRPr="00F418A0" w:rsidRDefault="00F418A0" w:rsidP="00F418A0">
      <w:pPr>
        <w:ind w:firstLine="709"/>
        <w:jc w:val="both"/>
        <w:rPr>
          <w:sz w:val="20"/>
          <w:szCs w:val="20"/>
        </w:rPr>
      </w:pPr>
      <w:r w:rsidRPr="00F418A0">
        <w:rPr>
          <w:sz w:val="20"/>
          <w:szCs w:val="20"/>
        </w:rPr>
        <w:t>в 2021 году – без финансирования;</w:t>
      </w:r>
    </w:p>
    <w:p w14:paraId="4DB594B0" w14:textId="77777777" w:rsidR="00F418A0" w:rsidRPr="00F418A0" w:rsidRDefault="00F418A0" w:rsidP="00F418A0">
      <w:pPr>
        <w:ind w:firstLine="709"/>
        <w:jc w:val="both"/>
        <w:rPr>
          <w:sz w:val="20"/>
          <w:szCs w:val="20"/>
        </w:rPr>
      </w:pPr>
      <w:r w:rsidRPr="00F418A0">
        <w:rPr>
          <w:sz w:val="20"/>
          <w:szCs w:val="20"/>
        </w:rPr>
        <w:t xml:space="preserve">местный бюджет </w:t>
      </w:r>
    </w:p>
    <w:p w14:paraId="4A15FC5A" w14:textId="77777777" w:rsidR="00F418A0" w:rsidRPr="00F418A0" w:rsidRDefault="00F418A0" w:rsidP="00F418A0">
      <w:pPr>
        <w:ind w:firstLine="709"/>
        <w:jc w:val="both"/>
        <w:rPr>
          <w:sz w:val="20"/>
          <w:szCs w:val="20"/>
        </w:rPr>
      </w:pPr>
      <w:r w:rsidRPr="00F418A0">
        <w:rPr>
          <w:sz w:val="20"/>
          <w:szCs w:val="20"/>
        </w:rPr>
        <w:t>в 2019 году – 14 756,5 тыс. руб.,</w:t>
      </w:r>
    </w:p>
    <w:p w14:paraId="487EEF6C" w14:textId="77777777" w:rsidR="00F418A0" w:rsidRPr="00F418A0" w:rsidRDefault="00F418A0" w:rsidP="00F418A0">
      <w:pPr>
        <w:ind w:firstLine="709"/>
        <w:jc w:val="both"/>
        <w:rPr>
          <w:sz w:val="20"/>
          <w:szCs w:val="20"/>
        </w:rPr>
      </w:pPr>
      <w:r w:rsidRPr="00F418A0">
        <w:rPr>
          <w:sz w:val="20"/>
          <w:szCs w:val="20"/>
        </w:rPr>
        <w:t>в 2020 году – 19 632,6 тыс. руб.,</w:t>
      </w:r>
    </w:p>
    <w:p w14:paraId="48B3DD32" w14:textId="77777777" w:rsidR="00F418A0" w:rsidRPr="00F418A0" w:rsidRDefault="00F418A0" w:rsidP="00F418A0">
      <w:pPr>
        <w:ind w:firstLine="709"/>
        <w:jc w:val="both"/>
        <w:rPr>
          <w:sz w:val="20"/>
          <w:szCs w:val="20"/>
        </w:rPr>
      </w:pPr>
      <w:r w:rsidRPr="00F418A0">
        <w:rPr>
          <w:sz w:val="20"/>
          <w:szCs w:val="20"/>
        </w:rPr>
        <w:t xml:space="preserve">в 2021 году – </w:t>
      </w:r>
      <w:r w:rsidRPr="00F418A0">
        <w:rPr>
          <w:bCs/>
          <w:sz w:val="20"/>
          <w:szCs w:val="20"/>
        </w:rPr>
        <w:t xml:space="preserve">21 498,6 </w:t>
      </w:r>
      <w:r w:rsidRPr="00F418A0">
        <w:rPr>
          <w:sz w:val="20"/>
          <w:szCs w:val="20"/>
        </w:rPr>
        <w:t>тыс. руб.;</w:t>
      </w:r>
    </w:p>
    <w:p w14:paraId="3739B4A3" w14:textId="77777777" w:rsidR="00F418A0" w:rsidRPr="00F418A0" w:rsidRDefault="00F418A0" w:rsidP="00F418A0">
      <w:pPr>
        <w:ind w:firstLine="709"/>
        <w:jc w:val="both"/>
        <w:rPr>
          <w:sz w:val="20"/>
          <w:szCs w:val="20"/>
        </w:rPr>
      </w:pPr>
      <w:r w:rsidRPr="00F418A0">
        <w:rPr>
          <w:sz w:val="20"/>
          <w:szCs w:val="20"/>
        </w:rPr>
        <w:t>внебюджетные источники</w:t>
      </w:r>
    </w:p>
    <w:p w14:paraId="3BD39327" w14:textId="77777777" w:rsidR="00F418A0" w:rsidRPr="00F418A0" w:rsidRDefault="00F418A0" w:rsidP="00F418A0">
      <w:pPr>
        <w:ind w:firstLine="709"/>
        <w:jc w:val="both"/>
        <w:rPr>
          <w:sz w:val="20"/>
          <w:szCs w:val="20"/>
        </w:rPr>
      </w:pPr>
      <w:r w:rsidRPr="00F418A0">
        <w:rPr>
          <w:sz w:val="20"/>
          <w:szCs w:val="20"/>
        </w:rPr>
        <w:t>в 2019 году – без финансирования,</w:t>
      </w:r>
    </w:p>
    <w:p w14:paraId="3EC11303" w14:textId="77777777" w:rsidR="00F418A0" w:rsidRPr="00F418A0" w:rsidRDefault="00F418A0" w:rsidP="00F418A0">
      <w:pPr>
        <w:ind w:firstLine="709"/>
        <w:jc w:val="both"/>
        <w:rPr>
          <w:sz w:val="20"/>
          <w:szCs w:val="20"/>
        </w:rPr>
      </w:pPr>
      <w:r w:rsidRPr="00F418A0">
        <w:rPr>
          <w:sz w:val="20"/>
          <w:szCs w:val="20"/>
        </w:rPr>
        <w:t>в 2020 году – без финансирования,</w:t>
      </w:r>
    </w:p>
    <w:p w14:paraId="10033DBF" w14:textId="77777777" w:rsidR="00F418A0" w:rsidRPr="00F418A0" w:rsidRDefault="00F418A0" w:rsidP="00F418A0">
      <w:pPr>
        <w:ind w:firstLine="708"/>
        <w:jc w:val="both"/>
        <w:rPr>
          <w:sz w:val="20"/>
          <w:szCs w:val="20"/>
        </w:rPr>
      </w:pPr>
      <w:r w:rsidRPr="00F418A0">
        <w:rPr>
          <w:sz w:val="20"/>
          <w:szCs w:val="20"/>
        </w:rPr>
        <w:t>в 2021 году – без финансирования.»;</w:t>
      </w:r>
    </w:p>
    <w:p w14:paraId="67649230" w14:textId="77777777" w:rsidR="00F418A0" w:rsidRPr="00F418A0" w:rsidRDefault="00F418A0" w:rsidP="00F418A0">
      <w:pPr>
        <w:ind w:firstLine="709"/>
        <w:jc w:val="both"/>
        <w:rPr>
          <w:color w:val="000000"/>
          <w:sz w:val="20"/>
          <w:szCs w:val="20"/>
        </w:rPr>
      </w:pPr>
      <w:r w:rsidRPr="00F418A0">
        <w:rPr>
          <w:sz w:val="20"/>
          <w:szCs w:val="20"/>
        </w:rPr>
        <w:t xml:space="preserve">3) </w:t>
      </w:r>
      <w:r w:rsidRPr="00F418A0">
        <w:rPr>
          <w:color w:val="000000"/>
          <w:sz w:val="20"/>
          <w:szCs w:val="20"/>
        </w:rPr>
        <w:t xml:space="preserve">приложение № 3 </w:t>
      </w:r>
      <w:r w:rsidRPr="00F418A0">
        <w:rPr>
          <w:sz w:val="20"/>
          <w:szCs w:val="20"/>
        </w:rPr>
        <w:t xml:space="preserve">к муниципальной программе </w:t>
      </w:r>
      <w:r w:rsidRPr="00F418A0">
        <w:rPr>
          <w:color w:val="000000"/>
          <w:sz w:val="20"/>
          <w:szCs w:val="20"/>
        </w:rPr>
        <w:t>изложить в редакции приложения № 1 к настоящему постановлению.</w:t>
      </w:r>
    </w:p>
    <w:p w14:paraId="1849386C" w14:textId="77777777" w:rsidR="00F418A0" w:rsidRPr="00F418A0" w:rsidRDefault="00F418A0" w:rsidP="00F418A0">
      <w:pPr>
        <w:ind w:firstLine="709"/>
        <w:jc w:val="both"/>
        <w:rPr>
          <w:color w:val="000000"/>
          <w:sz w:val="20"/>
          <w:szCs w:val="20"/>
        </w:rPr>
      </w:pPr>
      <w:r w:rsidRPr="00F418A0">
        <w:rPr>
          <w:sz w:val="20"/>
          <w:szCs w:val="20"/>
        </w:rPr>
        <w:t xml:space="preserve">2. Таблицы №№ 1, 3 плана реализации мероприятий муниципальной программы на очередной 2021 год изложить в </w:t>
      </w:r>
      <w:r w:rsidRPr="00F418A0">
        <w:rPr>
          <w:color w:val="000000"/>
          <w:sz w:val="20"/>
          <w:szCs w:val="20"/>
        </w:rPr>
        <w:t>редакции приложения № 2 к настоящему постановлению.</w:t>
      </w:r>
    </w:p>
    <w:p w14:paraId="4C0639D0" w14:textId="77777777" w:rsidR="00F418A0" w:rsidRPr="00F418A0" w:rsidRDefault="00F418A0" w:rsidP="00F418A0">
      <w:pPr>
        <w:ind w:firstLine="709"/>
        <w:jc w:val="both"/>
        <w:rPr>
          <w:sz w:val="20"/>
          <w:szCs w:val="20"/>
        </w:rPr>
      </w:pPr>
      <w:r w:rsidRPr="00F418A0">
        <w:rPr>
          <w:sz w:val="20"/>
          <w:szCs w:val="20"/>
        </w:rPr>
        <w:t xml:space="preserve">3. Управлению делами администрации Куйбышевского муниципального района Новосибирской области </w:t>
      </w:r>
      <w:r w:rsidRPr="00F418A0">
        <w:rPr>
          <w:color w:val="000000"/>
          <w:sz w:val="20"/>
          <w:szCs w:val="20"/>
        </w:rPr>
        <w:t>(</w:t>
      </w:r>
      <w:proofErr w:type="spellStart"/>
      <w:r w:rsidRPr="00F418A0">
        <w:rPr>
          <w:color w:val="000000"/>
          <w:sz w:val="20"/>
          <w:szCs w:val="20"/>
        </w:rPr>
        <w:t>Дирибасова</w:t>
      </w:r>
      <w:proofErr w:type="spellEnd"/>
      <w:r w:rsidRPr="00F418A0">
        <w:rPr>
          <w:color w:val="000000"/>
          <w:sz w:val="20"/>
          <w:szCs w:val="20"/>
        </w:rPr>
        <w:t xml:space="preserve"> Т.О.) </w:t>
      </w:r>
      <w:r w:rsidRPr="00F418A0">
        <w:rPr>
          <w:sz w:val="20"/>
          <w:szCs w:val="20"/>
        </w:rPr>
        <w:t>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25E4AB58" w14:textId="77777777" w:rsidR="00F418A0" w:rsidRPr="00F418A0" w:rsidRDefault="00F418A0" w:rsidP="00F418A0">
      <w:pPr>
        <w:ind w:firstLine="709"/>
        <w:jc w:val="both"/>
        <w:rPr>
          <w:sz w:val="20"/>
          <w:szCs w:val="20"/>
        </w:rPr>
      </w:pPr>
      <w:r w:rsidRPr="00F418A0">
        <w:rPr>
          <w:sz w:val="20"/>
          <w:szCs w:val="20"/>
        </w:rPr>
        <w:t>4.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508E0D15" w14:textId="77777777" w:rsidR="00F418A0" w:rsidRPr="00F418A0" w:rsidRDefault="00F418A0" w:rsidP="00F418A0">
      <w:pPr>
        <w:rPr>
          <w:sz w:val="20"/>
          <w:szCs w:val="20"/>
        </w:rPr>
      </w:pPr>
    </w:p>
    <w:p w14:paraId="0B26D4B3" w14:textId="77777777" w:rsidR="00F418A0" w:rsidRPr="00F418A0" w:rsidRDefault="00F418A0" w:rsidP="00F418A0">
      <w:pPr>
        <w:rPr>
          <w:sz w:val="20"/>
          <w:szCs w:val="20"/>
        </w:rPr>
      </w:pPr>
      <w:r w:rsidRPr="00F418A0">
        <w:rPr>
          <w:sz w:val="20"/>
          <w:szCs w:val="20"/>
        </w:rPr>
        <w:t xml:space="preserve">Глава Куйбышевского муниципального </w:t>
      </w:r>
    </w:p>
    <w:p w14:paraId="6BBA8209" w14:textId="77777777" w:rsidR="00F418A0" w:rsidRPr="00F418A0" w:rsidRDefault="00F418A0" w:rsidP="00F418A0">
      <w:pPr>
        <w:rPr>
          <w:sz w:val="20"/>
          <w:szCs w:val="20"/>
        </w:rPr>
      </w:pPr>
      <w:r w:rsidRPr="00F418A0">
        <w:rPr>
          <w:sz w:val="20"/>
          <w:szCs w:val="20"/>
        </w:rPr>
        <w:t xml:space="preserve">района Новосибирской области                                                                </w:t>
      </w:r>
      <w:proofErr w:type="spellStart"/>
      <w:r w:rsidRPr="00F418A0">
        <w:rPr>
          <w:sz w:val="20"/>
          <w:szCs w:val="20"/>
        </w:rPr>
        <w:t>О.В.Караваев</w:t>
      </w:r>
      <w:proofErr w:type="spellEnd"/>
    </w:p>
    <w:p w14:paraId="6D1B7726" w14:textId="77777777" w:rsidR="00F418A0" w:rsidRPr="00F418A0" w:rsidRDefault="00F418A0" w:rsidP="00F418A0">
      <w:pPr>
        <w:rPr>
          <w:sz w:val="20"/>
          <w:szCs w:val="20"/>
        </w:rPr>
      </w:pPr>
    </w:p>
    <w:p w14:paraId="385CB4F6" w14:textId="77777777" w:rsidR="00F418A0" w:rsidRPr="00F418A0" w:rsidRDefault="00F418A0" w:rsidP="00F418A0">
      <w:pPr>
        <w:jc w:val="right"/>
        <w:rPr>
          <w:i/>
          <w:sz w:val="20"/>
          <w:szCs w:val="20"/>
        </w:rPr>
        <w:sectPr w:rsidR="00F418A0" w:rsidRPr="00F418A0" w:rsidSect="00170267">
          <w:pgSz w:w="11906" w:h="16838"/>
          <w:pgMar w:top="1134" w:right="567" w:bottom="1134" w:left="1418" w:header="709" w:footer="709" w:gutter="0"/>
          <w:cols w:space="708"/>
          <w:docGrid w:linePitch="360"/>
        </w:sectPr>
      </w:pPr>
    </w:p>
    <w:tbl>
      <w:tblPr>
        <w:tblStyle w:val="affa"/>
        <w:tblW w:w="152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97"/>
        <w:gridCol w:w="6379"/>
      </w:tblGrid>
      <w:tr w:rsidR="00F418A0" w:rsidRPr="00F418A0" w14:paraId="5E6FC874" w14:textId="77777777" w:rsidTr="00A82415">
        <w:trPr>
          <w:trHeight w:val="1276"/>
        </w:trPr>
        <w:tc>
          <w:tcPr>
            <w:tcW w:w="8897" w:type="dxa"/>
          </w:tcPr>
          <w:p w14:paraId="57971F1A" w14:textId="77777777" w:rsidR="00F418A0" w:rsidRPr="00F418A0" w:rsidRDefault="00F418A0" w:rsidP="00A82415">
            <w:pPr>
              <w:pStyle w:val="af5"/>
              <w:rPr>
                <w:b w:val="0"/>
                <w:bCs w:val="0"/>
                <w:sz w:val="20"/>
                <w:szCs w:val="20"/>
              </w:rPr>
            </w:pPr>
          </w:p>
        </w:tc>
        <w:tc>
          <w:tcPr>
            <w:tcW w:w="6379" w:type="dxa"/>
          </w:tcPr>
          <w:p w14:paraId="5B910B33" w14:textId="77777777" w:rsidR="00F418A0" w:rsidRPr="00F418A0" w:rsidRDefault="00F418A0" w:rsidP="00A82415">
            <w:pPr>
              <w:pStyle w:val="af5"/>
              <w:rPr>
                <w:b w:val="0"/>
                <w:bCs w:val="0"/>
                <w:sz w:val="20"/>
                <w:szCs w:val="20"/>
              </w:rPr>
            </w:pPr>
            <w:r w:rsidRPr="00F418A0">
              <w:rPr>
                <w:b w:val="0"/>
                <w:sz w:val="20"/>
                <w:szCs w:val="20"/>
              </w:rPr>
              <w:t>ПРИЛОЖЕНИЕ № 1</w:t>
            </w:r>
          </w:p>
          <w:p w14:paraId="66678CCD" w14:textId="77777777" w:rsidR="00F418A0" w:rsidRPr="00F418A0" w:rsidRDefault="00F418A0" w:rsidP="00A82415">
            <w:pPr>
              <w:pStyle w:val="af5"/>
              <w:rPr>
                <w:b w:val="0"/>
                <w:bCs w:val="0"/>
                <w:sz w:val="20"/>
                <w:szCs w:val="20"/>
              </w:rPr>
            </w:pPr>
            <w:r w:rsidRPr="00F418A0">
              <w:rPr>
                <w:b w:val="0"/>
                <w:sz w:val="20"/>
                <w:szCs w:val="20"/>
              </w:rPr>
              <w:t>к постановлению администрации</w:t>
            </w:r>
          </w:p>
          <w:p w14:paraId="2D91762E" w14:textId="77777777" w:rsidR="00F418A0" w:rsidRPr="00F418A0" w:rsidRDefault="00F418A0" w:rsidP="00A82415">
            <w:pPr>
              <w:pStyle w:val="af5"/>
              <w:rPr>
                <w:b w:val="0"/>
                <w:bCs w:val="0"/>
                <w:sz w:val="20"/>
                <w:szCs w:val="20"/>
              </w:rPr>
            </w:pPr>
            <w:r w:rsidRPr="00F418A0">
              <w:rPr>
                <w:b w:val="0"/>
                <w:sz w:val="20"/>
                <w:szCs w:val="20"/>
              </w:rPr>
              <w:t>Куйбышевского муниципального района</w:t>
            </w:r>
          </w:p>
          <w:p w14:paraId="406F9728" w14:textId="77777777" w:rsidR="00F418A0" w:rsidRPr="00F418A0" w:rsidRDefault="00F418A0" w:rsidP="00A82415">
            <w:pPr>
              <w:pStyle w:val="af5"/>
              <w:rPr>
                <w:b w:val="0"/>
                <w:bCs w:val="0"/>
                <w:sz w:val="20"/>
                <w:szCs w:val="20"/>
              </w:rPr>
            </w:pPr>
            <w:r w:rsidRPr="00F418A0">
              <w:rPr>
                <w:b w:val="0"/>
                <w:sz w:val="20"/>
                <w:szCs w:val="20"/>
              </w:rPr>
              <w:t>Новосибирской области</w:t>
            </w:r>
          </w:p>
          <w:p w14:paraId="1406A835" w14:textId="77777777" w:rsidR="00F418A0" w:rsidRPr="00F418A0" w:rsidRDefault="00F418A0" w:rsidP="00A82415">
            <w:pPr>
              <w:pStyle w:val="af5"/>
              <w:rPr>
                <w:b w:val="0"/>
                <w:bCs w:val="0"/>
                <w:sz w:val="20"/>
                <w:szCs w:val="20"/>
              </w:rPr>
            </w:pPr>
            <w:r w:rsidRPr="00F418A0">
              <w:rPr>
                <w:b w:val="0"/>
                <w:sz w:val="20"/>
                <w:szCs w:val="20"/>
              </w:rPr>
              <w:t>от 14.04.2021 № 319</w:t>
            </w:r>
          </w:p>
        </w:tc>
      </w:tr>
    </w:tbl>
    <w:p w14:paraId="0169E3C2" w14:textId="1A827117" w:rsidR="00F418A0" w:rsidRPr="00F418A0" w:rsidRDefault="00F418A0" w:rsidP="00F418A0">
      <w:pPr>
        <w:pStyle w:val="ConsPlusNormal"/>
        <w:jc w:val="center"/>
        <w:rPr>
          <w:rFonts w:ascii="Times New Roman" w:hAnsi="Times New Roman" w:cs="Times New Roman"/>
        </w:rPr>
      </w:pPr>
    </w:p>
    <w:p w14:paraId="5653463E" w14:textId="77777777" w:rsidR="00F418A0" w:rsidRPr="00F418A0" w:rsidRDefault="00F418A0" w:rsidP="00F418A0">
      <w:pPr>
        <w:rPr>
          <w:sz w:val="20"/>
          <w:szCs w:val="20"/>
        </w:rPr>
      </w:pPr>
      <w:bookmarkStart w:id="47" w:name="Par339"/>
      <w:bookmarkEnd w:id="47"/>
    </w:p>
    <w:p w14:paraId="53BA9E47" w14:textId="77777777" w:rsidR="00F418A0" w:rsidRPr="00F418A0" w:rsidRDefault="00F418A0" w:rsidP="00F418A0">
      <w:pPr>
        <w:pStyle w:val="ConsPlusNormal"/>
        <w:jc w:val="center"/>
        <w:rPr>
          <w:rFonts w:ascii="Times New Roman" w:hAnsi="Times New Roman" w:cs="Times New Roman"/>
        </w:rPr>
      </w:pPr>
      <w:bookmarkStart w:id="48" w:name="Par465"/>
      <w:bookmarkEnd w:id="48"/>
    </w:p>
    <w:p w14:paraId="3956E25C" w14:textId="77777777" w:rsidR="00F418A0" w:rsidRPr="00F418A0" w:rsidRDefault="00F418A0" w:rsidP="00F418A0">
      <w:pPr>
        <w:pStyle w:val="ConsPlusNormal"/>
        <w:jc w:val="center"/>
        <w:rPr>
          <w:rFonts w:ascii="Times New Roman" w:hAnsi="Times New Roman" w:cs="Times New Roman"/>
        </w:rPr>
      </w:pPr>
      <w:r w:rsidRPr="00F418A0">
        <w:rPr>
          <w:rFonts w:ascii="Times New Roman" w:hAnsi="Times New Roman" w:cs="Times New Roman"/>
        </w:rPr>
        <w:t>СВОДНЫЕ ФИНАНСОВЫЕ ЗАТРАТЫ</w:t>
      </w:r>
    </w:p>
    <w:p w14:paraId="5536B1B9" w14:textId="77777777" w:rsidR="00F418A0" w:rsidRPr="00F418A0" w:rsidRDefault="00F418A0" w:rsidP="00F418A0">
      <w:pPr>
        <w:pStyle w:val="ConsPlusNormal"/>
        <w:ind w:firstLine="540"/>
        <w:jc w:val="center"/>
        <w:rPr>
          <w:rFonts w:ascii="Times New Roman" w:hAnsi="Times New Roman" w:cs="Times New Roman"/>
        </w:rPr>
      </w:pPr>
      <w:r w:rsidRPr="00F418A0">
        <w:rPr>
          <w:rFonts w:ascii="Times New Roman" w:hAnsi="Times New Roman" w:cs="Times New Roman"/>
        </w:rPr>
        <w:t>муниципальной программы «Молодёжь Куйбышевского района на 2019-2021 годы»</w:t>
      </w:r>
    </w:p>
    <w:p w14:paraId="2E4CD8EE" w14:textId="77777777" w:rsidR="00F418A0" w:rsidRPr="00F418A0" w:rsidRDefault="00F418A0" w:rsidP="00F418A0">
      <w:pPr>
        <w:pStyle w:val="ConsPlusNormal"/>
        <w:ind w:firstLine="540"/>
        <w:jc w:val="center"/>
        <w:rPr>
          <w:rFonts w:ascii="Times New Roman" w:hAnsi="Times New Roman" w:cs="Times New Roman"/>
        </w:rPr>
      </w:pPr>
    </w:p>
    <w:tbl>
      <w:tblPr>
        <w:tblW w:w="13920" w:type="dxa"/>
        <w:tblCellSpacing w:w="5" w:type="nil"/>
        <w:tblInd w:w="75" w:type="dxa"/>
        <w:tblLayout w:type="fixed"/>
        <w:tblCellMar>
          <w:left w:w="75" w:type="dxa"/>
          <w:right w:w="75" w:type="dxa"/>
        </w:tblCellMar>
        <w:tblLook w:val="0000" w:firstRow="0" w:lastRow="0" w:firstColumn="0" w:lastColumn="0" w:noHBand="0" w:noVBand="0"/>
      </w:tblPr>
      <w:tblGrid>
        <w:gridCol w:w="6804"/>
        <w:gridCol w:w="1418"/>
        <w:gridCol w:w="1276"/>
        <w:gridCol w:w="283"/>
        <w:gridCol w:w="992"/>
        <w:gridCol w:w="170"/>
        <w:gridCol w:w="1815"/>
        <w:gridCol w:w="1162"/>
      </w:tblGrid>
      <w:tr w:rsidR="00F418A0" w:rsidRPr="00F418A0" w14:paraId="25455C01" w14:textId="77777777" w:rsidTr="00D64DF2">
        <w:trPr>
          <w:gridAfter w:val="1"/>
          <w:wAfter w:w="1162" w:type="dxa"/>
          <w:trHeight w:val="223"/>
          <w:tblCellSpacing w:w="5" w:type="nil"/>
        </w:trPr>
        <w:tc>
          <w:tcPr>
            <w:tcW w:w="6804" w:type="dxa"/>
            <w:vMerge w:val="restart"/>
            <w:tcBorders>
              <w:top w:val="single" w:sz="4" w:space="0" w:color="auto"/>
              <w:left w:val="single" w:sz="4" w:space="0" w:color="auto"/>
              <w:bottom w:val="single" w:sz="4" w:space="0" w:color="auto"/>
              <w:right w:val="single" w:sz="4" w:space="0" w:color="auto"/>
            </w:tcBorders>
          </w:tcPr>
          <w:p w14:paraId="552AEA51" w14:textId="77777777" w:rsidR="00F418A0" w:rsidRPr="00F418A0" w:rsidRDefault="00F418A0" w:rsidP="00A82415">
            <w:pPr>
              <w:pStyle w:val="ConsPlusCell"/>
              <w:jc w:val="center"/>
              <w:rPr>
                <w:rFonts w:ascii="Times New Roman" w:hAnsi="Times New Roman" w:cs="Times New Roman"/>
              </w:rPr>
            </w:pPr>
            <w:bookmarkStart w:id="49" w:name="Par572"/>
            <w:bookmarkEnd w:id="49"/>
            <w:r w:rsidRPr="00F418A0">
              <w:rPr>
                <w:rFonts w:ascii="Times New Roman" w:hAnsi="Times New Roman" w:cs="Times New Roman"/>
              </w:rPr>
              <w:t>Источники и направления расходов в разрезе государственных заказчиков программы (</w:t>
            </w:r>
            <w:proofErr w:type="gramStart"/>
            <w:r w:rsidRPr="00F418A0">
              <w:rPr>
                <w:rFonts w:ascii="Times New Roman" w:hAnsi="Times New Roman" w:cs="Times New Roman"/>
              </w:rPr>
              <w:t>главных  распорядителей</w:t>
            </w:r>
            <w:proofErr w:type="gramEnd"/>
            <w:r w:rsidRPr="00F418A0">
              <w:rPr>
                <w:rFonts w:ascii="Times New Roman" w:hAnsi="Times New Roman" w:cs="Times New Roman"/>
              </w:rPr>
              <w:t xml:space="preserve"> бюджетных средств)</w:t>
            </w:r>
          </w:p>
        </w:tc>
        <w:tc>
          <w:tcPr>
            <w:tcW w:w="2977" w:type="dxa"/>
            <w:gridSpan w:val="3"/>
            <w:tcBorders>
              <w:top w:val="single" w:sz="4" w:space="0" w:color="auto"/>
              <w:left w:val="single" w:sz="4" w:space="0" w:color="auto"/>
              <w:bottom w:val="single" w:sz="4" w:space="0" w:color="auto"/>
              <w:right w:val="single" w:sz="4" w:space="0" w:color="auto"/>
            </w:tcBorders>
          </w:tcPr>
          <w:p w14:paraId="6A6C06AE"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Финансовые затраты, тыс. руб.</w:t>
            </w:r>
          </w:p>
          <w:p w14:paraId="4D49389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(в ценах 2019 г.)</w:t>
            </w:r>
          </w:p>
        </w:tc>
        <w:tc>
          <w:tcPr>
            <w:tcW w:w="2977" w:type="dxa"/>
            <w:gridSpan w:val="3"/>
            <w:vMerge w:val="restart"/>
            <w:tcBorders>
              <w:top w:val="single" w:sz="4" w:space="0" w:color="auto"/>
              <w:left w:val="single" w:sz="4" w:space="0" w:color="auto"/>
              <w:bottom w:val="single" w:sz="4" w:space="0" w:color="auto"/>
              <w:right w:val="single" w:sz="4" w:space="0" w:color="auto"/>
            </w:tcBorders>
          </w:tcPr>
          <w:p w14:paraId="0D0C207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Примечание</w:t>
            </w:r>
          </w:p>
        </w:tc>
      </w:tr>
      <w:tr w:rsidR="00F418A0" w:rsidRPr="00F418A0" w14:paraId="5031D5F0" w14:textId="77777777" w:rsidTr="00D64DF2">
        <w:trPr>
          <w:gridAfter w:val="1"/>
          <w:wAfter w:w="1162" w:type="dxa"/>
          <w:trHeight w:val="126"/>
          <w:tblCellSpacing w:w="5" w:type="nil"/>
        </w:trPr>
        <w:tc>
          <w:tcPr>
            <w:tcW w:w="6804" w:type="dxa"/>
            <w:vMerge/>
            <w:tcBorders>
              <w:left w:val="single" w:sz="4" w:space="0" w:color="auto"/>
              <w:bottom w:val="single" w:sz="4" w:space="0" w:color="auto"/>
              <w:right w:val="single" w:sz="4" w:space="0" w:color="auto"/>
            </w:tcBorders>
          </w:tcPr>
          <w:p w14:paraId="70E75ABE" w14:textId="77777777" w:rsidR="00F418A0" w:rsidRPr="00F418A0" w:rsidRDefault="00F418A0" w:rsidP="00A82415">
            <w:pPr>
              <w:pStyle w:val="ConsPlusCell"/>
              <w:jc w:val="center"/>
              <w:rPr>
                <w:rFonts w:ascii="Times New Roman" w:hAnsi="Times New Roman" w:cs="Times New Roman"/>
              </w:rPr>
            </w:pPr>
          </w:p>
        </w:tc>
        <w:tc>
          <w:tcPr>
            <w:tcW w:w="1418" w:type="dxa"/>
            <w:vMerge w:val="restart"/>
            <w:tcBorders>
              <w:left w:val="single" w:sz="4" w:space="0" w:color="auto"/>
              <w:bottom w:val="single" w:sz="4" w:space="0" w:color="auto"/>
              <w:right w:val="single" w:sz="4" w:space="0" w:color="auto"/>
            </w:tcBorders>
          </w:tcPr>
          <w:p w14:paraId="769116B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всего</w:t>
            </w:r>
          </w:p>
        </w:tc>
        <w:tc>
          <w:tcPr>
            <w:tcW w:w="1559" w:type="dxa"/>
            <w:gridSpan w:val="2"/>
            <w:tcBorders>
              <w:left w:val="single" w:sz="4" w:space="0" w:color="auto"/>
              <w:bottom w:val="single" w:sz="4" w:space="0" w:color="auto"/>
              <w:right w:val="single" w:sz="4" w:space="0" w:color="auto"/>
            </w:tcBorders>
          </w:tcPr>
          <w:p w14:paraId="3720854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в том числе по годам</w:t>
            </w:r>
          </w:p>
        </w:tc>
        <w:tc>
          <w:tcPr>
            <w:tcW w:w="2977" w:type="dxa"/>
            <w:gridSpan w:val="3"/>
            <w:vMerge/>
            <w:tcBorders>
              <w:left w:val="single" w:sz="4" w:space="0" w:color="auto"/>
              <w:bottom w:val="single" w:sz="4" w:space="0" w:color="auto"/>
              <w:right w:val="single" w:sz="4" w:space="0" w:color="auto"/>
            </w:tcBorders>
          </w:tcPr>
          <w:p w14:paraId="75A4D950" w14:textId="77777777" w:rsidR="00F418A0" w:rsidRPr="00F418A0" w:rsidRDefault="00F418A0" w:rsidP="00A82415">
            <w:pPr>
              <w:pStyle w:val="ConsPlusCell"/>
              <w:jc w:val="center"/>
              <w:rPr>
                <w:rFonts w:ascii="Times New Roman" w:hAnsi="Times New Roman" w:cs="Times New Roman"/>
              </w:rPr>
            </w:pPr>
          </w:p>
        </w:tc>
      </w:tr>
      <w:tr w:rsidR="00F418A0" w:rsidRPr="00F418A0" w14:paraId="31E98238" w14:textId="77777777" w:rsidTr="00D64DF2">
        <w:trPr>
          <w:tblCellSpacing w:w="5" w:type="nil"/>
        </w:trPr>
        <w:tc>
          <w:tcPr>
            <w:tcW w:w="6804" w:type="dxa"/>
            <w:vMerge/>
            <w:tcBorders>
              <w:left w:val="single" w:sz="4" w:space="0" w:color="auto"/>
              <w:bottom w:val="single" w:sz="4" w:space="0" w:color="auto"/>
              <w:right w:val="single" w:sz="4" w:space="0" w:color="auto"/>
            </w:tcBorders>
          </w:tcPr>
          <w:p w14:paraId="22E9260A" w14:textId="77777777" w:rsidR="00F418A0" w:rsidRPr="00F418A0" w:rsidRDefault="00F418A0" w:rsidP="00A82415">
            <w:pPr>
              <w:pStyle w:val="ConsPlusCell"/>
              <w:jc w:val="center"/>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tcPr>
          <w:p w14:paraId="65651CE8" w14:textId="77777777" w:rsidR="00F418A0" w:rsidRPr="00F418A0" w:rsidRDefault="00F418A0" w:rsidP="00A82415">
            <w:pPr>
              <w:pStyle w:val="ConsPlusCell"/>
              <w:jc w:val="center"/>
              <w:rPr>
                <w:rFonts w:ascii="Times New Roman" w:hAnsi="Times New Roman" w:cs="Times New Roman"/>
              </w:rPr>
            </w:pPr>
          </w:p>
        </w:tc>
        <w:tc>
          <w:tcPr>
            <w:tcW w:w="1276" w:type="dxa"/>
            <w:tcBorders>
              <w:left w:val="single" w:sz="4" w:space="0" w:color="auto"/>
              <w:bottom w:val="single" w:sz="4" w:space="0" w:color="auto"/>
              <w:right w:val="single" w:sz="4" w:space="0" w:color="auto"/>
            </w:tcBorders>
          </w:tcPr>
          <w:p w14:paraId="7312D0D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2019 год</w:t>
            </w:r>
          </w:p>
        </w:tc>
        <w:tc>
          <w:tcPr>
            <w:tcW w:w="1275" w:type="dxa"/>
            <w:gridSpan w:val="2"/>
            <w:tcBorders>
              <w:left w:val="single" w:sz="4" w:space="0" w:color="auto"/>
              <w:bottom w:val="single" w:sz="4" w:space="0" w:color="auto"/>
              <w:right w:val="single" w:sz="4" w:space="0" w:color="auto"/>
            </w:tcBorders>
          </w:tcPr>
          <w:p w14:paraId="33E38D4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2020 год</w:t>
            </w:r>
          </w:p>
        </w:tc>
        <w:tc>
          <w:tcPr>
            <w:tcW w:w="170" w:type="dxa"/>
            <w:tcBorders>
              <w:left w:val="single" w:sz="4" w:space="0" w:color="auto"/>
              <w:bottom w:val="single" w:sz="4" w:space="0" w:color="auto"/>
              <w:right w:val="single" w:sz="4" w:space="0" w:color="auto"/>
            </w:tcBorders>
          </w:tcPr>
          <w:p w14:paraId="3BB05C6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2021 год</w:t>
            </w:r>
          </w:p>
        </w:tc>
        <w:tc>
          <w:tcPr>
            <w:tcW w:w="2977" w:type="dxa"/>
            <w:gridSpan w:val="2"/>
            <w:tcBorders>
              <w:left w:val="single" w:sz="4" w:space="0" w:color="auto"/>
              <w:bottom w:val="single" w:sz="4" w:space="0" w:color="auto"/>
              <w:right w:val="single" w:sz="4" w:space="0" w:color="auto"/>
            </w:tcBorders>
          </w:tcPr>
          <w:p w14:paraId="77D49874" w14:textId="77777777" w:rsidR="00F418A0" w:rsidRPr="00F418A0" w:rsidRDefault="00F418A0" w:rsidP="00A82415">
            <w:pPr>
              <w:pStyle w:val="ConsPlusCell"/>
              <w:ind w:right="-216"/>
              <w:jc w:val="center"/>
              <w:rPr>
                <w:rFonts w:ascii="Times New Roman" w:hAnsi="Times New Roman" w:cs="Times New Roman"/>
              </w:rPr>
            </w:pPr>
          </w:p>
        </w:tc>
      </w:tr>
      <w:tr w:rsidR="00F418A0" w:rsidRPr="00F418A0" w14:paraId="3AA51152" w14:textId="77777777" w:rsidTr="00D64DF2">
        <w:trPr>
          <w:tblCellSpacing w:w="5" w:type="nil"/>
        </w:trPr>
        <w:tc>
          <w:tcPr>
            <w:tcW w:w="6804" w:type="dxa"/>
            <w:tcBorders>
              <w:left w:val="single" w:sz="4" w:space="0" w:color="auto"/>
              <w:bottom w:val="single" w:sz="4" w:space="0" w:color="auto"/>
              <w:right w:val="single" w:sz="4" w:space="0" w:color="auto"/>
            </w:tcBorders>
          </w:tcPr>
          <w:p w14:paraId="66355D5B"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w:t>
            </w:r>
          </w:p>
        </w:tc>
        <w:tc>
          <w:tcPr>
            <w:tcW w:w="1418" w:type="dxa"/>
            <w:tcBorders>
              <w:left w:val="single" w:sz="4" w:space="0" w:color="auto"/>
              <w:bottom w:val="single" w:sz="4" w:space="0" w:color="auto"/>
              <w:right w:val="single" w:sz="4" w:space="0" w:color="auto"/>
            </w:tcBorders>
          </w:tcPr>
          <w:p w14:paraId="284B630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w:t>
            </w:r>
          </w:p>
        </w:tc>
        <w:tc>
          <w:tcPr>
            <w:tcW w:w="1276" w:type="dxa"/>
            <w:tcBorders>
              <w:left w:val="single" w:sz="4" w:space="0" w:color="auto"/>
              <w:bottom w:val="single" w:sz="4" w:space="0" w:color="auto"/>
              <w:right w:val="single" w:sz="4" w:space="0" w:color="auto"/>
            </w:tcBorders>
          </w:tcPr>
          <w:p w14:paraId="6F2387EB"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3</w:t>
            </w:r>
          </w:p>
        </w:tc>
        <w:tc>
          <w:tcPr>
            <w:tcW w:w="1275" w:type="dxa"/>
            <w:gridSpan w:val="2"/>
            <w:tcBorders>
              <w:left w:val="single" w:sz="4" w:space="0" w:color="auto"/>
              <w:bottom w:val="single" w:sz="4" w:space="0" w:color="auto"/>
              <w:right w:val="single" w:sz="4" w:space="0" w:color="auto"/>
            </w:tcBorders>
          </w:tcPr>
          <w:p w14:paraId="412223EE"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4</w:t>
            </w:r>
          </w:p>
        </w:tc>
        <w:tc>
          <w:tcPr>
            <w:tcW w:w="170" w:type="dxa"/>
            <w:tcBorders>
              <w:left w:val="single" w:sz="4" w:space="0" w:color="auto"/>
              <w:bottom w:val="single" w:sz="4" w:space="0" w:color="auto"/>
              <w:right w:val="single" w:sz="4" w:space="0" w:color="auto"/>
            </w:tcBorders>
          </w:tcPr>
          <w:p w14:paraId="55C9281E"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w:t>
            </w:r>
          </w:p>
        </w:tc>
        <w:tc>
          <w:tcPr>
            <w:tcW w:w="2977" w:type="dxa"/>
            <w:gridSpan w:val="2"/>
            <w:tcBorders>
              <w:left w:val="single" w:sz="4" w:space="0" w:color="auto"/>
              <w:bottom w:val="single" w:sz="4" w:space="0" w:color="auto"/>
              <w:right w:val="single" w:sz="4" w:space="0" w:color="auto"/>
            </w:tcBorders>
          </w:tcPr>
          <w:p w14:paraId="2114EBC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6</w:t>
            </w:r>
          </w:p>
        </w:tc>
      </w:tr>
      <w:tr w:rsidR="00F418A0" w:rsidRPr="00F418A0" w14:paraId="47C25519" w14:textId="77777777" w:rsidTr="00D64DF2">
        <w:trPr>
          <w:gridAfter w:val="1"/>
          <w:wAfter w:w="1162" w:type="dxa"/>
          <w:trHeight w:val="107"/>
          <w:tblCellSpacing w:w="5" w:type="nil"/>
        </w:trPr>
        <w:tc>
          <w:tcPr>
            <w:tcW w:w="12758" w:type="dxa"/>
            <w:gridSpan w:val="7"/>
            <w:tcBorders>
              <w:left w:val="single" w:sz="4" w:space="0" w:color="auto"/>
              <w:bottom w:val="single" w:sz="4" w:space="0" w:color="auto"/>
              <w:right w:val="single" w:sz="4" w:space="0" w:color="auto"/>
            </w:tcBorders>
          </w:tcPr>
          <w:p w14:paraId="69965832"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Наименование государственного заказчика главного распорядителя средств районного бюджета/ответственного исполнителя за привлечение средств за счет иных источников: Администрация Куйбышевского муниципального района Новосибирской области</w:t>
            </w:r>
          </w:p>
        </w:tc>
      </w:tr>
      <w:tr w:rsidR="00F418A0" w:rsidRPr="00F418A0" w14:paraId="4D3AFB42" w14:textId="77777777" w:rsidTr="00D64DF2">
        <w:trPr>
          <w:trHeight w:val="275"/>
          <w:tblCellSpacing w:w="5" w:type="nil"/>
        </w:trPr>
        <w:tc>
          <w:tcPr>
            <w:tcW w:w="6804" w:type="dxa"/>
            <w:tcBorders>
              <w:left w:val="single" w:sz="4" w:space="0" w:color="auto"/>
              <w:bottom w:val="single" w:sz="4" w:space="0" w:color="auto"/>
              <w:right w:val="single" w:sz="4" w:space="0" w:color="auto"/>
            </w:tcBorders>
          </w:tcPr>
          <w:p w14:paraId="05477F3F"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Всего финансовых затрат, в том числе из: </w:t>
            </w:r>
          </w:p>
        </w:tc>
        <w:tc>
          <w:tcPr>
            <w:tcW w:w="1418" w:type="dxa"/>
            <w:tcBorders>
              <w:left w:val="single" w:sz="4" w:space="0" w:color="auto"/>
              <w:bottom w:val="single" w:sz="4" w:space="0" w:color="auto"/>
              <w:right w:val="single" w:sz="4" w:space="0" w:color="auto"/>
            </w:tcBorders>
          </w:tcPr>
          <w:p w14:paraId="22E93B3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55 887,7</w:t>
            </w:r>
          </w:p>
        </w:tc>
        <w:tc>
          <w:tcPr>
            <w:tcW w:w="1276" w:type="dxa"/>
            <w:tcBorders>
              <w:left w:val="single" w:sz="4" w:space="0" w:color="auto"/>
              <w:bottom w:val="single" w:sz="4" w:space="0" w:color="auto"/>
              <w:right w:val="single" w:sz="4" w:space="0" w:color="auto"/>
            </w:tcBorders>
          </w:tcPr>
          <w:p w14:paraId="6891E168"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14 756,5</w:t>
            </w:r>
          </w:p>
        </w:tc>
        <w:tc>
          <w:tcPr>
            <w:tcW w:w="1275" w:type="dxa"/>
            <w:gridSpan w:val="2"/>
            <w:tcBorders>
              <w:left w:val="single" w:sz="4" w:space="0" w:color="auto"/>
              <w:bottom w:val="single" w:sz="4" w:space="0" w:color="auto"/>
              <w:right w:val="single" w:sz="4" w:space="0" w:color="auto"/>
            </w:tcBorders>
          </w:tcPr>
          <w:p w14:paraId="3F813B9B"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19 632,6</w:t>
            </w:r>
          </w:p>
        </w:tc>
        <w:tc>
          <w:tcPr>
            <w:tcW w:w="170" w:type="dxa"/>
            <w:tcBorders>
              <w:left w:val="single" w:sz="4" w:space="0" w:color="auto"/>
              <w:bottom w:val="single" w:sz="4" w:space="0" w:color="auto"/>
              <w:right w:val="single" w:sz="4" w:space="0" w:color="auto"/>
            </w:tcBorders>
          </w:tcPr>
          <w:p w14:paraId="5BD8879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bCs/>
              </w:rPr>
              <w:t>21 498,6</w:t>
            </w:r>
          </w:p>
        </w:tc>
        <w:tc>
          <w:tcPr>
            <w:tcW w:w="2977" w:type="dxa"/>
            <w:gridSpan w:val="2"/>
            <w:tcBorders>
              <w:left w:val="single" w:sz="4" w:space="0" w:color="auto"/>
              <w:bottom w:val="single" w:sz="4" w:space="0" w:color="auto"/>
              <w:right w:val="single" w:sz="4" w:space="0" w:color="auto"/>
            </w:tcBorders>
          </w:tcPr>
          <w:p w14:paraId="1CD5B2D9" w14:textId="77777777" w:rsidR="00F418A0" w:rsidRPr="00F418A0" w:rsidRDefault="00F418A0" w:rsidP="00A82415">
            <w:pPr>
              <w:pStyle w:val="ConsPlusCell"/>
              <w:rPr>
                <w:rFonts w:ascii="Times New Roman" w:hAnsi="Times New Roman" w:cs="Times New Roman"/>
              </w:rPr>
            </w:pPr>
          </w:p>
        </w:tc>
      </w:tr>
      <w:tr w:rsidR="00F418A0" w:rsidRPr="00F418A0" w14:paraId="5AC0BD04" w14:textId="77777777" w:rsidTr="00D64DF2">
        <w:trPr>
          <w:trHeight w:val="261"/>
          <w:tblCellSpacing w:w="5" w:type="nil"/>
        </w:trPr>
        <w:tc>
          <w:tcPr>
            <w:tcW w:w="6804" w:type="dxa"/>
            <w:tcBorders>
              <w:left w:val="single" w:sz="4" w:space="0" w:color="auto"/>
              <w:bottom w:val="single" w:sz="4" w:space="0" w:color="auto"/>
              <w:right w:val="single" w:sz="4" w:space="0" w:color="auto"/>
            </w:tcBorders>
          </w:tcPr>
          <w:p w14:paraId="6AC5F74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федерального бюджета</w:t>
            </w:r>
          </w:p>
        </w:tc>
        <w:tc>
          <w:tcPr>
            <w:tcW w:w="1418" w:type="dxa"/>
            <w:tcBorders>
              <w:left w:val="single" w:sz="4" w:space="0" w:color="auto"/>
              <w:bottom w:val="single" w:sz="4" w:space="0" w:color="auto"/>
              <w:right w:val="single" w:sz="4" w:space="0" w:color="auto"/>
            </w:tcBorders>
          </w:tcPr>
          <w:p w14:paraId="47AD4D7E"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276" w:type="dxa"/>
            <w:tcBorders>
              <w:left w:val="single" w:sz="4" w:space="0" w:color="auto"/>
              <w:bottom w:val="single" w:sz="4" w:space="0" w:color="auto"/>
              <w:right w:val="single" w:sz="4" w:space="0" w:color="auto"/>
            </w:tcBorders>
          </w:tcPr>
          <w:p w14:paraId="5E82B2D0" w14:textId="77777777" w:rsidR="00F418A0" w:rsidRPr="00F418A0" w:rsidRDefault="00F418A0" w:rsidP="00A82415">
            <w:pPr>
              <w:jc w:val="center"/>
              <w:rPr>
                <w:sz w:val="20"/>
                <w:szCs w:val="20"/>
              </w:rPr>
            </w:pPr>
            <w:r w:rsidRPr="00F418A0">
              <w:rPr>
                <w:sz w:val="20"/>
                <w:szCs w:val="20"/>
              </w:rPr>
              <w:t>-</w:t>
            </w:r>
          </w:p>
        </w:tc>
        <w:tc>
          <w:tcPr>
            <w:tcW w:w="1275" w:type="dxa"/>
            <w:gridSpan w:val="2"/>
            <w:tcBorders>
              <w:left w:val="single" w:sz="4" w:space="0" w:color="auto"/>
              <w:bottom w:val="single" w:sz="4" w:space="0" w:color="auto"/>
              <w:right w:val="single" w:sz="4" w:space="0" w:color="auto"/>
            </w:tcBorders>
          </w:tcPr>
          <w:p w14:paraId="5712BFCF" w14:textId="77777777" w:rsidR="00F418A0" w:rsidRPr="00F418A0" w:rsidRDefault="00F418A0" w:rsidP="00A82415">
            <w:pPr>
              <w:jc w:val="center"/>
              <w:rPr>
                <w:sz w:val="20"/>
                <w:szCs w:val="20"/>
              </w:rPr>
            </w:pPr>
            <w:r w:rsidRPr="00F418A0">
              <w:rPr>
                <w:sz w:val="20"/>
                <w:szCs w:val="20"/>
              </w:rPr>
              <w:t>-</w:t>
            </w:r>
          </w:p>
        </w:tc>
        <w:tc>
          <w:tcPr>
            <w:tcW w:w="170" w:type="dxa"/>
            <w:tcBorders>
              <w:left w:val="single" w:sz="4" w:space="0" w:color="auto"/>
              <w:bottom w:val="single" w:sz="4" w:space="0" w:color="auto"/>
              <w:right w:val="single" w:sz="4" w:space="0" w:color="auto"/>
            </w:tcBorders>
          </w:tcPr>
          <w:p w14:paraId="055557C5" w14:textId="77777777" w:rsidR="00F418A0" w:rsidRPr="00F418A0" w:rsidRDefault="00F418A0" w:rsidP="00A82415">
            <w:pPr>
              <w:jc w:val="center"/>
              <w:rPr>
                <w:sz w:val="20"/>
                <w:szCs w:val="20"/>
              </w:rPr>
            </w:pPr>
            <w:r w:rsidRPr="00F418A0">
              <w:rPr>
                <w:sz w:val="20"/>
                <w:szCs w:val="20"/>
              </w:rPr>
              <w:t>-</w:t>
            </w:r>
          </w:p>
        </w:tc>
        <w:tc>
          <w:tcPr>
            <w:tcW w:w="2977" w:type="dxa"/>
            <w:gridSpan w:val="2"/>
            <w:tcBorders>
              <w:left w:val="single" w:sz="4" w:space="0" w:color="auto"/>
              <w:bottom w:val="single" w:sz="4" w:space="0" w:color="auto"/>
              <w:right w:val="single" w:sz="4" w:space="0" w:color="auto"/>
            </w:tcBorders>
          </w:tcPr>
          <w:p w14:paraId="3614E5CD" w14:textId="77777777" w:rsidR="00F418A0" w:rsidRPr="00F418A0" w:rsidRDefault="00F418A0" w:rsidP="00A82415">
            <w:pPr>
              <w:pStyle w:val="ConsPlusCell"/>
              <w:rPr>
                <w:rFonts w:ascii="Times New Roman" w:hAnsi="Times New Roman" w:cs="Times New Roman"/>
              </w:rPr>
            </w:pPr>
          </w:p>
        </w:tc>
      </w:tr>
      <w:tr w:rsidR="00F418A0" w:rsidRPr="00F418A0" w14:paraId="06F66EB4" w14:textId="77777777" w:rsidTr="00D64DF2">
        <w:trPr>
          <w:trHeight w:val="266"/>
          <w:tblCellSpacing w:w="5" w:type="nil"/>
        </w:trPr>
        <w:tc>
          <w:tcPr>
            <w:tcW w:w="6804" w:type="dxa"/>
            <w:tcBorders>
              <w:left w:val="single" w:sz="4" w:space="0" w:color="auto"/>
              <w:bottom w:val="single" w:sz="4" w:space="0" w:color="auto"/>
              <w:right w:val="single" w:sz="4" w:space="0" w:color="auto"/>
            </w:tcBorders>
          </w:tcPr>
          <w:p w14:paraId="2F203099"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областного бюджета</w:t>
            </w:r>
          </w:p>
        </w:tc>
        <w:tc>
          <w:tcPr>
            <w:tcW w:w="1418" w:type="dxa"/>
            <w:tcBorders>
              <w:left w:val="single" w:sz="4" w:space="0" w:color="auto"/>
              <w:bottom w:val="single" w:sz="4" w:space="0" w:color="auto"/>
              <w:right w:val="single" w:sz="4" w:space="0" w:color="auto"/>
            </w:tcBorders>
          </w:tcPr>
          <w:p w14:paraId="00F537E0" w14:textId="77777777" w:rsidR="00F418A0" w:rsidRPr="00F418A0" w:rsidRDefault="00F418A0" w:rsidP="00A82415">
            <w:pPr>
              <w:jc w:val="center"/>
              <w:rPr>
                <w:sz w:val="20"/>
                <w:szCs w:val="20"/>
              </w:rPr>
            </w:pPr>
            <w:r w:rsidRPr="00F418A0">
              <w:rPr>
                <w:sz w:val="20"/>
                <w:szCs w:val="20"/>
              </w:rPr>
              <w:t>-</w:t>
            </w:r>
          </w:p>
        </w:tc>
        <w:tc>
          <w:tcPr>
            <w:tcW w:w="1276" w:type="dxa"/>
            <w:tcBorders>
              <w:left w:val="single" w:sz="4" w:space="0" w:color="auto"/>
              <w:bottom w:val="single" w:sz="4" w:space="0" w:color="auto"/>
              <w:right w:val="single" w:sz="4" w:space="0" w:color="auto"/>
            </w:tcBorders>
          </w:tcPr>
          <w:p w14:paraId="5A6D3B21" w14:textId="77777777" w:rsidR="00F418A0" w:rsidRPr="00F418A0" w:rsidRDefault="00F418A0" w:rsidP="00A82415">
            <w:pPr>
              <w:jc w:val="center"/>
              <w:rPr>
                <w:sz w:val="20"/>
                <w:szCs w:val="20"/>
              </w:rPr>
            </w:pPr>
            <w:r w:rsidRPr="00F418A0">
              <w:rPr>
                <w:sz w:val="20"/>
                <w:szCs w:val="20"/>
              </w:rPr>
              <w:t>-</w:t>
            </w:r>
          </w:p>
        </w:tc>
        <w:tc>
          <w:tcPr>
            <w:tcW w:w="1275" w:type="dxa"/>
            <w:gridSpan w:val="2"/>
            <w:tcBorders>
              <w:left w:val="single" w:sz="4" w:space="0" w:color="auto"/>
              <w:bottom w:val="single" w:sz="4" w:space="0" w:color="auto"/>
              <w:right w:val="single" w:sz="4" w:space="0" w:color="auto"/>
            </w:tcBorders>
          </w:tcPr>
          <w:p w14:paraId="2B824804" w14:textId="77777777" w:rsidR="00F418A0" w:rsidRPr="00F418A0" w:rsidRDefault="00F418A0" w:rsidP="00A82415">
            <w:pPr>
              <w:jc w:val="center"/>
              <w:rPr>
                <w:sz w:val="20"/>
                <w:szCs w:val="20"/>
              </w:rPr>
            </w:pPr>
            <w:r w:rsidRPr="00F418A0">
              <w:rPr>
                <w:sz w:val="20"/>
                <w:szCs w:val="20"/>
              </w:rPr>
              <w:t>-</w:t>
            </w:r>
          </w:p>
        </w:tc>
        <w:tc>
          <w:tcPr>
            <w:tcW w:w="170" w:type="dxa"/>
            <w:tcBorders>
              <w:left w:val="single" w:sz="4" w:space="0" w:color="auto"/>
              <w:bottom w:val="single" w:sz="4" w:space="0" w:color="auto"/>
              <w:right w:val="single" w:sz="4" w:space="0" w:color="auto"/>
            </w:tcBorders>
          </w:tcPr>
          <w:p w14:paraId="40119D64" w14:textId="77777777" w:rsidR="00F418A0" w:rsidRPr="00F418A0" w:rsidRDefault="00F418A0" w:rsidP="00A82415">
            <w:pPr>
              <w:jc w:val="center"/>
              <w:rPr>
                <w:sz w:val="20"/>
                <w:szCs w:val="20"/>
              </w:rPr>
            </w:pPr>
            <w:r w:rsidRPr="00F418A0">
              <w:rPr>
                <w:sz w:val="20"/>
                <w:szCs w:val="20"/>
              </w:rPr>
              <w:t>-</w:t>
            </w:r>
          </w:p>
        </w:tc>
        <w:tc>
          <w:tcPr>
            <w:tcW w:w="2977" w:type="dxa"/>
            <w:gridSpan w:val="2"/>
            <w:tcBorders>
              <w:left w:val="single" w:sz="4" w:space="0" w:color="auto"/>
              <w:bottom w:val="single" w:sz="4" w:space="0" w:color="auto"/>
              <w:right w:val="single" w:sz="4" w:space="0" w:color="auto"/>
            </w:tcBorders>
          </w:tcPr>
          <w:p w14:paraId="7ECFDA4B" w14:textId="77777777" w:rsidR="00F418A0" w:rsidRPr="00F418A0" w:rsidRDefault="00F418A0" w:rsidP="00A82415">
            <w:pPr>
              <w:pStyle w:val="ConsPlusCell"/>
              <w:rPr>
                <w:rFonts w:ascii="Times New Roman" w:hAnsi="Times New Roman" w:cs="Times New Roman"/>
              </w:rPr>
            </w:pPr>
          </w:p>
        </w:tc>
      </w:tr>
      <w:tr w:rsidR="00F418A0" w:rsidRPr="00F418A0" w14:paraId="2983CDC4" w14:textId="77777777" w:rsidTr="00D64DF2">
        <w:trPr>
          <w:trHeight w:val="283"/>
          <w:tblCellSpacing w:w="5" w:type="nil"/>
        </w:trPr>
        <w:tc>
          <w:tcPr>
            <w:tcW w:w="6804" w:type="dxa"/>
            <w:tcBorders>
              <w:left w:val="single" w:sz="4" w:space="0" w:color="auto"/>
              <w:bottom w:val="single" w:sz="4" w:space="0" w:color="auto"/>
              <w:right w:val="single" w:sz="4" w:space="0" w:color="auto"/>
            </w:tcBorders>
          </w:tcPr>
          <w:p w14:paraId="3701A1D1"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местного бюджета</w:t>
            </w:r>
          </w:p>
        </w:tc>
        <w:tc>
          <w:tcPr>
            <w:tcW w:w="1418" w:type="dxa"/>
            <w:tcBorders>
              <w:left w:val="single" w:sz="4" w:space="0" w:color="auto"/>
              <w:bottom w:val="single" w:sz="4" w:space="0" w:color="auto"/>
              <w:right w:val="single" w:sz="4" w:space="0" w:color="auto"/>
            </w:tcBorders>
          </w:tcPr>
          <w:p w14:paraId="54A9B22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55 887,7</w:t>
            </w:r>
          </w:p>
        </w:tc>
        <w:tc>
          <w:tcPr>
            <w:tcW w:w="1276" w:type="dxa"/>
            <w:tcBorders>
              <w:left w:val="single" w:sz="4" w:space="0" w:color="auto"/>
              <w:bottom w:val="single" w:sz="4" w:space="0" w:color="auto"/>
              <w:right w:val="single" w:sz="4" w:space="0" w:color="auto"/>
            </w:tcBorders>
          </w:tcPr>
          <w:p w14:paraId="0D2388B6"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14 756,5</w:t>
            </w:r>
          </w:p>
        </w:tc>
        <w:tc>
          <w:tcPr>
            <w:tcW w:w="1275" w:type="dxa"/>
            <w:gridSpan w:val="2"/>
            <w:tcBorders>
              <w:left w:val="single" w:sz="4" w:space="0" w:color="auto"/>
              <w:bottom w:val="single" w:sz="4" w:space="0" w:color="auto"/>
              <w:right w:val="single" w:sz="4" w:space="0" w:color="auto"/>
            </w:tcBorders>
          </w:tcPr>
          <w:p w14:paraId="2740771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19 632,6</w:t>
            </w:r>
          </w:p>
        </w:tc>
        <w:tc>
          <w:tcPr>
            <w:tcW w:w="170" w:type="dxa"/>
            <w:tcBorders>
              <w:left w:val="single" w:sz="4" w:space="0" w:color="auto"/>
              <w:bottom w:val="single" w:sz="4" w:space="0" w:color="auto"/>
              <w:right w:val="single" w:sz="4" w:space="0" w:color="auto"/>
            </w:tcBorders>
          </w:tcPr>
          <w:p w14:paraId="6F25D0C6"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bCs/>
              </w:rPr>
              <w:t>21 498</w:t>
            </w:r>
            <w:r w:rsidRPr="00F418A0">
              <w:rPr>
                <w:rFonts w:ascii="Times New Roman" w:hAnsi="Times New Roman" w:cs="Times New Roman"/>
                <w:bCs/>
              </w:rPr>
              <w:lastRenderedPageBreak/>
              <w:t>,6</w:t>
            </w:r>
          </w:p>
        </w:tc>
        <w:tc>
          <w:tcPr>
            <w:tcW w:w="2977" w:type="dxa"/>
            <w:gridSpan w:val="2"/>
            <w:tcBorders>
              <w:left w:val="single" w:sz="4" w:space="0" w:color="auto"/>
              <w:bottom w:val="single" w:sz="4" w:space="0" w:color="auto"/>
              <w:right w:val="single" w:sz="4" w:space="0" w:color="auto"/>
            </w:tcBorders>
          </w:tcPr>
          <w:p w14:paraId="18C71BD7" w14:textId="77777777" w:rsidR="00F418A0" w:rsidRPr="00F418A0" w:rsidRDefault="00F418A0" w:rsidP="00A82415">
            <w:pPr>
              <w:pStyle w:val="ConsPlusCell"/>
              <w:rPr>
                <w:rFonts w:ascii="Times New Roman" w:hAnsi="Times New Roman" w:cs="Times New Roman"/>
              </w:rPr>
            </w:pPr>
          </w:p>
        </w:tc>
      </w:tr>
      <w:tr w:rsidR="00F418A0" w:rsidRPr="00F418A0" w14:paraId="1F7F62F2" w14:textId="77777777" w:rsidTr="00D64DF2">
        <w:trPr>
          <w:trHeight w:val="274"/>
          <w:tblCellSpacing w:w="5" w:type="nil"/>
        </w:trPr>
        <w:tc>
          <w:tcPr>
            <w:tcW w:w="6804" w:type="dxa"/>
            <w:tcBorders>
              <w:left w:val="single" w:sz="4" w:space="0" w:color="auto"/>
              <w:bottom w:val="single" w:sz="4" w:space="0" w:color="auto"/>
              <w:right w:val="single" w:sz="4" w:space="0" w:color="auto"/>
            </w:tcBorders>
          </w:tcPr>
          <w:p w14:paraId="407996B2"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внебюджетных источников</w:t>
            </w:r>
          </w:p>
        </w:tc>
        <w:tc>
          <w:tcPr>
            <w:tcW w:w="1418" w:type="dxa"/>
            <w:tcBorders>
              <w:left w:val="single" w:sz="4" w:space="0" w:color="auto"/>
              <w:bottom w:val="single" w:sz="4" w:space="0" w:color="auto"/>
              <w:right w:val="single" w:sz="4" w:space="0" w:color="auto"/>
            </w:tcBorders>
          </w:tcPr>
          <w:p w14:paraId="1396F0E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276" w:type="dxa"/>
            <w:tcBorders>
              <w:left w:val="single" w:sz="4" w:space="0" w:color="auto"/>
              <w:bottom w:val="single" w:sz="4" w:space="0" w:color="auto"/>
              <w:right w:val="single" w:sz="4" w:space="0" w:color="auto"/>
            </w:tcBorders>
          </w:tcPr>
          <w:p w14:paraId="20A37C6C" w14:textId="77777777" w:rsidR="00F418A0" w:rsidRPr="00F418A0" w:rsidRDefault="00F418A0" w:rsidP="00A82415">
            <w:pPr>
              <w:jc w:val="center"/>
              <w:rPr>
                <w:sz w:val="20"/>
                <w:szCs w:val="20"/>
              </w:rPr>
            </w:pPr>
            <w:r w:rsidRPr="00F418A0">
              <w:rPr>
                <w:sz w:val="20"/>
                <w:szCs w:val="20"/>
              </w:rPr>
              <w:t>-</w:t>
            </w:r>
          </w:p>
        </w:tc>
        <w:tc>
          <w:tcPr>
            <w:tcW w:w="1275" w:type="dxa"/>
            <w:gridSpan w:val="2"/>
            <w:tcBorders>
              <w:left w:val="single" w:sz="4" w:space="0" w:color="auto"/>
              <w:bottom w:val="single" w:sz="4" w:space="0" w:color="auto"/>
              <w:right w:val="single" w:sz="4" w:space="0" w:color="auto"/>
            </w:tcBorders>
          </w:tcPr>
          <w:p w14:paraId="3AE8F3CE" w14:textId="77777777" w:rsidR="00F418A0" w:rsidRPr="00F418A0" w:rsidRDefault="00F418A0" w:rsidP="00A82415">
            <w:pPr>
              <w:jc w:val="center"/>
              <w:rPr>
                <w:sz w:val="20"/>
                <w:szCs w:val="20"/>
              </w:rPr>
            </w:pPr>
            <w:r w:rsidRPr="00F418A0">
              <w:rPr>
                <w:sz w:val="20"/>
                <w:szCs w:val="20"/>
              </w:rPr>
              <w:t>-</w:t>
            </w:r>
          </w:p>
        </w:tc>
        <w:tc>
          <w:tcPr>
            <w:tcW w:w="170" w:type="dxa"/>
            <w:tcBorders>
              <w:left w:val="single" w:sz="4" w:space="0" w:color="auto"/>
              <w:bottom w:val="single" w:sz="4" w:space="0" w:color="auto"/>
              <w:right w:val="single" w:sz="4" w:space="0" w:color="auto"/>
            </w:tcBorders>
          </w:tcPr>
          <w:p w14:paraId="15DE04FF" w14:textId="77777777" w:rsidR="00F418A0" w:rsidRPr="00F418A0" w:rsidRDefault="00F418A0" w:rsidP="00A82415">
            <w:pPr>
              <w:jc w:val="center"/>
              <w:rPr>
                <w:sz w:val="20"/>
                <w:szCs w:val="20"/>
              </w:rPr>
            </w:pPr>
            <w:r w:rsidRPr="00F418A0">
              <w:rPr>
                <w:sz w:val="20"/>
                <w:szCs w:val="20"/>
              </w:rPr>
              <w:t>-</w:t>
            </w:r>
          </w:p>
        </w:tc>
        <w:tc>
          <w:tcPr>
            <w:tcW w:w="2977" w:type="dxa"/>
            <w:gridSpan w:val="2"/>
            <w:tcBorders>
              <w:left w:val="single" w:sz="4" w:space="0" w:color="auto"/>
              <w:bottom w:val="single" w:sz="4" w:space="0" w:color="auto"/>
              <w:right w:val="single" w:sz="4" w:space="0" w:color="auto"/>
            </w:tcBorders>
          </w:tcPr>
          <w:p w14:paraId="01727857" w14:textId="77777777" w:rsidR="00F418A0" w:rsidRPr="00F418A0" w:rsidRDefault="00F418A0" w:rsidP="00A82415">
            <w:pPr>
              <w:pStyle w:val="ConsPlusCell"/>
              <w:rPr>
                <w:rFonts w:ascii="Times New Roman" w:hAnsi="Times New Roman" w:cs="Times New Roman"/>
              </w:rPr>
            </w:pPr>
          </w:p>
        </w:tc>
      </w:tr>
    </w:tbl>
    <w:p w14:paraId="7503A060" w14:textId="77777777" w:rsidR="00F418A0" w:rsidRPr="00F418A0" w:rsidRDefault="00F418A0" w:rsidP="00F418A0">
      <w:pPr>
        <w:pStyle w:val="ConsPlusNormal"/>
        <w:jc w:val="both"/>
        <w:rPr>
          <w:rFonts w:ascii="Times New Roman" w:hAnsi="Times New Roman" w:cs="Times New Roman"/>
          <w:vertAlign w:val="superscript"/>
        </w:rPr>
      </w:pPr>
    </w:p>
    <w:p w14:paraId="272C6CA3" w14:textId="77777777" w:rsidR="00F418A0" w:rsidRPr="00F418A0" w:rsidRDefault="00F418A0" w:rsidP="00F418A0">
      <w:pPr>
        <w:rPr>
          <w:sz w:val="20"/>
          <w:szCs w:val="20"/>
        </w:rPr>
      </w:pPr>
    </w:p>
    <w:tbl>
      <w:tblPr>
        <w:tblStyle w:val="affa"/>
        <w:tblW w:w="152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97"/>
        <w:gridCol w:w="6379"/>
      </w:tblGrid>
      <w:tr w:rsidR="00F418A0" w:rsidRPr="00F418A0" w14:paraId="144A7F70" w14:textId="77777777" w:rsidTr="00A82415">
        <w:trPr>
          <w:trHeight w:val="1276"/>
        </w:trPr>
        <w:tc>
          <w:tcPr>
            <w:tcW w:w="8897" w:type="dxa"/>
          </w:tcPr>
          <w:p w14:paraId="6E507EB5" w14:textId="77777777" w:rsidR="00F418A0" w:rsidRPr="00F418A0" w:rsidRDefault="00F418A0" w:rsidP="00A82415">
            <w:pPr>
              <w:pStyle w:val="af5"/>
              <w:rPr>
                <w:b w:val="0"/>
                <w:bCs w:val="0"/>
                <w:sz w:val="20"/>
                <w:szCs w:val="20"/>
              </w:rPr>
            </w:pPr>
          </w:p>
        </w:tc>
        <w:tc>
          <w:tcPr>
            <w:tcW w:w="6379" w:type="dxa"/>
          </w:tcPr>
          <w:p w14:paraId="2119C943" w14:textId="77777777" w:rsidR="00F418A0" w:rsidRPr="00F418A0" w:rsidRDefault="00F418A0" w:rsidP="00A82415">
            <w:pPr>
              <w:pStyle w:val="af5"/>
              <w:rPr>
                <w:b w:val="0"/>
                <w:bCs w:val="0"/>
                <w:sz w:val="20"/>
                <w:szCs w:val="20"/>
              </w:rPr>
            </w:pPr>
            <w:r w:rsidRPr="00F418A0">
              <w:rPr>
                <w:b w:val="0"/>
                <w:sz w:val="20"/>
                <w:szCs w:val="20"/>
              </w:rPr>
              <w:t>ПРИЛОЖЕНИЕ № 2</w:t>
            </w:r>
          </w:p>
          <w:p w14:paraId="754ACB34" w14:textId="77777777" w:rsidR="00F418A0" w:rsidRPr="00F418A0" w:rsidRDefault="00F418A0" w:rsidP="00A82415">
            <w:pPr>
              <w:pStyle w:val="af5"/>
              <w:rPr>
                <w:b w:val="0"/>
                <w:bCs w:val="0"/>
                <w:sz w:val="20"/>
                <w:szCs w:val="20"/>
              </w:rPr>
            </w:pPr>
            <w:r w:rsidRPr="00F418A0">
              <w:rPr>
                <w:b w:val="0"/>
                <w:sz w:val="20"/>
                <w:szCs w:val="20"/>
              </w:rPr>
              <w:t>к постановлению администрации</w:t>
            </w:r>
          </w:p>
          <w:p w14:paraId="51628F1D" w14:textId="77777777" w:rsidR="00F418A0" w:rsidRPr="00F418A0" w:rsidRDefault="00F418A0" w:rsidP="00A82415">
            <w:pPr>
              <w:pStyle w:val="af5"/>
              <w:rPr>
                <w:b w:val="0"/>
                <w:bCs w:val="0"/>
                <w:sz w:val="20"/>
                <w:szCs w:val="20"/>
              </w:rPr>
            </w:pPr>
            <w:r w:rsidRPr="00F418A0">
              <w:rPr>
                <w:b w:val="0"/>
                <w:sz w:val="20"/>
                <w:szCs w:val="20"/>
              </w:rPr>
              <w:t>Куйбышевского муниципального района</w:t>
            </w:r>
          </w:p>
          <w:p w14:paraId="4D1923E0" w14:textId="77777777" w:rsidR="00F418A0" w:rsidRPr="00F418A0" w:rsidRDefault="00F418A0" w:rsidP="00A82415">
            <w:pPr>
              <w:pStyle w:val="af5"/>
              <w:rPr>
                <w:b w:val="0"/>
                <w:bCs w:val="0"/>
                <w:sz w:val="20"/>
                <w:szCs w:val="20"/>
              </w:rPr>
            </w:pPr>
            <w:r w:rsidRPr="00F418A0">
              <w:rPr>
                <w:b w:val="0"/>
                <w:sz w:val="20"/>
                <w:szCs w:val="20"/>
              </w:rPr>
              <w:t>Новосибирской области</w:t>
            </w:r>
          </w:p>
          <w:p w14:paraId="58822822" w14:textId="77777777" w:rsidR="00F418A0" w:rsidRPr="00F418A0" w:rsidRDefault="00F418A0" w:rsidP="00A82415">
            <w:pPr>
              <w:pStyle w:val="af5"/>
              <w:rPr>
                <w:b w:val="0"/>
                <w:bCs w:val="0"/>
                <w:sz w:val="20"/>
                <w:szCs w:val="20"/>
              </w:rPr>
            </w:pPr>
            <w:r w:rsidRPr="00F418A0">
              <w:rPr>
                <w:b w:val="0"/>
                <w:sz w:val="20"/>
                <w:szCs w:val="20"/>
              </w:rPr>
              <w:t>от 14.04.2021 № 319</w:t>
            </w:r>
          </w:p>
        </w:tc>
      </w:tr>
    </w:tbl>
    <w:p w14:paraId="0907B26C" w14:textId="77777777" w:rsidR="00F418A0" w:rsidRPr="00F418A0" w:rsidRDefault="00F418A0" w:rsidP="00F418A0">
      <w:pPr>
        <w:rPr>
          <w:color w:val="000000"/>
          <w:sz w:val="20"/>
          <w:szCs w:val="20"/>
        </w:rPr>
      </w:pPr>
    </w:p>
    <w:p w14:paraId="07549EB2" w14:textId="77777777" w:rsidR="00F418A0" w:rsidRPr="00F418A0" w:rsidRDefault="00F418A0" w:rsidP="00F418A0">
      <w:pPr>
        <w:pStyle w:val="ConsPlusNormal"/>
        <w:jc w:val="right"/>
        <w:rPr>
          <w:rFonts w:ascii="Times New Roman" w:hAnsi="Times New Roman" w:cs="Times New Roman"/>
          <w:i/>
        </w:rPr>
      </w:pPr>
    </w:p>
    <w:p w14:paraId="5458D4C0" w14:textId="77777777" w:rsidR="00F418A0" w:rsidRPr="00F418A0" w:rsidRDefault="00F418A0" w:rsidP="00F418A0">
      <w:pPr>
        <w:pStyle w:val="ConsPlusNormal"/>
        <w:jc w:val="center"/>
        <w:rPr>
          <w:rFonts w:ascii="Times New Roman" w:hAnsi="Times New Roman" w:cs="Times New Roman"/>
        </w:rPr>
      </w:pPr>
      <w:r w:rsidRPr="00F418A0">
        <w:rPr>
          <w:rFonts w:ascii="Times New Roman" w:hAnsi="Times New Roman" w:cs="Times New Roman"/>
        </w:rPr>
        <w:t>ПЛАН РЕАЛИЗАЦИИ МЕРОПРИЯТИЙ</w:t>
      </w:r>
    </w:p>
    <w:p w14:paraId="6EE6AB87" w14:textId="77777777" w:rsidR="00F418A0" w:rsidRPr="00F418A0" w:rsidRDefault="00F418A0" w:rsidP="00F418A0">
      <w:pPr>
        <w:pStyle w:val="ConsPlusNormal"/>
        <w:jc w:val="center"/>
        <w:rPr>
          <w:rFonts w:ascii="Times New Roman" w:hAnsi="Times New Roman" w:cs="Times New Roman"/>
        </w:rPr>
      </w:pPr>
      <w:r w:rsidRPr="00F418A0">
        <w:rPr>
          <w:rFonts w:ascii="Times New Roman" w:hAnsi="Times New Roman" w:cs="Times New Roman"/>
        </w:rPr>
        <w:t xml:space="preserve">муниципальной программы «Молодежь Куйбышевского района на 2019 – 2021 годы» </w:t>
      </w:r>
    </w:p>
    <w:p w14:paraId="224F5BD2" w14:textId="77777777" w:rsidR="00F418A0" w:rsidRPr="00F418A0" w:rsidRDefault="00F418A0" w:rsidP="00F418A0">
      <w:pPr>
        <w:pStyle w:val="ConsPlusNormal"/>
        <w:jc w:val="center"/>
        <w:rPr>
          <w:rFonts w:ascii="Times New Roman" w:hAnsi="Times New Roman" w:cs="Times New Roman"/>
        </w:rPr>
      </w:pPr>
      <w:r w:rsidRPr="00F418A0">
        <w:rPr>
          <w:rFonts w:ascii="Times New Roman" w:hAnsi="Times New Roman" w:cs="Times New Roman"/>
        </w:rPr>
        <w:t>на 2021 год</w:t>
      </w:r>
    </w:p>
    <w:p w14:paraId="598251D7" w14:textId="77777777" w:rsidR="00F418A0" w:rsidRPr="00F418A0" w:rsidRDefault="00F418A0" w:rsidP="00F418A0">
      <w:pPr>
        <w:pStyle w:val="ConsPlusNormal"/>
        <w:jc w:val="center"/>
        <w:rPr>
          <w:rFonts w:ascii="Times New Roman" w:hAnsi="Times New Roman" w:cs="Times New Roman"/>
        </w:rPr>
      </w:pPr>
    </w:p>
    <w:p w14:paraId="778A9B0A" w14:textId="77777777" w:rsidR="00F418A0" w:rsidRPr="00F418A0" w:rsidRDefault="00F418A0" w:rsidP="00F418A0">
      <w:pPr>
        <w:pStyle w:val="ConsPlusNormal"/>
        <w:jc w:val="right"/>
        <w:rPr>
          <w:rFonts w:ascii="Times New Roman" w:hAnsi="Times New Roman" w:cs="Times New Roman"/>
          <w:i/>
        </w:rPr>
      </w:pPr>
      <w:r w:rsidRPr="00F418A0">
        <w:rPr>
          <w:rFonts w:ascii="Times New Roman" w:hAnsi="Times New Roman" w:cs="Times New Roman"/>
          <w:i/>
        </w:rPr>
        <w:t>Таблица № 1</w:t>
      </w:r>
    </w:p>
    <w:p w14:paraId="1B6ACB17" w14:textId="77777777" w:rsidR="00F418A0" w:rsidRPr="00F418A0" w:rsidRDefault="00F418A0" w:rsidP="00F418A0">
      <w:pPr>
        <w:pStyle w:val="ConsPlusNormal"/>
        <w:jc w:val="center"/>
        <w:rPr>
          <w:rFonts w:ascii="Times New Roman" w:hAnsi="Times New Roman" w:cs="Times New Roman"/>
        </w:rPr>
      </w:pPr>
      <w:r w:rsidRPr="00F418A0">
        <w:rPr>
          <w:rFonts w:ascii="Times New Roman" w:hAnsi="Times New Roman" w:cs="Times New Roman"/>
        </w:rPr>
        <w:t>Целевые индикаторы</w:t>
      </w:r>
    </w:p>
    <w:p w14:paraId="6AFDFFF4" w14:textId="77777777" w:rsidR="00F418A0" w:rsidRPr="00F418A0" w:rsidRDefault="00F418A0" w:rsidP="00F418A0">
      <w:pPr>
        <w:pStyle w:val="ConsPlusNormal"/>
        <w:jc w:val="center"/>
        <w:rPr>
          <w:rFonts w:ascii="Times New Roman" w:hAnsi="Times New Roman" w:cs="Times New Roman"/>
        </w:rPr>
      </w:pPr>
      <w:r w:rsidRPr="00F418A0">
        <w:rPr>
          <w:rFonts w:ascii="Times New Roman" w:hAnsi="Times New Roman" w:cs="Times New Roman"/>
        </w:rPr>
        <w:t xml:space="preserve">муниципальной программы «Молодежь Куйбышевского района на 2019 – 2021 годы» </w:t>
      </w:r>
    </w:p>
    <w:p w14:paraId="2D51223C" w14:textId="77777777" w:rsidR="00F418A0" w:rsidRPr="00F418A0" w:rsidRDefault="00F418A0" w:rsidP="00F418A0">
      <w:pPr>
        <w:pStyle w:val="ConsPlusNormal"/>
        <w:jc w:val="center"/>
        <w:rPr>
          <w:rFonts w:ascii="Times New Roman" w:hAnsi="Times New Roman" w:cs="Times New Roman"/>
        </w:rPr>
      </w:pPr>
      <w:proofErr w:type="gramStart"/>
      <w:r w:rsidRPr="00F418A0">
        <w:rPr>
          <w:rFonts w:ascii="Times New Roman" w:hAnsi="Times New Roman" w:cs="Times New Roman"/>
        </w:rPr>
        <w:t>на  2021</w:t>
      </w:r>
      <w:proofErr w:type="gramEnd"/>
      <w:r w:rsidRPr="00F418A0">
        <w:rPr>
          <w:rFonts w:ascii="Times New Roman" w:hAnsi="Times New Roman" w:cs="Times New Roman"/>
        </w:rPr>
        <w:t xml:space="preserve"> год</w:t>
      </w:r>
    </w:p>
    <w:p w14:paraId="1C9B3589" w14:textId="77777777" w:rsidR="00F418A0" w:rsidRPr="00F418A0" w:rsidRDefault="00F418A0" w:rsidP="00F418A0">
      <w:pPr>
        <w:pStyle w:val="ConsPlusNormal"/>
        <w:jc w:val="right"/>
        <w:rPr>
          <w:rFonts w:ascii="Times New Roman" w:hAnsi="Times New Roman" w:cs="Times New Roman"/>
          <w:i/>
        </w:rPr>
      </w:pPr>
    </w:p>
    <w:tbl>
      <w:tblPr>
        <w:tblStyle w:val="affa"/>
        <w:tblW w:w="15279" w:type="dxa"/>
        <w:tblLayout w:type="fixed"/>
        <w:tblLook w:val="04A0" w:firstRow="1" w:lastRow="0" w:firstColumn="1" w:lastColumn="0" w:noHBand="0" w:noVBand="1"/>
      </w:tblPr>
      <w:tblGrid>
        <w:gridCol w:w="2235"/>
        <w:gridCol w:w="3827"/>
        <w:gridCol w:w="850"/>
        <w:gridCol w:w="1276"/>
        <w:gridCol w:w="992"/>
        <w:gridCol w:w="850"/>
        <w:gridCol w:w="1138"/>
        <w:gridCol w:w="849"/>
        <w:gridCol w:w="708"/>
        <w:gridCol w:w="710"/>
        <w:gridCol w:w="143"/>
        <w:gridCol w:w="708"/>
        <w:gridCol w:w="993"/>
      </w:tblGrid>
      <w:tr w:rsidR="00F418A0" w:rsidRPr="00F418A0" w14:paraId="676E7CE1" w14:textId="77777777" w:rsidTr="00A82415">
        <w:trPr>
          <w:trHeight w:val="1620"/>
        </w:trPr>
        <w:tc>
          <w:tcPr>
            <w:tcW w:w="2235" w:type="dxa"/>
            <w:vMerge w:val="restart"/>
          </w:tcPr>
          <w:p w14:paraId="0961852A"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Цель/задачи, требующие решения для достижения цели</w:t>
            </w:r>
          </w:p>
        </w:tc>
        <w:tc>
          <w:tcPr>
            <w:tcW w:w="3827" w:type="dxa"/>
            <w:vMerge w:val="restart"/>
          </w:tcPr>
          <w:p w14:paraId="7D3E5F2A"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Наименование целевого индикатора</w:t>
            </w:r>
          </w:p>
        </w:tc>
        <w:tc>
          <w:tcPr>
            <w:tcW w:w="850" w:type="dxa"/>
            <w:vMerge w:val="restart"/>
          </w:tcPr>
          <w:p w14:paraId="5CD5D653"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Ед. измерения</w:t>
            </w:r>
          </w:p>
        </w:tc>
        <w:tc>
          <w:tcPr>
            <w:tcW w:w="1276" w:type="dxa"/>
            <w:vMerge w:val="restart"/>
          </w:tcPr>
          <w:p w14:paraId="128C28F7"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Значение весового коэффициента целевого индикатора</w:t>
            </w:r>
          </w:p>
        </w:tc>
        <w:tc>
          <w:tcPr>
            <w:tcW w:w="992" w:type="dxa"/>
            <w:vMerge w:val="restart"/>
          </w:tcPr>
          <w:p w14:paraId="260C340B" w14:textId="77777777" w:rsidR="00F418A0" w:rsidRPr="00F418A0" w:rsidRDefault="00F418A0" w:rsidP="00A82415">
            <w:pPr>
              <w:pStyle w:val="ConsPlusCell"/>
              <w:jc w:val="center"/>
              <w:rPr>
                <w:rFonts w:ascii="Times New Roman" w:hAnsi="Times New Roman" w:cs="Times New Roman"/>
              </w:rPr>
            </w:pPr>
            <w:proofErr w:type="gramStart"/>
            <w:r w:rsidRPr="00F418A0">
              <w:rPr>
                <w:rFonts w:ascii="Times New Roman" w:hAnsi="Times New Roman" w:cs="Times New Roman"/>
              </w:rPr>
              <w:t>На  финансовый</w:t>
            </w:r>
            <w:proofErr w:type="gramEnd"/>
          </w:p>
          <w:p w14:paraId="3D355932"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2019 год</w:t>
            </w:r>
          </w:p>
        </w:tc>
        <w:tc>
          <w:tcPr>
            <w:tcW w:w="850" w:type="dxa"/>
            <w:vMerge w:val="restart"/>
          </w:tcPr>
          <w:p w14:paraId="42ABACC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На финансовый</w:t>
            </w:r>
          </w:p>
          <w:p w14:paraId="4F10316C"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2020 год</w:t>
            </w:r>
          </w:p>
        </w:tc>
        <w:tc>
          <w:tcPr>
            <w:tcW w:w="1138" w:type="dxa"/>
            <w:vMerge w:val="restart"/>
          </w:tcPr>
          <w:p w14:paraId="3B44E1FD"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На очередной финансовый</w:t>
            </w:r>
          </w:p>
          <w:p w14:paraId="5C9E7403"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2021 год</w:t>
            </w:r>
          </w:p>
        </w:tc>
        <w:tc>
          <w:tcPr>
            <w:tcW w:w="3118" w:type="dxa"/>
            <w:gridSpan w:val="5"/>
          </w:tcPr>
          <w:p w14:paraId="45D56D68"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Значение целевого индикатора, в том числе поквартально на 2021 год</w:t>
            </w:r>
          </w:p>
        </w:tc>
        <w:tc>
          <w:tcPr>
            <w:tcW w:w="993" w:type="dxa"/>
            <w:vMerge w:val="restart"/>
          </w:tcPr>
          <w:p w14:paraId="27D3123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Примечание</w:t>
            </w:r>
          </w:p>
        </w:tc>
      </w:tr>
      <w:tr w:rsidR="00F418A0" w:rsidRPr="00F418A0" w14:paraId="2028425B" w14:textId="77777777" w:rsidTr="00A82415">
        <w:tc>
          <w:tcPr>
            <w:tcW w:w="2235" w:type="dxa"/>
            <w:vMerge/>
          </w:tcPr>
          <w:p w14:paraId="14B9A6B9" w14:textId="77777777" w:rsidR="00F418A0" w:rsidRPr="00F418A0" w:rsidRDefault="00F418A0" w:rsidP="00A82415">
            <w:pPr>
              <w:pStyle w:val="ConsPlusNormal"/>
              <w:ind w:firstLine="0"/>
              <w:jc w:val="both"/>
              <w:rPr>
                <w:rFonts w:ascii="Times New Roman" w:hAnsi="Times New Roman" w:cs="Times New Roman"/>
              </w:rPr>
            </w:pPr>
          </w:p>
        </w:tc>
        <w:tc>
          <w:tcPr>
            <w:tcW w:w="3827" w:type="dxa"/>
            <w:vMerge/>
          </w:tcPr>
          <w:p w14:paraId="313DB8A9" w14:textId="77777777" w:rsidR="00F418A0" w:rsidRPr="00F418A0" w:rsidRDefault="00F418A0" w:rsidP="00A82415">
            <w:pPr>
              <w:pStyle w:val="ConsPlusNormal"/>
              <w:ind w:firstLine="0"/>
              <w:jc w:val="both"/>
              <w:rPr>
                <w:rFonts w:ascii="Times New Roman" w:hAnsi="Times New Roman" w:cs="Times New Roman"/>
              </w:rPr>
            </w:pPr>
          </w:p>
        </w:tc>
        <w:tc>
          <w:tcPr>
            <w:tcW w:w="850" w:type="dxa"/>
            <w:vMerge/>
          </w:tcPr>
          <w:p w14:paraId="27E200BD" w14:textId="77777777" w:rsidR="00F418A0" w:rsidRPr="00F418A0" w:rsidRDefault="00F418A0" w:rsidP="00A82415">
            <w:pPr>
              <w:pStyle w:val="ConsPlusNormal"/>
              <w:ind w:firstLine="0"/>
              <w:jc w:val="both"/>
              <w:rPr>
                <w:rFonts w:ascii="Times New Roman" w:hAnsi="Times New Roman" w:cs="Times New Roman"/>
              </w:rPr>
            </w:pPr>
          </w:p>
        </w:tc>
        <w:tc>
          <w:tcPr>
            <w:tcW w:w="1276" w:type="dxa"/>
            <w:vMerge/>
          </w:tcPr>
          <w:p w14:paraId="2443283B" w14:textId="77777777" w:rsidR="00F418A0" w:rsidRPr="00F418A0" w:rsidRDefault="00F418A0" w:rsidP="00A82415">
            <w:pPr>
              <w:pStyle w:val="ConsPlusNormal"/>
              <w:ind w:firstLine="0"/>
              <w:jc w:val="both"/>
              <w:rPr>
                <w:rFonts w:ascii="Times New Roman" w:hAnsi="Times New Roman" w:cs="Times New Roman"/>
              </w:rPr>
            </w:pPr>
          </w:p>
        </w:tc>
        <w:tc>
          <w:tcPr>
            <w:tcW w:w="992" w:type="dxa"/>
            <w:vMerge/>
          </w:tcPr>
          <w:p w14:paraId="3F6B238B" w14:textId="77777777" w:rsidR="00F418A0" w:rsidRPr="00F418A0" w:rsidRDefault="00F418A0" w:rsidP="00A82415">
            <w:pPr>
              <w:pStyle w:val="ConsPlusNormal"/>
              <w:ind w:firstLine="0"/>
              <w:jc w:val="both"/>
              <w:rPr>
                <w:rFonts w:ascii="Times New Roman" w:hAnsi="Times New Roman" w:cs="Times New Roman"/>
              </w:rPr>
            </w:pPr>
          </w:p>
        </w:tc>
        <w:tc>
          <w:tcPr>
            <w:tcW w:w="850" w:type="dxa"/>
            <w:vMerge/>
          </w:tcPr>
          <w:p w14:paraId="0C3F699C" w14:textId="77777777" w:rsidR="00F418A0" w:rsidRPr="00F418A0" w:rsidRDefault="00F418A0" w:rsidP="00A82415">
            <w:pPr>
              <w:pStyle w:val="ConsPlusNormal"/>
              <w:ind w:firstLine="0"/>
              <w:jc w:val="both"/>
              <w:rPr>
                <w:rFonts w:ascii="Times New Roman" w:hAnsi="Times New Roman" w:cs="Times New Roman"/>
              </w:rPr>
            </w:pPr>
          </w:p>
        </w:tc>
        <w:tc>
          <w:tcPr>
            <w:tcW w:w="1138" w:type="dxa"/>
            <w:vMerge/>
          </w:tcPr>
          <w:p w14:paraId="77C33E8A" w14:textId="77777777" w:rsidR="00F418A0" w:rsidRPr="00F418A0" w:rsidRDefault="00F418A0" w:rsidP="00A82415">
            <w:pPr>
              <w:pStyle w:val="ConsPlusCell"/>
              <w:jc w:val="center"/>
              <w:rPr>
                <w:rFonts w:ascii="Times New Roman" w:hAnsi="Times New Roman" w:cs="Times New Roman"/>
              </w:rPr>
            </w:pPr>
          </w:p>
        </w:tc>
        <w:tc>
          <w:tcPr>
            <w:tcW w:w="849" w:type="dxa"/>
          </w:tcPr>
          <w:p w14:paraId="18432F2B"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 кв.</w:t>
            </w:r>
          </w:p>
        </w:tc>
        <w:tc>
          <w:tcPr>
            <w:tcW w:w="708" w:type="dxa"/>
          </w:tcPr>
          <w:p w14:paraId="647541F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 кв.</w:t>
            </w:r>
          </w:p>
        </w:tc>
        <w:tc>
          <w:tcPr>
            <w:tcW w:w="710" w:type="dxa"/>
          </w:tcPr>
          <w:p w14:paraId="017157B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3 кв.</w:t>
            </w:r>
          </w:p>
        </w:tc>
        <w:tc>
          <w:tcPr>
            <w:tcW w:w="851" w:type="dxa"/>
            <w:gridSpan w:val="2"/>
          </w:tcPr>
          <w:p w14:paraId="743DA71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4 кв.</w:t>
            </w:r>
          </w:p>
        </w:tc>
        <w:tc>
          <w:tcPr>
            <w:tcW w:w="993" w:type="dxa"/>
            <w:vMerge/>
          </w:tcPr>
          <w:p w14:paraId="7C3F36DA" w14:textId="77777777" w:rsidR="00F418A0" w:rsidRPr="00F418A0" w:rsidRDefault="00F418A0" w:rsidP="00A82415">
            <w:pPr>
              <w:pStyle w:val="ConsPlusNormal"/>
              <w:ind w:firstLine="0"/>
              <w:jc w:val="both"/>
              <w:rPr>
                <w:rFonts w:ascii="Times New Roman" w:hAnsi="Times New Roman" w:cs="Times New Roman"/>
              </w:rPr>
            </w:pPr>
          </w:p>
        </w:tc>
      </w:tr>
      <w:tr w:rsidR="00F418A0" w:rsidRPr="00F418A0" w14:paraId="360895F1" w14:textId="77777777" w:rsidTr="00A82415">
        <w:tc>
          <w:tcPr>
            <w:tcW w:w="2235" w:type="dxa"/>
          </w:tcPr>
          <w:p w14:paraId="43866BF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w:t>
            </w:r>
          </w:p>
        </w:tc>
        <w:tc>
          <w:tcPr>
            <w:tcW w:w="3827" w:type="dxa"/>
          </w:tcPr>
          <w:p w14:paraId="16E87A1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w:t>
            </w:r>
          </w:p>
        </w:tc>
        <w:tc>
          <w:tcPr>
            <w:tcW w:w="850" w:type="dxa"/>
          </w:tcPr>
          <w:p w14:paraId="6FA1516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3</w:t>
            </w:r>
          </w:p>
        </w:tc>
        <w:tc>
          <w:tcPr>
            <w:tcW w:w="1276" w:type="dxa"/>
          </w:tcPr>
          <w:p w14:paraId="1ABD807E"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4</w:t>
            </w:r>
          </w:p>
        </w:tc>
        <w:tc>
          <w:tcPr>
            <w:tcW w:w="992" w:type="dxa"/>
          </w:tcPr>
          <w:p w14:paraId="72F716BF"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w:t>
            </w:r>
          </w:p>
        </w:tc>
        <w:tc>
          <w:tcPr>
            <w:tcW w:w="850" w:type="dxa"/>
          </w:tcPr>
          <w:p w14:paraId="0C30875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6</w:t>
            </w:r>
          </w:p>
        </w:tc>
        <w:tc>
          <w:tcPr>
            <w:tcW w:w="1138" w:type="dxa"/>
          </w:tcPr>
          <w:p w14:paraId="3CC4C216"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7</w:t>
            </w:r>
          </w:p>
        </w:tc>
        <w:tc>
          <w:tcPr>
            <w:tcW w:w="849" w:type="dxa"/>
          </w:tcPr>
          <w:p w14:paraId="6356A9A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8</w:t>
            </w:r>
          </w:p>
        </w:tc>
        <w:tc>
          <w:tcPr>
            <w:tcW w:w="708" w:type="dxa"/>
          </w:tcPr>
          <w:p w14:paraId="0EB70F1D"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9</w:t>
            </w:r>
          </w:p>
        </w:tc>
        <w:tc>
          <w:tcPr>
            <w:tcW w:w="710" w:type="dxa"/>
          </w:tcPr>
          <w:p w14:paraId="1FCB7BCB"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10</w:t>
            </w:r>
          </w:p>
        </w:tc>
        <w:tc>
          <w:tcPr>
            <w:tcW w:w="851" w:type="dxa"/>
            <w:gridSpan w:val="2"/>
          </w:tcPr>
          <w:p w14:paraId="5C58CD5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11</w:t>
            </w:r>
          </w:p>
        </w:tc>
        <w:tc>
          <w:tcPr>
            <w:tcW w:w="993" w:type="dxa"/>
          </w:tcPr>
          <w:p w14:paraId="55C9B3EE"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12</w:t>
            </w:r>
          </w:p>
        </w:tc>
      </w:tr>
      <w:tr w:rsidR="00F418A0" w:rsidRPr="00F418A0" w14:paraId="2BE381CE" w14:textId="77777777" w:rsidTr="00A82415">
        <w:tc>
          <w:tcPr>
            <w:tcW w:w="15279" w:type="dxa"/>
            <w:gridSpan w:val="13"/>
          </w:tcPr>
          <w:p w14:paraId="026D0849"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Муниципальная программа «Молодежь Куйбышевского района на 2019 – 2021 годы»</w:t>
            </w:r>
          </w:p>
        </w:tc>
      </w:tr>
      <w:tr w:rsidR="00F418A0" w:rsidRPr="00F418A0" w14:paraId="136FFC8C" w14:textId="77777777" w:rsidTr="00A82415">
        <w:tc>
          <w:tcPr>
            <w:tcW w:w="2235" w:type="dxa"/>
          </w:tcPr>
          <w:p w14:paraId="51F798E6"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Формулировка цели 1 муниципальной программы:</w:t>
            </w:r>
          </w:p>
          <w:p w14:paraId="22B190F7"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с</w:t>
            </w:r>
            <w:r w:rsidRPr="00F418A0">
              <w:rPr>
                <w:rFonts w:ascii="Times New Roman" w:hAnsi="Times New Roman" w:cs="Times New Roman"/>
                <w:color w:val="000000"/>
              </w:rPr>
              <w:t xml:space="preserve">оздание условий для успешной социализации и эффективной самореализации молодежи </w:t>
            </w:r>
            <w:r w:rsidRPr="00F418A0">
              <w:rPr>
                <w:rFonts w:ascii="Times New Roman" w:hAnsi="Times New Roman" w:cs="Times New Roman"/>
                <w:color w:val="000000"/>
              </w:rPr>
              <w:lastRenderedPageBreak/>
              <w:t>Куйбышевского района</w:t>
            </w:r>
          </w:p>
        </w:tc>
        <w:tc>
          <w:tcPr>
            <w:tcW w:w="3827" w:type="dxa"/>
          </w:tcPr>
          <w:p w14:paraId="11130C4E" w14:textId="77777777" w:rsidR="00F418A0" w:rsidRPr="00F418A0" w:rsidRDefault="00F418A0" w:rsidP="00A82415">
            <w:pPr>
              <w:pStyle w:val="ConsPlusNormal"/>
              <w:ind w:firstLine="0"/>
              <w:jc w:val="both"/>
              <w:rPr>
                <w:rFonts w:ascii="Times New Roman" w:hAnsi="Times New Roman" w:cs="Times New Roman"/>
              </w:rPr>
            </w:pPr>
            <w:r w:rsidRPr="00F418A0">
              <w:rPr>
                <w:rFonts w:ascii="Times New Roman" w:hAnsi="Times New Roman" w:cs="Times New Roman"/>
              </w:rPr>
              <w:lastRenderedPageBreak/>
              <w:t>Численность молодых граждан в Куйбышевском районе, участвующих в мероприятиях муниципальной программы</w:t>
            </w:r>
          </w:p>
        </w:tc>
        <w:tc>
          <w:tcPr>
            <w:tcW w:w="850" w:type="dxa"/>
          </w:tcPr>
          <w:p w14:paraId="22CBC522" w14:textId="77777777" w:rsidR="00F418A0" w:rsidRPr="00F418A0" w:rsidRDefault="00F418A0" w:rsidP="00A82415">
            <w:pPr>
              <w:jc w:val="center"/>
              <w:rPr>
                <w:sz w:val="20"/>
                <w:szCs w:val="20"/>
              </w:rPr>
            </w:pPr>
            <w:r w:rsidRPr="00F418A0">
              <w:rPr>
                <w:sz w:val="20"/>
                <w:szCs w:val="20"/>
              </w:rPr>
              <w:t>человек</w:t>
            </w:r>
          </w:p>
        </w:tc>
        <w:tc>
          <w:tcPr>
            <w:tcW w:w="1276" w:type="dxa"/>
          </w:tcPr>
          <w:p w14:paraId="7E56770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w:t>
            </w:r>
          </w:p>
        </w:tc>
        <w:tc>
          <w:tcPr>
            <w:tcW w:w="992" w:type="dxa"/>
          </w:tcPr>
          <w:p w14:paraId="5622156C" w14:textId="77777777" w:rsidR="00F418A0" w:rsidRPr="00F418A0" w:rsidRDefault="00F418A0" w:rsidP="00A82415">
            <w:pPr>
              <w:jc w:val="center"/>
              <w:rPr>
                <w:sz w:val="20"/>
                <w:szCs w:val="20"/>
              </w:rPr>
            </w:pPr>
            <w:r w:rsidRPr="00F418A0">
              <w:rPr>
                <w:sz w:val="20"/>
                <w:szCs w:val="20"/>
              </w:rPr>
              <w:t>10029</w:t>
            </w:r>
          </w:p>
        </w:tc>
        <w:tc>
          <w:tcPr>
            <w:tcW w:w="850" w:type="dxa"/>
          </w:tcPr>
          <w:p w14:paraId="749CB90E" w14:textId="77777777" w:rsidR="00F418A0" w:rsidRPr="00F418A0" w:rsidRDefault="00F418A0" w:rsidP="00A82415">
            <w:pPr>
              <w:jc w:val="center"/>
              <w:rPr>
                <w:sz w:val="20"/>
                <w:szCs w:val="20"/>
              </w:rPr>
            </w:pPr>
            <w:r w:rsidRPr="00F418A0">
              <w:rPr>
                <w:sz w:val="20"/>
                <w:szCs w:val="20"/>
              </w:rPr>
              <w:t>8453</w:t>
            </w:r>
          </w:p>
        </w:tc>
        <w:tc>
          <w:tcPr>
            <w:tcW w:w="1138" w:type="dxa"/>
          </w:tcPr>
          <w:p w14:paraId="3B7452B6"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7917</w:t>
            </w:r>
          </w:p>
        </w:tc>
        <w:tc>
          <w:tcPr>
            <w:tcW w:w="849" w:type="dxa"/>
          </w:tcPr>
          <w:p w14:paraId="7895D712"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475</w:t>
            </w:r>
          </w:p>
        </w:tc>
        <w:tc>
          <w:tcPr>
            <w:tcW w:w="708" w:type="dxa"/>
          </w:tcPr>
          <w:p w14:paraId="2768CE45"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3319</w:t>
            </w:r>
          </w:p>
        </w:tc>
        <w:tc>
          <w:tcPr>
            <w:tcW w:w="853" w:type="dxa"/>
            <w:gridSpan w:val="2"/>
          </w:tcPr>
          <w:p w14:paraId="7ABDE2F0" w14:textId="77777777" w:rsidR="00F418A0" w:rsidRPr="00F418A0" w:rsidRDefault="00F418A0" w:rsidP="00A82415">
            <w:pPr>
              <w:jc w:val="center"/>
              <w:rPr>
                <w:sz w:val="20"/>
                <w:szCs w:val="20"/>
              </w:rPr>
            </w:pPr>
            <w:r w:rsidRPr="00F418A0">
              <w:rPr>
                <w:sz w:val="20"/>
                <w:szCs w:val="20"/>
              </w:rPr>
              <w:t>1876</w:t>
            </w:r>
          </w:p>
        </w:tc>
        <w:tc>
          <w:tcPr>
            <w:tcW w:w="708" w:type="dxa"/>
          </w:tcPr>
          <w:p w14:paraId="61B80207" w14:textId="77777777" w:rsidR="00F418A0" w:rsidRPr="00F418A0" w:rsidRDefault="00F418A0" w:rsidP="00A82415">
            <w:pPr>
              <w:jc w:val="center"/>
              <w:rPr>
                <w:sz w:val="20"/>
                <w:szCs w:val="20"/>
              </w:rPr>
            </w:pPr>
            <w:r w:rsidRPr="00F418A0">
              <w:rPr>
                <w:sz w:val="20"/>
                <w:szCs w:val="20"/>
              </w:rPr>
              <w:t>2247</w:t>
            </w:r>
          </w:p>
        </w:tc>
        <w:tc>
          <w:tcPr>
            <w:tcW w:w="993" w:type="dxa"/>
          </w:tcPr>
          <w:p w14:paraId="6B32B5A9" w14:textId="77777777" w:rsidR="00F418A0" w:rsidRPr="00F418A0" w:rsidRDefault="00F418A0" w:rsidP="00A82415">
            <w:pPr>
              <w:pStyle w:val="ConsPlusNormal"/>
              <w:ind w:firstLine="0"/>
              <w:jc w:val="both"/>
              <w:rPr>
                <w:rFonts w:ascii="Times New Roman" w:hAnsi="Times New Roman" w:cs="Times New Roman"/>
              </w:rPr>
            </w:pPr>
          </w:p>
        </w:tc>
      </w:tr>
      <w:tr w:rsidR="00F418A0" w:rsidRPr="00F418A0" w14:paraId="563619DA" w14:textId="77777777" w:rsidTr="00A82415">
        <w:tc>
          <w:tcPr>
            <w:tcW w:w="2235" w:type="dxa"/>
            <w:vMerge w:val="restart"/>
          </w:tcPr>
          <w:p w14:paraId="4A384CEB"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Формулировка задачи 1 муниципальной программы:</w:t>
            </w:r>
          </w:p>
          <w:p w14:paraId="6CEBA6D7"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color w:val="000000"/>
              </w:rPr>
              <w:t>Вовлечение молодежи в социальную, общественно</w:t>
            </w:r>
            <w:r w:rsidRPr="00F418A0">
              <w:rPr>
                <w:rFonts w:ascii="Times New Roman" w:hAnsi="Times New Roman" w:cs="Times New Roman"/>
              </w:rPr>
              <w:t>-политическую, культурную жизнь общества</w:t>
            </w:r>
          </w:p>
        </w:tc>
        <w:tc>
          <w:tcPr>
            <w:tcW w:w="3827" w:type="dxa"/>
          </w:tcPr>
          <w:p w14:paraId="276C6D49" w14:textId="77777777" w:rsidR="00F418A0" w:rsidRPr="00F418A0" w:rsidRDefault="00F418A0" w:rsidP="00A82415">
            <w:pPr>
              <w:pStyle w:val="ConsPlusCell"/>
              <w:ind w:left="-108"/>
              <w:jc w:val="both"/>
              <w:rPr>
                <w:rFonts w:ascii="Times New Roman" w:hAnsi="Times New Roman" w:cs="Times New Roman"/>
              </w:rPr>
            </w:pPr>
            <w:r w:rsidRPr="00F418A0">
              <w:rPr>
                <w:rFonts w:ascii="Times New Roman" w:hAnsi="Times New Roman" w:cs="Times New Roman"/>
              </w:rPr>
              <w:t>1. Численность молодых людей, вовлеченных в мероприятия, направленные на формирование социальной активности</w:t>
            </w:r>
          </w:p>
        </w:tc>
        <w:tc>
          <w:tcPr>
            <w:tcW w:w="850" w:type="dxa"/>
          </w:tcPr>
          <w:p w14:paraId="05A941A5" w14:textId="77777777" w:rsidR="00F418A0" w:rsidRPr="00F418A0" w:rsidRDefault="00F418A0" w:rsidP="00A82415">
            <w:pPr>
              <w:jc w:val="center"/>
              <w:rPr>
                <w:sz w:val="20"/>
                <w:szCs w:val="20"/>
              </w:rPr>
            </w:pPr>
            <w:r w:rsidRPr="00F418A0">
              <w:rPr>
                <w:sz w:val="20"/>
                <w:szCs w:val="20"/>
              </w:rPr>
              <w:t>человек</w:t>
            </w:r>
          </w:p>
        </w:tc>
        <w:tc>
          <w:tcPr>
            <w:tcW w:w="1276" w:type="dxa"/>
          </w:tcPr>
          <w:p w14:paraId="49480C4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0,2</w:t>
            </w:r>
          </w:p>
        </w:tc>
        <w:tc>
          <w:tcPr>
            <w:tcW w:w="992" w:type="dxa"/>
          </w:tcPr>
          <w:p w14:paraId="6C0C594F" w14:textId="77777777" w:rsidR="00F418A0" w:rsidRPr="00F418A0" w:rsidRDefault="00F418A0" w:rsidP="00A82415">
            <w:pPr>
              <w:jc w:val="center"/>
              <w:rPr>
                <w:sz w:val="20"/>
                <w:szCs w:val="20"/>
              </w:rPr>
            </w:pPr>
            <w:r w:rsidRPr="00F418A0">
              <w:rPr>
                <w:sz w:val="20"/>
                <w:szCs w:val="20"/>
              </w:rPr>
              <w:t>4180</w:t>
            </w:r>
          </w:p>
        </w:tc>
        <w:tc>
          <w:tcPr>
            <w:tcW w:w="850" w:type="dxa"/>
          </w:tcPr>
          <w:p w14:paraId="30CB1127" w14:textId="77777777" w:rsidR="00F418A0" w:rsidRPr="00F418A0" w:rsidRDefault="00F418A0" w:rsidP="00A82415">
            <w:pPr>
              <w:jc w:val="center"/>
              <w:rPr>
                <w:sz w:val="20"/>
                <w:szCs w:val="20"/>
              </w:rPr>
            </w:pPr>
            <w:r w:rsidRPr="00F418A0">
              <w:rPr>
                <w:sz w:val="20"/>
                <w:szCs w:val="20"/>
              </w:rPr>
              <w:t xml:space="preserve">1324  </w:t>
            </w:r>
          </w:p>
        </w:tc>
        <w:tc>
          <w:tcPr>
            <w:tcW w:w="1138" w:type="dxa"/>
          </w:tcPr>
          <w:p w14:paraId="795DDCE8"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1562</w:t>
            </w:r>
          </w:p>
        </w:tc>
        <w:tc>
          <w:tcPr>
            <w:tcW w:w="849" w:type="dxa"/>
          </w:tcPr>
          <w:p w14:paraId="20F0A506"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250</w:t>
            </w:r>
          </w:p>
        </w:tc>
        <w:tc>
          <w:tcPr>
            <w:tcW w:w="708" w:type="dxa"/>
          </w:tcPr>
          <w:p w14:paraId="4AF78AA8"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26</w:t>
            </w:r>
          </w:p>
        </w:tc>
        <w:tc>
          <w:tcPr>
            <w:tcW w:w="853" w:type="dxa"/>
            <w:gridSpan w:val="2"/>
          </w:tcPr>
          <w:p w14:paraId="158F20B5" w14:textId="77777777" w:rsidR="00F418A0" w:rsidRPr="00F418A0" w:rsidRDefault="00F418A0" w:rsidP="00A82415">
            <w:pPr>
              <w:jc w:val="center"/>
              <w:rPr>
                <w:sz w:val="20"/>
                <w:szCs w:val="20"/>
              </w:rPr>
            </w:pPr>
            <w:r w:rsidRPr="00F418A0">
              <w:rPr>
                <w:sz w:val="20"/>
                <w:szCs w:val="20"/>
              </w:rPr>
              <w:t>994</w:t>
            </w:r>
          </w:p>
        </w:tc>
        <w:tc>
          <w:tcPr>
            <w:tcW w:w="708" w:type="dxa"/>
          </w:tcPr>
          <w:p w14:paraId="2EE672C8" w14:textId="77777777" w:rsidR="00F418A0" w:rsidRPr="00F418A0" w:rsidRDefault="00F418A0" w:rsidP="00A82415">
            <w:pPr>
              <w:jc w:val="center"/>
              <w:rPr>
                <w:sz w:val="20"/>
                <w:szCs w:val="20"/>
              </w:rPr>
            </w:pPr>
            <w:r w:rsidRPr="00F418A0">
              <w:rPr>
                <w:sz w:val="20"/>
                <w:szCs w:val="20"/>
              </w:rPr>
              <w:t>292</w:t>
            </w:r>
          </w:p>
        </w:tc>
        <w:tc>
          <w:tcPr>
            <w:tcW w:w="993" w:type="dxa"/>
          </w:tcPr>
          <w:p w14:paraId="59CE30E1" w14:textId="77777777" w:rsidR="00F418A0" w:rsidRPr="00F418A0" w:rsidRDefault="00F418A0" w:rsidP="00A82415">
            <w:pPr>
              <w:pStyle w:val="ConsPlusNormal"/>
              <w:ind w:firstLine="0"/>
              <w:jc w:val="both"/>
              <w:rPr>
                <w:rFonts w:ascii="Times New Roman" w:hAnsi="Times New Roman" w:cs="Times New Roman"/>
              </w:rPr>
            </w:pPr>
          </w:p>
        </w:tc>
      </w:tr>
      <w:tr w:rsidR="00F418A0" w:rsidRPr="00F418A0" w14:paraId="29AC208B" w14:textId="77777777" w:rsidTr="00A82415">
        <w:tc>
          <w:tcPr>
            <w:tcW w:w="2235" w:type="dxa"/>
            <w:vMerge/>
          </w:tcPr>
          <w:p w14:paraId="748AB288" w14:textId="77777777" w:rsidR="00F418A0" w:rsidRPr="00F418A0" w:rsidRDefault="00F418A0" w:rsidP="00A82415">
            <w:pPr>
              <w:pStyle w:val="ConsPlusCell"/>
              <w:jc w:val="both"/>
              <w:rPr>
                <w:rFonts w:ascii="Times New Roman" w:hAnsi="Times New Roman" w:cs="Times New Roman"/>
              </w:rPr>
            </w:pPr>
          </w:p>
        </w:tc>
        <w:tc>
          <w:tcPr>
            <w:tcW w:w="3827" w:type="dxa"/>
          </w:tcPr>
          <w:p w14:paraId="07F012A8" w14:textId="77777777" w:rsidR="00F418A0" w:rsidRPr="00F418A0" w:rsidRDefault="00F418A0" w:rsidP="00A82415">
            <w:pPr>
              <w:pStyle w:val="ConsPlusCell"/>
              <w:ind w:left="-108"/>
              <w:jc w:val="both"/>
              <w:rPr>
                <w:rFonts w:ascii="Times New Roman" w:hAnsi="Times New Roman" w:cs="Times New Roman"/>
              </w:rPr>
            </w:pPr>
            <w:r w:rsidRPr="00F418A0">
              <w:rPr>
                <w:rFonts w:ascii="Times New Roman" w:hAnsi="Times New Roman" w:cs="Times New Roman"/>
              </w:rPr>
              <w:t>2. Численность молодых людей, вовлеченных в мероприятия, направленные на интеллектуальное, культурное и творческое развитие молодёжи</w:t>
            </w:r>
          </w:p>
        </w:tc>
        <w:tc>
          <w:tcPr>
            <w:tcW w:w="850" w:type="dxa"/>
          </w:tcPr>
          <w:p w14:paraId="20086544" w14:textId="77777777" w:rsidR="00F418A0" w:rsidRPr="00F418A0" w:rsidRDefault="00F418A0" w:rsidP="00A82415">
            <w:pPr>
              <w:jc w:val="center"/>
              <w:rPr>
                <w:sz w:val="20"/>
                <w:szCs w:val="20"/>
              </w:rPr>
            </w:pPr>
            <w:r w:rsidRPr="00F418A0">
              <w:rPr>
                <w:sz w:val="20"/>
                <w:szCs w:val="20"/>
              </w:rPr>
              <w:t>человек</w:t>
            </w:r>
          </w:p>
        </w:tc>
        <w:tc>
          <w:tcPr>
            <w:tcW w:w="1276" w:type="dxa"/>
          </w:tcPr>
          <w:p w14:paraId="7D2197F3" w14:textId="77777777" w:rsidR="00F418A0" w:rsidRPr="00F418A0" w:rsidRDefault="00F418A0" w:rsidP="00A82415">
            <w:pPr>
              <w:jc w:val="center"/>
              <w:rPr>
                <w:sz w:val="20"/>
                <w:szCs w:val="20"/>
              </w:rPr>
            </w:pPr>
            <w:r w:rsidRPr="00F418A0">
              <w:rPr>
                <w:sz w:val="20"/>
                <w:szCs w:val="20"/>
              </w:rPr>
              <w:t>0,2</w:t>
            </w:r>
          </w:p>
        </w:tc>
        <w:tc>
          <w:tcPr>
            <w:tcW w:w="992" w:type="dxa"/>
          </w:tcPr>
          <w:p w14:paraId="0CCF329A" w14:textId="77777777" w:rsidR="00F418A0" w:rsidRPr="00F418A0" w:rsidRDefault="00F418A0" w:rsidP="00A82415">
            <w:pPr>
              <w:jc w:val="center"/>
              <w:rPr>
                <w:sz w:val="20"/>
                <w:szCs w:val="20"/>
              </w:rPr>
            </w:pPr>
            <w:r w:rsidRPr="00F418A0">
              <w:rPr>
                <w:sz w:val="20"/>
                <w:szCs w:val="20"/>
              </w:rPr>
              <w:t>5030</w:t>
            </w:r>
          </w:p>
        </w:tc>
        <w:tc>
          <w:tcPr>
            <w:tcW w:w="850" w:type="dxa"/>
          </w:tcPr>
          <w:p w14:paraId="03D4F206" w14:textId="77777777" w:rsidR="00F418A0" w:rsidRPr="00F418A0" w:rsidRDefault="00F418A0" w:rsidP="00A82415">
            <w:pPr>
              <w:jc w:val="center"/>
              <w:rPr>
                <w:sz w:val="20"/>
                <w:szCs w:val="20"/>
              </w:rPr>
            </w:pPr>
            <w:r w:rsidRPr="00F418A0">
              <w:rPr>
                <w:sz w:val="20"/>
                <w:szCs w:val="20"/>
              </w:rPr>
              <w:t>3148</w:t>
            </w:r>
          </w:p>
        </w:tc>
        <w:tc>
          <w:tcPr>
            <w:tcW w:w="1138" w:type="dxa"/>
          </w:tcPr>
          <w:p w14:paraId="1B558CE0"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4676</w:t>
            </w:r>
          </w:p>
        </w:tc>
        <w:tc>
          <w:tcPr>
            <w:tcW w:w="849" w:type="dxa"/>
          </w:tcPr>
          <w:p w14:paraId="3C0A25CC"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225</w:t>
            </w:r>
          </w:p>
        </w:tc>
        <w:tc>
          <w:tcPr>
            <w:tcW w:w="708" w:type="dxa"/>
          </w:tcPr>
          <w:p w14:paraId="6C58D454"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3088</w:t>
            </w:r>
          </w:p>
        </w:tc>
        <w:tc>
          <w:tcPr>
            <w:tcW w:w="853" w:type="dxa"/>
            <w:gridSpan w:val="2"/>
          </w:tcPr>
          <w:p w14:paraId="26D696D3" w14:textId="77777777" w:rsidR="00F418A0" w:rsidRPr="00F418A0" w:rsidRDefault="00F418A0" w:rsidP="00A82415">
            <w:pPr>
              <w:jc w:val="center"/>
              <w:rPr>
                <w:sz w:val="20"/>
                <w:szCs w:val="20"/>
              </w:rPr>
            </w:pPr>
            <w:r w:rsidRPr="00F418A0">
              <w:rPr>
                <w:sz w:val="20"/>
                <w:szCs w:val="20"/>
              </w:rPr>
              <w:t>738</w:t>
            </w:r>
          </w:p>
        </w:tc>
        <w:tc>
          <w:tcPr>
            <w:tcW w:w="708" w:type="dxa"/>
          </w:tcPr>
          <w:p w14:paraId="1164DD52" w14:textId="77777777" w:rsidR="00F418A0" w:rsidRPr="00F418A0" w:rsidRDefault="00F418A0" w:rsidP="00A82415">
            <w:pPr>
              <w:jc w:val="center"/>
              <w:rPr>
                <w:sz w:val="20"/>
                <w:szCs w:val="20"/>
              </w:rPr>
            </w:pPr>
            <w:r w:rsidRPr="00F418A0">
              <w:rPr>
                <w:sz w:val="20"/>
                <w:szCs w:val="20"/>
              </w:rPr>
              <w:t>625</w:t>
            </w:r>
          </w:p>
        </w:tc>
        <w:tc>
          <w:tcPr>
            <w:tcW w:w="993" w:type="dxa"/>
          </w:tcPr>
          <w:p w14:paraId="658B3CE6" w14:textId="77777777" w:rsidR="00F418A0" w:rsidRPr="00F418A0" w:rsidRDefault="00F418A0" w:rsidP="00A82415">
            <w:pPr>
              <w:pStyle w:val="ConsPlusNormal"/>
              <w:ind w:firstLine="0"/>
              <w:jc w:val="both"/>
              <w:rPr>
                <w:rFonts w:ascii="Times New Roman" w:hAnsi="Times New Roman" w:cs="Times New Roman"/>
              </w:rPr>
            </w:pPr>
          </w:p>
        </w:tc>
      </w:tr>
      <w:tr w:rsidR="00F418A0" w:rsidRPr="00F418A0" w14:paraId="5A02A1F7" w14:textId="77777777" w:rsidTr="00A82415">
        <w:tc>
          <w:tcPr>
            <w:tcW w:w="2235" w:type="dxa"/>
            <w:vMerge/>
          </w:tcPr>
          <w:p w14:paraId="4B6937EE" w14:textId="77777777" w:rsidR="00F418A0" w:rsidRPr="00F418A0" w:rsidRDefault="00F418A0" w:rsidP="00A82415">
            <w:pPr>
              <w:pStyle w:val="ConsPlusCell"/>
              <w:jc w:val="both"/>
              <w:rPr>
                <w:rFonts w:ascii="Times New Roman" w:hAnsi="Times New Roman" w:cs="Times New Roman"/>
              </w:rPr>
            </w:pPr>
          </w:p>
        </w:tc>
        <w:tc>
          <w:tcPr>
            <w:tcW w:w="3827" w:type="dxa"/>
          </w:tcPr>
          <w:p w14:paraId="1E939196" w14:textId="77777777" w:rsidR="00F418A0" w:rsidRPr="00F418A0" w:rsidRDefault="00F418A0" w:rsidP="00A82415">
            <w:pPr>
              <w:pStyle w:val="ConsPlusCell"/>
              <w:ind w:left="-108"/>
              <w:jc w:val="both"/>
              <w:rPr>
                <w:rFonts w:ascii="Times New Roman" w:hAnsi="Times New Roman" w:cs="Times New Roman"/>
              </w:rPr>
            </w:pPr>
            <w:r w:rsidRPr="00F418A0">
              <w:rPr>
                <w:rFonts w:ascii="Times New Roman" w:hAnsi="Times New Roman" w:cs="Times New Roman"/>
              </w:rPr>
              <w:t xml:space="preserve">3. Численность молодых людей, вовлечённых в мероприятия, направленные на популяризацию предпринимательской </w:t>
            </w:r>
            <w:proofErr w:type="gramStart"/>
            <w:r w:rsidRPr="00F418A0">
              <w:rPr>
                <w:rFonts w:ascii="Times New Roman" w:hAnsi="Times New Roman" w:cs="Times New Roman"/>
              </w:rPr>
              <w:t>деятельности,  профессиональную</w:t>
            </w:r>
            <w:proofErr w:type="gramEnd"/>
            <w:r w:rsidRPr="00F418A0">
              <w:rPr>
                <w:rFonts w:ascii="Times New Roman" w:hAnsi="Times New Roman" w:cs="Times New Roman"/>
              </w:rPr>
              <w:t xml:space="preserve"> ориентацию и вовлечение работающей молодёжи</w:t>
            </w:r>
          </w:p>
        </w:tc>
        <w:tc>
          <w:tcPr>
            <w:tcW w:w="850" w:type="dxa"/>
          </w:tcPr>
          <w:p w14:paraId="1E44DF17" w14:textId="77777777" w:rsidR="00F418A0" w:rsidRPr="00F418A0" w:rsidRDefault="00F418A0" w:rsidP="00A82415">
            <w:pPr>
              <w:jc w:val="center"/>
              <w:rPr>
                <w:sz w:val="20"/>
                <w:szCs w:val="20"/>
              </w:rPr>
            </w:pPr>
            <w:r w:rsidRPr="00F418A0">
              <w:rPr>
                <w:sz w:val="20"/>
                <w:szCs w:val="20"/>
              </w:rPr>
              <w:t>человек</w:t>
            </w:r>
          </w:p>
        </w:tc>
        <w:tc>
          <w:tcPr>
            <w:tcW w:w="1276" w:type="dxa"/>
          </w:tcPr>
          <w:p w14:paraId="532F46A7" w14:textId="77777777" w:rsidR="00F418A0" w:rsidRPr="00F418A0" w:rsidRDefault="00F418A0" w:rsidP="00A82415">
            <w:pPr>
              <w:jc w:val="center"/>
              <w:rPr>
                <w:sz w:val="20"/>
                <w:szCs w:val="20"/>
              </w:rPr>
            </w:pPr>
            <w:r w:rsidRPr="00F418A0">
              <w:rPr>
                <w:sz w:val="20"/>
                <w:szCs w:val="20"/>
              </w:rPr>
              <w:t>0,1</w:t>
            </w:r>
          </w:p>
        </w:tc>
        <w:tc>
          <w:tcPr>
            <w:tcW w:w="992" w:type="dxa"/>
          </w:tcPr>
          <w:p w14:paraId="57B65194" w14:textId="77777777" w:rsidR="00F418A0" w:rsidRPr="00F418A0" w:rsidRDefault="00F418A0" w:rsidP="00A82415">
            <w:pPr>
              <w:jc w:val="center"/>
              <w:rPr>
                <w:sz w:val="20"/>
                <w:szCs w:val="20"/>
              </w:rPr>
            </w:pPr>
            <w:r w:rsidRPr="00F418A0">
              <w:rPr>
                <w:sz w:val="20"/>
                <w:szCs w:val="20"/>
              </w:rPr>
              <w:t>172</w:t>
            </w:r>
          </w:p>
        </w:tc>
        <w:tc>
          <w:tcPr>
            <w:tcW w:w="850" w:type="dxa"/>
          </w:tcPr>
          <w:p w14:paraId="08647D9A" w14:textId="77777777" w:rsidR="00F418A0" w:rsidRPr="00F418A0" w:rsidRDefault="00F418A0" w:rsidP="00A82415">
            <w:pPr>
              <w:jc w:val="center"/>
              <w:rPr>
                <w:sz w:val="20"/>
                <w:szCs w:val="20"/>
              </w:rPr>
            </w:pPr>
            <w:r w:rsidRPr="00F418A0">
              <w:rPr>
                <w:sz w:val="20"/>
                <w:szCs w:val="20"/>
              </w:rPr>
              <w:t>1728</w:t>
            </w:r>
          </w:p>
        </w:tc>
        <w:tc>
          <w:tcPr>
            <w:tcW w:w="1138" w:type="dxa"/>
          </w:tcPr>
          <w:p w14:paraId="12332077"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429</w:t>
            </w:r>
          </w:p>
        </w:tc>
        <w:tc>
          <w:tcPr>
            <w:tcW w:w="849" w:type="dxa"/>
          </w:tcPr>
          <w:p w14:paraId="4E712C74"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w:t>
            </w:r>
          </w:p>
        </w:tc>
        <w:tc>
          <w:tcPr>
            <w:tcW w:w="708" w:type="dxa"/>
          </w:tcPr>
          <w:p w14:paraId="66C332F5"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30</w:t>
            </w:r>
          </w:p>
        </w:tc>
        <w:tc>
          <w:tcPr>
            <w:tcW w:w="853" w:type="dxa"/>
            <w:gridSpan w:val="2"/>
          </w:tcPr>
          <w:p w14:paraId="6986D285" w14:textId="77777777" w:rsidR="00F418A0" w:rsidRPr="00F418A0" w:rsidRDefault="00F418A0" w:rsidP="00A82415">
            <w:pPr>
              <w:jc w:val="center"/>
              <w:rPr>
                <w:sz w:val="20"/>
                <w:szCs w:val="20"/>
              </w:rPr>
            </w:pPr>
            <w:r w:rsidRPr="00F418A0">
              <w:rPr>
                <w:sz w:val="20"/>
                <w:szCs w:val="20"/>
              </w:rPr>
              <w:t>144</w:t>
            </w:r>
          </w:p>
        </w:tc>
        <w:tc>
          <w:tcPr>
            <w:tcW w:w="708" w:type="dxa"/>
          </w:tcPr>
          <w:p w14:paraId="74471945" w14:textId="77777777" w:rsidR="00F418A0" w:rsidRPr="00F418A0" w:rsidRDefault="00F418A0" w:rsidP="00A82415">
            <w:pPr>
              <w:jc w:val="center"/>
              <w:rPr>
                <w:sz w:val="20"/>
                <w:szCs w:val="20"/>
              </w:rPr>
            </w:pPr>
            <w:r w:rsidRPr="00F418A0">
              <w:rPr>
                <w:sz w:val="20"/>
                <w:szCs w:val="20"/>
              </w:rPr>
              <w:t>255</w:t>
            </w:r>
          </w:p>
        </w:tc>
        <w:tc>
          <w:tcPr>
            <w:tcW w:w="993" w:type="dxa"/>
          </w:tcPr>
          <w:p w14:paraId="66A16DEA" w14:textId="77777777" w:rsidR="00F418A0" w:rsidRPr="00F418A0" w:rsidRDefault="00F418A0" w:rsidP="00A82415">
            <w:pPr>
              <w:pStyle w:val="ConsPlusNormal"/>
              <w:ind w:firstLine="0"/>
              <w:jc w:val="both"/>
              <w:rPr>
                <w:rFonts w:ascii="Times New Roman" w:hAnsi="Times New Roman" w:cs="Times New Roman"/>
              </w:rPr>
            </w:pPr>
          </w:p>
        </w:tc>
      </w:tr>
      <w:tr w:rsidR="00F418A0" w:rsidRPr="00F418A0" w14:paraId="70D8FC1E" w14:textId="77777777" w:rsidTr="00A82415">
        <w:tc>
          <w:tcPr>
            <w:tcW w:w="2235" w:type="dxa"/>
            <w:vMerge/>
          </w:tcPr>
          <w:p w14:paraId="320C7984" w14:textId="77777777" w:rsidR="00F418A0" w:rsidRPr="00F418A0" w:rsidRDefault="00F418A0" w:rsidP="00A82415">
            <w:pPr>
              <w:pStyle w:val="ConsPlusCell"/>
              <w:jc w:val="both"/>
              <w:rPr>
                <w:rFonts w:ascii="Times New Roman" w:hAnsi="Times New Roman" w:cs="Times New Roman"/>
              </w:rPr>
            </w:pPr>
          </w:p>
        </w:tc>
        <w:tc>
          <w:tcPr>
            <w:tcW w:w="3827" w:type="dxa"/>
          </w:tcPr>
          <w:p w14:paraId="239E8F4D" w14:textId="77777777" w:rsidR="00F418A0" w:rsidRPr="00F418A0" w:rsidRDefault="00F418A0" w:rsidP="00A82415">
            <w:pPr>
              <w:pStyle w:val="ConsPlusCell"/>
              <w:ind w:left="-108"/>
              <w:jc w:val="both"/>
              <w:rPr>
                <w:rFonts w:ascii="Times New Roman" w:hAnsi="Times New Roman" w:cs="Times New Roman"/>
              </w:rPr>
            </w:pPr>
            <w:r w:rsidRPr="00F418A0">
              <w:rPr>
                <w:rFonts w:ascii="Times New Roman" w:hAnsi="Times New Roman" w:cs="Times New Roman"/>
              </w:rPr>
              <w:t>4. Численность молодых людей, участвующих в мероприятиях, пропагандирующих здоровый образ жизни и направленных на профилактику асоциального проявления в молодёжной среде</w:t>
            </w:r>
          </w:p>
        </w:tc>
        <w:tc>
          <w:tcPr>
            <w:tcW w:w="850" w:type="dxa"/>
          </w:tcPr>
          <w:p w14:paraId="14EC485A" w14:textId="77777777" w:rsidR="00F418A0" w:rsidRPr="00F418A0" w:rsidRDefault="00F418A0" w:rsidP="00A82415">
            <w:pPr>
              <w:jc w:val="center"/>
              <w:rPr>
                <w:sz w:val="20"/>
                <w:szCs w:val="20"/>
              </w:rPr>
            </w:pPr>
            <w:r w:rsidRPr="00F418A0">
              <w:rPr>
                <w:sz w:val="20"/>
                <w:szCs w:val="20"/>
              </w:rPr>
              <w:t>человек</w:t>
            </w:r>
          </w:p>
        </w:tc>
        <w:tc>
          <w:tcPr>
            <w:tcW w:w="1276" w:type="dxa"/>
          </w:tcPr>
          <w:p w14:paraId="47A07432" w14:textId="77777777" w:rsidR="00F418A0" w:rsidRPr="00F418A0" w:rsidRDefault="00F418A0" w:rsidP="00A82415">
            <w:pPr>
              <w:jc w:val="center"/>
              <w:rPr>
                <w:sz w:val="20"/>
                <w:szCs w:val="20"/>
              </w:rPr>
            </w:pPr>
            <w:r w:rsidRPr="00F418A0">
              <w:rPr>
                <w:sz w:val="20"/>
                <w:szCs w:val="20"/>
              </w:rPr>
              <w:t>0,2</w:t>
            </w:r>
          </w:p>
        </w:tc>
        <w:tc>
          <w:tcPr>
            <w:tcW w:w="992" w:type="dxa"/>
          </w:tcPr>
          <w:p w14:paraId="71967149" w14:textId="77777777" w:rsidR="00F418A0" w:rsidRPr="00F418A0" w:rsidRDefault="00F418A0" w:rsidP="00A82415">
            <w:pPr>
              <w:jc w:val="center"/>
              <w:rPr>
                <w:sz w:val="20"/>
                <w:szCs w:val="20"/>
              </w:rPr>
            </w:pPr>
            <w:r w:rsidRPr="00F418A0">
              <w:rPr>
                <w:sz w:val="20"/>
                <w:szCs w:val="20"/>
              </w:rPr>
              <w:t>647</w:t>
            </w:r>
          </w:p>
        </w:tc>
        <w:tc>
          <w:tcPr>
            <w:tcW w:w="850" w:type="dxa"/>
          </w:tcPr>
          <w:p w14:paraId="3384F688" w14:textId="77777777" w:rsidR="00F418A0" w:rsidRPr="00F418A0" w:rsidRDefault="00F418A0" w:rsidP="00A82415">
            <w:pPr>
              <w:jc w:val="center"/>
              <w:rPr>
                <w:sz w:val="20"/>
                <w:szCs w:val="20"/>
              </w:rPr>
            </w:pPr>
            <w:r w:rsidRPr="00F418A0">
              <w:rPr>
                <w:sz w:val="20"/>
                <w:szCs w:val="20"/>
              </w:rPr>
              <w:t xml:space="preserve"> 2253</w:t>
            </w:r>
          </w:p>
        </w:tc>
        <w:tc>
          <w:tcPr>
            <w:tcW w:w="1138" w:type="dxa"/>
          </w:tcPr>
          <w:p w14:paraId="0EF2805F"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1250</w:t>
            </w:r>
          </w:p>
        </w:tc>
        <w:tc>
          <w:tcPr>
            <w:tcW w:w="849" w:type="dxa"/>
          </w:tcPr>
          <w:p w14:paraId="08338280"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w:t>
            </w:r>
          </w:p>
        </w:tc>
        <w:tc>
          <w:tcPr>
            <w:tcW w:w="708" w:type="dxa"/>
          </w:tcPr>
          <w:p w14:paraId="3B220EA4"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175</w:t>
            </w:r>
          </w:p>
        </w:tc>
        <w:tc>
          <w:tcPr>
            <w:tcW w:w="853" w:type="dxa"/>
            <w:gridSpan w:val="2"/>
          </w:tcPr>
          <w:p w14:paraId="24986E84" w14:textId="77777777" w:rsidR="00F418A0" w:rsidRPr="00F418A0" w:rsidRDefault="00F418A0" w:rsidP="00A82415">
            <w:pPr>
              <w:jc w:val="center"/>
              <w:rPr>
                <w:sz w:val="20"/>
                <w:szCs w:val="20"/>
              </w:rPr>
            </w:pPr>
            <w:r w:rsidRPr="00F418A0">
              <w:rPr>
                <w:sz w:val="20"/>
                <w:szCs w:val="20"/>
              </w:rPr>
              <w:t>-</w:t>
            </w:r>
          </w:p>
        </w:tc>
        <w:tc>
          <w:tcPr>
            <w:tcW w:w="708" w:type="dxa"/>
          </w:tcPr>
          <w:p w14:paraId="06D475A1" w14:textId="77777777" w:rsidR="00F418A0" w:rsidRPr="00F418A0" w:rsidRDefault="00F418A0" w:rsidP="00A82415">
            <w:pPr>
              <w:jc w:val="center"/>
              <w:rPr>
                <w:sz w:val="20"/>
                <w:szCs w:val="20"/>
              </w:rPr>
            </w:pPr>
            <w:r w:rsidRPr="00F418A0">
              <w:rPr>
                <w:sz w:val="20"/>
                <w:szCs w:val="20"/>
              </w:rPr>
              <w:t>1075</w:t>
            </w:r>
          </w:p>
        </w:tc>
        <w:tc>
          <w:tcPr>
            <w:tcW w:w="993" w:type="dxa"/>
          </w:tcPr>
          <w:p w14:paraId="1FB15365" w14:textId="77777777" w:rsidR="00F418A0" w:rsidRPr="00F418A0" w:rsidRDefault="00F418A0" w:rsidP="00A82415">
            <w:pPr>
              <w:pStyle w:val="ConsPlusNormal"/>
              <w:ind w:firstLine="0"/>
              <w:jc w:val="both"/>
              <w:rPr>
                <w:rFonts w:ascii="Times New Roman" w:hAnsi="Times New Roman" w:cs="Times New Roman"/>
              </w:rPr>
            </w:pPr>
          </w:p>
        </w:tc>
      </w:tr>
      <w:tr w:rsidR="00F418A0" w:rsidRPr="00F418A0" w14:paraId="3FF36FED" w14:textId="77777777" w:rsidTr="00A82415">
        <w:tc>
          <w:tcPr>
            <w:tcW w:w="2235" w:type="dxa"/>
            <w:vMerge w:val="restart"/>
          </w:tcPr>
          <w:p w14:paraId="4F4CEE1A"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Формулировка задачи 2 муниципальной программы:</w:t>
            </w:r>
          </w:p>
          <w:p w14:paraId="5557482A"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Повышение эффективности деятельности в сфере молодёжной политики</w:t>
            </w:r>
          </w:p>
        </w:tc>
        <w:tc>
          <w:tcPr>
            <w:tcW w:w="3827" w:type="dxa"/>
          </w:tcPr>
          <w:p w14:paraId="1078629B" w14:textId="77777777" w:rsidR="00F418A0" w:rsidRPr="00F418A0" w:rsidRDefault="00F418A0" w:rsidP="00A82415">
            <w:pPr>
              <w:pStyle w:val="ConsPlusCell"/>
              <w:ind w:left="-108"/>
              <w:jc w:val="both"/>
              <w:rPr>
                <w:rFonts w:ascii="Times New Roman" w:hAnsi="Times New Roman" w:cs="Times New Roman"/>
              </w:rPr>
            </w:pPr>
            <w:r w:rsidRPr="00F418A0">
              <w:rPr>
                <w:rFonts w:ascii="Times New Roman" w:hAnsi="Times New Roman" w:cs="Times New Roman"/>
              </w:rPr>
              <w:t xml:space="preserve">5. Количество размещённой информации в группе МБУ «Дом молодёжи Куйбышевского района» социальной сети </w:t>
            </w:r>
            <w:proofErr w:type="spellStart"/>
            <w:r w:rsidRPr="00F418A0">
              <w:rPr>
                <w:rFonts w:ascii="Times New Roman" w:hAnsi="Times New Roman" w:cs="Times New Roman"/>
              </w:rPr>
              <w:t>Вконтакте</w:t>
            </w:r>
            <w:proofErr w:type="spellEnd"/>
            <w:r w:rsidRPr="00F418A0">
              <w:rPr>
                <w:rFonts w:ascii="Times New Roman" w:hAnsi="Times New Roman" w:cs="Times New Roman"/>
              </w:rPr>
              <w:t xml:space="preserve"> о деятельности молодёжной политики Куйбышевского района в рамках реализации муниципальной программы</w:t>
            </w:r>
          </w:p>
        </w:tc>
        <w:tc>
          <w:tcPr>
            <w:tcW w:w="850" w:type="dxa"/>
          </w:tcPr>
          <w:p w14:paraId="756B84A2" w14:textId="77777777" w:rsidR="00F418A0" w:rsidRPr="00F418A0" w:rsidRDefault="00F418A0" w:rsidP="00A82415">
            <w:pPr>
              <w:jc w:val="center"/>
              <w:rPr>
                <w:sz w:val="20"/>
                <w:szCs w:val="20"/>
              </w:rPr>
            </w:pPr>
            <w:r w:rsidRPr="00F418A0">
              <w:rPr>
                <w:sz w:val="20"/>
                <w:szCs w:val="20"/>
              </w:rPr>
              <w:t>единица</w:t>
            </w:r>
          </w:p>
        </w:tc>
        <w:tc>
          <w:tcPr>
            <w:tcW w:w="1276" w:type="dxa"/>
          </w:tcPr>
          <w:p w14:paraId="38CC412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0,1</w:t>
            </w:r>
          </w:p>
        </w:tc>
        <w:tc>
          <w:tcPr>
            <w:tcW w:w="992" w:type="dxa"/>
          </w:tcPr>
          <w:p w14:paraId="0EEB2F49" w14:textId="77777777" w:rsidR="00F418A0" w:rsidRPr="00F418A0" w:rsidRDefault="00F418A0" w:rsidP="00A82415">
            <w:pPr>
              <w:jc w:val="center"/>
              <w:rPr>
                <w:sz w:val="20"/>
                <w:szCs w:val="20"/>
              </w:rPr>
            </w:pPr>
            <w:r w:rsidRPr="00F418A0">
              <w:rPr>
                <w:sz w:val="20"/>
                <w:szCs w:val="20"/>
              </w:rPr>
              <w:t>214</w:t>
            </w:r>
          </w:p>
        </w:tc>
        <w:tc>
          <w:tcPr>
            <w:tcW w:w="850" w:type="dxa"/>
          </w:tcPr>
          <w:p w14:paraId="6F81C202" w14:textId="77777777" w:rsidR="00F418A0" w:rsidRPr="00F418A0" w:rsidRDefault="00F418A0" w:rsidP="00A82415">
            <w:pPr>
              <w:jc w:val="center"/>
              <w:rPr>
                <w:sz w:val="20"/>
                <w:szCs w:val="20"/>
              </w:rPr>
            </w:pPr>
            <w:r w:rsidRPr="00F418A0">
              <w:rPr>
                <w:sz w:val="20"/>
                <w:szCs w:val="20"/>
              </w:rPr>
              <w:t>261</w:t>
            </w:r>
          </w:p>
        </w:tc>
        <w:tc>
          <w:tcPr>
            <w:tcW w:w="1138" w:type="dxa"/>
          </w:tcPr>
          <w:p w14:paraId="5FFCB34C"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270</w:t>
            </w:r>
          </w:p>
        </w:tc>
        <w:tc>
          <w:tcPr>
            <w:tcW w:w="849" w:type="dxa"/>
          </w:tcPr>
          <w:p w14:paraId="7C774C16"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55</w:t>
            </w:r>
          </w:p>
        </w:tc>
        <w:tc>
          <w:tcPr>
            <w:tcW w:w="708" w:type="dxa"/>
          </w:tcPr>
          <w:p w14:paraId="07AEF443"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70</w:t>
            </w:r>
          </w:p>
        </w:tc>
        <w:tc>
          <w:tcPr>
            <w:tcW w:w="853" w:type="dxa"/>
            <w:gridSpan w:val="2"/>
          </w:tcPr>
          <w:p w14:paraId="5DDD6303" w14:textId="77777777" w:rsidR="00F418A0" w:rsidRPr="00F418A0" w:rsidRDefault="00F418A0" w:rsidP="00A82415">
            <w:pPr>
              <w:jc w:val="center"/>
              <w:rPr>
                <w:sz w:val="20"/>
                <w:szCs w:val="20"/>
              </w:rPr>
            </w:pPr>
            <w:r w:rsidRPr="00F418A0">
              <w:rPr>
                <w:sz w:val="20"/>
                <w:szCs w:val="20"/>
              </w:rPr>
              <w:t>80</w:t>
            </w:r>
          </w:p>
        </w:tc>
        <w:tc>
          <w:tcPr>
            <w:tcW w:w="708" w:type="dxa"/>
          </w:tcPr>
          <w:p w14:paraId="112C5E88" w14:textId="77777777" w:rsidR="00F418A0" w:rsidRPr="00F418A0" w:rsidRDefault="00F418A0" w:rsidP="00A82415">
            <w:pPr>
              <w:jc w:val="center"/>
              <w:rPr>
                <w:sz w:val="20"/>
                <w:szCs w:val="20"/>
              </w:rPr>
            </w:pPr>
            <w:r w:rsidRPr="00F418A0">
              <w:rPr>
                <w:sz w:val="20"/>
                <w:szCs w:val="20"/>
              </w:rPr>
              <w:t>65</w:t>
            </w:r>
          </w:p>
        </w:tc>
        <w:tc>
          <w:tcPr>
            <w:tcW w:w="993" w:type="dxa"/>
          </w:tcPr>
          <w:p w14:paraId="6E334538" w14:textId="77777777" w:rsidR="00F418A0" w:rsidRPr="00F418A0" w:rsidRDefault="00F418A0" w:rsidP="00A82415">
            <w:pPr>
              <w:pStyle w:val="ConsPlusNormal"/>
              <w:ind w:firstLine="0"/>
              <w:jc w:val="both"/>
              <w:rPr>
                <w:rFonts w:ascii="Times New Roman" w:hAnsi="Times New Roman" w:cs="Times New Roman"/>
              </w:rPr>
            </w:pPr>
          </w:p>
        </w:tc>
      </w:tr>
      <w:tr w:rsidR="00F418A0" w:rsidRPr="00F418A0" w14:paraId="45F838DB" w14:textId="77777777" w:rsidTr="00A82415">
        <w:tc>
          <w:tcPr>
            <w:tcW w:w="2235" w:type="dxa"/>
            <w:vMerge/>
          </w:tcPr>
          <w:p w14:paraId="7919B73A" w14:textId="77777777" w:rsidR="00F418A0" w:rsidRPr="00F418A0" w:rsidRDefault="00F418A0" w:rsidP="00A82415">
            <w:pPr>
              <w:pStyle w:val="ConsPlusCell"/>
              <w:rPr>
                <w:rFonts w:ascii="Times New Roman" w:hAnsi="Times New Roman" w:cs="Times New Roman"/>
              </w:rPr>
            </w:pPr>
          </w:p>
        </w:tc>
        <w:tc>
          <w:tcPr>
            <w:tcW w:w="3827" w:type="dxa"/>
          </w:tcPr>
          <w:p w14:paraId="6A972DFE" w14:textId="77777777" w:rsidR="00F418A0" w:rsidRPr="00F418A0" w:rsidRDefault="00F418A0" w:rsidP="00A82415">
            <w:pPr>
              <w:pStyle w:val="ConsPlusCell"/>
              <w:ind w:left="-108"/>
              <w:jc w:val="both"/>
              <w:rPr>
                <w:rFonts w:ascii="Times New Roman" w:hAnsi="Times New Roman" w:cs="Times New Roman"/>
              </w:rPr>
            </w:pPr>
            <w:r w:rsidRPr="00F418A0">
              <w:rPr>
                <w:rFonts w:ascii="Times New Roman" w:hAnsi="Times New Roman" w:cs="Times New Roman"/>
              </w:rPr>
              <w:t>6. Расходы на обеспечение деятельности муниципального учреждения по организационно - воспитательной работе с молодёжью.</w:t>
            </w:r>
          </w:p>
        </w:tc>
        <w:tc>
          <w:tcPr>
            <w:tcW w:w="850" w:type="dxa"/>
          </w:tcPr>
          <w:p w14:paraId="44CC6847" w14:textId="77777777" w:rsidR="00F418A0" w:rsidRPr="00F418A0" w:rsidRDefault="00F418A0" w:rsidP="00A82415">
            <w:pPr>
              <w:jc w:val="center"/>
              <w:rPr>
                <w:sz w:val="20"/>
                <w:szCs w:val="20"/>
              </w:rPr>
            </w:pPr>
            <w:r w:rsidRPr="00F418A0">
              <w:rPr>
                <w:sz w:val="20"/>
                <w:szCs w:val="20"/>
              </w:rPr>
              <w:t>%</w:t>
            </w:r>
          </w:p>
        </w:tc>
        <w:tc>
          <w:tcPr>
            <w:tcW w:w="1276" w:type="dxa"/>
          </w:tcPr>
          <w:p w14:paraId="70C9410F"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0,2</w:t>
            </w:r>
          </w:p>
        </w:tc>
        <w:tc>
          <w:tcPr>
            <w:tcW w:w="992" w:type="dxa"/>
          </w:tcPr>
          <w:p w14:paraId="73D1D169" w14:textId="77777777" w:rsidR="00F418A0" w:rsidRPr="00F418A0" w:rsidRDefault="00F418A0" w:rsidP="00A82415">
            <w:pPr>
              <w:jc w:val="center"/>
              <w:rPr>
                <w:sz w:val="20"/>
                <w:szCs w:val="20"/>
              </w:rPr>
            </w:pPr>
            <w:r w:rsidRPr="00F418A0">
              <w:rPr>
                <w:sz w:val="20"/>
                <w:szCs w:val="20"/>
              </w:rPr>
              <w:t>100</w:t>
            </w:r>
          </w:p>
        </w:tc>
        <w:tc>
          <w:tcPr>
            <w:tcW w:w="850" w:type="dxa"/>
          </w:tcPr>
          <w:p w14:paraId="535B97D0" w14:textId="77777777" w:rsidR="00F418A0" w:rsidRPr="00F418A0" w:rsidRDefault="00F418A0" w:rsidP="00A82415">
            <w:pPr>
              <w:jc w:val="center"/>
              <w:rPr>
                <w:sz w:val="20"/>
                <w:szCs w:val="20"/>
              </w:rPr>
            </w:pPr>
            <w:r w:rsidRPr="00F418A0">
              <w:rPr>
                <w:sz w:val="20"/>
                <w:szCs w:val="20"/>
              </w:rPr>
              <w:t>100</w:t>
            </w:r>
          </w:p>
        </w:tc>
        <w:tc>
          <w:tcPr>
            <w:tcW w:w="1138" w:type="dxa"/>
          </w:tcPr>
          <w:p w14:paraId="7BDBEB56"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100</w:t>
            </w:r>
          </w:p>
        </w:tc>
        <w:tc>
          <w:tcPr>
            <w:tcW w:w="849" w:type="dxa"/>
          </w:tcPr>
          <w:p w14:paraId="3EE04E35" w14:textId="77777777" w:rsidR="00F418A0" w:rsidRPr="00F418A0" w:rsidRDefault="00F418A0" w:rsidP="00A82415">
            <w:pPr>
              <w:jc w:val="center"/>
              <w:rPr>
                <w:sz w:val="20"/>
                <w:szCs w:val="20"/>
              </w:rPr>
            </w:pPr>
            <w:r w:rsidRPr="00F418A0">
              <w:rPr>
                <w:sz w:val="20"/>
                <w:szCs w:val="20"/>
              </w:rPr>
              <w:t>100</w:t>
            </w:r>
          </w:p>
        </w:tc>
        <w:tc>
          <w:tcPr>
            <w:tcW w:w="708" w:type="dxa"/>
          </w:tcPr>
          <w:p w14:paraId="3E252CC8" w14:textId="77777777" w:rsidR="00F418A0" w:rsidRPr="00F418A0" w:rsidRDefault="00F418A0" w:rsidP="00A82415">
            <w:pPr>
              <w:jc w:val="center"/>
              <w:rPr>
                <w:sz w:val="20"/>
                <w:szCs w:val="20"/>
              </w:rPr>
            </w:pPr>
            <w:r w:rsidRPr="00F418A0">
              <w:rPr>
                <w:sz w:val="20"/>
                <w:szCs w:val="20"/>
              </w:rPr>
              <w:t>100</w:t>
            </w:r>
          </w:p>
        </w:tc>
        <w:tc>
          <w:tcPr>
            <w:tcW w:w="853" w:type="dxa"/>
            <w:gridSpan w:val="2"/>
          </w:tcPr>
          <w:p w14:paraId="3333D338"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100</w:t>
            </w:r>
          </w:p>
        </w:tc>
        <w:tc>
          <w:tcPr>
            <w:tcW w:w="708" w:type="dxa"/>
          </w:tcPr>
          <w:p w14:paraId="663AC7A9" w14:textId="77777777" w:rsidR="00F418A0" w:rsidRPr="00F418A0" w:rsidRDefault="00F418A0" w:rsidP="00A82415">
            <w:pPr>
              <w:jc w:val="center"/>
              <w:rPr>
                <w:sz w:val="20"/>
                <w:szCs w:val="20"/>
              </w:rPr>
            </w:pPr>
            <w:r w:rsidRPr="00F418A0">
              <w:rPr>
                <w:sz w:val="20"/>
                <w:szCs w:val="20"/>
              </w:rPr>
              <w:t>100</w:t>
            </w:r>
          </w:p>
        </w:tc>
        <w:tc>
          <w:tcPr>
            <w:tcW w:w="993" w:type="dxa"/>
          </w:tcPr>
          <w:p w14:paraId="780A80B3" w14:textId="77777777" w:rsidR="00F418A0" w:rsidRPr="00F418A0" w:rsidRDefault="00F418A0" w:rsidP="00A82415">
            <w:pPr>
              <w:pStyle w:val="ConsPlusNormal"/>
              <w:ind w:firstLine="0"/>
              <w:jc w:val="both"/>
              <w:rPr>
                <w:rFonts w:ascii="Times New Roman" w:hAnsi="Times New Roman" w:cs="Times New Roman"/>
              </w:rPr>
            </w:pPr>
          </w:p>
        </w:tc>
      </w:tr>
    </w:tbl>
    <w:p w14:paraId="5EA9FDB4" w14:textId="77777777" w:rsidR="00F418A0" w:rsidRPr="00F418A0" w:rsidRDefault="00F418A0" w:rsidP="00F418A0">
      <w:pPr>
        <w:pStyle w:val="ConsPlusNormal"/>
        <w:jc w:val="right"/>
        <w:rPr>
          <w:rFonts w:ascii="Times New Roman" w:hAnsi="Times New Roman" w:cs="Times New Roman"/>
          <w:i/>
        </w:rPr>
      </w:pPr>
      <w:r w:rsidRPr="00F418A0">
        <w:rPr>
          <w:rFonts w:ascii="Times New Roman" w:hAnsi="Times New Roman" w:cs="Times New Roman"/>
          <w:i/>
        </w:rPr>
        <w:t>Таблица № 3</w:t>
      </w:r>
    </w:p>
    <w:p w14:paraId="3A76BB8E" w14:textId="77777777" w:rsidR="00F418A0" w:rsidRPr="00F418A0" w:rsidRDefault="00F418A0" w:rsidP="00F418A0">
      <w:pPr>
        <w:pStyle w:val="ConsPlusNormal"/>
        <w:jc w:val="right"/>
        <w:rPr>
          <w:rFonts w:ascii="Times New Roman" w:hAnsi="Times New Roman" w:cs="Times New Roman"/>
          <w:i/>
        </w:rPr>
      </w:pPr>
    </w:p>
    <w:tbl>
      <w:tblPr>
        <w:tblW w:w="15168" w:type="dxa"/>
        <w:tblCellSpacing w:w="5" w:type="nil"/>
        <w:tblInd w:w="75" w:type="dxa"/>
        <w:tblLayout w:type="fixed"/>
        <w:tblCellMar>
          <w:left w:w="75" w:type="dxa"/>
          <w:right w:w="75" w:type="dxa"/>
        </w:tblCellMar>
        <w:tblLook w:val="0000" w:firstRow="0" w:lastRow="0" w:firstColumn="0" w:lastColumn="0" w:noHBand="0" w:noVBand="0"/>
      </w:tblPr>
      <w:tblGrid>
        <w:gridCol w:w="2119"/>
        <w:gridCol w:w="2123"/>
        <w:gridCol w:w="1417"/>
        <w:gridCol w:w="1135"/>
        <w:gridCol w:w="1139"/>
        <w:gridCol w:w="1135"/>
        <w:gridCol w:w="1138"/>
        <w:gridCol w:w="993"/>
        <w:gridCol w:w="1134"/>
        <w:gridCol w:w="1417"/>
        <w:gridCol w:w="1418"/>
      </w:tblGrid>
      <w:tr w:rsidR="00F418A0" w:rsidRPr="00F418A0" w14:paraId="0FD8C0DB" w14:textId="77777777" w:rsidTr="00A82415">
        <w:trPr>
          <w:trHeight w:val="1174"/>
          <w:tblCellSpacing w:w="5" w:type="nil"/>
        </w:trPr>
        <w:tc>
          <w:tcPr>
            <w:tcW w:w="2119" w:type="dxa"/>
            <w:vMerge w:val="restart"/>
            <w:tcBorders>
              <w:top w:val="single" w:sz="4" w:space="0" w:color="auto"/>
              <w:left w:val="single" w:sz="4" w:space="0" w:color="auto"/>
              <w:right w:val="single" w:sz="4" w:space="0" w:color="auto"/>
            </w:tcBorders>
            <w:shd w:val="clear" w:color="auto" w:fill="auto"/>
          </w:tcPr>
          <w:p w14:paraId="78061644"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Наименование мероприятия</w:t>
            </w:r>
          </w:p>
        </w:tc>
        <w:tc>
          <w:tcPr>
            <w:tcW w:w="2123" w:type="dxa"/>
            <w:vMerge w:val="restart"/>
            <w:tcBorders>
              <w:top w:val="single" w:sz="4" w:space="0" w:color="auto"/>
              <w:left w:val="single" w:sz="4" w:space="0" w:color="auto"/>
              <w:right w:val="single" w:sz="4" w:space="0" w:color="auto"/>
            </w:tcBorders>
            <w:shd w:val="clear" w:color="auto" w:fill="auto"/>
          </w:tcPr>
          <w:p w14:paraId="1C912D2F"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 xml:space="preserve">Наименование показателя </w:t>
            </w:r>
          </w:p>
        </w:tc>
        <w:tc>
          <w:tcPr>
            <w:tcW w:w="1417" w:type="dxa"/>
            <w:vMerge w:val="restart"/>
            <w:tcBorders>
              <w:top w:val="single" w:sz="4" w:space="0" w:color="auto"/>
              <w:left w:val="single" w:sz="4" w:space="0" w:color="auto"/>
              <w:right w:val="single" w:sz="4" w:space="0" w:color="auto"/>
            </w:tcBorders>
            <w:shd w:val="clear" w:color="auto" w:fill="auto"/>
          </w:tcPr>
          <w:p w14:paraId="087F2EEE"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Значение показателя на 2019 год</w:t>
            </w:r>
          </w:p>
          <w:p w14:paraId="1238258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(тыс. руб.)</w:t>
            </w:r>
          </w:p>
        </w:tc>
        <w:tc>
          <w:tcPr>
            <w:tcW w:w="1135" w:type="dxa"/>
            <w:vMerge w:val="restart"/>
            <w:tcBorders>
              <w:top w:val="single" w:sz="4" w:space="0" w:color="auto"/>
              <w:left w:val="single" w:sz="4" w:space="0" w:color="auto"/>
              <w:right w:val="single" w:sz="4" w:space="0" w:color="auto"/>
            </w:tcBorders>
            <w:shd w:val="clear" w:color="auto" w:fill="auto"/>
          </w:tcPr>
          <w:p w14:paraId="0F05317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 xml:space="preserve">Значение показателя на </w:t>
            </w:r>
            <w:r w:rsidRPr="00F418A0">
              <w:rPr>
                <w:rFonts w:ascii="Times New Roman" w:hAnsi="Times New Roman" w:cs="Times New Roman"/>
                <w:color w:val="000000" w:themeColor="text1"/>
              </w:rPr>
              <w:t xml:space="preserve">2020 </w:t>
            </w:r>
            <w:r w:rsidRPr="00F418A0">
              <w:rPr>
                <w:rFonts w:ascii="Times New Roman" w:hAnsi="Times New Roman" w:cs="Times New Roman"/>
              </w:rPr>
              <w:t>год</w:t>
            </w:r>
          </w:p>
          <w:p w14:paraId="5547989E"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(тыс. руб.)</w:t>
            </w:r>
          </w:p>
        </w:tc>
        <w:tc>
          <w:tcPr>
            <w:tcW w:w="1139" w:type="dxa"/>
            <w:vMerge w:val="restart"/>
            <w:tcBorders>
              <w:top w:val="single" w:sz="4" w:space="0" w:color="auto"/>
              <w:left w:val="single" w:sz="4" w:space="0" w:color="auto"/>
              <w:right w:val="single" w:sz="4" w:space="0" w:color="auto"/>
            </w:tcBorders>
            <w:shd w:val="clear" w:color="auto" w:fill="auto"/>
          </w:tcPr>
          <w:p w14:paraId="36B6BEF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 xml:space="preserve">Значение показателя на </w:t>
            </w:r>
            <w:r w:rsidRPr="00F418A0">
              <w:rPr>
                <w:rFonts w:ascii="Times New Roman" w:hAnsi="Times New Roman" w:cs="Times New Roman"/>
                <w:color w:val="000000" w:themeColor="text1"/>
              </w:rPr>
              <w:t>2021</w:t>
            </w:r>
            <w:r w:rsidRPr="00F418A0">
              <w:rPr>
                <w:rFonts w:ascii="Times New Roman" w:hAnsi="Times New Roman" w:cs="Times New Roman"/>
              </w:rPr>
              <w:t xml:space="preserve"> год</w:t>
            </w:r>
          </w:p>
          <w:p w14:paraId="1BC7D95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(тыс. руб.)</w:t>
            </w:r>
          </w:p>
        </w:tc>
        <w:tc>
          <w:tcPr>
            <w:tcW w:w="4400" w:type="dxa"/>
            <w:gridSpan w:val="4"/>
            <w:tcBorders>
              <w:top w:val="single" w:sz="4" w:space="0" w:color="auto"/>
              <w:left w:val="single" w:sz="4" w:space="0" w:color="auto"/>
              <w:right w:val="single" w:sz="4" w:space="0" w:color="auto"/>
            </w:tcBorders>
            <w:shd w:val="clear" w:color="auto" w:fill="auto"/>
          </w:tcPr>
          <w:p w14:paraId="5CEA1534"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Значение показателя на очередной финансовый 2021 год (поквартально) в тыс. руб.</w:t>
            </w:r>
          </w:p>
        </w:tc>
        <w:tc>
          <w:tcPr>
            <w:tcW w:w="1417" w:type="dxa"/>
            <w:vMerge w:val="restart"/>
            <w:tcBorders>
              <w:top w:val="single" w:sz="4" w:space="0" w:color="auto"/>
              <w:left w:val="single" w:sz="4" w:space="0" w:color="auto"/>
              <w:right w:val="single" w:sz="4" w:space="0" w:color="auto"/>
            </w:tcBorders>
            <w:shd w:val="clear" w:color="auto" w:fill="auto"/>
          </w:tcPr>
          <w:p w14:paraId="1B3C5EF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Ответственный исполнитель</w:t>
            </w:r>
          </w:p>
        </w:tc>
        <w:tc>
          <w:tcPr>
            <w:tcW w:w="1418" w:type="dxa"/>
            <w:vMerge w:val="restart"/>
            <w:tcBorders>
              <w:top w:val="single" w:sz="4" w:space="0" w:color="auto"/>
              <w:left w:val="single" w:sz="4" w:space="0" w:color="auto"/>
              <w:right w:val="single" w:sz="4" w:space="0" w:color="auto"/>
            </w:tcBorders>
            <w:shd w:val="clear" w:color="auto" w:fill="auto"/>
          </w:tcPr>
          <w:p w14:paraId="76149D0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Ожидаемый результат (краткое описание)</w:t>
            </w:r>
          </w:p>
        </w:tc>
      </w:tr>
      <w:tr w:rsidR="00F418A0" w:rsidRPr="00F418A0" w14:paraId="58F3892E" w14:textId="77777777" w:rsidTr="00A82415">
        <w:trPr>
          <w:tblCellSpacing w:w="5" w:type="nil"/>
        </w:trPr>
        <w:tc>
          <w:tcPr>
            <w:tcW w:w="2119" w:type="dxa"/>
            <w:vMerge/>
            <w:tcBorders>
              <w:left w:val="single" w:sz="4" w:space="0" w:color="auto"/>
              <w:bottom w:val="single" w:sz="4" w:space="0" w:color="auto"/>
              <w:right w:val="single" w:sz="4" w:space="0" w:color="auto"/>
            </w:tcBorders>
            <w:shd w:val="clear" w:color="auto" w:fill="auto"/>
          </w:tcPr>
          <w:p w14:paraId="096B44BD" w14:textId="77777777" w:rsidR="00F418A0" w:rsidRPr="00F418A0" w:rsidRDefault="00F418A0" w:rsidP="00A82415">
            <w:pPr>
              <w:pStyle w:val="ConsPlusCell"/>
              <w:rPr>
                <w:rFonts w:ascii="Times New Roman" w:hAnsi="Times New Roman" w:cs="Times New Roman"/>
              </w:rPr>
            </w:pPr>
          </w:p>
        </w:tc>
        <w:tc>
          <w:tcPr>
            <w:tcW w:w="2123" w:type="dxa"/>
            <w:vMerge/>
            <w:tcBorders>
              <w:left w:val="single" w:sz="4" w:space="0" w:color="auto"/>
              <w:bottom w:val="single" w:sz="4" w:space="0" w:color="auto"/>
              <w:right w:val="single" w:sz="4" w:space="0" w:color="auto"/>
            </w:tcBorders>
            <w:shd w:val="clear" w:color="auto" w:fill="auto"/>
          </w:tcPr>
          <w:p w14:paraId="7338BC75" w14:textId="77777777" w:rsidR="00F418A0" w:rsidRPr="00F418A0" w:rsidRDefault="00F418A0" w:rsidP="00A82415">
            <w:pPr>
              <w:pStyle w:val="ConsPlusCell"/>
              <w:rPr>
                <w:rFonts w:ascii="Times New Roman" w:hAnsi="Times New Roman" w:cs="Times New Roman"/>
              </w:rPr>
            </w:pPr>
          </w:p>
        </w:tc>
        <w:tc>
          <w:tcPr>
            <w:tcW w:w="1417" w:type="dxa"/>
            <w:vMerge/>
            <w:tcBorders>
              <w:left w:val="single" w:sz="4" w:space="0" w:color="auto"/>
              <w:bottom w:val="single" w:sz="4" w:space="0" w:color="auto"/>
              <w:right w:val="single" w:sz="4" w:space="0" w:color="auto"/>
            </w:tcBorders>
            <w:shd w:val="clear" w:color="auto" w:fill="auto"/>
            <w:vAlign w:val="center"/>
          </w:tcPr>
          <w:p w14:paraId="62A2BE60" w14:textId="77777777" w:rsidR="00F418A0" w:rsidRPr="00F418A0" w:rsidRDefault="00F418A0" w:rsidP="00A82415">
            <w:pPr>
              <w:pStyle w:val="ConsPlusCell"/>
              <w:jc w:val="center"/>
              <w:rPr>
                <w:rFonts w:ascii="Times New Roman" w:hAnsi="Times New Roman" w:cs="Times New Roman"/>
              </w:rPr>
            </w:pPr>
          </w:p>
        </w:tc>
        <w:tc>
          <w:tcPr>
            <w:tcW w:w="1135" w:type="dxa"/>
            <w:vMerge/>
            <w:tcBorders>
              <w:left w:val="single" w:sz="4" w:space="0" w:color="auto"/>
              <w:bottom w:val="single" w:sz="4" w:space="0" w:color="auto"/>
              <w:right w:val="single" w:sz="4" w:space="0" w:color="auto"/>
            </w:tcBorders>
            <w:shd w:val="clear" w:color="auto" w:fill="auto"/>
            <w:vAlign w:val="center"/>
          </w:tcPr>
          <w:p w14:paraId="186E5C0B" w14:textId="77777777" w:rsidR="00F418A0" w:rsidRPr="00F418A0" w:rsidRDefault="00F418A0" w:rsidP="00A82415">
            <w:pPr>
              <w:pStyle w:val="ConsPlusCell"/>
              <w:jc w:val="center"/>
              <w:rPr>
                <w:rFonts w:ascii="Times New Roman" w:hAnsi="Times New Roman" w:cs="Times New Roman"/>
              </w:rPr>
            </w:pPr>
          </w:p>
        </w:tc>
        <w:tc>
          <w:tcPr>
            <w:tcW w:w="1139" w:type="dxa"/>
            <w:vMerge/>
            <w:tcBorders>
              <w:left w:val="single" w:sz="4" w:space="0" w:color="auto"/>
              <w:bottom w:val="single" w:sz="4" w:space="0" w:color="auto"/>
              <w:right w:val="single" w:sz="4" w:space="0" w:color="auto"/>
            </w:tcBorders>
            <w:shd w:val="clear" w:color="auto" w:fill="auto"/>
          </w:tcPr>
          <w:p w14:paraId="5CCDCC70" w14:textId="77777777" w:rsidR="00F418A0" w:rsidRPr="00F418A0" w:rsidRDefault="00F418A0" w:rsidP="00A82415">
            <w:pPr>
              <w:pStyle w:val="ConsPlusCell"/>
              <w:jc w:val="center"/>
              <w:rPr>
                <w:rFonts w:ascii="Times New Roman" w:hAnsi="Times New Roman" w:cs="Times New Roman"/>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5E28D89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 кв.</w:t>
            </w: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600A65B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 кв.</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9ECC1D3"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3 кв.</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AD472C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4 кв.</w:t>
            </w:r>
          </w:p>
        </w:tc>
        <w:tc>
          <w:tcPr>
            <w:tcW w:w="1417" w:type="dxa"/>
            <w:vMerge/>
            <w:tcBorders>
              <w:left w:val="single" w:sz="4" w:space="0" w:color="auto"/>
              <w:bottom w:val="single" w:sz="4" w:space="0" w:color="auto"/>
              <w:right w:val="single" w:sz="4" w:space="0" w:color="auto"/>
            </w:tcBorders>
            <w:shd w:val="clear" w:color="auto" w:fill="auto"/>
          </w:tcPr>
          <w:p w14:paraId="2344F053"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26C46F6E" w14:textId="77777777" w:rsidR="00F418A0" w:rsidRPr="00F418A0" w:rsidRDefault="00F418A0" w:rsidP="00A82415">
            <w:pPr>
              <w:pStyle w:val="ConsPlusCell"/>
              <w:rPr>
                <w:rFonts w:ascii="Times New Roman" w:hAnsi="Times New Roman" w:cs="Times New Roman"/>
              </w:rPr>
            </w:pPr>
          </w:p>
        </w:tc>
      </w:tr>
      <w:tr w:rsidR="00F418A0" w:rsidRPr="00F418A0" w14:paraId="77C6575B" w14:textId="77777777" w:rsidTr="00A82415">
        <w:trPr>
          <w:tblCellSpacing w:w="5" w:type="nil"/>
        </w:trPr>
        <w:tc>
          <w:tcPr>
            <w:tcW w:w="2119" w:type="dxa"/>
            <w:tcBorders>
              <w:left w:val="single" w:sz="4" w:space="0" w:color="auto"/>
              <w:bottom w:val="single" w:sz="4" w:space="0" w:color="auto"/>
              <w:right w:val="single" w:sz="4" w:space="0" w:color="auto"/>
            </w:tcBorders>
            <w:shd w:val="clear" w:color="auto" w:fill="auto"/>
          </w:tcPr>
          <w:p w14:paraId="11E288B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lastRenderedPageBreak/>
              <w:t>1</w:t>
            </w:r>
          </w:p>
        </w:tc>
        <w:tc>
          <w:tcPr>
            <w:tcW w:w="2123" w:type="dxa"/>
            <w:tcBorders>
              <w:left w:val="single" w:sz="4" w:space="0" w:color="auto"/>
              <w:bottom w:val="single" w:sz="4" w:space="0" w:color="auto"/>
              <w:right w:val="single" w:sz="4" w:space="0" w:color="auto"/>
            </w:tcBorders>
            <w:shd w:val="clear" w:color="auto" w:fill="auto"/>
          </w:tcPr>
          <w:p w14:paraId="3AA3E0F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w:t>
            </w:r>
          </w:p>
        </w:tc>
        <w:tc>
          <w:tcPr>
            <w:tcW w:w="1417" w:type="dxa"/>
            <w:tcBorders>
              <w:left w:val="single" w:sz="4" w:space="0" w:color="auto"/>
              <w:bottom w:val="single" w:sz="4" w:space="0" w:color="auto"/>
              <w:right w:val="single" w:sz="4" w:space="0" w:color="auto"/>
            </w:tcBorders>
            <w:shd w:val="clear" w:color="auto" w:fill="auto"/>
          </w:tcPr>
          <w:p w14:paraId="3BFA7A0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3</w:t>
            </w:r>
          </w:p>
        </w:tc>
        <w:tc>
          <w:tcPr>
            <w:tcW w:w="1135" w:type="dxa"/>
            <w:tcBorders>
              <w:left w:val="single" w:sz="4" w:space="0" w:color="auto"/>
              <w:bottom w:val="single" w:sz="4" w:space="0" w:color="auto"/>
              <w:right w:val="single" w:sz="4" w:space="0" w:color="auto"/>
            </w:tcBorders>
            <w:shd w:val="clear" w:color="auto" w:fill="auto"/>
          </w:tcPr>
          <w:p w14:paraId="1328935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4</w:t>
            </w:r>
          </w:p>
        </w:tc>
        <w:tc>
          <w:tcPr>
            <w:tcW w:w="1139" w:type="dxa"/>
            <w:tcBorders>
              <w:left w:val="single" w:sz="4" w:space="0" w:color="auto"/>
              <w:bottom w:val="single" w:sz="4" w:space="0" w:color="auto"/>
              <w:right w:val="single" w:sz="4" w:space="0" w:color="auto"/>
            </w:tcBorders>
            <w:shd w:val="clear" w:color="auto" w:fill="auto"/>
          </w:tcPr>
          <w:p w14:paraId="16A97C46"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w:t>
            </w:r>
          </w:p>
        </w:tc>
        <w:tc>
          <w:tcPr>
            <w:tcW w:w="1135" w:type="dxa"/>
            <w:tcBorders>
              <w:left w:val="single" w:sz="4" w:space="0" w:color="auto"/>
              <w:bottom w:val="single" w:sz="4" w:space="0" w:color="auto"/>
              <w:right w:val="single" w:sz="4" w:space="0" w:color="auto"/>
            </w:tcBorders>
            <w:shd w:val="clear" w:color="auto" w:fill="auto"/>
          </w:tcPr>
          <w:p w14:paraId="7F11531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6</w:t>
            </w:r>
          </w:p>
        </w:tc>
        <w:tc>
          <w:tcPr>
            <w:tcW w:w="1138" w:type="dxa"/>
            <w:tcBorders>
              <w:left w:val="single" w:sz="4" w:space="0" w:color="auto"/>
              <w:bottom w:val="single" w:sz="4" w:space="0" w:color="auto"/>
              <w:right w:val="single" w:sz="4" w:space="0" w:color="auto"/>
            </w:tcBorders>
            <w:shd w:val="clear" w:color="auto" w:fill="auto"/>
          </w:tcPr>
          <w:p w14:paraId="56AD3BA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7</w:t>
            </w:r>
          </w:p>
        </w:tc>
        <w:tc>
          <w:tcPr>
            <w:tcW w:w="993" w:type="dxa"/>
            <w:tcBorders>
              <w:left w:val="single" w:sz="4" w:space="0" w:color="auto"/>
              <w:bottom w:val="single" w:sz="4" w:space="0" w:color="auto"/>
              <w:right w:val="single" w:sz="4" w:space="0" w:color="auto"/>
            </w:tcBorders>
            <w:shd w:val="clear" w:color="auto" w:fill="auto"/>
          </w:tcPr>
          <w:p w14:paraId="4ED716D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8</w:t>
            </w:r>
          </w:p>
        </w:tc>
        <w:tc>
          <w:tcPr>
            <w:tcW w:w="1134" w:type="dxa"/>
            <w:tcBorders>
              <w:left w:val="single" w:sz="4" w:space="0" w:color="auto"/>
              <w:bottom w:val="single" w:sz="4" w:space="0" w:color="auto"/>
              <w:right w:val="single" w:sz="4" w:space="0" w:color="auto"/>
            </w:tcBorders>
            <w:shd w:val="clear" w:color="auto" w:fill="auto"/>
          </w:tcPr>
          <w:p w14:paraId="2C9327E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9</w:t>
            </w:r>
          </w:p>
        </w:tc>
        <w:tc>
          <w:tcPr>
            <w:tcW w:w="1417" w:type="dxa"/>
            <w:tcBorders>
              <w:left w:val="single" w:sz="4" w:space="0" w:color="auto"/>
              <w:bottom w:val="single" w:sz="4" w:space="0" w:color="auto"/>
              <w:right w:val="single" w:sz="4" w:space="0" w:color="auto"/>
            </w:tcBorders>
            <w:shd w:val="clear" w:color="auto" w:fill="auto"/>
          </w:tcPr>
          <w:p w14:paraId="246E391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10</w:t>
            </w:r>
          </w:p>
        </w:tc>
        <w:tc>
          <w:tcPr>
            <w:tcW w:w="1418" w:type="dxa"/>
            <w:tcBorders>
              <w:left w:val="single" w:sz="4" w:space="0" w:color="auto"/>
              <w:bottom w:val="single" w:sz="4" w:space="0" w:color="auto"/>
              <w:right w:val="single" w:sz="4" w:space="0" w:color="auto"/>
            </w:tcBorders>
            <w:shd w:val="clear" w:color="auto" w:fill="auto"/>
          </w:tcPr>
          <w:p w14:paraId="3391B48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11</w:t>
            </w:r>
          </w:p>
        </w:tc>
      </w:tr>
      <w:tr w:rsidR="00F418A0" w:rsidRPr="00F418A0" w14:paraId="498106F2" w14:textId="77777777" w:rsidTr="00A82415">
        <w:trPr>
          <w:tblCellSpacing w:w="5" w:type="nil"/>
        </w:trPr>
        <w:tc>
          <w:tcPr>
            <w:tcW w:w="15168" w:type="dxa"/>
            <w:gridSpan w:val="11"/>
            <w:tcBorders>
              <w:left w:val="single" w:sz="4" w:space="0" w:color="auto"/>
              <w:bottom w:val="single" w:sz="4" w:space="0" w:color="auto"/>
              <w:right w:val="single" w:sz="4" w:space="0" w:color="auto"/>
            </w:tcBorders>
            <w:shd w:val="clear" w:color="auto" w:fill="auto"/>
          </w:tcPr>
          <w:p w14:paraId="0F123B7E"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1. Формулировка цели 1: с</w:t>
            </w:r>
            <w:r w:rsidRPr="00F418A0">
              <w:rPr>
                <w:rFonts w:ascii="Times New Roman" w:hAnsi="Times New Roman" w:cs="Times New Roman"/>
                <w:color w:val="000000"/>
              </w:rPr>
              <w:t>оздание условий для успешной социализации и эффективной самореализации молодежи Куйбышевского района.</w:t>
            </w:r>
          </w:p>
        </w:tc>
      </w:tr>
      <w:tr w:rsidR="00F418A0" w:rsidRPr="00F418A0" w14:paraId="39EB0730" w14:textId="77777777" w:rsidTr="00A82415">
        <w:trPr>
          <w:tblCellSpacing w:w="5" w:type="nil"/>
        </w:trPr>
        <w:tc>
          <w:tcPr>
            <w:tcW w:w="15168" w:type="dxa"/>
            <w:gridSpan w:val="11"/>
            <w:tcBorders>
              <w:left w:val="single" w:sz="4" w:space="0" w:color="auto"/>
              <w:bottom w:val="single" w:sz="4" w:space="0" w:color="auto"/>
              <w:right w:val="single" w:sz="4" w:space="0" w:color="auto"/>
            </w:tcBorders>
            <w:shd w:val="clear" w:color="auto" w:fill="auto"/>
          </w:tcPr>
          <w:p w14:paraId="75F4584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1.1. Формулировка задачи 1 цели 1 муниципальной программы: </w:t>
            </w:r>
            <w:r w:rsidRPr="00F418A0">
              <w:rPr>
                <w:rFonts w:ascii="Times New Roman" w:hAnsi="Times New Roman" w:cs="Times New Roman"/>
                <w:color w:val="000000"/>
              </w:rPr>
              <w:t>вовлечение молодежи в социальную, общественно</w:t>
            </w:r>
            <w:r w:rsidRPr="00F418A0">
              <w:rPr>
                <w:rFonts w:ascii="Times New Roman" w:hAnsi="Times New Roman" w:cs="Times New Roman"/>
              </w:rPr>
              <w:t>-политическую, культурную жизнь общества</w:t>
            </w:r>
          </w:p>
        </w:tc>
      </w:tr>
      <w:tr w:rsidR="00F418A0" w:rsidRPr="00F418A0" w14:paraId="21FFB01B" w14:textId="77777777" w:rsidTr="00A82415">
        <w:trPr>
          <w:tblCellSpacing w:w="5" w:type="nil"/>
        </w:trPr>
        <w:tc>
          <w:tcPr>
            <w:tcW w:w="15168" w:type="dxa"/>
            <w:gridSpan w:val="11"/>
            <w:tcBorders>
              <w:left w:val="single" w:sz="4" w:space="0" w:color="auto"/>
              <w:bottom w:val="single" w:sz="4" w:space="0" w:color="auto"/>
              <w:right w:val="single" w:sz="4" w:space="0" w:color="auto"/>
            </w:tcBorders>
            <w:shd w:val="clear" w:color="auto" w:fill="auto"/>
          </w:tcPr>
          <w:p w14:paraId="087F983A" w14:textId="77777777" w:rsidR="00F418A0" w:rsidRPr="00F418A0" w:rsidRDefault="00F418A0" w:rsidP="00CF50BD">
            <w:pPr>
              <w:pStyle w:val="ConsPlusCell"/>
              <w:numPr>
                <w:ilvl w:val="2"/>
                <w:numId w:val="32"/>
              </w:numPr>
              <w:ind w:left="0" w:firstLine="67"/>
              <w:jc w:val="both"/>
              <w:rPr>
                <w:rFonts w:ascii="Times New Roman" w:hAnsi="Times New Roman" w:cs="Times New Roman"/>
                <w:i/>
              </w:rPr>
            </w:pPr>
            <w:r w:rsidRPr="00F418A0">
              <w:rPr>
                <w:rFonts w:ascii="Times New Roman" w:hAnsi="Times New Roman" w:cs="Times New Roman"/>
                <w:i/>
              </w:rPr>
              <w:t>Мероприятия, направленные на формирование социальной активности</w:t>
            </w:r>
          </w:p>
        </w:tc>
      </w:tr>
      <w:tr w:rsidR="00F418A0" w:rsidRPr="00F418A0" w14:paraId="659F034B" w14:textId="77777777" w:rsidTr="00A82415">
        <w:trPr>
          <w:trHeight w:val="555"/>
          <w:tblCellSpacing w:w="5" w:type="nil"/>
        </w:trPr>
        <w:tc>
          <w:tcPr>
            <w:tcW w:w="2119" w:type="dxa"/>
            <w:vMerge w:val="restart"/>
            <w:tcBorders>
              <w:top w:val="single" w:sz="4" w:space="0" w:color="auto"/>
              <w:left w:val="single" w:sz="4" w:space="0" w:color="auto"/>
              <w:right w:val="single" w:sz="4" w:space="0" w:color="auto"/>
            </w:tcBorders>
            <w:shd w:val="clear" w:color="auto" w:fill="auto"/>
          </w:tcPr>
          <w:p w14:paraId="6913B6C6" w14:textId="77777777" w:rsidR="00F418A0" w:rsidRPr="00F418A0" w:rsidRDefault="00F418A0" w:rsidP="00CF50BD">
            <w:pPr>
              <w:pStyle w:val="ConsPlusCell"/>
              <w:numPr>
                <w:ilvl w:val="0"/>
                <w:numId w:val="35"/>
              </w:numPr>
              <w:ind w:left="0" w:firstLine="67"/>
              <w:rPr>
                <w:rFonts w:ascii="Times New Roman" w:hAnsi="Times New Roman" w:cs="Times New Roman"/>
              </w:rPr>
            </w:pPr>
            <w:r w:rsidRPr="00F418A0">
              <w:rPr>
                <w:rFonts w:ascii="Times New Roman" w:hAnsi="Times New Roman" w:cs="Times New Roman"/>
              </w:rPr>
              <w:t>Районный конкурс социально значимых проектов</w:t>
            </w:r>
          </w:p>
        </w:tc>
        <w:tc>
          <w:tcPr>
            <w:tcW w:w="2123" w:type="dxa"/>
            <w:tcBorders>
              <w:left w:val="single" w:sz="4" w:space="0" w:color="auto"/>
              <w:bottom w:val="single" w:sz="4" w:space="0" w:color="auto"/>
              <w:right w:val="single" w:sz="4" w:space="0" w:color="auto"/>
            </w:tcBorders>
            <w:shd w:val="clear" w:color="auto" w:fill="auto"/>
          </w:tcPr>
          <w:p w14:paraId="3457C843"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26AA6F42"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конкурс</w:t>
            </w:r>
          </w:p>
          <w:p w14:paraId="737B044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\человек</w:t>
            </w:r>
          </w:p>
        </w:tc>
        <w:tc>
          <w:tcPr>
            <w:tcW w:w="1417" w:type="dxa"/>
            <w:tcBorders>
              <w:left w:val="single" w:sz="4" w:space="0" w:color="auto"/>
              <w:bottom w:val="single" w:sz="4" w:space="0" w:color="auto"/>
              <w:right w:val="single" w:sz="4" w:space="0" w:color="auto"/>
            </w:tcBorders>
            <w:shd w:val="clear" w:color="auto" w:fill="auto"/>
          </w:tcPr>
          <w:p w14:paraId="5160E93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w:t>
            </w:r>
          </w:p>
        </w:tc>
        <w:tc>
          <w:tcPr>
            <w:tcW w:w="1135" w:type="dxa"/>
            <w:tcBorders>
              <w:left w:val="single" w:sz="4" w:space="0" w:color="auto"/>
              <w:bottom w:val="single" w:sz="4" w:space="0" w:color="auto"/>
              <w:right w:val="single" w:sz="4" w:space="0" w:color="auto"/>
            </w:tcBorders>
            <w:shd w:val="clear" w:color="auto" w:fill="auto"/>
          </w:tcPr>
          <w:p w14:paraId="0DDEFA4F"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1/6</w:t>
            </w:r>
          </w:p>
        </w:tc>
        <w:tc>
          <w:tcPr>
            <w:tcW w:w="1139" w:type="dxa"/>
            <w:tcBorders>
              <w:left w:val="single" w:sz="4" w:space="0" w:color="auto"/>
              <w:bottom w:val="single" w:sz="4" w:space="0" w:color="auto"/>
              <w:right w:val="single" w:sz="4" w:space="0" w:color="auto"/>
            </w:tcBorders>
            <w:shd w:val="clear" w:color="auto" w:fill="auto"/>
          </w:tcPr>
          <w:p w14:paraId="3E3565B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1\6</w:t>
            </w:r>
          </w:p>
        </w:tc>
        <w:tc>
          <w:tcPr>
            <w:tcW w:w="1135" w:type="dxa"/>
            <w:tcBorders>
              <w:left w:val="single" w:sz="4" w:space="0" w:color="auto"/>
              <w:bottom w:val="single" w:sz="4" w:space="0" w:color="auto"/>
              <w:right w:val="single" w:sz="4" w:space="0" w:color="auto"/>
            </w:tcBorders>
            <w:shd w:val="clear" w:color="auto" w:fill="auto"/>
          </w:tcPr>
          <w:p w14:paraId="218B0B9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6E48AD5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1/6</w:t>
            </w:r>
          </w:p>
        </w:tc>
        <w:tc>
          <w:tcPr>
            <w:tcW w:w="993" w:type="dxa"/>
            <w:tcBorders>
              <w:left w:val="single" w:sz="4" w:space="0" w:color="auto"/>
              <w:bottom w:val="single" w:sz="4" w:space="0" w:color="auto"/>
              <w:right w:val="single" w:sz="4" w:space="0" w:color="auto"/>
            </w:tcBorders>
            <w:shd w:val="clear" w:color="auto" w:fill="auto"/>
          </w:tcPr>
          <w:p w14:paraId="752DFA3A" w14:textId="77777777" w:rsidR="00F418A0" w:rsidRPr="00F418A0" w:rsidRDefault="00F418A0" w:rsidP="00A82415">
            <w:pPr>
              <w:pStyle w:val="ConsPlusCell"/>
              <w:jc w:val="center"/>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14:paraId="7FE5825F" w14:textId="77777777" w:rsidR="00F418A0" w:rsidRPr="00F418A0" w:rsidRDefault="00F418A0" w:rsidP="00A82415">
            <w:pPr>
              <w:pStyle w:val="ConsPlusCell"/>
              <w:jc w:val="center"/>
              <w:rPr>
                <w:rFonts w:ascii="Times New Roman" w:hAnsi="Times New Roman" w:cs="Times New Roman"/>
              </w:rPr>
            </w:pPr>
          </w:p>
        </w:tc>
        <w:tc>
          <w:tcPr>
            <w:tcW w:w="1417" w:type="dxa"/>
            <w:vMerge w:val="restart"/>
            <w:tcBorders>
              <w:left w:val="single" w:sz="4" w:space="0" w:color="auto"/>
              <w:right w:val="single" w:sz="4" w:space="0" w:color="auto"/>
            </w:tcBorders>
            <w:shd w:val="clear" w:color="auto" w:fill="auto"/>
          </w:tcPr>
          <w:p w14:paraId="22C767B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56E33617" w14:textId="77777777" w:rsidR="00F418A0" w:rsidRPr="00F418A0" w:rsidRDefault="00F418A0" w:rsidP="00A82415">
            <w:pPr>
              <w:pStyle w:val="ConsPlusCell"/>
              <w:tabs>
                <w:tab w:val="left" w:pos="930"/>
              </w:tabs>
              <w:jc w:val="both"/>
              <w:rPr>
                <w:rFonts w:ascii="Times New Roman" w:hAnsi="Times New Roman" w:cs="Times New Roman"/>
              </w:rPr>
            </w:pPr>
            <w:r w:rsidRPr="00F418A0">
              <w:rPr>
                <w:rFonts w:ascii="Times New Roman" w:hAnsi="Times New Roman" w:cs="Times New Roman"/>
              </w:rPr>
              <w:t>Написание не менее 4 проектов по различным направлениям</w:t>
            </w:r>
          </w:p>
        </w:tc>
      </w:tr>
      <w:tr w:rsidR="00F418A0" w:rsidRPr="00F418A0" w14:paraId="0AAD380C" w14:textId="77777777" w:rsidTr="00A82415">
        <w:trPr>
          <w:trHeight w:val="540"/>
          <w:tblCellSpacing w:w="5" w:type="nil"/>
        </w:trPr>
        <w:tc>
          <w:tcPr>
            <w:tcW w:w="2119" w:type="dxa"/>
            <w:vMerge/>
            <w:tcBorders>
              <w:left w:val="single" w:sz="4" w:space="0" w:color="auto"/>
              <w:right w:val="single" w:sz="4" w:space="0" w:color="auto"/>
            </w:tcBorders>
            <w:shd w:val="clear" w:color="auto" w:fill="auto"/>
          </w:tcPr>
          <w:p w14:paraId="204E4684" w14:textId="77777777" w:rsidR="00F418A0" w:rsidRPr="00F418A0" w:rsidRDefault="00F418A0" w:rsidP="00CF50BD">
            <w:pPr>
              <w:pStyle w:val="ConsPlusCell"/>
              <w:numPr>
                <w:ilvl w:val="0"/>
                <w:numId w:val="3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5F3E980"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2951D281"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43057435" w14:textId="77777777" w:rsidR="00F418A0" w:rsidRPr="00F418A0" w:rsidRDefault="00F418A0" w:rsidP="00A82415">
            <w:pPr>
              <w:jc w:val="center"/>
              <w:rPr>
                <w:sz w:val="20"/>
                <w:szCs w:val="20"/>
              </w:rPr>
            </w:pPr>
            <w:r w:rsidRPr="00F418A0">
              <w:rPr>
                <w:sz w:val="20"/>
                <w:szCs w:val="20"/>
              </w:rPr>
              <w:t>28,1</w:t>
            </w:r>
          </w:p>
        </w:tc>
        <w:tc>
          <w:tcPr>
            <w:tcW w:w="1135" w:type="dxa"/>
            <w:tcBorders>
              <w:left w:val="single" w:sz="4" w:space="0" w:color="auto"/>
              <w:bottom w:val="single" w:sz="4" w:space="0" w:color="auto"/>
              <w:right w:val="single" w:sz="4" w:space="0" w:color="auto"/>
            </w:tcBorders>
            <w:shd w:val="clear" w:color="auto" w:fill="auto"/>
          </w:tcPr>
          <w:p w14:paraId="4347EAD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75,1</w:t>
            </w:r>
          </w:p>
        </w:tc>
        <w:tc>
          <w:tcPr>
            <w:tcW w:w="1139" w:type="dxa"/>
            <w:tcBorders>
              <w:left w:val="single" w:sz="4" w:space="0" w:color="auto"/>
              <w:bottom w:val="single" w:sz="4" w:space="0" w:color="auto"/>
              <w:right w:val="single" w:sz="4" w:space="0" w:color="auto"/>
            </w:tcBorders>
            <w:shd w:val="clear" w:color="auto" w:fill="auto"/>
          </w:tcPr>
          <w:p w14:paraId="390864C3"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40,0</w:t>
            </w:r>
          </w:p>
        </w:tc>
        <w:tc>
          <w:tcPr>
            <w:tcW w:w="1135" w:type="dxa"/>
            <w:tcBorders>
              <w:left w:val="single" w:sz="4" w:space="0" w:color="auto"/>
              <w:bottom w:val="single" w:sz="4" w:space="0" w:color="auto"/>
              <w:right w:val="single" w:sz="4" w:space="0" w:color="auto"/>
            </w:tcBorders>
            <w:shd w:val="clear" w:color="auto" w:fill="auto"/>
          </w:tcPr>
          <w:p w14:paraId="120E6AF4"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4E29CB83"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40,0</w:t>
            </w:r>
          </w:p>
        </w:tc>
        <w:tc>
          <w:tcPr>
            <w:tcW w:w="993" w:type="dxa"/>
            <w:tcBorders>
              <w:left w:val="single" w:sz="4" w:space="0" w:color="auto"/>
              <w:bottom w:val="single" w:sz="4" w:space="0" w:color="auto"/>
              <w:right w:val="single" w:sz="4" w:space="0" w:color="auto"/>
            </w:tcBorders>
            <w:shd w:val="clear" w:color="auto" w:fill="auto"/>
          </w:tcPr>
          <w:p w14:paraId="34713543"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615088E"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1FF618CA"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F21B1C2" w14:textId="77777777" w:rsidR="00F418A0" w:rsidRPr="00F418A0" w:rsidRDefault="00F418A0" w:rsidP="00A82415">
            <w:pPr>
              <w:pStyle w:val="ConsPlusCell"/>
              <w:rPr>
                <w:rFonts w:ascii="Times New Roman" w:hAnsi="Times New Roman" w:cs="Times New Roman"/>
              </w:rPr>
            </w:pPr>
          </w:p>
        </w:tc>
      </w:tr>
      <w:tr w:rsidR="00F418A0" w:rsidRPr="00F418A0" w14:paraId="0FC18651"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324BCC4C" w14:textId="77777777" w:rsidR="00F418A0" w:rsidRPr="00F418A0" w:rsidRDefault="00F418A0" w:rsidP="00CF50BD">
            <w:pPr>
              <w:pStyle w:val="ConsPlusCell"/>
              <w:numPr>
                <w:ilvl w:val="0"/>
                <w:numId w:val="3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0E9525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32084EBC"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3C1638F"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2D150F96"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C03AE88"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44B645B"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B55E5CD"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95DD525"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7FC6C707"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7CE488A" w14:textId="77777777" w:rsidR="00F418A0" w:rsidRPr="00F418A0" w:rsidRDefault="00F418A0" w:rsidP="00A82415">
            <w:pPr>
              <w:pStyle w:val="ConsPlusCell"/>
              <w:rPr>
                <w:rFonts w:ascii="Times New Roman" w:hAnsi="Times New Roman" w:cs="Times New Roman"/>
              </w:rPr>
            </w:pPr>
          </w:p>
        </w:tc>
      </w:tr>
      <w:tr w:rsidR="00F418A0" w:rsidRPr="00F418A0" w14:paraId="53B7DCAE"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0E4A7D0A" w14:textId="77777777" w:rsidR="00F418A0" w:rsidRPr="00F418A0" w:rsidRDefault="00F418A0" w:rsidP="00CF50BD">
            <w:pPr>
              <w:pStyle w:val="ConsPlusCell"/>
              <w:numPr>
                <w:ilvl w:val="0"/>
                <w:numId w:val="3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AAB912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02ED02BB"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98E66D2"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470B6A8C"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C0348B0"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5085AE2"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C936CDC"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EC42F2D"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7752C9E7"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E18AD29" w14:textId="77777777" w:rsidR="00F418A0" w:rsidRPr="00F418A0" w:rsidRDefault="00F418A0" w:rsidP="00A82415">
            <w:pPr>
              <w:pStyle w:val="ConsPlusCell"/>
              <w:rPr>
                <w:rFonts w:ascii="Times New Roman" w:hAnsi="Times New Roman" w:cs="Times New Roman"/>
              </w:rPr>
            </w:pPr>
          </w:p>
        </w:tc>
      </w:tr>
      <w:tr w:rsidR="00F418A0" w:rsidRPr="00F418A0" w14:paraId="2FC411BF"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F99D06F" w14:textId="77777777" w:rsidR="00F418A0" w:rsidRPr="00F418A0" w:rsidRDefault="00F418A0" w:rsidP="00CF50BD">
            <w:pPr>
              <w:pStyle w:val="ConsPlusCell"/>
              <w:numPr>
                <w:ilvl w:val="0"/>
                <w:numId w:val="3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ADE0844"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местный бюджет </w:t>
            </w:r>
          </w:p>
        </w:tc>
        <w:tc>
          <w:tcPr>
            <w:tcW w:w="1417" w:type="dxa"/>
            <w:tcBorders>
              <w:left w:val="single" w:sz="4" w:space="0" w:color="auto"/>
              <w:bottom w:val="single" w:sz="4" w:space="0" w:color="auto"/>
              <w:right w:val="single" w:sz="4" w:space="0" w:color="auto"/>
            </w:tcBorders>
            <w:shd w:val="clear" w:color="auto" w:fill="auto"/>
          </w:tcPr>
          <w:p w14:paraId="12EFFFA8" w14:textId="77777777" w:rsidR="00F418A0" w:rsidRPr="00F418A0" w:rsidRDefault="00F418A0" w:rsidP="00A82415">
            <w:pPr>
              <w:jc w:val="center"/>
              <w:rPr>
                <w:sz w:val="20"/>
                <w:szCs w:val="20"/>
              </w:rPr>
            </w:pPr>
            <w:r w:rsidRPr="00F418A0">
              <w:rPr>
                <w:sz w:val="20"/>
                <w:szCs w:val="20"/>
              </w:rPr>
              <w:t>28,1</w:t>
            </w:r>
          </w:p>
        </w:tc>
        <w:tc>
          <w:tcPr>
            <w:tcW w:w="1135" w:type="dxa"/>
            <w:tcBorders>
              <w:left w:val="single" w:sz="4" w:space="0" w:color="auto"/>
              <w:bottom w:val="single" w:sz="4" w:space="0" w:color="auto"/>
              <w:right w:val="single" w:sz="4" w:space="0" w:color="auto"/>
            </w:tcBorders>
            <w:shd w:val="clear" w:color="auto" w:fill="auto"/>
          </w:tcPr>
          <w:p w14:paraId="1C2F998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75,1</w:t>
            </w:r>
          </w:p>
        </w:tc>
        <w:tc>
          <w:tcPr>
            <w:tcW w:w="1139" w:type="dxa"/>
            <w:tcBorders>
              <w:left w:val="single" w:sz="4" w:space="0" w:color="auto"/>
              <w:bottom w:val="single" w:sz="4" w:space="0" w:color="auto"/>
              <w:right w:val="single" w:sz="4" w:space="0" w:color="auto"/>
            </w:tcBorders>
            <w:shd w:val="clear" w:color="auto" w:fill="auto"/>
          </w:tcPr>
          <w:p w14:paraId="6921FDE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40,0</w:t>
            </w:r>
          </w:p>
        </w:tc>
        <w:tc>
          <w:tcPr>
            <w:tcW w:w="1135" w:type="dxa"/>
            <w:tcBorders>
              <w:left w:val="single" w:sz="4" w:space="0" w:color="auto"/>
              <w:bottom w:val="single" w:sz="4" w:space="0" w:color="auto"/>
              <w:right w:val="single" w:sz="4" w:space="0" w:color="auto"/>
            </w:tcBorders>
            <w:shd w:val="clear" w:color="auto" w:fill="auto"/>
          </w:tcPr>
          <w:p w14:paraId="581563C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47A278C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40,0</w:t>
            </w:r>
          </w:p>
        </w:tc>
        <w:tc>
          <w:tcPr>
            <w:tcW w:w="993" w:type="dxa"/>
            <w:tcBorders>
              <w:left w:val="single" w:sz="4" w:space="0" w:color="auto"/>
              <w:bottom w:val="single" w:sz="4" w:space="0" w:color="auto"/>
              <w:right w:val="single" w:sz="4" w:space="0" w:color="auto"/>
            </w:tcBorders>
            <w:shd w:val="clear" w:color="auto" w:fill="auto"/>
          </w:tcPr>
          <w:p w14:paraId="3EFF5051"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3B902D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4BAF2D5A"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A6BAC77" w14:textId="77777777" w:rsidR="00F418A0" w:rsidRPr="00F418A0" w:rsidRDefault="00F418A0" w:rsidP="00A82415">
            <w:pPr>
              <w:pStyle w:val="ConsPlusCell"/>
              <w:rPr>
                <w:rFonts w:ascii="Times New Roman" w:hAnsi="Times New Roman" w:cs="Times New Roman"/>
              </w:rPr>
            </w:pPr>
          </w:p>
        </w:tc>
      </w:tr>
      <w:tr w:rsidR="00F418A0" w:rsidRPr="00F418A0" w14:paraId="52298095"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0FE98EED" w14:textId="77777777" w:rsidR="00F418A0" w:rsidRPr="00F418A0" w:rsidRDefault="00F418A0" w:rsidP="00CF50BD">
            <w:pPr>
              <w:pStyle w:val="ConsPlusCell"/>
              <w:numPr>
                <w:ilvl w:val="0"/>
                <w:numId w:val="3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E1CD8F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внебюджетные источники </w:t>
            </w:r>
          </w:p>
        </w:tc>
        <w:tc>
          <w:tcPr>
            <w:tcW w:w="1417" w:type="dxa"/>
            <w:tcBorders>
              <w:left w:val="single" w:sz="4" w:space="0" w:color="auto"/>
              <w:bottom w:val="single" w:sz="4" w:space="0" w:color="auto"/>
              <w:right w:val="single" w:sz="4" w:space="0" w:color="auto"/>
            </w:tcBorders>
            <w:shd w:val="clear" w:color="auto" w:fill="auto"/>
          </w:tcPr>
          <w:p w14:paraId="03BC3E6C"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7B35BAC"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6D0B64A"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FEE28CB"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E9FF3E0"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95BA33A"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B91D384"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346C5B13"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BEEC5DD" w14:textId="77777777" w:rsidR="00F418A0" w:rsidRPr="00F418A0" w:rsidRDefault="00F418A0" w:rsidP="00A82415">
            <w:pPr>
              <w:pStyle w:val="ConsPlusCell"/>
              <w:rPr>
                <w:rFonts w:ascii="Times New Roman" w:hAnsi="Times New Roman" w:cs="Times New Roman"/>
              </w:rPr>
            </w:pPr>
          </w:p>
        </w:tc>
      </w:tr>
      <w:tr w:rsidR="00F418A0" w:rsidRPr="00F418A0" w14:paraId="231B51B6"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1D36B10B" w14:textId="77777777" w:rsidR="00F418A0" w:rsidRPr="00F418A0" w:rsidRDefault="00F418A0" w:rsidP="00A82415">
            <w:pPr>
              <w:pStyle w:val="ConsPlusCell"/>
              <w:ind w:left="67"/>
              <w:rPr>
                <w:rFonts w:ascii="Times New Roman" w:hAnsi="Times New Roman" w:cs="Times New Roman"/>
              </w:rPr>
            </w:pPr>
            <w:r w:rsidRPr="00F418A0">
              <w:rPr>
                <w:rFonts w:ascii="Times New Roman" w:hAnsi="Times New Roman" w:cs="Times New Roman"/>
                <w:color w:val="000000"/>
                <w:shd w:val="clear" w:color="auto" w:fill="FFFFFF"/>
              </w:rPr>
              <w:t xml:space="preserve">2.Торжественное собрание по подведению итогов выборов </w:t>
            </w:r>
            <w:proofErr w:type="gramStart"/>
            <w:r w:rsidRPr="00F418A0">
              <w:rPr>
                <w:rFonts w:ascii="Times New Roman" w:hAnsi="Times New Roman" w:cs="Times New Roman"/>
                <w:color w:val="000000"/>
                <w:shd w:val="clear" w:color="auto" w:fill="FFFFFF"/>
              </w:rPr>
              <w:t>в  Молодежный</w:t>
            </w:r>
            <w:proofErr w:type="gramEnd"/>
            <w:r w:rsidRPr="00F418A0">
              <w:rPr>
                <w:rFonts w:ascii="Times New Roman" w:hAnsi="Times New Roman" w:cs="Times New Roman"/>
                <w:color w:val="000000"/>
                <w:shd w:val="clear" w:color="auto" w:fill="FFFFFF"/>
              </w:rPr>
              <w:t xml:space="preserve"> парламент НСО</w:t>
            </w:r>
          </w:p>
        </w:tc>
        <w:tc>
          <w:tcPr>
            <w:tcW w:w="2123" w:type="dxa"/>
            <w:tcBorders>
              <w:left w:val="single" w:sz="4" w:space="0" w:color="auto"/>
              <w:bottom w:val="single" w:sz="4" w:space="0" w:color="auto"/>
              <w:right w:val="single" w:sz="4" w:space="0" w:color="auto"/>
            </w:tcBorders>
            <w:shd w:val="clear" w:color="auto" w:fill="auto"/>
          </w:tcPr>
          <w:p w14:paraId="5632AF76"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7182321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2AC939C2" w14:textId="77777777" w:rsidR="00F418A0" w:rsidRPr="00F418A0" w:rsidRDefault="00F418A0" w:rsidP="00A82415">
            <w:pPr>
              <w:jc w:val="center"/>
              <w:rPr>
                <w:sz w:val="20"/>
                <w:szCs w:val="20"/>
              </w:rPr>
            </w:pPr>
            <w:r w:rsidRPr="00F418A0">
              <w:rPr>
                <w:sz w:val="20"/>
                <w:szCs w:val="20"/>
              </w:rPr>
              <w:t xml:space="preserve">180 </w:t>
            </w:r>
          </w:p>
        </w:tc>
        <w:tc>
          <w:tcPr>
            <w:tcW w:w="1135" w:type="dxa"/>
            <w:tcBorders>
              <w:left w:val="single" w:sz="4" w:space="0" w:color="auto"/>
              <w:bottom w:val="single" w:sz="4" w:space="0" w:color="auto"/>
              <w:right w:val="single" w:sz="4" w:space="0" w:color="auto"/>
            </w:tcBorders>
            <w:shd w:val="clear" w:color="auto" w:fill="auto"/>
          </w:tcPr>
          <w:p w14:paraId="04B99C60"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5FB0BAA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19F4B5B1"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BEAFCC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60F1127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1B5E892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14C10EF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4D67D320"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Определение рейтинга электоральной активности образовательных организаций</w:t>
            </w:r>
          </w:p>
        </w:tc>
      </w:tr>
      <w:tr w:rsidR="00F418A0" w:rsidRPr="00F418A0" w14:paraId="7CB15C50"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A1A79D9" w14:textId="77777777" w:rsidR="00F418A0" w:rsidRPr="00F418A0" w:rsidRDefault="00F418A0" w:rsidP="00CF50BD">
            <w:pPr>
              <w:pStyle w:val="ConsPlusCell"/>
              <w:numPr>
                <w:ilvl w:val="0"/>
                <w:numId w:val="3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4C165A8"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5A65A01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07BC80AF"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5,0</w:t>
            </w:r>
          </w:p>
        </w:tc>
        <w:tc>
          <w:tcPr>
            <w:tcW w:w="1135" w:type="dxa"/>
            <w:tcBorders>
              <w:left w:val="single" w:sz="4" w:space="0" w:color="auto"/>
              <w:bottom w:val="single" w:sz="4" w:space="0" w:color="auto"/>
              <w:right w:val="single" w:sz="4" w:space="0" w:color="auto"/>
            </w:tcBorders>
            <w:shd w:val="clear" w:color="auto" w:fill="auto"/>
          </w:tcPr>
          <w:p w14:paraId="65A16E9F"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9" w:type="dxa"/>
            <w:tcBorders>
              <w:left w:val="single" w:sz="4" w:space="0" w:color="auto"/>
              <w:bottom w:val="single" w:sz="4" w:space="0" w:color="auto"/>
              <w:right w:val="single" w:sz="4" w:space="0" w:color="auto"/>
            </w:tcBorders>
            <w:shd w:val="clear" w:color="auto" w:fill="auto"/>
          </w:tcPr>
          <w:p w14:paraId="7D1DBAAD"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788F74C8"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2801943"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755FBE0"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8ACA6B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52850C34"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532108A" w14:textId="77777777" w:rsidR="00F418A0" w:rsidRPr="00F418A0" w:rsidRDefault="00F418A0" w:rsidP="00A82415">
            <w:pPr>
              <w:pStyle w:val="ConsPlusCell"/>
              <w:rPr>
                <w:rFonts w:ascii="Times New Roman" w:hAnsi="Times New Roman" w:cs="Times New Roman"/>
              </w:rPr>
            </w:pPr>
          </w:p>
        </w:tc>
      </w:tr>
      <w:tr w:rsidR="00F418A0" w:rsidRPr="00F418A0" w14:paraId="0EAE99CF"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3B2F75A1" w14:textId="77777777" w:rsidR="00F418A0" w:rsidRPr="00F418A0" w:rsidRDefault="00F418A0" w:rsidP="00CF50BD">
            <w:pPr>
              <w:pStyle w:val="ConsPlusCell"/>
              <w:numPr>
                <w:ilvl w:val="0"/>
                <w:numId w:val="3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6C0720A"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3FE3A73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1B931B63"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9" w:type="dxa"/>
            <w:tcBorders>
              <w:left w:val="single" w:sz="4" w:space="0" w:color="auto"/>
              <w:bottom w:val="single" w:sz="4" w:space="0" w:color="auto"/>
              <w:right w:val="single" w:sz="4" w:space="0" w:color="auto"/>
            </w:tcBorders>
            <w:shd w:val="clear" w:color="auto" w:fill="auto"/>
          </w:tcPr>
          <w:p w14:paraId="758E6B18"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73AF788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2DAF6973"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D6D203E"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1E7ABE98"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65EE9F6A"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E668951" w14:textId="77777777" w:rsidR="00F418A0" w:rsidRPr="00F418A0" w:rsidRDefault="00F418A0" w:rsidP="00A82415">
            <w:pPr>
              <w:pStyle w:val="ConsPlusCell"/>
              <w:rPr>
                <w:rFonts w:ascii="Times New Roman" w:hAnsi="Times New Roman" w:cs="Times New Roman"/>
              </w:rPr>
            </w:pPr>
          </w:p>
        </w:tc>
      </w:tr>
      <w:tr w:rsidR="00F418A0" w:rsidRPr="00F418A0" w14:paraId="1F1F1286"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5B4F4236" w14:textId="77777777" w:rsidR="00F418A0" w:rsidRPr="00F418A0" w:rsidRDefault="00F418A0" w:rsidP="00CF50BD">
            <w:pPr>
              <w:pStyle w:val="ConsPlusCell"/>
              <w:numPr>
                <w:ilvl w:val="0"/>
                <w:numId w:val="3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AABEB4F"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006EF97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3C63F8F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9" w:type="dxa"/>
            <w:tcBorders>
              <w:left w:val="single" w:sz="4" w:space="0" w:color="auto"/>
              <w:bottom w:val="single" w:sz="4" w:space="0" w:color="auto"/>
              <w:right w:val="single" w:sz="4" w:space="0" w:color="auto"/>
            </w:tcBorders>
            <w:shd w:val="clear" w:color="auto" w:fill="auto"/>
          </w:tcPr>
          <w:p w14:paraId="62529C7B"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1649F8F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2EE022B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67A0DFA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21B02E2F"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7EE87CDD"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80B288A" w14:textId="77777777" w:rsidR="00F418A0" w:rsidRPr="00F418A0" w:rsidRDefault="00F418A0" w:rsidP="00A82415">
            <w:pPr>
              <w:pStyle w:val="ConsPlusCell"/>
              <w:rPr>
                <w:rFonts w:ascii="Times New Roman" w:hAnsi="Times New Roman" w:cs="Times New Roman"/>
              </w:rPr>
            </w:pPr>
          </w:p>
        </w:tc>
      </w:tr>
      <w:tr w:rsidR="00F418A0" w:rsidRPr="00F418A0" w14:paraId="1A190F08"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061650BC" w14:textId="77777777" w:rsidR="00F418A0" w:rsidRPr="00F418A0" w:rsidRDefault="00F418A0" w:rsidP="00CF50BD">
            <w:pPr>
              <w:pStyle w:val="ConsPlusCell"/>
              <w:numPr>
                <w:ilvl w:val="0"/>
                <w:numId w:val="3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123FCAA"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местный бюджет </w:t>
            </w:r>
          </w:p>
        </w:tc>
        <w:tc>
          <w:tcPr>
            <w:tcW w:w="1417" w:type="dxa"/>
            <w:tcBorders>
              <w:left w:val="single" w:sz="4" w:space="0" w:color="auto"/>
              <w:bottom w:val="single" w:sz="4" w:space="0" w:color="auto"/>
              <w:right w:val="single" w:sz="4" w:space="0" w:color="auto"/>
            </w:tcBorders>
            <w:shd w:val="clear" w:color="auto" w:fill="auto"/>
          </w:tcPr>
          <w:p w14:paraId="7CA0BA5B"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5,0</w:t>
            </w:r>
          </w:p>
        </w:tc>
        <w:tc>
          <w:tcPr>
            <w:tcW w:w="1135" w:type="dxa"/>
            <w:tcBorders>
              <w:left w:val="single" w:sz="4" w:space="0" w:color="auto"/>
              <w:bottom w:val="single" w:sz="4" w:space="0" w:color="auto"/>
              <w:right w:val="single" w:sz="4" w:space="0" w:color="auto"/>
            </w:tcBorders>
            <w:shd w:val="clear" w:color="auto" w:fill="auto"/>
          </w:tcPr>
          <w:p w14:paraId="3D1A2288"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9" w:type="dxa"/>
            <w:tcBorders>
              <w:left w:val="single" w:sz="4" w:space="0" w:color="auto"/>
              <w:bottom w:val="single" w:sz="4" w:space="0" w:color="auto"/>
              <w:right w:val="single" w:sz="4" w:space="0" w:color="auto"/>
            </w:tcBorders>
            <w:shd w:val="clear" w:color="auto" w:fill="auto"/>
          </w:tcPr>
          <w:p w14:paraId="2EAB7D6B"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03F74CB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4145B51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A41BD5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3709F8CB"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149A4815"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DCC1A47" w14:textId="77777777" w:rsidR="00F418A0" w:rsidRPr="00F418A0" w:rsidRDefault="00F418A0" w:rsidP="00A82415">
            <w:pPr>
              <w:pStyle w:val="ConsPlusCell"/>
              <w:rPr>
                <w:rFonts w:ascii="Times New Roman" w:hAnsi="Times New Roman" w:cs="Times New Roman"/>
              </w:rPr>
            </w:pPr>
          </w:p>
        </w:tc>
      </w:tr>
      <w:tr w:rsidR="00F418A0" w:rsidRPr="00F418A0" w14:paraId="4FE06004"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4E62557C" w14:textId="77777777" w:rsidR="00F418A0" w:rsidRPr="00F418A0" w:rsidRDefault="00F418A0" w:rsidP="00CF50BD">
            <w:pPr>
              <w:pStyle w:val="ConsPlusCell"/>
              <w:numPr>
                <w:ilvl w:val="0"/>
                <w:numId w:val="3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D765D00"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внебюджетные источники </w:t>
            </w:r>
          </w:p>
        </w:tc>
        <w:tc>
          <w:tcPr>
            <w:tcW w:w="1417" w:type="dxa"/>
            <w:tcBorders>
              <w:left w:val="single" w:sz="4" w:space="0" w:color="auto"/>
              <w:bottom w:val="single" w:sz="4" w:space="0" w:color="auto"/>
              <w:right w:val="single" w:sz="4" w:space="0" w:color="auto"/>
            </w:tcBorders>
            <w:shd w:val="clear" w:color="auto" w:fill="auto"/>
          </w:tcPr>
          <w:p w14:paraId="30DA928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4C333FF8"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9" w:type="dxa"/>
            <w:tcBorders>
              <w:left w:val="single" w:sz="4" w:space="0" w:color="auto"/>
              <w:bottom w:val="single" w:sz="4" w:space="0" w:color="auto"/>
              <w:right w:val="single" w:sz="4" w:space="0" w:color="auto"/>
            </w:tcBorders>
            <w:shd w:val="clear" w:color="auto" w:fill="auto"/>
          </w:tcPr>
          <w:p w14:paraId="6529F684"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15E3159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43C05AC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567A07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3382FD9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tcBorders>
              <w:left w:val="single" w:sz="4" w:space="0" w:color="auto"/>
              <w:bottom w:val="single" w:sz="4" w:space="0" w:color="auto"/>
              <w:right w:val="single" w:sz="4" w:space="0" w:color="auto"/>
            </w:tcBorders>
            <w:shd w:val="clear" w:color="auto" w:fill="auto"/>
          </w:tcPr>
          <w:p w14:paraId="4346A0CE"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0793E5B7" w14:textId="77777777" w:rsidR="00F418A0" w:rsidRPr="00F418A0" w:rsidRDefault="00F418A0" w:rsidP="00A82415">
            <w:pPr>
              <w:pStyle w:val="ConsPlusCell"/>
              <w:rPr>
                <w:rFonts w:ascii="Times New Roman" w:hAnsi="Times New Roman" w:cs="Times New Roman"/>
              </w:rPr>
            </w:pPr>
          </w:p>
        </w:tc>
      </w:tr>
      <w:tr w:rsidR="00F418A0" w:rsidRPr="00F418A0" w14:paraId="5A292B6F"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6DD05EAE" w14:textId="77777777" w:rsidR="00F418A0" w:rsidRPr="00F418A0" w:rsidRDefault="00F418A0" w:rsidP="00A82415">
            <w:pPr>
              <w:pStyle w:val="ConsPlusCell"/>
              <w:ind w:left="67"/>
              <w:rPr>
                <w:rFonts w:ascii="Times New Roman" w:hAnsi="Times New Roman" w:cs="Times New Roman"/>
              </w:rPr>
            </w:pPr>
            <w:r w:rsidRPr="00F418A0">
              <w:rPr>
                <w:rFonts w:ascii="Times New Roman" w:hAnsi="Times New Roman" w:cs="Times New Roman"/>
              </w:rPr>
              <w:t>3.Форум молодёжных избирательных комиссий Новосибирской области</w:t>
            </w:r>
          </w:p>
        </w:tc>
        <w:tc>
          <w:tcPr>
            <w:tcW w:w="2123" w:type="dxa"/>
            <w:tcBorders>
              <w:left w:val="single" w:sz="4" w:space="0" w:color="auto"/>
              <w:bottom w:val="single" w:sz="4" w:space="0" w:color="auto"/>
              <w:right w:val="single" w:sz="4" w:space="0" w:color="auto"/>
            </w:tcBorders>
            <w:shd w:val="clear" w:color="auto" w:fill="auto"/>
          </w:tcPr>
          <w:p w14:paraId="6DCD2242"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71A8314A"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5C77D2B3" w14:textId="77777777" w:rsidR="00F418A0" w:rsidRPr="00F418A0" w:rsidRDefault="00F418A0" w:rsidP="00A82415">
            <w:pPr>
              <w:jc w:val="center"/>
              <w:rPr>
                <w:sz w:val="20"/>
                <w:szCs w:val="20"/>
              </w:rPr>
            </w:pPr>
            <w:r w:rsidRPr="00F418A0">
              <w:rPr>
                <w:sz w:val="20"/>
                <w:szCs w:val="20"/>
              </w:rPr>
              <w:t>1</w:t>
            </w:r>
          </w:p>
        </w:tc>
        <w:tc>
          <w:tcPr>
            <w:tcW w:w="1135" w:type="dxa"/>
            <w:tcBorders>
              <w:left w:val="single" w:sz="4" w:space="0" w:color="auto"/>
              <w:bottom w:val="single" w:sz="4" w:space="0" w:color="auto"/>
              <w:right w:val="single" w:sz="4" w:space="0" w:color="auto"/>
            </w:tcBorders>
            <w:shd w:val="clear" w:color="auto" w:fill="auto"/>
          </w:tcPr>
          <w:p w14:paraId="7BDB0FBD"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9" w:type="dxa"/>
            <w:tcBorders>
              <w:left w:val="single" w:sz="4" w:space="0" w:color="auto"/>
              <w:bottom w:val="single" w:sz="4" w:space="0" w:color="auto"/>
              <w:right w:val="single" w:sz="4" w:space="0" w:color="auto"/>
            </w:tcBorders>
            <w:shd w:val="clear" w:color="auto" w:fill="auto"/>
          </w:tcPr>
          <w:p w14:paraId="1DF7C963"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w:t>
            </w:r>
          </w:p>
        </w:tc>
        <w:tc>
          <w:tcPr>
            <w:tcW w:w="1135" w:type="dxa"/>
            <w:tcBorders>
              <w:left w:val="single" w:sz="4" w:space="0" w:color="auto"/>
              <w:bottom w:val="single" w:sz="4" w:space="0" w:color="auto"/>
              <w:right w:val="single" w:sz="4" w:space="0" w:color="auto"/>
            </w:tcBorders>
            <w:shd w:val="clear" w:color="auto" w:fill="auto"/>
          </w:tcPr>
          <w:p w14:paraId="45F59B0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7A4940FE"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674F4E3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6878EDF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w:t>
            </w:r>
          </w:p>
        </w:tc>
        <w:tc>
          <w:tcPr>
            <w:tcW w:w="1417" w:type="dxa"/>
            <w:vMerge w:val="restart"/>
            <w:tcBorders>
              <w:left w:val="single" w:sz="4" w:space="0" w:color="auto"/>
              <w:right w:val="single" w:sz="4" w:space="0" w:color="auto"/>
            </w:tcBorders>
            <w:shd w:val="clear" w:color="auto" w:fill="auto"/>
          </w:tcPr>
          <w:p w14:paraId="024D45D1" w14:textId="77777777" w:rsidR="00F418A0" w:rsidRPr="00F418A0" w:rsidRDefault="00F418A0" w:rsidP="00A82415">
            <w:pPr>
              <w:rPr>
                <w:sz w:val="20"/>
                <w:szCs w:val="20"/>
              </w:rPr>
            </w:pPr>
            <w:r w:rsidRPr="00F418A0">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697C21CA"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Участие делегатов Куйбышевского МИК в работе Форума</w:t>
            </w:r>
          </w:p>
        </w:tc>
      </w:tr>
      <w:tr w:rsidR="00F418A0" w:rsidRPr="00F418A0" w14:paraId="625FADCF"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8742520" w14:textId="77777777" w:rsidR="00F418A0" w:rsidRPr="00F418A0" w:rsidRDefault="00F418A0" w:rsidP="00CF50BD">
            <w:pPr>
              <w:pStyle w:val="ConsPlusCell"/>
              <w:numPr>
                <w:ilvl w:val="0"/>
                <w:numId w:val="3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AC13AB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01F6E66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77F11E4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1,6</w:t>
            </w:r>
          </w:p>
        </w:tc>
        <w:tc>
          <w:tcPr>
            <w:tcW w:w="1135" w:type="dxa"/>
            <w:tcBorders>
              <w:left w:val="single" w:sz="4" w:space="0" w:color="auto"/>
              <w:bottom w:val="single" w:sz="4" w:space="0" w:color="auto"/>
              <w:right w:val="single" w:sz="4" w:space="0" w:color="auto"/>
            </w:tcBorders>
            <w:shd w:val="clear" w:color="auto" w:fill="auto"/>
          </w:tcPr>
          <w:p w14:paraId="7822AFF4"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9" w:type="dxa"/>
            <w:tcBorders>
              <w:left w:val="single" w:sz="4" w:space="0" w:color="auto"/>
              <w:bottom w:val="single" w:sz="4" w:space="0" w:color="auto"/>
              <w:right w:val="single" w:sz="4" w:space="0" w:color="auto"/>
            </w:tcBorders>
            <w:shd w:val="clear" w:color="auto" w:fill="auto"/>
          </w:tcPr>
          <w:p w14:paraId="65C51CA6"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5,0</w:t>
            </w:r>
          </w:p>
        </w:tc>
        <w:tc>
          <w:tcPr>
            <w:tcW w:w="1135" w:type="dxa"/>
            <w:tcBorders>
              <w:left w:val="single" w:sz="4" w:space="0" w:color="auto"/>
              <w:bottom w:val="single" w:sz="4" w:space="0" w:color="auto"/>
              <w:right w:val="single" w:sz="4" w:space="0" w:color="auto"/>
            </w:tcBorders>
            <w:shd w:val="clear" w:color="auto" w:fill="auto"/>
          </w:tcPr>
          <w:p w14:paraId="55E8F3A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64D753D5"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3B8053F"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35AE06D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5,0</w:t>
            </w:r>
          </w:p>
        </w:tc>
        <w:tc>
          <w:tcPr>
            <w:tcW w:w="1417" w:type="dxa"/>
            <w:vMerge/>
            <w:tcBorders>
              <w:left w:val="single" w:sz="4" w:space="0" w:color="auto"/>
              <w:right w:val="single" w:sz="4" w:space="0" w:color="auto"/>
            </w:tcBorders>
            <w:shd w:val="clear" w:color="auto" w:fill="auto"/>
          </w:tcPr>
          <w:p w14:paraId="70488452"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9093C6B" w14:textId="77777777" w:rsidR="00F418A0" w:rsidRPr="00F418A0" w:rsidRDefault="00F418A0" w:rsidP="00A82415">
            <w:pPr>
              <w:pStyle w:val="ConsPlusCell"/>
              <w:rPr>
                <w:rFonts w:ascii="Times New Roman" w:hAnsi="Times New Roman" w:cs="Times New Roman"/>
              </w:rPr>
            </w:pPr>
          </w:p>
        </w:tc>
      </w:tr>
      <w:tr w:rsidR="00F418A0" w:rsidRPr="00F418A0" w14:paraId="479064AB"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0B9BCF58" w14:textId="77777777" w:rsidR="00F418A0" w:rsidRPr="00F418A0" w:rsidRDefault="00F418A0" w:rsidP="00CF50BD">
            <w:pPr>
              <w:pStyle w:val="ConsPlusCell"/>
              <w:numPr>
                <w:ilvl w:val="0"/>
                <w:numId w:val="3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36E211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62F812B8"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61F312DB"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9" w:type="dxa"/>
            <w:tcBorders>
              <w:left w:val="single" w:sz="4" w:space="0" w:color="auto"/>
              <w:bottom w:val="single" w:sz="4" w:space="0" w:color="auto"/>
              <w:right w:val="single" w:sz="4" w:space="0" w:color="auto"/>
            </w:tcBorders>
            <w:shd w:val="clear" w:color="auto" w:fill="auto"/>
          </w:tcPr>
          <w:p w14:paraId="4527389F"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0CB3F62B"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6EF7914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A8C6F5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68971DE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08636949"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8CACFBD" w14:textId="77777777" w:rsidR="00F418A0" w:rsidRPr="00F418A0" w:rsidRDefault="00F418A0" w:rsidP="00A82415">
            <w:pPr>
              <w:pStyle w:val="ConsPlusCell"/>
              <w:rPr>
                <w:rFonts w:ascii="Times New Roman" w:hAnsi="Times New Roman" w:cs="Times New Roman"/>
              </w:rPr>
            </w:pPr>
          </w:p>
        </w:tc>
      </w:tr>
      <w:tr w:rsidR="00F418A0" w:rsidRPr="00F418A0" w14:paraId="6C7991EF"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0972DA41" w14:textId="77777777" w:rsidR="00F418A0" w:rsidRPr="00F418A0" w:rsidRDefault="00F418A0" w:rsidP="00CF50BD">
            <w:pPr>
              <w:pStyle w:val="ConsPlusCell"/>
              <w:numPr>
                <w:ilvl w:val="0"/>
                <w:numId w:val="3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62B92D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20ACB718"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1CF8D2A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9" w:type="dxa"/>
            <w:tcBorders>
              <w:left w:val="single" w:sz="4" w:space="0" w:color="auto"/>
              <w:bottom w:val="single" w:sz="4" w:space="0" w:color="auto"/>
              <w:right w:val="single" w:sz="4" w:space="0" w:color="auto"/>
            </w:tcBorders>
            <w:shd w:val="clear" w:color="auto" w:fill="auto"/>
          </w:tcPr>
          <w:p w14:paraId="10B6670D"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409C266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417A1E9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04F4C3F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3D0F12FB"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0657F3C4"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72F4BBD" w14:textId="77777777" w:rsidR="00F418A0" w:rsidRPr="00F418A0" w:rsidRDefault="00F418A0" w:rsidP="00A82415">
            <w:pPr>
              <w:pStyle w:val="ConsPlusCell"/>
              <w:rPr>
                <w:rFonts w:ascii="Times New Roman" w:hAnsi="Times New Roman" w:cs="Times New Roman"/>
              </w:rPr>
            </w:pPr>
          </w:p>
        </w:tc>
      </w:tr>
      <w:tr w:rsidR="00F418A0" w:rsidRPr="00F418A0" w14:paraId="18E11208"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0EE07CD5" w14:textId="77777777" w:rsidR="00F418A0" w:rsidRPr="00F418A0" w:rsidRDefault="00F418A0" w:rsidP="00CF50BD">
            <w:pPr>
              <w:pStyle w:val="ConsPlusCell"/>
              <w:numPr>
                <w:ilvl w:val="0"/>
                <w:numId w:val="3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521A65C"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местный бюджет </w:t>
            </w:r>
          </w:p>
        </w:tc>
        <w:tc>
          <w:tcPr>
            <w:tcW w:w="1417" w:type="dxa"/>
            <w:tcBorders>
              <w:left w:val="single" w:sz="4" w:space="0" w:color="auto"/>
              <w:bottom w:val="single" w:sz="4" w:space="0" w:color="auto"/>
              <w:right w:val="single" w:sz="4" w:space="0" w:color="auto"/>
            </w:tcBorders>
            <w:shd w:val="clear" w:color="auto" w:fill="auto"/>
          </w:tcPr>
          <w:p w14:paraId="06F7ECFE"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1,6</w:t>
            </w:r>
          </w:p>
        </w:tc>
        <w:tc>
          <w:tcPr>
            <w:tcW w:w="1135" w:type="dxa"/>
            <w:tcBorders>
              <w:left w:val="single" w:sz="4" w:space="0" w:color="auto"/>
              <w:bottom w:val="single" w:sz="4" w:space="0" w:color="auto"/>
              <w:right w:val="single" w:sz="4" w:space="0" w:color="auto"/>
            </w:tcBorders>
            <w:shd w:val="clear" w:color="auto" w:fill="auto"/>
          </w:tcPr>
          <w:p w14:paraId="704B906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9" w:type="dxa"/>
            <w:tcBorders>
              <w:left w:val="single" w:sz="4" w:space="0" w:color="auto"/>
              <w:bottom w:val="single" w:sz="4" w:space="0" w:color="auto"/>
              <w:right w:val="single" w:sz="4" w:space="0" w:color="auto"/>
            </w:tcBorders>
            <w:shd w:val="clear" w:color="auto" w:fill="auto"/>
          </w:tcPr>
          <w:p w14:paraId="1DEEDDB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5,0</w:t>
            </w:r>
          </w:p>
        </w:tc>
        <w:tc>
          <w:tcPr>
            <w:tcW w:w="1135" w:type="dxa"/>
            <w:tcBorders>
              <w:left w:val="single" w:sz="4" w:space="0" w:color="auto"/>
              <w:bottom w:val="single" w:sz="4" w:space="0" w:color="auto"/>
              <w:right w:val="single" w:sz="4" w:space="0" w:color="auto"/>
            </w:tcBorders>
            <w:shd w:val="clear" w:color="auto" w:fill="auto"/>
          </w:tcPr>
          <w:p w14:paraId="6FBC6E5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2AE2475E"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5D89E84"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2245FEB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5,0</w:t>
            </w:r>
          </w:p>
        </w:tc>
        <w:tc>
          <w:tcPr>
            <w:tcW w:w="1417" w:type="dxa"/>
            <w:vMerge/>
            <w:tcBorders>
              <w:left w:val="single" w:sz="4" w:space="0" w:color="auto"/>
              <w:right w:val="single" w:sz="4" w:space="0" w:color="auto"/>
            </w:tcBorders>
            <w:shd w:val="clear" w:color="auto" w:fill="auto"/>
          </w:tcPr>
          <w:p w14:paraId="7249F810"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ABE7D7E" w14:textId="77777777" w:rsidR="00F418A0" w:rsidRPr="00F418A0" w:rsidRDefault="00F418A0" w:rsidP="00A82415">
            <w:pPr>
              <w:pStyle w:val="ConsPlusCell"/>
              <w:rPr>
                <w:rFonts w:ascii="Times New Roman" w:hAnsi="Times New Roman" w:cs="Times New Roman"/>
              </w:rPr>
            </w:pPr>
          </w:p>
        </w:tc>
      </w:tr>
      <w:tr w:rsidR="00F418A0" w:rsidRPr="00F418A0" w14:paraId="17175AC3"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0D7D8CC9" w14:textId="77777777" w:rsidR="00F418A0" w:rsidRPr="00F418A0" w:rsidRDefault="00F418A0" w:rsidP="00CF50BD">
            <w:pPr>
              <w:pStyle w:val="ConsPlusCell"/>
              <w:numPr>
                <w:ilvl w:val="0"/>
                <w:numId w:val="3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48EA04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внебюджетные источники </w:t>
            </w:r>
          </w:p>
        </w:tc>
        <w:tc>
          <w:tcPr>
            <w:tcW w:w="1417" w:type="dxa"/>
            <w:tcBorders>
              <w:left w:val="single" w:sz="4" w:space="0" w:color="auto"/>
              <w:bottom w:val="single" w:sz="4" w:space="0" w:color="auto"/>
              <w:right w:val="single" w:sz="4" w:space="0" w:color="auto"/>
            </w:tcBorders>
            <w:shd w:val="clear" w:color="auto" w:fill="auto"/>
          </w:tcPr>
          <w:p w14:paraId="0EA6E86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342DBA5D"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9" w:type="dxa"/>
            <w:tcBorders>
              <w:left w:val="single" w:sz="4" w:space="0" w:color="auto"/>
              <w:bottom w:val="single" w:sz="4" w:space="0" w:color="auto"/>
              <w:right w:val="single" w:sz="4" w:space="0" w:color="auto"/>
            </w:tcBorders>
            <w:shd w:val="clear" w:color="auto" w:fill="auto"/>
          </w:tcPr>
          <w:p w14:paraId="5953558E"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6D06054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1B051C5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E1DA54D"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425B576F"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tcBorders>
              <w:left w:val="single" w:sz="4" w:space="0" w:color="auto"/>
              <w:bottom w:val="single" w:sz="4" w:space="0" w:color="auto"/>
              <w:right w:val="single" w:sz="4" w:space="0" w:color="auto"/>
            </w:tcBorders>
            <w:shd w:val="clear" w:color="auto" w:fill="auto"/>
          </w:tcPr>
          <w:p w14:paraId="45361CB5"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47F82E5C" w14:textId="77777777" w:rsidR="00F418A0" w:rsidRPr="00F418A0" w:rsidRDefault="00F418A0" w:rsidP="00A82415">
            <w:pPr>
              <w:pStyle w:val="ConsPlusCell"/>
              <w:rPr>
                <w:rFonts w:ascii="Times New Roman" w:hAnsi="Times New Roman" w:cs="Times New Roman"/>
              </w:rPr>
            </w:pPr>
          </w:p>
        </w:tc>
      </w:tr>
      <w:tr w:rsidR="00F418A0" w:rsidRPr="00F418A0" w14:paraId="54454674"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7601AE6C" w14:textId="77777777" w:rsidR="00F418A0" w:rsidRPr="00F418A0" w:rsidRDefault="00F418A0" w:rsidP="00A82415">
            <w:pPr>
              <w:pStyle w:val="ConsPlusCell"/>
              <w:ind w:left="67"/>
              <w:rPr>
                <w:rFonts w:ascii="Times New Roman" w:hAnsi="Times New Roman" w:cs="Times New Roman"/>
              </w:rPr>
            </w:pPr>
            <w:r w:rsidRPr="00F418A0">
              <w:rPr>
                <w:rFonts w:ascii="Times New Roman" w:hAnsi="Times New Roman" w:cs="Times New Roman"/>
              </w:rPr>
              <w:t>4.Правовые уроки в образовательных организациях</w:t>
            </w:r>
          </w:p>
        </w:tc>
        <w:tc>
          <w:tcPr>
            <w:tcW w:w="2123" w:type="dxa"/>
            <w:tcBorders>
              <w:left w:val="single" w:sz="4" w:space="0" w:color="auto"/>
              <w:bottom w:val="single" w:sz="4" w:space="0" w:color="auto"/>
              <w:right w:val="single" w:sz="4" w:space="0" w:color="auto"/>
            </w:tcBorders>
            <w:shd w:val="clear" w:color="auto" w:fill="auto"/>
          </w:tcPr>
          <w:p w14:paraId="398D5F4B"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7F8D9609"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75C1D6A5" w14:textId="77777777" w:rsidR="00F418A0" w:rsidRPr="00F418A0" w:rsidRDefault="00F418A0" w:rsidP="00A82415">
            <w:pPr>
              <w:jc w:val="center"/>
              <w:rPr>
                <w:sz w:val="20"/>
                <w:szCs w:val="20"/>
              </w:rPr>
            </w:pPr>
            <w:r w:rsidRPr="00F418A0">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2854700E"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9" w:type="dxa"/>
            <w:tcBorders>
              <w:left w:val="single" w:sz="4" w:space="0" w:color="auto"/>
              <w:bottom w:val="single" w:sz="4" w:space="0" w:color="auto"/>
              <w:right w:val="single" w:sz="4" w:space="0" w:color="auto"/>
            </w:tcBorders>
            <w:shd w:val="clear" w:color="auto" w:fill="auto"/>
          </w:tcPr>
          <w:p w14:paraId="4A5B8328"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250</w:t>
            </w:r>
          </w:p>
        </w:tc>
        <w:tc>
          <w:tcPr>
            <w:tcW w:w="1135" w:type="dxa"/>
            <w:tcBorders>
              <w:left w:val="single" w:sz="4" w:space="0" w:color="auto"/>
              <w:bottom w:val="single" w:sz="4" w:space="0" w:color="auto"/>
              <w:right w:val="single" w:sz="4" w:space="0" w:color="auto"/>
            </w:tcBorders>
            <w:shd w:val="clear" w:color="auto" w:fill="auto"/>
          </w:tcPr>
          <w:p w14:paraId="33C3669B"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6A44105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5032BC4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456CF8BB"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250</w:t>
            </w:r>
          </w:p>
        </w:tc>
        <w:tc>
          <w:tcPr>
            <w:tcW w:w="1417" w:type="dxa"/>
            <w:vMerge w:val="restart"/>
            <w:tcBorders>
              <w:left w:val="single" w:sz="4" w:space="0" w:color="auto"/>
              <w:right w:val="single" w:sz="4" w:space="0" w:color="auto"/>
            </w:tcBorders>
            <w:shd w:val="clear" w:color="auto" w:fill="auto"/>
          </w:tcPr>
          <w:p w14:paraId="008F0617" w14:textId="77777777" w:rsidR="00F418A0" w:rsidRPr="00F418A0" w:rsidRDefault="00F418A0" w:rsidP="00A82415">
            <w:pPr>
              <w:rPr>
                <w:sz w:val="20"/>
                <w:szCs w:val="20"/>
              </w:rPr>
            </w:pPr>
            <w:r w:rsidRPr="00F418A0">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09E93FE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Проведение правовых уроков членами МИК совместно с </w:t>
            </w:r>
            <w:r w:rsidRPr="00F418A0">
              <w:rPr>
                <w:rFonts w:ascii="Times New Roman" w:hAnsi="Times New Roman" w:cs="Times New Roman"/>
              </w:rPr>
              <w:lastRenderedPageBreak/>
              <w:t>ТИК Куйбышевского района в ОУ (по согласованию)</w:t>
            </w:r>
          </w:p>
        </w:tc>
      </w:tr>
      <w:tr w:rsidR="00F418A0" w:rsidRPr="00F418A0" w14:paraId="724F2E0C"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00ACA4B4" w14:textId="77777777" w:rsidR="00F418A0" w:rsidRPr="00F418A0" w:rsidRDefault="00F418A0" w:rsidP="00CF50BD">
            <w:pPr>
              <w:pStyle w:val="ConsPlusCell"/>
              <w:numPr>
                <w:ilvl w:val="0"/>
                <w:numId w:val="3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A372D02"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31C69898"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2AD8CFC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6,0</w:t>
            </w:r>
          </w:p>
        </w:tc>
        <w:tc>
          <w:tcPr>
            <w:tcW w:w="1135" w:type="dxa"/>
            <w:tcBorders>
              <w:left w:val="single" w:sz="4" w:space="0" w:color="auto"/>
              <w:bottom w:val="single" w:sz="4" w:space="0" w:color="auto"/>
              <w:right w:val="single" w:sz="4" w:space="0" w:color="auto"/>
            </w:tcBorders>
            <w:shd w:val="clear" w:color="auto" w:fill="auto"/>
          </w:tcPr>
          <w:p w14:paraId="5AA77628" w14:textId="77777777" w:rsidR="00F418A0" w:rsidRPr="00F418A0" w:rsidRDefault="00F418A0" w:rsidP="00A82415">
            <w:pPr>
              <w:jc w:val="center"/>
              <w:rPr>
                <w:sz w:val="20"/>
                <w:szCs w:val="20"/>
                <w:u w:val="single"/>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56CC235" w14:textId="77777777" w:rsidR="00F418A0" w:rsidRPr="00F418A0" w:rsidRDefault="00F418A0" w:rsidP="00A82415">
            <w:pPr>
              <w:jc w:val="center"/>
              <w:rPr>
                <w:sz w:val="20"/>
                <w:szCs w:val="20"/>
                <w:u w:val="single"/>
              </w:rPr>
            </w:pPr>
            <w:r w:rsidRPr="00F418A0">
              <w:rPr>
                <w:sz w:val="20"/>
                <w:szCs w:val="20"/>
              </w:rPr>
              <w:t>3,0</w:t>
            </w:r>
          </w:p>
        </w:tc>
        <w:tc>
          <w:tcPr>
            <w:tcW w:w="1135" w:type="dxa"/>
            <w:tcBorders>
              <w:left w:val="single" w:sz="4" w:space="0" w:color="auto"/>
              <w:bottom w:val="single" w:sz="4" w:space="0" w:color="auto"/>
              <w:right w:val="single" w:sz="4" w:space="0" w:color="auto"/>
            </w:tcBorders>
            <w:shd w:val="clear" w:color="auto" w:fill="auto"/>
          </w:tcPr>
          <w:p w14:paraId="186357C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362A3B30" w14:textId="77777777" w:rsidR="00F418A0" w:rsidRPr="00F418A0" w:rsidRDefault="00F418A0" w:rsidP="00A82415">
            <w:pPr>
              <w:jc w:val="center"/>
              <w:rPr>
                <w:sz w:val="20"/>
                <w:szCs w:val="20"/>
                <w:u w:val="single"/>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D2D837F" w14:textId="77777777" w:rsidR="00F418A0" w:rsidRPr="00F418A0" w:rsidRDefault="00F418A0" w:rsidP="00A82415">
            <w:pPr>
              <w:jc w:val="center"/>
              <w:rPr>
                <w:sz w:val="20"/>
                <w:szCs w:val="20"/>
                <w:u w:val="single"/>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61A578F" w14:textId="77777777" w:rsidR="00F418A0" w:rsidRPr="00F418A0" w:rsidRDefault="00F418A0" w:rsidP="00A82415">
            <w:pPr>
              <w:jc w:val="center"/>
              <w:rPr>
                <w:sz w:val="20"/>
                <w:szCs w:val="20"/>
                <w:u w:val="single"/>
              </w:rPr>
            </w:pPr>
            <w:r w:rsidRPr="00F418A0">
              <w:rPr>
                <w:sz w:val="20"/>
                <w:szCs w:val="20"/>
              </w:rPr>
              <w:t>3,0</w:t>
            </w:r>
          </w:p>
        </w:tc>
        <w:tc>
          <w:tcPr>
            <w:tcW w:w="1417" w:type="dxa"/>
            <w:vMerge/>
            <w:tcBorders>
              <w:left w:val="single" w:sz="4" w:space="0" w:color="auto"/>
              <w:right w:val="single" w:sz="4" w:space="0" w:color="auto"/>
            </w:tcBorders>
            <w:shd w:val="clear" w:color="auto" w:fill="auto"/>
          </w:tcPr>
          <w:p w14:paraId="5B9DDA2C"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1C79FED" w14:textId="77777777" w:rsidR="00F418A0" w:rsidRPr="00F418A0" w:rsidRDefault="00F418A0" w:rsidP="00A82415">
            <w:pPr>
              <w:pStyle w:val="ConsPlusCell"/>
              <w:rPr>
                <w:rFonts w:ascii="Times New Roman" w:hAnsi="Times New Roman" w:cs="Times New Roman"/>
              </w:rPr>
            </w:pPr>
          </w:p>
        </w:tc>
      </w:tr>
      <w:tr w:rsidR="00F418A0" w:rsidRPr="00F418A0" w14:paraId="6FB8FC01"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2A6723A" w14:textId="77777777" w:rsidR="00F418A0" w:rsidRPr="00F418A0" w:rsidRDefault="00F418A0" w:rsidP="00CF50BD">
            <w:pPr>
              <w:pStyle w:val="ConsPlusCell"/>
              <w:numPr>
                <w:ilvl w:val="0"/>
                <w:numId w:val="3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678FC41"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0A7213A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5568661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9" w:type="dxa"/>
            <w:tcBorders>
              <w:left w:val="single" w:sz="4" w:space="0" w:color="auto"/>
              <w:bottom w:val="single" w:sz="4" w:space="0" w:color="auto"/>
              <w:right w:val="single" w:sz="4" w:space="0" w:color="auto"/>
            </w:tcBorders>
            <w:shd w:val="clear" w:color="auto" w:fill="auto"/>
          </w:tcPr>
          <w:p w14:paraId="2121C006"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26D0721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25B5698B"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B9ED223"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56F05DFB"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5E525B25"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87F890A" w14:textId="77777777" w:rsidR="00F418A0" w:rsidRPr="00F418A0" w:rsidRDefault="00F418A0" w:rsidP="00A82415">
            <w:pPr>
              <w:pStyle w:val="ConsPlusCell"/>
              <w:rPr>
                <w:rFonts w:ascii="Times New Roman" w:hAnsi="Times New Roman" w:cs="Times New Roman"/>
              </w:rPr>
            </w:pPr>
          </w:p>
        </w:tc>
      </w:tr>
      <w:tr w:rsidR="00F418A0" w:rsidRPr="00F418A0" w14:paraId="3D330B8A"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6A8951F" w14:textId="77777777" w:rsidR="00F418A0" w:rsidRPr="00F418A0" w:rsidRDefault="00F418A0" w:rsidP="00CF50BD">
            <w:pPr>
              <w:pStyle w:val="ConsPlusCell"/>
              <w:numPr>
                <w:ilvl w:val="0"/>
                <w:numId w:val="3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C6D895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0139FE7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28E2B48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9" w:type="dxa"/>
            <w:tcBorders>
              <w:left w:val="single" w:sz="4" w:space="0" w:color="auto"/>
              <w:bottom w:val="single" w:sz="4" w:space="0" w:color="auto"/>
              <w:right w:val="single" w:sz="4" w:space="0" w:color="auto"/>
            </w:tcBorders>
            <w:shd w:val="clear" w:color="auto" w:fill="auto"/>
          </w:tcPr>
          <w:p w14:paraId="1C346E78"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227EC54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74620DA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0B31A0B"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21FB1428"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3840F542"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F0DBDB1" w14:textId="77777777" w:rsidR="00F418A0" w:rsidRPr="00F418A0" w:rsidRDefault="00F418A0" w:rsidP="00A82415">
            <w:pPr>
              <w:pStyle w:val="ConsPlusCell"/>
              <w:rPr>
                <w:rFonts w:ascii="Times New Roman" w:hAnsi="Times New Roman" w:cs="Times New Roman"/>
              </w:rPr>
            </w:pPr>
          </w:p>
        </w:tc>
      </w:tr>
      <w:tr w:rsidR="00F418A0" w:rsidRPr="00F418A0" w14:paraId="7A1DE24C"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A4E779C" w14:textId="77777777" w:rsidR="00F418A0" w:rsidRPr="00F418A0" w:rsidRDefault="00F418A0" w:rsidP="00CF50BD">
            <w:pPr>
              <w:pStyle w:val="ConsPlusCell"/>
              <w:numPr>
                <w:ilvl w:val="0"/>
                <w:numId w:val="3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F4F8AA4"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местный бюджет </w:t>
            </w:r>
          </w:p>
        </w:tc>
        <w:tc>
          <w:tcPr>
            <w:tcW w:w="1417" w:type="dxa"/>
            <w:tcBorders>
              <w:left w:val="single" w:sz="4" w:space="0" w:color="auto"/>
              <w:bottom w:val="single" w:sz="4" w:space="0" w:color="auto"/>
              <w:right w:val="single" w:sz="4" w:space="0" w:color="auto"/>
            </w:tcBorders>
            <w:shd w:val="clear" w:color="auto" w:fill="auto"/>
          </w:tcPr>
          <w:p w14:paraId="09868FC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6,0</w:t>
            </w:r>
          </w:p>
        </w:tc>
        <w:tc>
          <w:tcPr>
            <w:tcW w:w="1135" w:type="dxa"/>
            <w:tcBorders>
              <w:left w:val="single" w:sz="4" w:space="0" w:color="auto"/>
              <w:bottom w:val="single" w:sz="4" w:space="0" w:color="auto"/>
              <w:right w:val="single" w:sz="4" w:space="0" w:color="auto"/>
            </w:tcBorders>
            <w:shd w:val="clear" w:color="auto" w:fill="auto"/>
          </w:tcPr>
          <w:p w14:paraId="0A472CE6" w14:textId="77777777" w:rsidR="00F418A0" w:rsidRPr="00F418A0" w:rsidRDefault="00F418A0" w:rsidP="00A82415">
            <w:pPr>
              <w:jc w:val="center"/>
              <w:rPr>
                <w:sz w:val="20"/>
                <w:szCs w:val="20"/>
                <w:u w:val="single"/>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7923856" w14:textId="77777777" w:rsidR="00F418A0" w:rsidRPr="00F418A0" w:rsidRDefault="00F418A0" w:rsidP="00A82415">
            <w:pPr>
              <w:jc w:val="center"/>
              <w:rPr>
                <w:sz w:val="20"/>
                <w:szCs w:val="20"/>
                <w:u w:val="single"/>
              </w:rPr>
            </w:pPr>
            <w:r w:rsidRPr="00F418A0">
              <w:rPr>
                <w:sz w:val="20"/>
                <w:szCs w:val="20"/>
              </w:rPr>
              <w:t>3,0</w:t>
            </w:r>
          </w:p>
        </w:tc>
        <w:tc>
          <w:tcPr>
            <w:tcW w:w="1135" w:type="dxa"/>
            <w:tcBorders>
              <w:left w:val="single" w:sz="4" w:space="0" w:color="auto"/>
              <w:bottom w:val="single" w:sz="4" w:space="0" w:color="auto"/>
              <w:right w:val="single" w:sz="4" w:space="0" w:color="auto"/>
            </w:tcBorders>
            <w:shd w:val="clear" w:color="auto" w:fill="auto"/>
          </w:tcPr>
          <w:p w14:paraId="6F8831B4"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56E7A6E6" w14:textId="77777777" w:rsidR="00F418A0" w:rsidRPr="00F418A0" w:rsidRDefault="00F418A0" w:rsidP="00A82415">
            <w:pPr>
              <w:jc w:val="center"/>
              <w:rPr>
                <w:sz w:val="20"/>
                <w:szCs w:val="20"/>
                <w:u w:val="single"/>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FFA9D99" w14:textId="77777777" w:rsidR="00F418A0" w:rsidRPr="00F418A0" w:rsidRDefault="00F418A0" w:rsidP="00A82415">
            <w:pPr>
              <w:jc w:val="center"/>
              <w:rPr>
                <w:sz w:val="20"/>
                <w:szCs w:val="20"/>
                <w:u w:val="single"/>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C7CBA78" w14:textId="77777777" w:rsidR="00F418A0" w:rsidRPr="00F418A0" w:rsidRDefault="00F418A0" w:rsidP="00A82415">
            <w:pPr>
              <w:jc w:val="center"/>
              <w:rPr>
                <w:sz w:val="20"/>
                <w:szCs w:val="20"/>
                <w:u w:val="single"/>
              </w:rPr>
            </w:pPr>
            <w:r w:rsidRPr="00F418A0">
              <w:rPr>
                <w:sz w:val="20"/>
                <w:szCs w:val="20"/>
              </w:rPr>
              <w:t>3,0</w:t>
            </w:r>
          </w:p>
        </w:tc>
        <w:tc>
          <w:tcPr>
            <w:tcW w:w="1417" w:type="dxa"/>
            <w:vMerge/>
            <w:tcBorders>
              <w:left w:val="single" w:sz="4" w:space="0" w:color="auto"/>
              <w:right w:val="single" w:sz="4" w:space="0" w:color="auto"/>
            </w:tcBorders>
            <w:shd w:val="clear" w:color="auto" w:fill="auto"/>
          </w:tcPr>
          <w:p w14:paraId="780A56CC"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FB0BBB5" w14:textId="77777777" w:rsidR="00F418A0" w:rsidRPr="00F418A0" w:rsidRDefault="00F418A0" w:rsidP="00A82415">
            <w:pPr>
              <w:pStyle w:val="ConsPlusCell"/>
              <w:rPr>
                <w:rFonts w:ascii="Times New Roman" w:hAnsi="Times New Roman" w:cs="Times New Roman"/>
              </w:rPr>
            </w:pPr>
          </w:p>
        </w:tc>
      </w:tr>
      <w:tr w:rsidR="00F418A0" w:rsidRPr="00F418A0" w14:paraId="2FD2571D"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677F6BC0" w14:textId="77777777" w:rsidR="00F418A0" w:rsidRPr="00F418A0" w:rsidRDefault="00F418A0" w:rsidP="00CF50BD">
            <w:pPr>
              <w:pStyle w:val="ConsPlusCell"/>
              <w:numPr>
                <w:ilvl w:val="0"/>
                <w:numId w:val="3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E55A58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внебюджетные источники </w:t>
            </w:r>
          </w:p>
        </w:tc>
        <w:tc>
          <w:tcPr>
            <w:tcW w:w="1417" w:type="dxa"/>
            <w:tcBorders>
              <w:left w:val="single" w:sz="4" w:space="0" w:color="auto"/>
              <w:bottom w:val="single" w:sz="4" w:space="0" w:color="auto"/>
              <w:right w:val="single" w:sz="4" w:space="0" w:color="auto"/>
            </w:tcBorders>
            <w:shd w:val="clear" w:color="auto" w:fill="auto"/>
          </w:tcPr>
          <w:p w14:paraId="56BCF54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2A1A8394"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9" w:type="dxa"/>
            <w:tcBorders>
              <w:left w:val="single" w:sz="4" w:space="0" w:color="auto"/>
              <w:bottom w:val="single" w:sz="4" w:space="0" w:color="auto"/>
              <w:right w:val="single" w:sz="4" w:space="0" w:color="auto"/>
            </w:tcBorders>
            <w:shd w:val="clear" w:color="auto" w:fill="auto"/>
          </w:tcPr>
          <w:p w14:paraId="563695FD"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0724E0DB"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2CD2F226"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3A0654F" w14:textId="77777777" w:rsidR="00F418A0" w:rsidRPr="00F418A0" w:rsidRDefault="00F418A0" w:rsidP="00A82415">
            <w:pPr>
              <w:pStyle w:val="ConsPlusCell"/>
              <w:jc w:val="center"/>
              <w:rPr>
                <w:rFonts w:ascii="Times New Roman" w:hAnsi="Times New Roman" w:cs="Times New Roman"/>
              </w:rPr>
            </w:pPr>
          </w:p>
        </w:tc>
        <w:tc>
          <w:tcPr>
            <w:tcW w:w="1134" w:type="dxa"/>
            <w:tcBorders>
              <w:left w:val="single" w:sz="4" w:space="0" w:color="auto"/>
              <w:bottom w:val="single" w:sz="4" w:space="0" w:color="auto"/>
              <w:right w:val="single" w:sz="4" w:space="0" w:color="auto"/>
            </w:tcBorders>
            <w:shd w:val="clear" w:color="auto" w:fill="auto"/>
          </w:tcPr>
          <w:p w14:paraId="2B5B68CF"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tcBorders>
              <w:left w:val="single" w:sz="4" w:space="0" w:color="auto"/>
              <w:bottom w:val="single" w:sz="4" w:space="0" w:color="auto"/>
              <w:right w:val="single" w:sz="4" w:space="0" w:color="auto"/>
            </w:tcBorders>
            <w:shd w:val="clear" w:color="auto" w:fill="auto"/>
          </w:tcPr>
          <w:p w14:paraId="6CD09042"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183B239F" w14:textId="77777777" w:rsidR="00F418A0" w:rsidRPr="00F418A0" w:rsidRDefault="00F418A0" w:rsidP="00A82415">
            <w:pPr>
              <w:pStyle w:val="ConsPlusCell"/>
              <w:rPr>
                <w:rFonts w:ascii="Times New Roman" w:hAnsi="Times New Roman" w:cs="Times New Roman"/>
              </w:rPr>
            </w:pPr>
          </w:p>
        </w:tc>
      </w:tr>
      <w:tr w:rsidR="00F418A0" w:rsidRPr="00F418A0" w14:paraId="4C95C0E5"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3364D0E6"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5.Сессия Молодёжного парламента НСО</w:t>
            </w:r>
          </w:p>
        </w:tc>
        <w:tc>
          <w:tcPr>
            <w:tcW w:w="2123" w:type="dxa"/>
            <w:tcBorders>
              <w:left w:val="single" w:sz="4" w:space="0" w:color="auto"/>
              <w:bottom w:val="single" w:sz="4" w:space="0" w:color="auto"/>
              <w:right w:val="single" w:sz="4" w:space="0" w:color="auto"/>
            </w:tcBorders>
            <w:shd w:val="clear" w:color="auto" w:fill="auto"/>
          </w:tcPr>
          <w:p w14:paraId="3DAEC778"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75271E1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сессия</w:t>
            </w:r>
          </w:p>
        </w:tc>
        <w:tc>
          <w:tcPr>
            <w:tcW w:w="1417" w:type="dxa"/>
            <w:tcBorders>
              <w:left w:val="single" w:sz="4" w:space="0" w:color="auto"/>
              <w:bottom w:val="single" w:sz="4" w:space="0" w:color="auto"/>
              <w:right w:val="single" w:sz="4" w:space="0" w:color="auto"/>
            </w:tcBorders>
            <w:shd w:val="clear" w:color="auto" w:fill="auto"/>
          </w:tcPr>
          <w:p w14:paraId="78BAF801" w14:textId="77777777" w:rsidR="00F418A0" w:rsidRPr="00F418A0" w:rsidRDefault="00F418A0" w:rsidP="00A82415">
            <w:pPr>
              <w:jc w:val="center"/>
              <w:rPr>
                <w:sz w:val="20"/>
                <w:szCs w:val="20"/>
              </w:rPr>
            </w:pPr>
            <w:r w:rsidRPr="00F418A0">
              <w:rPr>
                <w:sz w:val="20"/>
                <w:szCs w:val="20"/>
              </w:rPr>
              <w:t>3</w:t>
            </w:r>
          </w:p>
        </w:tc>
        <w:tc>
          <w:tcPr>
            <w:tcW w:w="1135" w:type="dxa"/>
            <w:tcBorders>
              <w:left w:val="single" w:sz="4" w:space="0" w:color="auto"/>
              <w:bottom w:val="single" w:sz="4" w:space="0" w:color="auto"/>
              <w:right w:val="single" w:sz="4" w:space="0" w:color="auto"/>
            </w:tcBorders>
            <w:shd w:val="clear" w:color="auto" w:fill="auto"/>
          </w:tcPr>
          <w:p w14:paraId="37C9247E"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9" w:type="dxa"/>
            <w:tcBorders>
              <w:left w:val="single" w:sz="4" w:space="0" w:color="auto"/>
              <w:bottom w:val="single" w:sz="4" w:space="0" w:color="auto"/>
              <w:right w:val="single" w:sz="4" w:space="0" w:color="auto"/>
            </w:tcBorders>
            <w:shd w:val="clear" w:color="auto" w:fill="auto"/>
          </w:tcPr>
          <w:p w14:paraId="3A89BF6E"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4</w:t>
            </w:r>
          </w:p>
        </w:tc>
        <w:tc>
          <w:tcPr>
            <w:tcW w:w="1135" w:type="dxa"/>
            <w:tcBorders>
              <w:left w:val="single" w:sz="4" w:space="0" w:color="auto"/>
              <w:bottom w:val="single" w:sz="4" w:space="0" w:color="auto"/>
              <w:right w:val="single" w:sz="4" w:space="0" w:color="auto"/>
            </w:tcBorders>
            <w:shd w:val="clear" w:color="auto" w:fill="auto"/>
          </w:tcPr>
          <w:p w14:paraId="5181A7A4" w14:textId="77777777" w:rsidR="00F418A0" w:rsidRPr="00F418A0" w:rsidRDefault="00F418A0" w:rsidP="00A82415">
            <w:pPr>
              <w:jc w:val="center"/>
              <w:rPr>
                <w:sz w:val="20"/>
                <w:szCs w:val="20"/>
              </w:rPr>
            </w:pPr>
            <w:r w:rsidRPr="00F418A0">
              <w:rPr>
                <w:sz w:val="20"/>
                <w:szCs w:val="20"/>
              </w:rPr>
              <w:t>1</w:t>
            </w:r>
          </w:p>
        </w:tc>
        <w:tc>
          <w:tcPr>
            <w:tcW w:w="1138" w:type="dxa"/>
            <w:tcBorders>
              <w:left w:val="single" w:sz="4" w:space="0" w:color="auto"/>
              <w:bottom w:val="single" w:sz="4" w:space="0" w:color="auto"/>
              <w:right w:val="single" w:sz="4" w:space="0" w:color="auto"/>
            </w:tcBorders>
            <w:shd w:val="clear" w:color="auto" w:fill="auto"/>
          </w:tcPr>
          <w:p w14:paraId="76091FC2" w14:textId="77777777" w:rsidR="00F418A0" w:rsidRPr="00F418A0" w:rsidRDefault="00F418A0" w:rsidP="00A82415">
            <w:pPr>
              <w:jc w:val="center"/>
              <w:rPr>
                <w:sz w:val="20"/>
                <w:szCs w:val="20"/>
              </w:rPr>
            </w:pPr>
            <w:r w:rsidRPr="00F418A0">
              <w:rPr>
                <w:sz w:val="20"/>
                <w:szCs w:val="20"/>
              </w:rPr>
              <w:t>1</w:t>
            </w:r>
          </w:p>
        </w:tc>
        <w:tc>
          <w:tcPr>
            <w:tcW w:w="993" w:type="dxa"/>
            <w:tcBorders>
              <w:left w:val="single" w:sz="4" w:space="0" w:color="auto"/>
              <w:bottom w:val="single" w:sz="4" w:space="0" w:color="auto"/>
              <w:right w:val="single" w:sz="4" w:space="0" w:color="auto"/>
            </w:tcBorders>
            <w:shd w:val="clear" w:color="auto" w:fill="auto"/>
          </w:tcPr>
          <w:p w14:paraId="571445DE"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w:t>
            </w:r>
          </w:p>
        </w:tc>
        <w:tc>
          <w:tcPr>
            <w:tcW w:w="1134" w:type="dxa"/>
            <w:tcBorders>
              <w:left w:val="single" w:sz="4" w:space="0" w:color="auto"/>
              <w:bottom w:val="single" w:sz="4" w:space="0" w:color="auto"/>
              <w:right w:val="single" w:sz="4" w:space="0" w:color="auto"/>
            </w:tcBorders>
            <w:shd w:val="clear" w:color="auto" w:fill="auto"/>
          </w:tcPr>
          <w:p w14:paraId="3FC9412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w:t>
            </w:r>
          </w:p>
        </w:tc>
        <w:tc>
          <w:tcPr>
            <w:tcW w:w="1417" w:type="dxa"/>
            <w:vMerge w:val="restart"/>
            <w:tcBorders>
              <w:left w:val="single" w:sz="4" w:space="0" w:color="auto"/>
              <w:right w:val="single" w:sz="4" w:space="0" w:color="auto"/>
            </w:tcBorders>
            <w:shd w:val="clear" w:color="auto" w:fill="auto"/>
          </w:tcPr>
          <w:p w14:paraId="26D60190"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7B06BD36"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Участие в работе Сессий Молодёжного парламента НСО</w:t>
            </w:r>
          </w:p>
        </w:tc>
      </w:tr>
      <w:tr w:rsidR="00F418A0" w:rsidRPr="00F418A0" w14:paraId="68610190"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815E9D5" w14:textId="77777777" w:rsidR="00F418A0" w:rsidRPr="00F418A0" w:rsidRDefault="00F418A0" w:rsidP="00CF50BD">
            <w:pPr>
              <w:pStyle w:val="ConsPlusCell"/>
              <w:numPr>
                <w:ilvl w:val="0"/>
                <w:numId w:val="3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BB865A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1C205FE8"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210C0F97" w14:textId="77777777" w:rsidR="00F418A0" w:rsidRPr="00F418A0" w:rsidRDefault="00F418A0" w:rsidP="00A82415">
            <w:pPr>
              <w:jc w:val="center"/>
              <w:rPr>
                <w:sz w:val="20"/>
                <w:szCs w:val="20"/>
              </w:rPr>
            </w:pPr>
            <w:r w:rsidRPr="00F418A0">
              <w:rPr>
                <w:sz w:val="20"/>
                <w:szCs w:val="20"/>
              </w:rPr>
              <w:t>11,3</w:t>
            </w:r>
          </w:p>
        </w:tc>
        <w:tc>
          <w:tcPr>
            <w:tcW w:w="1135" w:type="dxa"/>
            <w:tcBorders>
              <w:left w:val="single" w:sz="4" w:space="0" w:color="auto"/>
              <w:bottom w:val="single" w:sz="4" w:space="0" w:color="auto"/>
              <w:right w:val="single" w:sz="4" w:space="0" w:color="auto"/>
            </w:tcBorders>
            <w:shd w:val="clear" w:color="auto" w:fill="auto"/>
          </w:tcPr>
          <w:p w14:paraId="66BED232"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4192A6CC" w14:textId="77777777" w:rsidR="00F418A0" w:rsidRPr="00F418A0" w:rsidRDefault="00F418A0" w:rsidP="00A82415">
            <w:pPr>
              <w:jc w:val="center"/>
              <w:rPr>
                <w:sz w:val="20"/>
                <w:szCs w:val="20"/>
              </w:rPr>
            </w:pPr>
            <w:r w:rsidRPr="00F418A0">
              <w:rPr>
                <w:sz w:val="20"/>
                <w:szCs w:val="20"/>
              </w:rPr>
              <w:t>3,0</w:t>
            </w:r>
          </w:p>
        </w:tc>
        <w:tc>
          <w:tcPr>
            <w:tcW w:w="1135" w:type="dxa"/>
            <w:tcBorders>
              <w:left w:val="single" w:sz="4" w:space="0" w:color="auto"/>
              <w:bottom w:val="single" w:sz="4" w:space="0" w:color="auto"/>
              <w:right w:val="single" w:sz="4" w:space="0" w:color="auto"/>
            </w:tcBorders>
            <w:shd w:val="clear" w:color="auto" w:fill="auto"/>
          </w:tcPr>
          <w:p w14:paraId="3215C9C2"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8E9F5AA" w14:textId="77777777" w:rsidR="00F418A0" w:rsidRPr="00F418A0" w:rsidRDefault="00F418A0" w:rsidP="00A82415">
            <w:pPr>
              <w:jc w:val="center"/>
              <w:rPr>
                <w:sz w:val="20"/>
                <w:szCs w:val="20"/>
              </w:rPr>
            </w:pPr>
            <w:r w:rsidRPr="00F418A0">
              <w:rPr>
                <w:sz w:val="20"/>
                <w:szCs w:val="20"/>
              </w:rPr>
              <w:t>1,5</w:t>
            </w:r>
          </w:p>
        </w:tc>
        <w:tc>
          <w:tcPr>
            <w:tcW w:w="993" w:type="dxa"/>
            <w:tcBorders>
              <w:left w:val="single" w:sz="4" w:space="0" w:color="auto"/>
              <w:bottom w:val="single" w:sz="4" w:space="0" w:color="auto"/>
              <w:right w:val="single" w:sz="4" w:space="0" w:color="auto"/>
            </w:tcBorders>
            <w:shd w:val="clear" w:color="auto" w:fill="auto"/>
          </w:tcPr>
          <w:p w14:paraId="12823A9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290ED02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1,5</w:t>
            </w:r>
          </w:p>
        </w:tc>
        <w:tc>
          <w:tcPr>
            <w:tcW w:w="1417" w:type="dxa"/>
            <w:vMerge/>
            <w:tcBorders>
              <w:left w:val="single" w:sz="4" w:space="0" w:color="auto"/>
              <w:right w:val="single" w:sz="4" w:space="0" w:color="auto"/>
            </w:tcBorders>
            <w:shd w:val="clear" w:color="auto" w:fill="auto"/>
          </w:tcPr>
          <w:p w14:paraId="385365F2"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27AB43A" w14:textId="77777777" w:rsidR="00F418A0" w:rsidRPr="00F418A0" w:rsidRDefault="00F418A0" w:rsidP="00A82415">
            <w:pPr>
              <w:pStyle w:val="ConsPlusCell"/>
              <w:rPr>
                <w:rFonts w:ascii="Times New Roman" w:hAnsi="Times New Roman" w:cs="Times New Roman"/>
              </w:rPr>
            </w:pPr>
          </w:p>
        </w:tc>
      </w:tr>
      <w:tr w:rsidR="00F418A0" w:rsidRPr="00F418A0" w14:paraId="630E715A"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C85F21D" w14:textId="77777777" w:rsidR="00F418A0" w:rsidRPr="00F418A0" w:rsidRDefault="00F418A0" w:rsidP="00CF50BD">
            <w:pPr>
              <w:pStyle w:val="ConsPlusCell"/>
              <w:numPr>
                <w:ilvl w:val="0"/>
                <w:numId w:val="3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9A6259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25FCF0CB"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3AE548A"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01EE263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83C33F1"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8A16DFC"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4052753"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64C27FA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14A73395"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D72AAC6" w14:textId="77777777" w:rsidR="00F418A0" w:rsidRPr="00F418A0" w:rsidRDefault="00F418A0" w:rsidP="00A82415">
            <w:pPr>
              <w:pStyle w:val="ConsPlusCell"/>
              <w:rPr>
                <w:rFonts w:ascii="Times New Roman" w:hAnsi="Times New Roman" w:cs="Times New Roman"/>
              </w:rPr>
            </w:pPr>
          </w:p>
        </w:tc>
      </w:tr>
      <w:tr w:rsidR="00F418A0" w:rsidRPr="00F418A0" w14:paraId="3BCFCD59"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3C1F7A9D" w14:textId="77777777" w:rsidR="00F418A0" w:rsidRPr="00F418A0" w:rsidRDefault="00F418A0" w:rsidP="00CF50BD">
            <w:pPr>
              <w:pStyle w:val="ConsPlusCell"/>
              <w:numPr>
                <w:ilvl w:val="0"/>
                <w:numId w:val="3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EAFA89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53E43EC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648B3BA"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5E23CE32"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EAA3619"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2EA2012"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ADD14D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3E75BF8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46413772"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EF8D9FE" w14:textId="77777777" w:rsidR="00F418A0" w:rsidRPr="00F418A0" w:rsidRDefault="00F418A0" w:rsidP="00A82415">
            <w:pPr>
              <w:pStyle w:val="ConsPlusCell"/>
              <w:rPr>
                <w:rFonts w:ascii="Times New Roman" w:hAnsi="Times New Roman" w:cs="Times New Roman"/>
              </w:rPr>
            </w:pPr>
          </w:p>
        </w:tc>
      </w:tr>
      <w:tr w:rsidR="00F418A0" w:rsidRPr="00F418A0" w14:paraId="604BA440"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E05B4A3" w14:textId="77777777" w:rsidR="00F418A0" w:rsidRPr="00F418A0" w:rsidRDefault="00F418A0" w:rsidP="00CF50BD">
            <w:pPr>
              <w:pStyle w:val="ConsPlusCell"/>
              <w:numPr>
                <w:ilvl w:val="0"/>
                <w:numId w:val="3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BEF9ADF"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221525B2" w14:textId="77777777" w:rsidR="00F418A0" w:rsidRPr="00F418A0" w:rsidRDefault="00F418A0" w:rsidP="00A82415">
            <w:pPr>
              <w:jc w:val="center"/>
              <w:rPr>
                <w:sz w:val="20"/>
                <w:szCs w:val="20"/>
              </w:rPr>
            </w:pPr>
            <w:r w:rsidRPr="00F418A0">
              <w:rPr>
                <w:sz w:val="20"/>
                <w:szCs w:val="20"/>
              </w:rPr>
              <w:t>11,3</w:t>
            </w:r>
          </w:p>
        </w:tc>
        <w:tc>
          <w:tcPr>
            <w:tcW w:w="1135" w:type="dxa"/>
            <w:tcBorders>
              <w:left w:val="single" w:sz="4" w:space="0" w:color="auto"/>
              <w:bottom w:val="single" w:sz="4" w:space="0" w:color="auto"/>
              <w:right w:val="single" w:sz="4" w:space="0" w:color="auto"/>
            </w:tcBorders>
            <w:shd w:val="clear" w:color="auto" w:fill="auto"/>
          </w:tcPr>
          <w:p w14:paraId="2053D87C"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4BA4D713" w14:textId="77777777" w:rsidR="00F418A0" w:rsidRPr="00F418A0" w:rsidRDefault="00F418A0" w:rsidP="00A82415">
            <w:pPr>
              <w:jc w:val="center"/>
              <w:rPr>
                <w:sz w:val="20"/>
                <w:szCs w:val="20"/>
              </w:rPr>
            </w:pPr>
            <w:r w:rsidRPr="00F418A0">
              <w:rPr>
                <w:sz w:val="20"/>
                <w:szCs w:val="20"/>
              </w:rPr>
              <w:t>3,0</w:t>
            </w:r>
          </w:p>
        </w:tc>
        <w:tc>
          <w:tcPr>
            <w:tcW w:w="1135" w:type="dxa"/>
            <w:tcBorders>
              <w:left w:val="single" w:sz="4" w:space="0" w:color="auto"/>
              <w:bottom w:val="single" w:sz="4" w:space="0" w:color="auto"/>
              <w:right w:val="single" w:sz="4" w:space="0" w:color="auto"/>
            </w:tcBorders>
            <w:shd w:val="clear" w:color="auto" w:fill="auto"/>
          </w:tcPr>
          <w:p w14:paraId="0DDBDF6E"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717252D" w14:textId="77777777" w:rsidR="00F418A0" w:rsidRPr="00F418A0" w:rsidRDefault="00F418A0" w:rsidP="00A82415">
            <w:pPr>
              <w:jc w:val="center"/>
              <w:rPr>
                <w:sz w:val="20"/>
                <w:szCs w:val="20"/>
              </w:rPr>
            </w:pPr>
            <w:r w:rsidRPr="00F418A0">
              <w:rPr>
                <w:sz w:val="20"/>
                <w:szCs w:val="20"/>
              </w:rPr>
              <w:t>1,5</w:t>
            </w:r>
          </w:p>
        </w:tc>
        <w:tc>
          <w:tcPr>
            <w:tcW w:w="993" w:type="dxa"/>
            <w:tcBorders>
              <w:left w:val="single" w:sz="4" w:space="0" w:color="auto"/>
              <w:bottom w:val="single" w:sz="4" w:space="0" w:color="auto"/>
              <w:right w:val="single" w:sz="4" w:space="0" w:color="auto"/>
            </w:tcBorders>
            <w:shd w:val="clear" w:color="auto" w:fill="auto"/>
          </w:tcPr>
          <w:p w14:paraId="5DF9FB4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 xml:space="preserve"> -</w:t>
            </w:r>
          </w:p>
        </w:tc>
        <w:tc>
          <w:tcPr>
            <w:tcW w:w="1134" w:type="dxa"/>
            <w:tcBorders>
              <w:left w:val="single" w:sz="4" w:space="0" w:color="auto"/>
              <w:bottom w:val="single" w:sz="4" w:space="0" w:color="auto"/>
              <w:right w:val="single" w:sz="4" w:space="0" w:color="auto"/>
            </w:tcBorders>
            <w:shd w:val="clear" w:color="auto" w:fill="auto"/>
          </w:tcPr>
          <w:p w14:paraId="5A28A02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1,5</w:t>
            </w:r>
          </w:p>
        </w:tc>
        <w:tc>
          <w:tcPr>
            <w:tcW w:w="1417" w:type="dxa"/>
            <w:vMerge/>
            <w:tcBorders>
              <w:left w:val="single" w:sz="4" w:space="0" w:color="auto"/>
              <w:right w:val="single" w:sz="4" w:space="0" w:color="auto"/>
            </w:tcBorders>
            <w:shd w:val="clear" w:color="auto" w:fill="auto"/>
          </w:tcPr>
          <w:p w14:paraId="639543E5"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05AA3D2" w14:textId="77777777" w:rsidR="00F418A0" w:rsidRPr="00F418A0" w:rsidRDefault="00F418A0" w:rsidP="00A82415">
            <w:pPr>
              <w:pStyle w:val="ConsPlusCell"/>
              <w:rPr>
                <w:rFonts w:ascii="Times New Roman" w:hAnsi="Times New Roman" w:cs="Times New Roman"/>
              </w:rPr>
            </w:pPr>
          </w:p>
        </w:tc>
      </w:tr>
      <w:tr w:rsidR="00F418A0" w:rsidRPr="00F418A0" w14:paraId="78D1A2DF"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50E919EB" w14:textId="77777777" w:rsidR="00F418A0" w:rsidRPr="00F418A0" w:rsidRDefault="00F418A0" w:rsidP="00CF50BD">
            <w:pPr>
              <w:pStyle w:val="ConsPlusCell"/>
              <w:numPr>
                <w:ilvl w:val="0"/>
                <w:numId w:val="32"/>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9943114"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652B8489"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188656B"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78A7980E"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081374A"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832E26F"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32579EB" w14:textId="77777777" w:rsidR="00F418A0" w:rsidRPr="00F418A0" w:rsidRDefault="00F418A0" w:rsidP="00A82415">
            <w:pPr>
              <w:jc w:val="center"/>
              <w:rPr>
                <w:sz w:val="20"/>
                <w:szCs w:val="20"/>
              </w:rPr>
            </w:pPr>
          </w:p>
        </w:tc>
        <w:tc>
          <w:tcPr>
            <w:tcW w:w="1134" w:type="dxa"/>
            <w:tcBorders>
              <w:left w:val="single" w:sz="4" w:space="0" w:color="auto"/>
              <w:bottom w:val="single" w:sz="4" w:space="0" w:color="auto"/>
              <w:right w:val="single" w:sz="4" w:space="0" w:color="auto"/>
            </w:tcBorders>
            <w:shd w:val="clear" w:color="auto" w:fill="auto"/>
          </w:tcPr>
          <w:p w14:paraId="6FC2EBAF"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23D88513"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4475DDFA" w14:textId="77777777" w:rsidR="00F418A0" w:rsidRPr="00F418A0" w:rsidRDefault="00F418A0" w:rsidP="00A82415">
            <w:pPr>
              <w:pStyle w:val="ConsPlusCell"/>
              <w:rPr>
                <w:rFonts w:ascii="Times New Roman" w:hAnsi="Times New Roman" w:cs="Times New Roman"/>
              </w:rPr>
            </w:pPr>
          </w:p>
        </w:tc>
      </w:tr>
      <w:tr w:rsidR="00F418A0" w:rsidRPr="00F418A0" w14:paraId="4D79CC5A"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1D624A29" w14:textId="77777777" w:rsidR="00F418A0" w:rsidRPr="00F418A0" w:rsidRDefault="00F418A0" w:rsidP="00A82415">
            <w:pPr>
              <w:pStyle w:val="ConsPlusCell"/>
              <w:ind w:left="67"/>
              <w:rPr>
                <w:rFonts w:ascii="Times New Roman" w:hAnsi="Times New Roman" w:cs="Times New Roman"/>
              </w:rPr>
            </w:pPr>
            <w:r w:rsidRPr="00F418A0">
              <w:rPr>
                <w:rFonts w:ascii="Times New Roman" w:hAnsi="Times New Roman" w:cs="Times New Roman"/>
              </w:rPr>
              <w:t>6.Сессия Молодёжного парламента Куйбышевского района</w:t>
            </w:r>
          </w:p>
        </w:tc>
        <w:tc>
          <w:tcPr>
            <w:tcW w:w="2123" w:type="dxa"/>
            <w:tcBorders>
              <w:left w:val="single" w:sz="4" w:space="0" w:color="auto"/>
              <w:bottom w:val="single" w:sz="4" w:space="0" w:color="auto"/>
              <w:right w:val="single" w:sz="4" w:space="0" w:color="auto"/>
            </w:tcBorders>
            <w:shd w:val="clear" w:color="auto" w:fill="auto"/>
          </w:tcPr>
          <w:p w14:paraId="5EC3D831"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1A49ACB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1773A4F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A8BC828"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38</w:t>
            </w:r>
          </w:p>
        </w:tc>
        <w:tc>
          <w:tcPr>
            <w:tcW w:w="1139" w:type="dxa"/>
            <w:tcBorders>
              <w:left w:val="single" w:sz="4" w:space="0" w:color="auto"/>
              <w:bottom w:val="single" w:sz="4" w:space="0" w:color="auto"/>
              <w:right w:val="single" w:sz="4" w:space="0" w:color="auto"/>
            </w:tcBorders>
            <w:shd w:val="clear" w:color="auto" w:fill="auto"/>
          </w:tcPr>
          <w:p w14:paraId="6F8A841D"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40</w:t>
            </w:r>
          </w:p>
        </w:tc>
        <w:tc>
          <w:tcPr>
            <w:tcW w:w="1135" w:type="dxa"/>
            <w:tcBorders>
              <w:left w:val="single" w:sz="4" w:space="0" w:color="auto"/>
              <w:bottom w:val="single" w:sz="4" w:space="0" w:color="auto"/>
              <w:right w:val="single" w:sz="4" w:space="0" w:color="auto"/>
            </w:tcBorders>
            <w:shd w:val="clear" w:color="auto" w:fill="auto"/>
          </w:tcPr>
          <w:p w14:paraId="2FFB47B8"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5FB28FF"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F609F9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58D765B4"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40</w:t>
            </w:r>
          </w:p>
        </w:tc>
        <w:tc>
          <w:tcPr>
            <w:tcW w:w="1417" w:type="dxa"/>
            <w:vMerge w:val="restart"/>
            <w:tcBorders>
              <w:left w:val="single" w:sz="4" w:space="0" w:color="auto"/>
              <w:right w:val="single" w:sz="4" w:space="0" w:color="auto"/>
            </w:tcBorders>
            <w:shd w:val="clear" w:color="auto" w:fill="auto"/>
          </w:tcPr>
          <w:p w14:paraId="5A65A246" w14:textId="77777777" w:rsidR="00F418A0" w:rsidRPr="00F418A0" w:rsidRDefault="00F418A0" w:rsidP="00A82415">
            <w:pPr>
              <w:rPr>
                <w:sz w:val="20"/>
                <w:szCs w:val="20"/>
              </w:rPr>
            </w:pPr>
            <w:r w:rsidRPr="00F418A0">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080F4940"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Проведение Сессии Молодёжного парламента Куйбышевского района ежеквартально</w:t>
            </w:r>
          </w:p>
        </w:tc>
      </w:tr>
      <w:tr w:rsidR="00F418A0" w:rsidRPr="00F418A0" w14:paraId="137AEA8B"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54A18A10"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43A5AD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5DBB811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7D54DFF1"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C20196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9,0</w:t>
            </w:r>
          </w:p>
        </w:tc>
        <w:tc>
          <w:tcPr>
            <w:tcW w:w="1139" w:type="dxa"/>
            <w:tcBorders>
              <w:left w:val="single" w:sz="4" w:space="0" w:color="auto"/>
              <w:bottom w:val="single" w:sz="4" w:space="0" w:color="auto"/>
              <w:right w:val="single" w:sz="4" w:space="0" w:color="auto"/>
            </w:tcBorders>
            <w:shd w:val="clear" w:color="auto" w:fill="auto"/>
          </w:tcPr>
          <w:p w14:paraId="367BAA8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5,0</w:t>
            </w:r>
          </w:p>
        </w:tc>
        <w:tc>
          <w:tcPr>
            <w:tcW w:w="1135" w:type="dxa"/>
            <w:tcBorders>
              <w:left w:val="single" w:sz="4" w:space="0" w:color="auto"/>
              <w:bottom w:val="single" w:sz="4" w:space="0" w:color="auto"/>
              <w:right w:val="single" w:sz="4" w:space="0" w:color="auto"/>
            </w:tcBorders>
            <w:shd w:val="clear" w:color="auto" w:fill="auto"/>
          </w:tcPr>
          <w:p w14:paraId="414A17FF"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2875D63"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E16914F"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32D13E38"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5,0</w:t>
            </w:r>
          </w:p>
        </w:tc>
        <w:tc>
          <w:tcPr>
            <w:tcW w:w="1417" w:type="dxa"/>
            <w:vMerge/>
            <w:tcBorders>
              <w:left w:val="single" w:sz="4" w:space="0" w:color="auto"/>
              <w:right w:val="single" w:sz="4" w:space="0" w:color="auto"/>
            </w:tcBorders>
            <w:shd w:val="clear" w:color="auto" w:fill="auto"/>
          </w:tcPr>
          <w:p w14:paraId="204CBEDD"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B42F9EE" w14:textId="77777777" w:rsidR="00F418A0" w:rsidRPr="00F418A0" w:rsidRDefault="00F418A0" w:rsidP="00A82415">
            <w:pPr>
              <w:pStyle w:val="ConsPlusCell"/>
              <w:rPr>
                <w:rFonts w:ascii="Times New Roman" w:hAnsi="Times New Roman" w:cs="Times New Roman"/>
              </w:rPr>
            </w:pPr>
          </w:p>
        </w:tc>
      </w:tr>
      <w:tr w:rsidR="00F418A0" w:rsidRPr="00F418A0" w14:paraId="0398D50A"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D848A1F"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0B3A6E0"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57158A28"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06215DE"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7DEDD0B8"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76D126A"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E6831D2"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E4BF971"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3AD27B6"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4D94BC9"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F3D0941" w14:textId="77777777" w:rsidR="00F418A0" w:rsidRPr="00F418A0" w:rsidRDefault="00F418A0" w:rsidP="00A82415">
            <w:pPr>
              <w:pStyle w:val="ConsPlusCell"/>
              <w:rPr>
                <w:rFonts w:ascii="Times New Roman" w:hAnsi="Times New Roman" w:cs="Times New Roman"/>
              </w:rPr>
            </w:pPr>
          </w:p>
        </w:tc>
      </w:tr>
      <w:tr w:rsidR="00F418A0" w:rsidRPr="00F418A0" w14:paraId="03961570"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19318C9E"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CEC54C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317D25CB"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91FABDF"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F115CA8"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81C8049"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8722F89"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F966B64"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8A2C63F"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179C66E2"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623B9A6" w14:textId="77777777" w:rsidR="00F418A0" w:rsidRPr="00F418A0" w:rsidRDefault="00F418A0" w:rsidP="00A82415">
            <w:pPr>
              <w:pStyle w:val="ConsPlusCell"/>
              <w:rPr>
                <w:rFonts w:ascii="Times New Roman" w:hAnsi="Times New Roman" w:cs="Times New Roman"/>
              </w:rPr>
            </w:pPr>
          </w:p>
        </w:tc>
      </w:tr>
      <w:tr w:rsidR="00F418A0" w:rsidRPr="00F418A0" w14:paraId="6A8381F0"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FC10E07"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C44000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77C2E6EF"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B22547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9,0</w:t>
            </w:r>
          </w:p>
        </w:tc>
        <w:tc>
          <w:tcPr>
            <w:tcW w:w="1139" w:type="dxa"/>
            <w:tcBorders>
              <w:left w:val="single" w:sz="4" w:space="0" w:color="auto"/>
              <w:bottom w:val="single" w:sz="4" w:space="0" w:color="auto"/>
              <w:right w:val="single" w:sz="4" w:space="0" w:color="auto"/>
            </w:tcBorders>
            <w:shd w:val="clear" w:color="auto" w:fill="auto"/>
          </w:tcPr>
          <w:p w14:paraId="3F0F139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5,0</w:t>
            </w:r>
          </w:p>
        </w:tc>
        <w:tc>
          <w:tcPr>
            <w:tcW w:w="1135" w:type="dxa"/>
            <w:tcBorders>
              <w:left w:val="single" w:sz="4" w:space="0" w:color="auto"/>
              <w:bottom w:val="single" w:sz="4" w:space="0" w:color="auto"/>
              <w:right w:val="single" w:sz="4" w:space="0" w:color="auto"/>
            </w:tcBorders>
            <w:shd w:val="clear" w:color="auto" w:fill="auto"/>
          </w:tcPr>
          <w:p w14:paraId="406FC187"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A6035EE"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801B5C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74A7E76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5,0</w:t>
            </w:r>
          </w:p>
        </w:tc>
        <w:tc>
          <w:tcPr>
            <w:tcW w:w="1417" w:type="dxa"/>
            <w:vMerge/>
            <w:tcBorders>
              <w:left w:val="single" w:sz="4" w:space="0" w:color="auto"/>
              <w:right w:val="single" w:sz="4" w:space="0" w:color="auto"/>
            </w:tcBorders>
            <w:shd w:val="clear" w:color="auto" w:fill="auto"/>
          </w:tcPr>
          <w:p w14:paraId="6865B009"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01F4414" w14:textId="77777777" w:rsidR="00F418A0" w:rsidRPr="00F418A0" w:rsidRDefault="00F418A0" w:rsidP="00A82415">
            <w:pPr>
              <w:pStyle w:val="ConsPlusCell"/>
              <w:rPr>
                <w:rFonts w:ascii="Times New Roman" w:hAnsi="Times New Roman" w:cs="Times New Roman"/>
              </w:rPr>
            </w:pPr>
          </w:p>
        </w:tc>
      </w:tr>
      <w:tr w:rsidR="00F418A0" w:rsidRPr="00F418A0" w14:paraId="36C416C1"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521CC9C0"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574A45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56D266EA"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0C304C2"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49A79F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2544E8DF"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FA67014"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F268A88"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49D4006"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2FADFDFF"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40F5F4FB" w14:textId="77777777" w:rsidR="00F418A0" w:rsidRPr="00F418A0" w:rsidRDefault="00F418A0" w:rsidP="00A82415">
            <w:pPr>
              <w:pStyle w:val="ConsPlusCell"/>
              <w:rPr>
                <w:rFonts w:ascii="Times New Roman" w:hAnsi="Times New Roman" w:cs="Times New Roman"/>
              </w:rPr>
            </w:pPr>
          </w:p>
        </w:tc>
      </w:tr>
      <w:tr w:rsidR="00F418A0" w:rsidRPr="00F418A0" w14:paraId="6B28F443"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1BA9AE3A"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7. Акция «Мой дом – Россия» (июнь)</w:t>
            </w:r>
          </w:p>
        </w:tc>
        <w:tc>
          <w:tcPr>
            <w:tcW w:w="2123" w:type="dxa"/>
            <w:tcBorders>
              <w:left w:val="single" w:sz="4" w:space="0" w:color="auto"/>
              <w:bottom w:val="single" w:sz="4" w:space="0" w:color="auto"/>
              <w:right w:val="single" w:sz="4" w:space="0" w:color="auto"/>
            </w:tcBorders>
            <w:shd w:val="clear" w:color="auto" w:fill="auto"/>
          </w:tcPr>
          <w:p w14:paraId="578D9ED1"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6F129728"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373DD490" w14:textId="77777777" w:rsidR="00F418A0" w:rsidRPr="00F418A0" w:rsidRDefault="00F418A0" w:rsidP="00A82415">
            <w:pPr>
              <w:jc w:val="center"/>
              <w:rPr>
                <w:sz w:val="20"/>
                <w:szCs w:val="20"/>
              </w:rPr>
            </w:pPr>
            <w:r w:rsidRPr="00F418A0">
              <w:rPr>
                <w:sz w:val="20"/>
                <w:szCs w:val="20"/>
              </w:rPr>
              <w:t xml:space="preserve">603 </w:t>
            </w:r>
          </w:p>
        </w:tc>
        <w:tc>
          <w:tcPr>
            <w:tcW w:w="1135" w:type="dxa"/>
            <w:tcBorders>
              <w:left w:val="single" w:sz="4" w:space="0" w:color="auto"/>
              <w:bottom w:val="single" w:sz="4" w:space="0" w:color="auto"/>
              <w:right w:val="single" w:sz="4" w:space="0" w:color="auto"/>
            </w:tcBorders>
            <w:shd w:val="clear" w:color="auto" w:fill="auto"/>
          </w:tcPr>
          <w:p w14:paraId="5A107C0A"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457382C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7B6C920F"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F2C4921"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0FE3E3F"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4A6C6C3" w14:textId="77777777" w:rsidR="00F418A0" w:rsidRPr="00F418A0" w:rsidRDefault="00F418A0" w:rsidP="00A82415">
            <w:pPr>
              <w:jc w:val="center"/>
              <w:rPr>
                <w:sz w:val="20"/>
                <w:szCs w:val="20"/>
              </w:rPr>
            </w:pPr>
            <w:r w:rsidRPr="00F418A0">
              <w:rPr>
                <w:sz w:val="20"/>
                <w:szCs w:val="20"/>
              </w:rPr>
              <w:t>-</w:t>
            </w:r>
          </w:p>
        </w:tc>
        <w:tc>
          <w:tcPr>
            <w:tcW w:w="1417" w:type="dxa"/>
            <w:vMerge w:val="restart"/>
            <w:tcBorders>
              <w:left w:val="single" w:sz="4" w:space="0" w:color="auto"/>
              <w:right w:val="single" w:sz="4" w:space="0" w:color="auto"/>
            </w:tcBorders>
            <w:shd w:val="clear" w:color="auto" w:fill="auto"/>
          </w:tcPr>
          <w:p w14:paraId="2D23F272"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5718BD74" w14:textId="77777777" w:rsidR="00F418A0" w:rsidRPr="00F418A0" w:rsidRDefault="00F418A0" w:rsidP="00A82415">
            <w:pPr>
              <w:pStyle w:val="ConsPlusCell"/>
              <w:rPr>
                <w:rFonts w:ascii="Times New Roman" w:hAnsi="Times New Roman" w:cs="Times New Roman"/>
              </w:rPr>
            </w:pPr>
            <w:proofErr w:type="gramStart"/>
            <w:r w:rsidRPr="00F418A0">
              <w:rPr>
                <w:rFonts w:ascii="Times New Roman" w:hAnsi="Times New Roman" w:cs="Times New Roman"/>
              </w:rPr>
              <w:t>Распространение  буклетов</w:t>
            </w:r>
            <w:proofErr w:type="gramEnd"/>
            <w:r w:rsidRPr="00F418A0">
              <w:rPr>
                <w:rFonts w:ascii="Times New Roman" w:hAnsi="Times New Roman" w:cs="Times New Roman"/>
              </w:rPr>
              <w:t xml:space="preserve">, </w:t>
            </w:r>
            <w:proofErr w:type="spellStart"/>
            <w:r w:rsidRPr="00F418A0">
              <w:rPr>
                <w:rFonts w:ascii="Times New Roman" w:hAnsi="Times New Roman" w:cs="Times New Roman"/>
              </w:rPr>
              <w:t>флаеров</w:t>
            </w:r>
            <w:proofErr w:type="spellEnd"/>
            <w:r w:rsidRPr="00F418A0">
              <w:rPr>
                <w:rFonts w:ascii="Times New Roman" w:hAnsi="Times New Roman" w:cs="Times New Roman"/>
              </w:rPr>
              <w:t xml:space="preserve"> и др. среди жителей района</w:t>
            </w:r>
          </w:p>
        </w:tc>
      </w:tr>
      <w:tr w:rsidR="00F418A0" w:rsidRPr="00F418A0" w14:paraId="257D14AB"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1D2FA87A"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85F06C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0094759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5A70AFAC" w14:textId="77777777" w:rsidR="00F418A0" w:rsidRPr="00F418A0" w:rsidRDefault="00F418A0" w:rsidP="00A82415">
            <w:pPr>
              <w:jc w:val="center"/>
              <w:rPr>
                <w:sz w:val="20"/>
                <w:szCs w:val="20"/>
              </w:rPr>
            </w:pPr>
            <w:r w:rsidRPr="00F418A0">
              <w:rPr>
                <w:sz w:val="20"/>
                <w:szCs w:val="20"/>
              </w:rPr>
              <w:t>10,7</w:t>
            </w:r>
          </w:p>
        </w:tc>
        <w:tc>
          <w:tcPr>
            <w:tcW w:w="1135" w:type="dxa"/>
            <w:tcBorders>
              <w:left w:val="single" w:sz="4" w:space="0" w:color="auto"/>
              <w:bottom w:val="single" w:sz="4" w:space="0" w:color="auto"/>
              <w:right w:val="single" w:sz="4" w:space="0" w:color="auto"/>
            </w:tcBorders>
            <w:shd w:val="clear" w:color="auto" w:fill="auto"/>
          </w:tcPr>
          <w:p w14:paraId="301036B3"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790F2E7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56768955"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C7F76B2"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0F944F5"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5D750FB"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404A8F31"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76414C2" w14:textId="77777777" w:rsidR="00F418A0" w:rsidRPr="00F418A0" w:rsidRDefault="00F418A0" w:rsidP="00A82415">
            <w:pPr>
              <w:pStyle w:val="ConsPlusCell"/>
              <w:rPr>
                <w:rFonts w:ascii="Times New Roman" w:hAnsi="Times New Roman" w:cs="Times New Roman"/>
              </w:rPr>
            </w:pPr>
          </w:p>
        </w:tc>
      </w:tr>
      <w:tr w:rsidR="00F418A0" w:rsidRPr="00F418A0" w14:paraId="50694958"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A8EB4D2"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FBBA7D1"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3D21DA5D"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6C2E8AB"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0E64BB8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497A9729"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F05E26C"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FCC43F8"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A5848F2"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27F37389"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1A41FEB" w14:textId="77777777" w:rsidR="00F418A0" w:rsidRPr="00F418A0" w:rsidRDefault="00F418A0" w:rsidP="00A82415">
            <w:pPr>
              <w:pStyle w:val="ConsPlusCell"/>
              <w:rPr>
                <w:rFonts w:ascii="Times New Roman" w:hAnsi="Times New Roman" w:cs="Times New Roman"/>
              </w:rPr>
            </w:pPr>
          </w:p>
        </w:tc>
      </w:tr>
      <w:tr w:rsidR="00F418A0" w:rsidRPr="00F418A0" w14:paraId="4405733E"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22FA00A"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81B8F21"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444EA341"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7D9CC48"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197EAD9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2BD54B20"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0AFCDFD"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37E21B3"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8DFB21B"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38C0AD18"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2BD5227" w14:textId="77777777" w:rsidR="00F418A0" w:rsidRPr="00F418A0" w:rsidRDefault="00F418A0" w:rsidP="00A82415">
            <w:pPr>
              <w:pStyle w:val="ConsPlusCell"/>
              <w:rPr>
                <w:rFonts w:ascii="Times New Roman" w:hAnsi="Times New Roman" w:cs="Times New Roman"/>
              </w:rPr>
            </w:pPr>
          </w:p>
        </w:tc>
      </w:tr>
      <w:tr w:rsidR="00F418A0" w:rsidRPr="00F418A0" w14:paraId="0452BB16"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022D988"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3FFFF3C"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3EEF8FEA" w14:textId="77777777" w:rsidR="00F418A0" w:rsidRPr="00F418A0" w:rsidRDefault="00F418A0" w:rsidP="00A82415">
            <w:pPr>
              <w:jc w:val="center"/>
              <w:rPr>
                <w:sz w:val="20"/>
                <w:szCs w:val="20"/>
              </w:rPr>
            </w:pPr>
            <w:r w:rsidRPr="00F418A0">
              <w:rPr>
                <w:sz w:val="20"/>
                <w:szCs w:val="20"/>
              </w:rPr>
              <w:t>10,7</w:t>
            </w:r>
          </w:p>
        </w:tc>
        <w:tc>
          <w:tcPr>
            <w:tcW w:w="1135" w:type="dxa"/>
            <w:tcBorders>
              <w:left w:val="single" w:sz="4" w:space="0" w:color="auto"/>
              <w:bottom w:val="single" w:sz="4" w:space="0" w:color="auto"/>
              <w:right w:val="single" w:sz="4" w:space="0" w:color="auto"/>
            </w:tcBorders>
            <w:shd w:val="clear" w:color="auto" w:fill="auto"/>
          </w:tcPr>
          <w:p w14:paraId="0770EC3D"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122386AD"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77F25C42"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7CA3FC5"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4FD42B5"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2F4E0EF"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17662018"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3EA0871" w14:textId="77777777" w:rsidR="00F418A0" w:rsidRPr="00F418A0" w:rsidRDefault="00F418A0" w:rsidP="00A82415">
            <w:pPr>
              <w:pStyle w:val="ConsPlusCell"/>
              <w:rPr>
                <w:rFonts w:ascii="Times New Roman" w:hAnsi="Times New Roman" w:cs="Times New Roman"/>
              </w:rPr>
            </w:pPr>
          </w:p>
        </w:tc>
      </w:tr>
      <w:tr w:rsidR="00F418A0" w:rsidRPr="00F418A0" w14:paraId="1910171B"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74DFDAE9"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ADE050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42736BB4"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0F7BEE4"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1B631D4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4465F3B8"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643C106"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050BB3A"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42B74D0"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422D3A1C"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5C1B2966" w14:textId="77777777" w:rsidR="00F418A0" w:rsidRPr="00F418A0" w:rsidRDefault="00F418A0" w:rsidP="00A82415">
            <w:pPr>
              <w:pStyle w:val="ConsPlusCell"/>
              <w:rPr>
                <w:rFonts w:ascii="Times New Roman" w:hAnsi="Times New Roman" w:cs="Times New Roman"/>
              </w:rPr>
            </w:pPr>
          </w:p>
        </w:tc>
      </w:tr>
      <w:tr w:rsidR="00F418A0" w:rsidRPr="00F418A0" w14:paraId="5BACC9F6"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1953339D" w14:textId="77777777" w:rsidR="00F418A0" w:rsidRPr="00F418A0" w:rsidRDefault="00F418A0" w:rsidP="00A82415">
            <w:pPr>
              <w:pStyle w:val="ConsPlusCell"/>
              <w:ind w:left="67"/>
              <w:jc w:val="both"/>
              <w:rPr>
                <w:rFonts w:ascii="Times New Roman" w:hAnsi="Times New Roman" w:cs="Times New Roman"/>
              </w:rPr>
            </w:pPr>
            <w:r w:rsidRPr="00F418A0">
              <w:rPr>
                <w:rFonts w:ascii="Times New Roman" w:hAnsi="Times New Roman" w:cs="Times New Roman"/>
              </w:rPr>
              <w:t xml:space="preserve">8.Районный конкурс </w:t>
            </w:r>
            <w:proofErr w:type="gramStart"/>
            <w:r w:rsidRPr="00F418A0">
              <w:rPr>
                <w:rFonts w:ascii="Times New Roman" w:hAnsi="Times New Roman" w:cs="Times New Roman"/>
              </w:rPr>
              <w:t>органов  студенческого</w:t>
            </w:r>
            <w:proofErr w:type="gramEnd"/>
            <w:r w:rsidRPr="00F418A0">
              <w:rPr>
                <w:rFonts w:ascii="Times New Roman" w:hAnsi="Times New Roman" w:cs="Times New Roman"/>
              </w:rPr>
              <w:t xml:space="preserve"> самоуправления</w:t>
            </w:r>
          </w:p>
        </w:tc>
        <w:tc>
          <w:tcPr>
            <w:tcW w:w="2123" w:type="dxa"/>
            <w:tcBorders>
              <w:left w:val="single" w:sz="4" w:space="0" w:color="auto"/>
              <w:bottom w:val="single" w:sz="4" w:space="0" w:color="auto"/>
              <w:right w:val="single" w:sz="4" w:space="0" w:color="auto"/>
            </w:tcBorders>
            <w:shd w:val="clear" w:color="auto" w:fill="auto"/>
          </w:tcPr>
          <w:p w14:paraId="27EFC87B"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34EAE43C"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3242AB90" w14:textId="77777777" w:rsidR="00F418A0" w:rsidRPr="00F418A0" w:rsidRDefault="00F418A0" w:rsidP="00A82415">
            <w:pPr>
              <w:jc w:val="center"/>
              <w:rPr>
                <w:sz w:val="20"/>
                <w:szCs w:val="20"/>
              </w:rPr>
            </w:pPr>
            <w:r w:rsidRPr="00F418A0">
              <w:rPr>
                <w:sz w:val="20"/>
                <w:szCs w:val="20"/>
              </w:rPr>
              <w:t xml:space="preserve">200 </w:t>
            </w:r>
          </w:p>
        </w:tc>
        <w:tc>
          <w:tcPr>
            <w:tcW w:w="1135" w:type="dxa"/>
            <w:tcBorders>
              <w:left w:val="single" w:sz="4" w:space="0" w:color="auto"/>
              <w:bottom w:val="single" w:sz="4" w:space="0" w:color="auto"/>
              <w:right w:val="single" w:sz="4" w:space="0" w:color="auto"/>
            </w:tcBorders>
            <w:shd w:val="clear" w:color="auto" w:fill="auto"/>
          </w:tcPr>
          <w:p w14:paraId="42BC7E04" w14:textId="77777777" w:rsidR="00F418A0" w:rsidRPr="00F418A0" w:rsidRDefault="00F418A0" w:rsidP="00A82415">
            <w:pPr>
              <w:jc w:val="center"/>
              <w:rPr>
                <w:sz w:val="20"/>
                <w:szCs w:val="20"/>
                <w:u w:val="single"/>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543B3CF6" w14:textId="77777777" w:rsidR="00F418A0" w:rsidRPr="00F418A0" w:rsidRDefault="00F418A0" w:rsidP="00A82415">
            <w:pPr>
              <w:jc w:val="center"/>
              <w:rPr>
                <w:sz w:val="20"/>
                <w:szCs w:val="20"/>
              </w:rPr>
            </w:pPr>
            <w:r w:rsidRPr="00F418A0">
              <w:rPr>
                <w:sz w:val="20"/>
                <w:szCs w:val="20"/>
              </w:rPr>
              <w:t>250</w:t>
            </w:r>
          </w:p>
        </w:tc>
        <w:tc>
          <w:tcPr>
            <w:tcW w:w="1135" w:type="dxa"/>
            <w:tcBorders>
              <w:left w:val="single" w:sz="4" w:space="0" w:color="auto"/>
              <w:bottom w:val="single" w:sz="4" w:space="0" w:color="auto"/>
              <w:right w:val="single" w:sz="4" w:space="0" w:color="auto"/>
            </w:tcBorders>
            <w:shd w:val="clear" w:color="auto" w:fill="auto"/>
          </w:tcPr>
          <w:p w14:paraId="7F9E9D94" w14:textId="77777777" w:rsidR="00F418A0" w:rsidRPr="00F418A0" w:rsidRDefault="00F418A0" w:rsidP="00A82415">
            <w:pPr>
              <w:jc w:val="center"/>
              <w:rPr>
                <w:sz w:val="20"/>
                <w:szCs w:val="20"/>
              </w:rPr>
            </w:pPr>
            <w:r w:rsidRPr="00F418A0">
              <w:rPr>
                <w:sz w:val="20"/>
                <w:szCs w:val="20"/>
              </w:rPr>
              <w:t>250</w:t>
            </w:r>
          </w:p>
        </w:tc>
        <w:tc>
          <w:tcPr>
            <w:tcW w:w="1138" w:type="dxa"/>
            <w:tcBorders>
              <w:left w:val="single" w:sz="4" w:space="0" w:color="auto"/>
              <w:bottom w:val="single" w:sz="4" w:space="0" w:color="auto"/>
              <w:right w:val="single" w:sz="4" w:space="0" w:color="auto"/>
            </w:tcBorders>
            <w:shd w:val="clear" w:color="auto" w:fill="auto"/>
          </w:tcPr>
          <w:p w14:paraId="03102C68"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E844C27"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46A3AC0" w14:textId="77777777" w:rsidR="00F418A0" w:rsidRPr="00F418A0" w:rsidRDefault="00F418A0" w:rsidP="00A82415">
            <w:pPr>
              <w:jc w:val="center"/>
              <w:rPr>
                <w:sz w:val="20"/>
                <w:szCs w:val="20"/>
              </w:rPr>
            </w:pPr>
            <w:r w:rsidRPr="00F418A0">
              <w:rPr>
                <w:sz w:val="20"/>
                <w:szCs w:val="20"/>
              </w:rPr>
              <w:t>-</w:t>
            </w:r>
          </w:p>
        </w:tc>
        <w:tc>
          <w:tcPr>
            <w:tcW w:w="1417" w:type="dxa"/>
            <w:vMerge w:val="restart"/>
            <w:tcBorders>
              <w:left w:val="single" w:sz="4" w:space="0" w:color="auto"/>
              <w:right w:val="single" w:sz="4" w:space="0" w:color="auto"/>
            </w:tcBorders>
            <w:shd w:val="clear" w:color="auto" w:fill="auto"/>
          </w:tcPr>
          <w:p w14:paraId="0A5CCCA4" w14:textId="77777777" w:rsidR="00F418A0" w:rsidRPr="00F418A0" w:rsidRDefault="00F418A0" w:rsidP="00A82415">
            <w:pPr>
              <w:rPr>
                <w:sz w:val="20"/>
                <w:szCs w:val="20"/>
              </w:rPr>
            </w:pPr>
            <w:r w:rsidRPr="00F418A0">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252370D8" w14:textId="77777777" w:rsidR="00F418A0" w:rsidRPr="00F418A0" w:rsidRDefault="00F418A0" w:rsidP="00A82415">
            <w:pPr>
              <w:jc w:val="both"/>
              <w:rPr>
                <w:sz w:val="20"/>
                <w:szCs w:val="20"/>
              </w:rPr>
            </w:pPr>
            <w:r w:rsidRPr="00F418A0">
              <w:rPr>
                <w:sz w:val="20"/>
                <w:szCs w:val="20"/>
              </w:rPr>
              <w:t xml:space="preserve">Участие студенческих органов самоуправления по </w:t>
            </w:r>
            <w:r w:rsidRPr="00F418A0">
              <w:rPr>
                <w:sz w:val="20"/>
                <w:szCs w:val="20"/>
              </w:rPr>
              <w:lastRenderedPageBreak/>
              <w:t>номинациям, согласно Положению.</w:t>
            </w:r>
          </w:p>
        </w:tc>
      </w:tr>
      <w:tr w:rsidR="00F418A0" w:rsidRPr="00F418A0" w14:paraId="3A9F07E0"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0ECCC4C0"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0A4C02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2B6D9B06"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26E107C1" w14:textId="77777777" w:rsidR="00F418A0" w:rsidRPr="00F418A0" w:rsidRDefault="00F418A0" w:rsidP="00A82415">
            <w:pPr>
              <w:jc w:val="center"/>
              <w:rPr>
                <w:sz w:val="20"/>
                <w:szCs w:val="20"/>
              </w:rPr>
            </w:pPr>
            <w:r w:rsidRPr="00F418A0">
              <w:rPr>
                <w:sz w:val="20"/>
                <w:szCs w:val="20"/>
              </w:rPr>
              <w:t>18,0</w:t>
            </w:r>
          </w:p>
        </w:tc>
        <w:tc>
          <w:tcPr>
            <w:tcW w:w="1135" w:type="dxa"/>
            <w:tcBorders>
              <w:left w:val="single" w:sz="4" w:space="0" w:color="auto"/>
              <w:bottom w:val="single" w:sz="4" w:space="0" w:color="auto"/>
              <w:right w:val="single" w:sz="4" w:space="0" w:color="auto"/>
            </w:tcBorders>
            <w:shd w:val="clear" w:color="auto" w:fill="auto"/>
          </w:tcPr>
          <w:p w14:paraId="21F33109"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09ACE969" w14:textId="77777777" w:rsidR="00F418A0" w:rsidRPr="00F418A0" w:rsidRDefault="00F418A0" w:rsidP="00A82415">
            <w:pPr>
              <w:jc w:val="center"/>
              <w:rPr>
                <w:sz w:val="20"/>
                <w:szCs w:val="20"/>
              </w:rPr>
            </w:pPr>
            <w:r w:rsidRPr="00F418A0">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49830B07" w14:textId="77777777" w:rsidR="00F418A0" w:rsidRPr="00F418A0" w:rsidRDefault="00F418A0" w:rsidP="00A82415">
            <w:pPr>
              <w:jc w:val="center"/>
              <w:rPr>
                <w:sz w:val="20"/>
                <w:szCs w:val="20"/>
              </w:rPr>
            </w:pPr>
            <w:r w:rsidRPr="00F418A0">
              <w:rPr>
                <w:sz w:val="20"/>
                <w:szCs w:val="20"/>
              </w:rPr>
              <w:t>15,0</w:t>
            </w:r>
          </w:p>
        </w:tc>
        <w:tc>
          <w:tcPr>
            <w:tcW w:w="1138" w:type="dxa"/>
            <w:tcBorders>
              <w:left w:val="single" w:sz="4" w:space="0" w:color="auto"/>
              <w:bottom w:val="single" w:sz="4" w:space="0" w:color="auto"/>
              <w:right w:val="single" w:sz="4" w:space="0" w:color="auto"/>
            </w:tcBorders>
            <w:shd w:val="clear" w:color="auto" w:fill="auto"/>
          </w:tcPr>
          <w:p w14:paraId="434AF9FD"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E652EB6"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ABDC0C0"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5C986E46"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ECB5C41" w14:textId="77777777" w:rsidR="00F418A0" w:rsidRPr="00F418A0" w:rsidRDefault="00F418A0" w:rsidP="00A82415">
            <w:pPr>
              <w:pStyle w:val="ConsPlusCell"/>
              <w:rPr>
                <w:rFonts w:ascii="Times New Roman" w:hAnsi="Times New Roman" w:cs="Times New Roman"/>
              </w:rPr>
            </w:pPr>
          </w:p>
        </w:tc>
      </w:tr>
      <w:tr w:rsidR="00F418A0" w:rsidRPr="00F418A0" w14:paraId="63AFF613"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01FDE330"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4014E81"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12D68D5"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61B862B"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8F6DF28"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1DC02EE"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06958E6"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48453BB"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38D2785"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2931D316"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77BCE8D" w14:textId="77777777" w:rsidR="00F418A0" w:rsidRPr="00F418A0" w:rsidRDefault="00F418A0" w:rsidP="00A82415">
            <w:pPr>
              <w:pStyle w:val="ConsPlusCell"/>
              <w:rPr>
                <w:rFonts w:ascii="Times New Roman" w:hAnsi="Times New Roman" w:cs="Times New Roman"/>
              </w:rPr>
            </w:pPr>
          </w:p>
        </w:tc>
      </w:tr>
      <w:tr w:rsidR="00F418A0" w:rsidRPr="00F418A0" w14:paraId="6A3773D0"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08024AB"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F0BB84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7FA9FEF7"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7A75553"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298113EA"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7E5CBC7"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5C76DFB"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ED3041B"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0517C6A"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411ECB0B"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5604B59" w14:textId="77777777" w:rsidR="00F418A0" w:rsidRPr="00F418A0" w:rsidRDefault="00F418A0" w:rsidP="00A82415">
            <w:pPr>
              <w:pStyle w:val="ConsPlusCell"/>
              <w:rPr>
                <w:rFonts w:ascii="Times New Roman" w:hAnsi="Times New Roman" w:cs="Times New Roman"/>
              </w:rPr>
            </w:pPr>
          </w:p>
        </w:tc>
      </w:tr>
      <w:tr w:rsidR="00F418A0" w:rsidRPr="00F418A0" w14:paraId="2AD82F85"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C62F4A3"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B4FF7A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35DC341B" w14:textId="77777777" w:rsidR="00F418A0" w:rsidRPr="00F418A0" w:rsidRDefault="00F418A0" w:rsidP="00A82415">
            <w:pPr>
              <w:jc w:val="center"/>
              <w:rPr>
                <w:sz w:val="20"/>
                <w:szCs w:val="20"/>
              </w:rPr>
            </w:pPr>
            <w:r w:rsidRPr="00F418A0">
              <w:rPr>
                <w:sz w:val="20"/>
                <w:szCs w:val="20"/>
              </w:rPr>
              <w:t>18,0</w:t>
            </w:r>
          </w:p>
        </w:tc>
        <w:tc>
          <w:tcPr>
            <w:tcW w:w="1135" w:type="dxa"/>
            <w:tcBorders>
              <w:left w:val="single" w:sz="4" w:space="0" w:color="auto"/>
              <w:bottom w:val="single" w:sz="4" w:space="0" w:color="auto"/>
              <w:right w:val="single" w:sz="4" w:space="0" w:color="auto"/>
            </w:tcBorders>
            <w:shd w:val="clear" w:color="auto" w:fill="auto"/>
          </w:tcPr>
          <w:p w14:paraId="5BC7CE5E"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1B44CED5" w14:textId="77777777" w:rsidR="00F418A0" w:rsidRPr="00F418A0" w:rsidRDefault="00F418A0" w:rsidP="00A82415">
            <w:pPr>
              <w:jc w:val="center"/>
              <w:rPr>
                <w:sz w:val="20"/>
                <w:szCs w:val="20"/>
              </w:rPr>
            </w:pPr>
            <w:r w:rsidRPr="00F418A0">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39BF7D52" w14:textId="77777777" w:rsidR="00F418A0" w:rsidRPr="00F418A0" w:rsidRDefault="00F418A0" w:rsidP="00A82415">
            <w:pPr>
              <w:jc w:val="center"/>
              <w:rPr>
                <w:sz w:val="20"/>
                <w:szCs w:val="20"/>
              </w:rPr>
            </w:pPr>
            <w:r w:rsidRPr="00F418A0">
              <w:rPr>
                <w:sz w:val="20"/>
                <w:szCs w:val="20"/>
              </w:rPr>
              <w:t>15,0</w:t>
            </w:r>
          </w:p>
        </w:tc>
        <w:tc>
          <w:tcPr>
            <w:tcW w:w="1138" w:type="dxa"/>
            <w:tcBorders>
              <w:left w:val="single" w:sz="4" w:space="0" w:color="auto"/>
              <w:bottom w:val="single" w:sz="4" w:space="0" w:color="auto"/>
              <w:right w:val="single" w:sz="4" w:space="0" w:color="auto"/>
            </w:tcBorders>
            <w:shd w:val="clear" w:color="auto" w:fill="auto"/>
          </w:tcPr>
          <w:p w14:paraId="0237989F"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9E6B978"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36602CC"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4B85FA31"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DDBF879" w14:textId="77777777" w:rsidR="00F418A0" w:rsidRPr="00F418A0" w:rsidRDefault="00F418A0" w:rsidP="00A82415">
            <w:pPr>
              <w:pStyle w:val="ConsPlusCell"/>
              <w:rPr>
                <w:rFonts w:ascii="Times New Roman" w:hAnsi="Times New Roman" w:cs="Times New Roman"/>
              </w:rPr>
            </w:pPr>
          </w:p>
        </w:tc>
      </w:tr>
      <w:tr w:rsidR="00F418A0" w:rsidRPr="00F418A0" w14:paraId="2B738CBD"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42A3DB01"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3159F7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0F935381"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1F722FA"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2105A39E"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062B338"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5826ED9"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7E325EA"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0326CDA"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5986E825"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2784C483" w14:textId="77777777" w:rsidR="00F418A0" w:rsidRPr="00F418A0" w:rsidRDefault="00F418A0" w:rsidP="00A82415">
            <w:pPr>
              <w:pStyle w:val="ConsPlusCell"/>
              <w:rPr>
                <w:rFonts w:ascii="Times New Roman" w:hAnsi="Times New Roman" w:cs="Times New Roman"/>
              </w:rPr>
            </w:pPr>
          </w:p>
        </w:tc>
      </w:tr>
      <w:tr w:rsidR="00F418A0" w:rsidRPr="00F418A0" w14:paraId="6E1EF2FD"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0AEAFC84" w14:textId="77777777" w:rsidR="00F418A0" w:rsidRPr="00F418A0" w:rsidRDefault="00F418A0" w:rsidP="00A82415">
            <w:pPr>
              <w:pStyle w:val="ConsPlusCell"/>
              <w:ind w:left="67"/>
              <w:jc w:val="both"/>
              <w:rPr>
                <w:rFonts w:ascii="Times New Roman" w:hAnsi="Times New Roman" w:cs="Times New Roman"/>
              </w:rPr>
            </w:pPr>
            <w:r w:rsidRPr="00F418A0">
              <w:rPr>
                <w:rFonts w:ascii="Times New Roman" w:hAnsi="Times New Roman" w:cs="Times New Roman"/>
              </w:rPr>
              <w:t>9.Парад студенчества (сентябрь)</w:t>
            </w:r>
          </w:p>
        </w:tc>
        <w:tc>
          <w:tcPr>
            <w:tcW w:w="2123" w:type="dxa"/>
            <w:tcBorders>
              <w:left w:val="single" w:sz="4" w:space="0" w:color="auto"/>
              <w:bottom w:val="single" w:sz="4" w:space="0" w:color="auto"/>
              <w:right w:val="single" w:sz="4" w:space="0" w:color="auto"/>
            </w:tcBorders>
            <w:shd w:val="clear" w:color="auto" w:fill="auto"/>
          </w:tcPr>
          <w:p w14:paraId="73E5FCDC"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59228AD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1D3645BC" w14:textId="77777777" w:rsidR="00F418A0" w:rsidRPr="00F418A0" w:rsidRDefault="00F418A0" w:rsidP="00A82415">
            <w:pPr>
              <w:jc w:val="center"/>
              <w:rPr>
                <w:color w:val="262626" w:themeColor="text1" w:themeTint="D9"/>
                <w:sz w:val="20"/>
                <w:szCs w:val="20"/>
              </w:rPr>
            </w:pPr>
            <w:r w:rsidRPr="00F418A0">
              <w:rPr>
                <w:color w:val="262626" w:themeColor="text1" w:themeTint="D9"/>
                <w:sz w:val="20"/>
                <w:szCs w:val="20"/>
              </w:rPr>
              <w:t>640</w:t>
            </w:r>
          </w:p>
        </w:tc>
        <w:tc>
          <w:tcPr>
            <w:tcW w:w="1135" w:type="dxa"/>
            <w:tcBorders>
              <w:left w:val="single" w:sz="4" w:space="0" w:color="auto"/>
              <w:bottom w:val="single" w:sz="4" w:space="0" w:color="auto"/>
              <w:right w:val="single" w:sz="4" w:space="0" w:color="auto"/>
            </w:tcBorders>
            <w:shd w:val="clear" w:color="auto" w:fill="auto"/>
          </w:tcPr>
          <w:p w14:paraId="461E0407" w14:textId="77777777" w:rsidR="00F418A0" w:rsidRPr="00F418A0" w:rsidRDefault="00F418A0" w:rsidP="00A82415">
            <w:pPr>
              <w:jc w:val="center"/>
              <w:rPr>
                <w:color w:val="262626" w:themeColor="text1" w:themeTint="D9"/>
                <w:sz w:val="20"/>
                <w:szCs w:val="20"/>
              </w:rPr>
            </w:pPr>
            <w:r w:rsidRPr="00F418A0">
              <w:rPr>
                <w:color w:val="262626" w:themeColor="text1" w:themeTint="D9"/>
                <w:sz w:val="20"/>
                <w:szCs w:val="20"/>
              </w:rPr>
              <w:t>742</w:t>
            </w:r>
          </w:p>
        </w:tc>
        <w:tc>
          <w:tcPr>
            <w:tcW w:w="1139" w:type="dxa"/>
            <w:tcBorders>
              <w:left w:val="single" w:sz="4" w:space="0" w:color="auto"/>
              <w:bottom w:val="single" w:sz="4" w:space="0" w:color="auto"/>
              <w:right w:val="single" w:sz="4" w:space="0" w:color="auto"/>
            </w:tcBorders>
            <w:shd w:val="clear" w:color="auto" w:fill="auto"/>
          </w:tcPr>
          <w:p w14:paraId="088D6C5E" w14:textId="77777777" w:rsidR="00F418A0" w:rsidRPr="00F418A0" w:rsidRDefault="00F418A0" w:rsidP="00A82415">
            <w:pPr>
              <w:jc w:val="center"/>
              <w:rPr>
                <w:color w:val="262626" w:themeColor="text1" w:themeTint="D9"/>
                <w:sz w:val="20"/>
                <w:szCs w:val="20"/>
              </w:rPr>
            </w:pPr>
            <w:r w:rsidRPr="00F418A0">
              <w:rPr>
                <w:color w:val="262626" w:themeColor="text1" w:themeTint="D9"/>
                <w:sz w:val="20"/>
                <w:szCs w:val="20"/>
              </w:rPr>
              <w:t>764</w:t>
            </w:r>
          </w:p>
        </w:tc>
        <w:tc>
          <w:tcPr>
            <w:tcW w:w="1135" w:type="dxa"/>
            <w:tcBorders>
              <w:left w:val="single" w:sz="4" w:space="0" w:color="auto"/>
              <w:bottom w:val="single" w:sz="4" w:space="0" w:color="auto"/>
              <w:right w:val="single" w:sz="4" w:space="0" w:color="auto"/>
            </w:tcBorders>
            <w:shd w:val="clear" w:color="auto" w:fill="auto"/>
          </w:tcPr>
          <w:p w14:paraId="3483143C" w14:textId="77777777" w:rsidR="00F418A0" w:rsidRPr="00F418A0" w:rsidRDefault="00F418A0" w:rsidP="00A82415">
            <w:pPr>
              <w:jc w:val="center"/>
              <w:rPr>
                <w:color w:val="262626" w:themeColor="text1" w:themeTint="D9"/>
                <w:sz w:val="20"/>
                <w:szCs w:val="20"/>
              </w:rPr>
            </w:pPr>
            <w:r w:rsidRPr="00F418A0">
              <w:rPr>
                <w:color w:val="262626" w:themeColor="text1" w:themeTint="D9"/>
                <w:sz w:val="20"/>
                <w:szCs w:val="20"/>
              </w:rPr>
              <w:t>-</w:t>
            </w:r>
          </w:p>
        </w:tc>
        <w:tc>
          <w:tcPr>
            <w:tcW w:w="1138" w:type="dxa"/>
            <w:tcBorders>
              <w:left w:val="single" w:sz="4" w:space="0" w:color="auto"/>
              <w:bottom w:val="single" w:sz="4" w:space="0" w:color="auto"/>
              <w:right w:val="single" w:sz="4" w:space="0" w:color="auto"/>
            </w:tcBorders>
            <w:shd w:val="clear" w:color="auto" w:fill="auto"/>
          </w:tcPr>
          <w:p w14:paraId="23AC2395" w14:textId="77777777" w:rsidR="00F418A0" w:rsidRPr="00F418A0" w:rsidRDefault="00F418A0" w:rsidP="00A82415">
            <w:pPr>
              <w:jc w:val="center"/>
              <w:rPr>
                <w:color w:val="262626" w:themeColor="text1" w:themeTint="D9"/>
                <w:sz w:val="20"/>
                <w:szCs w:val="20"/>
              </w:rPr>
            </w:pPr>
            <w:r w:rsidRPr="00F418A0">
              <w:rPr>
                <w:color w:val="262626" w:themeColor="text1" w:themeTint="D9"/>
                <w:sz w:val="20"/>
                <w:szCs w:val="20"/>
              </w:rPr>
              <w:t>-</w:t>
            </w:r>
          </w:p>
        </w:tc>
        <w:tc>
          <w:tcPr>
            <w:tcW w:w="993" w:type="dxa"/>
            <w:tcBorders>
              <w:left w:val="single" w:sz="4" w:space="0" w:color="auto"/>
              <w:bottom w:val="single" w:sz="4" w:space="0" w:color="auto"/>
              <w:right w:val="single" w:sz="4" w:space="0" w:color="auto"/>
            </w:tcBorders>
            <w:shd w:val="clear" w:color="auto" w:fill="auto"/>
          </w:tcPr>
          <w:p w14:paraId="1DDDC02E" w14:textId="77777777" w:rsidR="00F418A0" w:rsidRPr="00F418A0" w:rsidRDefault="00F418A0" w:rsidP="00A82415">
            <w:pPr>
              <w:jc w:val="center"/>
              <w:rPr>
                <w:color w:val="262626" w:themeColor="text1" w:themeTint="D9"/>
                <w:sz w:val="20"/>
                <w:szCs w:val="20"/>
              </w:rPr>
            </w:pPr>
            <w:r w:rsidRPr="00F418A0">
              <w:rPr>
                <w:color w:val="262626" w:themeColor="text1" w:themeTint="D9"/>
                <w:sz w:val="20"/>
                <w:szCs w:val="20"/>
              </w:rPr>
              <w:t>764</w:t>
            </w:r>
          </w:p>
        </w:tc>
        <w:tc>
          <w:tcPr>
            <w:tcW w:w="1134" w:type="dxa"/>
            <w:tcBorders>
              <w:left w:val="single" w:sz="4" w:space="0" w:color="auto"/>
              <w:bottom w:val="single" w:sz="4" w:space="0" w:color="auto"/>
              <w:right w:val="single" w:sz="4" w:space="0" w:color="auto"/>
            </w:tcBorders>
            <w:shd w:val="clear" w:color="auto" w:fill="auto"/>
          </w:tcPr>
          <w:p w14:paraId="5F226F43" w14:textId="77777777" w:rsidR="00F418A0" w:rsidRPr="00F418A0" w:rsidRDefault="00F418A0" w:rsidP="00A82415">
            <w:pPr>
              <w:jc w:val="center"/>
              <w:rPr>
                <w:color w:val="262626" w:themeColor="text1" w:themeTint="D9"/>
                <w:sz w:val="20"/>
                <w:szCs w:val="20"/>
              </w:rPr>
            </w:pPr>
            <w:r w:rsidRPr="00F418A0">
              <w:rPr>
                <w:color w:val="262626" w:themeColor="text1" w:themeTint="D9"/>
                <w:sz w:val="20"/>
                <w:szCs w:val="20"/>
              </w:rPr>
              <w:t>-</w:t>
            </w:r>
          </w:p>
        </w:tc>
        <w:tc>
          <w:tcPr>
            <w:tcW w:w="1417" w:type="dxa"/>
            <w:vMerge w:val="restart"/>
            <w:tcBorders>
              <w:left w:val="single" w:sz="4" w:space="0" w:color="auto"/>
              <w:right w:val="single" w:sz="4" w:space="0" w:color="auto"/>
            </w:tcBorders>
            <w:shd w:val="clear" w:color="auto" w:fill="auto"/>
          </w:tcPr>
          <w:p w14:paraId="4713534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4B6EA0E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Шествие студенческих колонн по улицам города.</w:t>
            </w:r>
          </w:p>
        </w:tc>
      </w:tr>
      <w:tr w:rsidR="00F418A0" w:rsidRPr="00F418A0" w14:paraId="24A89C2A"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345CBB89"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49358B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03BEB461"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461AAF8D" w14:textId="77777777" w:rsidR="00F418A0" w:rsidRPr="00F418A0" w:rsidRDefault="00F418A0" w:rsidP="00A82415">
            <w:pPr>
              <w:jc w:val="center"/>
              <w:rPr>
                <w:sz w:val="20"/>
                <w:szCs w:val="20"/>
              </w:rPr>
            </w:pPr>
            <w:r w:rsidRPr="00F418A0">
              <w:rPr>
                <w:sz w:val="20"/>
                <w:szCs w:val="20"/>
              </w:rPr>
              <w:t>1,2</w:t>
            </w:r>
          </w:p>
        </w:tc>
        <w:tc>
          <w:tcPr>
            <w:tcW w:w="1135" w:type="dxa"/>
            <w:tcBorders>
              <w:left w:val="single" w:sz="4" w:space="0" w:color="auto"/>
              <w:bottom w:val="single" w:sz="4" w:space="0" w:color="auto"/>
              <w:right w:val="single" w:sz="4" w:space="0" w:color="auto"/>
            </w:tcBorders>
            <w:shd w:val="clear" w:color="auto" w:fill="auto"/>
          </w:tcPr>
          <w:p w14:paraId="08CD848D"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4F62BDE8" w14:textId="77777777" w:rsidR="00F418A0" w:rsidRPr="00F418A0" w:rsidRDefault="00F418A0" w:rsidP="00A82415">
            <w:pPr>
              <w:jc w:val="center"/>
              <w:rPr>
                <w:sz w:val="20"/>
                <w:szCs w:val="20"/>
              </w:rPr>
            </w:pPr>
            <w:r w:rsidRPr="00F418A0">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1A1C5F53"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D81B829"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482E1E7" w14:textId="77777777" w:rsidR="00F418A0" w:rsidRPr="00F418A0" w:rsidRDefault="00F418A0" w:rsidP="00A82415">
            <w:pPr>
              <w:jc w:val="center"/>
              <w:rPr>
                <w:sz w:val="20"/>
                <w:szCs w:val="20"/>
              </w:rPr>
            </w:pPr>
            <w:r w:rsidRPr="00F418A0">
              <w:rPr>
                <w:sz w:val="20"/>
                <w:szCs w:val="20"/>
              </w:rPr>
              <w:t>15,0</w:t>
            </w:r>
          </w:p>
        </w:tc>
        <w:tc>
          <w:tcPr>
            <w:tcW w:w="1134" w:type="dxa"/>
            <w:tcBorders>
              <w:left w:val="single" w:sz="4" w:space="0" w:color="auto"/>
              <w:bottom w:val="single" w:sz="4" w:space="0" w:color="auto"/>
              <w:right w:val="single" w:sz="4" w:space="0" w:color="auto"/>
            </w:tcBorders>
            <w:shd w:val="clear" w:color="auto" w:fill="auto"/>
          </w:tcPr>
          <w:p w14:paraId="2C2108B3"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A579432"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CDCFB7C" w14:textId="77777777" w:rsidR="00F418A0" w:rsidRPr="00F418A0" w:rsidRDefault="00F418A0" w:rsidP="00A82415">
            <w:pPr>
              <w:pStyle w:val="ConsPlusCell"/>
              <w:rPr>
                <w:rFonts w:ascii="Times New Roman" w:hAnsi="Times New Roman" w:cs="Times New Roman"/>
              </w:rPr>
            </w:pPr>
          </w:p>
        </w:tc>
      </w:tr>
      <w:tr w:rsidR="00F418A0" w:rsidRPr="00F418A0" w14:paraId="493DAC69"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37BC21C"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DD2979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30F7485"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2F5F05A"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701284F5"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183AA29"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323A3D1"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9502FE4"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44A02B0"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6560800"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D7DAC09" w14:textId="77777777" w:rsidR="00F418A0" w:rsidRPr="00F418A0" w:rsidRDefault="00F418A0" w:rsidP="00A82415">
            <w:pPr>
              <w:pStyle w:val="ConsPlusCell"/>
              <w:rPr>
                <w:rFonts w:ascii="Times New Roman" w:hAnsi="Times New Roman" w:cs="Times New Roman"/>
              </w:rPr>
            </w:pPr>
          </w:p>
        </w:tc>
      </w:tr>
      <w:tr w:rsidR="00F418A0" w:rsidRPr="00F418A0" w14:paraId="36927811"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5E0C1B7F"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187D1CC"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22883FD9"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0063F46"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AB6394B"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BC0DC6B"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0D4DD78"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141344F"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D80B43C"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6D8F2D19"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8C206FA" w14:textId="77777777" w:rsidR="00F418A0" w:rsidRPr="00F418A0" w:rsidRDefault="00F418A0" w:rsidP="00A82415">
            <w:pPr>
              <w:pStyle w:val="ConsPlusCell"/>
              <w:rPr>
                <w:rFonts w:ascii="Times New Roman" w:hAnsi="Times New Roman" w:cs="Times New Roman"/>
              </w:rPr>
            </w:pPr>
          </w:p>
        </w:tc>
      </w:tr>
      <w:tr w:rsidR="00F418A0" w:rsidRPr="00F418A0" w14:paraId="0D6814AB"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C14F673"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B3F5E30"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090D2B10" w14:textId="77777777" w:rsidR="00F418A0" w:rsidRPr="00F418A0" w:rsidRDefault="00F418A0" w:rsidP="00A82415">
            <w:pPr>
              <w:jc w:val="center"/>
              <w:rPr>
                <w:sz w:val="20"/>
                <w:szCs w:val="20"/>
              </w:rPr>
            </w:pPr>
            <w:r w:rsidRPr="00F418A0">
              <w:rPr>
                <w:sz w:val="20"/>
                <w:szCs w:val="20"/>
              </w:rPr>
              <w:t>1,2</w:t>
            </w:r>
          </w:p>
        </w:tc>
        <w:tc>
          <w:tcPr>
            <w:tcW w:w="1135" w:type="dxa"/>
            <w:tcBorders>
              <w:left w:val="single" w:sz="4" w:space="0" w:color="auto"/>
              <w:bottom w:val="single" w:sz="4" w:space="0" w:color="auto"/>
              <w:right w:val="single" w:sz="4" w:space="0" w:color="auto"/>
            </w:tcBorders>
            <w:shd w:val="clear" w:color="auto" w:fill="auto"/>
          </w:tcPr>
          <w:p w14:paraId="5939AD33"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14B653B3" w14:textId="77777777" w:rsidR="00F418A0" w:rsidRPr="00F418A0" w:rsidRDefault="00F418A0" w:rsidP="00A82415">
            <w:pPr>
              <w:jc w:val="center"/>
              <w:rPr>
                <w:sz w:val="20"/>
                <w:szCs w:val="20"/>
              </w:rPr>
            </w:pPr>
            <w:r w:rsidRPr="00F418A0">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31B5A929"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127470A"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ADD067F" w14:textId="77777777" w:rsidR="00F418A0" w:rsidRPr="00F418A0" w:rsidRDefault="00F418A0" w:rsidP="00A82415">
            <w:pPr>
              <w:jc w:val="center"/>
              <w:rPr>
                <w:sz w:val="20"/>
                <w:szCs w:val="20"/>
              </w:rPr>
            </w:pPr>
            <w:r w:rsidRPr="00F418A0">
              <w:rPr>
                <w:sz w:val="20"/>
                <w:szCs w:val="20"/>
              </w:rPr>
              <w:t>15,0</w:t>
            </w:r>
          </w:p>
        </w:tc>
        <w:tc>
          <w:tcPr>
            <w:tcW w:w="1134" w:type="dxa"/>
            <w:tcBorders>
              <w:left w:val="single" w:sz="4" w:space="0" w:color="auto"/>
              <w:bottom w:val="single" w:sz="4" w:space="0" w:color="auto"/>
              <w:right w:val="single" w:sz="4" w:space="0" w:color="auto"/>
            </w:tcBorders>
            <w:shd w:val="clear" w:color="auto" w:fill="auto"/>
          </w:tcPr>
          <w:p w14:paraId="0C4F3B5D"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56A510C3"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580E89A" w14:textId="77777777" w:rsidR="00F418A0" w:rsidRPr="00F418A0" w:rsidRDefault="00F418A0" w:rsidP="00A82415">
            <w:pPr>
              <w:pStyle w:val="ConsPlusCell"/>
              <w:rPr>
                <w:rFonts w:ascii="Times New Roman" w:hAnsi="Times New Roman" w:cs="Times New Roman"/>
              </w:rPr>
            </w:pPr>
          </w:p>
        </w:tc>
      </w:tr>
      <w:tr w:rsidR="00F418A0" w:rsidRPr="00F418A0" w14:paraId="5BA21C46"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6CEDAADA"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4C05904"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1223D6FB"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3FB1DA6"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53AD213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3DF8EB3"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2723575"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2798779"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B4EE8C0"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7D43E5A3"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0CDA0E4" w14:textId="77777777" w:rsidR="00F418A0" w:rsidRPr="00F418A0" w:rsidRDefault="00F418A0" w:rsidP="00A82415">
            <w:pPr>
              <w:pStyle w:val="ConsPlusCell"/>
              <w:rPr>
                <w:rFonts w:ascii="Times New Roman" w:hAnsi="Times New Roman" w:cs="Times New Roman"/>
              </w:rPr>
            </w:pPr>
          </w:p>
        </w:tc>
      </w:tr>
      <w:tr w:rsidR="00F418A0" w:rsidRPr="00F418A0" w14:paraId="6AB28EB1"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75239446" w14:textId="77777777" w:rsidR="00F418A0" w:rsidRPr="00F418A0" w:rsidRDefault="00F418A0" w:rsidP="00A82415">
            <w:pPr>
              <w:pStyle w:val="ConsPlusCell"/>
              <w:ind w:left="67"/>
              <w:jc w:val="both"/>
              <w:rPr>
                <w:rFonts w:ascii="Times New Roman" w:hAnsi="Times New Roman" w:cs="Times New Roman"/>
              </w:rPr>
            </w:pPr>
            <w:r w:rsidRPr="00F418A0">
              <w:rPr>
                <w:rFonts w:ascii="Times New Roman" w:hAnsi="Times New Roman" w:cs="Times New Roman"/>
              </w:rPr>
              <w:t>10.Районный конкурс школьных и студенческих СМИ</w:t>
            </w:r>
          </w:p>
        </w:tc>
        <w:tc>
          <w:tcPr>
            <w:tcW w:w="2123" w:type="dxa"/>
            <w:tcBorders>
              <w:left w:val="single" w:sz="4" w:space="0" w:color="auto"/>
              <w:bottom w:val="single" w:sz="4" w:space="0" w:color="auto"/>
              <w:right w:val="single" w:sz="4" w:space="0" w:color="auto"/>
            </w:tcBorders>
            <w:shd w:val="clear" w:color="auto" w:fill="auto"/>
          </w:tcPr>
          <w:p w14:paraId="70FC4261"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188B744F"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конкурс</w:t>
            </w:r>
          </w:p>
        </w:tc>
        <w:tc>
          <w:tcPr>
            <w:tcW w:w="1417" w:type="dxa"/>
            <w:tcBorders>
              <w:left w:val="single" w:sz="4" w:space="0" w:color="auto"/>
              <w:bottom w:val="single" w:sz="4" w:space="0" w:color="auto"/>
              <w:right w:val="single" w:sz="4" w:space="0" w:color="auto"/>
            </w:tcBorders>
            <w:shd w:val="clear" w:color="auto" w:fill="auto"/>
          </w:tcPr>
          <w:p w14:paraId="38F9B1EC" w14:textId="77777777" w:rsidR="00F418A0" w:rsidRPr="00F418A0" w:rsidRDefault="00F418A0" w:rsidP="00A82415">
            <w:pPr>
              <w:jc w:val="center"/>
              <w:rPr>
                <w:sz w:val="20"/>
                <w:szCs w:val="20"/>
              </w:rPr>
            </w:pPr>
            <w:r w:rsidRPr="00F418A0">
              <w:rPr>
                <w:sz w:val="20"/>
                <w:szCs w:val="20"/>
              </w:rPr>
              <w:t>1</w:t>
            </w:r>
          </w:p>
        </w:tc>
        <w:tc>
          <w:tcPr>
            <w:tcW w:w="1135" w:type="dxa"/>
            <w:tcBorders>
              <w:left w:val="single" w:sz="4" w:space="0" w:color="auto"/>
              <w:bottom w:val="single" w:sz="4" w:space="0" w:color="auto"/>
              <w:right w:val="single" w:sz="4" w:space="0" w:color="auto"/>
            </w:tcBorders>
            <w:shd w:val="clear" w:color="auto" w:fill="auto"/>
          </w:tcPr>
          <w:p w14:paraId="5E2B7F8D" w14:textId="77777777" w:rsidR="00F418A0" w:rsidRPr="00F418A0" w:rsidRDefault="00F418A0" w:rsidP="00A82415">
            <w:pPr>
              <w:jc w:val="center"/>
              <w:rPr>
                <w:sz w:val="20"/>
                <w:szCs w:val="20"/>
              </w:rPr>
            </w:pPr>
            <w:r w:rsidRPr="00F418A0">
              <w:rPr>
                <w:sz w:val="20"/>
                <w:szCs w:val="20"/>
              </w:rPr>
              <w:t>1/368</w:t>
            </w:r>
          </w:p>
        </w:tc>
        <w:tc>
          <w:tcPr>
            <w:tcW w:w="1139" w:type="dxa"/>
            <w:tcBorders>
              <w:left w:val="single" w:sz="4" w:space="0" w:color="auto"/>
              <w:bottom w:val="single" w:sz="4" w:space="0" w:color="auto"/>
              <w:right w:val="single" w:sz="4" w:space="0" w:color="auto"/>
            </w:tcBorders>
            <w:shd w:val="clear" w:color="auto" w:fill="auto"/>
          </w:tcPr>
          <w:p w14:paraId="45C935BD"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31F749E"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8C9ACE2"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BFA51FC"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D28225C" w14:textId="77777777" w:rsidR="00F418A0" w:rsidRPr="00F418A0" w:rsidRDefault="00F418A0" w:rsidP="00A82415">
            <w:pPr>
              <w:jc w:val="center"/>
              <w:rPr>
                <w:sz w:val="20"/>
                <w:szCs w:val="20"/>
              </w:rPr>
            </w:pPr>
            <w:r w:rsidRPr="00F418A0">
              <w:rPr>
                <w:sz w:val="20"/>
                <w:szCs w:val="20"/>
              </w:rPr>
              <w:t>-</w:t>
            </w:r>
          </w:p>
        </w:tc>
        <w:tc>
          <w:tcPr>
            <w:tcW w:w="1417" w:type="dxa"/>
            <w:vMerge w:val="restart"/>
            <w:tcBorders>
              <w:left w:val="single" w:sz="4" w:space="0" w:color="auto"/>
              <w:right w:val="single" w:sz="4" w:space="0" w:color="auto"/>
            </w:tcBorders>
            <w:shd w:val="clear" w:color="auto" w:fill="auto"/>
          </w:tcPr>
          <w:p w14:paraId="07BB2055" w14:textId="77777777" w:rsidR="00F418A0" w:rsidRPr="00F418A0" w:rsidRDefault="00F418A0" w:rsidP="00A82415">
            <w:pPr>
              <w:rPr>
                <w:sz w:val="20"/>
                <w:szCs w:val="20"/>
              </w:rPr>
            </w:pPr>
            <w:r w:rsidRPr="00F418A0">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30D40890"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Вовлечение молодёжи в мероприятия через СМИ. Выявление победителей среди СМИ школьных и студенческих.</w:t>
            </w:r>
          </w:p>
          <w:p w14:paraId="5159522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Участие в областных семинарах «</w:t>
            </w:r>
            <w:proofErr w:type="spellStart"/>
            <w:r w:rsidRPr="00F418A0">
              <w:rPr>
                <w:rFonts w:ascii="Times New Roman" w:hAnsi="Times New Roman" w:cs="Times New Roman"/>
              </w:rPr>
              <w:t>Новомедиа</w:t>
            </w:r>
            <w:proofErr w:type="spellEnd"/>
            <w:r w:rsidRPr="00F418A0">
              <w:rPr>
                <w:rFonts w:ascii="Times New Roman" w:hAnsi="Times New Roman" w:cs="Times New Roman"/>
              </w:rPr>
              <w:t>»</w:t>
            </w:r>
          </w:p>
        </w:tc>
      </w:tr>
      <w:tr w:rsidR="00F418A0" w:rsidRPr="00F418A0" w14:paraId="0C7B7C2C"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5F19104A"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F92C79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1D00BEFC"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40AB8112" w14:textId="77777777" w:rsidR="00F418A0" w:rsidRPr="00F418A0" w:rsidRDefault="00F418A0" w:rsidP="00A82415">
            <w:pPr>
              <w:jc w:val="center"/>
              <w:rPr>
                <w:sz w:val="20"/>
                <w:szCs w:val="20"/>
              </w:rPr>
            </w:pPr>
            <w:r w:rsidRPr="00F418A0">
              <w:rPr>
                <w:sz w:val="20"/>
                <w:szCs w:val="20"/>
              </w:rPr>
              <w:t>25,8</w:t>
            </w:r>
          </w:p>
        </w:tc>
        <w:tc>
          <w:tcPr>
            <w:tcW w:w="1135" w:type="dxa"/>
            <w:tcBorders>
              <w:left w:val="single" w:sz="4" w:space="0" w:color="auto"/>
              <w:bottom w:val="single" w:sz="4" w:space="0" w:color="auto"/>
              <w:right w:val="single" w:sz="4" w:space="0" w:color="auto"/>
            </w:tcBorders>
            <w:shd w:val="clear" w:color="auto" w:fill="auto"/>
          </w:tcPr>
          <w:p w14:paraId="0E8359DF" w14:textId="77777777" w:rsidR="00F418A0" w:rsidRPr="00F418A0" w:rsidRDefault="00F418A0" w:rsidP="00A82415">
            <w:pPr>
              <w:jc w:val="center"/>
              <w:rPr>
                <w:sz w:val="20"/>
                <w:szCs w:val="20"/>
              </w:rPr>
            </w:pPr>
            <w:r w:rsidRPr="00F418A0">
              <w:rPr>
                <w:sz w:val="20"/>
                <w:szCs w:val="20"/>
              </w:rPr>
              <w:t>21,4</w:t>
            </w:r>
          </w:p>
        </w:tc>
        <w:tc>
          <w:tcPr>
            <w:tcW w:w="1139" w:type="dxa"/>
            <w:tcBorders>
              <w:left w:val="single" w:sz="4" w:space="0" w:color="auto"/>
              <w:bottom w:val="single" w:sz="4" w:space="0" w:color="auto"/>
              <w:right w:val="single" w:sz="4" w:space="0" w:color="auto"/>
            </w:tcBorders>
            <w:shd w:val="clear" w:color="auto" w:fill="auto"/>
          </w:tcPr>
          <w:p w14:paraId="601B7AAE"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93E47AB"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5503887"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1953881"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4A5A62D"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61E4C2D2"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012CE27" w14:textId="77777777" w:rsidR="00F418A0" w:rsidRPr="00F418A0" w:rsidRDefault="00F418A0" w:rsidP="00A82415">
            <w:pPr>
              <w:pStyle w:val="ConsPlusCell"/>
              <w:rPr>
                <w:rFonts w:ascii="Times New Roman" w:hAnsi="Times New Roman" w:cs="Times New Roman"/>
              </w:rPr>
            </w:pPr>
          </w:p>
        </w:tc>
      </w:tr>
      <w:tr w:rsidR="00F418A0" w:rsidRPr="00F418A0" w14:paraId="34FB3129"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8575AD4"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A4475B8"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3F64F3AD"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EE519E7"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561F7587"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FECA83E"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4FF1118"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83F6C88"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4337AB1"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5F6B79D"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4EEB74F" w14:textId="77777777" w:rsidR="00F418A0" w:rsidRPr="00F418A0" w:rsidRDefault="00F418A0" w:rsidP="00A82415">
            <w:pPr>
              <w:pStyle w:val="ConsPlusCell"/>
              <w:rPr>
                <w:rFonts w:ascii="Times New Roman" w:hAnsi="Times New Roman" w:cs="Times New Roman"/>
              </w:rPr>
            </w:pPr>
          </w:p>
        </w:tc>
      </w:tr>
      <w:tr w:rsidR="00F418A0" w:rsidRPr="00F418A0" w14:paraId="0B94254C"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399B51B"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AC5A406"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6B326480"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746790A"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59E35E5"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186740D"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E1ED2BD"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F878975"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DB11D73"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EC3BDB7"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651CF8E" w14:textId="77777777" w:rsidR="00F418A0" w:rsidRPr="00F418A0" w:rsidRDefault="00F418A0" w:rsidP="00A82415">
            <w:pPr>
              <w:pStyle w:val="ConsPlusCell"/>
              <w:rPr>
                <w:rFonts w:ascii="Times New Roman" w:hAnsi="Times New Roman" w:cs="Times New Roman"/>
              </w:rPr>
            </w:pPr>
          </w:p>
        </w:tc>
      </w:tr>
      <w:tr w:rsidR="00F418A0" w:rsidRPr="00F418A0" w14:paraId="061CDD67"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D679C9D"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AF0223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095DFA31" w14:textId="77777777" w:rsidR="00F418A0" w:rsidRPr="00F418A0" w:rsidRDefault="00F418A0" w:rsidP="00A82415">
            <w:pPr>
              <w:jc w:val="center"/>
              <w:rPr>
                <w:sz w:val="20"/>
                <w:szCs w:val="20"/>
              </w:rPr>
            </w:pPr>
            <w:r w:rsidRPr="00F418A0">
              <w:rPr>
                <w:sz w:val="20"/>
                <w:szCs w:val="20"/>
              </w:rPr>
              <w:t>25,8</w:t>
            </w:r>
          </w:p>
        </w:tc>
        <w:tc>
          <w:tcPr>
            <w:tcW w:w="1135" w:type="dxa"/>
            <w:tcBorders>
              <w:left w:val="single" w:sz="4" w:space="0" w:color="auto"/>
              <w:bottom w:val="single" w:sz="4" w:space="0" w:color="auto"/>
              <w:right w:val="single" w:sz="4" w:space="0" w:color="auto"/>
            </w:tcBorders>
            <w:shd w:val="clear" w:color="auto" w:fill="auto"/>
          </w:tcPr>
          <w:p w14:paraId="7553EB96" w14:textId="77777777" w:rsidR="00F418A0" w:rsidRPr="00F418A0" w:rsidRDefault="00F418A0" w:rsidP="00A82415">
            <w:pPr>
              <w:jc w:val="center"/>
              <w:rPr>
                <w:sz w:val="20"/>
                <w:szCs w:val="20"/>
              </w:rPr>
            </w:pPr>
            <w:r w:rsidRPr="00F418A0">
              <w:rPr>
                <w:sz w:val="20"/>
                <w:szCs w:val="20"/>
              </w:rPr>
              <w:t>21,4</w:t>
            </w:r>
          </w:p>
        </w:tc>
        <w:tc>
          <w:tcPr>
            <w:tcW w:w="1139" w:type="dxa"/>
            <w:tcBorders>
              <w:left w:val="single" w:sz="4" w:space="0" w:color="auto"/>
              <w:bottom w:val="single" w:sz="4" w:space="0" w:color="auto"/>
              <w:right w:val="single" w:sz="4" w:space="0" w:color="auto"/>
            </w:tcBorders>
            <w:shd w:val="clear" w:color="auto" w:fill="auto"/>
          </w:tcPr>
          <w:p w14:paraId="2F81C5C4"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08CB5D0"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127BC96"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C7AA007"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75A2F12"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29CC8933"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6B84431" w14:textId="77777777" w:rsidR="00F418A0" w:rsidRPr="00F418A0" w:rsidRDefault="00F418A0" w:rsidP="00A82415">
            <w:pPr>
              <w:pStyle w:val="ConsPlusCell"/>
              <w:rPr>
                <w:rFonts w:ascii="Times New Roman" w:hAnsi="Times New Roman" w:cs="Times New Roman"/>
              </w:rPr>
            </w:pPr>
          </w:p>
        </w:tc>
      </w:tr>
      <w:tr w:rsidR="00F418A0" w:rsidRPr="00F418A0" w14:paraId="2716E80A"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1C66647A"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F296EA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13876181"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BB43B00"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5C483E1F"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A842445"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A705252"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212D2CD"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72DF976"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09C7E86E"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552C7F27" w14:textId="77777777" w:rsidR="00F418A0" w:rsidRPr="00F418A0" w:rsidRDefault="00F418A0" w:rsidP="00A82415">
            <w:pPr>
              <w:pStyle w:val="ConsPlusCell"/>
              <w:rPr>
                <w:rFonts w:ascii="Times New Roman" w:hAnsi="Times New Roman" w:cs="Times New Roman"/>
              </w:rPr>
            </w:pPr>
          </w:p>
        </w:tc>
      </w:tr>
      <w:tr w:rsidR="00F418A0" w:rsidRPr="00F418A0" w14:paraId="6A0D82BE"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34D09E8D" w14:textId="77777777" w:rsidR="00F418A0" w:rsidRPr="00F418A0" w:rsidRDefault="00F418A0" w:rsidP="00A82415">
            <w:pPr>
              <w:pStyle w:val="ConsPlusCell"/>
              <w:ind w:left="67"/>
              <w:jc w:val="both"/>
              <w:rPr>
                <w:rFonts w:ascii="Times New Roman" w:hAnsi="Times New Roman" w:cs="Times New Roman"/>
              </w:rPr>
            </w:pPr>
            <w:r w:rsidRPr="00F418A0">
              <w:rPr>
                <w:rFonts w:ascii="Times New Roman" w:hAnsi="Times New Roman" w:cs="Times New Roman"/>
              </w:rPr>
              <w:t>11.Открытый Форум молодежи Куйбышевского района</w:t>
            </w:r>
          </w:p>
        </w:tc>
        <w:tc>
          <w:tcPr>
            <w:tcW w:w="2123" w:type="dxa"/>
            <w:tcBorders>
              <w:left w:val="single" w:sz="4" w:space="0" w:color="auto"/>
              <w:bottom w:val="single" w:sz="4" w:space="0" w:color="auto"/>
              <w:right w:val="single" w:sz="4" w:space="0" w:color="auto"/>
            </w:tcBorders>
            <w:shd w:val="clear" w:color="auto" w:fill="auto"/>
          </w:tcPr>
          <w:p w14:paraId="425F55AC"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5E668824"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1E81B30F" w14:textId="77777777" w:rsidR="00F418A0" w:rsidRPr="00F418A0" w:rsidRDefault="00F418A0" w:rsidP="00A82415">
            <w:pPr>
              <w:jc w:val="center"/>
              <w:rPr>
                <w:sz w:val="20"/>
                <w:szCs w:val="20"/>
              </w:rPr>
            </w:pPr>
            <w:r w:rsidRPr="00F418A0">
              <w:rPr>
                <w:sz w:val="20"/>
                <w:szCs w:val="20"/>
              </w:rPr>
              <w:t>170</w:t>
            </w:r>
          </w:p>
        </w:tc>
        <w:tc>
          <w:tcPr>
            <w:tcW w:w="1135" w:type="dxa"/>
            <w:tcBorders>
              <w:left w:val="single" w:sz="4" w:space="0" w:color="auto"/>
              <w:bottom w:val="single" w:sz="4" w:space="0" w:color="auto"/>
              <w:right w:val="single" w:sz="4" w:space="0" w:color="auto"/>
            </w:tcBorders>
            <w:shd w:val="clear" w:color="auto" w:fill="auto"/>
          </w:tcPr>
          <w:p w14:paraId="70BF0217"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AC01CA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200</w:t>
            </w:r>
          </w:p>
        </w:tc>
        <w:tc>
          <w:tcPr>
            <w:tcW w:w="1135" w:type="dxa"/>
            <w:tcBorders>
              <w:left w:val="single" w:sz="4" w:space="0" w:color="auto"/>
              <w:bottom w:val="single" w:sz="4" w:space="0" w:color="auto"/>
              <w:right w:val="single" w:sz="4" w:space="0" w:color="auto"/>
            </w:tcBorders>
            <w:shd w:val="clear" w:color="auto" w:fill="auto"/>
          </w:tcPr>
          <w:p w14:paraId="6718D71C"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F014B34"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FAED14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200</w:t>
            </w:r>
          </w:p>
        </w:tc>
        <w:tc>
          <w:tcPr>
            <w:tcW w:w="1134" w:type="dxa"/>
            <w:tcBorders>
              <w:left w:val="single" w:sz="4" w:space="0" w:color="auto"/>
              <w:bottom w:val="single" w:sz="4" w:space="0" w:color="auto"/>
              <w:right w:val="single" w:sz="4" w:space="0" w:color="auto"/>
            </w:tcBorders>
            <w:shd w:val="clear" w:color="auto" w:fill="auto"/>
          </w:tcPr>
          <w:p w14:paraId="60A02E6B"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7C21A897" w14:textId="77777777" w:rsidR="00F418A0" w:rsidRPr="00F418A0" w:rsidRDefault="00F418A0" w:rsidP="00A82415">
            <w:pPr>
              <w:rPr>
                <w:sz w:val="20"/>
                <w:szCs w:val="20"/>
              </w:rPr>
            </w:pPr>
            <w:r w:rsidRPr="00F418A0">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324DB460"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Организация и проведение Форума с участием молодёжи других районов области. Работа по площадкам.</w:t>
            </w:r>
          </w:p>
        </w:tc>
      </w:tr>
      <w:tr w:rsidR="00F418A0" w:rsidRPr="00F418A0" w14:paraId="616652EC"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35D91E2"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7B2634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71980611"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702DA180" w14:textId="77777777" w:rsidR="00F418A0" w:rsidRPr="00F418A0" w:rsidRDefault="00F418A0" w:rsidP="00A82415">
            <w:pPr>
              <w:jc w:val="center"/>
              <w:rPr>
                <w:sz w:val="20"/>
                <w:szCs w:val="20"/>
              </w:rPr>
            </w:pPr>
            <w:r w:rsidRPr="00F418A0">
              <w:rPr>
                <w:sz w:val="20"/>
                <w:szCs w:val="20"/>
              </w:rPr>
              <w:t>45,4</w:t>
            </w:r>
          </w:p>
        </w:tc>
        <w:tc>
          <w:tcPr>
            <w:tcW w:w="1135" w:type="dxa"/>
            <w:tcBorders>
              <w:left w:val="single" w:sz="4" w:space="0" w:color="auto"/>
              <w:bottom w:val="single" w:sz="4" w:space="0" w:color="auto"/>
              <w:right w:val="single" w:sz="4" w:space="0" w:color="auto"/>
            </w:tcBorders>
            <w:shd w:val="clear" w:color="auto" w:fill="auto"/>
          </w:tcPr>
          <w:p w14:paraId="219997EC"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1C660C48"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50,0</w:t>
            </w:r>
          </w:p>
        </w:tc>
        <w:tc>
          <w:tcPr>
            <w:tcW w:w="1135" w:type="dxa"/>
            <w:tcBorders>
              <w:left w:val="single" w:sz="4" w:space="0" w:color="auto"/>
              <w:bottom w:val="single" w:sz="4" w:space="0" w:color="auto"/>
              <w:right w:val="single" w:sz="4" w:space="0" w:color="auto"/>
            </w:tcBorders>
            <w:shd w:val="clear" w:color="auto" w:fill="auto"/>
          </w:tcPr>
          <w:p w14:paraId="11F1EDF1"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941EA7B"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0CD1F7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50,0</w:t>
            </w:r>
          </w:p>
        </w:tc>
        <w:tc>
          <w:tcPr>
            <w:tcW w:w="1134" w:type="dxa"/>
            <w:tcBorders>
              <w:left w:val="single" w:sz="4" w:space="0" w:color="auto"/>
              <w:bottom w:val="single" w:sz="4" w:space="0" w:color="auto"/>
              <w:right w:val="single" w:sz="4" w:space="0" w:color="auto"/>
            </w:tcBorders>
            <w:shd w:val="clear" w:color="auto" w:fill="auto"/>
          </w:tcPr>
          <w:p w14:paraId="183BF2B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4EDB26F4"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8723BA0" w14:textId="77777777" w:rsidR="00F418A0" w:rsidRPr="00F418A0" w:rsidRDefault="00F418A0" w:rsidP="00A82415">
            <w:pPr>
              <w:pStyle w:val="ConsPlusCell"/>
              <w:rPr>
                <w:rFonts w:ascii="Times New Roman" w:hAnsi="Times New Roman" w:cs="Times New Roman"/>
              </w:rPr>
            </w:pPr>
          </w:p>
        </w:tc>
      </w:tr>
      <w:tr w:rsidR="00F418A0" w:rsidRPr="00F418A0" w14:paraId="47D2B1E7"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D8813DB"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86E9684"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25913D9E"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FF58CF2"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1A2D02BF"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BCF2344"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488C549"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E057CB3"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38DD08B"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52864587"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4262E81" w14:textId="77777777" w:rsidR="00F418A0" w:rsidRPr="00F418A0" w:rsidRDefault="00F418A0" w:rsidP="00A82415">
            <w:pPr>
              <w:pStyle w:val="ConsPlusCell"/>
              <w:rPr>
                <w:rFonts w:ascii="Times New Roman" w:hAnsi="Times New Roman" w:cs="Times New Roman"/>
              </w:rPr>
            </w:pPr>
          </w:p>
        </w:tc>
      </w:tr>
      <w:tr w:rsidR="00F418A0" w:rsidRPr="00F418A0" w14:paraId="64A72F9C"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8FFB6BE"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5129056"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3437E9B7"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00DED57"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115716F9"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519054E"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BED59AD"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B96219C"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9941664"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712BE76C"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C5A060F" w14:textId="77777777" w:rsidR="00F418A0" w:rsidRPr="00F418A0" w:rsidRDefault="00F418A0" w:rsidP="00A82415">
            <w:pPr>
              <w:pStyle w:val="ConsPlusCell"/>
              <w:rPr>
                <w:rFonts w:ascii="Times New Roman" w:hAnsi="Times New Roman" w:cs="Times New Roman"/>
              </w:rPr>
            </w:pPr>
          </w:p>
        </w:tc>
      </w:tr>
      <w:tr w:rsidR="00F418A0" w:rsidRPr="00F418A0" w14:paraId="76839EF7"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CDA5C6B"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0187286"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24EE700C" w14:textId="77777777" w:rsidR="00F418A0" w:rsidRPr="00F418A0" w:rsidRDefault="00F418A0" w:rsidP="00A82415">
            <w:pPr>
              <w:jc w:val="center"/>
              <w:rPr>
                <w:sz w:val="20"/>
                <w:szCs w:val="20"/>
              </w:rPr>
            </w:pPr>
            <w:r w:rsidRPr="00F418A0">
              <w:rPr>
                <w:sz w:val="20"/>
                <w:szCs w:val="20"/>
              </w:rPr>
              <w:t>45,4</w:t>
            </w:r>
          </w:p>
        </w:tc>
        <w:tc>
          <w:tcPr>
            <w:tcW w:w="1135" w:type="dxa"/>
            <w:tcBorders>
              <w:left w:val="single" w:sz="4" w:space="0" w:color="auto"/>
              <w:bottom w:val="single" w:sz="4" w:space="0" w:color="auto"/>
              <w:right w:val="single" w:sz="4" w:space="0" w:color="auto"/>
            </w:tcBorders>
            <w:shd w:val="clear" w:color="auto" w:fill="auto"/>
          </w:tcPr>
          <w:p w14:paraId="6A4D4F61"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2EB1FF8"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50,0</w:t>
            </w:r>
          </w:p>
        </w:tc>
        <w:tc>
          <w:tcPr>
            <w:tcW w:w="1135" w:type="dxa"/>
            <w:tcBorders>
              <w:left w:val="single" w:sz="4" w:space="0" w:color="auto"/>
              <w:bottom w:val="single" w:sz="4" w:space="0" w:color="auto"/>
              <w:right w:val="single" w:sz="4" w:space="0" w:color="auto"/>
            </w:tcBorders>
            <w:shd w:val="clear" w:color="auto" w:fill="auto"/>
          </w:tcPr>
          <w:p w14:paraId="01363DDF"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8F04026"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3D9A4C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50,0</w:t>
            </w:r>
          </w:p>
        </w:tc>
        <w:tc>
          <w:tcPr>
            <w:tcW w:w="1134" w:type="dxa"/>
            <w:tcBorders>
              <w:left w:val="single" w:sz="4" w:space="0" w:color="auto"/>
              <w:bottom w:val="single" w:sz="4" w:space="0" w:color="auto"/>
              <w:right w:val="single" w:sz="4" w:space="0" w:color="auto"/>
            </w:tcBorders>
            <w:shd w:val="clear" w:color="auto" w:fill="auto"/>
          </w:tcPr>
          <w:p w14:paraId="5F92793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1141D15C"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50972BE" w14:textId="77777777" w:rsidR="00F418A0" w:rsidRPr="00F418A0" w:rsidRDefault="00F418A0" w:rsidP="00A82415">
            <w:pPr>
              <w:pStyle w:val="ConsPlusCell"/>
              <w:rPr>
                <w:rFonts w:ascii="Times New Roman" w:hAnsi="Times New Roman" w:cs="Times New Roman"/>
              </w:rPr>
            </w:pPr>
          </w:p>
        </w:tc>
      </w:tr>
      <w:tr w:rsidR="00F418A0" w:rsidRPr="00F418A0" w14:paraId="1325778E"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32764F8F"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FD6F51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748572E1"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E9527EF"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7B29E1F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0CE1739"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D5DA792"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CF258EB"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849F0C9"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67A71872"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1061CDEB" w14:textId="77777777" w:rsidR="00F418A0" w:rsidRPr="00F418A0" w:rsidRDefault="00F418A0" w:rsidP="00A82415">
            <w:pPr>
              <w:pStyle w:val="ConsPlusCell"/>
              <w:rPr>
                <w:rFonts w:ascii="Times New Roman" w:hAnsi="Times New Roman" w:cs="Times New Roman"/>
              </w:rPr>
            </w:pPr>
          </w:p>
        </w:tc>
      </w:tr>
      <w:tr w:rsidR="00F418A0" w:rsidRPr="00F418A0" w14:paraId="48F10DB0"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1F684B7E" w14:textId="77777777" w:rsidR="00F418A0" w:rsidRPr="00F418A0" w:rsidRDefault="00F418A0" w:rsidP="00A82415">
            <w:pPr>
              <w:pStyle w:val="ConsPlusCell"/>
              <w:ind w:left="67"/>
              <w:rPr>
                <w:rFonts w:ascii="Times New Roman" w:hAnsi="Times New Roman" w:cs="Times New Roman"/>
              </w:rPr>
            </w:pPr>
            <w:r w:rsidRPr="00F418A0">
              <w:rPr>
                <w:rFonts w:ascii="Times New Roman" w:hAnsi="Times New Roman" w:cs="Times New Roman"/>
              </w:rPr>
              <w:t xml:space="preserve">12.Участие в </w:t>
            </w:r>
            <w:proofErr w:type="spellStart"/>
            <w:r w:rsidRPr="00F418A0">
              <w:rPr>
                <w:rFonts w:ascii="Times New Roman" w:hAnsi="Times New Roman" w:cs="Times New Roman"/>
              </w:rPr>
              <w:t>форумных</w:t>
            </w:r>
            <w:proofErr w:type="spellEnd"/>
            <w:r w:rsidRPr="00F418A0">
              <w:rPr>
                <w:rFonts w:ascii="Times New Roman" w:hAnsi="Times New Roman" w:cs="Times New Roman"/>
              </w:rPr>
              <w:t xml:space="preserve"> кампаниях</w:t>
            </w:r>
          </w:p>
        </w:tc>
        <w:tc>
          <w:tcPr>
            <w:tcW w:w="2123" w:type="dxa"/>
            <w:tcBorders>
              <w:left w:val="single" w:sz="4" w:space="0" w:color="auto"/>
              <w:bottom w:val="single" w:sz="4" w:space="0" w:color="auto"/>
              <w:right w:val="single" w:sz="4" w:space="0" w:color="auto"/>
            </w:tcBorders>
            <w:shd w:val="clear" w:color="auto" w:fill="auto"/>
          </w:tcPr>
          <w:p w14:paraId="7F24F07E"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472B1C2A"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5BE463FA" w14:textId="77777777" w:rsidR="00F418A0" w:rsidRPr="00F418A0" w:rsidRDefault="00F418A0" w:rsidP="00A82415">
            <w:pPr>
              <w:jc w:val="center"/>
              <w:rPr>
                <w:sz w:val="20"/>
                <w:szCs w:val="20"/>
              </w:rPr>
            </w:pPr>
            <w:r w:rsidRPr="00F418A0">
              <w:rPr>
                <w:sz w:val="20"/>
                <w:szCs w:val="20"/>
              </w:rPr>
              <w:t>29</w:t>
            </w:r>
          </w:p>
        </w:tc>
        <w:tc>
          <w:tcPr>
            <w:tcW w:w="1135" w:type="dxa"/>
            <w:tcBorders>
              <w:left w:val="single" w:sz="4" w:space="0" w:color="auto"/>
              <w:bottom w:val="single" w:sz="4" w:space="0" w:color="auto"/>
              <w:right w:val="single" w:sz="4" w:space="0" w:color="auto"/>
            </w:tcBorders>
            <w:shd w:val="clear" w:color="auto" w:fill="auto"/>
          </w:tcPr>
          <w:p w14:paraId="63DC5D2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110</w:t>
            </w:r>
          </w:p>
        </w:tc>
        <w:tc>
          <w:tcPr>
            <w:tcW w:w="1139" w:type="dxa"/>
            <w:tcBorders>
              <w:left w:val="single" w:sz="4" w:space="0" w:color="auto"/>
              <w:bottom w:val="single" w:sz="4" w:space="0" w:color="auto"/>
              <w:right w:val="single" w:sz="4" w:space="0" w:color="auto"/>
            </w:tcBorders>
            <w:shd w:val="clear" w:color="auto" w:fill="auto"/>
          </w:tcPr>
          <w:p w14:paraId="17EEEAF4"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50</w:t>
            </w:r>
          </w:p>
        </w:tc>
        <w:tc>
          <w:tcPr>
            <w:tcW w:w="1135" w:type="dxa"/>
            <w:tcBorders>
              <w:left w:val="single" w:sz="4" w:space="0" w:color="auto"/>
              <w:bottom w:val="single" w:sz="4" w:space="0" w:color="auto"/>
              <w:right w:val="single" w:sz="4" w:space="0" w:color="auto"/>
            </w:tcBorders>
            <w:shd w:val="clear" w:color="auto" w:fill="auto"/>
          </w:tcPr>
          <w:p w14:paraId="43B84C30"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04F9419" w14:textId="77777777" w:rsidR="00F418A0" w:rsidRPr="00F418A0" w:rsidRDefault="00F418A0" w:rsidP="00A82415">
            <w:pPr>
              <w:jc w:val="center"/>
              <w:rPr>
                <w:sz w:val="20"/>
                <w:szCs w:val="20"/>
              </w:rPr>
            </w:pPr>
            <w:r w:rsidRPr="00F418A0">
              <w:rPr>
                <w:sz w:val="20"/>
                <w:szCs w:val="20"/>
              </w:rPr>
              <w:t>20</w:t>
            </w:r>
          </w:p>
        </w:tc>
        <w:tc>
          <w:tcPr>
            <w:tcW w:w="993" w:type="dxa"/>
            <w:tcBorders>
              <w:left w:val="single" w:sz="4" w:space="0" w:color="auto"/>
              <w:bottom w:val="single" w:sz="4" w:space="0" w:color="auto"/>
              <w:right w:val="single" w:sz="4" w:space="0" w:color="auto"/>
            </w:tcBorders>
            <w:shd w:val="clear" w:color="auto" w:fill="auto"/>
          </w:tcPr>
          <w:p w14:paraId="57F1419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30</w:t>
            </w:r>
          </w:p>
        </w:tc>
        <w:tc>
          <w:tcPr>
            <w:tcW w:w="1134" w:type="dxa"/>
            <w:tcBorders>
              <w:left w:val="single" w:sz="4" w:space="0" w:color="auto"/>
              <w:bottom w:val="single" w:sz="4" w:space="0" w:color="auto"/>
              <w:right w:val="single" w:sz="4" w:space="0" w:color="auto"/>
            </w:tcBorders>
            <w:shd w:val="clear" w:color="auto" w:fill="auto"/>
          </w:tcPr>
          <w:p w14:paraId="5D6D6A9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499FC414" w14:textId="77777777" w:rsidR="00F418A0" w:rsidRPr="00F418A0" w:rsidRDefault="00F418A0" w:rsidP="00A82415">
            <w:pPr>
              <w:rPr>
                <w:sz w:val="20"/>
                <w:szCs w:val="20"/>
              </w:rPr>
            </w:pPr>
            <w:r w:rsidRPr="00F418A0">
              <w:rPr>
                <w:sz w:val="20"/>
                <w:szCs w:val="20"/>
              </w:rPr>
              <w:t>МБУ «Дом молодёжи Куйбышевско</w:t>
            </w:r>
            <w:r w:rsidRPr="00F418A0">
              <w:rPr>
                <w:sz w:val="20"/>
                <w:szCs w:val="20"/>
              </w:rPr>
              <w:lastRenderedPageBreak/>
              <w:t>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11321234"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lastRenderedPageBreak/>
              <w:t xml:space="preserve">Участие молодёжной делегации в </w:t>
            </w:r>
            <w:r w:rsidRPr="00F418A0">
              <w:rPr>
                <w:rFonts w:ascii="Times New Roman" w:hAnsi="Times New Roman" w:cs="Times New Roman"/>
              </w:rPr>
              <w:lastRenderedPageBreak/>
              <w:t>работе Форума.</w:t>
            </w:r>
          </w:p>
        </w:tc>
      </w:tr>
      <w:tr w:rsidR="00F418A0" w:rsidRPr="00F418A0" w14:paraId="28C4CC12"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2A6E6A3"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7EAE2E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491013D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08D5B0A4" w14:textId="77777777" w:rsidR="00F418A0" w:rsidRPr="00F418A0" w:rsidRDefault="00F418A0" w:rsidP="00A82415">
            <w:pPr>
              <w:jc w:val="center"/>
              <w:rPr>
                <w:sz w:val="20"/>
                <w:szCs w:val="20"/>
              </w:rPr>
            </w:pPr>
            <w:r w:rsidRPr="00F418A0">
              <w:rPr>
                <w:sz w:val="20"/>
                <w:szCs w:val="20"/>
              </w:rPr>
              <w:t>49,1</w:t>
            </w:r>
          </w:p>
        </w:tc>
        <w:tc>
          <w:tcPr>
            <w:tcW w:w="1135" w:type="dxa"/>
            <w:tcBorders>
              <w:left w:val="single" w:sz="4" w:space="0" w:color="auto"/>
              <w:bottom w:val="single" w:sz="4" w:space="0" w:color="auto"/>
              <w:right w:val="single" w:sz="4" w:space="0" w:color="auto"/>
            </w:tcBorders>
            <w:shd w:val="clear" w:color="auto" w:fill="auto"/>
          </w:tcPr>
          <w:p w14:paraId="08E64A64" w14:textId="77777777" w:rsidR="00F418A0" w:rsidRPr="00F418A0" w:rsidRDefault="00F418A0" w:rsidP="00A82415">
            <w:pPr>
              <w:jc w:val="center"/>
              <w:rPr>
                <w:sz w:val="20"/>
                <w:szCs w:val="20"/>
              </w:rPr>
            </w:pPr>
            <w:r w:rsidRPr="00F418A0">
              <w:rPr>
                <w:sz w:val="20"/>
                <w:szCs w:val="20"/>
              </w:rPr>
              <w:t>73,5</w:t>
            </w:r>
          </w:p>
        </w:tc>
        <w:tc>
          <w:tcPr>
            <w:tcW w:w="1139" w:type="dxa"/>
            <w:tcBorders>
              <w:left w:val="single" w:sz="4" w:space="0" w:color="auto"/>
              <w:bottom w:val="single" w:sz="4" w:space="0" w:color="auto"/>
              <w:right w:val="single" w:sz="4" w:space="0" w:color="auto"/>
            </w:tcBorders>
            <w:shd w:val="clear" w:color="auto" w:fill="auto"/>
          </w:tcPr>
          <w:p w14:paraId="05C08465" w14:textId="77777777" w:rsidR="00F418A0" w:rsidRPr="00F418A0" w:rsidRDefault="00F418A0" w:rsidP="00A82415">
            <w:pPr>
              <w:jc w:val="center"/>
              <w:rPr>
                <w:sz w:val="20"/>
                <w:szCs w:val="20"/>
              </w:rPr>
            </w:pPr>
            <w:r w:rsidRPr="00F418A0">
              <w:rPr>
                <w:sz w:val="20"/>
                <w:szCs w:val="20"/>
              </w:rPr>
              <w:t>30,0</w:t>
            </w:r>
          </w:p>
        </w:tc>
        <w:tc>
          <w:tcPr>
            <w:tcW w:w="1135" w:type="dxa"/>
            <w:tcBorders>
              <w:left w:val="single" w:sz="4" w:space="0" w:color="auto"/>
              <w:bottom w:val="single" w:sz="4" w:space="0" w:color="auto"/>
              <w:right w:val="single" w:sz="4" w:space="0" w:color="auto"/>
            </w:tcBorders>
            <w:shd w:val="clear" w:color="auto" w:fill="auto"/>
          </w:tcPr>
          <w:p w14:paraId="45A3D4A8"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9221330" w14:textId="77777777" w:rsidR="00F418A0" w:rsidRPr="00F418A0" w:rsidRDefault="00F418A0" w:rsidP="00A82415">
            <w:pPr>
              <w:jc w:val="center"/>
              <w:rPr>
                <w:sz w:val="20"/>
                <w:szCs w:val="20"/>
              </w:rPr>
            </w:pPr>
            <w:r w:rsidRPr="00F418A0">
              <w:rPr>
                <w:sz w:val="20"/>
                <w:szCs w:val="20"/>
              </w:rPr>
              <w:t>15,0</w:t>
            </w:r>
          </w:p>
        </w:tc>
        <w:tc>
          <w:tcPr>
            <w:tcW w:w="993" w:type="dxa"/>
            <w:tcBorders>
              <w:left w:val="single" w:sz="4" w:space="0" w:color="auto"/>
              <w:bottom w:val="single" w:sz="4" w:space="0" w:color="auto"/>
              <w:right w:val="single" w:sz="4" w:space="0" w:color="auto"/>
            </w:tcBorders>
            <w:shd w:val="clear" w:color="auto" w:fill="auto"/>
          </w:tcPr>
          <w:p w14:paraId="6B46F053" w14:textId="77777777" w:rsidR="00F418A0" w:rsidRPr="00F418A0" w:rsidRDefault="00F418A0" w:rsidP="00A82415">
            <w:pPr>
              <w:jc w:val="center"/>
              <w:rPr>
                <w:sz w:val="20"/>
                <w:szCs w:val="20"/>
              </w:rPr>
            </w:pPr>
            <w:r w:rsidRPr="00F418A0">
              <w:rPr>
                <w:sz w:val="20"/>
                <w:szCs w:val="20"/>
              </w:rPr>
              <w:t>15,0</w:t>
            </w:r>
          </w:p>
        </w:tc>
        <w:tc>
          <w:tcPr>
            <w:tcW w:w="1134" w:type="dxa"/>
            <w:tcBorders>
              <w:left w:val="single" w:sz="4" w:space="0" w:color="auto"/>
              <w:bottom w:val="single" w:sz="4" w:space="0" w:color="auto"/>
              <w:right w:val="single" w:sz="4" w:space="0" w:color="auto"/>
            </w:tcBorders>
            <w:shd w:val="clear" w:color="auto" w:fill="auto"/>
          </w:tcPr>
          <w:p w14:paraId="1B7EA2D4"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64397076"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A9C49B8" w14:textId="77777777" w:rsidR="00F418A0" w:rsidRPr="00F418A0" w:rsidRDefault="00F418A0" w:rsidP="00A82415">
            <w:pPr>
              <w:pStyle w:val="ConsPlusCell"/>
              <w:rPr>
                <w:rFonts w:ascii="Times New Roman" w:hAnsi="Times New Roman" w:cs="Times New Roman"/>
              </w:rPr>
            </w:pPr>
          </w:p>
        </w:tc>
      </w:tr>
      <w:tr w:rsidR="00F418A0" w:rsidRPr="00F418A0" w14:paraId="2024BDE4"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0D5992B"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D61DD2A"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6E6E663A"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C54B456"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7897050E"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4A9E4AB"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4B65442"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1CB1D2D"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82B1FD6"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9714271"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90E9987" w14:textId="77777777" w:rsidR="00F418A0" w:rsidRPr="00F418A0" w:rsidRDefault="00F418A0" w:rsidP="00A82415">
            <w:pPr>
              <w:pStyle w:val="ConsPlusCell"/>
              <w:rPr>
                <w:rFonts w:ascii="Times New Roman" w:hAnsi="Times New Roman" w:cs="Times New Roman"/>
              </w:rPr>
            </w:pPr>
          </w:p>
        </w:tc>
      </w:tr>
      <w:tr w:rsidR="00F418A0" w:rsidRPr="00F418A0" w14:paraId="0E8C95D7"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3C95923E"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1183A20"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297AC328"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59D8DBA"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852FB40"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27DA88E"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9B8356A"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AE5F793"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357BAF7"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27AC5340"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9027699" w14:textId="77777777" w:rsidR="00F418A0" w:rsidRPr="00F418A0" w:rsidRDefault="00F418A0" w:rsidP="00A82415">
            <w:pPr>
              <w:pStyle w:val="ConsPlusCell"/>
              <w:rPr>
                <w:rFonts w:ascii="Times New Roman" w:hAnsi="Times New Roman" w:cs="Times New Roman"/>
              </w:rPr>
            </w:pPr>
          </w:p>
        </w:tc>
      </w:tr>
      <w:tr w:rsidR="00F418A0" w:rsidRPr="00F418A0" w14:paraId="6592680A"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25D0CCE"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6C1216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3A2BAC89" w14:textId="77777777" w:rsidR="00F418A0" w:rsidRPr="00F418A0" w:rsidRDefault="00F418A0" w:rsidP="00A82415">
            <w:pPr>
              <w:jc w:val="center"/>
              <w:rPr>
                <w:sz w:val="20"/>
                <w:szCs w:val="20"/>
              </w:rPr>
            </w:pPr>
            <w:r w:rsidRPr="00F418A0">
              <w:rPr>
                <w:sz w:val="20"/>
                <w:szCs w:val="20"/>
              </w:rPr>
              <w:t>49,1</w:t>
            </w:r>
          </w:p>
        </w:tc>
        <w:tc>
          <w:tcPr>
            <w:tcW w:w="1135" w:type="dxa"/>
            <w:tcBorders>
              <w:left w:val="single" w:sz="4" w:space="0" w:color="auto"/>
              <w:bottom w:val="single" w:sz="4" w:space="0" w:color="auto"/>
              <w:right w:val="single" w:sz="4" w:space="0" w:color="auto"/>
            </w:tcBorders>
            <w:shd w:val="clear" w:color="auto" w:fill="auto"/>
          </w:tcPr>
          <w:p w14:paraId="3886D31F" w14:textId="77777777" w:rsidR="00F418A0" w:rsidRPr="00F418A0" w:rsidRDefault="00F418A0" w:rsidP="00A82415">
            <w:pPr>
              <w:jc w:val="center"/>
              <w:rPr>
                <w:sz w:val="20"/>
                <w:szCs w:val="20"/>
              </w:rPr>
            </w:pPr>
            <w:r w:rsidRPr="00F418A0">
              <w:rPr>
                <w:sz w:val="20"/>
                <w:szCs w:val="20"/>
              </w:rPr>
              <w:t>73,5</w:t>
            </w:r>
          </w:p>
        </w:tc>
        <w:tc>
          <w:tcPr>
            <w:tcW w:w="1139" w:type="dxa"/>
            <w:tcBorders>
              <w:left w:val="single" w:sz="4" w:space="0" w:color="auto"/>
              <w:bottom w:val="single" w:sz="4" w:space="0" w:color="auto"/>
              <w:right w:val="single" w:sz="4" w:space="0" w:color="auto"/>
            </w:tcBorders>
            <w:shd w:val="clear" w:color="auto" w:fill="auto"/>
          </w:tcPr>
          <w:p w14:paraId="275E0D73" w14:textId="77777777" w:rsidR="00F418A0" w:rsidRPr="00F418A0" w:rsidRDefault="00F418A0" w:rsidP="00A82415">
            <w:pPr>
              <w:jc w:val="center"/>
              <w:rPr>
                <w:sz w:val="20"/>
                <w:szCs w:val="20"/>
              </w:rPr>
            </w:pPr>
            <w:r w:rsidRPr="00F418A0">
              <w:rPr>
                <w:sz w:val="20"/>
                <w:szCs w:val="20"/>
              </w:rPr>
              <w:t>30,0</w:t>
            </w:r>
          </w:p>
        </w:tc>
        <w:tc>
          <w:tcPr>
            <w:tcW w:w="1135" w:type="dxa"/>
            <w:tcBorders>
              <w:left w:val="single" w:sz="4" w:space="0" w:color="auto"/>
              <w:bottom w:val="single" w:sz="4" w:space="0" w:color="auto"/>
              <w:right w:val="single" w:sz="4" w:space="0" w:color="auto"/>
            </w:tcBorders>
            <w:shd w:val="clear" w:color="auto" w:fill="auto"/>
          </w:tcPr>
          <w:p w14:paraId="5E36CFAA"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7C99342" w14:textId="77777777" w:rsidR="00F418A0" w:rsidRPr="00F418A0" w:rsidRDefault="00F418A0" w:rsidP="00A82415">
            <w:pPr>
              <w:jc w:val="center"/>
              <w:rPr>
                <w:sz w:val="20"/>
                <w:szCs w:val="20"/>
              </w:rPr>
            </w:pPr>
            <w:r w:rsidRPr="00F418A0">
              <w:rPr>
                <w:sz w:val="20"/>
                <w:szCs w:val="20"/>
              </w:rPr>
              <w:t>15,0</w:t>
            </w:r>
          </w:p>
        </w:tc>
        <w:tc>
          <w:tcPr>
            <w:tcW w:w="993" w:type="dxa"/>
            <w:tcBorders>
              <w:left w:val="single" w:sz="4" w:space="0" w:color="auto"/>
              <w:bottom w:val="single" w:sz="4" w:space="0" w:color="auto"/>
              <w:right w:val="single" w:sz="4" w:space="0" w:color="auto"/>
            </w:tcBorders>
            <w:shd w:val="clear" w:color="auto" w:fill="auto"/>
          </w:tcPr>
          <w:p w14:paraId="0B233767" w14:textId="77777777" w:rsidR="00F418A0" w:rsidRPr="00F418A0" w:rsidRDefault="00F418A0" w:rsidP="00A82415">
            <w:pPr>
              <w:jc w:val="center"/>
              <w:rPr>
                <w:sz w:val="20"/>
                <w:szCs w:val="20"/>
              </w:rPr>
            </w:pPr>
            <w:r w:rsidRPr="00F418A0">
              <w:rPr>
                <w:sz w:val="20"/>
                <w:szCs w:val="20"/>
              </w:rPr>
              <w:t>15,0</w:t>
            </w:r>
          </w:p>
        </w:tc>
        <w:tc>
          <w:tcPr>
            <w:tcW w:w="1134" w:type="dxa"/>
            <w:tcBorders>
              <w:left w:val="single" w:sz="4" w:space="0" w:color="auto"/>
              <w:bottom w:val="single" w:sz="4" w:space="0" w:color="auto"/>
              <w:right w:val="single" w:sz="4" w:space="0" w:color="auto"/>
            </w:tcBorders>
            <w:shd w:val="clear" w:color="auto" w:fill="auto"/>
          </w:tcPr>
          <w:p w14:paraId="61111799"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67C336B9"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71757DC" w14:textId="77777777" w:rsidR="00F418A0" w:rsidRPr="00F418A0" w:rsidRDefault="00F418A0" w:rsidP="00A82415">
            <w:pPr>
              <w:pStyle w:val="ConsPlusCell"/>
              <w:rPr>
                <w:rFonts w:ascii="Times New Roman" w:hAnsi="Times New Roman" w:cs="Times New Roman"/>
              </w:rPr>
            </w:pPr>
          </w:p>
        </w:tc>
      </w:tr>
      <w:tr w:rsidR="00F418A0" w:rsidRPr="00F418A0" w14:paraId="68D848B2"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3CAE2EA9"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140D9DF"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2FF2F6A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6EC8EA8"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0C296DEE"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C6B09B5"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1603677"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3163CED"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72C0916"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3F653692"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28EB6040" w14:textId="77777777" w:rsidR="00F418A0" w:rsidRPr="00F418A0" w:rsidRDefault="00F418A0" w:rsidP="00A82415">
            <w:pPr>
              <w:pStyle w:val="ConsPlusCell"/>
              <w:rPr>
                <w:rFonts w:ascii="Times New Roman" w:hAnsi="Times New Roman" w:cs="Times New Roman"/>
              </w:rPr>
            </w:pPr>
          </w:p>
        </w:tc>
      </w:tr>
      <w:tr w:rsidR="00F418A0" w:rsidRPr="00F418A0" w14:paraId="240D3853"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4C69BF83" w14:textId="77777777" w:rsidR="00F418A0" w:rsidRPr="00F418A0" w:rsidRDefault="00F418A0" w:rsidP="00A82415">
            <w:pPr>
              <w:ind w:left="67"/>
              <w:jc w:val="both"/>
              <w:rPr>
                <w:sz w:val="20"/>
                <w:szCs w:val="20"/>
              </w:rPr>
            </w:pPr>
            <w:r w:rsidRPr="00F418A0">
              <w:rPr>
                <w:sz w:val="20"/>
                <w:szCs w:val="20"/>
              </w:rPr>
              <w:t>13.Занятия «Школы добра» (март, август, сентябрь, ноябрь)</w:t>
            </w:r>
          </w:p>
        </w:tc>
        <w:tc>
          <w:tcPr>
            <w:tcW w:w="2123" w:type="dxa"/>
            <w:tcBorders>
              <w:left w:val="single" w:sz="4" w:space="0" w:color="auto"/>
              <w:bottom w:val="single" w:sz="4" w:space="0" w:color="auto"/>
              <w:right w:val="single" w:sz="4" w:space="0" w:color="auto"/>
            </w:tcBorders>
            <w:shd w:val="clear" w:color="auto" w:fill="auto"/>
          </w:tcPr>
          <w:p w14:paraId="0FE4DF2E"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5A52B25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31908A26" w14:textId="77777777" w:rsidR="00F418A0" w:rsidRPr="00F418A0" w:rsidRDefault="00F418A0" w:rsidP="00A82415">
            <w:pPr>
              <w:jc w:val="center"/>
              <w:rPr>
                <w:sz w:val="20"/>
                <w:szCs w:val="20"/>
              </w:rPr>
            </w:pPr>
            <w:r w:rsidRPr="00F418A0">
              <w:rPr>
                <w:sz w:val="20"/>
                <w:szCs w:val="20"/>
              </w:rPr>
              <w:t>456</w:t>
            </w:r>
          </w:p>
        </w:tc>
        <w:tc>
          <w:tcPr>
            <w:tcW w:w="1135" w:type="dxa"/>
            <w:tcBorders>
              <w:left w:val="single" w:sz="4" w:space="0" w:color="auto"/>
              <w:bottom w:val="single" w:sz="4" w:space="0" w:color="auto"/>
              <w:right w:val="single" w:sz="4" w:space="0" w:color="auto"/>
            </w:tcBorders>
            <w:shd w:val="clear" w:color="auto" w:fill="auto"/>
          </w:tcPr>
          <w:p w14:paraId="1110A5C8" w14:textId="77777777" w:rsidR="00F418A0" w:rsidRPr="00F418A0" w:rsidRDefault="00F418A0" w:rsidP="00A82415">
            <w:pPr>
              <w:jc w:val="center"/>
              <w:rPr>
                <w:sz w:val="20"/>
                <w:szCs w:val="20"/>
              </w:rPr>
            </w:pPr>
            <w:r w:rsidRPr="00F418A0">
              <w:rPr>
                <w:sz w:val="20"/>
                <w:szCs w:val="20"/>
              </w:rPr>
              <w:t>60</w:t>
            </w:r>
          </w:p>
        </w:tc>
        <w:tc>
          <w:tcPr>
            <w:tcW w:w="1139" w:type="dxa"/>
            <w:tcBorders>
              <w:left w:val="single" w:sz="4" w:space="0" w:color="auto"/>
              <w:bottom w:val="single" w:sz="4" w:space="0" w:color="auto"/>
              <w:right w:val="single" w:sz="4" w:space="0" w:color="auto"/>
            </w:tcBorders>
            <w:shd w:val="clear" w:color="auto" w:fill="auto"/>
          </w:tcPr>
          <w:p w14:paraId="46B49231"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85945E8"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3DBA289"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BF71FA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22867196"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1AC03D2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5BF66A04" w14:textId="77777777" w:rsidR="00F418A0" w:rsidRPr="00F418A0" w:rsidRDefault="00F418A0" w:rsidP="00A82415">
            <w:pPr>
              <w:pStyle w:val="ConsPlusCell"/>
              <w:rPr>
                <w:rFonts w:ascii="Times New Roman" w:hAnsi="Times New Roman" w:cs="Times New Roman"/>
                <w:color w:val="000000"/>
              </w:rPr>
            </w:pPr>
            <w:r w:rsidRPr="00F418A0">
              <w:rPr>
                <w:rFonts w:ascii="Times New Roman" w:hAnsi="Times New Roman" w:cs="Times New Roman"/>
                <w:color w:val="000000"/>
              </w:rPr>
              <w:t>«Я – волонтер Победы»</w:t>
            </w:r>
          </w:p>
          <w:p w14:paraId="174DF06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color w:val="000000"/>
              </w:rPr>
              <w:t xml:space="preserve">Обучение волонтёров. Привлечение «серебряных» волонтёров. </w:t>
            </w:r>
          </w:p>
        </w:tc>
      </w:tr>
      <w:tr w:rsidR="00F418A0" w:rsidRPr="00F418A0" w14:paraId="1EDEB072"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A36A0DE"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CC640E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2CB40EF2"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12AE2286" w14:textId="77777777" w:rsidR="00F418A0" w:rsidRPr="00F418A0" w:rsidRDefault="00F418A0" w:rsidP="00A82415">
            <w:pPr>
              <w:jc w:val="center"/>
              <w:rPr>
                <w:sz w:val="20"/>
                <w:szCs w:val="20"/>
              </w:rPr>
            </w:pPr>
            <w:r w:rsidRPr="00F418A0">
              <w:rPr>
                <w:sz w:val="20"/>
                <w:szCs w:val="20"/>
              </w:rPr>
              <w:t>62,1</w:t>
            </w:r>
          </w:p>
        </w:tc>
        <w:tc>
          <w:tcPr>
            <w:tcW w:w="1135" w:type="dxa"/>
            <w:tcBorders>
              <w:left w:val="single" w:sz="4" w:space="0" w:color="auto"/>
              <w:bottom w:val="single" w:sz="4" w:space="0" w:color="auto"/>
              <w:right w:val="single" w:sz="4" w:space="0" w:color="auto"/>
            </w:tcBorders>
            <w:shd w:val="clear" w:color="auto" w:fill="auto"/>
          </w:tcPr>
          <w:p w14:paraId="3D6F2288" w14:textId="77777777" w:rsidR="00F418A0" w:rsidRPr="00F418A0" w:rsidRDefault="00F418A0" w:rsidP="00A82415">
            <w:pPr>
              <w:jc w:val="center"/>
              <w:rPr>
                <w:sz w:val="20"/>
                <w:szCs w:val="20"/>
              </w:rPr>
            </w:pPr>
            <w:r w:rsidRPr="00F418A0">
              <w:rPr>
                <w:sz w:val="20"/>
                <w:szCs w:val="20"/>
              </w:rPr>
              <w:t>2,5</w:t>
            </w:r>
          </w:p>
        </w:tc>
        <w:tc>
          <w:tcPr>
            <w:tcW w:w="1139" w:type="dxa"/>
            <w:tcBorders>
              <w:left w:val="single" w:sz="4" w:space="0" w:color="auto"/>
              <w:bottom w:val="single" w:sz="4" w:space="0" w:color="auto"/>
              <w:right w:val="single" w:sz="4" w:space="0" w:color="auto"/>
            </w:tcBorders>
            <w:shd w:val="clear" w:color="auto" w:fill="auto"/>
          </w:tcPr>
          <w:p w14:paraId="6B8C898E"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985F7BD"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37DB78B"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8F73DF1"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0101681"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43BFF13"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CB535D4" w14:textId="77777777" w:rsidR="00F418A0" w:rsidRPr="00F418A0" w:rsidRDefault="00F418A0" w:rsidP="00A82415">
            <w:pPr>
              <w:pStyle w:val="ConsPlusCell"/>
              <w:rPr>
                <w:rFonts w:ascii="Times New Roman" w:hAnsi="Times New Roman" w:cs="Times New Roman"/>
              </w:rPr>
            </w:pPr>
          </w:p>
        </w:tc>
      </w:tr>
      <w:tr w:rsidR="00F418A0" w:rsidRPr="00F418A0" w14:paraId="3B322D6B"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023D00F"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8F1C47C"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E0BBE9C"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39C404A"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0C5B13A7"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D0DAD0F"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0B4E58D"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6D7288B"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73B1991"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21508494"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8FADE62" w14:textId="77777777" w:rsidR="00F418A0" w:rsidRPr="00F418A0" w:rsidRDefault="00F418A0" w:rsidP="00A82415">
            <w:pPr>
              <w:pStyle w:val="ConsPlusCell"/>
              <w:rPr>
                <w:rFonts w:ascii="Times New Roman" w:hAnsi="Times New Roman" w:cs="Times New Roman"/>
              </w:rPr>
            </w:pPr>
          </w:p>
        </w:tc>
      </w:tr>
      <w:tr w:rsidR="00F418A0" w:rsidRPr="00F418A0" w14:paraId="062E5EFE"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0F053738"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6240E8C"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404EFB55"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10CC9FD"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52ADCE25"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0CA361C"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88AB3C1"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C1EB607"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139E5E2"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53509EA"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EC9FE51" w14:textId="77777777" w:rsidR="00F418A0" w:rsidRPr="00F418A0" w:rsidRDefault="00F418A0" w:rsidP="00A82415">
            <w:pPr>
              <w:pStyle w:val="ConsPlusCell"/>
              <w:rPr>
                <w:rFonts w:ascii="Times New Roman" w:hAnsi="Times New Roman" w:cs="Times New Roman"/>
              </w:rPr>
            </w:pPr>
          </w:p>
        </w:tc>
      </w:tr>
      <w:tr w:rsidR="00F418A0" w:rsidRPr="00F418A0" w14:paraId="6406D512"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3BFEE986"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D519CCF"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7EF996F3" w14:textId="77777777" w:rsidR="00F418A0" w:rsidRPr="00F418A0" w:rsidRDefault="00F418A0" w:rsidP="00A82415">
            <w:pPr>
              <w:jc w:val="center"/>
              <w:rPr>
                <w:sz w:val="20"/>
                <w:szCs w:val="20"/>
              </w:rPr>
            </w:pPr>
            <w:r w:rsidRPr="00F418A0">
              <w:rPr>
                <w:sz w:val="20"/>
                <w:szCs w:val="20"/>
              </w:rPr>
              <w:t>62,1</w:t>
            </w:r>
          </w:p>
        </w:tc>
        <w:tc>
          <w:tcPr>
            <w:tcW w:w="1135" w:type="dxa"/>
            <w:tcBorders>
              <w:left w:val="single" w:sz="4" w:space="0" w:color="auto"/>
              <w:bottom w:val="single" w:sz="4" w:space="0" w:color="auto"/>
              <w:right w:val="single" w:sz="4" w:space="0" w:color="auto"/>
            </w:tcBorders>
            <w:shd w:val="clear" w:color="auto" w:fill="auto"/>
          </w:tcPr>
          <w:p w14:paraId="4820DBBE" w14:textId="77777777" w:rsidR="00F418A0" w:rsidRPr="00F418A0" w:rsidRDefault="00F418A0" w:rsidP="00A82415">
            <w:pPr>
              <w:jc w:val="center"/>
              <w:rPr>
                <w:sz w:val="20"/>
                <w:szCs w:val="20"/>
              </w:rPr>
            </w:pPr>
            <w:r w:rsidRPr="00F418A0">
              <w:rPr>
                <w:sz w:val="20"/>
                <w:szCs w:val="20"/>
              </w:rPr>
              <w:t>2,5</w:t>
            </w:r>
          </w:p>
        </w:tc>
        <w:tc>
          <w:tcPr>
            <w:tcW w:w="1139" w:type="dxa"/>
            <w:tcBorders>
              <w:left w:val="single" w:sz="4" w:space="0" w:color="auto"/>
              <w:bottom w:val="single" w:sz="4" w:space="0" w:color="auto"/>
              <w:right w:val="single" w:sz="4" w:space="0" w:color="auto"/>
            </w:tcBorders>
            <w:shd w:val="clear" w:color="auto" w:fill="auto"/>
          </w:tcPr>
          <w:p w14:paraId="2F9ADE6B"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35372E7" w14:textId="77777777" w:rsidR="00F418A0" w:rsidRPr="00F418A0" w:rsidRDefault="00F418A0" w:rsidP="00A82415">
            <w:pPr>
              <w:jc w:val="center"/>
              <w:rPr>
                <w:sz w:val="20"/>
                <w:szCs w:val="20"/>
                <w:u w:val="single"/>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36C056D"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218E397"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FDFEC25"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4C7354E8"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F8D1FB8" w14:textId="77777777" w:rsidR="00F418A0" w:rsidRPr="00F418A0" w:rsidRDefault="00F418A0" w:rsidP="00A82415">
            <w:pPr>
              <w:pStyle w:val="ConsPlusCell"/>
              <w:rPr>
                <w:rFonts w:ascii="Times New Roman" w:hAnsi="Times New Roman" w:cs="Times New Roman"/>
              </w:rPr>
            </w:pPr>
          </w:p>
        </w:tc>
      </w:tr>
      <w:tr w:rsidR="00F418A0" w:rsidRPr="00F418A0" w14:paraId="32BFC032"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7528FDDC"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09FD77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4F198B21"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1FB52D9"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41A60ADA"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9FB13A1"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02CD770"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351B642"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0C9E242"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6BF9E779"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6D320391" w14:textId="77777777" w:rsidR="00F418A0" w:rsidRPr="00F418A0" w:rsidRDefault="00F418A0" w:rsidP="00A82415">
            <w:pPr>
              <w:pStyle w:val="ConsPlusCell"/>
              <w:rPr>
                <w:rFonts w:ascii="Times New Roman" w:hAnsi="Times New Roman" w:cs="Times New Roman"/>
              </w:rPr>
            </w:pPr>
          </w:p>
        </w:tc>
      </w:tr>
      <w:tr w:rsidR="00F418A0" w:rsidRPr="00F418A0" w14:paraId="6CFA8D37"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013D150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14.Всероссийская акция ВНД (апрель)</w:t>
            </w:r>
          </w:p>
        </w:tc>
        <w:tc>
          <w:tcPr>
            <w:tcW w:w="2123" w:type="dxa"/>
            <w:tcBorders>
              <w:left w:val="single" w:sz="4" w:space="0" w:color="auto"/>
              <w:bottom w:val="single" w:sz="4" w:space="0" w:color="auto"/>
              <w:right w:val="single" w:sz="4" w:space="0" w:color="auto"/>
            </w:tcBorders>
            <w:shd w:val="clear" w:color="auto" w:fill="auto"/>
          </w:tcPr>
          <w:p w14:paraId="1F5BB536"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1C439709"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6805FF02" w14:textId="77777777" w:rsidR="00F418A0" w:rsidRPr="00F418A0" w:rsidRDefault="00F418A0" w:rsidP="00A82415">
            <w:pPr>
              <w:jc w:val="center"/>
              <w:rPr>
                <w:sz w:val="20"/>
                <w:szCs w:val="20"/>
              </w:rPr>
            </w:pPr>
            <w:r w:rsidRPr="00F418A0">
              <w:rPr>
                <w:sz w:val="20"/>
                <w:szCs w:val="20"/>
              </w:rPr>
              <w:t xml:space="preserve">1500 </w:t>
            </w:r>
          </w:p>
        </w:tc>
        <w:tc>
          <w:tcPr>
            <w:tcW w:w="1135" w:type="dxa"/>
            <w:tcBorders>
              <w:left w:val="single" w:sz="4" w:space="0" w:color="auto"/>
              <w:bottom w:val="single" w:sz="4" w:space="0" w:color="auto"/>
              <w:right w:val="single" w:sz="4" w:space="0" w:color="auto"/>
            </w:tcBorders>
            <w:shd w:val="clear" w:color="auto" w:fill="auto"/>
          </w:tcPr>
          <w:p w14:paraId="4914E3E7"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4177F3ED"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1D5B13A"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DFCC7A6"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5841362"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6E8559F" w14:textId="77777777" w:rsidR="00F418A0" w:rsidRPr="00F418A0" w:rsidRDefault="00F418A0" w:rsidP="00A82415">
            <w:pPr>
              <w:jc w:val="center"/>
              <w:rPr>
                <w:sz w:val="20"/>
                <w:szCs w:val="20"/>
              </w:rPr>
            </w:pPr>
            <w:r w:rsidRPr="00F418A0">
              <w:rPr>
                <w:sz w:val="20"/>
                <w:szCs w:val="20"/>
              </w:rPr>
              <w:t>-</w:t>
            </w:r>
          </w:p>
        </w:tc>
        <w:tc>
          <w:tcPr>
            <w:tcW w:w="1417" w:type="dxa"/>
            <w:vMerge w:val="restart"/>
            <w:tcBorders>
              <w:left w:val="single" w:sz="4" w:space="0" w:color="auto"/>
              <w:right w:val="single" w:sz="4" w:space="0" w:color="auto"/>
            </w:tcBorders>
            <w:shd w:val="clear" w:color="auto" w:fill="auto"/>
          </w:tcPr>
          <w:p w14:paraId="1A295F06"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402F2DB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Вовлечение в акцию образовательные организации, работающую молодёжь. Организовать не менее 80 мероприятий. Предположительное количество </w:t>
            </w:r>
            <w:proofErr w:type="spellStart"/>
            <w:r w:rsidRPr="00F418A0">
              <w:rPr>
                <w:rFonts w:ascii="Times New Roman" w:hAnsi="Times New Roman" w:cs="Times New Roman"/>
              </w:rPr>
              <w:t>благополучателей</w:t>
            </w:r>
            <w:proofErr w:type="spellEnd"/>
            <w:r w:rsidRPr="00F418A0">
              <w:rPr>
                <w:rFonts w:ascii="Times New Roman" w:hAnsi="Times New Roman" w:cs="Times New Roman"/>
              </w:rPr>
              <w:t xml:space="preserve"> 750 человек.</w:t>
            </w:r>
          </w:p>
        </w:tc>
      </w:tr>
      <w:tr w:rsidR="00F418A0" w:rsidRPr="00F418A0" w14:paraId="0475A372"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30863D9"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3EB7930"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0B94FBDC"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6D8EDD18" w14:textId="77777777" w:rsidR="00F418A0" w:rsidRPr="00F418A0" w:rsidRDefault="00F418A0" w:rsidP="00A82415">
            <w:pPr>
              <w:jc w:val="center"/>
              <w:rPr>
                <w:sz w:val="20"/>
                <w:szCs w:val="20"/>
              </w:rPr>
            </w:pPr>
            <w:r w:rsidRPr="00F418A0">
              <w:rPr>
                <w:sz w:val="20"/>
                <w:szCs w:val="20"/>
              </w:rPr>
              <w:t>8,6</w:t>
            </w:r>
          </w:p>
        </w:tc>
        <w:tc>
          <w:tcPr>
            <w:tcW w:w="1135" w:type="dxa"/>
            <w:tcBorders>
              <w:left w:val="single" w:sz="4" w:space="0" w:color="auto"/>
              <w:bottom w:val="single" w:sz="4" w:space="0" w:color="auto"/>
              <w:right w:val="single" w:sz="4" w:space="0" w:color="auto"/>
            </w:tcBorders>
            <w:shd w:val="clear" w:color="auto" w:fill="auto"/>
          </w:tcPr>
          <w:p w14:paraId="1CC4C813"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443C392C"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56A36A2"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6BEC309"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F4D1679"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B63F082"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140E68D2"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7D7FF9B" w14:textId="77777777" w:rsidR="00F418A0" w:rsidRPr="00F418A0" w:rsidRDefault="00F418A0" w:rsidP="00A82415">
            <w:pPr>
              <w:pStyle w:val="ConsPlusCell"/>
              <w:rPr>
                <w:rFonts w:ascii="Times New Roman" w:hAnsi="Times New Roman" w:cs="Times New Roman"/>
              </w:rPr>
            </w:pPr>
          </w:p>
        </w:tc>
      </w:tr>
      <w:tr w:rsidR="00F418A0" w:rsidRPr="00F418A0" w14:paraId="40AB05D8"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300C007E"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77B9E7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3C7B1A04"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9A1DCAD"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19BAECB"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C8D6256"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70246C0"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D60EE7E"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AAA4133"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10940ACF"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A6F7367" w14:textId="77777777" w:rsidR="00F418A0" w:rsidRPr="00F418A0" w:rsidRDefault="00F418A0" w:rsidP="00A82415">
            <w:pPr>
              <w:pStyle w:val="ConsPlusCell"/>
              <w:rPr>
                <w:rFonts w:ascii="Times New Roman" w:hAnsi="Times New Roman" w:cs="Times New Roman"/>
              </w:rPr>
            </w:pPr>
          </w:p>
        </w:tc>
      </w:tr>
      <w:tr w:rsidR="00F418A0" w:rsidRPr="00F418A0" w14:paraId="0E390DB9"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C0BF79F"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2278BE4"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722E90DA"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F77F21A"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78FD9D7"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4A4D377"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2514535"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2D8FF4F"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9C7599C"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2FC57C55"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63F875E" w14:textId="77777777" w:rsidR="00F418A0" w:rsidRPr="00F418A0" w:rsidRDefault="00F418A0" w:rsidP="00A82415">
            <w:pPr>
              <w:pStyle w:val="ConsPlusCell"/>
              <w:rPr>
                <w:rFonts w:ascii="Times New Roman" w:hAnsi="Times New Roman" w:cs="Times New Roman"/>
              </w:rPr>
            </w:pPr>
          </w:p>
        </w:tc>
      </w:tr>
      <w:tr w:rsidR="00F418A0" w:rsidRPr="00F418A0" w14:paraId="241FC37D"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3DD02D40"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664CF2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146D1D3C" w14:textId="77777777" w:rsidR="00F418A0" w:rsidRPr="00F418A0" w:rsidRDefault="00F418A0" w:rsidP="00A82415">
            <w:pPr>
              <w:jc w:val="center"/>
              <w:rPr>
                <w:sz w:val="20"/>
                <w:szCs w:val="20"/>
              </w:rPr>
            </w:pPr>
            <w:r w:rsidRPr="00F418A0">
              <w:rPr>
                <w:sz w:val="20"/>
                <w:szCs w:val="20"/>
              </w:rPr>
              <w:t>8,6</w:t>
            </w:r>
          </w:p>
        </w:tc>
        <w:tc>
          <w:tcPr>
            <w:tcW w:w="1135" w:type="dxa"/>
            <w:tcBorders>
              <w:left w:val="single" w:sz="4" w:space="0" w:color="auto"/>
              <w:bottom w:val="single" w:sz="4" w:space="0" w:color="auto"/>
              <w:right w:val="single" w:sz="4" w:space="0" w:color="auto"/>
            </w:tcBorders>
            <w:shd w:val="clear" w:color="auto" w:fill="auto"/>
          </w:tcPr>
          <w:p w14:paraId="390754A6"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9473394"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B929559"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1785657"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0952DBC"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6084EF3"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67C9AF52"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F57BDF9" w14:textId="77777777" w:rsidR="00F418A0" w:rsidRPr="00F418A0" w:rsidRDefault="00F418A0" w:rsidP="00A82415">
            <w:pPr>
              <w:pStyle w:val="ConsPlusCell"/>
              <w:rPr>
                <w:rFonts w:ascii="Times New Roman" w:hAnsi="Times New Roman" w:cs="Times New Roman"/>
              </w:rPr>
            </w:pPr>
          </w:p>
        </w:tc>
      </w:tr>
      <w:tr w:rsidR="00F418A0" w:rsidRPr="00F418A0" w14:paraId="42EA0BC9"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719B5791"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F7B489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679DA17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547A0B4"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47ECF0C2"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7DD145F"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7636ECF"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C9EBD10"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0C7DBB0"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6E43D6B6"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B90F3E9" w14:textId="77777777" w:rsidR="00F418A0" w:rsidRPr="00F418A0" w:rsidRDefault="00F418A0" w:rsidP="00A82415">
            <w:pPr>
              <w:pStyle w:val="ConsPlusCell"/>
              <w:rPr>
                <w:rFonts w:ascii="Times New Roman" w:hAnsi="Times New Roman" w:cs="Times New Roman"/>
              </w:rPr>
            </w:pPr>
          </w:p>
        </w:tc>
      </w:tr>
      <w:tr w:rsidR="00F418A0" w:rsidRPr="00F418A0" w14:paraId="2AD19EAD"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27D2E534" w14:textId="77777777" w:rsidR="00F418A0" w:rsidRPr="00F418A0" w:rsidRDefault="00F418A0" w:rsidP="00A82415">
            <w:pPr>
              <w:pStyle w:val="ConsPlusCell"/>
              <w:ind w:left="67"/>
              <w:jc w:val="both"/>
              <w:rPr>
                <w:rFonts w:ascii="Times New Roman" w:hAnsi="Times New Roman" w:cs="Times New Roman"/>
              </w:rPr>
            </w:pPr>
            <w:r w:rsidRPr="00F418A0">
              <w:rPr>
                <w:rFonts w:ascii="Times New Roman" w:hAnsi="Times New Roman" w:cs="Times New Roman"/>
              </w:rPr>
              <w:t xml:space="preserve">15.Волонтёрский образовательный лагерь «54 </w:t>
            </w:r>
            <w:r w:rsidRPr="00F418A0">
              <w:rPr>
                <w:rFonts w:ascii="Times New Roman" w:hAnsi="Times New Roman" w:cs="Times New Roman"/>
                <w:lang w:val="en-US"/>
              </w:rPr>
              <w:t>VOL</w:t>
            </w:r>
            <w:r w:rsidRPr="00F418A0">
              <w:rPr>
                <w:rFonts w:ascii="Times New Roman" w:hAnsi="Times New Roman" w:cs="Times New Roman"/>
              </w:rPr>
              <w:t>» (апрель)</w:t>
            </w:r>
          </w:p>
        </w:tc>
        <w:tc>
          <w:tcPr>
            <w:tcW w:w="2123" w:type="dxa"/>
            <w:tcBorders>
              <w:left w:val="single" w:sz="4" w:space="0" w:color="auto"/>
              <w:bottom w:val="single" w:sz="4" w:space="0" w:color="auto"/>
              <w:right w:val="single" w:sz="4" w:space="0" w:color="auto"/>
            </w:tcBorders>
            <w:shd w:val="clear" w:color="auto" w:fill="auto"/>
          </w:tcPr>
          <w:p w14:paraId="60AFC4CB"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521D95D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5409F068" w14:textId="77777777" w:rsidR="00F418A0" w:rsidRPr="00F418A0" w:rsidRDefault="00F418A0" w:rsidP="00A82415">
            <w:pPr>
              <w:jc w:val="center"/>
              <w:rPr>
                <w:sz w:val="20"/>
                <w:szCs w:val="20"/>
              </w:rPr>
            </w:pPr>
            <w:r w:rsidRPr="00F418A0">
              <w:rPr>
                <w:sz w:val="20"/>
                <w:szCs w:val="20"/>
              </w:rPr>
              <w:t>16</w:t>
            </w:r>
          </w:p>
        </w:tc>
        <w:tc>
          <w:tcPr>
            <w:tcW w:w="1135" w:type="dxa"/>
            <w:tcBorders>
              <w:left w:val="single" w:sz="4" w:space="0" w:color="auto"/>
              <w:bottom w:val="single" w:sz="4" w:space="0" w:color="auto"/>
              <w:right w:val="single" w:sz="4" w:space="0" w:color="auto"/>
            </w:tcBorders>
            <w:shd w:val="clear" w:color="auto" w:fill="auto"/>
          </w:tcPr>
          <w:p w14:paraId="1C58B26E"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11C1E7FA"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6ED1645"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07C3499"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7FAC221"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9F618B9" w14:textId="77777777" w:rsidR="00F418A0" w:rsidRPr="00F418A0" w:rsidRDefault="00F418A0" w:rsidP="00A82415">
            <w:pPr>
              <w:jc w:val="center"/>
              <w:rPr>
                <w:sz w:val="20"/>
                <w:szCs w:val="20"/>
              </w:rPr>
            </w:pPr>
            <w:r w:rsidRPr="00F418A0">
              <w:rPr>
                <w:sz w:val="20"/>
                <w:szCs w:val="20"/>
              </w:rPr>
              <w:t>-</w:t>
            </w:r>
          </w:p>
        </w:tc>
        <w:tc>
          <w:tcPr>
            <w:tcW w:w="1417" w:type="dxa"/>
            <w:vMerge w:val="restart"/>
            <w:tcBorders>
              <w:left w:val="single" w:sz="4" w:space="0" w:color="auto"/>
              <w:right w:val="single" w:sz="4" w:space="0" w:color="auto"/>
            </w:tcBorders>
            <w:shd w:val="clear" w:color="auto" w:fill="auto"/>
          </w:tcPr>
          <w:p w14:paraId="411F358B" w14:textId="77777777" w:rsidR="00F418A0" w:rsidRPr="00F418A0" w:rsidRDefault="00F418A0" w:rsidP="00A82415">
            <w:pPr>
              <w:rPr>
                <w:sz w:val="20"/>
                <w:szCs w:val="20"/>
              </w:rPr>
            </w:pPr>
            <w:r w:rsidRPr="00F418A0">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6555E22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Участие делегации волонтёров района в работе образовательного лагеря.</w:t>
            </w:r>
          </w:p>
        </w:tc>
      </w:tr>
      <w:tr w:rsidR="00F418A0" w:rsidRPr="00F418A0" w14:paraId="06197AF4"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6C128A4"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B40F49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05F43CF8"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05D3B02B" w14:textId="77777777" w:rsidR="00F418A0" w:rsidRPr="00F418A0" w:rsidRDefault="00F418A0" w:rsidP="00A82415">
            <w:pPr>
              <w:jc w:val="center"/>
              <w:rPr>
                <w:sz w:val="20"/>
                <w:szCs w:val="20"/>
              </w:rPr>
            </w:pPr>
            <w:r w:rsidRPr="00F418A0">
              <w:rPr>
                <w:sz w:val="20"/>
                <w:szCs w:val="20"/>
              </w:rPr>
              <w:t>21,3</w:t>
            </w:r>
          </w:p>
        </w:tc>
        <w:tc>
          <w:tcPr>
            <w:tcW w:w="1135" w:type="dxa"/>
            <w:tcBorders>
              <w:left w:val="single" w:sz="4" w:space="0" w:color="auto"/>
              <w:bottom w:val="single" w:sz="4" w:space="0" w:color="auto"/>
              <w:right w:val="single" w:sz="4" w:space="0" w:color="auto"/>
            </w:tcBorders>
            <w:shd w:val="clear" w:color="auto" w:fill="auto"/>
          </w:tcPr>
          <w:p w14:paraId="251A0C55"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7357E0E2" w14:textId="77777777" w:rsidR="00F418A0" w:rsidRPr="00F418A0" w:rsidRDefault="00F418A0" w:rsidP="00A82415">
            <w:pPr>
              <w:jc w:val="center"/>
              <w:rPr>
                <w:sz w:val="20"/>
                <w:szCs w:val="20"/>
                <w:u w:val="single"/>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D5B2D4C"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DE5855C"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93A28EF"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741453E"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1E0A555C"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D796B63" w14:textId="77777777" w:rsidR="00F418A0" w:rsidRPr="00F418A0" w:rsidRDefault="00F418A0" w:rsidP="00A82415">
            <w:pPr>
              <w:pStyle w:val="ConsPlusCell"/>
              <w:rPr>
                <w:rFonts w:ascii="Times New Roman" w:hAnsi="Times New Roman" w:cs="Times New Roman"/>
              </w:rPr>
            </w:pPr>
          </w:p>
        </w:tc>
      </w:tr>
      <w:tr w:rsidR="00F418A0" w:rsidRPr="00F418A0" w14:paraId="4E92FCC9"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1A8E88C8"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922259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5E08EFE4"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7E7D619"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40D2F8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8E4716E"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EE075AE"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40F83A1"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2399539"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61E8E77"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D4C2E24" w14:textId="77777777" w:rsidR="00F418A0" w:rsidRPr="00F418A0" w:rsidRDefault="00F418A0" w:rsidP="00A82415">
            <w:pPr>
              <w:pStyle w:val="ConsPlusCell"/>
              <w:rPr>
                <w:rFonts w:ascii="Times New Roman" w:hAnsi="Times New Roman" w:cs="Times New Roman"/>
              </w:rPr>
            </w:pPr>
          </w:p>
        </w:tc>
      </w:tr>
      <w:tr w:rsidR="00F418A0" w:rsidRPr="00F418A0" w14:paraId="740C7A66"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7F87F76"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33EC6E9"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6A6181A1"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9B6E50A"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87D8B86"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35E53D2"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4C2655A"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0B6DACE"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1F4D1A7"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281BABB8"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8976BB9" w14:textId="77777777" w:rsidR="00F418A0" w:rsidRPr="00F418A0" w:rsidRDefault="00F418A0" w:rsidP="00A82415">
            <w:pPr>
              <w:pStyle w:val="ConsPlusCell"/>
              <w:rPr>
                <w:rFonts w:ascii="Times New Roman" w:hAnsi="Times New Roman" w:cs="Times New Roman"/>
              </w:rPr>
            </w:pPr>
          </w:p>
        </w:tc>
      </w:tr>
      <w:tr w:rsidR="00F418A0" w:rsidRPr="00F418A0" w14:paraId="3585F063"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1DC089A7"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E6D8309"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4A48F963" w14:textId="77777777" w:rsidR="00F418A0" w:rsidRPr="00F418A0" w:rsidRDefault="00F418A0" w:rsidP="00A82415">
            <w:pPr>
              <w:jc w:val="center"/>
              <w:rPr>
                <w:sz w:val="20"/>
                <w:szCs w:val="20"/>
              </w:rPr>
            </w:pPr>
            <w:r w:rsidRPr="00F418A0">
              <w:rPr>
                <w:sz w:val="20"/>
                <w:szCs w:val="20"/>
              </w:rPr>
              <w:t>21,3</w:t>
            </w:r>
          </w:p>
        </w:tc>
        <w:tc>
          <w:tcPr>
            <w:tcW w:w="1135" w:type="dxa"/>
            <w:tcBorders>
              <w:left w:val="single" w:sz="4" w:space="0" w:color="auto"/>
              <w:bottom w:val="single" w:sz="4" w:space="0" w:color="auto"/>
              <w:right w:val="single" w:sz="4" w:space="0" w:color="auto"/>
            </w:tcBorders>
            <w:shd w:val="clear" w:color="auto" w:fill="auto"/>
          </w:tcPr>
          <w:p w14:paraId="6C943463"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0CAAA99D" w14:textId="77777777" w:rsidR="00F418A0" w:rsidRPr="00F418A0" w:rsidRDefault="00F418A0" w:rsidP="00A82415">
            <w:pPr>
              <w:jc w:val="center"/>
              <w:rPr>
                <w:sz w:val="20"/>
                <w:szCs w:val="20"/>
                <w:u w:val="single"/>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A399207"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DA3CD8A"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0110D68"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93C4CA9"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7955CF3A"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BFBCA1F" w14:textId="77777777" w:rsidR="00F418A0" w:rsidRPr="00F418A0" w:rsidRDefault="00F418A0" w:rsidP="00A82415">
            <w:pPr>
              <w:pStyle w:val="ConsPlusCell"/>
              <w:rPr>
                <w:rFonts w:ascii="Times New Roman" w:hAnsi="Times New Roman" w:cs="Times New Roman"/>
              </w:rPr>
            </w:pPr>
          </w:p>
        </w:tc>
      </w:tr>
      <w:tr w:rsidR="00F418A0" w:rsidRPr="00F418A0" w14:paraId="133FC5B2"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6E63D9CF"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7A7BDDC"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492B448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BF03A25"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9F36E2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AD5269B"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E36E5BF"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B189745"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9700576"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198E6014"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06089B70" w14:textId="77777777" w:rsidR="00F418A0" w:rsidRPr="00F418A0" w:rsidRDefault="00F418A0" w:rsidP="00A82415">
            <w:pPr>
              <w:pStyle w:val="ConsPlusCell"/>
              <w:rPr>
                <w:rFonts w:ascii="Times New Roman" w:hAnsi="Times New Roman" w:cs="Times New Roman"/>
              </w:rPr>
            </w:pPr>
          </w:p>
        </w:tc>
      </w:tr>
      <w:tr w:rsidR="00F418A0" w:rsidRPr="00F418A0" w14:paraId="21AF4350"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10900560" w14:textId="77777777" w:rsidR="00F418A0" w:rsidRPr="00F418A0" w:rsidRDefault="00F418A0" w:rsidP="00A82415">
            <w:pPr>
              <w:pStyle w:val="ConsPlusCell"/>
              <w:ind w:left="67"/>
              <w:rPr>
                <w:rFonts w:ascii="Times New Roman" w:hAnsi="Times New Roman" w:cs="Times New Roman"/>
              </w:rPr>
            </w:pPr>
            <w:r w:rsidRPr="00F418A0">
              <w:rPr>
                <w:rFonts w:ascii="Times New Roman" w:hAnsi="Times New Roman" w:cs="Times New Roman"/>
              </w:rPr>
              <w:t xml:space="preserve">16.Торжественное мероприятие по подведению итогов работы ДНД </w:t>
            </w:r>
          </w:p>
        </w:tc>
        <w:tc>
          <w:tcPr>
            <w:tcW w:w="2123" w:type="dxa"/>
            <w:tcBorders>
              <w:left w:val="single" w:sz="4" w:space="0" w:color="auto"/>
              <w:bottom w:val="single" w:sz="4" w:space="0" w:color="auto"/>
              <w:right w:val="single" w:sz="4" w:space="0" w:color="auto"/>
            </w:tcBorders>
            <w:shd w:val="clear" w:color="auto" w:fill="auto"/>
          </w:tcPr>
          <w:p w14:paraId="002AE0D6"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0800249F"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0889A80E" w14:textId="77777777" w:rsidR="00F418A0" w:rsidRPr="00F418A0" w:rsidRDefault="00F418A0" w:rsidP="00A82415">
            <w:pPr>
              <w:jc w:val="center"/>
              <w:rPr>
                <w:sz w:val="20"/>
                <w:szCs w:val="20"/>
              </w:rPr>
            </w:pPr>
            <w:r w:rsidRPr="00F418A0">
              <w:rPr>
                <w:sz w:val="20"/>
                <w:szCs w:val="20"/>
              </w:rPr>
              <w:t>224</w:t>
            </w:r>
          </w:p>
        </w:tc>
        <w:tc>
          <w:tcPr>
            <w:tcW w:w="1135" w:type="dxa"/>
            <w:tcBorders>
              <w:left w:val="single" w:sz="4" w:space="0" w:color="auto"/>
              <w:bottom w:val="single" w:sz="4" w:space="0" w:color="auto"/>
              <w:right w:val="single" w:sz="4" w:space="0" w:color="auto"/>
            </w:tcBorders>
            <w:shd w:val="clear" w:color="auto" w:fill="auto"/>
          </w:tcPr>
          <w:p w14:paraId="2400DD19"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502EBF42"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C6C1C3F"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A846B7C"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51C62A4"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D010B50" w14:textId="77777777" w:rsidR="00F418A0" w:rsidRPr="00F418A0" w:rsidRDefault="00F418A0" w:rsidP="00A82415">
            <w:pPr>
              <w:jc w:val="center"/>
              <w:rPr>
                <w:sz w:val="20"/>
                <w:szCs w:val="20"/>
              </w:rPr>
            </w:pPr>
            <w:r w:rsidRPr="00F418A0">
              <w:rPr>
                <w:sz w:val="20"/>
                <w:szCs w:val="20"/>
              </w:rPr>
              <w:t>-</w:t>
            </w:r>
          </w:p>
        </w:tc>
        <w:tc>
          <w:tcPr>
            <w:tcW w:w="1417" w:type="dxa"/>
            <w:vMerge w:val="restart"/>
            <w:tcBorders>
              <w:left w:val="single" w:sz="4" w:space="0" w:color="auto"/>
              <w:right w:val="single" w:sz="4" w:space="0" w:color="auto"/>
            </w:tcBorders>
            <w:shd w:val="clear" w:color="auto" w:fill="auto"/>
          </w:tcPr>
          <w:p w14:paraId="6C1BDED1" w14:textId="77777777" w:rsidR="00F418A0" w:rsidRPr="00F418A0" w:rsidRDefault="00F418A0" w:rsidP="00A82415">
            <w:pPr>
              <w:rPr>
                <w:sz w:val="20"/>
                <w:szCs w:val="20"/>
              </w:rPr>
            </w:pPr>
            <w:r w:rsidRPr="00F418A0">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043FE134"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Чествование и награждение активистов ДНД.</w:t>
            </w:r>
          </w:p>
        </w:tc>
      </w:tr>
      <w:tr w:rsidR="00F418A0" w:rsidRPr="00F418A0" w14:paraId="0496C09D"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5BB6091C"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1886816"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190E09EF"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4A9FC5B4" w14:textId="77777777" w:rsidR="00F418A0" w:rsidRPr="00F418A0" w:rsidRDefault="00F418A0" w:rsidP="00A82415">
            <w:pPr>
              <w:jc w:val="center"/>
              <w:rPr>
                <w:sz w:val="20"/>
                <w:szCs w:val="20"/>
              </w:rPr>
            </w:pPr>
            <w:r w:rsidRPr="00F418A0">
              <w:rPr>
                <w:sz w:val="20"/>
                <w:szCs w:val="20"/>
              </w:rPr>
              <w:t>27,8</w:t>
            </w:r>
          </w:p>
        </w:tc>
        <w:tc>
          <w:tcPr>
            <w:tcW w:w="1135" w:type="dxa"/>
            <w:tcBorders>
              <w:left w:val="single" w:sz="4" w:space="0" w:color="auto"/>
              <w:bottom w:val="single" w:sz="4" w:space="0" w:color="auto"/>
              <w:right w:val="single" w:sz="4" w:space="0" w:color="auto"/>
            </w:tcBorders>
            <w:shd w:val="clear" w:color="auto" w:fill="auto"/>
          </w:tcPr>
          <w:p w14:paraId="6E7066DA"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9269894"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8B84873"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0C01FB9"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58DBBAD"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965898E"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375ADEC8"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4218276" w14:textId="77777777" w:rsidR="00F418A0" w:rsidRPr="00F418A0" w:rsidRDefault="00F418A0" w:rsidP="00A82415">
            <w:pPr>
              <w:pStyle w:val="ConsPlusCell"/>
              <w:rPr>
                <w:rFonts w:ascii="Times New Roman" w:hAnsi="Times New Roman" w:cs="Times New Roman"/>
              </w:rPr>
            </w:pPr>
          </w:p>
        </w:tc>
      </w:tr>
      <w:tr w:rsidR="00F418A0" w:rsidRPr="00F418A0" w14:paraId="1B45380E"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667EF0C"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C4A790C"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5012AB75"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7488922"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4C1D131"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A8317C0"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232D725"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374A1B3"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C6C2226"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1B66E8A5"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5F7B770" w14:textId="77777777" w:rsidR="00F418A0" w:rsidRPr="00F418A0" w:rsidRDefault="00F418A0" w:rsidP="00A82415">
            <w:pPr>
              <w:pStyle w:val="ConsPlusCell"/>
              <w:rPr>
                <w:rFonts w:ascii="Times New Roman" w:hAnsi="Times New Roman" w:cs="Times New Roman"/>
              </w:rPr>
            </w:pPr>
          </w:p>
        </w:tc>
      </w:tr>
      <w:tr w:rsidR="00F418A0" w:rsidRPr="00F418A0" w14:paraId="7F395214"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98427EF"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DFCD42A"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17642F05"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96C8BAF"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5437B39B"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7F22509"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F83C168"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C9F856E"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ECE8DDA"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4524A336"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9961F3E" w14:textId="77777777" w:rsidR="00F418A0" w:rsidRPr="00F418A0" w:rsidRDefault="00F418A0" w:rsidP="00A82415">
            <w:pPr>
              <w:pStyle w:val="ConsPlusCell"/>
              <w:rPr>
                <w:rFonts w:ascii="Times New Roman" w:hAnsi="Times New Roman" w:cs="Times New Roman"/>
              </w:rPr>
            </w:pPr>
          </w:p>
        </w:tc>
      </w:tr>
      <w:tr w:rsidR="00F418A0" w:rsidRPr="00F418A0" w14:paraId="0B68FBB0"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550ED12F"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47BE519"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1010AE93" w14:textId="77777777" w:rsidR="00F418A0" w:rsidRPr="00F418A0" w:rsidRDefault="00F418A0" w:rsidP="00A82415">
            <w:pPr>
              <w:jc w:val="center"/>
              <w:rPr>
                <w:sz w:val="20"/>
                <w:szCs w:val="20"/>
              </w:rPr>
            </w:pPr>
            <w:r w:rsidRPr="00F418A0">
              <w:rPr>
                <w:sz w:val="20"/>
                <w:szCs w:val="20"/>
              </w:rPr>
              <w:t>27,8</w:t>
            </w:r>
          </w:p>
        </w:tc>
        <w:tc>
          <w:tcPr>
            <w:tcW w:w="1135" w:type="dxa"/>
            <w:tcBorders>
              <w:left w:val="single" w:sz="4" w:space="0" w:color="auto"/>
              <w:bottom w:val="single" w:sz="4" w:space="0" w:color="auto"/>
              <w:right w:val="single" w:sz="4" w:space="0" w:color="auto"/>
            </w:tcBorders>
            <w:shd w:val="clear" w:color="auto" w:fill="auto"/>
          </w:tcPr>
          <w:p w14:paraId="6B06039C"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0C55914"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DF73334"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F740AAF"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1CACFA4"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C8C87EA"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164704D6"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D9154A4" w14:textId="77777777" w:rsidR="00F418A0" w:rsidRPr="00F418A0" w:rsidRDefault="00F418A0" w:rsidP="00A82415">
            <w:pPr>
              <w:pStyle w:val="ConsPlusCell"/>
              <w:rPr>
                <w:rFonts w:ascii="Times New Roman" w:hAnsi="Times New Roman" w:cs="Times New Roman"/>
              </w:rPr>
            </w:pPr>
          </w:p>
        </w:tc>
      </w:tr>
      <w:tr w:rsidR="00F418A0" w:rsidRPr="00F418A0" w14:paraId="5A977626"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558C35D3"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EF9C3E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4EDD7678"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116B5AF"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7F44B71D"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A31CAC0"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33BDAED"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A4A9243"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9D9D7DA"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753A92EB"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63234192" w14:textId="77777777" w:rsidR="00F418A0" w:rsidRPr="00F418A0" w:rsidRDefault="00F418A0" w:rsidP="00A82415">
            <w:pPr>
              <w:pStyle w:val="ConsPlusCell"/>
              <w:rPr>
                <w:rFonts w:ascii="Times New Roman" w:hAnsi="Times New Roman" w:cs="Times New Roman"/>
              </w:rPr>
            </w:pPr>
          </w:p>
        </w:tc>
      </w:tr>
      <w:tr w:rsidR="00F418A0" w:rsidRPr="00F418A0" w14:paraId="63D62B28"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7F9C7029" w14:textId="77777777" w:rsidR="00F418A0" w:rsidRPr="00F418A0" w:rsidRDefault="00F418A0" w:rsidP="00A82415">
            <w:pPr>
              <w:pStyle w:val="ConsPlusCell"/>
              <w:ind w:left="67"/>
              <w:rPr>
                <w:rFonts w:ascii="Times New Roman" w:hAnsi="Times New Roman" w:cs="Times New Roman"/>
              </w:rPr>
            </w:pPr>
            <w:r w:rsidRPr="00F418A0">
              <w:rPr>
                <w:rFonts w:ascii="Times New Roman" w:hAnsi="Times New Roman" w:cs="Times New Roman"/>
                <w:color w:val="000000"/>
                <w:shd w:val="clear" w:color="auto" w:fill="FFFFFF"/>
              </w:rPr>
              <w:t xml:space="preserve">17.Кубок НСО по волейболу среди команд ДНД и общественных объединений правоохранительной направленности, посвященный ко Дню защитника Отечества </w:t>
            </w:r>
          </w:p>
        </w:tc>
        <w:tc>
          <w:tcPr>
            <w:tcW w:w="2123" w:type="dxa"/>
            <w:tcBorders>
              <w:left w:val="single" w:sz="4" w:space="0" w:color="auto"/>
              <w:bottom w:val="single" w:sz="4" w:space="0" w:color="auto"/>
              <w:right w:val="single" w:sz="4" w:space="0" w:color="auto"/>
            </w:tcBorders>
            <w:shd w:val="clear" w:color="auto" w:fill="auto"/>
          </w:tcPr>
          <w:p w14:paraId="2F87C55D"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06AB4CF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74B55555" w14:textId="77777777" w:rsidR="00F418A0" w:rsidRPr="00F418A0" w:rsidRDefault="00F418A0" w:rsidP="00A82415">
            <w:pPr>
              <w:jc w:val="center"/>
              <w:rPr>
                <w:sz w:val="20"/>
                <w:szCs w:val="20"/>
              </w:rPr>
            </w:pPr>
            <w:r w:rsidRPr="00F418A0">
              <w:rPr>
                <w:sz w:val="20"/>
                <w:szCs w:val="20"/>
              </w:rPr>
              <w:t>10</w:t>
            </w:r>
          </w:p>
        </w:tc>
        <w:tc>
          <w:tcPr>
            <w:tcW w:w="1135" w:type="dxa"/>
            <w:tcBorders>
              <w:left w:val="single" w:sz="4" w:space="0" w:color="auto"/>
              <w:bottom w:val="single" w:sz="4" w:space="0" w:color="auto"/>
              <w:right w:val="single" w:sz="4" w:space="0" w:color="auto"/>
            </w:tcBorders>
            <w:shd w:val="clear" w:color="auto" w:fill="auto"/>
          </w:tcPr>
          <w:p w14:paraId="6B978C65"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2FF1FBE6"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1596E1C"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EE213EC"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223000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63C3F3D6"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6F6E51E6" w14:textId="77777777" w:rsidR="00F418A0" w:rsidRPr="00F418A0" w:rsidRDefault="00F418A0" w:rsidP="00A82415">
            <w:pPr>
              <w:rPr>
                <w:sz w:val="20"/>
                <w:szCs w:val="20"/>
              </w:rPr>
            </w:pPr>
            <w:r w:rsidRPr="00F418A0">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7648D9BD"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Участие команды </w:t>
            </w:r>
            <w:proofErr w:type="gramStart"/>
            <w:r w:rsidRPr="00F418A0">
              <w:rPr>
                <w:rFonts w:ascii="Times New Roman" w:hAnsi="Times New Roman" w:cs="Times New Roman"/>
              </w:rPr>
              <w:t>ДНД  в</w:t>
            </w:r>
            <w:proofErr w:type="gramEnd"/>
            <w:r w:rsidRPr="00F418A0">
              <w:rPr>
                <w:rFonts w:ascii="Times New Roman" w:hAnsi="Times New Roman" w:cs="Times New Roman"/>
              </w:rPr>
              <w:t xml:space="preserve"> спортивных соревнованиях.</w:t>
            </w:r>
          </w:p>
        </w:tc>
      </w:tr>
      <w:tr w:rsidR="00F418A0" w:rsidRPr="00F418A0" w14:paraId="73BDA547"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A429558"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7681574"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4F0BDDBA"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15461991" w14:textId="77777777" w:rsidR="00F418A0" w:rsidRPr="00F418A0" w:rsidRDefault="00F418A0" w:rsidP="00A82415">
            <w:pPr>
              <w:jc w:val="center"/>
              <w:rPr>
                <w:sz w:val="20"/>
                <w:szCs w:val="20"/>
              </w:rPr>
            </w:pPr>
            <w:r w:rsidRPr="00F418A0">
              <w:rPr>
                <w:color w:val="262626" w:themeColor="text1" w:themeTint="D9"/>
                <w:sz w:val="20"/>
                <w:szCs w:val="20"/>
              </w:rPr>
              <w:t>2,7</w:t>
            </w:r>
          </w:p>
        </w:tc>
        <w:tc>
          <w:tcPr>
            <w:tcW w:w="1135" w:type="dxa"/>
            <w:tcBorders>
              <w:left w:val="single" w:sz="4" w:space="0" w:color="auto"/>
              <w:bottom w:val="single" w:sz="4" w:space="0" w:color="auto"/>
              <w:right w:val="single" w:sz="4" w:space="0" w:color="auto"/>
            </w:tcBorders>
            <w:shd w:val="clear" w:color="auto" w:fill="auto"/>
          </w:tcPr>
          <w:p w14:paraId="3D4F7FDB" w14:textId="77777777" w:rsidR="00F418A0" w:rsidRPr="00F418A0" w:rsidRDefault="00F418A0" w:rsidP="00A82415">
            <w:pPr>
              <w:jc w:val="center"/>
              <w:rPr>
                <w:sz w:val="20"/>
                <w:szCs w:val="20"/>
              </w:rPr>
            </w:pPr>
            <w:r w:rsidRPr="00F418A0">
              <w:rPr>
                <w:color w:val="262626" w:themeColor="text1" w:themeTint="D9"/>
                <w:sz w:val="20"/>
                <w:szCs w:val="20"/>
              </w:rPr>
              <w:t>-</w:t>
            </w:r>
          </w:p>
        </w:tc>
        <w:tc>
          <w:tcPr>
            <w:tcW w:w="1139" w:type="dxa"/>
            <w:tcBorders>
              <w:left w:val="single" w:sz="4" w:space="0" w:color="auto"/>
              <w:bottom w:val="single" w:sz="4" w:space="0" w:color="auto"/>
              <w:right w:val="single" w:sz="4" w:space="0" w:color="auto"/>
            </w:tcBorders>
            <w:shd w:val="clear" w:color="auto" w:fill="auto"/>
          </w:tcPr>
          <w:p w14:paraId="2DE8C688"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6151E4E"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3387A72"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8BE0E4E"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1E37843B"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52D89743"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A2FB849" w14:textId="77777777" w:rsidR="00F418A0" w:rsidRPr="00F418A0" w:rsidRDefault="00F418A0" w:rsidP="00A82415">
            <w:pPr>
              <w:pStyle w:val="ConsPlusCell"/>
              <w:jc w:val="both"/>
              <w:rPr>
                <w:rFonts w:ascii="Times New Roman" w:hAnsi="Times New Roman" w:cs="Times New Roman"/>
              </w:rPr>
            </w:pPr>
          </w:p>
        </w:tc>
      </w:tr>
      <w:tr w:rsidR="00F418A0" w:rsidRPr="00F418A0" w14:paraId="120ABA9A"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D7A900D"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1F514E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62305F2C"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4C01916"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088F55BC"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DD8C0C5"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F683D99"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D10167C"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D3B6F48"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7C290DFF"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E0ADE9B" w14:textId="77777777" w:rsidR="00F418A0" w:rsidRPr="00F418A0" w:rsidRDefault="00F418A0" w:rsidP="00A82415">
            <w:pPr>
              <w:pStyle w:val="ConsPlusCell"/>
              <w:jc w:val="both"/>
              <w:rPr>
                <w:rFonts w:ascii="Times New Roman" w:hAnsi="Times New Roman" w:cs="Times New Roman"/>
              </w:rPr>
            </w:pPr>
          </w:p>
        </w:tc>
      </w:tr>
      <w:tr w:rsidR="00F418A0" w:rsidRPr="00F418A0" w14:paraId="21FE40F9"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0A554B3"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1AF3E0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5AEC6F8F"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B809DF0"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5037C39F"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65896E3"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FA13A11"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73D491C"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52A9415"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D7FCC76"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AD394BE" w14:textId="77777777" w:rsidR="00F418A0" w:rsidRPr="00F418A0" w:rsidRDefault="00F418A0" w:rsidP="00A82415">
            <w:pPr>
              <w:pStyle w:val="ConsPlusCell"/>
              <w:jc w:val="both"/>
              <w:rPr>
                <w:rFonts w:ascii="Times New Roman" w:hAnsi="Times New Roman" w:cs="Times New Roman"/>
              </w:rPr>
            </w:pPr>
          </w:p>
        </w:tc>
      </w:tr>
      <w:tr w:rsidR="00F418A0" w:rsidRPr="00F418A0" w14:paraId="29AC9D66"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320F655A"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3AFFFD2"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61F5D1C3" w14:textId="77777777" w:rsidR="00F418A0" w:rsidRPr="00F418A0" w:rsidRDefault="00F418A0" w:rsidP="00A82415">
            <w:pPr>
              <w:jc w:val="center"/>
              <w:rPr>
                <w:sz w:val="20"/>
                <w:szCs w:val="20"/>
              </w:rPr>
            </w:pPr>
            <w:r w:rsidRPr="00F418A0">
              <w:rPr>
                <w:color w:val="262626" w:themeColor="text1" w:themeTint="D9"/>
                <w:sz w:val="20"/>
                <w:szCs w:val="20"/>
              </w:rPr>
              <w:t>2,7</w:t>
            </w:r>
          </w:p>
        </w:tc>
        <w:tc>
          <w:tcPr>
            <w:tcW w:w="1135" w:type="dxa"/>
            <w:tcBorders>
              <w:left w:val="single" w:sz="4" w:space="0" w:color="auto"/>
              <w:bottom w:val="single" w:sz="4" w:space="0" w:color="auto"/>
              <w:right w:val="single" w:sz="4" w:space="0" w:color="auto"/>
            </w:tcBorders>
            <w:shd w:val="clear" w:color="auto" w:fill="auto"/>
          </w:tcPr>
          <w:p w14:paraId="2E7D01B4" w14:textId="77777777" w:rsidR="00F418A0" w:rsidRPr="00F418A0" w:rsidRDefault="00F418A0" w:rsidP="00A82415">
            <w:pPr>
              <w:jc w:val="center"/>
              <w:rPr>
                <w:sz w:val="20"/>
                <w:szCs w:val="20"/>
              </w:rPr>
            </w:pPr>
            <w:r w:rsidRPr="00F418A0">
              <w:rPr>
                <w:color w:val="262626" w:themeColor="text1" w:themeTint="D9"/>
                <w:sz w:val="20"/>
                <w:szCs w:val="20"/>
              </w:rPr>
              <w:t>-</w:t>
            </w:r>
          </w:p>
        </w:tc>
        <w:tc>
          <w:tcPr>
            <w:tcW w:w="1139" w:type="dxa"/>
            <w:tcBorders>
              <w:left w:val="single" w:sz="4" w:space="0" w:color="auto"/>
              <w:bottom w:val="single" w:sz="4" w:space="0" w:color="auto"/>
              <w:right w:val="single" w:sz="4" w:space="0" w:color="auto"/>
            </w:tcBorders>
            <w:shd w:val="clear" w:color="auto" w:fill="auto"/>
          </w:tcPr>
          <w:p w14:paraId="0CB72465"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8FBED89"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3D49F7A"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EF6C4B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4BE57F9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3E5BA469"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CBF159A" w14:textId="77777777" w:rsidR="00F418A0" w:rsidRPr="00F418A0" w:rsidRDefault="00F418A0" w:rsidP="00A82415">
            <w:pPr>
              <w:pStyle w:val="ConsPlusCell"/>
              <w:jc w:val="both"/>
              <w:rPr>
                <w:rFonts w:ascii="Times New Roman" w:hAnsi="Times New Roman" w:cs="Times New Roman"/>
              </w:rPr>
            </w:pPr>
          </w:p>
        </w:tc>
      </w:tr>
      <w:tr w:rsidR="00F418A0" w:rsidRPr="00F418A0" w14:paraId="735563A2"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5E1F0D79"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854B65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14E52511"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5CBCCC0"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67AB7D7"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CEBA7FF"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798A2E6"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5AE3369"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6F72586"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1267727B"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259F8245" w14:textId="77777777" w:rsidR="00F418A0" w:rsidRPr="00F418A0" w:rsidRDefault="00F418A0" w:rsidP="00A82415">
            <w:pPr>
              <w:pStyle w:val="ConsPlusCell"/>
              <w:jc w:val="both"/>
              <w:rPr>
                <w:rFonts w:ascii="Times New Roman" w:hAnsi="Times New Roman" w:cs="Times New Roman"/>
              </w:rPr>
            </w:pPr>
          </w:p>
        </w:tc>
      </w:tr>
      <w:tr w:rsidR="00F418A0" w:rsidRPr="00F418A0" w14:paraId="5D93A31C"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2DDC4480" w14:textId="77777777" w:rsidR="00F418A0" w:rsidRPr="00F418A0" w:rsidRDefault="00F418A0" w:rsidP="00A82415">
            <w:pPr>
              <w:pStyle w:val="ConsPlusCell"/>
              <w:rPr>
                <w:rFonts w:ascii="Times New Roman" w:hAnsi="Times New Roman" w:cs="Times New Roman"/>
                <w:i/>
              </w:rPr>
            </w:pPr>
            <w:r w:rsidRPr="00F418A0">
              <w:rPr>
                <w:rFonts w:ascii="Times New Roman" w:hAnsi="Times New Roman" w:cs="Times New Roman"/>
                <w:i/>
              </w:rPr>
              <w:t>По итогам 1.1.1.</w:t>
            </w:r>
          </w:p>
        </w:tc>
        <w:tc>
          <w:tcPr>
            <w:tcW w:w="2123" w:type="dxa"/>
            <w:tcBorders>
              <w:left w:val="single" w:sz="4" w:space="0" w:color="auto"/>
              <w:bottom w:val="single" w:sz="4" w:space="0" w:color="auto"/>
              <w:right w:val="single" w:sz="4" w:space="0" w:color="auto"/>
            </w:tcBorders>
            <w:shd w:val="clear" w:color="auto" w:fill="auto"/>
          </w:tcPr>
          <w:p w14:paraId="763CA5B5" w14:textId="77777777" w:rsidR="00F418A0" w:rsidRPr="00F418A0" w:rsidRDefault="00F418A0" w:rsidP="00A82415">
            <w:pPr>
              <w:pStyle w:val="ConsPlusCell"/>
              <w:jc w:val="both"/>
              <w:rPr>
                <w:rFonts w:ascii="Times New Roman" w:hAnsi="Times New Roman" w:cs="Times New Roman"/>
                <w:i/>
              </w:rPr>
            </w:pPr>
            <w:r w:rsidRPr="00F418A0">
              <w:rPr>
                <w:rFonts w:ascii="Times New Roman" w:hAnsi="Times New Roman" w:cs="Times New Roman"/>
                <w:i/>
              </w:rPr>
              <w:t xml:space="preserve">Наименование показателя  </w:t>
            </w:r>
          </w:p>
          <w:p w14:paraId="0FAE0E56" w14:textId="77777777" w:rsidR="00F418A0" w:rsidRPr="00F418A0" w:rsidRDefault="00F418A0" w:rsidP="00A82415">
            <w:pPr>
              <w:pStyle w:val="ConsPlusCell"/>
              <w:rPr>
                <w:rFonts w:ascii="Times New Roman" w:hAnsi="Times New Roman" w:cs="Times New Roman"/>
                <w:i/>
              </w:rPr>
            </w:pPr>
            <w:r w:rsidRPr="00F418A0">
              <w:rPr>
                <w:rFonts w:ascii="Times New Roman" w:hAnsi="Times New Roman" w:cs="Times New Roman"/>
                <w:i/>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2368BD34" w14:textId="77777777" w:rsidR="00F418A0" w:rsidRPr="00F418A0" w:rsidRDefault="00F418A0" w:rsidP="00A82415">
            <w:pPr>
              <w:jc w:val="center"/>
              <w:rPr>
                <w:sz w:val="20"/>
                <w:szCs w:val="20"/>
              </w:rPr>
            </w:pPr>
            <w:r w:rsidRPr="00F418A0">
              <w:rPr>
                <w:sz w:val="20"/>
                <w:szCs w:val="20"/>
              </w:rPr>
              <w:t>4180</w:t>
            </w:r>
          </w:p>
        </w:tc>
        <w:tc>
          <w:tcPr>
            <w:tcW w:w="1135" w:type="dxa"/>
            <w:tcBorders>
              <w:left w:val="single" w:sz="4" w:space="0" w:color="auto"/>
              <w:bottom w:val="single" w:sz="4" w:space="0" w:color="auto"/>
              <w:right w:val="single" w:sz="4" w:space="0" w:color="auto"/>
            </w:tcBorders>
            <w:shd w:val="clear" w:color="auto" w:fill="auto"/>
          </w:tcPr>
          <w:p w14:paraId="042F4411" w14:textId="77777777" w:rsidR="00F418A0" w:rsidRPr="00F418A0" w:rsidRDefault="00F418A0" w:rsidP="00A82415">
            <w:pPr>
              <w:jc w:val="center"/>
              <w:rPr>
                <w:sz w:val="20"/>
                <w:szCs w:val="20"/>
              </w:rPr>
            </w:pPr>
            <w:r w:rsidRPr="00F418A0">
              <w:rPr>
                <w:sz w:val="20"/>
                <w:szCs w:val="20"/>
              </w:rPr>
              <w:t>1324</w:t>
            </w:r>
          </w:p>
        </w:tc>
        <w:tc>
          <w:tcPr>
            <w:tcW w:w="1139" w:type="dxa"/>
            <w:tcBorders>
              <w:left w:val="single" w:sz="4" w:space="0" w:color="auto"/>
              <w:bottom w:val="single" w:sz="4" w:space="0" w:color="auto"/>
              <w:right w:val="single" w:sz="4" w:space="0" w:color="auto"/>
            </w:tcBorders>
            <w:shd w:val="clear" w:color="auto" w:fill="auto"/>
          </w:tcPr>
          <w:p w14:paraId="2453014A" w14:textId="77777777" w:rsidR="00F418A0" w:rsidRPr="00F418A0" w:rsidRDefault="00F418A0" w:rsidP="00A82415">
            <w:pPr>
              <w:jc w:val="center"/>
              <w:rPr>
                <w:sz w:val="20"/>
                <w:szCs w:val="20"/>
              </w:rPr>
            </w:pPr>
            <w:r w:rsidRPr="00F418A0">
              <w:rPr>
                <w:sz w:val="20"/>
                <w:szCs w:val="20"/>
              </w:rPr>
              <w:t>1562</w:t>
            </w:r>
          </w:p>
        </w:tc>
        <w:tc>
          <w:tcPr>
            <w:tcW w:w="1135" w:type="dxa"/>
            <w:tcBorders>
              <w:left w:val="single" w:sz="4" w:space="0" w:color="auto"/>
              <w:bottom w:val="single" w:sz="4" w:space="0" w:color="auto"/>
              <w:right w:val="single" w:sz="4" w:space="0" w:color="auto"/>
            </w:tcBorders>
            <w:shd w:val="clear" w:color="auto" w:fill="auto"/>
          </w:tcPr>
          <w:p w14:paraId="1F6547CE" w14:textId="77777777" w:rsidR="00F418A0" w:rsidRPr="00F418A0" w:rsidRDefault="00F418A0" w:rsidP="00A82415">
            <w:pPr>
              <w:jc w:val="center"/>
              <w:rPr>
                <w:sz w:val="20"/>
                <w:szCs w:val="20"/>
              </w:rPr>
            </w:pPr>
            <w:r w:rsidRPr="00F418A0">
              <w:rPr>
                <w:sz w:val="20"/>
                <w:szCs w:val="20"/>
              </w:rPr>
              <w:t>250</w:t>
            </w:r>
          </w:p>
        </w:tc>
        <w:tc>
          <w:tcPr>
            <w:tcW w:w="1138" w:type="dxa"/>
            <w:tcBorders>
              <w:left w:val="single" w:sz="4" w:space="0" w:color="auto"/>
              <w:bottom w:val="single" w:sz="4" w:space="0" w:color="auto"/>
              <w:right w:val="single" w:sz="4" w:space="0" w:color="auto"/>
            </w:tcBorders>
            <w:shd w:val="clear" w:color="auto" w:fill="auto"/>
          </w:tcPr>
          <w:p w14:paraId="0B806E19" w14:textId="77777777" w:rsidR="00F418A0" w:rsidRPr="00F418A0" w:rsidRDefault="00F418A0" w:rsidP="00A82415">
            <w:pPr>
              <w:jc w:val="center"/>
              <w:rPr>
                <w:sz w:val="20"/>
                <w:szCs w:val="20"/>
              </w:rPr>
            </w:pPr>
            <w:r w:rsidRPr="00F418A0">
              <w:rPr>
                <w:sz w:val="20"/>
                <w:szCs w:val="20"/>
              </w:rPr>
              <w:t>26</w:t>
            </w:r>
          </w:p>
        </w:tc>
        <w:tc>
          <w:tcPr>
            <w:tcW w:w="993" w:type="dxa"/>
            <w:tcBorders>
              <w:left w:val="single" w:sz="4" w:space="0" w:color="auto"/>
              <w:bottom w:val="single" w:sz="4" w:space="0" w:color="auto"/>
              <w:right w:val="single" w:sz="4" w:space="0" w:color="auto"/>
            </w:tcBorders>
            <w:shd w:val="clear" w:color="auto" w:fill="auto"/>
          </w:tcPr>
          <w:p w14:paraId="590C7AC4" w14:textId="77777777" w:rsidR="00F418A0" w:rsidRPr="00F418A0" w:rsidRDefault="00F418A0" w:rsidP="00A82415">
            <w:pPr>
              <w:jc w:val="center"/>
              <w:rPr>
                <w:sz w:val="20"/>
                <w:szCs w:val="20"/>
              </w:rPr>
            </w:pPr>
            <w:r w:rsidRPr="00F418A0">
              <w:rPr>
                <w:sz w:val="20"/>
                <w:szCs w:val="20"/>
              </w:rPr>
              <w:t>994</w:t>
            </w:r>
          </w:p>
        </w:tc>
        <w:tc>
          <w:tcPr>
            <w:tcW w:w="1134" w:type="dxa"/>
            <w:tcBorders>
              <w:left w:val="single" w:sz="4" w:space="0" w:color="auto"/>
              <w:bottom w:val="single" w:sz="4" w:space="0" w:color="auto"/>
              <w:right w:val="single" w:sz="4" w:space="0" w:color="auto"/>
            </w:tcBorders>
            <w:shd w:val="clear" w:color="auto" w:fill="auto"/>
          </w:tcPr>
          <w:p w14:paraId="4ECE8832" w14:textId="77777777" w:rsidR="00F418A0" w:rsidRPr="00F418A0" w:rsidRDefault="00F418A0" w:rsidP="00A82415">
            <w:pPr>
              <w:jc w:val="center"/>
              <w:rPr>
                <w:sz w:val="20"/>
                <w:szCs w:val="20"/>
              </w:rPr>
            </w:pPr>
            <w:r w:rsidRPr="00F418A0">
              <w:rPr>
                <w:sz w:val="20"/>
                <w:szCs w:val="20"/>
              </w:rPr>
              <w:t>292</w:t>
            </w:r>
          </w:p>
        </w:tc>
        <w:tc>
          <w:tcPr>
            <w:tcW w:w="1417" w:type="dxa"/>
            <w:vMerge w:val="restart"/>
            <w:tcBorders>
              <w:left w:val="single" w:sz="4" w:space="0" w:color="auto"/>
              <w:right w:val="single" w:sz="4" w:space="0" w:color="auto"/>
            </w:tcBorders>
            <w:shd w:val="clear" w:color="auto" w:fill="auto"/>
          </w:tcPr>
          <w:p w14:paraId="644BBB95" w14:textId="77777777" w:rsidR="00F418A0" w:rsidRPr="00F418A0" w:rsidRDefault="00F418A0" w:rsidP="00A82415">
            <w:pPr>
              <w:pStyle w:val="ConsPlusCell"/>
              <w:rPr>
                <w:rFonts w:ascii="Times New Roman" w:hAnsi="Times New Roman" w:cs="Times New Roman"/>
              </w:rPr>
            </w:pPr>
          </w:p>
        </w:tc>
        <w:tc>
          <w:tcPr>
            <w:tcW w:w="1418" w:type="dxa"/>
            <w:vMerge w:val="restart"/>
            <w:tcBorders>
              <w:left w:val="single" w:sz="4" w:space="0" w:color="auto"/>
              <w:right w:val="single" w:sz="4" w:space="0" w:color="auto"/>
            </w:tcBorders>
            <w:shd w:val="clear" w:color="auto" w:fill="auto"/>
          </w:tcPr>
          <w:p w14:paraId="48681FAA" w14:textId="77777777" w:rsidR="00F418A0" w:rsidRPr="00F418A0" w:rsidRDefault="00F418A0" w:rsidP="00A82415">
            <w:pPr>
              <w:pStyle w:val="ConsPlusCell"/>
              <w:jc w:val="both"/>
              <w:rPr>
                <w:rFonts w:ascii="Times New Roman" w:hAnsi="Times New Roman" w:cs="Times New Roman"/>
              </w:rPr>
            </w:pPr>
          </w:p>
        </w:tc>
      </w:tr>
      <w:tr w:rsidR="00F418A0" w:rsidRPr="00F418A0" w14:paraId="0725BD75"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03E547A9" w14:textId="77777777" w:rsidR="00F418A0" w:rsidRPr="00F418A0" w:rsidRDefault="00F418A0" w:rsidP="00A82415">
            <w:pPr>
              <w:pStyle w:val="ConsPlusCell"/>
              <w:rPr>
                <w:rFonts w:ascii="Times New Roman" w:hAnsi="Times New Roman" w:cs="Times New Roman"/>
                <w:i/>
              </w:rPr>
            </w:pPr>
          </w:p>
        </w:tc>
        <w:tc>
          <w:tcPr>
            <w:tcW w:w="2123" w:type="dxa"/>
            <w:tcBorders>
              <w:left w:val="single" w:sz="4" w:space="0" w:color="auto"/>
              <w:bottom w:val="single" w:sz="4" w:space="0" w:color="auto"/>
              <w:right w:val="single" w:sz="4" w:space="0" w:color="auto"/>
            </w:tcBorders>
            <w:shd w:val="clear" w:color="auto" w:fill="auto"/>
          </w:tcPr>
          <w:p w14:paraId="0DFAD3BF" w14:textId="77777777" w:rsidR="00F418A0" w:rsidRPr="00F418A0" w:rsidRDefault="00F418A0" w:rsidP="00A82415">
            <w:pPr>
              <w:pStyle w:val="ConsPlusCell"/>
              <w:jc w:val="both"/>
              <w:rPr>
                <w:rFonts w:ascii="Times New Roman" w:hAnsi="Times New Roman" w:cs="Times New Roman"/>
                <w:i/>
              </w:rPr>
            </w:pPr>
            <w:r w:rsidRPr="00F418A0">
              <w:rPr>
                <w:rFonts w:ascii="Times New Roman" w:hAnsi="Times New Roman" w:cs="Times New Roman"/>
                <w:i/>
              </w:rPr>
              <w:t>Сумма затрат</w:t>
            </w:r>
          </w:p>
        </w:tc>
        <w:tc>
          <w:tcPr>
            <w:tcW w:w="1417" w:type="dxa"/>
            <w:tcBorders>
              <w:left w:val="single" w:sz="4" w:space="0" w:color="auto"/>
              <w:bottom w:val="single" w:sz="4" w:space="0" w:color="auto"/>
              <w:right w:val="single" w:sz="4" w:space="0" w:color="auto"/>
            </w:tcBorders>
            <w:shd w:val="clear" w:color="auto" w:fill="auto"/>
          </w:tcPr>
          <w:p w14:paraId="6A9A0673" w14:textId="77777777" w:rsidR="00F418A0" w:rsidRPr="00F418A0" w:rsidRDefault="00F418A0" w:rsidP="00A82415">
            <w:pPr>
              <w:jc w:val="center"/>
              <w:rPr>
                <w:sz w:val="20"/>
                <w:szCs w:val="20"/>
              </w:rPr>
            </w:pPr>
            <w:r w:rsidRPr="00F418A0">
              <w:rPr>
                <w:sz w:val="20"/>
                <w:szCs w:val="20"/>
              </w:rPr>
              <w:t>324,7</w:t>
            </w:r>
          </w:p>
        </w:tc>
        <w:tc>
          <w:tcPr>
            <w:tcW w:w="1135" w:type="dxa"/>
            <w:tcBorders>
              <w:left w:val="single" w:sz="4" w:space="0" w:color="auto"/>
              <w:bottom w:val="single" w:sz="4" w:space="0" w:color="auto"/>
              <w:right w:val="single" w:sz="4" w:space="0" w:color="auto"/>
            </w:tcBorders>
            <w:shd w:val="clear" w:color="auto" w:fill="auto"/>
          </w:tcPr>
          <w:p w14:paraId="31F64F3B" w14:textId="77777777" w:rsidR="00F418A0" w:rsidRPr="00F418A0" w:rsidRDefault="00F418A0" w:rsidP="00A82415">
            <w:pPr>
              <w:jc w:val="center"/>
              <w:rPr>
                <w:sz w:val="20"/>
                <w:szCs w:val="20"/>
              </w:rPr>
            </w:pPr>
            <w:r w:rsidRPr="00F418A0">
              <w:rPr>
                <w:sz w:val="20"/>
                <w:szCs w:val="20"/>
              </w:rPr>
              <w:t>181,5</w:t>
            </w:r>
          </w:p>
        </w:tc>
        <w:tc>
          <w:tcPr>
            <w:tcW w:w="1139" w:type="dxa"/>
            <w:tcBorders>
              <w:left w:val="single" w:sz="4" w:space="0" w:color="auto"/>
              <w:bottom w:val="single" w:sz="4" w:space="0" w:color="auto"/>
              <w:right w:val="single" w:sz="4" w:space="0" w:color="auto"/>
            </w:tcBorders>
            <w:shd w:val="clear" w:color="auto" w:fill="auto"/>
          </w:tcPr>
          <w:p w14:paraId="514A6206" w14:textId="77777777" w:rsidR="00F418A0" w:rsidRPr="00F418A0" w:rsidRDefault="00F418A0" w:rsidP="00A82415">
            <w:pPr>
              <w:jc w:val="center"/>
              <w:rPr>
                <w:sz w:val="20"/>
                <w:szCs w:val="20"/>
              </w:rPr>
            </w:pPr>
            <w:r w:rsidRPr="00F418A0">
              <w:rPr>
                <w:sz w:val="20"/>
                <w:szCs w:val="20"/>
              </w:rPr>
              <w:t>166,0</w:t>
            </w:r>
          </w:p>
        </w:tc>
        <w:tc>
          <w:tcPr>
            <w:tcW w:w="1135" w:type="dxa"/>
            <w:tcBorders>
              <w:left w:val="single" w:sz="4" w:space="0" w:color="auto"/>
              <w:bottom w:val="single" w:sz="4" w:space="0" w:color="auto"/>
              <w:right w:val="single" w:sz="4" w:space="0" w:color="auto"/>
            </w:tcBorders>
            <w:shd w:val="clear" w:color="auto" w:fill="auto"/>
          </w:tcPr>
          <w:p w14:paraId="2D9F66FC" w14:textId="77777777" w:rsidR="00F418A0" w:rsidRPr="00F418A0" w:rsidRDefault="00F418A0" w:rsidP="00A82415">
            <w:pPr>
              <w:jc w:val="center"/>
              <w:rPr>
                <w:sz w:val="20"/>
                <w:szCs w:val="20"/>
              </w:rPr>
            </w:pPr>
            <w:r w:rsidRPr="00F418A0">
              <w:rPr>
                <w:sz w:val="20"/>
                <w:szCs w:val="20"/>
              </w:rPr>
              <w:t>15,0</w:t>
            </w:r>
          </w:p>
        </w:tc>
        <w:tc>
          <w:tcPr>
            <w:tcW w:w="1138" w:type="dxa"/>
            <w:tcBorders>
              <w:left w:val="single" w:sz="4" w:space="0" w:color="auto"/>
              <w:bottom w:val="single" w:sz="4" w:space="0" w:color="auto"/>
              <w:right w:val="single" w:sz="4" w:space="0" w:color="auto"/>
            </w:tcBorders>
            <w:shd w:val="clear" w:color="auto" w:fill="auto"/>
          </w:tcPr>
          <w:p w14:paraId="573E8D1D" w14:textId="77777777" w:rsidR="00F418A0" w:rsidRPr="00F418A0" w:rsidRDefault="00F418A0" w:rsidP="00A82415">
            <w:pPr>
              <w:jc w:val="center"/>
              <w:rPr>
                <w:sz w:val="20"/>
                <w:szCs w:val="20"/>
              </w:rPr>
            </w:pPr>
            <w:r w:rsidRPr="00F418A0">
              <w:rPr>
                <w:sz w:val="20"/>
                <w:szCs w:val="20"/>
              </w:rPr>
              <w:t>56,5</w:t>
            </w:r>
          </w:p>
        </w:tc>
        <w:tc>
          <w:tcPr>
            <w:tcW w:w="993" w:type="dxa"/>
            <w:tcBorders>
              <w:left w:val="single" w:sz="4" w:space="0" w:color="auto"/>
              <w:bottom w:val="single" w:sz="4" w:space="0" w:color="auto"/>
              <w:right w:val="single" w:sz="4" w:space="0" w:color="auto"/>
            </w:tcBorders>
            <w:shd w:val="clear" w:color="auto" w:fill="auto"/>
          </w:tcPr>
          <w:p w14:paraId="15B87AE3" w14:textId="77777777" w:rsidR="00F418A0" w:rsidRPr="00F418A0" w:rsidRDefault="00F418A0" w:rsidP="00A82415">
            <w:pPr>
              <w:jc w:val="center"/>
              <w:rPr>
                <w:sz w:val="20"/>
                <w:szCs w:val="20"/>
              </w:rPr>
            </w:pPr>
            <w:r w:rsidRPr="00F418A0">
              <w:rPr>
                <w:sz w:val="20"/>
                <w:szCs w:val="20"/>
              </w:rPr>
              <w:t>80,0</w:t>
            </w:r>
          </w:p>
        </w:tc>
        <w:tc>
          <w:tcPr>
            <w:tcW w:w="1134" w:type="dxa"/>
            <w:tcBorders>
              <w:left w:val="single" w:sz="4" w:space="0" w:color="auto"/>
              <w:bottom w:val="single" w:sz="4" w:space="0" w:color="auto"/>
              <w:right w:val="single" w:sz="4" w:space="0" w:color="auto"/>
            </w:tcBorders>
            <w:shd w:val="clear" w:color="auto" w:fill="auto"/>
          </w:tcPr>
          <w:p w14:paraId="614F18C6" w14:textId="77777777" w:rsidR="00F418A0" w:rsidRPr="00F418A0" w:rsidRDefault="00F418A0" w:rsidP="00A82415">
            <w:pPr>
              <w:jc w:val="center"/>
              <w:rPr>
                <w:sz w:val="20"/>
                <w:szCs w:val="20"/>
              </w:rPr>
            </w:pPr>
            <w:r w:rsidRPr="00F418A0">
              <w:rPr>
                <w:sz w:val="20"/>
                <w:szCs w:val="20"/>
              </w:rPr>
              <w:t>14,5</w:t>
            </w:r>
          </w:p>
        </w:tc>
        <w:tc>
          <w:tcPr>
            <w:tcW w:w="1417" w:type="dxa"/>
            <w:vMerge/>
            <w:tcBorders>
              <w:left w:val="single" w:sz="4" w:space="0" w:color="auto"/>
              <w:bottom w:val="single" w:sz="4" w:space="0" w:color="auto"/>
              <w:right w:val="single" w:sz="4" w:space="0" w:color="auto"/>
            </w:tcBorders>
            <w:shd w:val="clear" w:color="auto" w:fill="auto"/>
          </w:tcPr>
          <w:p w14:paraId="32765A9E"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017F2E74" w14:textId="77777777" w:rsidR="00F418A0" w:rsidRPr="00F418A0" w:rsidRDefault="00F418A0" w:rsidP="00A82415">
            <w:pPr>
              <w:pStyle w:val="ConsPlusCell"/>
              <w:jc w:val="both"/>
              <w:rPr>
                <w:rFonts w:ascii="Times New Roman" w:hAnsi="Times New Roman" w:cs="Times New Roman"/>
              </w:rPr>
            </w:pPr>
          </w:p>
        </w:tc>
      </w:tr>
      <w:tr w:rsidR="00F418A0" w:rsidRPr="00F418A0" w14:paraId="70BAF018" w14:textId="77777777" w:rsidTr="00A82415">
        <w:trPr>
          <w:trHeight w:val="265"/>
          <w:tblCellSpacing w:w="5" w:type="nil"/>
        </w:trPr>
        <w:tc>
          <w:tcPr>
            <w:tcW w:w="15168" w:type="dxa"/>
            <w:gridSpan w:val="11"/>
            <w:tcBorders>
              <w:left w:val="single" w:sz="4" w:space="0" w:color="auto"/>
              <w:bottom w:val="single" w:sz="4" w:space="0" w:color="auto"/>
              <w:right w:val="single" w:sz="4" w:space="0" w:color="auto"/>
            </w:tcBorders>
            <w:shd w:val="clear" w:color="auto" w:fill="auto"/>
          </w:tcPr>
          <w:p w14:paraId="4DE1F683" w14:textId="77777777" w:rsidR="00F418A0" w:rsidRPr="00F418A0" w:rsidRDefault="00F418A0" w:rsidP="00A82415">
            <w:pPr>
              <w:pStyle w:val="ConsPlusCell"/>
              <w:ind w:left="1687"/>
              <w:jc w:val="both"/>
              <w:rPr>
                <w:rFonts w:ascii="Times New Roman" w:hAnsi="Times New Roman" w:cs="Times New Roman"/>
                <w:i/>
              </w:rPr>
            </w:pPr>
            <w:r w:rsidRPr="00F418A0">
              <w:rPr>
                <w:rFonts w:ascii="Times New Roman" w:hAnsi="Times New Roman" w:cs="Times New Roman"/>
                <w:i/>
              </w:rPr>
              <w:t>1.1.2.Мероприятия, направленные на интеллектуальное, культурное и творческое развитие молодёжи</w:t>
            </w:r>
          </w:p>
        </w:tc>
      </w:tr>
      <w:tr w:rsidR="00F418A0" w:rsidRPr="00F418A0" w14:paraId="1BA81BA0"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4E99AB79" w14:textId="77777777" w:rsidR="00F418A0" w:rsidRPr="00F418A0" w:rsidRDefault="00F418A0" w:rsidP="00A82415">
            <w:pPr>
              <w:pStyle w:val="ConsPlusCell"/>
              <w:ind w:left="67"/>
              <w:jc w:val="both"/>
              <w:rPr>
                <w:rFonts w:ascii="Times New Roman" w:hAnsi="Times New Roman" w:cs="Times New Roman"/>
              </w:rPr>
            </w:pPr>
            <w:r w:rsidRPr="00F418A0">
              <w:rPr>
                <w:rFonts w:ascii="Times New Roman" w:hAnsi="Times New Roman" w:cs="Times New Roman"/>
              </w:rPr>
              <w:t xml:space="preserve">1.День защиты детей (01 июня) </w:t>
            </w:r>
          </w:p>
        </w:tc>
        <w:tc>
          <w:tcPr>
            <w:tcW w:w="2123" w:type="dxa"/>
            <w:tcBorders>
              <w:left w:val="single" w:sz="4" w:space="0" w:color="auto"/>
              <w:bottom w:val="single" w:sz="4" w:space="0" w:color="auto"/>
              <w:right w:val="single" w:sz="4" w:space="0" w:color="auto"/>
            </w:tcBorders>
            <w:shd w:val="clear" w:color="auto" w:fill="auto"/>
          </w:tcPr>
          <w:p w14:paraId="78542A61"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4FEABAE1"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7B103C73" w14:textId="77777777" w:rsidR="00F418A0" w:rsidRPr="00F418A0" w:rsidRDefault="00F418A0" w:rsidP="00A82415">
            <w:pPr>
              <w:jc w:val="center"/>
              <w:rPr>
                <w:sz w:val="20"/>
                <w:szCs w:val="20"/>
              </w:rPr>
            </w:pPr>
            <w:r w:rsidRPr="00F418A0">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38EC0B8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9" w:type="dxa"/>
            <w:tcBorders>
              <w:left w:val="single" w:sz="4" w:space="0" w:color="auto"/>
              <w:bottom w:val="single" w:sz="4" w:space="0" w:color="auto"/>
              <w:right w:val="single" w:sz="4" w:space="0" w:color="auto"/>
            </w:tcBorders>
            <w:shd w:val="clear" w:color="auto" w:fill="auto"/>
          </w:tcPr>
          <w:p w14:paraId="528213ED"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260</w:t>
            </w:r>
          </w:p>
        </w:tc>
        <w:tc>
          <w:tcPr>
            <w:tcW w:w="1135" w:type="dxa"/>
            <w:tcBorders>
              <w:left w:val="single" w:sz="4" w:space="0" w:color="auto"/>
              <w:bottom w:val="single" w:sz="4" w:space="0" w:color="auto"/>
              <w:right w:val="single" w:sz="4" w:space="0" w:color="auto"/>
            </w:tcBorders>
            <w:shd w:val="clear" w:color="auto" w:fill="auto"/>
          </w:tcPr>
          <w:p w14:paraId="6343508C"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87608D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260</w:t>
            </w:r>
          </w:p>
        </w:tc>
        <w:tc>
          <w:tcPr>
            <w:tcW w:w="993" w:type="dxa"/>
            <w:tcBorders>
              <w:left w:val="single" w:sz="4" w:space="0" w:color="auto"/>
              <w:bottom w:val="single" w:sz="4" w:space="0" w:color="auto"/>
              <w:right w:val="single" w:sz="4" w:space="0" w:color="auto"/>
            </w:tcBorders>
            <w:shd w:val="clear" w:color="auto" w:fill="auto"/>
          </w:tcPr>
          <w:p w14:paraId="533CFA5D"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655DA3B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545E8CD4" w14:textId="77777777" w:rsidR="00F418A0" w:rsidRPr="00F418A0" w:rsidRDefault="00F418A0" w:rsidP="00A82415">
            <w:pPr>
              <w:rPr>
                <w:sz w:val="20"/>
                <w:szCs w:val="20"/>
              </w:rPr>
            </w:pPr>
            <w:r w:rsidRPr="00F418A0">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4A4D89B1"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Ежегодное увеличение количества детей в мероприятиях ко Дню защиты детей.</w:t>
            </w:r>
          </w:p>
        </w:tc>
      </w:tr>
      <w:tr w:rsidR="00F418A0" w:rsidRPr="00F418A0" w14:paraId="0038B1A3"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1B38982D"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532C206"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674A4B8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2841453A" w14:textId="77777777" w:rsidR="00F418A0" w:rsidRPr="00F418A0" w:rsidRDefault="00F418A0" w:rsidP="00A82415">
            <w:pPr>
              <w:jc w:val="center"/>
              <w:rPr>
                <w:sz w:val="20"/>
                <w:szCs w:val="20"/>
                <w:u w:val="single"/>
              </w:rPr>
            </w:pPr>
            <w:r w:rsidRPr="00F418A0">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6B099636"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9D49525" w14:textId="77777777" w:rsidR="00F418A0" w:rsidRPr="00F418A0" w:rsidRDefault="00F418A0" w:rsidP="00A82415">
            <w:pPr>
              <w:jc w:val="center"/>
              <w:rPr>
                <w:sz w:val="20"/>
                <w:szCs w:val="20"/>
              </w:rPr>
            </w:pPr>
            <w:r w:rsidRPr="00F418A0">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1B6A8C47" w14:textId="77777777" w:rsidR="00F418A0" w:rsidRPr="00F418A0" w:rsidRDefault="00F418A0" w:rsidP="00A82415">
            <w:pPr>
              <w:jc w:val="center"/>
              <w:rPr>
                <w:sz w:val="20"/>
                <w:szCs w:val="20"/>
                <w:u w:val="single"/>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1943F7B" w14:textId="77777777" w:rsidR="00F418A0" w:rsidRPr="00F418A0" w:rsidRDefault="00F418A0" w:rsidP="00A82415">
            <w:pPr>
              <w:jc w:val="center"/>
              <w:rPr>
                <w:sz w:val="20"/>
                <w:szCs w:val="20"/>
              </w:rPr>
            </w:pPr>
            <w:r w:rsidRPr="00F418A0">
              <w:rPr>
                <w:sz w:val="20"/>
                <w:szCs w:val="20"/>
              </w:rPr>
              <w:t>10,0</w:t>
            </w:r>
          </w:p>
        </w:tc>
        <w:tc>
          <w:tcPr>
            <w:tcW w:w="993" w:type="dxa"/>
            <w:tcBorders>
              <w:left w:val="single" w:sz="4" w:space="0" w:color="auto"/>
              <w:bottom w:val="single" w:sz="4" w:space="0" w:color="auto"/>
              <w:right w:val="single" w:sz="4" w:space="0" w:color="auto"/>
            </w:tcBorders>
            <w:shd w:val="clear" w:color="auto" w:fill="auto"/>
          </w:tcPr>
          <w:p w14:paraId="0F543AA9"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D5B2B3B"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1D963500"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67C0E2E" w14:textId="77777777" w:rsidR="00F418A0" w:rsidRPr="00F418A0" w:rsidRDefault="00F418A0" w:rsidP="00A82415">
            <w:pPr>
              <w:pStyle w:val="ConsPlusCell"/>
              <w:jc w:val="both"/>
              <w:rPr>
                <w:rFonts w:ascii="Times New Roman" w:hAnsi="Times New Roman" w:cs="Times New Roman"/>
              </w:rPr>
            </w:pPr>
          </w:p>
        </w:tc>
      </w:tr>
      <w:tr w:rsidR="00F418A0" w:rsidRPr="00F418A0" w14:paraId="33CBA0A9"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1A03732A"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165C789"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08A49A3C"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DBDB610"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1FE4DAC"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3F6A4EF"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82262C7"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A34532C"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4678186"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11E0B08C"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3E1AD8B" w14:textId="77777777" w:rsidR="00F418A0" w:rsidRPr="00F418A0" w:rsidRDefault="00F418A0" w:rsidP="00A82415">
            <w:pPr>
              <w:pStyle w:val="ConsPlusCell"/>
              <w:jc w:val="both"/>
              <w:rPr>
                <w:rFonts w:ascii="Times New Roman" w:hAnsi="Times New Roman" w:cs="Times New Roman"/>
              </w:rPr>
            </w:pPr>
          </w:p>
        </w:tc>
      </w:tr>
      <w:tr w:rsidR="00F418A0" w:rsidRPr="00F418A0" w14:paraId="5254AD40"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5DF5447"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3B0FC51"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37CC5EB5"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65A10D5"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844955E"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A2316C2"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F2CE19F"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7D8861A"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89D584E"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7517F68"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C916ECE" w14:textId="77777777" w:rsidR="00F418A0" w:rsidRPr="00F418A0" w:rsidRDefault="00F418A0" w:rsidP="00A82415">
            <w:pPr>
              <w:pStyle w:val="ConsPlusCell"/>
              <w:jc w:val="both"/>
              <w:rPr>
                <w:rFonts w:ascii="Times New Roman" w:hAnsi="Times New Roman" w:cs="Times New Roman"/>
              </w:rPr>
            </w:pPr>
          </w:p>
        </w:tc>
      </w:tr>
      <w:tr w:rsidR="00F418A0" w:rsidRPr="00F418A0" w14:paraId="4B63479D"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158756FB"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4208FCA"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7038D920" w14:textId="77777777" w:rsidR="00F418A0" w:rsidRPr="00F418A0" w:rsidRDefault="00F418A0" w:rsidP="00A82415">
            <w:pPr>
              <w:jc w:val="center"/>
              <w:rPr>
                <w:sz w:val="20"/>
                <w:szCs w:val="20"/>
                <w:u w:val="single"/>
              </w:rPr>
            </w:pPr>
            <w:r w:rsidRPr="00F418A0">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4FEE88ED"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0D07BFF2" w14:textId="77777777" w:rsidR="00F418A0" w:rsidRPr="00F418A0" w:rsidRDefault="00F418A0" w:rsidP="00A82415">
            <w:pPr>
              <w:jc w:val="center"/>
              <w:rPr>
                <w:sz w:val="20"/>
                <w:szCs w:val="20"/>
              </w:rPr>
            </w:pPr>
            <w:r w:rsidRPr="00F418A0">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7D5B6434" w14:textId="77777777" w:rsidR="00F418A0" w:rsidRPr="00F418A0" w:rsidRDefault="00F418A0" w:rsidP="00A82415">
            <w:pPr>
              <w:jc w:val="center"/>
              <w:rPr>
                <w:sz w:val="20"/>
                <w:szCs w:val="20"/>
                <w:u w:val="single"/>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6200F0F" w14:textId="77777777" w:rsidR="00F418A0" w:rsidRPr="00F418A0" w:rsidRDefault="00F418A0" w:rsidP="00A82415">
            <w:pPr>
              <w:jc w:val="center"/>
              <w:rPr>
                <w:sz w:val="20"/>
                <w:szCs w:val="20"/>
              </w:rPr>
            </w:pPr>
            <w:r w:rsidRPr="00F418A0">
              <w:rPr>
                <w:sz w:val="20"/>
                <w:szCs w:val="20"/>
              </w:rPr>
              <w:t>10,0</w:t>
            </w:r>
          </w:p>
        </w:tc>
        <w:tc>
          <w:tcPr>
            <w:tcW w:w="993" w:type="dxa"/>
            <w:tcBorders>
              <w:left w:val="single" w:sz="4" w:space="0" w:color="auto"/>
              <w:bottom w:val="single" w:sz="4" w:space="0" w:color="auto"/>
              <w:right w:val="single" w:sz="4" w:space="0" w:color="auto"/>
            </w:tcBorders>
            <w:shd w:val="clear" w:color="auto" w:fill="auto"/>
          </w:tcPr>
          <w:p w14:paraId="06EE8925"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81009FD"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6A5BF591"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4E8A087" w14:textId="77777777" w:rsidR="00F418A0" w:rsidRPr="00F418A0" w:rsidRDefault="00F418A0" w:rsidP="00A82415">
            <w:pPr>
              <w:pStyle w:val="ConsPlusCell"/>
              <w:jc w:val="both"/>
              <w:rPr>
                <w:rFonts w:ascii="Times New Roman" w:hAnsi="Times New Roman" w:cs="Times New Roman"/>
              </w:rPr>
            </w:pPr>
          </w:p>
        </w:tc>
      </w:tr>
      <w:tr w:rsidR="00F418A0" w:rsidRPr="00F418A0" w14:paraId="1FCA1FC6"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3ABF3371"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42554FC"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373A26B5"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CEBBB74"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0A8338D8"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72878EE"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6B420B9"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7582004"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AD105E2"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2FDB6D12"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0FF40756" w14:textId="77777777" w:rsidR="00F418A0" w:rsidRPr="00F418A0" w:rsidRDefault="00F418A0" w:rsidP="00A82415">
            <w:pPr>
              <w:pStyle w:val="ConsPlusCell"/>
              <w:jc w:val="both"/>
              <w:rPr>
                <w:rFonts w:ascii="Times New Roman" w:hAnsi="Times New Roman" w:cs="Times New Roman"/>
              </w:rPr>
            </w:pPr>
          </w:p>
        </w:tc>
      </w:tr>
      <w:tr w:rsidR="00F418A0" w:rsidRPr="00F418A0" w14:paraId="1E32FEBF"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2831A4E1" w14:textId="77777777" w:rsidR="00F418A0" w:rsidRPr="00F418A0" w:rsidRDefault="00F418A0" w:rsidP="00A82415">
            <w:pPr>
              <w:ind w:left="67"/>
              <w:jc w:val="both"/>
              <w:rPr>
                <w:sz w:val="20"/>
                <w:szCs w:val="20"/>
              </w:rPr>
            </w:pPr>
            <w:r w:rsidRPr="00F418A0">
              <w:rPr>
                <w:sz w:val="20"/>
                <w:szCs w:val="20"/>
              </w:rPr>
              <w:t>2.Ромашковое поле (08 июля)</w:t>
            </w:r>
          </w:p>
        </w:tc>
        <w:tc>
          <w:tcPr>
            <w:tcW w:w="2123" w:type="dxa"/>
            <w:tcBorders>
              <w:left w:val="single" w:sz="4" w:space="0" w:color="auto"/>
              <w:bottom w:val="single" w:sz="4" w:space="0" w:color="auto"/>
              <w:right w:val="single" w:sz="4" w:space="0" w:color="auto"/>
            </w:tcBorders>
            <w:shd w:val="clear" w:color="auto" w:fill="auto"/>
          </w:tcPr>
          <w:p w14:paraId="138F1D30"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745F7EE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0E94FE53" w14:textId="77777777" w:rsidR="00F418A0" w:rsidRPr="00F418A0" w:rsidRDefault="00F418A0" w:rsidP="00A82415">
            <w:pPr>
              <w:jc w:val="center"/>
              <w:rPr>
                <w:sz w:val="20"/>
                <w:szCs w:val="20"/>
              </w:rPr>
            </w:pPr>
            <w:r w:rsidRPr="00F418A0">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04ED80DC" w14:textId="77777777" w:rsidR="00F418A0" w:rsidRPr="00F418A0" w:rsidRDefault="00F418A0" w:rsidP="00A82415">
            <w:pPr>
              <w:jc w:val="center"/>
              <w:rPr>
                <w:sz w:val="20"/>
                <w:szCs w:val="20"/>
              </w:rPr>
            </w:pPr>
            <w:r w:rsidRPr="00F418A0">
              <w:rPr>
                <w:sz w:val="20"/>
                <w:szCs w:val="20"/>
              </w:rPr>
              <w:t>25</w:t>
            </w:r>
          </w:p>
        </w:tc>
        <w:tc>
          <w:tcPr>
            <w:tcW w:w="1139" w:type="dxa"/>
            <w:tcBorders>
              <w:left w:val="single" w:sz="4" w:space="0" w:color="auto"/>
              <w:bottom w:val="single" w:sz="4" w:space="0" w:color="auto"/>
              <w:right w:val="single" w:sz="4" w:space="0" w:color="auto"/>
            </w:tcBorders>
            <w:shd w:val="clear" w:color="auto" w:fill="auto"/>
          </w:tcPr>
          <w:p w14:paraId="26752F1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250</w:t>
            </w:r>
          </w:p>
        </w:tc>
        <w:tc>
          <w:tcPr>
            <w:tcW w:w="1135" w:type="dxa"/>
            <w:tcBorders>
              <w:left w:val="single" w:sz="4" w:space="0" w:color="auto"/>
              <w:bottom w:val="single" w:sz="4" w:space="0" w:color="auto"/>
              <w:right w:val="single" w:sz="4" w:space="0" w:color="auto"/>
            </w:tcBorders>
            <w:shd w:val="clear" w:color="auto" w:fill="auto"/>
          </w:tcPr>
          <w:p w14:paraId="789B9363"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372329B"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F0C1EAD"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250</w:t>
            </w:r>
          </w:p>
        </w:tc>
        <w:tc>
          <w:tcPr>
            <w:tcW w:w="1134" w:type="dxa"/>
            <w:tcBorders>
              <w:left w:val="single" w:sz="4" w:space="0" w:color="auto"/>
              <w:bottom w:val="single" w:sz="4" w:space="0" w:color="auto"/>
              <w:right w:val="single" w:sz="4" w:space="0" w:color="auto"/>
            </w:tcBorders>
            <w:shd w:val="clear" w:color="auto" w:fill="auto"/>
          </w:tcPr>
          <w:p w14:paraId="1F01BFC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2127ACA2" w14:textId="77777777" w:rsidR="00F418A0" w:rsidRPr="00F418A0" w:rsidRDefault="00F418A0" w:rsidP="00A82415">
            <w:pPr>
              <w:rPr>
                <w:sz w:val="20"/>
                <w:szCs w:val="20"/>
              </w:rPr>
            </w:pPr>
            <w:r w:rsidRPr="00F418A0">
              <w:rPr>
                <w:sz w:val="20"/>
                <w:szCs w:val="20"/>
              </w:rPr>
              <w:t>МБУ «Дом молодёжи Куйбышевско</w:t>
            </w:r>
            <w:r w:rsidRPr="00F418A0">
              <w:rPr>
                <w:sz w:val="20"/>
                <w:szCs w:val="20"/>
              </w:rPr>
              <w:lastRenderedPageBreak/>
              <w:t>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0A168D2F"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lastRenderedPageBreak/>
              <w:t>Чествование семейных пар.</w:t>
            </w:r>
          </w:p>
        </w:tc>
      </w:tr>
      <w:tr w:rsidR="00F418A0" w:rsidRPr="00F418A0" w14:paraId="4C4A7735"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563A17B"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A36B91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20674CD2"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35FAE73C" w14:textId="77777777" w:rsidR="00F418A0" w:rsidRPr="00F418A0" w:rsidRDefault="00F418A0" w:rsidP="00A82415">
            <w:pPr>
              <w:jc w:val="center"/>
              <w:rPr>
                <w:sz w:val="20"/>
                <w:szCs w:val="20"/>
                <w:u w:val="single"/>
              </w:rPr>
            </w:pPr>
            <w:r w:rsidRPr="00F418A0">
              <w:rPr>
                <w:sz w:val="20"/>
                <w:szCs w:val="20"/>
              </w:rPr>
              <w:t>38,2</w:t>
            </w:r>
          </w:p>
        </w:tc>
        <w:tc>
          <w:tcPr>
            <w:tcW w:w="1135" w:type="dxa"/>
            <w:tcBorders>
              <w:left w:val="single" w:sz="4" w:space="0" w:color="auto"/>
              <w:bottom w:val="single" w:sz="4" w:space="0" w:color="auto"/>
              <w:right w:val="single" w:sz="4" w:space="0" w:color="auto"/>
            </w:tcBorders>
            <w:shd w:val="clear" w:color="auto" w:fill="auto"/>
          </w:tcPr>
          <w:p w14:paraId="7585C58E" w14:textId="77777777" w:rsidR="00F418A0" w:rsidRPr="00F418A0" w:rsidRDefault="00F418A0" w:rsidP="00A82415">
            <w:pPr>
              <w:jc w:val="center"/>
              <w:rPr>
                <w:sz w:val="20"/>
                <w:szCs w:val="20"/>
              </w:rPr>
            </w:pPr>
            <w:r w:rsidRPr="00F418A0">
              <w:rPr>
                <w:sz w:val="20"/>
                <w:szCs w:val="20"/>
              </w:rPr>
              <w:t>10,8</w:t>
            </w:r>
          </w:p>
        </w:tc>
        <w:tc>
          <w:tcPr>
            <w:tcW w:w="1139" w:type="dxa"/>
            <w:tcBorders>
              <w:left w:val="single" w:sz="4" w:space="0" w:color="auto"/>
              <w:bottom w:val="single" w:sz="4" w:space="0" w:color="auto"/>
              <w:right w:val="single" w:sz="4" w:space="0" w:color="auto"/>
            </w:tcBorders>
            <w:shd w:val="clear" w:color="auto" w:fill="auto"/>
          </w:tcPr>
          <w:p w14:paraId="27F8D3D8" w14:textId="77777777" w:rsidR="00F418A0" w:rsidRPr="00F418A0" w:rsidRDefault="00F418A0" w:rsidP="00A82415">
            <w:pPr>
              <w:jc w:val="center"/>
              <w:rPr>
                <w:sz w:val="20"/>
                <w:szCs w:val="20"/>
              </w:rPr>
            </w:pPr>
            <w:r w:rsidRPr="00F418A0">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0FE3D7AB"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2D57890"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27F040E" w14:textId="77777777" w:rsidR="00F418A0" w:rsidRPr="00F418A0" w:rsidRDefault="00F418A0" w:rsidP="00A82415">
            <w:pPr>
              <w:jc w:val="center"/>
              <w:rPr>
                <w:sz w:val="20"/>
                <w:szCs w:val="20"/>
              </w:rPr>
            </w:pPr>
            <w:r w:rsidRPr="00F418A0">
              <w:rPr>
                <w:sz w:val="20"/>
                <w:szCs w:val="20"/>
              </w:rPr>
              <w:t>10,0</w:t>
            </w:r>
          </w:p>
        </w:tc>
        <w:tc>
          <w:tcPr>
            <w:tcW w:w="1134" w:type="dxa"/>
            <w:tcBorders>
              <w:left w:val="single" w:sz="4" w:space="0" w:color="auto"/>
              <w:bottom w:val="single" w:sz="4" w:space="0" w:color="auto"/>
              <w:right w:val="single" w:sz="4" w:space="0" w:color="auto"/>
            </w:tcBorders>
            <w:shd w:val="clear" w:color="auto" w:fill="auto"/>
          </w:tcPr>
          <w:p w14:paraId="1DCB5B77"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1D80978F"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9430CAF" w14:textId="77777777" w:rsidR="00F418A0" w:rsidRPr="00F418A0" w:rsidRDefault="00F418A0" w:rsidP="00A82415">
            <w:pPr>
              <w:pStyle w:val="ConsPlusCell"/>
              <w:rPr>
                <w:rFonts w:ascii="Times New Roman" w:hAnsi="Times New Roman" w:cs="Times New Roman"/>
              </w:rPr>
            </w:pPr>
          </w:p>
        </w:tc>
      </w:tr>
      <w:tr w:rsidR="00F418A0" w:rsidRPr="00F418A0" w14:paraId="2DEB5379"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5FCBF9BA"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F384DB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1E0ACDC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F84689D"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5AE2069"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41E19A8"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1CB471B"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E73A110"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4F6BCE1"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28B8C3F4"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34234AB" w14:textId="77777777" w:rsidR="00F418A0" w:rsidRPr="00F418A0" w:rsidRDefault="00F418A0" w:rsidP="00A82415">
            <w:pPr>
              <w:pStyle w:val="ConsPlusCell"/>
              <w:rPr>
                <w:rFonts w:ascii="Times New Roman" w:hAnsi="Times New Roman" w:cs="Times New Roman"/>
              </w:rPr>
            </w:pPr>
          </w:p>
        </w:tc>
      </w:tr>
      <w:tr w:rsidR="00F418A0" w:rsidRPr="00F418A0" w14:paraId="4599F7E9"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37EE0A25"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2080854"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49346504"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A1436DF"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748A02D8"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D9BFFCB"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4B0FB2C"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4A0742A"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A955D66"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4F2D12B5"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F337EF3" w14:textId="77777777" w:rsidR="00F418A0" w:rsidRPr="00F418A0" w:rsidRDefault="00F418A0" w:rsidP="00A82415">
            <w:pPr>
              <w:pStyle w:val="ConsPlusCell"/>
              <w:rPr>
                <w:rFonts w:ascii="Times New Roman" w:hAnsi="Times New Roman" w:cs="Times New Roman"/>
              </w:rPr>
            </w:pPr>
          </w:p>
        </w:tc>
      </w:tr>
      <w:tr w:rsidR="00F418A0" w:rsidRPr="00F418A0" w14:paraId="33025E89"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3EC871FF"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ACA2100"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2760BCEA" w14:textId="77777777" w:rsidR="00F418A0" w:rsidRPr="00F418A0" w:rsidRDefault="00F418A0" w:rsidP="00A82415">
            <w:pPr>
              <w:jc w:val="center"/>
              <w:rPr>
                <w:sz w:val="20"/>
                <w:szCs w:val="20"/>
              </w:rPr>
            </w:pPr>
            <w:r w:rsidRPr="00F418A0">
              <w:rPr>
                <w:sz w:val="20"/>
                <w:szCs w:val="20"/>
              </w:rPr>
              <w:t>38,2</w:t>
            </w:r>
          </w:p>
        </w:tc>
        <w:tc>
          <w:tcPr>
            <w:tcW w:w="1135" w:type="dxa"/>
            <w:tcBorders>
              <w:left w:val="single" w:sz="4" w:space="0" w:color="auto"/>
              <w:bottom w:val="single" w:sz="4" w:space="0" w:color="auto"/>
              <w:right w:val="single" w:sz="4" w:space="0" w:color="auto"/>
            </w:tcBorders>
            <w:shd w:val="clear" w:color="auto" w:fill="auto"/>
          </w:tcPr>
          <w:p w14:paraId="453C3486" w14:textId="77777777" w:rsidR="00F418A0" w:rsidRPr="00F418A0" w:rsidRDefault="00F418A0" w:rsidP="00A82415">
            <w:pPr>
              <w:jc w:val="center"/>
              <w:rPr>
                <w:sz w:val="20"/>
                <w:szCs w:val="20"/>
              </w:rPr>
            </w:pPr>
            <w:r w:rsidRPr="00F418A0">
              <w:rPr>
                <w:sz w:val="20"/>
                <w:szCs w:val="20"/>
              </w:rPr>
              <w:t>10,8</w:t>
            </w:r>
          </w:p>
        </w:tc>
        <w:tc>
          <w:tcPr>
            <w:tcW w:w="1139" w:type="dxa"/>
            <w:tcBorders>
              <w:left w:val="single" w:sz="4" w:space="0" w:color="auto"/>
              <w:bottom w:val="single" w:sz="4" w:space="0" w:color="auto"/>
              <w:right w:val="single" w:sz="4" w:space="0" w:color="auto"/>
            </w:tcBorders>
            <w:shd w:val="clear" w:color="auto" w:fill="auto"/>
          </w:tcPr>
          <w:p w14:paraId="31B7D884" w14:textId="77777777" w:rsidR="00F418A0" w:rsidRPr="00F418A0" w:rsidRDefault="00F418A0" w:rsidP="00A82415">
            <w:pPr>
              <w:jc w:val="center"/>
              <w:rPr>
                <w:sz w:val="20"/>
                <w:szCs w:val="20"/>
              </w:rPr>
            </w:pPr>
            <w:r w:rsidRPr="00F418A0">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74F9FFA4"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5D11F8E"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2B4507F" w14:textId="77777777" w:rsidR="00F418A0" w:rsidRPr="00F418A0" w:rsidRDefault="00F418A0" w:rsidP="00A82415">
            <w:pPr>
              <w:jc w:val="center"/>
              <w:rPr>
                <w:sz w:val="20"/>
                <w:szCs w:val="20"/>
              </w:rPr>
            </w:pPr>
            <w:r w:rsidRPr="00F418A0">
              <w:rPr>
                <w:sz w:val="20"/>
                <w:szCs w:val="20"/>
              </w:rPr>
              <w:t>10,0</w:t>
            </w:r>
          </w:p>
        </w:tc>
        <w:tc>
          <w:tcPr>
            <w:tcW w:w="1134" w:type="dxa"/>
            <w:tcBorders>
              <w:left w:val="single" w:sz="4" w:space="0" w:color="auto"/>
              <w:bottom w:val="single" w:sz="4" w:space="0" w:color="auto"/>
              <w:right w:val="single" w:sz="4" w:space="0" w:color="auto"/>
            </w:tcBorders>
            <w:shd w:val="clear" w:color="auto" w:fill="auto"/>
          </w:tcPr>
          <w:p w14:paraId="4A80DDAB"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4CC4D88A"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6B403CB" w14:textId="77777777" w:rsidR="00F418A0" w:rsidRPr="00F418A0" w:rsidRDefault="00F418A0" w:rsidP="00A82415">
            <w:pPr>
              <w:pStyle w:val="ConsPlusCell"/>
              <w:rPr>
                <w:rFonts w:ascii="Times New Roman" w:hAnsi="Times New Roman" w:cs="Times New Roman"/>
              </w:rPr>
            </w:pPr>
          </w:p>
        </w:tc>
      </w:tr>
      <w:tr w:rsidR="00F418A0" w:rsidRPr="00F418A0" w14:paraId="6C1092D0" w14:textId="77777777" w:rsidTr="00A82415">
        <w:trPr>
          <w:trHeight w:val="623"/>
          <w:tblCellSpacing w:w="5" w:type="nil"/>
        </w:trPr>
        <w:tc>
          <w:tcPr>
            <w:tcW w:w="2119" w:type="dxa"/>
            <w:vMerge/>
            <w:tcBorders>
              <w:left w:val="single" w:sz="4" w:space="0" w:color="auto"/>
              <w:bottom w:val="single" w:sz="4" w:space="0" w:color="auto"/>
              <w:right w:val="single" w:sz="4" w:space="0" w:color="auto"/>
            </w:tcBorders>
            <w:shd w:val="clear" w:color="auto" w:fill="auto"/>
          </w:tcPr>
          <w:p w14:paraId="7CF174CC"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61ABDC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5AF05FE0"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29AFE9F"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1F270955"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79DC71D"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AEC7715"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CA1286A"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D981E6E"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7FD45D70"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11119F15" w14:textId="77777777" w:rsidR="00F418A0" w:rsidRPr="00F418A0" w:rsidRDefault="00F418A0" w:rsidP="00A82415">
            <w:pPr>
              <w:pStyle w:val="ConsPlusCell"/>
              <w:rPr>
                <w:rFonts w:ascii="Times New Roman" w:hAnsi="Times New Roman" w:cs="Times New Roman"/>
              </w:rPr>
            </w:pPr>
          </w:p>
        </w:tc>
      </w:tr>
      <w:tr w:rsidR="00F418A0" w:rsidRPr="00F418A0" w14:paraId="0EC349D3"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52DD1984" w14:textId="77777777" w:rsidR="00F418A0" w:rsidRPr="00F418A0" w:rsidRDefault="00F418A0" w:rsidP="00A82415">
            <w:pPr>
              <w:ind w:left="67"/>
              <w:jc w:val="both"/>
              <w:rPr>
                <w:sz w:val="20"/>
                <w:szCs w:val="20"/>
              </w:rPr>
            </w:pPr>
            <w:r w:rsidRPr="00F418A0">
              <w:rPr>
                <w:sz w:val="20"/>
                <w:szCs w:val="20"/>
              </w:rPr>
              <w:t>3.Районный конкурс «Наша дружная семья» (май)</w:t>
            </w:r>
          </w:p>
        </w:tc>
        <w:tc>
          <w:tcPr>
            <w:tcW w:w="2123" w:type="dxa"/>
            <w:tcBorders>
              <w:left w:val="single" w:sz="4" w:space="0" w:color="auto"/>
              <w:bottom w:val="single" w:sz="4" w:space="0" w:color="auto"/>
              <w:right w:val="single" w:sz="4" w:space="0" w:color="auto"/>
            </w:tcBorders>
            <w:shd w:val="clear" w:color="auto" w:fill="auto"/>
          </w:tcPr>
          <w:p w14:paraId="0728C2C9"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41C546BA"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48371FC4" w14:textId="77777777" w:rsidR="00F418A0" w:rsidRPr="00F418A0" w:rsidRDefault="00F418A0" w:rsidP="00A82415">
            <w:pPr>
              <w:jc w:val="center"/>
              <w:rPr>
                <w:sz w:val="20"/>
                <w:szCs w:val="20"/>
              </w:rPr>
            </w:pPr>
            <w:r w:rsidRPr="00F418A0">
              <w:rPr>
                <w:sz w:val="20"/>
                <w:szCs w:val="20"/>
              </w:rPr>
              <w:t>35</w:t>
            </w:r>
          </w:p>
        </w:tc>
        <w:tc>
          <w:tcPr>
            <w:tcW w:w="1135" w:type="dxa"/>
            <w:tcBorders>
              <w:left w:val="single" w:sz="4" w:space="0" w:color="auto"/>
              <w:bottom w:val="single" w:sz="4" w:space="0" w:color="auto"/>
              <w:right w:val="single" w:sz="4" w:space="0" w:color="auto"/>
            </w:tcBorders>
            <w:shd w:val="clear" w:color="auto" w:fill="auto"/>
          </w:tcPr>
          <w:p w14:paraId="05CA8603"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35</w:t>
            </w:r>
          </w:p>
        </w:tc>
        <w:tc>
          <w:tcPr>
            <w:tcW w:w="1139" w:type="dxa"/>
            <w:tcBorders>
              <w:left w:val="single" w:sz="4" w:space="0" w:color="auto"/>
              <w:bottom w:val="single" w:sz="4" w:space="0" w:color="auto"/>
              <w:right w:val="single" w:sz="4" w:space="0" w:color="auto"/>
            </w:tcBorders>
            <w:shd w:val="clear" w:color="auto" w:fill="auto"/>
          </w:tcPr>
          <w:p w14:paraId="4583D278"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53</w:t>
            </w:r>
          </w:p>
        </w:tc>
        <w:tc>
          <w:tcPr>
            <w:tcW w:w="1135" w:type="dxa"/>
            <w:tcBorders>
              <w:left w:val="single" w:sz="4" w:space="0" w:color="auto"/>
              <w:bottom w:val="single" w:sz="4" w:space="0" w:color="auto"/>
              <w:right w:val="single" w:sz="4" w:space="0" w:color="auto"/>
            </w:tcBorders>
            <w:shd w:val="clear" w:color="auto" w:fill="auto"/>
          </w:tcPr>
          <w:p w14:paraId="6D2E13F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1BC0EAC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53</w:t>
            </w:r>
          </w:p>
        </w:tc>
        <w:tc>
          <w:tcPr>
            <w:tcW w:w="993" w:type="dxa"/>
            <w:tcBorders>
              <w:left w:val="single" w:sz="4" w:space="0" w:color="auto"/>
              <w:bottom w:val="single" w:sz="4" w:space="0" w:color="auto"/>
              <w:right w:val="single" w:sz="4" w:space="0" w:color="auto"/>
            </w:tcBorders>
            <w:shd w:val="clear" w:color="auto" w:fill="auto"/>
          </w:tcPr>
          <w:p w14:paraId="52FBE4D4"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2486819E"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572753C1" w14:textId="77777777" w:rsidR="00F418A0" w:rsidRPr="00F418A0" w:rsidRDefault="00F418A0" w:rsidP="00A82415">
            <w:pPr>
              <w:rPr>
                <w:sz w:val="20"/>
                <w:szCs w:val="20"/>
              </w:rPr>
            </w:pPr>
            <w:r w:rsidRPr="00F418A0">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1AC4E649"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Ежегодное увеличение участников конкурса среди молодых семей.</w:t>
            </w:r>
          </w:p>
        </w:tc>
      </w:tr>
      <w:tr w:rsidR="00F418A0" w:rsidRPr="00F418A0" w14:paraId="19CA3843"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4F3EC2E"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CB89A52"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61050E22"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19FC2018" w14:textId="77777777" w:rsidR="00F418A0" w:rsidRPr="00F418A0" w:rsidRDefault="00F418A0" w:rsidP="00A82415">
            <w:pPr>
              <w:jc w:val="center"/>
              <w:rPr>
                <w:sz w:val="20"/>
                <w:szCs w:val="20"/>
              </w:rPr>
            </w:pPr>
            <w:r w:rsidRPr="00F418A0">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78680837" w14:textId="77777777" w:rsidR="00F418A0" w:rsidRPr="00F418A0" w:rsidRDefault="00F418A0" w:rsidP="00A82415">
            <w:pPr>
              <w:jc w:val="center"/>
              <w:rPr>
                <w:sz w:val="20"/>
                <w:szCs w:val="20"/>
              </w:rPr>
            </w:pPr>
            <w:r w:rsidRPr="00F418A0">
              <w:rPr>
                <w:sz w:val="20"/>
                <w:szCs w:val="20"/>
              </w:rPr>
              <w:t>3,8</w:t>
            </w:r>
          </w:p>
        </w:tc>
        <w:tc>
          <w:tcPr>
            <w:tcW w:w="1139" w:type="dxa"/>
            <w:tcBorders>
              <w:left w:val="single" w:sz="4" w:space="0" w:color="auto"/>
              <w:bottom w:val="single" w:sz="4" w:space="0" w:color="auto"/>
              <w:right w:val="single" w:sz="4" w:space="0" w:color="auto"/>
            </w:tcBorders>
            <w:shd w:val="clear" w:color="auto" w:fill="auto"/>
          </w:tcPr>
          <w:p w14:paraId="4A101B78" w14:textId="77777777" w:rsidR="00F418A0" w:rsidRPr="00F418A0" w:rsidRDefault="00F418A0" w:rsidP="00A82415">
            <w:pPr>
              <w:jc w:val="center"/>
              <w:rPr>
                <w:sz w:val="20"/>
                <w:szCs w:val="20"/>
              </w:rPr>
            </w:pPr>
            <w:r w:rsidRPr="00F418A0">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66FA9D3D"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76F146A" w14:textId="77777777" w:rsidR="00F418A0" w:rsidRPr="00F418A0" w:rsidRDefault="00F418A0" w:rsidP="00A82415">
            <w:pPr>
              <w:jc w:val="center"/>
              <w:rPr>
                <w:sz w:val="20"/>
                <w:szCs w:val="20"/>
              </w:rPr>
            </w:pPr>
            <w:r w:rsidRPr="00F418A0">
              <w:rPr>
                <w:sz w:val="20"/>
                <w:szCs w:val="20"/>
              </w:rPr>
              <w:t>10,0</w:t>
            </w:r>
          </w:p>
        </w:tc>
        <w:tc>
          <w:tcPr>
            <w:tcW w:w="993" w:type="dxa"/>
            <w:tcBorders>
              <w:left w:val="single" w:sz="4" w:space="0" w:color="auto"/>
              <w:bottom w:val="single" w:sz="4" w:space="0" w:color="auto"/>
              <w:right w:val="single" w:sz="4" w:space="0" w:color="auto"/>
            </w:tcBorders>
            <w:shd w:val="clear" w:color="auto" w:fill="auto"/>
          </w:tcPr>
          <w:p w14:paraId="3B6EE586"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868164E"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3C2C72E5"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0409CC0" w14:textId="77777777" w:rsidR="00F418A0" w:rsidRPr="00F418A0" w:rsidRDefault="00F418A0" w:rsidP="00A82415">
            <w:pPr>
              <w:pStyle w:val="ConsPlusCell"/>
              <w:jc w:val="both"/>
              <w:rPr>
                <w:rFonts w:ascii="Times New Roman" w:hAnsi="Times New Roman" w:cs="Times New Roman"/>
              </w:rPr>
            </w:pPr>
          </w:p>
        </w:tc>
      </w:tr>
      <w:tr w:rsidR="00F418A0" w:rsidRPr="00F418A0" w14:paraId="5E08F651"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DDD12E4"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52AA9A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70BAD94F"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B2F98A5"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7BFFCFF9"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FDA8217"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CBD5EEF"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7EFC19B"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3E3156D"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29B9C054"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614262A" w14:textId="77777777" w:rsidR="00F418A0" w:rsidRPr="00F418A0" w:rsidRDefault="00F418A0" w:rsidP="00A82415">
            <w:pPr>
              <w:pStyle w:val="ConsPlusCell"/>
              <w:jc w:val="both"/>
              <w:rPr>
                <w:rFonts w:ascii="Times New Roman" w:hAnsi="Times New Roman" w:cs="Times New Roman"/>
              </w:rPr>
            </w:pPr>
          </w:p>
        </w:tc>
      </w:tr>
      <w:tr w:rsidR="00F418A0" w:rsidRPr="00F418A0" w14:paraId="476823AB"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18DE7232"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8CFA9C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41B1FBCF"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41601F9"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B569C20"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4B05C55"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CD2E126"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1145874"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492387A"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388D6E19"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4C57D64" w14:textId="77777777" w:rsidR="00F418A0" w:rsidRPr="00F418A0" w:rsidRDefault="00F418A0" w:rsidP="00A82415">
            <w:pPr>
              <w:pStyle w:val="ConsPlusCell"/>
              <w:jc w:val="both"/>
              <w:rPr>
                <w:rFonts w:ascii="Times New Roman" w:hAnsi="Times New Roman" w:cs="Times New Roman"/>
              </w:rPr>
            </w:pPr>
          </w:p>
        </w:tc>
      </w:tr>
      <w:tr w:rsidR="00F418A0" w:rsidRPr="00F418A0" w14:paraId="088E5427"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012D35C2"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E7416C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069A1508" w14:textId="77777777" w:rsidR="00F418A0" w:rsidRPr="00F418A0" w:rsidRDefault="00F418A0" w:rsidP="00A82415">
            <w:pPr>
              <w:jc w:val="center"/>
              <w:rPr>
                <w:sz w:val="20"/>
                <w:szCs w:val="20"/>
              </w:rPr>
            </w:pPr>
            <w:r w:rsidRPr="00F418A0">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602578D8" w14:textId="77777777" w:rsidR="00F418A0" w:rsidRPr="00F418A0" w:rsidRDefault="00F418A0" w:rsidP="00A82415">
            <w:pPr>
              <w:jc w:val="center"/>
              <w:rPr>
                <w:sz w:val="20"/>
                <w:szCs w:val="20"/>
              </w:rPr>
            </w:pPr>
            <w:r w:rsidRPr="00F418A0">
              <w:rPr>
                <w:sz w:val="20"/>
                <w:szCs w:val="20"/>
              </w:rPr>
              <w:t>3,8</w:t>
            </w:r>
          </w:p>
        </w:tc>
        <w:tc>
          <w:tcPr>
            <w:tcW w:w="1139" w:type="dxa"/>
            <w:tcBorders>
              <w:left w:val="single" w:sz="4" w:space="0" w:color="auto"/>
              <w:bottom w:val="single" w:sz="4" w:space="0" w:color="auto"/>
              <w:right w:val="single" w:sz="4" w:space="0" w:color="auto"/>
            </w:tcBorders>
            <w:shd w:val="clear" w:color="auto" w:fill="auto"/>
          </w:tcPr>
          <w:p w14:paraId="1899E55E" w14:textId="77777777" w:rsidR="00F418A0" w:rsidRPr="00F418A0" w:rsidRDefault="00F418A0" w:rsidP="00A82415">
            <w:pPr>
              <w:jc w:val="center"/>
              <w:rPr>
                <w:sz w:val="20"/>
                <w:szCs w:val="20"/>
              </w:rPr>
            </w:pPr>
            <w:r w:rsidRPr="00F418A0">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6300F407"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69EA92E" w14:textId="77777777" w:rsidR="00F418A0" w:rsidRPr="00F418A0" w:rsidRDefault="00F418A0" w:rsidP="00A82415">
            <w:pPr>
              <w:jc w:val="center"/>
              <w:rPr>
                <w:sz w:val="20"/>
                <w:szCs w:val="20"/>
              </w:rPr>
            </w:pPr>
            <w:r w:rsidRPr="00F418A0">
              <w:rPr>
                <w:sz w:val="20"/>
                <w:szCs w:val="20"/>
              </w:rPr>
              <w:t>10,0</w:t>
            </w:r>
          </w:p>
        </w:tc>
        <w:tc>
          <w:tcPr>
            <w:tcW w:w="993" w:type="dxa"/>
            <w:tcBorders>
              <w:left w:val="single" w:sz="4" w:space="0" w:color="auto"/>
              <w:bottom w:val="single" w:sz="4" w:space="0" w:color="auto"/>
              <w:right w:val="single" w:sz="4" w:space="0" w:color="auto"/>
            </w:tcBorders>
            <w:shd w:val="clear" w:color="auto" w:fill="auto"/>
          </w:tcPr>
          <w:p w14:paraId="7FCD0E1E"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8A38EE1"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35AD42DA"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2EA7B70" w14:textId="77777777" w:rsidR="00F418A0" w:rsidRPr="00F418A0" w:rsidRDefault="00F418A0" w:rsidP="00A82415">
            <w:pPr>
              <w:pStyle w:val="ConsPlusCell"/>
              <w:jc w:val="both"/>
              <w:rPr>
                <w:rFonts w:ascii="Times New Roman" w:hAnsi="Times New Roman" w:cs="Times New Roman"/>
              </w:rPr>
            </w:pPr>
          </w:p>
        </w:tc>
      </w:tr>
      <w:tr w:rsidR="00F418A0" w:rsidRPr="00F418A0" w14:paraId="4F8D06AD"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573F1530"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A1CB50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2A5A4256"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3AFA0D3"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3B9B8B5"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6EFF3D5"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E6A2ACB"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9F85D40"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81E403B"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3B930B6C"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132A0EF8" w14:textId="77777777" w:rsidR="00F418A0" w:rsidRPr="00F418A0" w:rsidRDefault="00F418A0" w:rsidP="00A82415">
            <w:pPr>
              <w:pStyle w:val="ConsPlusCell"/>
              <w:jc w:val="both"/>
              <w:rPr>
                <w:rFonts w:ascii="Times New Roman" w:hAnsi="Times New Roman" w:cs="Times New Roman"/>
              </w:rPr>
            </w:pPr>
          </w:p>
        </w:tc>
      </w:tr>
      <w:tr w:rsidR="00F418A0" w:rsidRPr="00F418A0" w14:paraId="14E159A5"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7045F8BB" w14:textId="77777777" w:rsidR="00F418A0" w:rsidRPr="00F418A0" w:rsidRDefault="00F418A0" w:rsidP="00A82415">
            <w:pPr>
              <w:pStyle w:val="ConsPlusCell"/>
              <w:ind w:left="67"/>
              <w:rPr>
                <w:rFonts w:ascii="Times New Roman" w:hAnsi="Times New Roman" w:cs="Times New Roman"/>
              </w:rPr>
            </w:pPr>
            <w:r w:rsidRPr="00F418A0">
              <w:rPr>
                <w:rFonts w:ascii="Times New Roman" w:hAnsi="Times New Roman" w:cs="Times New Roman"/>
              </w:rPr>
              <w:t xml:space="preserve">4.Творческий </w:t>
            </w:r>
            <w:proofErr w:type="gramStart"/>
            <w:r w:rsidRPr="00F418A0">
              <w:rPr>
                <w:rFonts w:ascii="Times New Roman" w:hAnsi="Times New Roman" w:cs="Times New Roman"/>
              </w:rPr>
              <w:t>конкурс  для</w:t>
            </w:r>
            <w:proofErr w:type="gramEnd"/>
            <w:r w:rsidRPr="00F418A0">
              <w:rPr>
                <w:rFonts w:ascii="Times New Roman" w:hAnsi="Times New Roman" w:cs="Times New Roman"/>
              </w:rPr>
              <w:t xml:space="preserve"> молодых семей (ноябрь)</w:t>
            </w:r>
          </w:p>
        </w:tc>
        <w:tc>
          <w:tcPr>
            <w:tcW w:w="2123" w:type="dxa"/>
            <w:tcBorders>
              <w:left w:val="single" w:sz="4" w:space="0" w:color="auto"/>
              <w:bottom w:val="single" w:sz="4" w:space="0" w:color="auto"/>
              <w:right w:val="single" w:sz="4" w:space="0" w:color="auto"/>
            </w:tcBorders>
            <w:shd w:val="clear" w:color="auto" w:fill="auto"/>
          </w:tcPr>
          <w:p w14:paraId="47640EA0"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6491F128"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4DDD6DFD" w14:textId="77777777" w:rsidR="00F418A0" w:rsidRPr="00F418A0" w:rsidRDefault="00F418A0" w:rsidP="00A82415">
            <w:pPr>
              <w:jc w:val="center"/>
              <w:rPr>
                <w:sz w:val="20"/>
                <w:szCs w:val="20"/>
              </w:rPr>
            </w:pPr>
            <w:r w:rsidRPr="00F418A0">
              <w:rPr>
                <w:sz w:val="20"/>
                <w:szCs w:val="20"/>
              </w:rPr>
              <w:t>50</w:t>
            </w:r>
          </w:p>
        </w:tc>
        <w:tc>
          <w:tcPr>
            <w:tcW w:w="1135" w:type="dxa"/>
            <w:tcBorders>
              <w:left w:val="single" w:sz="4" w:space="0" w:color="auto"/>
              <w:bottom w:val="single" w:sz="4" w:space="0" w:color="auto"/>
              <w:right w:val="single" w:sz="4" w:space="0" w:color="auto"/>
            </w:tcBorders>
            <w:shd w:val="clear" w:color="auto" w:fill="auto"/>
          </w:tcPr>
          <w:p w14:paraId="42D1505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50</w:t>
            </w:r>
          </w:p>
        </w:tc>
        <w:tc>
          <w:tcPr>
            <w:tcW w:w="1139" w:type="dxa"/>
            <w:tcBorders>
              <w:left w:val="single" w:sz="4" w:space="0" w:color="auto"/>
              <w:bottom w:val="single" w:sz="4" w:space="0" w:color="auto"/>
              <w:right w:val="single" w:sz="4" w:space="0" w:color="auto"/>
            </w:tcBorders>
            <w:shd w:val="clear" w:color="auto" w:fill="auto"/>
          </w:tcPr>
          <w:p w14:paraId="7302D8E3"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70</w:t>
            </w:r>
          </w:p>
        </w:tc>
        <w:tc>
          <w:tcPr>
            <w:tcW w:w="1135" w:type="dxa"/>
            <w:tcBorders>
              <w:left w:val="single" w:sz="4" w:space="0" w:color="auto"/>
              <w:bottom w:val="single" w:sz="4" w:space="0" w:color="auto"/>
              <w:right w:val="single" w:sz="4" w:space="0" w:color="auto"/>
            </w:tcBorders>
            <w:shd w:val="clear" w:color="auto" w:fill="auto"/>
          </w:tcPr>
          <w:p w14:paraId="4F4775C6"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37E09C5"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549801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3FC2DA2D"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70</w:t>
            </w:r>
          </w:p>
        </w:tc>
        <w:tc>
          <w:tcPr>
            <w:tcW w:w="1417" w:type="dxa"/>
            <w:vMerge w:val="restart"/>
            <w:tcBorders>
              <w:left w:val="single" w:sz="4" w:space="0" w:color="auto"/>
              <w:right w:val="single" w:sz="4" w:space="0" w:color="auto"/>
            </w:tcBorders>
            <w:shd w:val="clear" w:color="auto" w:fill="auto"/>
          </w:tcPr>
          <w:p w14:paraId="3138CD8F"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6B32BF4A"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Вовлечение в мероприятия молодых семей с детьми.</w:t>
            </w:r>
          </w:p>
        </w:tc>
      </w:tr>
      <w:tr w:rsidR="00F418A0" w:rsidRPr="00F418A0" w14:paraId="03F4FCA9"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438C7D0"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1564B3C"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5690FA0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12D42E4B" w14:textId="77777777" w:rsidR="00F418A0" w:rsidRPr="00F418A0" w:rsidRDefault="00F418A0" w:rsidP="00A82415">
            <w:pPr>
              <w:jc w:val="center"/>
              <w:rPr>
                <w:sz w:val="20"/>
                <w:szCs w:val="20"/>
              </w:rPr>
            </w:pPr>
            <w:r w:rsidRPr="00F418A0">
              <w:rPr>
                <w:sz w:val="20"/>
                <w:szCs w:val="20"/>
              </w:rPr>
              <w:t>1,2</w:t>
            </w:r>
          </w:p>
        </w:tc>
        <w:tc>
          <w:tcPr>
            <w:tcW w:w="1135" w:type="dxa"/>
            <w:tcBorders>
              <w:left w:val="single" w:sz="4" w:space="0" w:color="auto"/>
              <w:bottom w:val="single" w:sz="4" w:space="0" w:color="auto"/>
              <w:right w:val="single" w:sz="4" w:space="0" w:color="auto"/>
            </w:tcBorders>
            <w:shd w:val="clear" w:color="auto" w:fill="auto"/>
          </w:tcPr>
          <w:p w14:paraId="7100A79E" w14:textId="77777777" w:rsidR="00F418A0" w:rsidRPr="00F418A0" w:rsidRDefault="00F418A0" w:rsidP="00A82415">
            <w:pPr>
              <w:jc w:val="center"/>
              <w:rPr>
                <w:sz w:val="20"/>
                <w:szCs w:val="20"/>
              </w:rPr>
            </w:pPr>
            <w:r w:rsidRPr="00F418A0">
              <w:rPr>
                <w:sz w:val="20"/>
                <w:szCs w:val="20"/>
              </w:rPr>
              <w:t>4,9</w:t>
            </w:r>
          </w:p>
        </w:tc>
        <w:tc>
          <w:tcPr>
            <w:tcW w:w="1139" w:type="dxa"/>
            <w:tcBorders>
              <w:left w:val="single" w:sz="4" w:space="0" w:color="auto"/>
              <w:bottom w:val="single" w:sz="4" w:space="0" w:color="auto"/>
              <w:right w:val="single" w:sz="4" w:space="0" w:color="auto"/>
            </w:tcBorders>
            <w:shd w:val="clear" w:color="auto" w:fill="auto"/>
          </w:tcPr>
          <w:p w14:paraId="412B5754" w14:textId="77777777" w:rsidR="00F418A0" w:rsidRPr="00F418A0" w:rsidRDefault="00F418A0" w:rsidP="00A82415">
            <w:pPr>
              <w:jc w:val="center"/>
              <w:rPr>
                <w:sz w:val="20"/>
                <w:szCs w:val="20"/>
              </w:rPr>
            </w:pPr>
            <w:r w:rsidRPr="00F418A0">
              <w:rPr>
                <w:sz w:val="20"/>
                <w:szCs w:val="20"/>
              </w:rPr>
              <w:t>5,0</w:t>
            </w:r>
          </w:p>
        </w:tc>
        <w:tc>
          <w:tcPr>
            <w:tcW w:w="1135" w:type="dxa"/>
            <w:tcBorders>
              <w:left w:val="single" w:sz="4" w:space="0" w:color="auto"/>
              <w:bottom w:val="single" w:sz="4" w:space="0" w:color="auto"/>
              <w:right w:val="single" w:sz="4" w:space="0" w:color="auto"/>
            </w:tcBorders>
            <w:shd w:val="clear" w:color="auto" w:fill="auto"/>
          </w:tcPr>
          <w:p w14:paraId="36C1FFF7"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B858763"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CA7C6F1"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B87ED8F" w14:textId="77777777" w:rsidR="00F418A0" w:rsidRPr="00F418A0" w:rsidRDefault="00F418A0" w:rsidP="00A82415">
            <w:pPr>
              <w:jc w:val="center"/>
              <w:rPr>
                <w:sz w:val="20"/>
                <w:szCs w:val="20"/>
              </w:rPr>
            </w:pPr>
            <w:r w:rsidRPr="00F418A0">
              <w:rPr>
                <w:sz w:val="20"/>
                <w:szCs w:val="20"/>
              </w:rPr>
              <w:t>5,0</w:t>
            </w:r>
          </w:p>
        </w:tc>
        <w:tc>
          <w:tcPr>
            <w:tcW w:w="1417" w:type="dxa"/>
            <w:vMerge/>
            <w:tcBorders>
              <w:left w:val="single" w:sz="4" w:space="0" w:color="auto"/>
              <w:right w:val="single" w:sz="4" w:space="0" w:color="auto"/>
            </w:tcBorders>
            <w:shd w:val="clear" w:color="auto" w:fill="auto"/>
          </w:tcPr>
          <w:p w14:paraId="18B150E8"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5799278" w14:textId="77777777" w:rsidR="00F418A0" w:rsidRPr="00F418A0" w:rsidRDefault="00F418A0" w:rsidP="00A82415">
            <w:pPr>
              <w:pStyle w:val="ConsPlusCell"/>
              <w:jc w:val="both"/>
              <w:rPr>
                <w:rFonts w:ascii="Times New Roman" w:hAnsi="Times New Roman" w:cs="Times New Roman"/>
              </w:rPr>
            </w:pPr>
          </w:p>
        </w:tc>
      </w:tr>
      <w:tr w:rsidR="00F418A0" w:rsidRPr="00F418A0" w14:paraId="74683EFB"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88D848F"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8233F6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1B437FD9"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78C7B3B"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3604048"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E8EC654"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65B3286"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3AE0663"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637D74A"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274AE4C3"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F36CD20" w14:textId="77777777" w:rsidR="00F418A0" w:rsidRPr="00F418A0" w:rsidRDefault="00F418A0" w:rsidP="00A82415">
            <w:pPr>
              <w:pStyle w:val="ConsPlusCell"/>
              <w:jc w:val="both"/>
              <w:rPr>
                <w:rFonts w:ascii="Times New Roman" w:hAnsi="Times New Roman" w:cs="Times New Roman"/>
              </w:rPr>
            </w:pPr>
          </w:p>
        </w:tc>
      </w:tr>
      <w:tr w:rsidR="00F418A0" w:rsidRPr="00F418A0" w14:paraId="392DD36D"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5E4514D9"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B3DB7C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29C10DB0"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E36E716"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4B4C2224"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2C68F54"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6755198"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DC82A61"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30EB63D"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56720452"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F1CA689" w14:textId="77777777" w:rsidR="00F418A0" w:rsidRPr="00F418A0" w:rsidRDefault="00F418A0" w:rsidP="00A82415">
            <w:pPr>
              <w:pStyle w:val="ConsPlusCell"/>
              <w:jc w:val="both"/>
              <w:rPr>
                <w:rFonts w:ascii="Times New Roman" w:hAnsi="Times New Roman" w:cs="Times New Roman"/>
              </w:rPr>
            </w:pPr>
          </w:p>
        </w:tc>
      </w:tr>
      <w:tr w:rsidR="00F418A0" w:rsidRPr="00F418A0" w14:paraId="694AD190"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E14C79A"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E3A31F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499BB476" w14:textId="77777777" w:rsidR="00F418A0" w:rsidRPr="00F418A0" w:rsidRDefault="00F418A0" w:rsidP="00A82415">
            <w:pPr>
              <w:jc w:val="center"/>
              <w:rPr>
                <w:sz w:val="20"/>
                <w:szCs w:val="20"/>
              </w:rPr>
            </w:pPr>
            <w:r w:rsidRPr="00F418A0">
              <w:rPr>
                <w:sz w:val="20"/>
                <w:szCs w:val="20"/>
              </w:rPr>
              <w:t>1,2</w:t>
            </w:r>
          </w:p>
        </w:tc>
        <w:tc>
          <w:tcPr>
            <w:tcW w:w="1135" w:type="dxa"/>
            <w:tcBorders>
              <w:left w:val="single" w:sz="4" w:space="0" w:color="auto"/>
              <w:bottom w:val="single" w:sz="4" w:space="0" w:color="auto"/>
              <w:right w:val="single" w:sz="4" w:space="0" w:color="auto"/>
            </w:tcBorders>
            <w:shd w:val="clear" w:color="auto" w:fill="auto"/>
          </w:tcPr>
          <w:p w14:paraId="7566E3B6" w14:textId="77777777" w:rsidR="00F418A0" w:rsidRPr="00F418A0" w:rsidRDefault="00F418A0" w:rsidP="00A82415">
            <w:pPr>
              <w:jc w:val="center"/>
              <w:rPr>
                <w:sz w:val="20"/>
                <w:szCs w:val="20"/>
              </w:rPr>
            </w:pPr>
            <w:r w:rsidRPr="00F418A0">
              <w:rPr>
                <w:sz w:val="20"/>
                <w:szCs w:val="20"/>
              </w:rPr>
              <w:t>4,9</w:t>
            </w:r>
          </w:p>
        </w:tc>
        <w:tc>
          <w:tcPr>
            <w:tcW w:w="1139" w:type="dxa"/>
            <w:tcBorders>
              <w:left w:val="single" w:sz="4" w:space="0" w:color="auto"/>
              <w:bottom w:val="single" w:sz="4" w:space="0" w:color="auto"/>
              <w:right w:val="single" w:sz="4" w:space="0" w:color="auto"/>
            </w:tcBorders>
            <w:shd w:val="clear" w:color="auto" w:fill="auto"/>
          </w:tcPr>
          <w:p w14:paraId="073ABCF3" w14:textId="77777777" w:rsidR="00F418A0" w:rsidRPr="00F418A0" w:rsidRDefault="00F418A0" w:rsidP="00A82415">
            <w:pPr>
              <w:jc w:val="center"/>
              <w:rPr>
                <w:sz w:val="20"/>
                <w:szCs w:val="20"/>
              </w:rPr>
            </w:pPr>
            <w:r w:rsidRPr="00F418A0">
              <w:rPr>
                <w:sz w:val="20"/>
                <w:szCs w:val="20"/>
              </w:rPr>
              <w:t>5,0</w:t>
            </w:r>
          </w:p>
        </w:tc>
        <w:tc>
          <w:tcPr>
            <w:tcW w:w="1135" w:type="dxa"/>
            <w:tcBorders>
              <w:left w:val="single" w:sz="4" w:space="0" w:color="auto"/>
              <w:bottom w:val="single" w:sz="4" w:space="0" w:color="auto"/>
              <w:right w:val="single" w:sz="4" w:space="0" w:color="auto"/>
            </w:tcBorders>
            <w:shd w:val="clear" w:color="auto" w:fill="auto"/>
          </w:tcPr>
          <w:p w14:paraId="736F6541"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38C6A8C"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CE0411F"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22F07F3" w14:textId="77777777" w:rsidR="00F418A0" w:rsidRPr="00F418A0" w:rsidRDefault="00F418A0" w:rsidP="00A82415">
            <w:pPr>
              <w:jc w:val="center"/>
              <w:rPr>
                <w:sz w:val="20"/>
                <w:szCs w:val="20"/>
              </w:rPr>
            </w:pPr>
            <w:r w:rsidRPr="00F418A0">
              <w:rPr>
                <w:sz w:val="20"/>
                <w:szCs w:val="20"/>
              </w:rPr>
              <w:t>5,0</w:t>
            </w:r>
          </w:p>
        </w:tc>
        <w:tc>
          <w:tcPr>
            <w:tcW w:w="1417" w:type="dxa"/>
            <w:vMerge/>
            <w:tcBorders>
              <w:left w:val="single" w:sz="4" w:space="0" w:color="auto"/>
              <w:right w:val="single" w:sz="4" w:space="0" w:color="auto"/>
            </w:tcBorders>
            <w:shd w:val="clear" w:color="auto" w:fill="auto"/>
          </w:tcPr>
          <w:p w14:paraId="3150A5E8"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DF98AB2" w14:textId="77777777" w:rsidR="00F418A0" w:rsidRPr="00F418A0" w:rsidRDefault="00F418A0" w:rsidP="00A82415">
            <w:pPr>
              <w:pStyle w:val="ConsPlusCell"/>
              <w:jc w:val="both"/>
              <w:rPr>
                <w:rFonts w:ascii="Times New Roman" w:hAnsi="Times New Roman" w:cs="Times New Roman"/>
              </w:rPr>
            </w:pPr>
          </w:p>
        </w:tc>
      </w:tr>
      <w:tr w:rsidR="00F418A0" w:rsidRPr="00F418A0" w14:paraId="59A15109"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765667BD"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BD6A31C"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243C6747"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C52DD3E"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51FE742E"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9BBEEB1"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9C0B7F2"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15D88DE"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C589133"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4CC74897"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14389463" w14:textId="77777777" w:rsidR="00F418A0" w:rsidRPr="00F418A0" w:rsidRDefault="00F418A0" w:rsidP="00A82415">
            <w:pPr>
              <w:pStyle w:val="ConsPlusCell"/>
              <w:jc w:val="both"/>
              <w:rPr>
                <w:rFonts w:ascii="Times New Roman" w:hAnsi="Times New Roman" w:cs="Times New Roman"/>
              </w:rPr>
            </w:pPr>
          </w:p>
        </w:tc>
      </w:tr>
      <w:tr w:rsidR="00F418A0" w:rsidRPr="00F418A0" w14:paraId="0E512241"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1CAEB384" w14:textId="77777777" w:rsidR="00F418A0" w:rsidRPr="00F418A0" w:rsidRDefault="00F418A0" w:rsidP="00A82415">
            <w:pPr>
              <w:ind w:left="67"/>
              <w:jc w:val="both"/>
              <w:rPr>
                <w:sz w:val="20"/>
                <w:szCs w:val="20"/>
              </w:rPr>
            </w:pPr>
            <w:r w:rsidRPr="00F418A0">
              <w:rPr>
                <w:sz w:val="20"/>
                <w:szCs w:val="20"/>
              </w:rPr>
              <w:t>5.Мероприятие «Мечтай. Выбирай. Действуй», посвященное Дню молодежи (июнь)</w:t>
            </w:r>
          </w:p>
        </w:tc>
        <w:tc>
          <w:tcPr>
            <w:tcW w:w="2123" w:type="dxa"/>
            <w:tcBorders>
              <w:left w:val="single" w:sz="4" w:space="0" w:color="auto"/>
              <w:bottom w:val="single" w:sz="4" w:space="0" w:color="auto"/>
              <w:right w:val="single" w:sz="4" w:space="0" w:color="auto"/>
            </w:tcBorders>
            <w:shd w:val="clear" w:color="auto" w:fill="auto"/>
          </w:tcPr>
          <w:p w14:paraId="7529A258"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5946108A"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6FF560A9" w14:textId="77777777" w:rsidR="00F418A0" w:rsidRPr="00F418A0" w:rsidRDefault="00F418A0" w:rsidP="00A82415">
            <w:pPr>
              <w:jc w:val="center"/>
              <w:rPr>
                <w:sz w:val="20"/>
                <w:szCs w:val="20"/>
              </w:rPr>
            </w:pPr>
            <w:r w:rsidRPr="00F418A0">
              <w:rPr>
                <w:sz w:val="20"/>
                <w:szCs w:val="20"/>
              </w:rPr>
              <w:t>300</w:t>
            </w:r>
          </w:p>
        </w:tc>
        <w:tc>
          <w:tcPr>
            <w:tcW w:w="1135" w:type="dxa"/>
            <w:tcBorders>
              <w:left w:val="single" w:sz="4" w:space="0" w:color="auto"/>
              <w:bottom w:val="single" w:sz="4" w:space="0" w:color="auto"/>
              <w:right w:val="single" w:sz="4" w:space="0" w:color="auto"/>
            </w:tcBorders>
            <w:shd w:val="clear" w:color="auto" w:fill="auto"/>
          </w:tcPr>
          <w:p w14:paraId="338A2E2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710</w:t>
            </w:r>
          </w:p>
        </w:tc>
        <w:tc>
          <w:tcPr>
            <w:tcW w:w="1139" w:type="dxa"/>
            <w:tcBorders>
              <w:left w:val="single" w:sz="4" w:space="0" w:color="auto"/>
              <w:bottom w:val="single" w:sz="4" w:space="0" w:color="auto"/>
              <w:right w:val="single" w:sz="4" w:space="0" w:color="auto"/>
            </w:tcBorders>
            <w:shd w:val="clear" w:color="auto" w:fill="auto"/>
          </w:tcPr>
          <w:p w14:paraId="57186FD8"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500</w:t>
            </w:r>
          </w:p>
        </w:tc>
        <w:tc>
          <w:tcPr>
            <w:tcW w:w="1135" w:type="dxa"/>
            <w:tcBorders>
              <w:left w:val="single" w:sz="4" w:space="0" w:color="auto"/>
              <w:bottom w:val="single" w:sz="4" w:space="0" w:color="auto"/>
              <w:right w:val="single" w:sz="4" w:space="0" w:color="auto"/>
            </w:tcBorders>
            <w:shd w:val="clear" w:color="auto" w:fill="auto"/>
          </w:tcPr>
          <w:p w14:paraId="5F8792B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6F14BA9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500</w:t>
            </w:r>
          </w:p>
        </w:tc>
        <w:tc>
          <w:tcPr>
            <w:tcW w:w="993" w:type="dxa"/>
            <w:tcBorders>
              <w:left w:val="single" w:sz="4" w:space="0" w:color="auto"/>
              <w:bottom w:val="single" w:sz="4" w:space="0" w:color="auto"/>
              <w:right w:val="single" w:sz="4" w:space="0" w:color="auto"/>
            </w:tcBorders>
            <w:shd w:val="clear" w:color="auto" w:fill="auto"/>
          </w:tcPr>
          <w:p w14:paraId="0946341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6548B03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309D1CBA" w14:textId="77777777" w:rsidR="00F418A0" w:rsidRPr="00F418A0" w:rsidRDefault="00F418A0" w:rsidP="00A82415">
            <w:pPr>
              <w:rPr>
                <w:sz w:val="20"/>
                <w:szCs w:val="20"/>
              </w:rPr>
            </w:pPr>
            <w:r w:rsidRPr="00F418A0">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1663D0E2"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Ежегодное увеличение участников мероприятия.</w:t>
            </w:r>
          </w:p>
        </w:tc>
      </w:tr>
      <w:tr w:rsidR="00F418A0" w:rsidRPr="00F418A0" w14:paraId="1DC128D1"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599BDB46"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B37E718"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3AA95551"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0D3AD6DA" w14:textId="77777777" w:rsidR="00F418A0" w:rsidRPr="00F418A0" w:rsidRDefault="00F418A0" w:rsidP="00A82415">
            <w:pPr>
              <w:jc w:val="center"/>
              <w:rPr>
                <w:sz w:val="20"/>
                <w:szCs w:val="20"/>
              </w:rPr>
            </w:pPr>
            <w:r w:rsidRPr="00F418A0">
              <w:rPr>
                <w:sz w:val="20"/>
                <w:szCs w:val="20"/>
              </w:rPr>
              <w:t>2,0</w:t>
            </w:r>
          </w:p>
        </w:tc>
        <w:tc>
          <w:tcPr>
            <w:tcW w:w="1135" w:type="dxa"/>
            <w:tcBorders>
              <w:left w:val="single" w:sz="4" w:space="0" w:color="auto"/>
              <w:bottom w:val="single" w:sz="4" w:space="0" w:color="auto"/>
              <w:right w:val="single" w:sz="4" w:space="0" w:color="auto"/>
            </w:tcBorders>
            <w:shd w:val="clear" w:color="auto" w:fill="auto"/>
          </w:tcPr>
          <w:p w14:paraId="2551152E"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2A65117" w14:textId="77777777" w:rsidR="00F418A0" w:rsidRPr="00F418A0" w:rsidRDefault="00F418A0" w:rsidP="00A82415">
            <w:pPr>
              <w:jc w:val="center"/>
              <w:rPr>
                <w:sz w:val="20"/>
                <w:szCs w:val="20"/>
              </w:rPr>
            </w:pPr>
            <w:r w:rsidRPr="00F418A0">
              <w:rPr>
                <w:sz w:val="20"/>
                <w:szCs w:val="20"/>
              </w:rPr>
              <w:t>25,0</w:t>
            </w:r>
          </w:p>
        </w:tc>
        <w:tc>
          <w:tcPr>
            <w:tcW w:w="1135" w:type="dxa"/>
            <w:tcBorders>
              <w:left w:val="single" w:sz="4" w:space="0" w:color="auto"/>
              <w:bottom w:val="single" w:sz="4" w:space="0" w:color="auto"/>
              <w:right w:val="single" w:sz="4" w:space="0" w:color="auto"/>
            </w:tcBorders>
            <w:shd w:val="clear" w:color="auto" w:fill="auto"/>
          </w:tcPr>
          <w:p w14:paraId="3181AEDB"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71DD6AF" w14:textId="77777777" w:rsidR="00F418A0" w:rsidRPr="00F418A0" w:rsidRDefault="00F418A0" w:rsidP="00A82415">
            <w:pPr>
              <w:jc w:val="center"/>
              <w:rPr>
                <w:sz w:val="20"/>
                <w:szCs w:val="20"/>
              </w:rPr>
            </w:pPr>
            <w:r w:rsidRPr="00F418A0">
              <w:rPr>
                <w:sz w:val="20"/>
                <w:szCs w:val="20"/>
              </w:rPr>
              <w:t>25,0</w:t>
            </w:r>
          </w:p>
        </w:tc>
        <w:tc>
          <w:tcPr>
            <w:tcW w:w="993" w:type="dxa"/>
            <w:tcBorders>
              <w:left w:val="single" w:sz="4" w:space="0" w:color="auto"/>
              <w:bottom w:val="single" w:sz="4" w:space="0" w:color="auto"/>
              <w:right w:val="single" w:sz="4" w:space="0" w:color="auto"/>
            </w:tcBorders>
            <w:shd w:val="clear" w:color="auto" w:fill="auto"/>
          </w:tcPr>
          <w:p w14:paraId="2EC1CA39"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B77AD98"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194B8599"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1510F36" w14:textId="77777777" w:rsidR="00F418A0" w:rsidRPr="00F418A0" w:rsidRDefault="00F418A0" w:rsidP="00A82415">
            <w:pPr>
              <w:pStyle w:val="ConsPlusCell"/>
              <w:jc w:val="both"/>
              <w:rPr>
                <w:rFonts w:ascii="Times New Roman" w:hAnsi="Times New Roman" w:cs="Times New Roman"/>
              </w:rPr>
            </w:pPr>
          </w:p>
        </w:tc>
      </w:tr>
      <w:tr w:rsidR="00F418A0" w:rsidRPr="00F418A0" w14:paraId="376E1BC4"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16479520"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330984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0A4E74A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EDD39AC"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07FA7EFD"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FE65AFF"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33DAD1F"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02758D9"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0886DD2"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6CEA0E31"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A2F6622" w14:textId="77777777" w:rsidR="00F418A0" w:rsidRPr="00F418A0" w:rsidRDefault="00F418A0" w:rsidP="00A82415">
            <w:pPr>
              <w:pStyle w:val="ConsPlusCell"/>
              <w:jc w:val="both"/>
              <w:rPr>
                <w:rFonts w:ascii="Times New Roman" w:hAnsi="Times New Roman" w:cs="Times New Roman"/>
              </w:rPr>
            </w:pPr>
          </w:p>
        </w:tc>
      </w:tr>
      <w:tr w:rsidR="00F418A0" w:rsidRPr="00F418A0" w14:paraId="2201D4FB"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162BF9E2"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01E181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0D8FCF2E"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10BC57E"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1BA44BF1"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90215E0"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00DE421"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FF590D8"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AC2738E"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0D7D433"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2F4522F" w14:textId="77777777" w:rsidR="00F418A0" w:rsidRPr="00F418A0" w:rsidRDefault="00F418A0" w:rsidP="00A82415">
            <w:pPr>
              <w:pStyle w:val="ConsPlusCell"/>
              <w:jc w:val="both"/>
              <w:rPr>
                <w:rFonts w:ascii="Times New Roman" w:hAnsi="Times New Roman" w:cs="Times New Roman"/>
              </w:rPr>
            </w:pPr>
          </w:p>
        </w:tc>
      </w:tr>
      <w:tr w:rsidR="00F418A0" w:rsidRPr="00F418A0" w14:paraId="373B76F2"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3B546299"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F57510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43CBBA3B" w14:textId="77777777" w:rsidR="00F418A0" w:rsidRPr="00F418A0" w:rsidRDefault="00F418A0" w:rsidP="00A82415">
            <w:pPr>
              <w:jc w:val="center"/>
              <w:rPr>
                <w:sz w:val="20"/>
                <w:szCs w:val="20"/>
              </w:rPr>
            </w:pPr>
            <w:r w:rsidRPr="00F418A0">
              <w:rPr>
                <w:sz w:val="20"/>
                <w:szCs w:val="20"/>
              </w:rPr>
              <w:t>2,0</w:t>
            </w:r>
          </w:p>
        </w:tc>
        <w:tc>
          <w:tcPr>
            <w:tcW w:w="1135" w:type="dxa"/>
            <w:tcBorders>
              <w:left w:val="single" w:sz="4" w:space="0" w:color="auto"/>
              <w:bottom w:val="single" w:sz="4" w:space="0" w:color="auto"/>
              <w:right w:val="single" w:sz="4" w:space="0" w:color="auto"/>
            </w:tcBorders>
            <w:shd w:val="clear" w:color="auto" w:fill="auto"/>
          </w:tcPr>
          <w:p w14:paraId="79B4309D"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10B9E64F" w14:textId="77777777" w:rsidR="00F418A0" w:rsidRPr="00F418A0" w:rsidRDefault="00F418A0" w:rsidP="00A82415">
            <w:pPr>
              <w:jc w:val="center"/>
              <w:rPr>
                <w:sz w:val="20"/>
                <w:szCs w:val="20"/>
              </w:rPr>
            </w:pPr>
            <w:r w:rsidRPr="00F418A0">
              <w:rPr>
                <w:sz w:val="20"/>
                <w:szCs w:val="20"/>
              </w:rPr>
              <w:t>25,0</w:t>
            </w:r>
          </w:p>
        </w:tc>
        <w:tc>
          <w:tcPr>
            <w:tcW w:w="1135" w:type="dxa"/>
            <w:tcBorders>
              <w:left w:val="single" w:sz="4" w:space="0" w:color="auto"/>
              <w:bottom w:val="single" w:sz="4" w:space="0" w:color="auto"/>
              <w:right w:val="single" w:sz="4" w:space="0" w:color="auto"/>
            </w:tcBorders>
            <w:shd w:val="clear" w:color="auto" w:fill="auto"/>
          </w:tcPr>
          <w:p w14:paraId="46C50E22"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0BC195A" w14:textId="77777777" w:rsidR="00F418A0" w:rsidRPr="00F418A0" w:rsidRDefault="00F418A0" w:rsidP="00A82415">
            <w:pPr>
              <w:jc w:val="center"/>
              <w:rPr>
                <w:sz w:val="20"/>
                <w:szCs w:val="20"/>
              </w:rPr>
            </w:pPr>
            <w:r w:rsidRPr="00F418A0">
              <w:rPr>
                <w:sz w:val="20"/>
                <w:szCs w:val="20"/>
              </w:rPr>
              <w:t>25,0</w:t>
            </w:r>
          </w:p>
        </w:tc>
        <w:tc>
          <w:tcPr>
            <w:tcW w:w="993" w:type="dxa"/>
            <w:tcBorders>
              <w:left w:val="single" w:sz="4" w:space="0" w:color="auto"/>
              <w:bottom w:val="single" w:sz="4" w:space="0" w:color="auto"/>
              <w:right w:val="single" w:sz="4" w:space="0" w:color="auto"/>
            </w:tcBorders>
            <w:shd w:val="clear" w:color="auto" w:fill="auto"/>
          </w:tcPr>
          <w:p w14:paraId="1B2553DC"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20EE150"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FE66AFE"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5A35D35" w14:textId="77777777" w:rsidR="00F418A0" w:rsidRPr="00F418A0" w:rsidRDefault="00F418A0" w:rsidP="00A82415">
            <w:pPr>
              <w:pStyle w:val="ConsPlusCell"/>
              <w:jc w:val="both"/>
              <w:rPr>
                <w:rFonts w:ascii="Times New Roman" w:hAnsi="Times New Roman" w:cs="Times New Roman"/>
              </w:rPr>
            </w:pPr>
          </w:p>
        </w:tc>
      </w:tr>
      <w:tr w:rsidR="00F418A0" w:rsidRPr="00F418A0" w14:paraId="6E29217E"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7F4F00B2"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4DAA441"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22DC0132"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D269BC0"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7D32049D"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2E80296"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9B7D83C"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CEF41ED"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1C1008E"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243F3129"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274DC91D" w14:textId="77777777" w:rsidR="00F418A0" w:rsidRPr="00F418A0" w:rsidRDefault="00F418A0" w:rsidP="00A82415">
            <w:pPr>
              <w:pStyle w:val="ConsPlusCell"/>
              <w:jc w:val="both"/>
              <w:rPr>
                <w:rFonts w:ascii="Times New Roman" w:hAnsi="Times New Roman" w:cs="Times New Roman"/>
              </w:rPr>
            </w:pPr>
          </w:p>
        </w:tc>
      </w:tr>
      <w:tr w:rsidR="00F418A0" w:rsidRPr="00F418A0" w14:paraId="33106CAD"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3AF6D550" w14:textId="77777777" w:rsidR="00F418A0" w:rsidRPr="00F418A0" w:rsidRDefault="00F418A0" w:rsidP="00A82415">
            <w:pPr>
              <w:ind w:left="67"/>
              <w:jc w:val="both"/>
              <w:rPr>
                <w:sz w:val="20"/>
                <w:szCs w:val="20"/>
              </w:rPr>
            </w:pPr>
            <w:r w:rsidRPr="00F418A0">
              <w:rPr>
                <w:sz w:val="20"/>
                <w:szCs w:val="20"/>
              </w:rPr>
              <w:t>6.Фестиваль «Новая волна» (май)</w:t>
            </w:r>
          </w:p>
        </w:tc>
        <w:tc>
          <w:tcPr>
            <w:tcW w:w="2123" w:type="dxa"/>
            <w:tcBorders>
              <w:left w:val="single" w:sz="4" w:space="0" w:color="auto"/>
              <w:bottom w:val="single" w:sz="4" w:space="0" w:color="auto"/>
              <w:right w:val="single" w:sz="4" w:space="0" w:color="auto"/>
            </w:tcBorders>
            <w:shd w:val="clear" w:color="auto" w:fill="auto"/>
          </w:tcPr>
          <w:p w14:paraId="2A621F54"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1158950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lastRenderedPageBreak/>
              <w:t>(ед. изм.)  человек</w:t>
            </w:r>
          </w:p>
        </w:tc>
        <w:tc>
          <w:tcPr>
            <w:tcW w:w="1417" w:type="dxa"/>
            <w:tcBorders>
              <w:left w:val="single" w:sz="4" w:space="0" w:color="auto"/>
              <w:bottom w:val="single" w:sz="4" w:space="0" w:color="auto"/>
              <w:right w:val="single" w:sz="4" w:space="0" w:color="auto"/>
            </w:tcBorders>
            <w:shd w:val="clear" w:color="auto" w:fill="auto"/>
          </w:tcPr>
          <w:p w14:paraId="0E59501C" w14:textId="77777777" w:rsidR="00F418A0" w:rsidRPr="00F418A0" w:rsidRDefault="00F418A0" w:rsidP="00A82415">
            <w:pPr>
              <w:jc w:val="center"/>
              <w:rPr>
                <w:sz w:val="20"/>
                <w:szCs w:val="20"/>
              </w:rPr>
            </w:pPr>
            <w:r w:rsidRPr="00F418A0">
              <w:rPr>
                <w:sz w:val="20"/>
                <w:szCs w:val="20"/>
              </w:rPr>
              <w:lastRenderedPageBreak/>
              <w:t>1500</w:t>
            </w:r>
          </w:p>
        </w:tc>
        <w:tc>
          <w:tcPr>
            <w:tcW w:w="1135" w:type="dxa"/>
            <w:tcBorders>
              <w:left w:val="single" w:sz="4" w:space="0" w:color="auto"/>
              <w:bottom w:val="single" w:sz="4" w:space="0" w:color="auto"/>
              <w:right w:val="single" w:sz="4" w:space="0" w:color="auto"/>
            </w:tcBorders>
            <w:shd w:val="clear" w:color="auto" w:fill="auto"/>
          </w:tcPr>
          <w:p w14:paraId="1363089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684</w:t>
            </w:r>
          </w:p>
        </w:tc>
        <w:tc>
          <w:tcPr>
            <w:tcW w:w="1139" w:type="dxa"/>
            <w:tcBorders>
              <w:left w:val="single" w:sz="4" w:space="0" w:color="auto"/>
              <w:bottom w:val="single" w:sz="4" w:space="0" w:color="auto"/>
              <w:right w:val="single" w:sz="4" w:space="0" w:color="auto"/>
            </w:tcBorders>
            <w:shd w:val="clear" w:color="auto" w:fill="auto"/>
          </w:tcPr>
          <w:p w14:paraId="594DF24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850</w:t>
            </w:r>
          </w:p>
        </w:tc>
        <w:tc>
          <w:tcPr>
            <w:tcW w:w="1135" w:type="dxa"/>
            <w:tcBorders>
              <w:left w:val="single" w:sz="4" w:space="0" w:color="auto"/>
              <w:bottom w:val="single" w:sz="4" w:space="0" w:color="auto"/>
              <w:right w:val="single" w:sz="4" w:space="0" w:color="auto"/>
            </w:tcBorders>
            <w:shd w:val="clear" w:color="auto" w:fill="auto"/>
          </w:tcPr>
          <w:p w14:paraId="1E53A08D"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0942FB2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850</w:t>
            </w:r>
          </w:p>
        </w:tc>
        <w:tc>
          <w:tcPr>
            <w:tcW w:w="993" w:type="dxa"/>
            <w:tcBorders>
              <w:left w:val="single" w:sz="4" w:space="0" w:color="auto"/>
              <w:bottom w:val="single" w:sz="4" w:space="0" w:color="auto"/>
              <w:right w:val="single" w:sz="4" w:space="0" w:color="auto"/>
            </w:tcBorders>
            <w:shd w:val="clear" w:color="auto" w:fill="auto"/>
          </w:tcPr>
          <w:p w14:paraId="69A97D93"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26436704"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02D3CC8A" w14:textId="77777777" w:rsidR="00F418A0" w:rsidRPr="00F418A0" w:rsidRDefault="00F418A0" w:rsidP="00A82415">
            <w:pPr>
              <w:rPr>
                <w:sz w:val="20"/>
                <w:szCs w:val="20"/>
              </w:rPr>
            </w:pPr>
            <w:r w:rsidRPr="00F418A0">
              <w:rPr>
                <w:sz w:val="20"/>
                <w:szCs w:val="20"/>
              </w:rPr>
              <w:t xml:space="preserve">МБУ «Дом молодёжи </w:t>
            </w:r>
            <w:r w:rsidRPr="00F418A0">
              <w:rPr>
                <w:sz w:val="20"/>
                <w:szCs w:val="20"/>
              </w:rPr>
              <w:lastRenderedPageBreak/>
              <w:t>Куйбышевского района»</w:t>
            </w:r>
          </w:p>
        </w:tc>
        <w:tc>
          <w:tcPr>
            <w:tcW w:w="1418" w:type="dxa"/>
            <w:vMerge w:val="restart"/>
            <w:tcBorders>
              <w:left w:val="single" w:sz="4" w:space="0" w:color="auto"/>
              <w:right w:val="single" w:sz="4" w:space="0" w:color="auto"/>
            </w:tcBorders>
            <w:shd w:val="clear" w:color="auto" w:fill="auto"/>
          </w:tcPr>
          <w:p w14:paraId="125A7392"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lastRenderedPageBreak/>
              <w:t xml:space="preserve">Награждение и выступление </w:t>
            </w:r>
            <w:r w:rsidRPr="00F418A0">
              <w:rPr>
                <w:rFonts w:ascii="Times New Roman" w:hAnsi="Times New Roman" w:cs="Times New Roman"/>
              </w:rPr>
              <w:lastRenderedPageBreak/>
              <w:t>творческих исполнителей. Ежегодное увеличение количества участников фестиваля и общего количества человек мероприятия</w:t>
            </w:r>
          </w:p>
        </w:tc>
      </w:tr>
      <w:tr w:rsidR="00F418A0" w:rsidRPr="00F418A0" w14:paraId="43001A7F"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18260204"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5280CC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6C7EE00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5A65F736" w14:textId="77777777" w:rsidR="00F418A0" w:rsidRPr="00F418A0" w:rsidRDefault="00F418A0" w:rsidP="00A82415">
            <w:pPr>
              <w:jc w:val="center"/>
              <w:rPr>
                <w:sz w:val="20"/>
                <w:szCs w:val="20"/>
              </w:rPr>
            </w:pPr>
            <w:r w:rsidRPr="00F418A0">
              <w:rPr>
                <w:sz w:val="20"/>
                <w:szCs w:val="20"/>
              </w:rPr>
              <w:t>102,4</w:t>
            </w:r>
          </w:p>
        </w:tc>
        <w:tc>
          <w:tcPr>
            <w:tcW w:w="1135" w:type="dxa"/>
            <w:tcBorders>
              <w:left w:val="single" w:sz="4" w:space="0" w:color="auto"/>
              <w:bottom w:val="single" w:sz="4" w:space="0" w:color="auto"/>
              <w:right w:val="single" w:sz="4" w:space="0" w:color="auto"/>
            </w:tcBorders>
            <w:shd w:val="clear" w:color="auto" w:fill="auto"/>
          </w:tcPr>
          <w:p w14:paraId="14C9BE24"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1A9037A8" w14:textId="77777777" w:rsidR="00F418A0" w:rsidRPr="00F418A0" w:rsidRDefault="00F418A0" w:rsidP="00A82415">
            <w:pPr>
              <w:jc w:val="center"/>
              <w:rPr>
                <w:sz w:val="20"/>
                <w:szCs w:val="20"/>
              </w:rPr>
            </w:pPr>
            <w:r w:rsidRPr="00F418A0">
              <w:rPr>
                <w:sz w:val="20"/>
                <w:szCs w:val="20"/>
              </w:rPr>
              <w:t>100,0</w:t>
            </w:r>
          </w:p>
        </w:tc>
        <w:tc>
          <w:tcPr>
            <w:tcW w:w="1135" w:type="dxa"/>
            <w:tcBorders>
              <w:left w:val="single" w:sz="4" w:space="0" w:color="auto"/>
              <w:bottom w:val="single" w:sz="4" w:space="0" w:color="auto"/>
              <w:right w:val="single" w:sz="4" w:space="0" w:color="auto"/>
            </w:tcBorders>
            <w:shd w:val="clear" w:color="auto" w:fill="auto"/>
          </w:tcPr>
          <w:p w14:paraId="29B3F3EF" w14:textId="77777777" w:rsidR="00F418A0" w:rsidRPr="00F418A0" w:rsidRDefault="00F418A0" w:rsidP="00A82415">
            <w:pPr>
              <w:jc w:val="center"/>
              <w:rPr>
                <w:sz w:val="20"/>
                <w:szCs w:val="20"/>
              </w:rPr>
            </w:pPr>
            <w:r w:rsidRPr="00F418A0">
              <w:rPr>
                <w:sz w:val="20"/>
                <w:szCs w:val="20"/>
              </w:rPr>
              <w:t>38,0</w:t>
            </w:r>
          </w:p>
        </w:tc>
        <w:tc>
          <w:tcPr>
            <w:tcW w:w="1138" w:type="dxa"/>
            <w:tcBorders>
              <w:left w:val="single" w:sz="4" w:space="0" w:color="auto"/>
              <w:bottom w:val="single" w:sz="4" w:space="0" w:color="auto"/>
              <w:right w:val="single" w:sz="4" w:space="0" w:color="auto"/>
            </w:tcBorders>
            <w:shd w:val="clear" w:color="auto" w:fill="auto"/>
          </w:tcPr>
          <w:p w14:paraId="77A1F1BC" w14:textId="77777777" w:rsidR="00F418A0" w:rsidRPr="00F418A0" w:rsidRDefault="00F418A0" w:rsidP="00A82415">
            <w:pPr>
              <w:jc w:val="center"/>
              <w:rPr>
                <w:sz w:val="20"/>
                <w:szCs w:val="20"/>
              </w:rPr>
            </w:pPr>
            <w:r w:rsidRPr="00F418A0">
              <w:rPr>
                <w:sz w:val="20"/>
                <w:szCs w:val="20"/>
              </w:rPr>
              <w:t>62,0</w:t>
            </w:r>
          </w:p>
        </w:tc>
        <w:tc>
          <w:tcPr>
            <w:tcW w:w="993" w:type="dxa"/>
            <w:tcBorders>
              <w:left w:val="single" w:sz="4" w:space="0" w:color="auto"/>
              <w:bottom w:val="single" w:sz="4" w:space="0" w:color="auto"/>
              <w:right w:val="single" w:sz="4" w:space="0" w:color="auto"/>
            </w:tcBorders>
            <w:shd w:val="clear" w:color="auto" w:fill="auto"/>
          </w:tcPr>
          <w:p w14:paraId="1AC3B84E"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1823750"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5B90F3FE"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2ED41BF" w14:textId="77777777" w:rsidR="00F418A0" w:rsidRPr="00F418A0" w:rsidRDefault="00F418A0" w:rsidP="00A82415">
            <w:pPr>
              <w:pStyle w:val="ConsPlusCell"/>
              <w:jc w:val="both"/>
              <w:rPr>
                <w:rFonts w:ascii="Times New Roman" w:hAnsi="Times New Roman" w:cs="Times New Roman"/>
              </w:rPr>
            </w:pPr>
          </w:p>
        </w:tc>
      </w:tr>
      <w:tr w:rsidR="00F418A0" w:rsidRPr="00F418A0" w14:paraId="20DB6D5E"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605595E"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642662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7C56D670"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A6D7DD3"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4580DA4C"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B437CDB"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719E94C"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817FFAB"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BB83502"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64D69186"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699AF01" w14:textId="77777777" w:rsidR="00F418A0" w:rsidRPr="00F418A0" w:rsidRDefault="00F418A0" w:rsidP="00A82415">
            <w:pPr>
              <w:pStyle w:val="ConsPlusCell"/>
              <w:jc w:val="both"/>
              <w:rPr>
                <w:rFonts w:ascii="Times New Roman" w:hAnsi="Times New Roman" w:cs="Times New Roman"/>
              </w:rPr>
            </w:pPr>
          </w:p>
        </w:tc>
      </w:tr>
      <w:tr w:rsidR="00F418A0" w:rsidRPr="00F418A0" w14:paraId="63C2FBFF"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1CFF64E0"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CCDA1EC"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47C98538"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9088ED0"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785B7064"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6F39A52"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A742E82"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628E839"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A61B8FC"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2027311"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3050CA6" w14:textId="77777777" w:rsidR="00F418A0" w:rsidRPr="00F418A0" w:rsidRDefault="00F418A0" w:rsidP="00A82415">
            <w:pPr>
              <w:pStyle w:val="ConsPlusCell"/>
              <w:jc w:val="both"/>
              <w:rPr>
                <w:rFonts w:ascii="Times New Roman" w:hAnsi="Times New Roman" w:cs="Times New Roman"/>
              </w:rPr>
            </w:pPr>
          </w:p>
        </w:tc>
      </w:tr>
      <w:tr w:rsidR="00F418A0" w:rsidRPr="00F418A0" w14:paraId="182C8E88"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A4A3F40"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D695D62"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6E3037FD" w14:textId="77777777" w:rsidR="00F418A0" w:rsidRPr="00F418A0" w:rsidRDefault="00F418A0" w:rsidP="00A82415">
            <w:pPr>
              <w:jc w:val="center"/>
              <w:rPr>
                <w:sz w:val="20"/>
                <w:szCs w:val="20"/>
              </w:rPr>
            </w:pPr>
            <w:r w:rsidRPr="00F418A0">
              <w:rPr>
                <w:sz w:val="20"/>
                <w:szCs w:val="20"/>
              </w:rPr>
              <w:t>102,4</w:t>
            </w:r>
          </w:p>
        </w:tc>
        <w:tc>
          <w:tcPr>
            <w:tcW w:w="1135" w:type="dxa"/>
            <w:tcBorders>
              <w:left w:val="single" w:sz="4" w:space="0" w:color="auto"/>
              <w:bottom w:val="single" w:sz="4" w:space="0" w:color="auto"/>
              <w:right w:val="single" w:sz="4" w:space="0" w:color="auto"/>
            </w:tcBorders>
            <w:shd w:val="clear" w:color="auto" w:fill="auto"/>
          </w:tcPr>
          <w:p w14:paraId="4AE0D860"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2ED9B145" w14:textId="77777777" w:rsidR="00F418A0" w:rsidRPr="00F418A0" w:rsidRDefault="00F418A0" w:rsidP="00A82415">
            <w:pPr>
              <w:jc w:val="center"/>
              <w:rPr>
                <w:sz w:val="20"/>
                <w:szCs w:val="20"/>
              </w:rPr>
            </w:pPr>
            <w:r w:rsidRPr="00F418A0">
              <w:rPr>
                <w:sz w:val="20"/>
                <w:szCs w:val="20"/>
              </w:rPr>
              <w:t>100,0</w:t>
            </w:r>
          </w:p>
        </w:tc>
        <w:tc>
          <w:tcPr>
            <w:tcW w:w="1135" w:type="dxa"/>
            <w:tcBorders>
              <w:left w:val="single" w:sz="4" w:space="0" w:color="auto"/>
              <w:bottom w:val="single" w:sz="4" w:space="0" w:color="auto"/>
              <w:right w:val="single" w:sz="4" w:space="0" w:color="auto"/>
            </w:tcBorders>
            <w:shd w:val="clear" w:color="auto" w:fill="auto"/>
          </w:tcPr>
          <w:p w14:paraId="70726819" w14:textId="77777777" w:rsidR="00F418A0" w:rsidRPr="00F418A0" w:rsidRDefault="00F418A0" w:rsidP="00A82415">
            <w:pPr>
              <w:jc w:val="center"/>
              <w:rPr>
                <w:sz w:val="20"/>
                <w:szCs w:val="20"/>
              </w:rPr>
            </w:pPr>
            <w:r w:rsidRPr="00F418A0">
              <w:rPr>
                <w:sz w:val="20"/>
                <w:szCs w:val="20"/>
              </w:rPr>
              <w:t>38,0</w:t>
            </w:r>
          </w:p>
        </w:tc>
        <w:tc>
          <w:tcPr>
            <w:tcW w:w="1138" w:type="dxa"/>
            <w:tcBorders>
              <w:left w:val="single" w:sz="4" w:space="0" w:color="auto"/>
              <w:bottom w:val="single" w:sz="4" w:space="0" w:color="auto"/>
              <w:right w:val="single" w:sz="4" w:space="0" w:color="auto"/>
            </w:tcBorders>
            <w:shd w:val="clear" w:color="auto" w:fill="auto"/>
          </w:tcPr>
          <w:p w14:paraId="70108496" w14:textId="77777777" w:rsidR="00F418A0" w:rsidRPr="00F418A0" w:rsidRDefault="00F418A0" w:rsidP="00A82415">
            <w:pPr>
              <w:jc w:val="center"/>
              <w:rPr>
                <w:sz w:val="20"/>
                <w:szCs w:val="20"/>
              </w:rPr>
            </w:pPr>
            <w:r w:rsidRPr="00F418A0">
              <w:rPr>
                <w:sz w:val="20"/>
                <w:szCs w:val="20"/>
              </w:rPr>
              <w:t>62,0</w:t>
            </w:r>
          </w:p>
        </w:tc>
        <w:tc>
          <w:tcPr>
            <w:tcW w:w="993" w:type="dxa"/>
            <w:tcBorders>
              <w:left w:val="single" w:sz="4" w:space="0" w:color="auto"/>
              <w:bottom w:val="single" w:sz="4" w:space="0" w:color="auto"/>
              <w:right w:val="single" w:sz="4" w:space="0" w:color="auto"/>
            </w:tcBorders>
            <w:shd w:val="clear" w:color="auto" w:fill="auto"/>
          </w:tcPr>
          <w:p w14:paraId="44BB51EC"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142A612"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54E9EA7D"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CD5911B" w14:textId="77777777" w:rsidR="00F418A0" w:rsidRPr="00F418A0" w:rsidRDefault="00F418A0" w:rsidP="00A82415">
            <w:pPr>
              <w:pStyle w:val="ConsPlusCell"/>
              <w:jc w:val="both"/>
              <w:rPr>
                <w:rFonts w:ascii="Times New Roman" w:hAnsi="Times New Roman" w:cs="Times New Roman"/>
              </w:rPr>
            </w:pPr>
          </w:p>
        </w:tc>
      </w:tr>
      <w:tr w:rsidR="00F418A0" w:rsidRPr="00F418A0" w14:paraId="2B765393"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0064A318"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FD17F39"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130A8DB2"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6EA9B51"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41552800"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AEC5CF7"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8B76F2F"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03136DE"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B129F7D"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247D6B22"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7A83C054" w14:textId="77777777" w:rsidR="00F418A0" w:rsidRPr="00F418A0" w:rsidRDefault="00F418A0" w:rsidP="00A82415">
            <w:pPr>
              <w:pStyle w:val="ConsPlusCell"/>
              <w:jc w:val="both"/>
              <w:rPr>
                <w:rFonts w:ascii="Times New Roman" w:hAnsi="Times New Roman" w:cs="Times New Roman"/>
              </w:rPr>
            </w:pPr>
          </w:p>
        </w:tc>
      </w:tr>
      <w:tr w:rsidR="00F418A0" w:rsidRPr="00F418A0" w14:paraId="1DE3155C"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7570E805" w14:textId="77777777" w:rsidR="00F418A0" w:rsidRPr="00F418A0" w:rsidRDefault="00F418A0" w:rsidP="00A82415">
            <w:pPr>
              <w:pStyle w:val="ConsPlusCell"/>
              <w:ind w:left="67"/>
              <w:rPr>
                <w:rFonts w:ascii="Times New Roman" w:hAnsi="Times New Roman" w:cs="Times New Roman"/>
              </w:rPr>
            </w:pPr>
            <w:r w:rsidRPr="00F418A0">
              <w:rPr>
                <w:rFonts w:ascii="Times New Roman" w:hAnsi="Times New Roman" w:cs="Times New Roman"/>
              </w:rPr>
              <w:t>7.Районное мероприятие «Час выпускника» (июнь)</w:t>
            </w:r>
          </w:p>
        </w:tc>
        <w:tc>
          <w:tcPr>
            <w:tcW w:w="2123" w:type="dxa"/>
            <w:tcBorders>
              <w:left w:val="single" w:sz="4" w:space="0" w:color="auto"/>
              <w:bottom w:val="single" w:sz="4" w:space="0" w:color="auto"/>
              <w:right w:val="single" w:sz="4" w:space="0" w:color="auto"/>
            </w:tcBorders>
            <w:shd w:val="clear" w:color="auto" w:fill="auto"/>
          </w:tcPr>
          <w:p w14:paraId="0781FBCF"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20A5EE92"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18BE1DA0" w14:textId="77777777" w:rsidR="00F418A0" w:rsidRPr="00F418A0" w:rsidRDefault="00F418A0" w:rsidP="00A82415">
            <w:pPr>
              <w:jc w:val="center"/>
              <w:rPr>
                <w:sz w:val="20"/>
                <w:szCs w:val="20"/>
              </w:rPr>
            </w:pPr>
            <w:r w:rsidRPr="00F418A0">
              <w:rPr>
                <w:sz w:val="20"/>
                <w:szCs w:val="20"/>
              </w:rPr>
              <w:t>1550</w:t>
            </w:r>
          </w:p>
        </w:tc>
        <w:tc>
          <w:tcPr>
            <w:tcW w:w="1135" w:type="dxa"/>
            <w:tcBorders>
              <w:left w:val="single" w:sz="4" w:space="0" w:color="auto"/>
              <w:bottom w:val="single" w:sz="4" w:space="0" w:color="auto"/>
              <w:right w:val="single" w:sz="4" w:space="0" w:color="auto"/>
            </w:tcBorders>
            <w:shd w:val="clear" w:color="auto" w:fill="auto"/>
          </w:tcPr>
          <w:p w14:paraId="50833AA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100</w:t>
            </w:r>
          </w:p>
        </w:tc>
        <w:tc>
          <w:tcPr>
            <w:tcW w:w="1139" w:type="dxa"/>
            <w:tcBorders>
              <w:left w:val="single" w:sz="4" w:space="0" w:color="auto"/>
              <w:bottom w:val="single" w:sz="4" w:space="0" w:color="auto"/>
              <w:right w:val="single" w:sz="4" w:space="0" w:color="auto"/>
            </w:tcBorders>
            <w:shd w:val="clear" w:color="auto" w:fill="auto"/>
          </w:tcPr>
          <w:p w14:paraId="556DBCA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1050</w:t>
            </w:r>
          </w:p>
        </w:tc>
        <w:tc>
          <w:tcPr>
            <w:tcW w:w="1135" w:type="dxa"/>
            <w:tcBorders>
              <w:left w:val="single" w:sz="4" w:space="0" w:color="auto"/>
              <w:bottom w:val="single" w:sz="4" w:space="0" w:color="auto"/>
              <w:right w:val="single" w:sz="4" w:space="0" w:color="auto"/>
            </w:tcBorders>
            <w:shd w:val="clear" w:color="auto" w:fill="auto"/>
          </w:tcPr>
          <w:p w14:paraId="6DEA73E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566C878E"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1050</w:t>
            </w:r>
          </w:p>
        </w:tc>
        <w:tc>
          <w:tcPr>
            <w:tcW w:w="993" w:type="dxa"/>
            <w:tcBorders>
              <w:left w:val="single" w:sz="4" w:space="0" w:color="auto"/>
              <w:bottom w:val="single" w:sz="4" w:space="0" w:color="auto"/>
              <w:right w:val="single" w:sz="4" w:space="0" w:color="auto"/>
            </w:tcBorders>
            <w:shd w:val="clear" w:color="auto" w:fill="auto"/>
          </w:tcPr>
          <w:p w14:paraId="1C99468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3F327644"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0DEFD969" w14:textId="77777777" w:rsidR="00F418A0" w:rsidRPr="00F418A0" w:rsidRDefault="00F418A0" w:rsidP="00A82415">
            <w:pPr>
              <w:rPr>
                <w:sz w:val="20"/>
                <w:szCs w:val="20"/>
              </w:rPr>
            </w:pPr>
            <w:r w:rsidRPr="00F418A0">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4574484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Ежегодное </w:t>
            </w:r>
            <w:proofErr w:type="gramStart"/>
            <w:r w:rsidRPr="00F418A0">
              <w:rPr>
                <w:rFonts w:ascii="Times New Roman" w:hAnsi="Times New Roman" w:cs="Times New Roman"/>
              </w:rPr>
              <w:t>увеличение  общего</w:t>
            </w:r>
            <w:proofErr w:type="gramEnd"/>
            <w:r w:rsidRPr="00F418A0">
              <w:rPr>
                <w:rFonts w:ascii="Times New Roman" w:hAnsi="Times New Roman" w:cs="Times New Roman"/>
              </w:rPr>
              <w:t xml:space="preserve"> количества человек мероприятия.</w:t>
            </w:r>
          </w:p>
          <w:p w14:paraId="19063319"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Чествование выпускников ОУ по номинациям. </w:t>
            </w:r>
          </w:p>
        </w:tc>
      </w:tr>
      <w:tr w:rsidR="00F418A0" w:rsidRPr="00F418A0" w14:paraId="0C090236"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BB724A5"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C05869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6B090E9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5582B357" w14:textId="77777777" w:rsidR="00F418A0" w:rsidRPr="00F418A0" w:rsidRDefault="00F418A0" w:rsidP="00A82415">
            <w:pPr>
              <w:jc w:val="center"/>
              <w:rPr>
                <w:sz w:val="20"/>
                <w:szCs w:val="20"/>
              </w:rPr>
            </w:pPr>
            <w:r w:rsidRPr="00F418A0">
              <w:rPr>
                <w:sz w:val="20"/>
                <w:szCs w:val="20"/>
              </w:rPr>
              <w:t>218,7</w:t>
            </w:r>
          </w:p>
        </w:tc>
        <w:tc>
          <w:tcPr>
            <w:tcW w:w="1135" w:type="dxa"/>
            <w:tcBorders>
              <w:left w:val="single" w:sz="4" w:space="0" w:color="auto"/>
              <w:bottom w:val="single" w:sz="4" w:space="0" w:color="auto"/>
              <w:right w:val="single" w:sz="4" w:space="0" w:color="auto"/>
            </w:tcBorders>
            <w:shd w:val="clear" w:color="auto" w:fill="auto"/>
          </w:tcPr>
          <w:p w14:paraId="1226F8D5" w14:textId="77777777" w:rsidR="00F418A0" w:rsidRPr="00F418A0" w:rsidRDefault="00F418A0" w:rsidP="00A82415">
            <w:pPr>
              <w:jc w:val="center"/>
              <w:rPr>
                <w:sz w:val="20"/>
                <w:szCs w:val="20"/>
              </w:rPr>
            </w:pPr>
            <w:r w:rsidRPr="00F418A0">
              <w:rPr>
                <w:sz w:val="20"/>
                <w:szCs w:val="20"/>
              </w:rPr>
              <w:t>117,2</w:t>
            </w:r>
          </w:p>
        </w:tc>
        <w:tc>
          <w:tcPr>
            <w:tcW w:w="1139" w:type="dxa"/>
            <w:tcBorders>
              <w:left w:val="single" w:sz="4" w:space="0" w:color="auto"/>
              <w:bottom w:val="single" w:sz="4" w:space="0" w:color="auto"/>
              <w:right w:val="single" w:sz="4" w:space="0" w:color="auto"/>
            </w:tcBorders>
            <w:shd w:val="clear" w:color="auto" w:fill="auto"/>
          </w:tcPr>
          <w:p w14:paraId="7C24D041" w14:textId="77777777" w:rsidR="00F418A0" w:rsidRPr="00F418A0" w:rsidRDefault="00F418A0" w:rsidP="00A82415">
            <w:pPr>
              <w:jc w:val="center"/>
              <w:rPr>
                <w:sz w:val="20"/>
                <w:szCs w:val="20"/>
              </w:rPr>
            </w:pPr>
            <w:r w:rsidRPr="00F418A0">
              <w:rPr>
                <w:sz w:val="20"/>
                <w:szCs w:val="20"/>
              </w:rPr>
              <w:t>152,3</w:t>
            </w:r>
          </w:p>
        </w:tc>
        <w:tc>
          <w:tcPr>
            <w:tcW w:w="1135" w:type="dxa"/>
            <w:tcBorders>
              <w:left w:val="single" w:sz="4" w:space="0" w:color="auto"/>
              <w:bottom w:val="single" w:sz="4" w:space="0" w:color="auto"/>
              <w:right w:val="single" w:sz="4" w:space="0" w:color="auto"/>
            </w:tcBorders>
            <w:shd w:val="clear" w:color="auto" w:fill="auto"/>
          </w:tcPr>
          <w:p w14:paraId="2B563564"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54B06D6" w14:textId="77777777" w:rsidR="00F418A0" w:rsidRPr="00F418A0" w:rsidRDefault="00F418A0" w:rsidP="00A82415">
            <w:pPr>
              <w:jc w:val="center"/>
              <w:rPr>
                <w:sz w:val="20"/>
                <w:szCs w:val="20"/>
              </w:rPr>
            </w:pPr>
            <w:r w:rsidRPr="00F418A0">
              <w:rPr>
                <w:sz w:val="20"/>
                <w:szCs w:val="20"/>
              </w:rPr>
              <w:t>152,3</w:t>
            </w:r>
          </w:p>
        </w:tc>
        <w:tc>
          <w:tcPr>
            <w:tcW w:w="993" w:type="dxa"/>
            <w:tcBorders>
              <w:left w:val="single" w:sz="4" w:space="0" w:color="auto"/>
              <w:bottom w:val="single" w:sz="4" w:space="0" w:color="auto"/>
              <w:right w:val="single" w:sz="4" w:space="0" w:color="auto"/>
            </w:tcBorders>
            <w:shd w:val="clear" w:color="auto" w:fill="auto"/>
          </w:tcPr>
          <w:p w14:paraId="4A51FA7C"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6035079"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832FB3E"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6DD1F5D" w14:textId="77777777" w:rsidR="00F418A0" w:rsidRPr="00F418A0" w:rsidRDefault="00F418A0" w:rsidP="00A82415">
            <w:pPr>
              <w:pStyle w:val="ConsPlusCell"/>
              <w:jc w:val="both"/>
              <w:rPr>
                <w:rFonts w:ascii="Times New Roman" w:hAnsi="Times New Roman" w:cs="Times New Roman"/>
              </w:rPr>
            </w:pPr>
          </w:p>
        </w:tc>
      </w:tr>
      <w:tr w:rsidR="00F418A0" w:rsidRPr="00F418A0" w14:paraId="5B4CDAC1"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50A699C6"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26617B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1A7EE8A"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2770D08"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0C3BD12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DD2EE66"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010B238"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B91EF3A"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8935898"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67BA6E7F"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62DEF93" w14:textId="77777777" w:rsidR="00F418A0" w:rsidRPr="00F418A0" w:rsidRDefault="00F418A0" w:rsidP="00A82415">
            <w:pPr>
              <w:pStyle w:val="ConsPlusCell"/>
              <w:jc w:val="both"/>
              <w:rPr>
                <w:rFonts w:ascii="Times New Roman" w:hAnsi="Times New Roman" w:cs="Times New Roman"/>
              </w:rPr>
            </w:pPr>
          </w:p>
        </w:tc>
      </w:tr>
      <w:tr w:rsidR="00F418A0" w:rsidRPr="00F418A0" w14:paraId="62273641"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E70FDCC"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FC5533A"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1016A2ED"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F75232E"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5BD387AE"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D091499"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0680B1F"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27F806C"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06E991C"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4DF493F9"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ADD9844" w14:textId="77777777" w:rsidR="00F418A0" w:rsidRPr="00F418A0" w:rsidRDefault="00F418A0" w:rsidP="00A82415">
            <w:pPr>
              <w:pStyle w:val="ConsPlusCell"/>
              <w:jc w:val="both"/>
              <w:rPr>
                <w:rFonts w:ascii="Times New Roman" w:hAnsi="Times New Roman" w:cs="Times New Roman"/>
              </w:rPr>
            </w:pPr>
          </w:p>
        </w:tc>
      </w:tr>
      <w:tr w:rsidR="00F418A0" w:rsidRPr="00F418A0" w14:paraId="21F96476"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15593561"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A6194F2"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2C9BBF10" w14:textId="77777777" w:rsidR="00F418A0" w:rsidRPr="00F418A0" w:rsidRDefault="00F418A0" w:rsidP="00A82415">
            <w:pPr>
              <w:jc w:val="center"/>
              <w:rPr>
                <w:sz w:val="20"/>
                <w:szCs w:val="20"/>
              </w:rPr>
            </w:pPr>
            <w:r w:rsidRPr="00F418A0">
              <w:rPr>
                <w:sz w:val="20"/>
                <w:szCs w:val="20"/>
              </w:rPr>
              <w:t>218,7</w:t>
            </w:r>
          </w:p>
        </w:tc>
        <w:tc>
          <w:tcPr>
            <w:tcW w:w="1135" w:type="dxa"/>
            <w:tcBorders>
              <w:left w:val="single" w:sz="4" w:space="0" w:color="auto"/>
              <w:bottom w:val="single" w:sz="4" w:space="0" w:color="auto"/>
              <w:right w:val="single" w:sz="4" w:space="0" w:color="auto"/>
            </w:tcBorders>
            <w:shd w:val="clear" w:color="auto" w:fill="auto"/>
          </w:tcPr>
          <w:p w14:paraId="6DFD96A9" w14:textId="77777777" w:rsidR="00F418A0" w:rsidRPr="00F418A0" w:rsidRDefault="00F418A0" w:rsidP="00A82415">
            <w:pPr>
              <w:jc w:val="center"/>
              <w:rPr>
                <w:sz w:val="20"/>
                <w:szCs w:val="20"/>
              </w:rPr>
            </w:pPr>
            <w:r w:rsidRPr="00F418A0">
              <w:rPr>
                <w:sz w:val="20"/>
                <w:szCs w:val="20"/>
              </w:rPr>
              <w:t>117,2</w:t>
            </w:r>
          </w:p>
        </w:tc>
        <w:tc>
          <w:tcPr>
            <w:tcW w:w="1139" w:type="dxa"/>
            <w:tcBorders>
              <w:left w:val="single" w:sz="4" w:space="0" w:color="auto"/>
              <w:bottom w:val="single" w:sz="4" w:space="0" w:color="auto"/>
              <w:right w:val="single" w:sz="4" w:space="0" w:color="auto"/>
            </w:tcBorders>
            <w:shd w:val="clear" w:color="auto" w:fill="auto"/>
          </w:tcPr>
          <w:p w14:paraId="3489C708" w14:textId="77777777" w:rsidR="00F418A0" w:rsidRPr="00F418A0" w:rsidRDefault="00F418A0" w:rsidP="00A82415">
            <w:pPr>
              <w:jc w:val="center"/>
              <w:rPr>
                <w:sz w:val="20"/>
                <w:szCs w:val="20"/>
              </w:rPr>
            </w:pPr>
            <w:r w:rsidRPr="00F418A0">
              <w:rPr>
                <w:sz w:val="20"/>
                <w:szCs w:val="20"/>
              </w:rPr>
              <w:t>152,3</w:t>
            </w:r>
          </w:p>
        </w:tc>
        <w:tc>
          <w:tcPr>
            <w:tcW w:w="1135" w:type="dxa"/>
            <w:tcBorders>
              <w:left w:val="single" w:sz="4" w:space="0" w:color="auto"/>
              <w:bottom w:val="single" w:sz="4" w:space="0" w:color="auto"/>
              <w:right w:val="single" w:sz="4" w:space="0" w:color="auto"/>
            </w:tcBorders>
            <w:shd w:val="clear" w:color="auto" w:fill="auto"/>
          </w:tcPr>
          <w:p w14:paraId="24A55EA4"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72C8028" w14:textId="77777777" w:rsidR="00F418A0" w:rsidRPr="00F418A0" w:rsidRDefault="00F418A0" w:rsidP="00A82415">
            <w:pPr>
              <w:jc w:val="center"/>
              <w:rPr>
                <w:sz w:val="20"/>
                <w:szCs w:val="20"/>
              </w:rPr>
            </w:pPr>
            <w:r w:rsidRPr="00F418A0">
              <w:rPr>
                <w:sz w:val="20"/>
                <w:szCs w:val="20"/>
              </w:rPr>
              <w:t>152,3</w:t>
            </w:r>
          </w:p>
        </w:tc>
        <w:tc>
          <w:tcPr>
            <w:tcW w:w="993" w:type="dxa"/>
            <w:tcBorders>
              <w:left w:val="single" w:sz="4" w:space="0" w:color="auto"/>
              <w:bottom w:val="single" w:sz="4" w:space="0" w:color="auto"/>
              <w:right w:val="single" w:sz="4" w:space="0" w:color="auto"/>
            </w:tcBorders>
            <w:shd w:val="clear" w:color="auto" w:fill="auto"/>
          </w:tcPr>
          <w:p w14:paraId="013D82C9"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FCEFD10"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32CF1074"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CB6F59D" w14:textId="77777777" w:rsidR="00F418A0" w:rsidRPr="00F418A0" w:rsidRDefault="00F418A0" w:rsidP="00A82415">
            <w:pPr>
              <w:pStyle w:val="ConsPlusCell"/>
              <w:jc w:val="both"/>
              <w:rPr>
                <w:rFonts w:ascii="Times New Roman" w:hAnsi="Times New Roman" w:cs="Times New Roman"/>
              </w:rPr>
            </w:pPr>
          </w:p>
        </w:tc>
      </w:tr>
      <w:tr w:rsidR="00F418A0" w:rsidRPr="00F418A0" w14:paraId="30B97939"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778FCB8B"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2809B0A"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7AC8BF19"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2581494"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081A13DD"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B78AB33"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F4CB0EB"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C2BD335"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85255B3"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59AE6567"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12751529" w14:textId="77777777" w:rsidR="00F418A0" w:rsidRPr="00F418A0" w:rsidRDefault="00F418A0" w:rsidP="00A82415">
            <w:pPr>
              <w:pStyle w:val="ConsPlusCell"/>
              <w:jc w:val="both"/>
              <w:rPr>
                <w:rFonts w:ascii="Times New Roman" w:hAnsi="Times New Roman" w:cs="Times New Roman"/>
              </w:rPr>
            </w:pPr>
          </w:p>
        </w:tc>
      </w:tr>
      <w:tr w:rsidR="00F418A0" w:rsidRPr="00F418A0" w14:paraId="654CEDA1"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566C4371" w14:textId="77777777" w:rsidR="00F418A0" w:rsidRPr="00F418A0" w:rsidRDefault="00F418A0" w:rsidP="00A82415">
            <w:pPr>
              <w:ind w:left="-75"/>
              <w:jc w:val="both"/>
              <w:rPr>
                <w:sz w:val="20"/>
                <w:szCs w:val="20"/>
              </w:rPr>
            </w:pPr>
            <w:r w:rsidRPr="00F418A0">
              <w:rPr>
                <w:sz w:val="20"/>
                <w:szCs w:val="20"/>
              </w:rPr>
              <w:t>8.Чествование выпускников</w:t>
            </w:r>
          </w:p>
          <w:p w14:paraId="126427AF"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профессиональных образовательных учреждений </w:t>
            </w:r>
            <w:proofErr w:type="spellStart"/>
            <w:r w:rsidRPr="00F418A0">
              <w:rPr>
                <w:rFonts w:ascii="Times New Roman" w:hAnsi="Times New Roman" w:cs="Times New Roman"/>
              </w:rPr>
              <w:t>г.Куйбышева</w:t>
            </w:r>
            <w:proofErr w:type="spellEnd"/>
            <w:r w:rsidRPr="00F418A0">
              <w:rPr>
                <w:rFonts w:ascii="Times New Roman" w:hAnsi="Times New Roman" w:cs="Times New Roman"/>
              </w:rPr>
              <w:t xml:space="preserve"> Куйбышевского района, получивших дипломы особого образца (с отличием) (июнь)</w:t>
            </w:r>
          </w:p>
        </w:tc>
        <w:tc>
          <w:tcPr>
            <w:tcW w:w="2123" w:type="dxa"/>
            <w:tcBorders>
              <w:left w:val="single" w:sz="4" w:space="0" w:color="auto"/>
              <w:bottom w:val="single" w:sz="4" w:space="0" w:color="auto"/>
              <w:right w:val="single" w:sz="4" w:space="0" w:color="auto"/>
            </w:tcBorders>
            <w:shd w:val="clear" w:color="auto" w:fill="auto"/>
          </w:tcPr>
          <w:p w14:paraId="2753320D"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3DB3EF8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3AF89024" w14:textId="77777777" w:rsidR="00F418A0" w:rsidRPr="00F418A0" w:rsidRDefault="00F418A0" w:rsidP="00A82415">
            <w:pPr>
              <w:jc w:val="center"/>
              <w:rPr>
                <w:sz w:val="20"/>
                <w:szCs w:val="20"/>
              </w:rPr>
            </w:pPr>
            <w:r w:rsidRPr="00F418A0">
              <w:rPr>
                <w:sz w:val="20"/>
                <w:szCs w:val="20"/>
              </w:rPr>
              <w:t>200</w:t>
            </w:r>
          </w:p>
        </w:tc>
        <w:tc>
          <w:tcPr>
            <w:tcW w:w="1135" w:type="dxa"/>
            <w:tcBorders>
              <w:left w:val="single" w:sz="4" w:space="0" w:color="auto"/>
              <w:bottom w:val="single" w:sz="4" w:space="0" w:color="auto"/>
              <w:right w:val="single" w:sz="4" w:space="0" w:color="auto"/>
            </w:tcBorders>
            <w:shd w:val="clear" w:color="auto" w:fill="auto"/>
          </w:tcPr>
          <w:p w14:paraId="6CBE9236"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88</w:t>
            </w:r>
          </w:p>
        </w:tc>
        <w:tc>
          <w:tcPr>
            <w:tcW w:w="1139" w:type="dxa"/>
            <w:tcBorders>
              <w:left w:val="single" w:sz="4" w:space="0" w:color="auto"/>
              <w:bottom w:val="single" w:sz="4" w:space="0" w:color="auto"/>
              <w:right w:val="single" w:sz="4" w:space="0" w:color="auto"/>
            </w:tcBorders>
            <w:shd w:val="clear" w:color="auto" w:fill="auto"/>
          </w:tcPr>
          <w:p w14:paraId="65FC195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150</w:t>
            </w:r>
          </w:p>
        </w:tc>
        <w:tc>
          <w:tcPr>
            <w:tcW w:w="1135" w:type="dxa"/>
            <w:tcBorders>
              <w:left w:val="single" w:sz="4" w:space="0" w:color="auto"/>
              <w:bottom w:val="single" w:sz="4" w:space="0" w:color="auto"/>
              <w:right w:val="single" w:sz="4" w:space="0" w:color="auto"/>
            </w:tcBorders>
            <w:shd w:val="clear" w:color="auto" w:fill="auto"/>
          </w:tcPr>
          <w:p w14:paraId="136575B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366226DB"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150</w:t>
            </w:r>
          </w:p>
        </w:tc>
        <w:tc>
          <w:tcPr>
            <w:tcW w:w="993" w:type="dxa"/>
            <w:tcBorders>
              <w:left w:val="single" w:sz="4" w:space="0" w:color="auto"/>
              <w:bottom w:val="single" w:sz="4" w:space="0" w:color="auto"/>
              <w:right w:val="single" w:sz="4" w:space="0" w:color="auto"/>
            </w:tcBorders>
            <w:shd w:val="clear" w:color="auto" w:fill="auto"/>
          </w:tcPr>
          <w:p w14:paraId="6E79619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41A0F8D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5777A2BA" w14:textId="77777777" w:rsidR="00F418A0" w:rsidRPr="00F418A0" w:rsidRDefault="00F418A0" w:rsidP="00A82415">
            <w:pPr>
              <w:rPr>
                <w:sz w:val="20"/>
                <w:szCs w:val="20"/>
              </w:rPr>
            </w:pPr>
            <w:r w:rsidRPr="00F418A0">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23AAAA1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Чествование выпускников ПОУ, окончивших обучение с отличием.</w:t>
            </w:r>
          </w:p>
        </w:tc>
      </w:tr>
      <w:tr w:rsidR="00F418A0" w:rsidRPr="00F418A0" w14:paraId="38D945C6"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5345242F"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E8A121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31E4CF3A"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31EEB9DD" w14:textId="77777777" w:rsidR="00F418A0" w:rsidRPr="00F418A0" w:rsidRDefault="00F418A0" w:rsidP="00A82415">
            <w:pPr>
              <w:jc w:val="center"/>
              <w:rPr>
                <w:sz w:val="20"/>
                <w:szCs w:val="20"/>
              </w:rPr>
            </w:pPr>
            <w:r w:rsidRPr="00F418A0">
              <w:rPr>
                <w:sz w:val="20"/>
                <w:szCs w:val="20"/>
              </w:rPr>
              <w:t>101,2</w:t>
            </w:r>
          </w:p>
        </w:tc>
        <w:tc>
          <w:tcPr>
            <w:tcW w:w="1135" w:type="dxa"/>
            <w:tcBorders>
              <w:left w:val="single" w:sz="4" w:space="0" w:color="auto"/>
              <w:bottom w:val="single" w:sz="4" w:space="0" w:color="auto"/>
              <w:right w:val="single" w:sz="4" w:space="0" w:color="auto"/>
            </w:tcBorders>
            <w:shd w:val="clear" w:color="auto" w:fill="auto"/>
          </w:tcPr>
          <w:p w14:paraId="2E5D2C4D" w14:textId="77777777" w:rsidR="00F418A0" w:rsidRPr="00F418A0" w:rsidRDefault="00F418A0" w:rsidP="00A82415">
            <w:pPr>
              <w:jc w:val="center"/>
              <w:rPr>
                <w:sz w:val="20"/>
                <w:szCs w:val="20"/>
              </w:rPr>
            </w:pPr>
            <w:r w:rsidRPr="00F418A0">
              <w:rPr>
                <w:sz w:val="20"/>
                <w:szCs w:val="20"/>
              </w:rPr>
              <w:t>94,4</w:t>
            </w:r>
          </w:p>
        </w:tc>
        <w:tc>
          <w:tcPr>
            <w:tcW w:w="1139" w:type="dxa"/>
            <w:tcBorders>
              <w:left w:val="single" w:sz="4" w:space="0" w:color="auto"/>
              <w:bottom w:val="single" w:sz="4" w:space="0" w:color="auto"/>
              <w:right w:val="single" w:sz="4" w:space="0" w:color="auto"/>
            </w:tcBorders>
            <w:shd w:val="clear" w:color="auto" w:fill="auto"/>
          </w:tcPr>
          <w:p w14:paraId="477957B8" w14:textId="77777777" w:rsidR="00F418A0" w:rsidRPr="00F418A0" w:rsidRDefault="00F418A0" w:rsidP="00A82415">
            <w:pPr>
              <w:jc w:val="center"/>
              <w:rPr>
                <w:sz w:val="20"/>
                <w:szCs w:val="20"/>
              </w:rPr>
            </w:pPr>
            <w:r w:rsidRPr="00F418A0">
              <w:rPr>
                <w:sz w:val="20"/>
                <w:szCs w:val="20"/>
              </w:rPr>
              <w:t>85,0</w:t>
            </w:r>
          </w:p>
        </w:tc>
        <w:tc>
          <w:tcPr>
            <w:tcW w:w="1135" w:type="dxa"/>
            <w:tcBorders>
              <w:left w:val="single" w:sz="4" w:space="0" w:color="auto"/>
              <w:bottom w:val="single" w:sz="4" w:space="0" w:color="auto"/>
              <w:right w:val="single" w:sz="4" w:space="0" w:color="auto"/>
            </w:tcBorders>
            <w:shd w:val="clear" w:color="auto" w:fill="auto"/>
          </w:tcPr>
          <w:p w14:paraId="15270E34"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658AAFF" w14:textId="77777777" w:rsidR="00F418A0" w:rsidRPr="00F418A0" w:rsidRDefault="00F418A0" w:rsidP="00A82415">
            <w:pPr>
              <w:jc w:val="center"/>
              <w:rPr>
                <w:sz w:val="20"/>
                <w:szCs w:val="20"/>
              </w:rPr>
            </w:pPr>
            <w:r w:rsidRPr="00F418A0">
              <w:rPr>
                <w:sz w:val="20"/>
                <w:szCs w:val="20"/>
              </w:rPr>
              <w:t>85,0</w:t>
            </w:r>
          </w:p>
        </w:tc>
        <w:tc>
          <w:tcPr>
            <w:tcW w:w="993" w:type="dxa"/>
            <w:tcBorders>
              <w:left w:val="single" w:sz="4" w:space="0" w:color="auto"/>
              <w:bottom w:val="single" w:sz="4" w:space="0" w:color="auto"/>
              <w:right w:val="single" w:sz="4" w:space="0" w:color="auto"/>
            </w:tcBorders>
            <w:shd w:val="clear" w:color="auto" w:fill="auto"/>
          </w:tcPr>
          <w:p w14:paraId="62A4C4C3"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61D5BA8"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F522EAD"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ED552E0" w14:textId="77777777" w:rsidR="00F418A0" w:rsidRPr="00F418A0" w:rsidRDefault="00F418A0" w:rsidP="00A82415">
            <w:pPr>
              <w:pStyle w:val="ConsPlusCell"/>
              <w:jc w:val="both"/>
              <w:rPr>
                <w:rFonts w:ascii="Times New Roman" w:hAnsi="Times New Roman" w:cs="Times New Roman"/>
              </w:rPr>
            </w:pPr>
          </w:p>
        </w:tc>
      </w:tr>
      <w:tr w:rsidR="00F418A0" w:rsidRPr="00F418A0" w14:paraId="200BBE56"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02569413"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E7B59E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6D347A7C"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14BE528"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27A2D79F"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D36A90F"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5006411"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B0B9BD2"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765913F"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7E81DC13"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6E4BBF6" w14:textId="77777777" w:rsidR="00F418A0" w:rsidRPr="00F418A0" w:rsidRDefault="00F418A0" w:rsidP="00A82415">
            <w:pPr>
              <w:pStyle w:val="ConsPlusCell"/>
              <w:jc w:val="both"/>
              <w:rPr>
                <w:rFonts w:ascii="Times New Roman" w:hAnsi="Times New Roman" w:cs="Times New Roman"/>
              </w:rPr>
            </w:pPr>
          </w:p>
        </w:tc>
      </w:tr>
      <w:tr w:rsidR="00F418A0" w:rsidRPr="00F418A0" w14:paraId="5F169E61"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D91A748"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7CB5E48"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2FECC401"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92817A8"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022051D7"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CF0555C"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B07835E"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A476892"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0835E16"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7ABD62E8"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E88544B" w14:textId="77777777" w:rsidR="00F418A0" w:rsidRPr="00F418A0" w:rsidRDefault="00F418A0" w:rsidP="00A82415">
            <w:pPr>
              <w:pStyle w:val="ConsPlusCell"/>
              <w:jc w:val="both"/>
              <w:rPr>
                <w:rFonts w:ascii="Times New Roman" w:hAnsi="Times New Roman" w:cs="Times New Roman"/>
              </w:rPr>
            </w:pPr>
          </w:p>
        </w:tc>
      </w:tr>
      <w:tr w:rsidR="00F418A0" w:rsidRPr="00F418A0" w14:paraId="03F79DB9"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01C6E6FA"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697C256"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47073BF4" w14:textId="77777777" w:rsidR="00F418A0" w:rsidRPr="00F418A0" w:rsidRDefault="00F418A0" w:rsidP="00A82415">
            <w:pPr>
              <w:jc w:val="center"/>
              <w:rPr>
                <w:sz w:val="20"/>
                <w:szCs w:val="20"/>
              </w:rPr>
            </w:pPr>
            <w:r w:rsidRPr="00F418A0">
              <w:rPr>
                <w:sz w:val="20"/>
                <w:szCs w:val="20"/>
              </w:rPr>
              <w:t>101,2</w:t>
            </w:r>
          </w:p>
        </w:tc>
        <w:tc>
          <w:tcPr>
            <w:tcW w:w="1135" w:type="dxa"/>
            <w:tcBorders>
              <w:left w:val="single" w:sz="4" w:space="0" w:color="auto"/>
              <w:bottom w:val="single" w:sz="4" w:space="0" w:color="auto"/>
              <w:right w:val="single" w:sz="4" w:space="0" w:color="auto"/>
            </w:tcBorders>
            <w:shd w:val="clear" w:color="auto" w:fill="auto"/>
          </w:tcPr>
          <w:p w14:paraId="7B93E0E5" w14:textId="77777777" w:rsidR="00F418A0" w:rsidRPr="00F418A0" w:rsidRDefault="00F418A0" w:rsidP="00A82415">
            <w:pPr>
              <w:jc w:val="center"/>
              <w:rPr>
                <w:sz w:val="20"/>
                <w:szCs w:val="20"/>
              </w:rPr>
            </w:pPr>
            <w:r w:rsidRPr="00F418A0">
              <w:rPr>
                <w:sz w:val="20"/>
                <w:szCs w:val="20"/>
              </w:rPr>
              <w:t>94,4</w:t>
            </w:r>
          </w:p>
        </w:tc>
        <w:tc>
          <w:tcPr>
            <w:tcW w:w="1139" w:type="dxa"/>
            <w:tcBorders>
              <w:left w:val="single" w:sz="4" w:space="0" w:color="auto"/>
              <w:bottom w:val="single" w:sz="4" w:space="0" w:color="auto"/>
              <w:right w:val="single" w:sz="4" w:space="0" w:color="auto"/>
            </w:tcBorders>
            <w:shd w:val="clear" w:color="auto" w:fill="auto"/>
          </w:tcPr>
          <w:p w14:paraId="7327A88D" w14:textId="77777777" w:rsidR="00F418A0" w:rsidRPr="00F418A0" w:rsidRDefault="00F418A0" w:rsidP="00A82415">
            <w:pPr>
              <w:jc w:val="center"/>
              <w:rPr>
                <w:sz w:val="20"/>
                <w:szCs w:val="20"/>
              </w:rPr>
            </w:pPr>
            <w:r w:rsidRPr="00F418A0">
              <w:rPr>
                <w:sz w:val="20"/>
                <w:szCs w:val="20"/>
              </w:rPr>
              <w:t>85,0</w:t>
            </w:r>
          </w:p>
        </w:tc>
        <w:tc>
          <w:tcPr>
            <w:tcW w:w="1135" w:type="dxa"/>
            <w:tcBorders>
              <w:left w:val="single" w:sz="4" w:space="0" w:color="auto"/>
              <w:bottom w:val="single" w:sz="4" w:space="0" w:color="auto"/>
              <w:right w:val="single" w:sz="4" w:space="0" w:color="auto"/>
            </w:tcBorders>
            <w:shd w:val="clear" w:color="auto" w:fill="auto"/>
          </w:tcPr>
          <w:p w14:paraId="537A10B3"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CDF7707" w14:textId="77777777" w:rsidR="00F418A0" w:rsidRPr="00F418A0" w:rsidRDefault="00F418A0" w:rsidP="00A82415">
            <w:pPr>
              <w:jc w:val="center"/>
              <w:rPr>
                <w:sz w:val="20"/>
                <w:szCs w:val="20"/>
              </w:rPr>
            </w:pPr>
            <w:r w:rsidRPr="00F418A0">
              <w:rPr>
                <w:sz w:val="20"/>
                <w:szCs w:val="20"/>
              </w:rPr>
              <w:t>85,0</w:t>
            </w:r>
          </w:p>
        </w:tc>
        <w:tc>
          <w:tcPr>
            <w:tcW w:w="993" w:type="dxa"/>
            <w:tcBorders>
              <w:left w:val="single" w:sz="4" w:space="0" w:color="auto"/>
              <w:bottom w:val="single" w:sz="4" w:space="0" w:color="auto"/>
              <w:right w:val="single" w:sz="4" w:space="0" w:color="auto"/>
            </w:tcBorders>
            <w:shd w:val="clear" w:color="auto" w:fill="auto"/>
          </w:tcPr>
          <w:p w14:paraId="73E5EC68"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6AB39B5"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1D1AC33"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3C7D307" w14:textId="77777777" w:rsidR="00F418A0" w:rsidRPr="00F418A0" w:rsidRDefault="00F418A0" w:rsidP="00A82415">
            <w:pPr>
              <w:pStyle w:val="ConsPlusCell"/>
              <w:jc w:val="both"/>
              <w:rPr>
                <w:rFonts w:ascii="Times New Roman" w:hAnsi="Times New Roman" w:cs="Times New Roman"/>
              </w:rPr>
            </w:pPr>
          </w:p>
        </w:tc>
      </w:tr>
      <w:tr w:rsidR="00F418A0" w:rsidRPr="00F418A0" w14:paraId="1600581C"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4D6A7515"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81A8D49"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7DAAD726"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E0CBE66"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9F1109D"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01754C3"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A1BB519"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3FF6E61"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93A411A"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5AE04F52"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6A4FE490" w14:textId="77777777" w:rsidR="00F418A0" w:rsidRPr="00F418A0" w:rsidRDefault="00F418A0" w:rsidP="00A82415">
            <w:pPr>
              <w:pStyle w:val="ConsPlusCell"/>
              <w:jc w:val="both"/>
              <w:rPr>
                <w:rFonts w:ascii="Times New Roman" w:hAnsi="Times New Roman" w:cs="Times New Roman"/>
              </w:rPr>
            </w:pPr>
          </w:p>
        </w:tc>
      </w:tr>
      <w:tr w:rsidR="00F418A0" w:rsidRPr="00F418A0" w14:paraId="473B3AB0"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2640DDF3" w14:textId="77777777" w:rsidR="00F418A0" w:rsidRPr="00F418A0" w:rsidRDefault="00F418A0" w:rsidP="00A82415">
            <w:pPr>
              <w:pStyle w:val="ConsPlusCell"/>
              <w:ind w:left="67"/>
              <w:rPr>
                <w:rFonts w:ascii="Times New Roman" w:hAnsi="Times New Roman" w:cs="Times New Roman"/>
              </w:rPr>
            </w:pPr>
            <w:r w:rsidRPr="00F418A0">
              <w:rPr>
                <w:rFonts w:ascii="Times New Roman" w:hAnsi="Times New Roman" w:cs="Times New Roman"/>
              </w:rPr>
              <w:t>9. Районное мероприятие «Стипендиат Главы»</w:t>
            </w:r>
          </w:p>
        </w:tc>
        <w:tc>
          <w:tcPr>
            <w:tcW w:w="2123" w:type="dxa"/>
            <w:tcBorders>
              <w:left w:val="single" w:sz="4" w:space="0" w:color="auto"/>
              <w:bottom w:val="single" w:sz="4" w:space="0" w:color="auto"/>
              <w:right w:val="single" w:sz="4" w:space="0" w:color="auto"/>
            </w:tcBorders>
            <w:shd w:val="clear" w:color="auto" w:fill="auto"/>
          </w:tcPr>
          <w:p w14:paraId="218F7A76"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1859C9C6"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479E80A7" w14:textId="77777777" w:rsidR="00F418A0" w:rsidRPr="00F418A0" w:rsidRDefault="00F418A0" w:rsidP="00A82415">
            <w:pPr>
              <w:jc w:val="center"/>
              <w:rPr>
                <w:sz w:val="20"/>
                <w:szCs w:val="20"/>
              </w:rPr>
            </w:pPr>
            <w:r w:rsidRPr="00F418A0">
              <w:rPr>
                <w:sz w:val="20"/>
                <w:szCs w:val="20"/>
              </w:rPr>
              <w:t>400</w:t>
            </w:r>
          </w:p>
        </w:tc>
        <w:tc>
          <w:tcPr>
            <w:tcW w:w="1135" w:type="dxa"/>
            <w:tcBorders>
              <w:left w:val="single" w:sz="4" w:space="0" w:color="auto"/>
              <w:bottom w:val="single" w:sz="4" w:space="0" w:color="auto"/>
              <w:right w:val="single" w:sz="4" w:space="0" w:color="auto"/>
            </w:tcBorders>
            <w:shd w:val="clear" w:color="auto" w:fill="auto"/>
          </w:tcPr>
          <w:p w14:paraId="26BA6AB3"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400</w:t>
            </w:r>
          </w:p>
        </w:tc>
        <w:tc>
          <w:tcPr>
            <w:tcW w:w="1139" w:type="dxa"/>
            <w:tcBorders>
              <w:left w:val="single" w:sz="4" w:space="0" w:color="auto"/>
              <w:bottom w:val="single" w:sz="4" w:space="0" w:color="auto"/>
              <w:right w:val="single" w:sz="4" w:space="0" w:color="auto"/>
            </w:tcBorders>
            <w:shd w:val="clear" w:color="auto" w:fill="auto"/>
          </w:tcPr>
          <w:p w14:paraId="589C1B4F"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400</w:t>
            </w:r>
          </w:p>
        </w:tc>
        <w:tc>
          <w:tcPr>
            <w:tcW w:w="1135" w:type="dxa"/>
            <w:tcBorders>
              <w:left w:val="single" w:sz="4" w:space="0" w:color="auto"/>
              <w:bottom w:val="single" w:sz="4" w:space="0" w:color="auto"/>
              <w:right w:val="single" w:sz="4" w:space="0" w:color="auto"/>
            </w:tcBorders>
            <w:shd w:val="clear" w:color="auto" w:fill="auto"/>
          </w:tcPr>
          <w:p w14:paraId="77D08E12"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6E749B8"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203D104"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400</w:t>
            </w:r>
          </w:p>
        </w:tc>
        <w:tc>
          <w:tcPr>
            <w:tcW w:w="1134" w:type="dxa"/>
            <w:tcBorders>
              <w:left w:val="single" w:sz="4" w:space="0" w:color="auto"/>
              <w:bottom w:val="single" w:sz="4" w:space="0" w:color="auto"/>
              <w:right w:val="single" w:sz="4" w:space="0" w:color="auto"/>
            </w:tcBorders>
            <w:shd w:val="clear" w:color="auto" w:fill="auto"/>
          </w:tcPr>
          <w:p w14:paraId="277650A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010029F4" w14:textId="77777777" w:rsidR="00F418A0" w:rsidRPr="00F418A0" w:rsidRDefault="00F418A0" w:rsidP="00A82415">
            <w:pPr>
              <w:rPr>
                <w:sz w:val="20"/>
                <w:szCs w:val="20"/>
              </w:rPr>
            </w:pPr>
            <w:r w:rsidRPr="00F418A0">
              <w:rPr>
                <w:sz w:val="20"/>
                <w:szCs w:val="20"/>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7E56139C"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Торжественное мероприятие по чествованию </w:t>
            </w:r>
            <w:proofErr w:type="spellStart"/>
            <w:r w:rsidRPr="00F418A0">
              <w:rPr>
                <w:rFonts w:ascii="Times New Roman" w:hAnsi="Times New Roman" w:cs="Times New Roman"/>
              </w:rPr>
              <w:t>стипендиатовродителей</w:t>
            </w:r>
            <w:proofErr w:type="spellEnd"/>
            <w:r w:rsidRPr="00F418A0">
              <w:rPr>
                <w:rFonts w:ascii="Times New Roman" w:hAnsi="Times New Roman" w:cs="Times New Roman"/>
              </w:rPr>
              <w:t>, наставников, тренеров.</w:t>
            </w:r>
          </w:p>
        </w:tc>
      </w:tr>
      <w:tr w:rsidR="00F418A0" w:rsidRPr="00F418A0" w14:paraId="4C69EA19"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647506C"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8E51AF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48479C5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7E459B0E" w14:textId="77777777" w:rsidR="00F418A0" w:rsidRPr="00F418A0" w:rsidRDefault="00F418A0" w:rsidP="00A82415">
            <w:pPr>
              <w:jc w:val="center"/>
              <w:rPr>
                <w:sz w:val="20"/>
                <w:szCs w:val="20"/>
              </w:rPr>
            </w:pPr>
            <w:r w:rsidRPr="00F418A0">
              <w:rPr>
                <w:sz w:val="20"/>
                <w:szCs w:val="20"/>
              </w:rPr>
              <w:t>93,7</w:t>
            </w:r>
          </w:p>
        </w:tc>
        <w:tc>
          <w:tcPr>
            <w:tcW w:w="1135" w:type="dxa"/>
            <w:tcBorders>
              <w:left w:val="single" w:sz="4" w:space="0" w:color="auto"/>
              <w:bottom w:val="single" w:sz="4" w:space="0" w:color="auto"/>
              <w:right w:val="single" w:sz="4" w:space="0" w:color="auto"/>
            </w:tcBorders>
            <w:shd w:val="clear" w:color="auto" w:fill="auto"/>
          </w:tcPr>
          <w:p w14:paraId="4F5A660A" w14:textId="77777777" w:rsidR="00F418A0" w:rsidRPr="00F418A0" w:rsidRDefault="00F418A0" w:rsidP="00A82415">
            <w:pPr>
              <w:jc w:val="center"/>
              <w:rPr>
                <w:sz w:val="20"/>
                <w:szCs w:val="20"/>
              </w:rPr>
            </w:pPr>
            <w:r w:rsidRPr="00F418A0">
              <w:rPr>
                <w:sz w:val="20"/>
                <w:szCs w:val="20"/>
              </w:rPr>
              <w:t>43,1</w:t>
            </w:r>
          </w:p>
        </w:tc>
        <w:tc>
          <w:tcPr>
            <w:tcW w:w="1139" w:type="dxa"/>
            <w:tcBorders>
              <w:left w:val="single" w:sz="4" w:space="0" w:color="auto"/>
              <w:bottom w:val="single" w:sz="4" w:space="0" w:color="auto"/>
              <w:right w:val="single" w:sz="4" w:space="0" w:color="auto"/>
            </w:tcBorders>
            <w:shd w:val="clear" w:color="auto" w:fill="auto"/>
          </w:tcPr>
          <w:p w14:paraId="5A097482" w14:textId="77777777" w:rsidR="00F418A0" w:rsidRPr="00F418A0" w:rsidRDefault="00F418A0" w:rsidP="00A82415">
            <w:pPr>
              <w:jc w:val="center"/>
              <w:rPr>
                <w:sz w:val="20"/>
                <w:szCs w:val="20"/>
              </w:rPr>
            </w:pPr>
            <w:r w:rsidRPr="00F418A0">
              <w:rPr>
                <w:sz w:val="20"/>
                <w:szCs w:val="20"/>
              </w:rPr>
              <w:t>100,0</w:t>
            </w:r>
          </w:p>
        </w:tc>
        <w:tc>
          <w:tcPr>
            <w:tcW w:w="1135" w:type="dxa"/>
            <w:tcBorders>
              <w:left w:val="single" w:sz="4" w:space="0" w:color="auto"/>
              <w:bottom w:val="single" w:sz="4" w:space="0" w:color="auto"/>
              <w:right w:val="single" w:sz="4" w:space="0" w:color="auto"/>
            </w:tcBorders>
            <w:shd w:val="clear" w:color="auto" w:fill="auto"/>
          </w:tcPr>
          <w:p w14:paraId="37C78821"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CBE18DA"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3CC4C3F" w14:textId="77777777" w:rsidR="00F418A0" w:rsidRPr="00F418A0" w:rsidRDefault="00F418A0" w:rsidP="00A82415">
            <w:pPr>
              <w:jc w:val="center"/>
              <w:rPr>
                <w:sz w:val="20"/>
                <w:szCs w:val="20"/>
              </w:rPr>
            </w:pPr>
            <w:r w:rsidRPr="00F418A0">
              <w:rPr>
                <w:sz w:val="20"/>
                <w:szCs w:val="20"/>
              </w:rPr>
              <w:t>100,0</w:t>
            </w:r>
          </w:p>
        </w:tc>
        <w:tc>
          <w:tcPr>
            <w:tcW w:w="1134" w:type="dxa"/>
            <w:tcBorders>
              <w:left w:val="single" w:sz="4" w:space="0" w:color="auto"/>
              <w:bottom w:val="single" w:sz="4" w:space="0" w:color="auto"/>
              <w:right w:val="single" w:sz="4" w:space="0" w:color="auto"/>
            </w:tcBorders>
            <w:shd w:val="clear" w:color="auto" w:fill="auto"/>
          </w:tcPr>
          <w:p w14:paraId="6F95D9D6"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62D2D57C"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D54E1DE" w14:textId="77777777" w:rsidR="00F418A0" w:rsidRPr="00F418A0" w:rsidRDefault="00F418A0" w:rsidP="00A82415">
            <w:pPr>
              <w:pStyle w:val="ConsPlusCell"/>
              <w:jc w:val="both"/>
              <w:rPr>
                <w:rFonts w:ascii="Times New Roman" w:hAnsi="Times New Roman" w:cs="Times New Roman"/>
              </w:rPr>
            </w:pPr>
          </w:p>
        </w:tc>
      </w:tr>
      <w:tr w:rsidR="00F418A0" w:rsidRPr="00F418A0" w14:paraId="3F562717"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1646A2DE"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EE2D3B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EE04495"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CB3D7B5"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A66EA7B"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93E6593"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9CB79AA"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E07509D"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9AC796B"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38BAC44E"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009B448" w14:textId="77777777" w:rsidR="00F418A0" w:rsidRPr="00F418A0" w:rsidRDefault="00F418A0" w:rsidP="00A82415">
            <w:pPr>
              <w:pStyle w:val="ConsPlusCell"/>
              <w:jc w:val="both"/>
              <w:rPr>
                <w:rFonts w:ascii="Times New Roman" w:hAnsi="Times New Roman" w:cs="Times New Roman"/>
              </w:rPr>
            </w:pPr>
          </w:p>
        </w:tc>
      </w:tr>
      <w:tr w:rsidR="00F418A0" w:rsidRPr="00F418A0" w14:paraId="145D9780"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7267DC9"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AB47F74"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098A738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F7E316C"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473AC4FD"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4A40610"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38959B9"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743D3BE"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01EE915"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5CE081ED"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BE53CE3" w14:textId="77777777" w:rsidR="00F418A0" w:rsidRPr="00F418A0" w:rsidRDefault="00F418A0" w:rsidP="00A82415">
            <w:pPr>
              <w:pStyle w:val="ConsPlusCell"/>
              <w:jc w:val="both"/>
              <w:rPr>
                <w:rFonts w:ascii="Times New Roman" w:hAnsi="Times New Roman" w:cs="Times New Roman"/>
              </w:rPr>
            </w:pPr>
          </w:p>
        </w:tc>
      </w:tr>
      <w:tr w:rsidR="00F418A0" w:rsidRPr="00F418A0" w14:paraId="2DA40B36"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589C477"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143078F"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3385DC3B" w14:textId="77777777" w:rsidR="00F418A0" w:rsidRPr="00F418A0" w:rsidRDefault="00F418A0" w:rsidP="00A82415">
            <w:pPr>
              <w:jc w:val="center"/>
              <w:rPr>
                <w:sz w:val="20"/>
                <w:szCs w:val="20"/>
              </w:rPr>
            </w:pPr>
            <w:r w:rsidRPr="00F418A0">
              <w:rPr>
                <w:sz w:val="20"/>
                <w:szCs w:val="20"/>
              </w:rPr>
              <w:t>93,7</w:t>
            </w:r>
          </w:p>
        </w:tc>
        <w:tc>
          <w:tcPr>
            <w:tcW w:w="1135" w:type="dxa"/>
            <w:tcBorders>
              <w:left w:val="single" w:sz="4" w:space="0" w:color="auto"/>
              <w:bottom w:val="single" w:sz="4" w:space="0" w:color="auto"/>
              <w:right w:val="single" w:sz="4" w:space="0" w:color="auto"/>
            </w:tcBorders>
            <w:shd w:val="clear" w:color="auto" w:fill="auto"/>
          </w:tcPr>
          <w:p w14:paraId="315E90D6" w14:textId="77777777" w:rsidR="00F418A0" w:rsidRPr="00F418A0" w:rsidRDefault="00F418A0" w:rsidP="00A82415">
            <w:pPr>
              <w:jc w:val="center"/>
              <w:rPr>
                <w:sz w:val="20"/>
                <w:szCs w:val="20"/>
              </w:rPr>
            </w:pPr>
            <w:r w:rsidRPr="00F418A0">
              <w:rPr>
                <w:sz w:val="20"/>
                <w:szCs w:val="20"/>
              </w:rPr>
              <w:t>43,1</w:t>
            </w:r>
          </w:p>
        </w:tc>
        <w:tc>
          <w:tcPr>
            <w:tcW w:w="1139" w:type="dxa"/>
            <w:tcBorders>
              <w:left w:val="single" w:sz="4" w:space="0" w:color="auto"/>
              <w:bottom w:val="single" w:sz="4" w:space="0" w:color="auto"/>
              <w:right w:val="single" w:sz="4" w:space="0" w:color="auto"/>
            </w:tcBorders>
            <w:shd w:val="clear" w:color="auto" w:fill="auto"/>
          </w:tcPr>
          <w:p w14:paraId="13E72D93" w14:textId="77777777" w:rsidR="00F418A0" w:rsidRPr="00F418A0" w:rsidRDefault="00F418A0" w:rsidP="00A82415">
            <w:pPr>
              <w:jc w:val="center"/>
              <w:rPr>
                <w:sz w:val="20"/>
                <w:szCs w:val="20"/>
              </w:rPr>
            </w:pPr>
            <w:r w:rsidRPr="00F418A0">
              <w:rPr>
                <w:sz w:val="20"/>
                <w:szCs w:val="20"/>
              </w:rPr>
              <w:t>100,0</w:t>
            </w:r>
          </w:p>
        </w:tc>
        <w:tc>
          <w:tcPr>
            <w:tcW w:w="1135" w:type="dxa"/>
            <w:tcBorders>
              <w:left w:val="single" w:sz="4" w:space="0" w:color="auto"/>
              <w:bottom w:val="single" w:sz="4" w:space="0" w:color="auto"/>
              <w:right w:val="single" w:sz="4" w:space="0" w:color="auto"/>
            </w:tcBorders>
            <w:shd w:val="clear" w:color="auto" w:fill="auto"/>
          </w:tcPr>
          <w:p w14:paraId="26CC0CFD"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D1AFC4E"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F4E3799" w14:textId="77777777" w:rsidR="00F418A0" w:rsidRPr="00F418A0" w:rsidRDefault="00F418A0" w:rsidP="00A82415">
            <w:pPr>
              <w:jc w:val="center"/>
              <w:rPr>
                <w:sz w:val="20"/>
                <w:szCs w:val="20"/>
              </w:rPr>
            </w:pPr>
            <w:r w:rsidRPr="00F418A0">
              <w:rPr>
                <w:sz w:val="20"/>
                <w:szCs w:val="20"/>
              </w:rPr>
              <w:t>100,0</w:t>
            </w:r>
          </w:p>
        </w:tc>
        <w:tc>
          <w:tcPr>
            <w:tcW w:w="1134" w:type="dxa"/>
            <w:tcBorders>
              <w:left w:val="single" w:sz="4" w:space="0" w:color="auto"/>
              <w:bottom w:val="single" w:sz="4" w:space="0" w:color="auto"/>
              <w:right w:val="single" w:sz="4" w:space="0" w:color="auto"/>
            </w:tcBorders>
            <w:shd w:val="clear" w:color="auto" w:fill="auto"/>
          </w:tcPr>
          <w:p w14:paraId="46B7946A"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BC58A51"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457F6CE" w14:textId="77777777" w:rsidR="00F418A0" w:rsidRPr="00F418A0" w:rsidRDefault="00F418A0" w:rsidP="00A82415">
            <w:pPr>
              <w:pStyle w:val="ConsPlusCell"/>
              <w:jc w:val="both"/>
              <w:rPr>
                <w:rFonts w:ascii="Times New Roman" w:hAnsi="Times New Roman" w:cs="Times New Roman"/>
              </w:rPr>
            </w:pPr>
          </w:p>
        </w:tc>
      </w:tr>
      <w:tr w:rsidR="00F418A0" w:rsidRPr="00F418A0" w14:paraId="5A53D0A0"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094EF04F" w14:textId="77777777" w:rsidR="00F418A0" w:rsidRPr="00F418A0" w:rsidRDefault="00F418A0" w:rsidP="00A82415">
            <w:pPr>
              <w:pStyle w:val="ConsPlusCell"/>
              <w:ind w:left="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465CA6F"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внебюджетные </w:t>
            </w:r>
            <w:r w:rsidRPr="00F418A0">
              <w:rPr>
                <w:rFonts w:ascii="Times New Roman" w:hAnsi="Times New Roman" w:cs="Times New Roman"/>
              </w:rPr>
              <w:lastRenderedPageBreak/>
              <w:t>источники</w:t>
            </w:r>
          </w:p>
        </w:tc>
        <w:tc>
          <w:tcPr>
            <w:tcW w:w="1417" w:type="dxa"/>
            <w:tcBorders>
              <w:left w:val="single" w:sz="4" w:space="0" w:color="auto"/>
              <w:bottom w:val="single" w:sz="4" w:space="0" w:color="auto"/>
              <w:right w:val="single" w:sz="4" w:space="0" w:color="auto"/>
            </w:tcBorders>
            <w:shd w:val="clear" w:color="auto" w:fill="auto"/>
          </w:tcPr>
          <w:p w14:paraId="4013E5F5" w14:textId="77777777" w:rsidR="00F418A0" w:rsidRPr="00F418A0" w:rsidRDefault="00F418A0" w:rsidP="00A82415">
            <w:pPr>
              <w:jc w:val="center"/>
              <w:rPr>
                <w:sz w:val="20"/>
                <w:szCs w:val="20"/>
              </w:rPr>
            </w:pPr>
            <w:r w:rsidRPr="00F418A0">
              <w:rPr>
                <w:sz w:val="20"/>
                <w:szCs w:val="20"/>
              </w:rPr>
              <w:lastRenderedPageBreak/>
              <w:t>-</w:t>
            </w:r>
          </w:p>
        </w:tc>
        <w:tc>
          <w:tcPr>
            <w:tcW w:w="1135" w:type="dxa"/>
            <w:tcBorders>
              <w:left w:val="single" w:sz="4" w:space="0" w:color="auto"/>
              <w:bottom w:val="single" w:sz="4" w:space="0" w:color="auto"/>
              <w:right w:val="single" w:sz="4" w:space="0" w:color="auto"/>
            </w:tcBorders>
            <w:shd w:val="clear" w:color="auto" w:fill="auto"/>
          </w:tcPr>
          <w:p w14:paraId="5669B57B"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064027B"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7BFF783"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A87135C"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AFEA828"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685EA68"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0A7E9CDC"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65447D0" w14:textId="77777777" w:rsidR="00F418A0" w:rsidRPr="00F418A0" w:rsidRDefault="00F418A0" w:rsidP="00A82415">
            <w:pPr>
              <w:pStyle w:val="ConsPlusCell"/>
              <w:jc w:val="both"/>
              <w:rPr>
                <w:rFonts w:ascii="Times New Roman" w:hAnsi="Times New Roman" w:cs="Times New Roman"/>
              </w:rPr>
            </w:pPr>
          </w:p>
        </w:tc>
      </w:tr>
      <w:tr w:rsidR="00F418A0" w:rsidRPr="00F418A0" w14:paraId="1476A0FF" w14:textId="77777777" w:rsidTr="00A82415">
        <w:trPr>
          <w:trHeight w:val="838"/>
          <w:tblCellSpacing w:w="5" w:type="nil"/>
        </w:trPr>
        <w:tc>
          <w:tcPr>
            <w:tcW w:w="2119" w:type="dxa"/>
            <w:vMerge w:val="restart"/>
            <w:tcBorders>
              <w:left w:val="single" w:sz="4" w:space="0" w:color="auto"/>
              <w:right w:val="single" w:sz="4" w:space="0" w:color="auto"/>
            </w:tcBorders>
            <w:shd w:val="clear" w:color="auto" w:fill="auto"/>
          </w:tcPr>
          <w:p w14:paraId="5C7770B3" w14:textId="77777777" w:rsidR="00F418A0" w:rsidRPr="00F418A0" w:rsidRDefault="00F418A0" w:rsidP="00A82415">
            <w:pPr>
              <w:pStyle w:val="ConsPlusCell"/>
              <w:ind w:left="67"/>
              <w:rPr>
                <w:rFonts w:ascii="Times New Roman" w:hAnsi="Times New Roman" w:cs="Times New Roman"/>
              </w:rPr>
            </w:pPr>
            <w:r w:rsidRPr="00F418A0">
              <w:rPr>
                <w:rFonts w:ascii="Times New Roman" w:hAnsi="Times New Roman" w:cs="Times New Roman"/>
              </w:rPr>
              <w:t>10. Стипендия Главы Куйбышевского района</w:t>
            </w:r>
          </w:p>
        </w:tc>
        <w:tc>
          <w:tcPr>
            <w:tcW w:w="2123" w:type="dxa"/>
            <w:tcBorders>
              <w:top w:val="single" w:sz="4" w:space="0" w:color="auto"/>
              <w:left w:val="single" w:sz="4" w:space="0" w:color="auto"/>
              <w:bottom w:val="single" w:sz="4" w:space="0" w:color="auto"/>
              <w:right w:val="single" w:sz="4" w:space="0" w:color="auto"/>
            </w:tcBorders>
            <w:shd w:val="clear" w:color="auto" w:fill="auto"/>
          </w:tcPr>
          <w:p w14:paraId="6D2B766A"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Наименование показателя</w:t>
            </w:r>
          </w:p>
          <w:p w14:paraId="376AB639"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(ед. изм.)  человек</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13DD69F9" w14:textId="77777777" w:rsidR="00F418A0" w:rsidRPr="00F418A0" w:rsidRDefault="00F418A0" w:rsidP="00A82415">
            <w:pPr>
              <w:jc w:val="center"/>
              <w:rPr>
                <w:sz w:val="20"/>
                <w:szCs w:val="20"/>
              </w:rPr>
            </w:pPr>
            <w:r w:rsidRPr="00F418A0">
              <w:rPr>
                <w:sz w:val="20"/>
                <w:szCs w:val="20"/>
              </w:rPr>
              <w:t>742</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303730F4"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756</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505DBCA8" w14:textId="77777777" w:rsidR="00F418A0" w:rsidRPr="00F418A0" w:rsidRDefault="00F418A0" w:rsidP="00A82415">
            <w:pPr>
              <w:jc w:val="center"/>
              <w:rPr>
                <w:sz w:val="20"/>
                <w:szCs w:val="20"/>
              </w:rPr>
            </w:pPr>
            <w:r w:rsidRPr="00F418A0">
              <w:rPr>
                <w:sz w:val="20"/>
                <w:szCs w:val="20"/>
              </w:rPr>
              <w:t>790</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371B65D4" w14:textId="77777777" w:rsidR="00F418A0" w:rsidRPr="00F418A0" w:rsidRDefault="00F418A0" w:rsidP="00A82415">
            <w:pPr>
              <w:jc w:val="center"/>
              <w:rPr>
                <w:sz w:val="20"/>
                <w:szCs w:val="20"/>
              </w:rPr>
            </w:pPr>
            <w:r w:rsidRPr="00F418A0">
              <w:rPr>
                <w:sz w:val="20"/>
                <w:szCs w:val="20"/>
              </w:rPr>
              <w:t>225</w:t>
            </w: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311E45F7" w14:textId="77777777" w:rsidR="00F418A0" w:rsidRPr="00F418A0" w:rsidRDefault="00F418A0" w:rsidP="00A82415">
            <w:pPr>
              <w:jc w:val="center"/>
              <w:rPr>
                <w:sz w:val="20"/>
                <w:szCs w:val="20"/>
              </w:rPr>
            </w:pPr>
            <w:r w:rsidRPr="00F418A0">
              <w:rPr>
                <w:sz w:val="20"/>
                <w:szCs w:val="20"/>
              </w:rPr>
              <w:t>225</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16EE74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85</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6AC554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255</w:t>
            </w:r>
          </w:p>
        </w:tc>
        <w:tc>
          <w:tcPr>
            <w:tcW w:w="1417" w:type="dxa"/>
            <w:vMerge w:val="restart"/>
            <w:tcBorders>
              <w:left w:val="single" w:sz="4" w:space="0" w:color="auto"/>
              <w:right w:val="single" w:sz="4" w:space="0" w:color="auto"/>
            </w:tcBorders>
            <w:shd w:val="clear" w:color="auto" w:fill="auto"/>
          </w:tcPr>
          <w:p w14:paraId="5C4F8830" w14:textId="77777777" w:rsidR="00F418A0" w:rsidRPr="00F418A0" w:rsidRDefault="00F418A0" w:rsidP="00A82415">
            <w:pPr>
              <w:rPr>
                <w:sz w:val="20"/>
                <w:szCs w:val="20"/>
              </w:rPr>
            </w:pPr>
            <w:r w:rsidRPr="00F418A0">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722870A7" w14:textId="77777777" w:rsidR="00F418A0" w:rsidRPr="00F418A0" w:rsidRDefault="00F418A0" w:rsidP="00A82415">
            <w:pPr>
              <w:jc w:val="both"/>
              <w:rPr>
                <w:sz w:val="20"/>
                <w:szCs w:val="20"/>
              </w:rPr>
            </w:pPr>
            <w:r w:rsidRPr="00F418A0">
              <w:rPr>
                <w:sz w:val="20"/>
                <w:szCs w:val="20"/>
              </w:rPr>
              <w:t>Выплата стипендий согласно постановлению администрации Куйбышевского муниципального района Новосибирской области от 18.05.2020 № 393.</w:t>
            </w:r>
          </w:p>
        </w:tc>
      </w:tr>
      <w:tr w:rsidR="00F418A0" w:rsidRPr="00F418A0" w14:paraId="4792F7EE"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60B0086"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top w:val="single" w:sz="4" w:space="0" w:color="auto"/>
              <w:left w:val="single" w:sz="4" w:space="0" w:color="auto"/>
              <w:bottom w:val="single" w:sz="4" w:space="0" w:color="auto"/>
              <w:right w:val="single" w:sz="4" w:space="0" w:color="auto"/>
            </w:tcBorders>
            <w:shd w:val="clear" w:color="auto" w:fill="auto"/>
          </w:tcPr>
          <w:p w14:paraId="0F1FDCC4"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Стоимость единицы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5464F4A3" w14:textId="77777777" w:rsidR="00F418A0" w:rsidRPr="00F418A0" w:rsidRDefault="00F418A0" w:rsidP="00A82415">
            <w:pPr>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4009FC36" w14:textId="77777777" w:rsidR="00F418A0" w:rsidRPr="00F418A0" w:rsidRDefault="00F418A0" w:rsidP="00A82415">
            <w:pPr>
              <w:jc w:val="center"/>
              <w:rPr>
                <w:sz w:val="20"/>
                <w:szCs w:val="20"/>
              </w:rPr>
            </w:pPr>
            <w:r w:rsidRPr="00F418A0">
              <w:rPr>
                <w:sz w:val="20"/>
                <w:szCs w:val="20"/>
              </w:rPr>
              <w:t>1379,31 руб.</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5A1D8C24" w14:textId="77777777" w:rsidR="00F418A0" w:rsidRPr="00F418A0" w:rsidRDefault="00F418A0" w:rsidP="00A82415">
            <w:pPr>
              <w:jc w:val="center"/>
              <w:rPr>
                <w:sz w:val="20"/>
                <w:szCs w:val="20"/>
              </w:rPr>
            </w:pPr>
            <w:r w:rsidRPr="00F418A0">
              <w:rPr>
                <w:sz w:val="20"/>
                <w:szCs w:val="20"/>
              </w:rPr>
              <w:t>1379,31 руб.</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3A9629D4" w14:textId="77777777" w:rsidR="00F418A0" w:rsidRPr="00F418A0" w:rsidRDefault="00F418A0" w:rsidP="00A82415">
            <w:pPr>
              <w:jc w:val="center"/>
              <w:rPr>
                <w:sz w:val="20"/>
                <w:szCs w:val="20"/>
              </w:rPr>
            </w:pPr>
            <w:r w:rsidRPr="00F418A0">
              <w:rPr>
                <w:sz w:val="20"/>
                <w:szCs w:val="20"/>
              </w:rPr>
              <w:t>1379,31 руб.</w:t>
            </w: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2DCF814F" w14:textId="77777777" w:rsidR="00F418A0" w:rsidRPr="00F418A0" w:rsidRDefault="00F418A0" w:rsidP="00A82415">
            <w:pPr>
              <w:jc w:val="center"/>
              <w:rPr>
                <w:sz w:val="20"/>
                <w:szCs w:val="20"/>
              </w:rPr>
            </w:pPr>
            <w:r w:rsidRPr="00F418A0">
              <w:rPr>
                <w:sz w:val="20"/>
                <w:szCs w:val="20"/>
              </w:rPr>
              <w:t>1379,31 руб.</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CA07EA2" w14:textId="77777777" w:rsidR="00F418A0" w:rsidRPr="00F418A0" w:rsidRDefault="00F418A0" w:rsidP="00A82415">
            <w:pPr>
              <w:jc w:val="center"/>
              <w:rPr>
                <w:sz w:val="20"/>
                <w:szCs w:val="20"/>
              </w:rPr>
            </w:pPr>
            <w:r w:rsidRPr="00F418A0">
              <w:rPr>
                <w:sz w:val="20"/>
                <w:szCs w:val="20"/>
              </w:rPr>
              <w:t>1379,31 руб.</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426B28B" w14:textId="77777777" w:rsidR="00F418A0" w:rsidRPr="00F418A0" w:rsidRDefault="00F418A0" w:rsidP="00A82415">
            <w:pPr>
              <w:jc w:val="center"/>
              <w:rPr>
                <w:sz w:val="20"/>
                <w:szCs w:val="20"/>
              </w:rPr>
            </w:pPr>
            <w:r w:rsidRPr="00F418A0">
              <w:rPr>
                <w:sz w:val="20"/>
                <w:szCs w:val="20"/>
              </w:rPr>
              <w:t>1379,31 руб.</w:t>
            </w:r>
          </w:p>
        </w:tc>
        <w:tc>
          <w:tcPr>
            <w:tcW w:w="1417" w:type="dxa"/>
            <w:vMerge/>
            <w:tcBorders>
              <w:left w:val="single" w:sz="4" w:space="0" w:color="auto"/>
              <w:right w:val="single" w:sz="4" w:space="0" w:color="auto"/>
            </w:tcBorders>
            <w:shd w:val="clear" w:color="auto" w:fill="auto"/>
          </w:tcPr>
          <w:p w14:paraId="5B9C3FFB" w14:textId="77777777" w:rsidR="00F418A0" w:rsidRPr="00F418A0" w:rsidRDefault="00F418A0" w:rsidP="00A82415">
            <w:pPr>
              <w:rPr>
                <w:sz w:val="20"/>
                <w:szCs w:val="20"/>
              </w:rPr>
            </w:pPr>
          </w:p>
        </w:tc>
        <w:tc>
          <w:tcPr>
            <w:tcW w:w="1418" w:type="dxa"/>
            <w:vMerge/>
            <w:tcBorders>
              <w:top w:val="single" w:sz="4" w:space="0" w:color="auto"/>
              <w:left w:val="single" w:sz="4" w:space="0" w:color="auto"/>
              <w:right w:val="single" w:sz="4" w:space="0" w:color="auto"/>
            </w:tcBorders>
            <w:shd w:val="clear" w:color="auto" w:fill="auto"/>
          </w:tcPr>
          <w:p w14:paraId="144F76F3" w14:textId="77777777" w:rsidR="00F418A0" w:rsidRPr="00F418A0" w:rsidRDefault="00F418A0" w:rsidP="00A82415">
            <w:pPr>
              <w:jc w:val="both"/>
              <w:rPr>
                <w:sz w:val="20"/>
                <w:szCs w:val="20"/>
              </w:rPr>
            </w:pPr>
          </w:p>
        </w:tc>
      </w:tr>
      <w:tr w:rsidR="00F418A0" w:rsidRPr="00F418A0" w14:paraId="08852CAE"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C3E5361"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E119BF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7499F42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51395630" w14:textId="77777777" w:rsidR="00F418A0" w:rsidRPr="00F418A0" w:rsidRDefault="00F418A0" w:rsidP="00A82415">
            <w:pPr>
              <w:jc w:val="center"/>
              <w:rPr>
                <w:sz w:val="20"/>
                <w:szCs w:val="20"/>
              </w:rPr>
            </w:pPr>
            <w:r w:rsidRPr="00F418A0">
              <w:rPr>
                <w:sz w:val="20"/>
                <w:szCs w:val="20"/>
              </w:rPr>
              <w:t xml:space="preserve"> 972,9</w:t>
            </w:r>
          </w:p>
        </w:tc>
        <w:tc>
          <w:tcPr>
            <w:tcW w:w="1135" w:type="dxa"/>
            <w:tcBorders>
              <w:left w:val="single" w:sz="4" w:space="0" w:color="auto"/>
              <w:bottom w:val="single" w:sz="4" w:space="0" w:color="auto"/>
              <w:right w:val="single" w:sz="4" w:space="0" w:color="auto"/>
            </w:tcBorders>
            <w:shd w:val="clear" w:color="auto" w:fill="auto"/>
          </w:tcPr>
          <w:p w14:paraId="1FAC4263"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1042,7</w:t>
            </w:r>
          </w:p>
        </w:tc>
        <w:tc>
          <w:tcPr>
            <w:tcW w:w="1139" w:type="dxa"/>
            <w:tcBorders>
              <w:left w:val="single" w:sz="4" w:space="0" w:color="auto"/>
              <w:bottom w:val="single" w:sz="4" w:space="0" w:color="auto"/>
              <w:right w:val="single" w:sz="4" w:space="0" w:color="auto"/>
            </w:tcBorders>
            <w:shd w:val="clear" w:color="auto" w:fill="auto"/>
          </w:tcPr>
          <w:p w14:paraId="2E7B865D" w14:textId="77777777" w:rsidR="00F418A0" w:rsidRPr="00F418A0" w:rsidRDefault="00F418A0" w:rsidP="00A82415">
            <w:pPr>
              <w:jc w:val="center"/>
              <w:rPr>
                <w:sz w:val="20"/>
                <w:szCs w:val="20"/>
              </w:rPr>
            </w:pPr>
            <w:r w:rsidRPr="00F418A0">
              <w:rPr>
                <w:sz w:val="20"/>
                <w:szCs w:val="20"/>
              </w:rPr>
              <w:t>1089,6</w:t>
            </w:r>
          </w:p>
        </w:tc>
        <w:tc>
          <w:tcPr>
            <w:tcW w:w="1135" w:type="dxa"/>
            <w:tcBorders>
              <w:left w:val="single" w:sz="4" w:space="0" w:color="auto"/>
              <w:bottom w:val="single" w:sz="4" w:space="0" w:color="auto"/>
              <w:right w:val="single" w:sz="4" w:space="0" w:color="auto"/>
            </w:tcBorders>
            <w:shd w:val="clear" w:color="auto" w:fill="auto"/>
          </w:tcPr>
          <w:p w14:paraId="53DE72AE" w14:textId="77777777" w:rsidR="00F418A0" w:rsidRPr="00F418A0" w:rsidRDefault="00F418A0" w:rsidP="00A82415">
            <w:pPr>
              <w:jc w:val="center"/>
              <w:rPr>
                <w:sz w:val="20"/>
                <w:szCs w:val="20"/>
              </w:rPr>
            </w:pPr>
            <w:r w:rsidRPr="00F418A0">
              <w:rPr>
                <w:sz w:val="20"/>
                <w:szCs w:val="20"/>
              </w:rPr>
              <w:t>310,3</w:t>
            </w:r>
          </w:p>
        </w:tc>
        <w:tc>
          <w:tcPr>
            <w:tcW w:w="1138" w:type="dxa"/>
            <w:tcBorders>
              <w:left w:val="single" w:sz="4" w:space="0" w:color="auto"/>
              <w:bottom w:val="single" w:sz="4" w:space="0" w:color="auto"/>
              <w:right w:val="single" w:sz="4" w:space="0" w:color="auto"/>
            </w:tcBorders>
            <w:shd w:val="clear" w:color="auto" w:fill="auto"/>
          </w:tcPr>
          <w:p w14:paraId="17E24F56" w14:textId="77777777" w:rsidR="00F418A0" w:rsidRPr="00F418A0" w:rsidRDefault="00F418A0" w:rsidP="00A82415">
            <w:pPr>
              <w:jc w:val="center"/>
              <w:rPr>
                <w:sz w:val="20"/>
                <w:szCs w:val="20"/>
              </w:rPr>
            </w:pPr>
            <w:r w:rsidRPr="00F418A0">
              <w:rPr>
                <w:sz w:val="20"/>
                <w:szCs w:val="20"/>
              </w:rPr>
              <w:t>310,3</w:t>
            </w:r>
          </w:p>
        </w:tc>
        <w:tc>
          <w:tcPr>
            <w:tcW w:w="993" w:type="dxa"/>
            <w:tcBorders>
              <w:left w:val="single" w:sz="4" w:space="0" w:color="auto"/>
              <w:bottom w:val="single" w:sz="4" w:space="0" w:color="auto"/>
              <w:right w:val="single" w:sz="4" w:space="0" w:color="auto"/>
            </w:tcBorders>
            <w:shd w:val="clear" w:color="auto" w:fill="auto"/>
          </w:tcPr>
          <w:p w14:paraId="600A4CB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117,2</w:t>
            </w:r>
          </w:p>
        </w:tc>
        <w:tc>
          <w:tcPr>
            <w:tcW w:w="1134" w:type="dxa"/>
            <w:tcBorders>
              <w:left w:val="single" w:sz="4" w:space="0" w:color="auto"/>
              <w:bottom w:val="single" w:sz="4" w:space="0" w:color="auto"/>
              <w:right w:val="single" w:sz="4" w:space="0" w:color="auto"/>
            </w:tcBorders>
            <w:shd w:val="clear" w:color="auto" w:fill="auto"/>
          </w:tcPr>
          <w:p w14:paraId="062DE459" w14:textId="77777777" w:rsidR="00F418A0" w:rsidRPr="00F418A0" w:rsidRDefault="00F418A0" w:rsidP="00A82415">
            <w:pPr>
              <w:jc w:val="center"/>
              <w:rPr>
                <w:sz w:val="20"/>
                <w:szCs w:val="20"/>
              </w:rPr>
            </w:pPr>
            <w:r w:rsidRPr="00F418A0">
              <w:rPr>
                <w:sz w:val="20"/>
                <w:szCs w:val="20"/>
              </w:rPr>
              <w:t>351,8</w:t>
            </w:r>
          </w:p>
        </w:tc>
        <w:tc>
          <w:tcPr>
            <w:tcW w:w="1417" w:type="dxa"/>
            <w:vMerge/>
            <w:tcBorders>
              <w:left w:val="single" w:sz="4" w:space="0" w:color="auto"/>
              <w:right w:val="single" w:sz="4" w:space="0" w:color="auto"/>
            </w:tcBorders>
            <w:shd w:val="clear" w:color="auto" w:fill="auto"/>
          </w:tcPr>
          <w:p w14:paraId="299DD1F9"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68CF44E" w14:textId="77777777" w:rsidR="00F418A0" w:rsidRPr="00F418A0" w:rsidRDefault="00F418A0" w:rsidP="00A82415">
            <w:pPr>
              <w:pStyle w:val="ConsPlusCell"/>
              <w:rPr>
                <w:rFonts w:ascii="Times New Roman" w:hAnsi="Times New Roman" w:cs="Times New Roman"/>
              </w:rPr>
            </w:pPr>
          </w:p>
        </w:tc>
      </w:tr>
      <w:tr w:rsidR="00F418A0" w:rsidRPr="00F418A0" w14:paraId="5A4682B2"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80FC89A"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08FC16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75FB067F"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A3528ED"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246FF06E"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56767C0"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B042F02"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A8C15C1"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B2B3F2A"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52314FD"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DE8E283" w14:textId="77777777" w:rsidR="00F418A0" w:rsidRPr="00F418A0" w:rsidRDefault="00F418A0" w:rsidP="00A82415">
            <w:pPr>
              <w:pStyle w:val="ConsPlusCell"/>
              <w:rPr>
                <w:rFonts w:ascii="Times New Roman" w:hAnsi="Times New Roman" w:cs="Times New Roman"/>
              </w:rPr>
            </w:pPr>
          </w:p>
        </w:tc>
      </w:tr>
      <w:tr w:rsidR="00F418A0" w:rsidRPr="00F418A0" w14:paraId="1A2665F8"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5E10CEF6"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5E0AD9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576FC40E"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5C13D40"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1157BD3C"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E03595F"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18882A8"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D09254C"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2E8AC47"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5325E733"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0236D56" w14:textId="77777777" w:rsidR="00F418A0" w:rsidRPr="00F418A0" w:rsidRDefault="00F418A0" w:rsidP="00A82415">
            <w:pPr>
              <w:pStyle w:val="ConsPlusCell"/>
              <w:rPr>
                <w:rFonts w:ascii="Times New Roman" w:hAnsi="Times New Roman" w:cs="Times New Roman"/>
              </w:rPr>
            </w:pPr>
          </w:p>
        </w:tc>
      </w:tr>
      <w:tr w:rsidR="00F418A0" w:rsidRPr="00F418A0" w14:paraId="233D2C6C"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E2299F5"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079350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64F526E3" w14:textId="77777777" w:rsidR="00F418A0" w:rsidRPr="00F418A0" w:rsidRDefault="00F418A0" w:rsidP="00A82415">
            <w:pPr>
              <w:jc w:val="center"/>
              <w:rPr>
                <w:sz w:val="20"/>
                <w:szCs w:val="20"/>
              </w:rPr>
            </w:pPr>
            <w:r w:rsidRPr="00F418A0">
              <w:rPr>
                <w:sz w:val="20"/>
                <w:szCs w:val="20"/>
              </w:rPr>
              <w:t>972,9</w:t>
            </w:r>
          </w:p>
        </w:tc>
        <w:tc>
          <w:tcPr>
            <w:tcW w:w="1135" w:type="dxa"/>
            <w:tcBorders>
              <w:left w:val="single" w:sz="4" w:space="0" w:color="auto"/>
              <w:bottom w:val="single" w:sz="4" w:space="0" w:color="auto"/>
              <w:right w:val="single" w:sz="4" w:space="0" w:color="auto"/>
            </w:tcBorders>
            <w:shd w:val="clear" w:color="auto" w:fill="auto"/>
          </w:tcPr>
          <w:p w14:paraId="2BE1B346"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1042,7</w:t>
            </w:r>
          </w:p>
        </w:tc>
        <w:tc>
          <w:tcPr>
            <w:tcW w:w="1139" w:type="dxa"/>
            <w:tcBorders>
              <w:left w:val="single" w:sz="4" w:space="0" w:color="auto"/>
              <w:bottom w:val="single" w:sz="4" w:space="0" w:color="auto"/>
              <w:right w:val="single" w:sz="4" w:space="0" w:color="auto"/>
            </w:tcBorders>
            <w:shd w:val="clear" w:color="auto" w:fill="auto"/>
          </w:tcPr>
          <w:p w14:paraId="0CA751FC" w14:textId="77777777" w:rsidR="00F418A0" w:rsidRPr="00F418A0" w:rsidRDefault="00F418A0" w:rsidP="00A82415">
            <w:pPr>
              <w:jc w:val="center"/>
              <w:rPr>
                <w:sz w:val="20"/>
                <w:szCs w:val="20"/>
              </w:rPr>
            </w:pPr>
            <w:r w:rsidRPr="00F418A0">
              <w:rPr>
                <w:sz w:val="20"/>
                <w:szCs w:val="20"/>
              </w:rPr>
              <w:t>1089,6</w:t>
            </w:r>
          </w:p>
        </w:tc>
        <w:tc>
          <w:tcPr>
            <w:tcW w:w="1135" w:type="dxa"/>
            <w:tcBorders>
              <w:left w:val="single" w:sz="4" w:space="0" w:color="auto"/>
              <w:bottom w:val="single" w:sz="4" w:space="0" w:color="auto"/>
              <w:right w:val="single" w:sz="4" w:space="0" w:color="auto"/>
            </w:tcBorders>
            <w:shd w:val="clear" w:color="auto" w:fill="auto"/>
          </w:tcPr>
          <w:p w14:paraId="0A00E3F4" w14:textId="77777777" w:rsidR="00F418A0" w:rsidRPr="00F418A0" w:rsidRDefault="00F418A0" w:rsidP="00A82415">
            <w:pPr>
              <w:jc w:val="center"/>
              <w:rPr>
                <w:sz w:val="20"/>
                <w:szCs w:val="20"/>
              </w:rPr>
            </w:pPr>
            <w:r w:rsidRPr="00F418A0">
              <w:rPr>
                <w:sz w:val="20"/>
                <w:szCs w:val="20"/>
              </w:rPr>
              <w:t>310,3</w:t>
            </w:r>
          </w:p>
        </w:tc>
        <w:tc>
          <w:tcPr>
            <w:tcW w:w="1138" w:type="dxa"/>
            <w:tcBorders>
              <w:left w:val="single" w:sz="4" w:space="0" w:color="auto"/>
              <w:bottom w:val="single" w:sz="4" w:space="0" w:color="auto"/>
              <w:right w:val="single" w:sz="4" w:space="0" w:color="auto"/>
            </w:tcBorders>
            <w:shd w:val="clear" w:color="auto" w:fill="auto"/>
          </w:tcPr>
          <w:p w14:paraId="5F35ABFB" w14:textId="77777777" w:rsidR="00F418A0" w:rsidRPr="00F418A0" w:rsidRDefault="00F418A0" w:rsidP="00A82415">
            <w:pPr>
              <w:jc w:val="center"/>
              <w:rPr>
                <w:sz w:val="20"/>
                <w:szCs w:val="20"/>
              </w:rPr>
            </w:pPr>
            <w:r w:rsidRPr="00F418A0">
              <w:rPr>
                <w:sz w:val="20"/>
                <w:szCs w:val="20"/>
              </w:rPr>
              <w:t>310,3</w:t>
            </w:r>
          </w:p>
        </w:tc>
        <w:tc>
          <w:tcPr>
            <w:tcW w:w="993" w:type="dxa"/>
            <w:tcBorders>
              <w:left w:val="single" w:sz="4" w:space="0" w:color="auto"/>
              <w:bottom w:val="single" w:sz="4" w:space="0" w:color="auto"/>
              <w:right w:val="single" w:sz="4" w:space="0" w:color="auto"/>
            </w:tcBorders>
            <w:shd w:val="clear" w:color="auto" w:fill="auto"/>
          </w:tcPr>
          <w:p w14:paraId="291399B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117,2</w:t>
            </w:r>
          </w:p>
        </w:tc>
        <w:tc>
          <w:tcPr>
            <w:tcW w:w="1134" w:type="dxa"/>
            <w:tcBorders>
              <w:left w:val="single" w:sz="4" w:space="0" w:color="auto"/>
              <w:bottom w:val="single" w:sz="4" w:space="0" w:color="auto"/>
              <w:right w:val="single" w:sz="4" w:space="0" w:color="auto"/>
            </w:tcBorders>
            <w:shd w:val="clear" w:color="auto" w:fill="auto"/>
          </w:tcPr>
          <w:p w14:paraId="6FFC0F83" w14:textId="77777777" w:rsidR="00F418A0" w:rsidRPr="00F418A0" w:rsidRDefault="00F418A0" w:rsidP="00A82415">
            <w:pPr>
              <w:jc w:val="center"/>
              <w:rPr>
                <w:sz w:val="20"/>
                <w:szCs w:val="20"/>
              </w:rPr>
            </w:pPr>
            <w:r w:rsidRPr="00F418A0">
              <w:rPr>
                <w:sz w:val="20"/>
                <w:szCs w:val="20"/>
              </w:rPr>
              <w:t>351,8</w:t>
            </w:r>
          </w:p>
        </w:tc>
        <w:tc>
          <w:tcPr>
            <w:tcW w:w="1417" w:type="dxa"/>
            <w:vMerge/>
            <w:tcBorders>
              <w:left w:val="single" w:sz="4" w:space="0" w:color="auto"/>
              <w:right w:val="single" w:sz="4" w:space="0" w:color="auto"/>
            </w:tcBorders>
            <w:shd w:val="clear" w:color="auto" w:fill="auto"/>
          </w:tcPr>
          <w:p w14:paraId="33EC0A3A"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15133CF" w14:textId="77777777" w:rsidR="00F418A0" w:rsidRPr="00F418A0" w:rsidRDefault="00F418A0" w:rsidP="00A82415">
            <w:pPr>
              <w:pStyle w:val="ConsPlusCell"/>
              <w:rPr>
                <w:rFonts w:ascii="Times New Roman" w:hAnsi="Times New Roman" w:cs="Times New Roman"/>
              </w:rPr>
            </w:pPr>
          </w:p>
        </w:tc>
      </w:tr>
      <w:tr w:rsidR="00F418A0" w:rsidRPr="00F418A0" w14:paraId="744968D6"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7CDDE2C1"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751024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29D25A0E"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5D59E43"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F251547"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CAE33AF"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201BA2F"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7506F6B"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3CF4D9D"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02E14F8A"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18B509E6" w14:textId="77777777" w:rsidR="00F418A0" w:rsidRPr="00F418A0" w:rsidRDefault="00F418A0" w:rsidP="00A82415">
            <w:pPr>
              <w:pStyle w:val="ConsPlusCell"/>
              <w:rPr>
                <w:rFonts w:ascii="Times New Roman" w:hAnsi="Times New Roman" w:cs="Times New Roman"/>
              </w:rPr>
            </w:pPr>
          </w:p>
        </w:tc>
      </w:tr>
      <w:tr w:rsidR="00F418A0" w:rsidRPr="00F418A0" w14:paraId="238DD9D5"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3F47D7FF" w14:textId="77777777" w:rsidR="00F418A0" w:rsidRPr="00F418A0" w:rsidRDefault="00F418A0" w:rsidP="00A82415">
            <w:pPr>
              <w:pStyle w:val="ConsPlusCell"/>
              <w:ind w:left="68"/>
              <w:jc w:val="both"/>
              <w:rPr>
                <w:rFonts w:ascii="Times New Roman" w:hAnsi="Times New Roman" w:cs="Times New Roman"/>
              </w:rPr>
            </w:pPr>
            <w:r w:rsidRPr="00F418A0">
              <w:rPr>
                <w:rFonts w:ascii="Times New Roman" w:hAnsi="Times New Roman" w:cs="Times New Roman"/>
              </w:rPr>
              <w:t xml:space="preserve">11. Премия Главы Куйбышевского района </w:t>
            </w:r>
          </w:p>
        </w:tc>
        <w:tc>
          <w:tcPr>
            <w:tcW w:w="2123" w:type="dxa"/>
            <w:tcBorders>
              <w:left w:val="single" w:sz="4" w:space="0" w:color="auto"/>
              <w:bottom w:val="single" w:sz="4" w:space="0" w:color="auto"/>
              <w:right w:val="single" w:sz="4" w:space="0" w:color="auto"/>
            </w:tcBorders>
            <w:shd w:val="clear" w:color="auto" w:fill="auto"/>
          </w:tcPr>
          <w:p w14:paraId="42362E06"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33907499"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47D5D1F2" w14:textId="77777777" w:rsidR="00F418A0" w:rsidRPr="00F418A0" w:rsidRDefault="00F418A0" w:rsidP="00A82415">
            <w:pPr>
              <w:jc w:val="center"/>
              <w:rPr>
                <w:sz w:val="20"/>
                <w:szCs w:val="20"/>
              </w:rPr>
            </w:pPr>
            <w:r w:rsidRPr="00F418A0">
              <w:rPr>
                <w:sz w:val="20"/>
                <w:szCs w:val="20"/>
              </w:rPr>
              <w:t>3</w:t>
            </w:r>
          </w:p>
        </w:tc>
        <w:tc>
          <w:tcPr>
            <w:tcW w:w="1135" w:type="dxa"/>
            <w:tcBorders>
              <w:left w:val="single" w:sz="4" w:space="0" w:color="auto"/>
              <w:bottom w:val="single" w:sz="4" w:space="0" w:color="auto"/>
              <w:right w:val="single" w:sz="4" w:space="0" w:color="auto"/>
            </w:tcBorders>
            <w:shd w:val="clear" w:color="auto" w:fill="auto"/>
          </w:tcPr>
          <w:p w14:paraId="70E40BE0"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77A87DD8" w14:textId="77777777" w:rsidR="00F418A0" w:rsidRPr="00F418A0" w:rsidRDefault="00F418A0" w:rsidP="00A82415">
            <w:pPr>
              <w:jc w:val="center"/>
              <w:rPr>
                <w:sz w:val="20"/>
                <w:szCs w:val="20"/>
              </w:rPr>
            </w:pPr>
            <w:r w:rsidRPr="00F418A0">
              <w:rPr>
                <w:sz w:val="20"/>
                <w:szCs w:val="20"/>
              </w:rPr>
              <w:t>3</w:t>
            </w:r>
          </w:p>
        </w:tc>
        <w:tc>
          <w:tcPr>
            <w:tcW w:w="1135" w:type="dxa"/>
            <w:tcBorders>
              <w:left w:val="single" w:sz="4" w:space="0" w:color="auto"/>
              <w:bottom w:val="single" w:sz="4" w:space="0" w:color="auto"/>
              <w:right w:val="single" w:sz="4" w:space="0" w:color="auto"/>
            </w:tcBorders>
            <w:shd w:val="clear" w:color="auto" w:fill="auto"/>
          </w:tcPr>
          <w:p w14:paraId="15F0AFD9"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D96CC5B"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D2AA590" w14:textId="77777777" w:rsidR="00F418A0" w:rsidRPr="00F418A0" w:rsidRDefault="00F418A0" w:rsidP="00A82415">
            <w:pPr>
              <w:jc w:val="center"/>
              <w:rPr>
                <w:sz w:val="20"/>
                <w:szCs w:val="20"/>
              </w:rPr>
            </w:pPr>
            <w:r w:rsidRPr="00F418A0">
              <w:rPr>
                <w:sz w:val="20"/>
                <w:szCs w:val="20"/>
              </w:rPr>
              <w:t>3</w:t>
            </w:r>
          </w:p>
        </w:tc>
        <w:tc>
          <w:tcPr>
            <w:tcW w:w="1134" w:type="dxa"/>
            <w:tcBorders>
              <w:left w:val="single" w:sz="4" w:space="0" w:color="auto"/>
              <w:bottom w:val="single" w:sz="4" w:space="0" w:color="auto"/>
              <w:right w:val="single" w:sz="4" w:space="0" w:color="auto"/>
            </w:tcBorders>
            <w:shd w:val="clear" w:color="auto" w:fill="auto"/>
          </w:tcPr>
          <w:p w14:paraId="581E4B5F" w14:textId="77777777" w:rsidR="00F418A0" w:rsidRPr="00F418A0" w:rsidRDefault="00F418A0" w:rsidP="00A82415">
            <w:pPr>
              <w:jc w:val="center"/>
              <w:rPr>
                <w:sz w:val="20"/>
                <w:szCs w:val="20"/>
              </w:rPr>
            </w:pPr>
            <w:r w:rsidRPr="00F418A0">
              <w:rPr>
                <w:sz w:val="20"/>
                <w:szCs w:val="20"/>
              </w:rPr>
              <w:t>-</w:t>
            </w:r>
          </w:p>
        </w:tc>
        <w:tc>
          <w:tcPr>
            <w:tcW w:w="1417" w:type="dxa"/>
            <w:vMerge w:val="restart"/>
            <w:tcBorders>
              <w:left w:val="single" w:sz="4" w:space="0" w:color="auto"/>
              <w:right w:val="single" w:sz="4" w:space="0" w:color="auto"/>
            </w:tcBorders>
            <w:shd w:val="clear" w:color="auto" w:fill="auto"/>
          </w:tcPr>
          <w:p w14:paraId="1D3E4EFC"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7A68DA5B" w14:textId="77777777" w:rsidR="00F418A0" w:rsidRPr="00F418A0" w:rsidRDefault="00F418A0" w:rsidP="00A82415">
            <w:pPr>
              <w:jc w:val="both"/>
              <w:rPr>
                <w:sz w:val="20"/>
                <w:szCs w:val="20"/>
              </w:rPr>
            </w:pPr>
            <w:r w:rsidRPr="00F418A0">
              <w:rPr>
                <w:sz w:val="20"/>
                <w:szCs w:val="20"/>
              </w:rPr>
              <w:t xml:space="preserve">Помощь выпускникам школ, находящимся в статусе «малоимущая семья». Постановление Главы Куйбышевского района от </w:t>
            </w:r>
            <w:r w:rsidRPr="00F418A0">
              <w:rPr>
                <w:color w:val="000000"/>
                <w:sz w:val="20"/>
                <w:szCs w:val="20"/>
              </w:rPr>
              <w:t>11.07.2019 № 585 «</w:t>
            </w:r>
            <w:r w:rsidRPr="00F418A0">
              <w:rPr>
                <w:sz w:val="20"/>
                <w:szCs w:val="20"/>
              </w:rPr>
              <w:t>Об учреждении премии Главы Куйбышевского района</w:t>
            </w:r>
            <w:r w:rsidRPr="00F418A0">
              <w:rPr>
                <w:color w:val="000000"/>
                <w:sz w:val="20"/>
                <w:szCs w:val="20"/>
              </w:rPr>
              <w:t>»</w:t>
            </w:r>
          </w:p>
        </w:tc>
      </w:tr>
      <w:tr w:rsidR="00F418A0" w:rsidRPr="00F418A0" w14:paraId="456DBABB"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13EA9520"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967B0D0"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09F6DA48"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5E20B0E7" w14:textId="77777777" w:rsidR="00F418A0" w:rsidRPr="00F418A0" w:rsidRDefault="00F418A0" w:rsidP="00A82415">
            <w:pPr>
              <w:jc w:val="center"/>
              <w:rPr>
                <w:sz w:val="20"/>
                <w:szCs w:val="20"/>
              </w:rPr>
            </w:pPr>
            <w:r w:rsidRPr="00F418A0">
              <w:rPr>
                <w:sz w:val="20"/>
                <w:szCs w:val="20"/>
              </w:rPr>
              <w:t>51,7</w:t>
            </w:r>
          </w:p>
        </w:tc>
        <w:tc>
          <w:tcPr>
            <w:tcW w:w="1135" w:type="dxa"/>
            <w:tcBorders>
              <w:left w:val="single" w:sz="4" w:space="0" w:color="auto"/>
              <w:bottom w:val="single" w:sz="4" w:space="0" w:color="auto"/>
              <w:right w:val="single" w:sz="4" w:space="0" w:color="auto"/>
            </w:tcBorders>
            <w:shd w:val="clear" w:color="auto" w:fill="auto"/>
          </w:tcPr>
          <w:p w14:paraId="272F8954"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5B41535" w14:textId="77777777" w:rsidR="00F418A0" w:rsidRPr="00F418A0" w:rsidRDefault="00F418A0" w:rsidP="00A82415">
            <w:pPr>
              <w:jc w:val="center"/>
              <w:rPr>
                <w:sz w:val="20"/>
                <w:szCs w:val="20"/>
              </w:rPr>
            </w:pPr>
            <w:r w:rsidRPr="00F418A0">
              <w:rPr>
                <w:sz w:val="20"/>
                <w:szCs w:val="20"/>
              </w:rPr>
              <w:t>51,7</w:t>
            </w:r>
          </w:p>
        </w:tc>
        <w:tc>
          <w:tcPr>
            <w:tcW w:w="1135" w:type="dxa"/>
            <w:tcBorders>
              <w:left w:val="single" w:sz="4" w:space="0" w:color="auto"/>
              <w:bottom w:val="single" w:sz="4" w:space="0" w:color="auto"/>
              <w:right w:val="single" w:sz="4" w:space="0" w:color="auto"/>
            </w:tcBorders>
            <w:shd w:val="clear" w:color="auto" w:fill="auto"/>
          </w:tcPr>
          <w:p w14:paraId="489E8D36"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59C2D3C"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37FF764" w14:textId="77777777" w:rsidR="00F418A0" w:rsidRPr="00F418A0" w:rsidRDefault="00F418A0" w:rsidP="00A82415">
            <w:pPr>
              <w:jc w:val="center"/>
              <w:rPr>
                <w:sz w:val="20"/>
                <w:szCs w:val="20"/>
              </w:rPr>
            </w:pPr>
            <w:r w:rsidRPr="00F418A0">
              <w:rPr>
                <w:sz w:val="20"/>
                <w:szCs w:val="20"/>
              </w:rPr>
              <w:t>51,7</w:t>
            </w:r>
          </w:p>
        </w:tc>
        <w:tc>
          <w:tcPr>
            <w:tcW w:w="1134" w:type="dxa"/>
            <w:tcBorders>
              <w:left w:val="single" w:sz="4" w:space="0" w:color="auto"/>
              <w:bottom w:val="single" w:sz="4" w:space="0" w:color="auto"/>
              <w:right w:val="single" w:sz="4" w:space="0" w:color="auto"/>
            </w:tcBorders>
            <w:shd w:val="clear" w:color="auto" w:fill="auto"/>
          </w:tcPr>
          <w:p w14:paraId="6F4291B0"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67DC0F63"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0472BF3" w14:textId="77777777" w:rsidR="00F418A0" w:rsidRPr="00F418A0" w:rsidRDefault="00F418A0" w:rsidP="00A82415">
            <w:pPr>
              <w:pStyle w:val="ConsPlusCell"/>
              <w:rPr>
                <w:rFonts w:ascii="Times New Roman" w:hAnsi="Times New Roman" w:cs="Times New Roman"/>
              </w:rPr>
            </w:pPr>
          </w:p>
        </w:tc>
      </w:tr>
      <w:tr w:rsidR="00F418A0" w:rsidRPr="00F418A0" w14:paraId="5507207B"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1DA16D48"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4EA20BF"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34F72511"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855C350"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5D32882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69D89C4"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4BB295B"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B2E32FD"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667172F"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1BF148E8"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286B62A" w14:textId="77777777" w:rsidR="00F418A0" w:rsidRPr="00F418A0" w:rsidRDefault="00F418A0" w:rsidP="00A82415">
            <w:pPr>
              <w:pStyle w:val="ConsPlusCell"/>
              <w:rPr>
                <w:rFonts w:ascii="Times New Roman" w:hAnsi="Times New Roman" w:cs="Times New Roman"/>
              </w:rPr>
            </w:pPr>
          </w:p>
        </w:tc>
      </w:tr>
      <w:tr w:rsidR="00F418A0" w:rsidRPr="00F418A0" w14:paraId="23B497D7"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0D75E381"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EA5970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319F5569"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89C78C8"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5D2701E"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523F21B"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F0BF364"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8850749"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275720F"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EA56AB7"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AFBA9F8" w14:textId="77777777" w:rsidR="00F418A0" w:rsidRPr="00F418A0" w:rsidRDefault="00F418A0" w:rsidP="00A82415">
            <w:pPr>
              <w:pStyle w:val="ConsPlusCell"/>
              <w:rPr>
                <w:rFonts w:ascii="Times New Roman" w:hAnsi="Times New Roman" w:cs="Times New Roman"/>
              </w:rPr>
            </w:pPr>
          </w:p>
        </w:tc>
      </w:tr>
      <w:tr w:rsidR="00F418A0" w:rsidRPr="00F418A0" w14:paraId="62142BB6"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231D99C"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D7632F4"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2A8D8918" w14:textId="77777777" w:rsidR="00F418A0" w:rsidRPr="00F418A0" w:rsidRDefault="00F418A0" w:rsidP="00A82415">
            <w:pPr>
              <w:jc w:val="center"/>
              <w:rPr>
                <w:sz w:val="20"/>
                <w:szCs w:val="20"/>
              </w:rPr>
            </w:pPr>
            <w:r w:rsidRPr="00F418A0">
              <w:rPr>
                <w:sz w:val="20"/>
                <w:szCs w:val="20"/>
              </w:rPr>
              <w:t>51,7</w:t>
            </w:r>
          </w:p>
        </w:tc>
        <w:tc>
          <w:tcPr>
            <w:tcW w:w="1135" w:type="dxa"/>
            <w:tcBorders>
              <w:left w:val="single" w:sz="4" w:space="0" w:color="auto"/>
              <w:bottom w:val="single" w:sz="4" w:space="0" w:color="auto"/>
              <w:right w:val="single" w:sz="4" w:space="0" w:color="auto"/>
            </w:tcBorders>
            <w:shd w:val="clear" w:color="auto" w:fill="auto"/>
          </w:tcPr>
          <w:p w14:paraId="12D11804"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7A931110" w14:textId="77777777" w:rsidR="00F418A0" w:rsidRPr="00F418A0" w:rsidRDefault="00F418A0" w:rsidP="00A82415">
            <w:pPr>
              <w:jc w:val="center"/>
              <w:rPr>
                <w:sz w:val="20"/>
                <w:szCs w:val="20"/>
              </w:rPr>
            </w:pPr>
            <w:r w:rsidRPr="00F418A0">
              <w:rPr>
                <w:sz w:val="20"/>
                <w:szCs w:val="20"/>
              </w:rPr>
              <w:t>51,7</w:t>
            </w:r>
          </w:p>
        </w:tc>
        <w:tc>
          <w:tcPr>
            <w:tcW w:w="1135" w:type="dxa"/>
            <w:tcBorders>
              <w:left w:val="single" w:sz="4" w:space="0" w:color="auto"/>
              <w:bottom w:val="single" w:sz="4" w:space="0" w:color="auto"/>
              <w:right w:val="single" w:sz="4" w:space="0" w:color="auto"/>
            </w:tcBorders>
            <w:shd w:val="clear" w:color="auto" w:fill="auto"/>
          </w:tcPr>
          <w:p w14:paraId="77029B2E"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A082407"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55B052B" w14:textId="77777777" w:rsidR="00F418A0" w:rsidRPr="00F418A0" w:rsidRDefault="00F418A0" w:rsidP="00A82415">
            <w:pPr>
              <w:jc w:val="center"/>
              <w:rPr>
                <w:sz w:val="20"/>
                <w:szCs w:val="20"/>
              </w:rPr>
            </w:pPr>
            <w:r w:rsidRPr="00F418A0">
              <w:rPr>
                <w:sz w:val="20"/>
                <w:szCs w:val="20"/>
              </w:rPr>
              <w:t>51,7</w:t>
            </w:r>
          </w:p>
        </w:tc>
        <w:tc>
          <w:tcPr>
            <w:tcW w:w="1134" w:type="dxa"/>
            <w:tcBorders>
              <w:left w:val="single" w:sz="4" w:space="0" w:color="auto"/>
              <w:bottom w:val="single" w:sz="4" w:space="0" w:color="auto"/>
              <w:right w:val="single" w:sz="4" w:space="0" w:color="auto"/>
            </w:tcBorders>
            <w:shd w:val="clear" w:color="auto" w:fill="auto"/>
          </w:tcPr>
          <w:p w14:paraId="6FE240A6"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55D70E13"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643CCCA" w14:textId="77777777" w:rsidR="00F418A0" w:rsidRPr="00F418A0" w:rsidRDefault="00F418A0" w:rsidP="00A82415">
            <w:pPr>
              <w:pStyle w:val="ConsPlusCell"/>
              <w:rPr>
                <w:rFonts w:ascii="Times New Roman" w:hAnsi="Times New Roman" w:cs="Times New Roman"/>
              </w:rPr>
            </w:pPr>
          </w:p>
        </w:tc>
      </w:tr>
      <w:tr w:rsidR="00F418A0" w:rsidRPr="00F418A0" w14:paraId="407B341C"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3ADDC626"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9078242"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601D11BD"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63E71DA"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4A28B24"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AC0C0D7"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FB2CD00"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96F4B1E"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DA1C119"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0179B806"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5956CC9" w14:textId="77777777" w:rsidR="00F418A0" w:rsidRPr="00F418A0" w:rsidRDefault="00F418A0" w:rsidP="00A82415">
            <w:pPr>
              <w:pStyle w:val="ConsPlusCell"/>
              <w:rPr>
                <w:rFonts w:ascii="Times New Roman" w:hAnsi="Times New Roman" w:cs="Times New Roman"/>
              </w:rPr>
            </w:pPr>
          </w:p>
        </w:tc>
      </w:tr>
      <w:tr w:rsidR="00F418A0" w:rsidRPr="00F418A0" w14:paraId="765485A3"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518AFA5A" w14:textId="77777777" w:rsidR="00F418A0" w:rsidRPr="00F418A0" w:rsidRDefault="00F418A0" w:rsidP="00A82415">
            <w:pPr>
              <w:pStyle w:val="ConsPlusCell"/>
              <w:ind w:left="-75"/>
              <w:jc w:val="both"/>
              <w:rPr>
                <w:rFonts w:ascii="Times New Roman" w:hAnsi="Times New Roman" w:cs="Times New Roman"/>
              </w:rPr>
            </w:pPr>
            <w:r w:rsidRPr="00F418A0">
              <w:rPr>
                <w:rFonts w:ascii="Times New Roman" w:hAnsi="Times New Roman" w:cs="Times New Roman"/>
              </w:rPr>
              <w:t>12.Интеллектуальные игры тематические и на общую эрудицию</w:t>
            </w:r>
          </w:p>
        </w:tc>
        <w:tc>
          <w:tcPr>
            <w:tcW w:w="2123" w:type="dxa"/>
            <w:tcBorders>
              <w:left w:val="single" w:sz="4" w:space="0" w:color="auto"/>
              <w:bottom w:val="single" w:sz="4" w:space="0" w:color="auto"/>
              <w:right w:val="single" w:sz="4" w:space="0" w:color="auto"/>
            </w:tcBorders>
            <w:shd w:val="clear" w:color="auto" w:fill="auto"/>
          </w:tcPr>
          <w:p w14:paraId="5BB322EA"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024F4B2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37027FA4"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5E78F11" w14:textId="77777777" w:rsidR="00F418A0" w:rsidRPr="00F418A0" w:rsidRDefault="00F418A0" w:rsidP="00A82415">
            <w:pPr>
              <w:jc w:val="center"/>
              <w:rPr>
                <w:sz w:val="20"/>
                <w:szCs w:val="20"/>
              </w:rPr>
            </w:pPr>
            <w:r w:rsidRPr="00F418A0">
              <w:rPr>
                <w:sz w:val="20"/>
                <w:szCs w:val="20"/>
              </w:rPr>
              <w:t>300</w:t>
            </w:r>
          </w:p>
        </w:tc>
        <w:tc>
          <w:tcPr>
            <w:tcW w:w="1139" w:type="dxa"/>
            <w:tcBorders>
              <w:left w:val="single" w:sz="4" w:space="0" w:color="auto"/>
              <w:bottom w:val="single" w:sz="4" w:space="0" w:color="auto"/>
              <w:right w:val="single" w:sz="4" w:space="0" w:color="auto"/>
            </w:tcBorders>
            <w:shd w:val="clear" w:color="auto" w:fill="auto"/>
          </w:tcPr>
          <w:p w14:paraId="4F6883E0" w14:textId="77777777" w:rsidR="00F418A0" w:rsidRPr="00F418A0" w:rsidRDefault="00F418A0" w:rsidP="00A82415">
            <w:pPr>
              <w:jc w:val="center"/>
              <w:rPr>
                <w:sz w:val="20"/>
                <w:szCs w:val="20"/>
              </w:rPr>
            </w:pPr>
            <w:r w:rsidRPr="00F418A0">
              <w:rPr>
                <w:sz w:val="20"/>
                <w:szCs w:val="20"/>
              </w:rPr>
              <w:t>300</w:t>
            </w:r>
          </w:p>
        </w:tc>
        <w:tc>
          <w:tcPr>
            <w:tcW w:w="1135" w:type="dxa"/>
            <w:tcBorders>
              <w:left w:val="single" w:sz="4" w:space="0" w:color="auto"/>
              <w:bottom w:val="single" w:sz="4" w:space="0" w:color="auto"/>
              <w:right w:val="single" w:sz="4" w:space="0" w:color="auto"/>
            </w:tcBorders>
            <w:shd w:val="clear" w:color="auto" w:fill="auto"/>
          </w:tcPr>
          <w:p w14:paraId="7797F639"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BCDDE59"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3D7B6B4"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588DDF9" w14:textId="77777777" w:rsidR="00F418A0" w:rsidRPr="00F418A0" w:rsidRDefault="00F418A0" w:rsidP="00A82415">
            <w:pPr>
              <w:jc w:val="center"/>
              <w:rPr>
                <w:sz w:val="20"/>
                <w:szCs w:val="20"/>
              </w:rPr>
            </w:pPr>
            <w:r w:rsidRPr="00F418A0">
              <w:rPr>
                <w:sz w:val="20"/>
                <w:szCs w:val="20"/>
              </w:rPr>
              <w:t>300</w:t>
            </w:r>
          </w:p>
        </w:tc>
        <w:tc>
          <w:tcPr>
            <w:tcW w:w="1417" w:type="dxa"/>
            <w:vMerge w:val="restart"/>
            <w:tcBorders>
              <w:left w:val="single" w:sz="4" w:space="0" w:color="auto"/>
              <w:right w:val="single" w:sz="4" w:space="0" w:color="auto"/>
            </w:tcBorders>
            <w:shd w:val="clear" w:color="auto" w:fill="auto"/>
          </w:tcPr>
          <w:p w14:paraId="2EB87758"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Администрация </w:t>
            </w:r>
            <w:proofErr w:type="spellStart"/>
            <w:r w:rsidRPr="00F418A0">
              <w:rPr>
                <w:rFonts w:ascii="Times New Roman" w:hAnsi="Times New Roman" w:cs="Times New Roman"/>
              </w:rPr>
              <w:t>г.Куйбышева</w:t>
            </w:r>
            <w:proofErr w:type="spellEnd"/>
            <w:r w:rsidRPr="00F418A0">
              <w:rPr>
                <w:rFonts w:ascii="Times New Roman" w:hAnsi="Times New Roman" w:cs="Times New Roman"/>
              </w:rPr>
              <w:t xml:space="preserve"> Куйбышевского района</w:t>
            </w:r>
          </w:p>
        </w:tc>
        <w:tc>
          <w:tcPr>
            <w:tcW w:w="1418" w:type="dxa"/>
            <w:vMerge w:val="restart"/>
            <w:tcBorders>
              <w:left w:val="single" w:sz="4" w:space="0" w:color="auto"/>
              <w:right w:val="single" w:sz="4" w:space="0" w:color="auto"/>
            </w:tcBorders>
            <w:shd w:val="clear" w:color="auto" w:fill="auto"/>
          </w:tcPr>
          <w:p w14:paraId="75C7354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Организация и проведение интеллектуальных игр для школьников, студентов, работающей молодёжи</w:t>
            </w:r>
          </w:p>
        </w:tc>
      </w:tr>
      <w:tr w:rsidR="00F418A0" w:rsidRPr="00F418A0" w14:paraId="1D3423AA"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397C71C"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0BE519F"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704DE912"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77F34D19"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BE1B822" w14:textId="77777777" w:rsidR="00F418A0" w:rsidRPr="00F418A0" w:rsidRDefault="00F418A0" w:rsidP="00A82415">
            <w:pPr>
              <w:jc w:val="center"/>
              <w:rPr>
                <w:sz w:val="20"/>
                <w:szCs w:val="20"/>
              </w:rPr>
            </w:pPr>
            <w:r w:rsidRPr="00F418A0">
              <w:rPr>
                <w:sz w:val="20"/>
                <w:szCs w:val="20"/>
              </w:rPr>
              <w:t>25,0</w:t>
            </w:r>
          </w:p>
        </w:tc>
        <w:tc>
          <w:tcPr>
            <w:tcW w:w="1139" w:type="dxa"/>
            <w:tcBorders>
              <w:left w:val="single" w:sz="4" w:space="0" w:color="auto"/>
              <w:bottom w:val="single" w:sz="4" w:space="0" w:color="auto"/>
              <w:right w:val="single" w:sz="4" w:space="0" w:color="auto"/>
            </w:tcBorders>
            <w:shd w:val="clear" w:color="auto" w:fill="auto"/>
          </w:tcPr>
          <w:p w14:paraId="2D61DA87"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E092F48"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167A682"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06BC2C2"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11B7E25"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36C319F9"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5C838B3" w14:textId="77777777" w:rsidR="00F418A0" w:rsidRPr="00F418A0" w:rsidRDefault="00F418A0" w:rsidP="00A82415">
            <w:pPr>
              <w:pStyle w:val="ConsPlusCell"/>
              <w:rPr>
                <w:rFonts w:ascii="Times New Roman" w:hAnsi="Times New Roman" w:cs="Times New Roman"/>
              </w:rPr>
            </w:pPr>
          </w:p>
        </w:tc>
      </w:tr>
      <w:tr w:rsidR="00F418A0" w:rsidRPr="00F418A0" w14:paraId="099163BE"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448F550"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DF805FC"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1F0A5B35"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B59BEBE"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CF76B98"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AE787B3"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F4DC401"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5653C71"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7CCB256"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12E26DAE"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39656EC" w14:textId="77777777" w:rsidR="00F418A0" w:rsidRPr="00F418A0" w:rsidRDefault="00F418A0" w:rsidP="00A82415">
            <w:pPr>
              <w:pStyle w:val="ConsPlusCell"/>
              <w:rPr>
                <w:rFonts w:ascii="Times New Roman" w:hAnsi="Times New Roman" w:cs="Times New Roman"/>
              </w:rPr>
            </w:pPr>
          </w:p>
        </w:tc>
      </w:tr>
      <w:tr w:rsidR="00F418A0" w:rsidRPr="00F418A0" w14:paraId="63D77F2D"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9AC38DB"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F0DF250"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6515CF36"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0BB36E4"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79358E5C"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6A34ED8"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2146BD8"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479F9DD"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6735632"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51BE9DDF"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8BB4875" w14:textId="77777777" w:rsidR="00F418A0" w:rsidRPr="00F418A0" w:rsidRDefault="00F418A0" w:rsidP="00A82415">
            <w:pPr>
              <w:pStyle w:val="ConsPlusCell"/>
              <w:rPr>
                <w:rFonts w:ascii="Times New Roman" w:hAnsi="Times New Roman" w:cs="Times New Roman"/>
              </w:rPr>
            </w:pPr>
          </w:p>
        </w:tc>
      </w:tr>
      <w:tr w:rsidR="00F418A0" w:rsidRPr="00F418A0" w14:paraId="1C3178AE"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5D36D6E9"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BDF824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6895011B"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7584E90" w14:textId="77777777" w:rsidR="00F418A0" w:rsidRPr="00F418A0" w:rsidRDefault="00F418A0" w:rsidP="00A82415">
            <w:pPr>
              <w:jc w:val="center"/>
              <w:rPr>
                <w:sz w:val="20"/>
                <w:szCs w:val="20"/>
              </w:rPr>
            </w:pPr>
            <w:r w:rsidRPr="00F418A0">
              <w:rPr>
                <w:sz w:val="20"/>
                <w:szCs w:val="20"/>
              </w:rPr>
              <w:t>25,0</w:t>
            </w:r>
          </w:p>
        </w:tc>
        <w:tc>
          <w:tcPr>
            <w:tcW w:w="1139" w:type="dxa"/>
            <w:tcBorders>
              <w:left w:val="single" w:sz="4" w:space="0" w:color="auto"/>
              <w:bottom w:val="single" w:sz="4" w:space="0" w:color="auto"/>
              <w:right w:val="single" w:sz="4" w:space="0" w:color="auto"/>
            </w:tcBorders>
            <w:shd w:val="clear" w:color="auto" w:fill="auto"/>
          </w:tcPr>
          <w:p w14:paraId="51CAB76A"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8EB33D3"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2300916"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7D945E5"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55B1ECF"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23B9C304"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87B45CC" w14:textId="77777777" w:rsidR="00F418A0" w:rsidRPr="00F418A0" w:rsidRDefault="00F418A0" w:rsidP="00A82415">
            <w:pPr>
              <w:pStyle w:val="ConsPlusCell"/>
              <w:rPr>
                <w:rFonts w:ascii="Times New Roman" w:hAnsi="Times New Roman" w:cs="Times New Roman"/>
              </w:rPr>
            </w:pPr>
          </w:p>
        </w:tc>
      </w:tr>
      <w:tr w:rsidR="00F418A0" w:rsidRPr="00F418A0" w14:paraId="6D39FD53"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30EF6F52"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C8E7AE6"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внебюджетные </w:t>
            </w:r>
            <w:r w:rsidRPr="00F418A0">
              <w:rPr>
                <w:rFonts w:ascii="Times New Roman" w:hAnsi="Times New Roman" w:cs="Times New Roman"/>
              </w:rPr>
              <w:lastRenderedPageBreak/>
              <w:t>источники</w:t>
            </w:r>
          </w:p>
        </w:tc>
        <w:tc>
          <w:tcPr>
            <w:tcW w:w="1417" w:type="dxa"/>
            <w:tcBorders>
              <w:left w:val="single" w:sz="4" w:space="0" w:color="auto"/>
              <w:bottom w:val="single" w:sz="4" w:space="0" w:color="auto"/>
              <w:right w:val="single" w:sz="4" w:space="0" w:color="auto"/>
            </w:tcBorders>
            <w:shd w:val="clear" w:color="auto" w:fill="auto"/>
          </w:tcPr>
          <w:p w14:paraId="310DA8CA" w14:textId="77777777" w:rsidR="00F418A0" w:rsidRPr="00F418A0" w:rsidRDefault="00F418A0" w:rsidP="00A82415">
            <w:pPr>
              <w:jc w:val="center"/>
              <w:rPr>
                <w:sz w:val="20"/>
                <w:szCs w:val="20"/>
              </w:rPr>
            </w:pPr>
            <w:r w:rsidRPr="00F418A0">
              <w:rPr>
                <w:sz w:val="20"/>
                <w:szCs w:val="20"/>
              </w:rPr>
              <w:lastRenderedPageBreak/>
              <w:t>-</w:t>
            </w:r>
          </w:p>
        </w:tc>
        <w:tc>
          <w:tcPr>
            <w:tcW w:w="1135" w:type="dxa"/>
            <w:tcBorders>
              <w:left w:val="single" w:sz="4" w:space="0" w:color="auto"/>
              <w:bottom w:val="single" w:sz="4" w:space="0" w:color="auto"/>
              <w:right w:val="single" w:sz="4" w:space="0" w:color="auto"/>
            </w:tcBorders>
            <w:shd w:val="clear" w:color="auto" w:fill="auto"/>
          </w:tcPr>
          <w:p w14:paraId="74112220"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5057102C"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7144D37"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0E2F9AB"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E90E1EC"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737FB8A"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19B9D10D"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08959321" w14:textId="77777777" w:rsidR="00F418A0" w:rsidRPr="00F418A0" w:rsidRDefault="00F418A0" w:rsidP="00A82415">
            <w:pPr>
              <w:pStyle w:val="ConsPlusCell"/>
              <w:rPr>
                <w:rFonts w:ascii="Times New Roman" w:hAnsi="Times New Roman" w:cs="Times New Roman"/>
              </w:rPr>
            </w:pPr>
          </w:p>
        </w:tc>
      </w:tr>
      <w:tr w:rsidR="00F418A0" w:rsidRPr="00F418A0" w14:paraId="3E147FC1"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64B85D06" w14:textId="77777777" w:rsidR="00F418A0" w:rsidRPr="00F418A0" w:rsidRDefault="00F418A0" w:rsidP="00A82415">
            <w:pPr>
              <w:pStyle w:val="ConsPlusCell"/>
              <w:rPr>
                <w:rFonts w:ascii="Times New Roman" w:hAnsi="Times New Roman" w:cs="Times New Roman"/>
                <w:i/>
              </w:rPr>
            </w:pPr>
            <w:r w:rsidRPr="00F418A0">
              <w:rPr>
                <w:rFonts w:ascii="Times New Roman" w:hAnsi="Times New Roman" w:cs="Times New Roman"/>
                <w:i/>
              </w:rPr>
              <w:t>По итогам 1.1.2.</w:t>
            </w:r>
          </w:p>
        </w:tc>
        <w:tc>
          <w:tcPr>
            <w:tcW w:w="2123" w:type="dxa"/>
            <w:tcBorders>
              <w:left w:val="single" w:sz="4" w:space="0" w:color="auto"/>
              <w:bottom w:val="single" w:sz="4" w:space="0" w:color="auto"/>
              <w:right w:val="single" w:sz="4" w:space="0" w:color="auto"/>
            </w:tcBorders>
            <w:shd w:val="clear" w:color="auto" w:fill="auto"/>
          </w:tcPr>
          <w:p w14:paraId="0FD5A366" w14:textId="77777777" w:rsidR="00F418A0" w:rsidRPr="00F418A0" w:rsidRDefault="00F418A0" w:rsidP="00A82415">
            <w:pPr>
              <w:pStyle w:val="ConsPlusCell"/>
              <w:jc w:val="both"/>
              <w:rPr>
                <w:rFonts w:ascii="Times New Roman" w:hAnsi="Times New Roman" w:cs="Times New Roman"/>
                <w:i/>
              </w:rPr>
            </w:pPr>
            <w:r w:rsidRPr="00F418A0">
              <w:rPr>
                <w:rFonts w:ascii="Times New Roman" w:hAnsi="Times New Roman" w:cs="Times New Roman"/>
                <w:i/>
              </w:rPr>
              <w:t xml:space="preserve">Наименование показателя  </w:t>
            </w:r>
          </w:p>
          <w:p w14:paraId="11EA28F8" w14:textId="77777777" w:rsidR="00F418A0" w:rsidRPr="00F418A0" w:rsidRDefault="00F418A0" w:rsidP="00A82415">
            <w:pPr>
              <w:pStyle w:val="ConsPlusCell"/>
              <w:rPr>
                <w:rFonts w:ascii="Times New Roman" w:hAnsi="Times New Roman" w:cs="Times New Roman"/>
                <w:i/>
              </w:rPr>
            </w:pPr>
            <w:r w:rsidRPr="00F418A0">
              <w:rPr>
                <w:rFonts w:ascii="Times New Roman" w:hAnsi="Times New Roman" w:cs="Times New Roman"/>
                <w:i/>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5F326C50" w14:textId="77777777" w:rsidR="00F418A0" w:rsidRPr="00F418A0" w:rsidRDefault="00F418A0" w:rsidP="00A82415">
            <w:pPr>
              <w:jc w:val="center"/>
              <w:rPr>
                <w:sz w:val="20"/>
                <w:szCs w:val="20"/>
              </w:rPr>
            </w:pPr>
            <w:r w:rsidRPr="00F418A0">
              <w:rPr>
                <w:sz w:val="20"/>
                <w:szCs w:val="20"/>
              </w:rPr>
              <w:t>5030</w:t>
            </w:r>
          </w:p>
        </w:tc>
        <w:tc>
          <w:tcPr>
            <w:tcW w:w="1135" w:type="dxa"/>
            <w:tcBorders>
              <w:left w:val="single" w:sz="4" w:space="0" w:color="auto"/>
              <w:bottom w:val="single" w:sz="4" w:space="0" w:color="auto"/>
              <w:right w:val="single" w:sz="4" w:space="0" w:color="auto"/>
            </w:tcBorders>
            <w:shd w:val="clear" w:color="auto" w:fill="auto"/>
          </w:tcPr>
          <w:p w14:paraId="2C721813" w14:textId="77777777" w:rsidR="00F418A0" w:rsidRPr="00F418A0" w:rsidRDefault="00F418A0" w:rsidP="00A82415">
            <w:pPr>
              <w:jc w:val="center"/>
              <w:rPr>
                <w:sz w:val="20"/>
                <w:szCs w:val="20"/>
              </w:rPr>
            </w:pPr>
            <w:r w:rsidRPr="00F418A0">
              <w:rPr>
                <w:sz w:val="20"/>
                <w:szCs w:val="20"/>
              </w:rPr>
              <w:t>3148</w:t>
            </w:r>
          </w:p>
        </w:tc>
        <w:tc>
          <w:tcPr>
            <w:tcW w:w="1139" w:type="dxa"/>
            <w:tcBorders>
              <w:left w:val="single" w:sz="4" w:space="0" w:color="auto"/>
              <w:bottom w:val="single" w:sz="4" w:space="0" w:color="auto"/>
              <w:right w:val="single" w:sz="4" w:space="0" w:color="auto"/>
            </w:tcBorders>
            <w:shd w:val="clear" w:color="auto" w:fill="auto"/>
          </w:tcPr>
          <w:p w14:paraId="301250AB" w14:textId="77777777" w:rsidR="00F418A0" w:rsidRPr="00F418A0" w:rsidRDefault="00F418A0" w:rsidP="00A82415">
            <w:pPr>
              <w:jc w:val="center"/>
              <w:rPr>
                <w:sz w:val="20"/>
                <w:szCs w:val="20"/>
              </w:rPr>
            </w:pPr>
            <w:r w:rsidRPr="00F418A0">
              <w:rPr>
                <w:sz w:val="20"/>
                <w:szCs w:val="20"/>
              </w:rPr>
              <w:t>4676</w:t>
            </w:r>
          </w:p>
        </w:tc>
        <w:tc>
          <w:tcPr>
            <w:tcW w:w="1135" w:type="dxa"/>
            <w:tcBorders>
              <w:left w:val="single" w:sz="4" w:space="0" w:color="auto"/>
              <w:bottom w:val="single" w:sz="4" w:space="0" w:color="auto"/>
              <w:right w:val="single" w:sz="4" w:space="0" w:color="auto"/>
            </w:tcBorders>
            <w:shd w:val="clear" w:color="auto" w:fill="auto"/>
          </w:tcPr>
          <w:p w14:paraId="49AD79B3" w14:textId="77777777" w:rsidR="00F418A0" w:rsidRPr="00F418A0" w:rsidRDefault="00F418A0" w:rsidP="00A82415">
            <w:pPr>
              <w:jc w:val="center"/>
              <w:rPr>
                <w:sz w:val="20"/>
                <w:szCs w:val="20"/>
              </w:rPr>
            </w:pPr>
            <w:r w:rsidRPr="00F418A0">
              <w:rPr>
                <w:sz w:val="20"/>
                <w:szCs w:val="20"/>
              </w:rPr>
              <w:t>225</w:t>
            </w:r>
          </w:p>
        </w:tc>
        <w:tc>
          <w:tcPr>
            <w:tcW w:w="1138" w:type="dxa"/>
            <w:tcBorders>
              <w:left w:val="single" w:sz="4" w:space="0" w:color="auto"/>
              <w:bottom w:val="single" w:sz="4" w:space="0" w:color="auto"/>
              <w:right w:val="single" w:sz="4" w:space="0" w:color="auto"/>
            </w:tcBorders>
            <w:shd w:val="clear" w:color="auto" w:fill="auto"/>
          </w:tcPr>
          <w:p w14:paraId="1F22B01B" w14:textId="77777777" w:rsidR="00F418A0" w:rsidRPr="00F418A0" w:rsidRDefault="00F418A0" w:rsidP="00A82415">
            <w:pPr>
              <w:jc w:val="center"/>
              <w:rPr>
                <w:sz w:val="20"/>
                <w:szCs w:val="20"/>
              </w:rPr>
            </w:pPr>
            <w:r w:rsidRPr="00F418A0">
              <w:rPr>
                <w:sz w:val="20"/>
                <w:szCs w:val="20"/>
              </w:rPr>
              <w:t>3088</w:t>
            </w:r>
          </w:p>
        </w:tc>
        <w:tc>
          <w:tcPr>
            <w:tcW w:w="993" w:type="dxa"/>
            <w:tcBorders>
              <w:left w:val="single" w:sz="4" w:space="0" w:color="auto"/>
              <w:bottom w:val="single" w:sz="4" w:space="0" w:color="auto"/>
              <w:right w:val="single" w:sz="4" w:space="0" w:color="auto"/>
            </w:tcBorders>
            <w:shd w:val="clear" w:color="auto" w:fill="auto"/>
          </w:tcPr>
          <w:p w14:paraId="10CABAC0" w14:textId="77777777" w:rsidR="00F418A0" w:rsidRPr="00F418A0" w:rsidRDefault="00F418A0" w:rsidP="00A82415">
            <w:pPr>
              <w:jc w:val="center"/>
              <w:rPr>
                <w:sz w:val="20"/>
                <w:szCs w:val="20"/>
              </w:rPr>
            </w:pPr>
            <w:r w:rsidRPr="00F418A0">
              <w:rPr>
                <w:sz w:val="20"/>
                <w:szCs w:val="20"/>
              </w:rPr>
              <w:t>738</w:t>
            </w:r>
          </w:p>
        </w:tc>
        <w:tc>
          <w:tcPr>
            <w:tcW w:w="1134" w:type="dxa"/>
            <w:tcBorders>
              <w:left w:val="single" w:sz="4" w:space="0" w:color="auto"/>
              <w:bottom w:val="single" w:sz="4" w:space="0" w:color="auto"/>
              <w:right w:val="single" w:sz="4" w:space="0" w:color="auto"/>
            </w:tcBorders>
            <w:shd w:val="clear" w:color="auto" w:fill="auto"/>
          </w:tcPr>
          <w:p w14:paraId="4C6B2167" w14:textId="77777777" w:rsidR="00F418A0" w:rsidRPr="00F418A0" w:rsidRDefault="00F418A0" w:rsidP="00A82415">
            <w:pPr>
              <w:jc w:val="center"/>
              <w:rPr>
                <w:sz w:val="20"/>
                <w:szCs w:val="20"/>
              </w:rPr>
            </w:pPr>
            <w:r w:rsidRPr="00F418A0">
              <w:rPr>
                <w:sz w:val="20"/>
                <w:szCs w:val="20"/>
              </w:rPr>
              <w:t>625</w:t>
            </w:r>
          </w:p>
        </w:tc>
        <w:tc>
          <w:tcPr>
            <w:tcW w:w="1417" w:type="dxa"/>
            <w:vMerge w:val="restart"/>
            <w:tcBorders>
              <w:left w:val="single" w:sz="4" w:space="0" w:color="auto"/>
              <w:right w:val="single" w:sz="4" w:space="0" w:color="auto"/>
            </w:tcBorders>
            <w:shd w:val="clear" w:color="auto" w:fill="auto"/>
          </w:tcPr>
          <w:p w14:paraId="44ED5B76" w14:textId="77777777" w:rsidR="00F418A0" w:rsidRPr="00F418A0" w:rsidRDefault="00F418A0" w:rsidP="00A82415">
            <w:pPr>
              <w:pStyle w:val="ConsPlusCell"/>
              <w:rPr>
                <w:rFonts w:ascii="Times New Roman" w:hAnsi="Times New Roman" w:cs="Times New Roman"/>
              </w:rPr>
            </w:pPr>
          </w:p>
        </w:tc>
        <w:tc>
          <w:tcPr>
            <w:tcW w:w="1418" w:type="dxa"/>
            <w:vMerge w:val="restart"/>
            <w:tcBorders>
              <w:left w:val="single" w:sz="4" w:space="0" w:color="auto"/>
              <w:right w:val="single" w:sz="4" w:space="0" w:color="auto"/>
            </w:tcBorders>
            <w:shd w:val="clear" w:color="auto" w:fill="auto"/>
          </w:tcPr>
          <w:p w14:paraId="60DA9F0C" w14:textId="77777777" w:rsidR="00F418A0" w:rsidRPr="00F418A0" w:rsidRDefault="00F418A0" w:rsidP="00A82415">
            <w:pPr>
              <w:pStyle w:val="ConsPlusCell"/>
              <w:rPr>
                <w:rFonts w:ascii="Times New Roman" w:hAnsi="Times New Roman" w:cs="Times New Roman"/>
              </w:rPr>
            </w:pPr>
          </w:p>
        </w:tc>
      </w:tr>
      <w:tr w:rsidR="00F418A0" w:rsidRPr="00F418A0" w14:paraId="6407AF0C" w14:textId="77777777" w:rsidTr="00A82415">
        <w:trPr>
          <w:trHeight w:val="216"/>
          <w:tblCellSpacing w:w="5" w:type="nil"/>
        </w:trPr>
        <w:tc>
          <w:tcPr>
            <w:tcW w:w="2119" w:type="dxa"/>
            <w:vMerge/>
            <w:tcBorders>
              <w:left w:val="single" w:sz="4" w:space="0" w:color="auto"/>
              <w:bottom w:val="single" w:sz="4" w:space="0" w:color="auto"/>
              <w:right w:val="single" w:sz="4" w:space="0" w:color="auto"/>
            </w:tcBorders>
            <w:shd w:val="clear" w:color="auto" w:fill="auto"/>
          </w:tcPr>
          <w:p w14:paraId="3375D446" w14:textId="77777777" w:rsidR="00F418A0" w:rsidRPr="00F418A0" w:rsidRDefault="00F418A0" w:rsidP="00A82415">
            <w:pPr>
              <w:pStyle w:val="ConsPlusCell"/>
              <w:rPr>
                <w:rFonts w:ascii="Times New Roman" w:hAnsi="Times New Roman" w:cs="Times New Roman"/>
                <w:i/>
              </w:rPr>
            </w:pPr>
          </w:p>
        </w:tc>
        <w:tc>
          <w:tcPr>
            <w:tcW w:w="2123" w:type="dxa"/>
            <w:tcBorders>
              <w:left w:val="single" w:sz="4" w:space="0" w:color="auto"/>
              <w:bottom w:val="single" w:sz="4" w:space="0" w:color="auto"/>
              <w:right w:val="single" w:sz="4" w:space="0" w:color="auto"/>
            </w:tcBorders>
            <w:shd w:val="clear" w:color="auto" w:fill="auto"/>
          </w:tcPr>
          <w:p w14:paraId="4A5D4E02" w14:textId="77777777" w:rsidR="00F418A0" w:rsidRPr="00F418A0" w:rsidRDefault="00F418A0" w:rsidP="00A82415">
            <w:pPr>
              <w:pStyle w:val="ConsPlusCell"/>
              <w:jc w:val="both"/>
              <w:rPr>
                <w:rFonts w:ascii="Times New Roman" w:hAnsi="Times New Roman" w:cs="Times New Roman"/>
                <w:i/>
              </w:rPr>
            </w:pPr>
            <w:r w:rsidRPr="00F418A0">
              <w:rPr>
                <w:rFonts w:ascii="Times New Roman" w:hAnsi="Times New Roman" w:cs="Times New Roman"/>
                <w:i/>
              </w:rPr>
              <w:t>Сумма затрат</w:t>
            </w:r>
          </w:p>
        </w:tc>
        <w:tc>
          <w:tcPr>
            <w:tcW w:w="1417" w:type="dxa"/>
            <w:tcBorders>
              <w:left w:val="single" w:sz="4" w:space="0" w:color="auto"/>
              <w:bottom w:val="single" w:sz="4" w:space="0" w:color="auto"/>
              <w:right w:val="single" w:sz="4" w:space="0" w:color="auto"/>
            </w:tcBorders>
            <w:shd w:val="clear" w:color="auto" w:fill="auto"/>
          </w:tcPr>
          <w:p w14:paraId="78866EA0" w14:textId="77777777" w:rsidR="00F418A0" w:rsidRPr="00F418A0" w:rsidRDefault="00F418A0" w:rsidP="00A82415">
            <w:pPr>
              <w:jc w:val="center"/>
              <w:rPr>
                <w:sz w:val="20"/>
                <w:szCs w:val="20"/>
              </w:rPr>
            </w:pPr>
            <w:r w:rsidRPr="00F418A0">
              <w:rPr>
                <w:sz w:val="20"/>
                <w:szCs w:val="20"/>
              </w:rPr>
              <w:t>1607,0</w:t>
            </w:r>
          </w:p>
        </w:tc>
        <w:tc>
          <w:tcPr>
            <w:tcW w:w="1135" w:type="dxa"/>
            <w:tcBorders>
              <w:left w:val="single" w:sz="4" w:space="0" w:color="auto"/>
              <w:bottom w:val="single" w:sz="4" w:space="0" w:color="auto"/>
              <w:right w:val="single" w:sz="4" w:space="0" w:color="auto"/>
            </w:tcBorders>
            <w:shd w:val="clear" w:color="auto" w:fill="auto"/>
          </w:tcPr>
          <w:p w14:paraId="584EF067" w14:textId="77777777" w:rsidR="00F418A0" w:rsidRPr="00F418A0" w:rsidRDefault="00F418A0" w:rsidP="00A82415">
            <w:pPr>
              <w:jc w:val="center"/>
              <w:rPr>
                <w:sz w:val="20"/>
                <w:szCs w:val="20"/>
              </w:rPr>
            </w:pPr>
            <w:r w:rsidRPr="00F418A0">
              <w:rPr>
                <w:sz w:val="20"/>
                <w:szCs w:val="20"/>
              </w:rPr>
              <w:t>1341,9</w:t>
            </w:r>
          </w:p>
        </w:tc>
        <w:tc>
          <w:tcPr>
            <w:tcW w:w="1139" w:type="dxa"/>
            <w:tcBorders>
              <w:left w:val="single" w:sz="4" w:space="0" w:color="auto"/>
              <w:bottom w:val="single" w:sz="4" w:space="0" w:color="auto"/>
              <w:right w:val="single" w:sz="4" w:space="0" w:color="auto"/>
            </w:tcBorders>
            <w:shd w:val="clear" w:color="auto" w:fill="auto"/>
          </w:tcPr>
          <w:p w14:paraId="6769780E" w14:textId="77777777" w:rsidR="00F418A0" w:rsidRPr="00F418A0" w:rsidRDefault="00F418A0" w:rsidP="00A82415">
            <w:pPr>
              <w:jc w:val="center"/>
              <w:rPr>
                <w:sz w:val="20"/>
                <w:szCs w:val="20"/>
              </w:rPr>
            </w:pPr>
            <w:r w:rsidRPr="00F418A0">
              <w:rPr>
                <w:sz w:val="20"/>
                <w:szCs w:val="20"/>
              </w:rPr>
              <w:t>1638,6</w:t>
            </w:r>
          </w:p>
        </w:tc>
        <w:tc>
          <w:tcPr>
            <w:tcW w:w="1135" w:type="dxa"/>
            <w:tcBorders>
              <w:left w:val="single" w:sz="4" w:space="0" w:color="auto"/>
              <w:bottom w:val="single" w:sz="4" w:space="0" w:color="auto"/>
              <w:right w:val="single" w:sz="4" w:space="0" w:color="auto"/>
            </w:tcBorders>
            <w:shd w:val="clear" w:color="auto" w:fill="auto"/>
          </w:tcPr>
          <w:p w14:paraId="542FACB7" w14:textId="77777777" w:rsidR="00F418A0" w:rsidRPr="00F418A0" w:rsidRDefault="00F418A0" w:rsidP="00A82415">
            <w:pPr>
              <w:jc w:val="center"/>
              <w:rPr>
                <w:sz w:val="20"/>
                <w:szCs w:val="20"/>
              </w:rPr>
            </w:pPr>
            <w:r w:rsidRPr="00F418A0">
              <w:rPr>
                <w:sz w:val="20"/>
                <w:szCs w:val="20"/>
              </w:rPr>
              <w:t>348,3</w:t>
            </w:r>
          </w:p>
        </w:tc>
        <w:tc>
          <w:tcPr>
            <w:tcW w:w="1138" w:type="dxa"/>
            <w:tcBorders>
              <w:left w:val="single" w:sz="4" w:space="0" w:color="auto"/>
              <w:bottom w:val="single" w:sz="4" w:space="0" w:color="auto"/>
              <w:right w:val="single" w:sz="4" w:space="0" w:color="auto"/>
            </w:tcBorders>
            <w:shd w:val="clear" w:color="auto" w:fill="auto"/>
          </w:tcPr>
          <w:p w14:paraId="4401DD72" w14:textId="77777777" w:rsidR="00F418A0" w:rsidRPr="00F418A0" w:rsidRDefault="00F418A0" w:rsidP="00A82415">
            <w:pPr>
              <w:jc w:val="center"/>
              <w:rPr>
                <w:sz w:val="20"/>
                <w:szCs w:val="20"/>
              </w:rPr>
            </w:pPr>
            <w:r w:rsidRPr="00F418A0">
              <w:rPr>
                <w:sz w:val="20"/>
                <w:szCs w:val="20"/>
              </w:rPr>
              <w:t>654,6</w:t>
            </w:r>
          </w:p>
        </w:tc>
        <w:tc>
          <w:tcPr>
            <w:tcW w:w="993" w:type="dxa"/>
            <w:tcBorders>
              <w:left w:val="single" w:sz="4" w:space="0" w:color="auto"/>
              <w:bottom w:val="single" w:sz="4" w:space="0" w:color="auto"/>
              <w:right w:val="single" w:sz="4" w:space="0" w:color="auto"/>
            </w:tcBorders>
            <w:shd w:val="clear" w:color="auto" w:fill="auto"/>
          </w:tcPr>
          <w:p w14:paraId="169926A6" w14:textId="77777777" w:rsidR="00F418A0" w:rsidRPr="00F418A0" w:rsidRDefault="00F418A0" w:rsidP="00A82415">
            <w:pPr>
              <w:jc w:val="center"/>
              <w:rPr>
                <w:sz w:val="20"/>
                <w:szCs w:val="20"/>
              </w:rPr>
            </w:pPr>
            <w:r w:rsidRPr="00F418A0">
              <w:rPr>
                <w:sz w:val="20"/>
                <w:szCs w:val="20"/>
              </w:rPr>
              <w:t>278,9</w:t>
            </w:r>
          </w:p>
        </w:tc>
        <w:tc>
          <w:tcPr>
            <w:tcW w:w="1134" w:type="dxa"/>
            <w:tcBorders>
              <w:left w:val="single" w:sz="4" w:space="0" w:color="auto"/>
              <w:bottom w:val="single" w:sz="4" w:space="0" w:color="auto"/>
              <w:right w:val="single" w:sz="4" w:space="0" w:color="auto"/>
            </w:tcBorders>
            <w:shd w:val="clear" w:color="auto" w:fill="auto"/>
          </w:tcPr>
          <w:p w14:paraId="0C6C65AE" w14:textId="77777777" w:rsidR="00F418A0" w:rsidRPr="00F418A0" w:rsidRDefault="00F418A0" w:rsidP="00A82415">
            <w:pPr>
              <w:jc w:val="center"/>
              <w:rPr>
                <w:sz w:val="20"/>
                <w:szCs w:val="20"/>
              </w:rPr>
            </w:pPr>
            <w:r w:rsidRPr="00F418A0">
              <w:rPr>
                <w:sz w:val="20"/>
                <w:szCs w:val="20"/>
              </w:rPr>
              <w:t>356,8</w:t>
            </w:r>
          </w:p>
        </w:tc>
        <w:tc>
          <w:tcPr>
            <w:tcW w:w="1417" w:type="dxa"/>
            <w:vMerge/>
            <w:tcBorders>
              <w:left w:val="single" w:sz="4" w:space="0" w:color="auto"/>
              <w:bottom w:val="single" w:sz="4" w:space="0" w:color="auto"/>
              <w:right w:val="single" w:sz="4" w:space="0" w:color="auto"/>
            </w:tcBorders>
            <w:shd w:val="clear" w:color="auto" w:fill="auto"/>
          </w:tcPr>
          <w:p w14:paraId="3585809B"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5DA37D38" w14:textId="77777777" w:rsidR="00F418A0" w:rsidRPr="00F418A0" w:rsidRDefault="00F418A0" w:rsidP="00A82415">
            <w:pPr>
              <w:pStyle w:val="ConsPlusCell"/>
              <w:rPr>
                <w:rFonts w:ascii="Times New Roman" w:hAnsi="Times New Roman" w:cs="Times New Roman"/>
              </w:rPr>
            </w:pPr>
          </w:p>
        </w:tc>
      </w:tr>
      <w:tr w:rsidR="00F418A0" w:rsidRPr="00F418A0" w14:paraId="6836F24B" w14:textId="77777777" w:rsidTr="00A82415">
        <w:trPr>
          <w:trHeight w:val="265"/>
          <w:tblCellSpacing w:w="5" w:type="nil"/>
        </w:trPr>
        <w:tc>
          <w:tcPr>
            <w:tcW w:w="15168" w:type="dxa"/>
            <w:gridSpan w:val="11"/>
            <w:tcBorders>
              <w:left w:val="single" w:sz="4" w:space="0" w:color="auto"/>
              <w:bottom w:val="single" w:sz="4" w:space="0" w:color="auto"/>
              <w:right w:val="single" w:sz="4" w:space="0" w:color="auto"/>
            </w:tcBorders>
            <w:shd w:val="clear" w:color="auto" w:fill="auto"/>
          </w:tcPr>
          <w:p w14:paraId="15D35A2B" w14:textId="77777777" w:rsidR="00F418A0" w:rsidRPr="00F418A0" w:rsidRDefault="00F418A0" w:rsidP="00A82415">
            <w:pPr>
              <w:pStyle w:val="ConsPlusCell"/>
              <w:ind w:left="67"/>
              <w:jc w:val="both"/>
              <w:rPr>
                <w:rFonts w:ascii="Times New Roman" w:hAnsi="Times New Roman" w:cs="Times New Roman"/>
                <w:i/>
              </w:rPr>
            </w:pPr>
            <w:r w:rsidRPr="00F418A0">
              <w:rPr>
                <w:rFonts w:ascii="Times New Roman" w:hAnsi="Times New Roman" w:cs="Times New Roman"/>
                <w:i/>
              </w:rPr>
              <w:t xml:space="preserve">1.1.3.Мероприятия, направленные на популяризацию предпринимательской </w:t>
            </w:r>
            <w:proofErr w:type="gramStart"/>
            <w:r w:rsidRPr="00F418A0">
              <w:rPr>
                <w:rFonts w:ascii="Times New Roman" w:hAnsi="Times New Roman" w:cs="Times New Roman"/>
                <w:i/>
              </w:rPr>
              <w:t>деятельности,  профессиональную</w:t>
            </w:r>
            <w:proofErr w:type="gramEnd"/>
            <w:r w:rsidRPr="00F418A0">
              <w:rPr>
                <w:rFonts w:ascii="Times New Roman" w:hAnsi="Times New Roman" w:cs="Times New Roman"/>
                <w:i/>
              </w:rPr>
              <w:t xml:space="preserve"> ориентацию, и вовлечение работающей молодёжи</w:t>
            </w:r>
          </w:p>
        </w:tc>
      </w:tr>
      <w:tr w:rsidR="00F418A0" w:rsidRPr="00F418A0" w14:paraId="4EE3FC2A"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1EFA1CD0" w14:textId="77777777" w:rsidR="00F418A0" w:rsidRPr="00F418A0" w:rsidRDefault="00F418A0" w:rsidP="00A82415">
            <w:pPr>
              <w:pStyle w:val="ConsPlusCell"/>
              <w:ind w:left="67"/>
              <w:rPr>
                <w:rFonts w:ascii="Times New Roman" w:hAnsi="Times New Roman" w:cs="Times New Roman"/>
              </w:rPr>
            </w:pPr>
            <w:r w:rsidRPr="00F418A0">
              <w:rPr>
                <w:rFonts w:ascii="Times New Roman" w:hAnsi="Times New Roman" w:cs="Times New Roman"/>
              </w:rPr>
              <w:t>1.Горнолыжный фестиваль «Южная Сибирь»</w:t>
            </w:r>
          </w:p>
        </w:tc>
        <w:tc>
          <w:tcPr>
            <w:tcW w:w="2123" w:type="dxa"/>
            <w:tcBorders>
              <w:left w:val="single" w:sz="4" w:space="0" w:color="auto"/>
              <w:bottom w:val="single" w:sz="4" w:space="0" w:color="auto"/>
              <w:right w:val="single" w:sz="4" w:space="0" w:color="auto"/>
            </w:tcBorders>
            <w:shd w:val="clear" w:color="auto" w:fill="auto"/>
          </w:tcPr>
          <w:p w14:paraId="7C300ACF"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Наименование показателя</w:t>
            </w:r>
          </w:p>
          <w:p w14:paraId="5A1BB0B1"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73565C20" w14:textId="77777777" w:rsidR="00F418A0" w:rsidRPr="00F418A0" w:rsidRDefault="00F418A0" w:rsidP="00A82415">
            <w:pPr>
              <w:jc w:val="center"/>
              <w:rPr>
                <w:sz w:val="20"/>
                <w:szCs w:val="20"/>
              </w:rPr>
            </w:pPr>
            <w:r w:rsidRPr="00F418A0">
              <w:rPr>
                <w:sz w:val="20"/>
                <w:szCs w:val="20"/>
              </w:rPr>
              <w:t>4</w:t>
            </w:r>
          </w:p>
        </w:tc>
        <w:tc>
          <w:tcPr>
            <w:tcW w:w="1135" w:type="dxa"/>
            <w:tcBorders>
              <w:left w:val="single" w:sz="4" w:space="0" w:color="auto"/>
              <w:bottom w:val="single" w:sz="4" w:space="0" w:color="auto"/>
              <w:right w:val="single" w:sz="4" w:space="0" w:color="auto"/>
            </w:tcBorders>
            <w:shd w:val="clear" w:color="auto" w:fill="auto"/>
          </w:tcPr>
          <w:p w14:paraId="5319320F"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08A23BCD"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2DCCC7D"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B9DA6E8"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A1907C4"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D4BE336" w14:textId="77777777" w:rsidR="00F418A0" w:rsidRPr="00F418A0" w:rsidRDefault="00F418A0" w:rsidP="00A82415">
            <w:pPr>
              <w:jc w:val="center"/>
              <w:rPr>
                <w:sz w:val="20"/>
                <w:szCs w:val="20"/>
              </w:rPr>
            </w:pPr>
            <w:r w:rsidRPr="00F418A0">
              <w:rPr>
                <w:sz w:val="20"/>
                <w:szCs w:val="20"/>
              </w:rPr>
              <w:t>-</w:t>
            </w:r>
          </w:p>
        </w:tc>
        <w:tc>
          <w:tcPr>
            <w:tcW w:w="1417" w:type="dxa"/>
            <w:vMerge w:val="restart"/>
            <w:tcBorders>
              <w:left w:val="single" w:sz="4" w:space="0" w:color="auto"/>
              <w:right w:val="single" w:sz="4" w:space="0" w:color="auto"/>
            </w:tcBorders>
            <w:shd w:val="clear" w:color="auto" w:fill="auto"/>
          </w:tcPr>
          <w:p w14:paraId="435875D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33AEAB07"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Участие команды работающей молодёжи в фестивале</w:t>
            </w:r>
          </w:p>
        </w:tc>
      </w:tr>
      <w:tr w:rsidR="00F418A0" w:rsidRPr="00F418A0" w14:paraId="16A1B68D"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1B4DC22F"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11F404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76F15D92"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249FA752" w14:textId="77777777" w:rsidR="00F418A0" w:rsidRPr="00F418A0" w:rsidRDefault="00F418A0" w:rsidP="00A82415">
            <w:pPr>
              <w:jc w:val="center"/>
              <w:rPr>
                <w:sz w:val="20"/>
                <w:szCs w:val="20"/>
                <w:u w:val="single"/>
              </w:rPr>
            </w:pPr>
            <w:r w:rsidRPr="00F418A0">
              <w:rPr>
                <w:sz w:val="20"/>
                <w:szCs w:val="20"/>
              </w:rPr>
              <w:t>12,8</w:t>
            </w:r>
          </w:p>
        </w:tc>
        <w:tc>
          <w:tcPr>
            <w:tcW w:w="1135" w:type="dxa"/>
            <w:tcBorders>
              <w:left w:val="single" w:sz="4" w:space="0" w:color="auto"/>
              <w:bottom w:val="single" w:sz="4" w:space="0" w:color="auto"/>
              <w:right w:val="single" w:sz="4" w:space="0" w:color="auto"/>
            </w:tcBorders>
            <w:shd w:val="clear" w:color="auto" w:fill="auto"/>
          </w:tcPr>
          <w:p w14:paraId="1BE2C33E"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568DBD1"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2C5C6E8"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86C6DEC"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2C1E70D"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3C9D948"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41A166DD"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7F3FF9A" w14:textId="77777777" w:rsidR="00F418A0" w:rsidRPr="00F418A0" w:rsidRDefault="00F418A0" w:rsidP="00A82415">
            <w:pPr>
              <w:pStyle w:val="ConsPlusCell"/>
              <w:rPr>
                <w:rFonts w:ascii="Times New Roman" w:hAnsi="Times New Roman" w:cs="Times New Roman"/>
              </w:rPr>
            </w:pPr>
          </w:p>
        </w:tc>
      </w:tr>
      <w:tr w:rsidR="00F418A0" w:rsidRPr="00F418A0" w14:paraId="414EDEFD"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54E4FF83"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02B189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05AFDB8"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DC463C4"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723453EE"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C84C9DF"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D4145F4"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C258897"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6F5F8E0"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65597221"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37C4424" w14:textId="77777777" w:rsidR="00F418A0" w:rsidRPr="00F418A0" w:rsidRDefault="00F418A0" w:rsidP="00A82415">
            <w:pPr>
              <w:pStyle w:val="ConsPlusCell"/>
              <w:rPr>
                <w:rFonts w:ascii="Times New Roman" w:hAnsi="Times New Roman" w:cs="Times New Roman"/>
              </w:rPr>
            </w:pPr>
          </w:p>
        </w:tc>
      </w:tr>
      <w:tr w:rsidR="00F418A0" w:rsidRPr="00F418A0" w14:paraId="0B5B8720"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09CD5572"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553BF79"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18E53C42"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D456567"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5A4FE77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66F081C"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C96F224"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5D40BFF"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2DD02F7"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13C78298"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7E9B1EC" w14:textId="77777777" w:rsidR="00F418A0" w:rsidRPr="00F418A0" w:rsidRDefault="00F418A0" w:rsidP="00A82415">
            <w:pPr>
              <w:pStyle w:val="ConsPlusCell"/>
              <w:rPr>
                <w:rFonts w:ascii="Times New Roman" w:hAnsi="Times New Roman" w:cs="Times New Roman"/>
              </w:rPr>
            </w:pPr>
          </w:p>
        </w:tc>
      </w:tr>
      <w:tr w:rsidR="00F418A0" w:rsidRPr="00F418A0" w14:paraId="38D8A6FF"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515B88AD"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F973B9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27D5515E" w14:textId="77777777" w:rsidR="00F418A0" w:rsidRPr="00F418A0" w:rsidRDefault="00F418A0" w:rsidP="00A82415">
            <w:pPr>
              <w:jc w:val="center"/>
              <w:rPr>
                <w:sz w:val="20"/>
                <w:szCs w:val="20"/>
                <w:u w:val="single"/>
              </w:rPr>
            </w:pPr>
            <w:r w:rsidRPr="00F418A0">
              <w:rPr>
                <w:sz w:val="20"/>
                <w:szCs w:val="20"/>
              </w:rPr>
              <w:t>12,8</w:t>
            </w:r>
          </w:p>
        </w:tc>
        <w:tc>
          <w:tcPr>
            <w:tcW w:w="1135" w:type="dxa"/>
            <w:tcBorders>
              <w:left w:val="single" w:sz="4" w:space="0" w:color="auto"/>
              <w:bottom w:val="single" w:sz="4" w:space="0" w:color="auto"/>
              <w:right w:val="single" w:sz="4" w:space="0" w:color="auto"/>
            </w:tcBorders>
            <w:shd w:val="clear" w:color="auto" w:fill="auto"/>
          </w:tcPr>
          <w:p w14:paraId="3D9F4A42"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22F087EA"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09AEFDB"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2F061D9"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AE6B200"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F478C15"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66D5D2A0"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3FE2B87" w14:textId="77777777" w:rsidR="00F418A0" w:rsidRPr="00F418A0" w:rsidRDefault="00F418A0" w:rsidP="00A82415">
            <w:pPr>
              <w:pStyle w:val="ConsPlusCell"/>
              <w:rPr>
                <w:rFonts w:ascii="Times New Roman" w:hAnsi="Times New Roman" w:cs="Times New Roman"/>
              </w:rPr>
            </w:pPr>
          </w:p>
        </w:tc>
      </w:tr>
      <w:tr w:rsidR="00F418A0" w:rsidRPr="00F418A0" w14:paraId="4EE885EE"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6A8B4D04"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D167E1F"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62F16C2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2CE64BD"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22FB815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59D1EC0"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7B17E2D"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F423055"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944F841"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65F4CB79"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7B2ED684" w14:textId="77777777" w:rsidR="00F418A0" w:rsidRPr="00F418A0" w:rsidRDefault="00F418A0" w:rsidP="00A82415">
            <w:pPr>
              <w:pStyle w:val="ConsPlusCell"/>
              <w:rPr>
                <w:rFonts w:ascii="Times New Roman" w:hAnsi="Times New Roman" w:cs="Times New Roman"/>
              </w:rPr>
            </w:pPr>
          </w:p>
        </w:tc>
      </w:tr>
      <w:tr w:rsidR="00F418A0" w:rsidRPr="00F418A0" w14:paraId="02B7276F"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4966DE97" w14:textId="77777777" w:rsidR="00F418A0" w:rsidRPr="00F418A0" w:rsidRDefault="00F418A0" w:rsidP="00A82415">
            <w:pPr>
              <w:ind w:left="67"/>
              <w:jc w:val="both"/>
              <w:rPr>
                <w:sz w:val="20"/>
                <w:szCs w:val="20"/>
              </w:rPr>
            </w:pPr>
            <w:r w:rsidRPr="00F418A0">
              <w:rPr>
                <w:sz w:val="20"/>
                <w:szCs w:val="20"/>
              </w:rPr>
              <w:t>2.Спортивно туристический слёт для работающей молодёжи (июль)</w:t>
            </w:r>
          </w:p>
        </w:tc>
        <w:tc>
          <w:tcPr>
            <w:tcW w:w="2123" w:type="dxa"/>
            <w:tcBorders>
              <w:left w:val="single" w:sz="4" w:space="0" w:color="auto"/>
              <w:bottom w:val="single" w:sz="4" w:space="0" w:color="auto"/>
              <w:right w:val="single" w:sz="4" w:space="0" w:color="auto"/>
            </w:tcBorders>
            <w:shd w:val="clear" w:color="auto" w:fill="auto"/>
          </w:tcPr>
          <w:p w14:paraId="0A762C9D"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729A29C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1F416740" w14:textId="77777777" w:rsidR="00F418A0" w:rsidRPr="00F418A0" w:rsidRDefault="00F418A0" w:rsidP="00A82415">
            <w:pPr>
              <w:jc w:val="center"/>
              <w:rPr>
                <w:sz w:val="20"/>
                <w:szCs w:val="20"/>
              </w:rPr>
            </w:pPr>
            <w:r w:rsidRPr="00F418A0">
              <w:rPr>
                <w:sz w:val="20"/>
                <w:szCs w:val="20"/>
              </w:rPr>
              <w:t>55</w:t>
            </w:r>
          </w:p>
        </w:tc>
        <w:tc>
          <w:tcPr>
            <w:tcW w:w="1135" w:type="dxa"/>
            <w:tcBorders>
              <w:left w:val="single" w:sz="4" w:space="0" w:color="auto"/>
              <w:bottom w:val="single" w:sz="4" w:space="0" w:color="auto"/>
              <w:right w:val="single" w:sz="4" w:space="0" w:color="auto"/>
            </w:tcBorders>
            <w:shd w:val="clear" w:color="auto" w:fill="auto"/>
          </w:tcPr>
          <w:p w14:paraId="2B22BF5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9" w:type="dxa"/>
            <w:tcBorders>
              <w:left w:val="single" w:sz="4" w:space="0" w:color="auto"/>
              <w:bottom w:val="single" w:sz="4" w:space="0" w:color="auto"/>
              <w:right w:val="single" w:sz="4" w:space="0" w:color="auto"/>
            </w:tcBorders>
            <w:shd w:val="clear" w:color="auto" w:fill="auto"/>
          </w:tcPr>
          <w:p w14:paraId="6F1261B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85</w:t>
            </w:r>
          </w:p>
        </w:tc>
        <w:tc>
          <w:tcPr>
            <w:tcW w:w="1135" w:type="dxa"/>
            <w:tcBorders>
              <w:left w:val="single" w:sz="4" w:space="0" w:color="auto"/>
              <w:bottom w:val="single" w:sz="4" w:space="0" w:color="auto"/>
              <w:right w:val="single" w:sz="4" w:space="0" w:color="auto"/>
            </w:tcBorders>
            <w:shd w:val="clear" w:color="auto" w:fill="auto"/>
          </w:tcPr>
          <w:p w14:paraId="2F3A7FEB"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24A324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37710A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85</w:t>
            </w:r>
          </w:p>
        </w:tc>
        <w:tc>
          <w:tcPr>
            <w:tcW w:w="1134" w:type="dxa"/>
            <w:tcBorders>
              <w:left w:val="single" w:sz="4" w:space="0" w:color="auto"/>
              <w:bottom w:val="single" w:sz="4" w:space="0" w:color="auto"/>
              <w:right w:val="single" w:sz="4" w:space="0" w:color="auto"/>
            </w:tcBorders>
            <w:shd w:val="clear" w:color="auto" w:fill="auto"/>
          </w:tcPr>
          <w:p w14:paraId="29C6A81E"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452C4B62"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4F54C930"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Ежегодное увеличение участников слёта из числа работающей молодёжи.</w:t>
            </w:r>
          </w:p>
        </w:tc>
      </w:tr>
      <w:tr w:rsidR="00F418A0" w:rsidRPr="00F418A0" w14:paraId="3A49FF04"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7707D81"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18B8FD6"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2219EAA6"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574B96FA" w14:textId="77777777" w:rsidR="00F418A0" w:rsidRPr="00F418A0" w:rsidRDefault="00F418A0" w:rsidP="00A82415">
            <w:pPr>
              <w:jc w:val="center"/>
              <w:rPr>
                <w:sz w:val="20"/>
                <w:szCs w:val="20"/>
              </w:rPr>
            </w:pPr>
            <w:r w:rsidRPr="00F418A0">
              <w:rPr>
                <w:sz w:val="20"/>
                <w:szCs w:val="20"/>
              </w:rPr>
              <w:t>18,6</w:t>
            </w:r>
          </w:p>
        </w:tc>
        <w:tc>
          <w:tcPr>
            <w:tcW w:w="1135" w:type="dxa"/>
            <w:tcBorders>
              <w:left w:val="single" w:sz="4" w:space="0" w:color="auto"/>
              <w:bottom w:val="single" w:sz="4" w:space="0" w:color="auto"/>
              <w:right w:val="single" w:sz="4" w:space="0" w:color="auto"/>
            </w:tcBorders>
            <w:shd w:val="clear" w:color="auto" w:fill="auto"/>
          </w:tcPr>
          <w:p w14:paraId="09EBE943"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A606D28" w14:textId="77777777" w:rsidR="00F418A0" w:rsidRPr="00F418A0" w:rsidRDefault="00F418A0" w:rsidP="00A82415">
            <w:pPr>
              <w:jc w:val="center"/>
              <w:rPr>
                <w:sz w:val="20"/>
                <w:szCs w:val="20"/>
              </w:rPr>
            </w:pPr>
            <w:r w:rsidRPr="00F418A0">
              <w:rPr>
                <w:sz w:val="20"/>
                <w:szCs w:val="20"/>
              </w:rPr>
              <w:t>20,0</w:t>
            </w:r>
          </w:p>
        </w:tc>
        <w:tc>
          <w:tcPr>
            <w:tcW w:w="1135" w:type="dxa"/>
            <w:tcBorders>
              <w:left w:val="single" w:sz="4" w:space="0" w:color="auto"/>
              <w:bottom w:val="single" w:sz="4" w:space="0" w:color="auto"/>
              <w:right w:val="single" w:sz="4" w:space="0" w:color="auto"/>
            </w:tcBorders>
            <w:shd w:val="clear" w:color="auto" w:fill="auto"/>
          </w:tcPr>
          <w:p w14:paraId="20486BC1"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55A84E3"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CA8ADAA" w14:textId="77777777" w:rsidR="00F418A0" w:rsidRPr="00F418A0" w:rsidRDefault="00F418A0" w:rsidP="00A82415">
            <w:pPr>
              <w:jc w:val="center"/>
              <w:rPr>
                <w:sz w:val="20"/>
                <w:szCs w:val="20"/>
              </w:rPr>
            </w:pPr>
            <w:r w:rsidRPr="00F418A0">
              <w:rPr>
                <w:sz w:val="20"/>
                <w:szCs w:val="20"/>
              </w:rPr>
              <w:t>20,0</w:t>
            </w:r>
          </w:p>
        </w:tc>
        <w:tc>
          <w:tcPr>
            <w:tcW w:w="1134" w:type="dxa"/>
            <w:tcBorders>
              <w:left w:val="single" w:sz="4" w:space="0" w:color="auto"/>
              <w:bottom w:val="single" w:sz="4" w:space="0" w:color="auto"/>
              <w:right w:val="single" w:sz="4" w:space="0" w:color="auto"/>
            </w:tcBorders>
            <w:shd w:val="clear" w:color="auto" w:fill="auto"/>
          </w:tcPr>
          <w:p w14:paraId="7E1B2B3F"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7356FD94"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B4B13F8" w14:textId="77777777" w:rsidR="00F418A0" w:rsidRPr="00F418A0" w:rsidRDefault="00F418A0" w:rsidP="00A82415">
            <w:pPr>
              <w:pStyle w:val="ConsPlusCell"/>
              <w:rPr>
                <w:rFonts w:ascii="Times New Roman" w:hAnsi="Times New Roman" w:cs="Times New Roman"/>
              </w:rPr>
            </w:pPr>
          </w:p>
        </w:tc>
      </w:tr>
      <w:tr w:rsidR="00F418A0" w:rsidRPr="00F418A0" w14:paraId="5D8986F8"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3C901E9"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15B3019"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7250EA7F"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5410BEA"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4B72DA90"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03795E4"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F7DFB8F"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F286B79"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CAFE896"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737A7DFC"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D400EEE" w14:textId="77777777" w:rsidR="00F418A0" w:rsidRPr="00F418A0" w:rsidRDefault="00F418A0" w:rsidP="00A82415">
            <w:pPr>
              <w:pStyle w:val="ConsPlusCell"/>
              <w:rPr>
                <w:rFonts w:ascii="Times New Roman" w:hAnsi="Times New Roman" w:cs="Times New Roman"/>
              </w:rPr>
            </w:pPr>
          </w:p>
        </w:tc>
      </w:tr>
      <w:tr w:rsidR="00F418A0" w:rsidRPr="00F418A0" w14:paraId="11C0AE27"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000BAF04"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B45D48A"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20F792CB"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4C742FF"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7B6214E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CC84A03"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ACC578B"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C472C1C"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1742C5A"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70D64E09"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87CAB33" w14:textId="77777777" w:rsidR="00F418A0" w:rsidRPr="00F418A0" w:rsidRDefault="00F418A0" w:rsidP="00A82415">
            <w:pPr>
              <w:pStyle w:val="ConsPlusCell"/>
              <w:rPr>
                <w:rFonts w:ascii="Times New Roman" w:hAnsi="Times New Roman" w:cs="Times New Roman"/>
              </w:rPr>
            </w:pPr>
          </w:p>
        </w:tc>
      </w:tr>
      <w:tr w:rsidR="00F418A0" w:rsidRPr="00F418A0" w14:paraId="4665F247"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7E5D3DA"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6FD2930"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2921EBDC" w14:textId="77777777" w:rsidR="00F418A0" w:rsidRPr="00F418A0" w:rsidRDefault="00F418A0" w:rsidP="00A82415">
            <w:pPr>
              <w:jc w:val="center"/>
              <w:rPr>
                <w:sz w:val="20"/>
                <w:szCs w:val="20"/>
              </w:rPr>
            </w:pPr>
            <w:r w:rsidRPr="00F418A0">
              <w:rPr>
                <w:sz w:val="20"/>
                <w:szCs w:val="20"/>
              </w:rPr>
              <w:t>18,6</w:t>
            </w:r>
          </w:p>
        </w:tc>
        <w:tc>
          <w:tcPr>
            <w:tcW w:w="1135" w:type="dxa"/>
            <w:tcBorders>
              <w:left w:val="single" w:sz="4" w:space="0" w:color="auto"/>
              <w:bottom w:val="single" w:sz="4" w:space="0" w:color="auto"/>
              <w:right w:val="single" w:sz="4" w:space="0" w:color="auto"/>
            </w:tcBorders>
            <w:shd w:val="clear" w:color="auto" w:fill="auto"/>
          </w:tcPr>
          <w:p w14:paraId="15620D19"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D9D3811" w14:textId="77777777" w:rsidR="00F418A0" w:rsidRPr="00F418A0" w:rsidRDefault="00F418A0" w:rsidP="00A82415">
            <w:pPr>
              <w:jc w:val="center"/>
              <w:rPr>
                <w:sz w:val="20"/>
                <w:szCs w:val="20"/>
              </w:rPr>
            </w:pPr>
            <w:r w:rsidRPr="00F418A0">
              <w:rPr>
                <w:sz w:val="20"/>
                <w:szCs w:val="20"/>
              </w:rPr>
              <w:t>20,0</w:t>
            </w:r>
          </w:p>
        </w:tc>
        <w:tc>
          <w:tcPr>
            <w:tcW w:w="1135" w:type="dxa"/>
            <w:tcBorders>
              <w:left w:val="single" w:sz="4" w:space="0" w:color="auto"/>
              <w:bottom w:val="single" w:sz="4" w:space="0" w:color="auto"/>
              <w:right w:val="single" w:sz="4" w:space="0" w:color="auto"/>
            </w:tcBorders>
            <w:shd w:val="clear" w:color="auto" w:fill="auto"/>
          </w:tcPr>
          <w:p w14:paraId="437CE906"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A0466F8"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5EEFF21" w14:textId="77777777" w:rsidR="00F418A0" w:rsidRPr="00F418A0" w:rsidRDefault="00F418A0" w:rsidP="00A82415">
            <w:pPr>
              <w:jc w:val="center"/>
              <w:rPr>
                <w:sz w:val="20"/>
                <w:szCs w:val="20"/>
              </w:rPr>
            </w:pPr>
            <w:r w:rsidRPr="00F418A0">
              <w:rPr>
                <w:sz w:val="20"/>
                <w:szCs w:val="20"/>
              </w:rPr>
              <w:t>20,0</w:t>
            </w:r>
          </w:p>
        </w:tc>
        <w:tc>
          <w:tcPr>
            <w:tcW w:w="1134" w:type="dxa"/>
            <w:tcBorders>
              <w:left w:val="single" w:sz="4" w:space="0" w:color="auto"/>
              <w:bottom w:val="single" w:sz="4" w:space="0" w:color="auto"/>
              <w:right w:val="single" w:sz="4" w:space="0" w:color="auto"/>
            </w:tcBorders>
            <w:shd w:val="clear" w:color="auto" w:fill="auto"/>
          </w:tcPr>
          <w:p w14:paraId="3CBE4FF5"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6C0E41F8"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A05AA5F" w14:textId="77777777" w:rsidR="00F418A0" w:rsidRPr="00F418A0" w:rsidRDefault="00F418A0" w:rsidP="00A82415">
            <w:pPr>
              <w:pStyle w:val="ConsPlusCell"/>
              <w:rPr>
                <w:rFonts w:ascii="Times New Roman" w:hAnsi="Times New Roman" w:cs="Times New Roman"/>
              </w:rPr>
            </w:pPr>
          </w:p>
        </w:tc>
      </w:tr>
      <w:tr w:rsidR="00F418A0" w:rsidRPr="00F418A0" w14:paraId="466B88A5" w14:textId="77777777" w:rsidTr="00A82415">
        <w:trPr>
          <w:trHeight w:val="515"/>
          <w:tblCellSpacing w:w="5" w:type="nil"/>
        </w:trPr>
        <w:tc>
          <w:tcPr>
            <w:tcW w:w="2119" w:type="dxa"/>
            <w:vMerge/>
            <w:tcBorders>
              <w:left w:val="single" w:sz="4" w:space="0" w:color="auto"/>
              <w:bottom w:val="single" w:sz="4" w:space="0" w:color="auto"/>
              <w:right w:val="single" w:sz="4" w:space="0" w:color="auto"/>
            </w:tcBorders>
            <w:shd w:val="clear" w:color="auto" w:fill="auto"/>
          </w:tcPr>
          <w:p w14:paraId="500C59B2"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4D9DB9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34C99568"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4758C0D"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1C8A9D5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CC24163"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3532A57"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88C07FF"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F1BAAEA"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53788E6D"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52FCC702" w14:textId="77777777" w:rsidR="00F418A0" w:rsidRPr="00F418A0" w:rsidRDefault="00F418A0" w:rsidP="00A82415">
            <w:pPr>
              <w:pStyle w:val="ConsPlusCell"/>
              <w:rPr>
                <w:rFonts w:ascii="Times New Roman" w:hAnsi="Times New Roman" w:cs="Times New Roman"/>
              </w:rPr>
            </w:pPr>
          </w:p>
        </w:tc>
      </w:tr>
      <w:tr w:rsidR="00F418A0" w:rsidRPr="00F418A0" w14:paraId="027895D5"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2665F184" w14:textId="77777777" w:rsidR="00F418A0" w:rsidRPr="00F418A0" w:rsidRDefault="00F418A0" w:rsidP="00A82415">
            <w:pPr>
              <w:pStyle w:val="ConsPlusCell"/>
              <w:ind w:left="67"/>
              <w:rPr>
                <w:rFonts w:ascii="Times New Roman" w:hAnsi="Times New Roman" w:cs="Times New Roman"/>
              </w:rPr>
            </w:pPr>
            <w:r w:rsidRPr="00F418A0">
              <w:rPr>
                <w:rFonts w:ascii="Times New Roman" w:hAnsi="Times New Roman" w:cs="Times New Roman"/>
              </w:rPr>
              <w:t>3.Областные соревнования «Маршрут выживания»</w:t>
            </w:r>
          </w:p>
        </w:tc>
        <w:tc>
          <w:tcPr>
            <w:tcW w:w="2123" w:type="dxa"/>
            <w:tcBorders>
              <w:left w:val="single" w:sz="4" w:space="0" w:color="auto"/>
              <w:bottom w:val="single" w:sz="4" w:space="0" w:color="auto"/>
              <w:right w:val="single" w:sz="4" w:space="0" w:color="auto"/>
            </w:tcBorders>
            <w:shd w:val="clear" w:color="auto" w:fill="auto"/>
          </w:tcPr>
          <w:p w14:paraId="2FEF2B0C"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055339E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64E07ABA" w14:textId="77777777" w:rsidR="00F418A0" w:rsidRPr="00F418A0" w:rsidRDefault="00F418A0" w:rsidP="00A82415">
            <w:pPr>
              <w:jc w:val="center"/>
              <w:rPr>
                <w:sz w:val="20"/>
                <w:szCs w:val="20"/>
              </w:rPr>
            </w:pPr>
            <w:r w:rsidRPr="00F418A0">
              <w:rPr>
                <w:sz w:val="20"/>
                <w:szCs w:val="20"/>
              </w:rPr>
              <w:t>10</w:t>
            </w:r>
          </w:p>
        </w:tc>
        <w:tc>
          <w:tcPr>
            <w:tcW w:w="1135" w:type="dxa"/>
            <w:tcBorders>
              <w:left w:val="single" w:sz="4" w:space="0" w:color="auto"/>
              <w:bottom w:val="single" w:sz="4" w:space="0" w:color="auto"/>
              <w:right w:val="single" w:sz="4" w:space="0" w:color="auto"/>
            </w:tcBorders>
            <w:shd w:val="clear" w:color="auto" w:fill="auto"/>
          </w:tcPr>
          <w:p w14:paraId="12D1136E"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9" w:type="dxa"/>
            <w:tcBorders>
              <w:left w:val="single" w:sz="4" w:space="0" w:color="auto"/>
              <w:bottom w:val="single" w:sz="4" w:space="0" w:color="auto"/>
              <w:right w:val="single" w:sz="4" w:space="0" w:color="auto"/>
            </w:tcBorders>
            <w:shd w:val="clear" w:color="auto" w:fill="auto"/>
          </w:tcPr>
          <w:p w14:paraId="79E31EF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24</w:t>
            </w:r>
          </w:p>
        </w:tc>
        <w:tc>
          <w:tcPr>
            <w:tcW w:w="1135" w:type="dxa"/>
            <w:tcBorders>
              <w:left w:val="single" w:sz="4" w:space="0" w:color="auto"/>
              <w:bottom w:val="single" w:sz="4" w:space="0" w:color="auto"/>
              <w:right w:val="single" w:sz="4" w:space="0" w:color="auto"/>
            </w:tcBorders>
            <w:shd w:val="clear" w:color="auto" w:fill="auto"/>
          </w:tcPr>
          <w:p w14:paraId="1928499E"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399D025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576FE2E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24</w:t>
            </w:r>
          </w:p>
        </w:tc>
        <w:tc>
          <w:tcPr>
            <w:tcW w:w="1134" w:type="dxa"/>
            <w:tcBorders>
              <w:left w:val="single" w:sz="4" w:space="0" w:color="auto"/>
              <w:bottom w:val="single" w:sz="4" w:space="0" w:color="auto"/>
              <w:right w:val="single" w:sz="4" w:space="0" w:color="auto"/>
            </w:tcBorders>
            <w:shd w:val="clear" w:color="auto" w:fill="auto"/>
          </w:tcPr>
          <w:p w14:paraId="7A609833"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66BBC606" w14:textId="77777777" w:rsidR="00F418A0" w:rsidRPr="00F418A0" w:rsidRDefault="00F418A0" w:rsidP="00A82415">
            <w:pPr>
              <w:rPr>
                <w:sz w:val="20"/>
                <w:szCs w:val="20"/>
              </w:rPr>
            </w:pPr>
            <w:r w:rsidRPr="00F418A0">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4CA8CACA"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Увеличение участников районной команды работающей молодёжи. </w:t>
            </w:r>
          </w:p>
        </w:tc>
      </w:tr>
      <w:tr w:rsidR="00F418A0" w:rsidRPr="00F418A0" w14:paraId="7E1F8022"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718B5D0"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A03D790"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4071887A"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5E8D9001" w14:textId="77777777" w:rsidR="00F418A0" w:rsidRPr="00F418A0" w:rsidRDefault="00F418A0" w:rsidP="00A82415">
            <w:pPr>
              <w:jc w:val="center"/>
              <w:rPr>
                <w:sz w:val="20"/>
                <w:szCs w:val="20"/>
              </w:rPr>
            </w:pPr>
            <w:r w:rsidRPr="00F418A0">
              <w:rPr>
                <w:sz w:val="20"/>
                <w:szCs w:val="20"/>
              </w:rPr>
              <w:t>5,8</w:t>
            </w:r>
          </w:p>
        </w:tc>
        <w:tc>
          <w:tcPr>
            <w:tcW w:w="1135" w:type="dxa"/>
            <w:tcBorders>
              <w:left w:val="single" w:sz="4" w:space="0" w:color="auto"/>
              <w:bottom w:val="single" w:sz="4" w:space="0" w:color="auto"/>
              <w:right w:val="single" w:sz="4" w:space="0" w:color="auto"/>
            </w:tcBorders>
            <w:shd w:val="clear" w:color="auto" w:fill="auto"/>
          </w:tcPr>
          <w:p w14:paraId="77DA4E7A"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0D018F8A" w14:textId="77777777" w:rsidR="00F418A0" w:rsidRPr="00F418A0" w:rsidRDefault="00F418A0" w:rsidP="00A82415">
            <w:pPr>
              <w:jc w:val="center"/>
              <w:rPr>
                <w:sz w:val="20"/>
                <w:szCs w:val="20"/>
              </w:rPr>
            </w:pPr>
            <w:r w:rsidRPr="00F418A0">
              <w:rPr>
                <w:sz w:val="20"/>
                <w:szCs w:val="20"/>
              </w:rPr>
              <w:t>32,3</w:t>
            </w:r>
          </w:p>
        </w:tc>
        <w:tc>
          <w:tcPr>
            <w:tcW w:w="1135" w:type="dxa"/>
            <w:tcBorders>
              <w:left w:val="single" w:sz="4" w:space="0" w:color="auto"/>
              <w:bottom w:val="single" w:sz="4" w:space="0" w:color="auto"/>
              <w:right w:val="single" w:sz="4" w:space="0" w:color="auto"/>
            </w:tcBorders>
            <w:shd w:val="clear" w:color="auto" w:fill="auto"/>
          </w:tcPr>
          <w:p w14:paraId="0FEC664B"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B1D17D2"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627C58E" w14:textId="77777777" w:rsidR="00F418A0" w:rsidRPr="00F418A0" w:rsidRDefault="00F418A0" w:rsidP="00A82415">
            <w:pPr>
              <w:jc w:val="center"/>
              <w:rPr>
                <w:sz w:val="20"/>
                <w:szCs w:val="20"/>
              </w:rPr>
            </w:pPr>
            <w:r w:rsidRPr="00F418A0">
              <w:rPr>
                <w:sz w:val="20"/>
                <w:szCs w:val="20"/>
              </w:rPr>
              <w:t>32,3</w:t>
            </w:r>
          </w:p>
        </w:tc>
        <w:tc>
          <w:tcPr>
            <w:tcW w:w="1134" w:type="dxa"/>
            <w:tcBorders>
              <w:left w:val="single" w:sz="4" w:space="0" w:color="auto"/>
              <w:bottom w:val="single" w:sz="4" w:space="0" w:color="auto"/>
              <w:right w:val="single" w:sz="4" w:space="0" w:color="auto"/>
            </w:tcBorders>
            <w:shd w:val="clear" w:color="auto" w:fill="auto"/>
          </w:tcPr>
          <w:p w14:paraId="5ED2B293"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54199103"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3DCF13C" w14:textId="77777777" w:rsidR="00F418A0" w:rsidRPr="00F418A0" w:rsidRDefault="00F418A0" w:rsidP="00A82415">
            <w:pPr>
              <w:pStyle w:val="ConsPlusCell"/>
              <w:rPr>
                <w:rFonts w:ascii="Times New Roman" w:hAnsi="Times New Roman" w:cs="Times New Roman"/>
              </w:rPr>
            </w:pPr>
          </w:p>
        </w:tc>
      </w:tr>
      <w:tr w:rsidR="00F418A0" w:rsidRPr="00F418A0" w14:paraId="0548C9AE"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19838394"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55B758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00B938DB"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CC6D77D"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5345BD8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5842D7F"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AD231FC"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CD46A03"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BF3CA48"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32A41A27"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C8C1685" w14:textId="77777777" w:rsidR="00F418A0" w:rsidRPr="00F418A0" w:rsidRDefault="00F418A0" w:rsidP="00A82415">
            <w:pPr>
              <w:pStyle w:val="ConsPlusCell"/>
              <w:rPr>
                <w:rFonts w:ascii="Times New Roman" w:hAnsi="Times New Roman" w:cs="Times New Roman"/>
              </w:rPr>
            </w:pPr>
          </w:p>
        </w:tc>
      </w:tr>
      <w:tr w:rsidR="00F418A0" w:rsidRPr="00F418A0" w14:paraId="33398AE4"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546DD820"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5091B2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196313EA"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8FFB7B3"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553710A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C862969"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1EF8614"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CF75414"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761608E"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DC1F78A"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5421557" w14:textId="77777777" w:rsidR="00F418A0" w:rsidRPr="00F418A0" w:rsidRDefault="00F418A0" w:rsidP="00A82415">
            <w:pPr>
              <w:pStyle w:val="ConsPlusCell"/>
              <w:rPr>
                <w:rFonts w:ascii="Times New Roman" w:hAnsi="Times New Roman" w:cs="Times New Roman"/>
              </w:rPr>
            </w:pPr>
          </w:p>
        </w:tc>
      </w:tr>
      <w:tr w:rsidR="00F418A0" w:rsidRPr="00F418A0" w14:paraId="4E01BC23"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1920FF7"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B7B46F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635ED343" w14:textId="77777777" w:rsidR="00F418A0" w:rsidRPr="00F418A0" w:rsidRDefault="00F418A0" w:rsidP="00A82415">
            <w:pPr>
              <w:jc w:val="center"/>
              <w:rPr>
                <w:sz w:val="20"/>
                <w:szCs w:val="20"/>
              </w:rPr>
            </w:pPr>
            <w:r w:rsidRPr="00F418A0">
              <w:rPr>
                <w:sz w:val="20"/>
                <w:szCs w:val="20"/>
              </w:rPr>
              <w:t>5,8</w:t>
            </w:r>
          </w:p>
        </w:tc>
        <w:tc>
          <w:tcPr>
            <w:tcW w:w="1135" w:type="dxa"/>
            <w:tcBorders>
              <w:left w:val="single" w:sz="4" w:space="0" w:color="auto"/>
              <w:bottom w:val="single" w:sz="4" w:space="0" w:color="auto"/>
              <w:right w:val="single" w:sz="4" w:space="0" w:color="auto"/>
            </w:tcBorders>
            <w:shd w:val="clear" w:color="auto" w:fill="auto"/>
          </w:tcPr>
          <w:p w14:paraId="47DBA780"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50B5C47F" w14:textId="77777777" w:rsidR="00F418A0" w:rsidRPr="00F418A0" w:rsidRDefault="00F418A0" w:rsidP="00A82415">
            <w:pPr>
              <w:jc w:val="center"/>
              <w:rPr>
                <w:sz w:val="20"/>
                <w:szCs w:val="20"/>
              </w:rPr>
            </w:pPr>
            <w:r w:rsidRPr="00F418A0">
              <w:rPr>
                <w:sz w:val="20"/>
                <w:szCs w:val="20"/>
              </w:rPr>
              <w:t>32,3</w:t>
            </w:r>
          </w:p>
        </w:tc>
        <w:tc>
          <w:tcPr>
            <w:tcW w:w="1135" w:type="dxa"/>
            <w:tcBorders>
              <w:left w:val="single" w:sz="4" w:space="0" w:color="auto"/>
              <w:bottom w:val="single" w:sz="4" w:space="0" w:color="auto"/>
              <w:right w:val="single" w:sz="4" w:space="0" w:color="auto"/>
            </w:tcBorders>
            <w:shd w:val="clear" w:color="auto" w:fill="auto"/>
          </w:tcPr>
          <w:p w14:paraId="684024A9"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FCB5024"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5CE72BC" w14:textId="77777777" w:rsidR="00F418A0" w:rsidRPr="00F418A0" w:rsidRDefault="00F418A0" w:rsidP="00A82415">
            <w:pPr>
              <w:jc w:val="center"/>
              <w:rPr>
                <w:sz w:val="20"/>
                <w:szCs w:val="20"/>
              </w:rPr>
            </w:pPr>
            <w:r w:rsidRPr="00F418A0">
              <w:rPr>
                <w:sz w:val="20"/>
                <w:szCs w:val="20"/>
              </w:rPr>
              <w:t>32,3</w:t>
            </w:r>
          </w:p>
        </w:tc>
        <w:tc>
          <w:tcPr>
            <w:tcW w:w="1134" w:type="dxa"/>
            <w:tcBorders>
              <w:left w:val="single" w:sz="4" w:space="0" w:color="auto"/>
              <w:bottom w:val="single" w:sz="4" w:space="0" w:color="auto"/>
              <w:right w:val="single" w:sz="4" w:space="0" w:color="auto"/>
            </w:tcBorders>
            <w:shd w:val="clear" w:color="auto" w:fill="auto"/>
          </w:tcPr>
          <w:p w14:paraId="4C14614D"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44E599FE"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7518901" w14:textId="77777777" w:rsidR="00F418A0" w:rsidRPr="00F418A0" w:rsidRDefault="00F418A0" w:rsidP="00A82415">
            <w:pPr>
              <w:pStyle w:val="ConsPlusCell"/>
              <w:rPr>
                <w:rFonts w:ascii="Times New Roman" w:hAnsi="Times New Roman" w:cs="Times New Roman"/>
              </w:rPr>
            </w:pPr>
          </w:p>
        </w:tc>
      </w:tr>
      <w:tr w:rsidR="00F418A0" w:rsidRPr="00F418A0" w14:paraId="3FA93C27" w14:textId="77777777" w:rsidTr="00A82415">
        <w:trPr>
          <w:trHeight w:val="582"/>
          <w:tblCellSpacing w:w="5" w:type="nil"/>
        </w:trPr>
        <w:tc>
          <w:tcPr>
            <w:tcW w:w="2119" w:type="dxa"/>
            <w:vMerge/>
            <w:tcBorders>
              <w:left w:val="single" w:sz="4" w:space="0" w:color="auto"/>
              <w:bottom w:val="single" w:sz="4" w:space="0" w:color="auto"/>
              <w:right w:val="single" w:sz="4" w:space="0" w:color="auto"/>
            </w:tcBorders>
            <w:shd w:val="clear" w:color="auto" w:fill="auto"/>
          </w:tcPr>
          <w:p w14:paraId="339B5D36"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A53B9E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2910CD15"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4986E82"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6D41677"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16EB7A2"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F87AAFA"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2B70CAA"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36DB969"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336EE150"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3FC690AE" w14:textId="77777777" w:rsidR="00F418A0" w:rsidRPr="00F418A0" w:rsidRDefault="00F418A0" w:rsidP="00A82415">
            <w:pPr>
              <w:pStyle w:val="ConsPlusCell"/>
              <w:rPr>
                <w:rFonts w:ascii="Times New Roman" w:hAnsi="Times New Roman" w:cs="Times New Roman"/>
              </w:rPr>
            </w:pPr>
          </w:p>
        </w:tc>
      </w:tr>
      <w:tr w:rsidR="00F418A0" w:rsidRPr="00F418A0" w14:paraId="71D89CBA"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5A756EF2" w14:textId="77777777" w:rsidR="00F418A0" w:rsidRPr="00F418A0" w:rsidRDefault="00F418A0" w:rsidP="00A82415">
            <w:pPr>
              <w:pStyle w:val="ConsPlusCell"/>
              <w:ind w:left="67"/>
              <w:rPr>
                <w:rFonts w:ascii="Times New Roman" w:hAnsi="Times New Roman" w:cs="Times New Roman"/>
              </w:rPr>
            </w:pPr>
            <w:r w:rsidRPr="00F418A0">
              <w:rPr>
                <w:rFonts w:ascii="Times New Roman" w:hAnsi="Times New Roman" w:cs="Times New Roman"/>
              </w:rPr>
              <w:t>4.Районный конкурс «Отцы и дети»</w:t>
            </w:r>
          </w:p>
        </w:tc>
        <w:tc>
          <w:tcPr>
            <w:tcW w:w="2123" w:type="dxa"/>
            <w:tcBorders>
              <w:left w:val="single" w:sz="4" w:space="0" w:color="auto"/>
              <w:bottom w:val="single" w:sz="4" w:space="0" w:color="auto"/>
              <w:right w:val="single" w:sz="4" w:space="0" w:color="auto"/>
            </w:tcBorders>
            <w:shd w:val="clear" w:color="auto" w:fill="auto"/>
          </w:tcPr>
          <w:p w14:paraId="662E1E64"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1250D26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41A548E2" w14:textId="77777777" w:rsidR="00F418A0" w:rsidRPr="00F418A0" w:rsidRDefault="00F418A0" w:rsidP="00A82415">
            <w:pPr>
              <w:jc w:val="center"/>
              <w:rPr>
                <w:sz w:val="20"/>
                <w:szCs w:val="20"/>
              </w:rPr>
            </w:pPr>
            <w:r w:rsidRPr="00F418A0">
              <w:rPr>
                <w:sz w:val="20"/>
                <w:szCs w:val="20"/>
              </w:rPr>
              <w:t>20</w:t>
            </w:r>
          </w:p>
        </w:tc>
        <w:tc>
          <w:tcPr>
            <w:tcW w:w="1135" w:type="dxa"/>
            <w:tcBorders>
              <w:left w:val="single" w:sz="4" w:space="0" w:color="auto"/>
              <w:bottom w:val="single" w:sz="4" w:space="0" w:color="auto"/>
              <w:right w:val="single" w:sz="4" w:space="0" w:color="auto"/>
            </w:tcBorders>
            <w:shd w:val="clear" w:color="auto" w:fill="auto"/>
          </w:tcPr>
          <w:p w14:paraId="7CE9E32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67</w:t>
            </w:r>
          </w:p>
        </w:tc>
        <w:tc>
          <w:tcPr>
            <w:tcW w:w="1139" w:type="dxa"/>
            <w:tcBorders>
              <w:left w:val="single" w:sz="4" w:space="0" w:color="auto"/>
              <w:bottom w:val="single" w:sz="4" w:space="0" w:color="auto"/>
              <w:right w:val="single" w:sz="4" w:space="0" w:color="auto"/>
            </w:tcBorders>
            <w:shd w:val="clear" w:color="auto" w:fill="auto"/>
          </w:tcPr>
          <w:p w14:paraId="33BC8CA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80</w:t>
            </w:r>
          </w:p>
        </w:tc>
        <w:tc>
          <w:tcPr>
            <w:tcW w:w="1135" w:type="dxa"/>
            <w:tcBorders>
              <w:left w:val="single" w:sz="4" w:space="0" w:color="auto"/>
              <w:bottom w:val="single" w:sz="4" w:space="0" w:color="auto"/>
              <w:right w:val="single" w:sz="4" w:space="0" w:color="auto"/>
            </w:tcBorders>
            <w:shd w:val="clear" w:color="auto" w:fill="auto"/>
          </w:tcPr>
          <w:p w14:paraId="636D1778"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B2A3BE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E48B03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559CD05F"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80</w:t>
            </w:r>
          </w:p>
        </w:tc>
        <w:tc>
          <w:tcPr>
            <w:tcW w:w="1417" w:type="dxa"/>
            <w:vMerge w:val="restart"/>
            <w:tcBorders>
              <w:left w:val="single" w:sz="4" w:space="0" w:color="auto"/>
              <w:right w:val="single" w:sz="4" w:space="0" w:color="auto"/>
            </w:tcBorders>
            <w:shd w:val="clear" w:color="auto" w:fill="auto"/>
          </w:tcPr>
          <w:p w14:paraId="7BF2B4A9" w14:textId="77777777" w:rsidR="00F418A0" w:rsidRPr="00F418A0" w:rsidRDefault="00F418A0" w:rsidP="00A82415">
            <w:pPr>
              <w:rPr>
                <w:sz w:val="20"/>
                <w:szCs w:val="20"/>
              </w:rPr>
            </w:pPr>
            <w:r w:rsidRPr="00F418A0">
              <w:rPr>
                <w:sz w:val="20"/>
                <w:szCs w:val="20"/>
              </w:rPr>
              <w:t>МБУ «Дом молодёжи Куйбышевско</w:t>
            </w:r>
            <w:r w:rsidRPr="00F418A0">
              <w:rPr>
                <w:sz w:val="20"/>
                <w:szCs w:val="20"/>
              </w:rPr>
              <w:lastRenderedPageBreak/>
              <w:t>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2909A3A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lastRenderedPageBreak/>
              <w:t xml:space="preserve">Увеличение участников конкурса из </w:t>
            </w:r>
            <w:r w:rsidRPr="00F418A0">
              <w:rPr>
                <w:rFonts w:ascii="Times New Roman" w:hAnsi="Times New Roman" w:cs="Times New Roman"/>
              </w:rPr>
              <w:lastRenderedPageBreak/>
              <w:t>числа молодых семей.</w:t>
            </w:r>
          </w:p>
        </w:tc>
      </w:tr>
      <w:tr w:rsidR="00F418A0" w:rsidRPr="00F418A0" w14:paraId="1F8B8CC9"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1E0181F6"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AE36D8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41EE49A8"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6D8C9BE7" w14:textId="77777777" w:rsidR="00F418A0" w:rsidRPr="00F418A0" w:rsidRDefault="00F418A0" w:rsidP="00A82415">
            <w:pPr>
              <w:jc w:val="center"/>
              <w:rPr>
                <w:sz w:val="20"/>
                <w:szCs w:val="20"/>
                <w:u w:val="single"/>
              </w:rPr>
            </w:pPr>
            <w:r w:rsidRPr="00F418A0">
              <w:rPr>
                <w:sz w:val="20"/>
                <w:szCs w:val="20"/>
              </w:rPr>
              <w:t>8,2</w:t>
            </w:r>
          </w:p>
        </w:tc>
        <w:tc>
          <w:tcPr>
            <w:tcW w:w="1135" w:type="dxa"/>
            <w:tcBorders>
              <w:left w:val="single" w:sz="4" w:space="0" w:color="auto"/>
              <w:bottom w:val="single" w:sz="4" w:space="0" w:color="auto"/>
              <w:right w:val="single" w:sz="4" w:space="0" w:color="auto"/>
            </w:tcBorders>
            <w:shd w:val="clear" w:color="auto" w:fill="auto"/>
          </w:tcPr>
          <w:p w14:paraId="4645E002" w14:textId="77777777" w:rsidR="00F418A0" w:rsidRPr="00F418A0" w:rsidRDefault="00F418A0" w:rsidP="00A82415">
            <w:pPr>
              <w:jc w:val="center"/>
              <w:rPr>
                <w:sz w:val="20"/>
                <w:szCs w:val="20"/>
              </w:rPr>
            </w:pPr>
            <w:r w:rsidRPr="00F418A0">
              <w:rPr>
                <w:sz w:val="20"/>
                <w:szCs w:val="20"/>
              </w:rPr>
              <w:t>22,8</w:t>
            </w:r>
          </w:p>
        </w:tc>
        <w:tc>
          <w:tcPr>
            <w:tcW w:w="1139" w:type="dxa"/>
            <w:tcBorders>
              <w:left w:val="single" w:sz="4" w:space="0" w:color="auto"/>
              <w:bottom w:val="single" w:sz="4" w:space="0" w:color="auto"/>
              <w:right w:val="single" w:sz="4" w:space="0" w:color="auto"/>
            </w:tcBorders>
            <w:shd w:val="clear" w:color="auto" w:fill="auto"/>
          </w:tcPr>
          <w:p w14:paraId="01AF8692" w14:textId="77777777" w:rsidR="00F418A0" w:rsidRPr="00F418A0" w:rsidRDefault="00F418A0" w:rsidP="00A82415">
            <w:pPr>
              <w:jc w:val="center"/>
              <w:rPr>
                <w:sz w:val="20"/>
                <w:szCs w:val="20"/>
              </w:rPr>
            </w:pPr>
            <w:r w:rsidRPr="00F418A0">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45CA3A59"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A2D41B8"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53F3B70"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5D7FA73" w14:textId="77777777" w:rsidR="00F418A0" w:rsidRPr="00F418A0" w:rsidRDefault="00F418A0" w:rsidP="00A82415">
            <w:pPr>
              <w:jc w:val="center"/>
              <w:rPr>
                <w:sz w:val="20"/>
                <w:szCs w:val="20"/>
              </w:rPr>
            </w:pPr>
            <w:r w:rsidRPr="00F418A0">
              <w:rPr>
                <w:sz w:val="20"/>
                <w:szCs w:val="20"/>
              </w:rPr>
              <w:t>10,0</w:t>
            </w:r>
          </w:p>
        </w:tc>
        <w:tc>
          <w:tcPr>
            <w:tcW w:w="1417" w:type="dxa"/>
            <w:vMerge/>
            <w:tcBorders>
              <w:left w:val="single" w:sz="4" w:space="0" w:color="auto"/>
              <w:right w:val="single" w:sz="4" w:space="0" w:color="auto"/>
            </w:tcBorders>
            <w:shd w:val="clear" w:color="auto" w:fill="auto"/>
          </w:tcPr>
          <w:p w14:paraId="59AFE18C"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B6C948C" w14:textId="77777777" w:rsidR="00F418A0" w:rsidRPr="00F418A0" w:rsidRDefault="00F418A0" w:rsidP="00A82415">
            <w:pPr>
              <w:pStyle w:val="ConsPlusCell"/>
              <w:rPr>
                <w:rFonts w:ascii="Times New Roman" w:hAnsi="Times New Roman" w:cs="Times New Roman"/>
              </w:rPr>
            </w:pPr>
          </w:p>
        </w:tc>
      </w:tr>
      <w:tr w:rsidR="00F418A0" w:rsidRPr="00F418A0" w14:paraId="0838EBEC"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7A4D143"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8FCD3C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36563EDB"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5B63A2B"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5AE23898"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3A2092B"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A468A50"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F351B25"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35F2C7D"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153A8D48"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24ABCC8" w14:textId="77777777" w:rsidR="00F418A0" w:rsidRPr="00F418A0" w:rsidRDefault="00F418A0" w:rsidP="00A82415">
            <w:pPr>
              <w:pStyle w:val="ConsPlusCell"/>
              <w:rPr>
                <w:rFonts w:ascii="Times New Roman" w:hAnsi="Times New Roman" w:cs="Times New Roman"/>
              </w:rPr>
            </w:pPr>
          </w:p>
        </w:tc>
      </w:tr>
      <w:tr w:rsidR="00F418A0" w:rsidRPr="00F418A0" w14:paraId="1A6AE8AA"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0ABF771C"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E492462"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0705AF88"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02B9E98"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246FEAD0"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48FECE0"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07F4842"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E03E19F"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5F35BD7"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54172118"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65D7555" w14:textId="77777777" w:rsidR="00F418A0" w:rsidRPr="00F418A0" w:rsidRDefault="00F418A0" w:rsidP="00A82415">
            <w:pPr>
              <w:pStyle w:val="ConsPlusCell"/>
              <w:rPr>
                <w:rFonts w:ascii="Times New Roman" w:hAnsi="Times New Roman" w:cs="Times New Roman"/>
              </w:rPr>
            </w:pPr>
          </w:p>
        </w:tc>
      </w:tr>
      <w:tr w:rsidR="00F418A0" w:rsidRPr="00F418A0" w14:paraId="7BE5AC54"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126C90BC"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9F94101"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1A3FB2DC" w14:textId="77777777" w:rsidR="00F418A0" w:rsidRPr="00F418A0" w:rsidRDefault="00F418A0" w:rsidP="00A82415">
            <w:pPr>
              <w:jc w:val="center"/>
              <w:rPr>
                <w:sz w:val="20"/>
                <w:szCs w:val="20"/>
                <w:u w:val="single"/>
              </w:rPr>
            </w:pPr>
            <w:r w:rsidRPr="00F418A0">
              <w:rPr>
                <w:sz w:val="20"/>
                <w:szCs w:val="20"/>
              </w:rPr>
              <w:t>8,2</w:t>
            </w:r>
          </w:p>
        </w:tc>
        <w:tc>
          <w:tcPr>
            <w:tcW w:w="1135" w:type="dxa"/>
            <w:tcBorders>
              <w:left w:val="single" w:sz="4" w:space="0" w:color="auto"/>
              <w:bottom w:val="single" w:sz="4" w:space="0" w:color="auto"/>
              <w:right w:val="single" w:sz="4" w:space="0" w:color="auto"/>
            </w:tcBorders>
            <w:shd w:val="clear" w:color="auto" w:fill="auto"/>
          </w:tcPr>
          <w:p w14:paraId="18BD6031" w14:textId="77777777" w:rsidR="00F418A0" w:rsidRPr="00F418A0" w:rsidRDefault="00F418A0" w:rsidP="00A82415">
            <w:pPr>
              <w:jc w:val="center"/>
              <w:rPr>
                <w:sz w:val="20"/>
                <w:szCs w:val="20"/>
              </w:rPr>
            </w:pPr>
            <w:r w:rsidRPr="00F418A0">
              <w:rPr>
                <w:sz w:val="20"/>
                <w:szCs w:val="20"/>
              </w:rPr>
              <w:t>22,8</w:t>
            </w:r>
          </w:p>
        </w:tc>
        <w:tc>
          <w:tcPr>
            <w:tcW w:w="1139" w:type="dxa"/>
            <w:tcBorders>
              <w:left w:val="single" w:sz="4" w:space="0" w:color="auto"/>
              <w:bottom w:val="single" w:sz="4" w:space="0" w:color="auto"/>
              <w:right w:val="single" w:sz="4" w:space="0" w:color="auto"/>
            </w:tcBorders>
            <w:shd w:val="clear" w:color="auto" w:fill="auto"/>
          </w:tcPr>
          <w:p w14:paraId="341FE91B" w14:textId="77777777" w:rsidR="00F418A0" w:rsidRPr="00F418A0" w:rsidRDefault="00F418A0" w:rsidP="00A82415">
            <w:pPr>
              <w:jc w:val="center"/>
              <w:rPr>
                <w:sz w:val="20"/>
                <w:szCs w:val="20"/>
              </w:rPr>
            </w:pPr>
            <w:r w:rsidRPr="00F418A0">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473E7837"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296B3CA" w14:textId="77777777" w:rsidR="00F418A0" w:rsidRPr="00F418A0" w:rsidRDefault="00F418A0" w:rsidP="00A82415">
            <w:pPr>
              <w:jc w:val="center"/>
              <w:rPr>
                <w:sz w:val="20"/>
                <w:szCs w:val="20"/>
                <w:u w:val="single"/>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A7C361C" w14:textId="77777777" w:rsidR="00F418A0" w:rsidRPr="00F418A0" w:rsidRDefault="00F418A0" w:rsidP="00A82415">
            <w:pPr>
              <w:jc w:val="center"/>
              <w:rPr>
                <w:sz w:val="20"/>
                <w:szCs w:val="20"/>
                <w:u w:val="single"/>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A348EF5" w14:textId="77777777" w:rsidR="00F418A0" w:rsidRPr="00F418A0" w:rsidRDefault="00F418A0" w:rsidP="00A82415">
            <w:pPr>
              <w:jc w:val="center"/>
              <w:rPr>
                <w:sz w:val="20"/>
                <w:szCs w:val="20"/>
              </w:rPr>
            </w:pPr>
            <w:r w:rsidRPr="00F418A0">
              <w:rPr>
                <w:sz w:val="20"/>
                <w:szCs w:val="20"/>
              </w:rPr>
              <w:t>10,0</w:t>
            </w:r>
          </w:p>
        </w:tc>
        <w:tc>
          <w:tcPr>
            <w:tcW w:w="1417" w:type="dxa"/>
            <w:vMerge/>
            <w:tcBorders>
              <w:left w:val="single" w:sz="4" w:space="0" w:color="auto"/>
              <w:right w:val="single" w:sz="4" w:space="0" w:color="auto"/>
            </w:tcBorders>
            <w:shd w:val="clear" w:color="auto" w:fill="auto"/>
          </w:tcPr>
          <w:p w14:paraId="4D5D5573"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0A3EDC7" w14:textId="77777777" w:rsidR="00F418A0" w:rsidRPr="00F418A0" w:rsidRDefault="00F418A0" w:rsidP="00A82415">
            <w:pPr>
              <w:pStyle w:val="ConsPlusCell"/>
              <w:rPr>
                <w:rFonts w:ascii="Times New Roman" w:hAnsi="Times New Roman" w:cs="Times New Roman"/>
              </w:rPr>
            </w:pPr>
          </w:p>
        </w:tc>
      </w:tr>
      <w:tr w:rsidR="00F418A0" w:rsidRPr="00F418A0" w14:paraId="74734640"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351105D5"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91984D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1309D206"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ACAE035"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54083BA7"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AE54CCF"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9C0848E"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9AA0FE1"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C3011D6"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0B293C8D"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48049FCD" w14:textId="77777777" w:rsidR="00F418A0" w:rsidRPr="00F418A0" w:rsidRDefault="00F418A0" w:rsidP="00A82415">
            <w:pPr>
              <w:pStyle w:val="ConsPlusCell"/>
              <w:rPr>
                <w:rFonts w:ascii="Times New Roman" w:hAnsi="Times New Roman" w:cs="Times New Roman"/>
              </w:rPr>
            </w:pPr>
          </w:p>
        </w:tc>
      </w:tr>
      <w:tr w:rsidR="00F418A0" w:rsidRPr="00F418A0" w14:paraId="1809DC13"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055AE9BC" w14:textId="77777777" w:rsidR="00F418A0" w:rsidRPr="00F418A0" w:rsidRDefault="00F418A0" w:rsidP="00A82415">
            <w:pPr>
              <w:pStyle w:val="ConsPlusCell"/>
              <w:ind w:left="67"/>
              <w:rPr>
                <w:rFonts w:ascii="Times New Roman" w:hAnsi="Times New Roman" w:cs="Times New Roman"/>
              </w:rPr>
            </w:pPr>
            <w:r w:rsidRPr="00F418A0">
              <w:rPr>
                <w:rFonts w:ascii="Times New Roman" w:hAnsi="Times New Roman" w:cs="Times New Roman"/>
              </w:rPr>
              <w:t>5.Акция «Будущая мама» (май, ноябрь)</w:t>
            </w:r>
          </w:p>
        </w:tc>
        <w:tc>
          <w:tcPr>
            <w:tcW w:w="2123" w:type="dxa"/>
            <w:tcBorders>
              <w:left w:val="single" w:sz="4" w:space="0" w:color="auto"/>
              <w:bottom w:val="single" w:sz="4" w:space="0" w:color="auto"/>
              <w:right w:val="single" w:sz="4" w:space="0" w:color="auto"/>
            </w:tcBorders>
            <w:shd w:val="clear" w:color="auto" w:fill="auto"/>
          </w:tcPr>
          <w:p w14:paraId="0BC574BE"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311C4D4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25CD75BC" w14:textId="77777777" w:rsidR="00F418A0" w:rsidRPr="00F418A0" w:rsidRDefault="00F418A0" w:rsidP="00A82415">
            <w:pPr>
              <w:jc w:val="center"/>
              <w:rPr>
                <w:sz w:val="20"/>
                <w:szCs w:val="20"/>
              </w:rPr>
            </w:pPr>
            <w:r w:rsidRPr="00F418A0">
              <w:rPr>
                <w:sz w:val="20"/>
                <w:szCs w:val="20"/>
              </w:rPr>
              <w:t>33</w:t>
            </w:r>
          </w:p>
        </w:tc>
        <w:tc>
          <w:tcPr>
            <w:tcW w:w="1135" w:type="dxa"/>
            <w:tcBorders>
              <w:left w:val="single" w:sz="4" w:space="0" w:color="auto"/>
              <w:bottom w:val="single" w:sz="4" w:space="0" w:color="auto"/>
              <w:right w:val="single" w:sz="4" w:space="0" w:color="auto"/>
            </w:tcBorders>
            <w:shd w:val="clear" w:color="auto" w:fill="auto"/>
          </w:tcPr>
          <w:p w14:paraId="562A7813" w14:textId="77777777" w:rsidR="00F418A0" w:rsidRPr="00F418A0" w:rsidRDefault="00F418A0" w:rsidP="00A82415">
            <w:pPr>
              <w:jc w:val="center"/>
              <w:rPr>
                <w:sz w:val="20"/>
                <w:szCs w:val="20"/>
              </w:rPr>
            </w:pPr>
            <w:r w:rsidRPr="00F418A0">
              <w:rPr>
                <w:sz w:val="20"/>
                <w:szCs w:val="20"/>
              </w:rPr>
              <w:t>34</w:t>
            </w:r>
          </w:p>
        </w:tc>
        <w:tc>
          <w:tcPr>
            <w:tcW w:w="1139" w:type="dxa"/>
            <w:tcBorders>
              <w:left w:val="single" w:sz="4" w:space="0" w:color="auto"/>
              <w:bottom w:val="single" w:sz="4" w:space="0" w:color="auto"/>
              <w:right w:val="single" w:sz="4" w:space="0" w:color="auto"/>
            </w:tcBorders>
            <w:shd w:val="clear" w:color="auto" w:fill="auto"/>
          </w:tcPr>
          <w:p w14:paraId="364D5562" w14:textId="77777777" w:rsidR="00F418A0" w:rsidRPr="00F418A0" w:rsidRDefault="00F418A0" w:rsidP="00A82415">
            <w:pPr>
              <w:jc w:val="center"/>
              <w:rPr>
                <w:sz w:val="20"/>
                <w:szCs w:val="20"/>
              </w:rPr>
            </w:pPr>
            <w:r w:rsidRPr="00F418A0">
              <w:rPr>
                <w:sz w:val="20"/>
                <w:szCs w:val="20"/>
              </w:rPr>
              <w:t>60</w:t>
            </w:r>
          </w:p>
        </w:tc>
        <w:tc>
          <w:tcPr>
            <w:tcW w:w="1135" w:type="dxa"/>
            <w:tcBorders>
              <w:left w:val="single" w:sz="4" w:space="0" w:color="auto"/>
              <w:bottom w:val="single" w:sz="4" w:space="0" w:color="auto"/>
              <w:right w:val="single" w:sz="4" w:space="0" w:color="auto"/>
            </w:tcBorders>
            <w:shd w:val="clear" w:color="auto" w:fill="auto"/>
          </w:tcPr>
          <w:p w14:paraId="4FD15A55"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D833E87" w14:textId="77777777" w:rsidR="00F418A0" w:rsidRPr="00F418A0" w:rsidRDefault="00F418A0" w:rsidP="00A82415">
            <w:pPr>
              <w:jc w:val="center"/>
              <w:rPr>
                <w:sz w:val="20"/>
                <w:szCs w:val="20"/>
              </w:rPr>
            </w:pPr>
            <w:r w:rsidRPr="00F418A0">
              <w:rPr>
                <w:sz w:val="20"/>
                <w:szCs w:val="20"/>
              </w:rPr>
              <w:t>30</w:t>
            </w:r>
          </w:p>
        </w:tc>
        <w:tc>
          <w:tcPr>
            <w:tcW w:w="993" w:type="dxa"/>
            <w:tcBorders>
              <w:left w:val="single" w:sz="4" w:space="0" w:color="auto"/>
              <w:bottom w:val="single" w:sz="4" w:space="0" w:color="auto"/>
              <w:right w:val="single" w:sz="4" w:space="0" w:color="auto"/>
            </w:tcBorders>
            <w:shd w:val="clear" w:color="auto" w:fill="auto"/>
          </w:tcPr>
          <w:p w14:paraId="1F029E1B"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2783C36" w14:textId="77777777" w:rsidR="00F418A0" w:rsidRPr="00F418A0" w:rsidRDefault="00F418A0" w:rsidP="00A82415">
            <w:pPr>
              <w:jc w:val="center"/>
              <w:rPr>
                <w:sz w:val="20"/>
                <w:szCs w:val="20"/>
              </w:rPr>
            </w:pPr>
            <w:r w:rsidRPr="00F418A0">
              <w:rPr>
                <w:sz w:val="20"/>
                <w:szCs w:val="20"/>
              </w:rPr>
              <w:t>30</w:t>
            </w:r>
          </w:p>
        </w:tc>
        <w:tc>
          <w:tcPr>
            <w:tcW w:w="1417" w:type="dxa"/>
            <w:vMerge w:val="restart"/>
            <w:tcBorders>
              <w:left w:val="single" w:sz="4" w:space="0" w:color="auto"/>
              <w:right w:val="single" w:sz="4" w:space="0" w:color="auto"/>
            </w:tcBorders>
            <w:shd w:val="clear" w:color="auto" w:fill="auto"/>
          </w:tcPr>
          <w:p w14:paraId="19AACB9F" w14:textId="77777777" w:rsidR="00F418A0" w:rsidRPr="00F418A0" w:rsidRDefault="00F418A0" w:rsidP="00A82415">
            <w:pPr>
              <w:rPr>
                <w:sz w:val="20"/>
                <w:szCs w:val="20"/>
              </w:rPr>
            </w:pPr>
            <w:r w:rsidRPr="00F418A0">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48524ABC"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Чествование молодых мам на территории города и сельских поселений.</w:t>
            </w:r>
          </w:p>
        </w:tc>
      </w:tr>
      <w:tr w:rsidR="00F418A0" w:rsidRPr="00F418A0" w14:paraId="4DDA7A57"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D4C8D35"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CD20EF6"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7194ABA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6F8975DC" w14:textId="77777777" w:rsidR="00F418A0" w:rsidRPr="00F418A0" w:rsidRDefault="00F418A0" w:rsidP="00A82415">
            <w:pPr>
              <w:jc w:val="center"/>
              <w:rPr>
                <w:sz w:val="20"/>
                <w:szCs w:val="20"/>
              </w:rPr>
            </w:pPr>
            <w:r w:rsidRPr="00F418A0">
              <w:rPr>
                <w:sz w:val="20"/>
                <w:szCs w:val="20"/>
              </w:rPr>
              <w:t>7,9</w:t>
            </w:r>
          </w:p>
        </w:tc>
        <w:tc>
          <w:tcPr>
            <w:tcW w:w="1135" w:type="dxa"/>
            <w:tcBorders>
              <w:left w:val="single" w:sz="4" w:space="0" w:color="auto"/>
              <w:bottom w:val="single" w:sz="4" w:space="0" w:color="auto"/>
              <w:right w:val="single" w:sz="4" w:space="0" w:color="auto"/>
            </w:tcBorders>
            <w:shd w:val="clear" w:color="auto" w:fill="auto"/>
          </w:tcPr>
          <w:p w14:paraId="077B7DA0" w14:textId="77777777" w:rsidR="00F418A0" w:rsidRPr="00F418A0" w:rsidRDefault="00F418A0" w:rsidP="00A82415">
            <w:pPr>
              <w:jc w:val="center"/>
              <w:rPr>
                <w:sz w:val="20"/>
                <w:szCs w:val="20"/>
              </w:rPr>
            </w:pPr>
            <w:r w:rsidRPr="00F418A0">
              <w:rPr>
                <w:sz w:val="20"/>
                <w:szCs w:val="20"/>
              </w:rPr>
              <w:t>17,0</w:t>
            </w:r>
          </w:p>
        </w:tc>
        <w:tc>
          <w:tcPr>
            <w:tcW w:w="1139" w:type="dxa"/>
            <w:tcBorders>
              <w:left w:val="single" w:sz="4" w:space="0" w:color="auto"/>
              <w:bottom w:val="single" w:sz="4" w:space="0" w:color="auto"/>
              <w:right w:val="single" w:sz="4" w:space="0" w:color="auto"/>
            </w:tcBorders>
            <w:shd w:val="clear" w:color="auto" w:fill="auto"/>
          </w:tcPr>
          <w:p w14:paraId="278F0A9D" w14:textId="77777777" w:rsidR="00F418A0" w:rsidRPr="00F418A0" w:rsidRDefault="00F418A0" w:rsidP="00A82415">
            <w:pPr>
              <w:jc w:val="center"/>
              <w:rPr>
                <w:sz w:val="20"/>
                <w:szCs w:val="20"/>
              </w:rPr>
            </w:pPr>
            <w:r w:rsidRPr="00F418A0">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3596F84F"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BC0CF47" w14:textId="77777777" w:rsidR="00F418A0" w:rsidRPr="00F418A0" w:rsidRDefault="00F418A0" w:rsidP="00A82415">
            <w:pPr>
              <w:jc w:val="center"/>
              <w:rPr>
                <w:sz w:val="20"/>
                <w:szCs w:val="20"/>
              </w:rPr>
            </w:pPr>
            <w:r w:rsidRPr="00F418A0">
              <w:rPr>
                <w:sz w:val="20"/>
                <w:szCs w:val="20"/>
              </w:rPr>
              <w:t>7,0</w:t>
            </w:r>
          </w:p>
        </w:tc>
        <w:tc>
          <w:tcPr>
            <w:tcW w:w="993" w:type="dxa"/>
            <w:tcBorders>
              <w:left w:val="single" w:sz="4" w:space="0" w:color="auto"/>
              <w:bottom w:val="single" w:sz="4" w:space="0" w:color="auto"/>
              <w:right w:val="single" w:sz="4" w:space="0" w:color="auto"/>
            </w:tcBorders>
            <w:shd w:val="clear" w:color="auto" w:fill="auto"/>
          </w:tcPr>
          <w:p w14:paraId="2EDCDC2B"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9F71D62" w14:textId="77777777" w:rsidR="00F418A0" w:rsidRPr="00F418A0" w:rsidRDefault="00F418A0" w:rsidP="00A82415">
            <w:pPr>
              <w:jc w:val="center"/>
              <w:rPr>
                <w:sz w:val="20"/>
                <w:szCs w:val="20"/>
              </w:rPr>
            </w:pPr>
            <w:r w:rsidRPr="00F418A0">
              <w:rPr>
                <w:sz w:val="20"/>
                <w:szCs w:val="20"/>
              </w:rPr>
              <w:t>8,0</w:t>
            </w:r>
          </w:p>
        </w:tc>
        <w:tc>
          <w:tcPr>
            <w:tcW w:w="1417" w:type="dxa"/>
            <w:vMerge/>
            <w:tcBorders>
              <w:left w:val="single" w:sz="4" w:space="0" w:color="auto"/>
              <w:right w:val="single" w:sz="4" w:space="0" w:color="auto"/>
            </w:tcBorders>
            <w:shd w:val="clear" w:color="auto" w:fill="auto"/>
          </w:tcPr>
          <w:p w14:paraId="482F288B"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4334492" w14:textId="77777777" w:rsidR="00F418A0" w:rsidRPr="00F418A0" w:rsidRDefault="00F418A0" w:rsidP="00A82415">
            <w:pPr>
              <w:pStyle w:val="ConsPlusCell"/>
              <w:rPr>
                <w:rFonts w:ascii="Times New Roman" w:hAnsi="Times New Roman" w:cs="Times New Roman"/>
              </w:rPr>
            </w:pPr>
          </w:p>
        </w:tc>
      </w:tr>
      <w:tr w:rsidR="00F418A0" w:rsidRPr="00F418A0" w14:paraId="68A262FC"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51944B9F"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12601C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6A201D04"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D0612D8"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1D0DD3FE"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68A83ED"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AF3EDF7"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AFD18E2"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AB0958E"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43664160"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4E6E315" w14:textId="77777777" w:rsidR="00F418A0" w:rsidRPr="00F418A0" w:rsidRDefault="00F418A0" w:rsidP="00A82415">
            <w:pPr>
              <w:pStyle w:val="ConsPlusCell"/>
              <w:rPr>
                <w:rFonts w:ascii="Times New Roman" w:hAnsi="Times New Roman" w:cs="Times New Roman"/>
              </w:rPr>
            </w:pPr>
          </w:p>
        </w:tc>
      </w:tr>
      <w:tr w:rsidR="00F418A0" w:rsidRPr="00F418A0" w14:paraId="29D1CA59"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38BC4CE4"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ADE9D86"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394DD73A"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A4692B9"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0077CE6E"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F36F1F5"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9ED0CFC"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61801BE"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2079E42"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794F0158"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6F39616" w14:textId="77777777" w:rsidR="00F418A0" w:rsidRPr="00F418A0" w:rsidRDefault="00F418A0" w:rsidP="00A82415">
            <w:pPr>
              <w:pStyle w:val="ConsPlusCell"/>
              <w:rPr>
                <w:rFonts w:ascii="Times New Roman" w:hAnsi="Times New Roman" w:cs="Times New Roman"/>
              </w:rPr>
            </w:pPr>
          </w:p>
        </w:tc>
      </w:tr>
      <w:tr w:rsidR="00F418A0" w:rsidRPr="00F418A0" w14:paraId="2238572D"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04C7193"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FAE0BEA"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130BDF0F" w14:textId="77777777" w:rsidR="00F418A0" w:rsidRPr="00F418A0" w:rsidRDefault="00F418A0" w:rsidP="00A82415">
            <w:pPr>
              <w:jc w:val="center"/>
              <w:rPr>
                <w:sz w:val="20"/>
                <w:szCs w:val="20"/>
              </w:rPr>
            </w:pPr>
            <w:r w:rsidRPr="00F418A0">
              <w:rPr>
                <w:sz w:val="20"/>
                <w:szCs w:val="20"/>
              </w:rPr>
              <w:t>7,9</w:t>
            </w:r>
          </w:p>
        </w:tc>
        <w:tc>
          <w:tcPr>
            <w:tcW w:w="1135" w:type="dxa"/>
            <w:tcBorders>
              <w:left w:val="single" w:sz="4" w:space="0" w:color="auto"/>
              <w:bottom w:val="single" w:sz="4" w:space="0" w:color="auto"/>
              <w:right w:val="single" w:sz="4" w:space="0" w:color="auto"/>
            </w:tcBorders>
            <w:shd w:val="clear" w:color="auto" w:fill="auto"/>
          </w:tcPr>
          <w:p w14:paraId="49790E20" w14:textId="77777777" w:rsidR="00F418A0" w:rsidRPr="00F418A0" w:rsidRDefault="00F418A0" w:rsidP="00A82415">
            <w:pPr>
              <w:jc w:val="center"/>
              <w:rPr>
                <w:sz w:val="20"/>
                <w:szCs w:val="20"/>
              </w:rPr>
            </w:pPr>
            <w:r w:rsidRPr="00F418A0">
              <w:rPr>
                <w:sz w:val="20"/>
                <w:szCs w:val="20"/>
              </w:rPr>
              <w:t>17,0</w:t>
            </w:r>
          </w:p>
        </w:tc>
        <w:tc>
          <w:tcPr>
            <w:tcW w:w="1139" w:type="dxa"/>
            <w:tcBorders>
              <w:left w:val="single" w:sz="4" w:space="0" w:color="auto"/>
              <w:bottom w:val="single" w:sz="4" w:space="0" w:color="auto"/>
              <w:right w:val="single" w:sz="4" w:space="0" w:color="auto"/>
            </w:tcBorders>
            <w:shd w:val="clear" w:color="auto" w:fill="auto"/>
          </w:tcPr>
          <w:p w14:paraId="441FCCFF" w14:textId="77777777" w:rsidR="00F418A0" w:rsidRPr="00F418A0" w:rsidRDefault="00F418A0" w:rsidP="00A82415">
            <w:pPr>
              <w:jc w:val="center"/>
              <w:rPr>
                <w:sz w:val="20"/>
                <w:szCs w:val="20"/>
              </w:rPr>
            </w:pPr>
            <w:r w:rsidRPr="00F418A0">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130837A5"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D4B62B9" w14:textId="77777777" w:rsidR="00F418A0" w:rsidRPr="00F418A0" w:rsidRDefault="00F418A0" w:rsidP="00A82415">
            <w:pPr>
              <w:jc w:val="center"/>
              <w:rPr>
                <w:sz w:val="20"/>
                <w:szCs w:val="20"/>
              </w:rPr>
            </w:pPr>
            <w:r w:rsidRPr="00F418A0">
              <w:rPr>
                <w:sz w:val="20"/>
                <w:szCs w:val="20"/>
              </w:rPr>
              <w:t>7,0</w:t>
            </w:r>
          </w:p>
        </w:tc>
        <w:tc>
          <w:tcPr>
            <w:tcW w:w="993" w:type="dxa"/>
            <w:tcBorders>
              <w:left w:val="single" w:sz="4" w:space="0" w:color="auto"/>
              <w:bottom w:val="single" w:sz="4" w:space="0" w:color="auto"/>
              <w:right w:val="single" w:sz="4" w:space="0" w:color="auto"/>
            </w:tcBorders>
            <w:shd w:val="clear" w:color="auto" w:fill="auto"/>
          </w:tcPr>
          <w:p w14:paraId="10172C60"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40E1831" w14:textId="77777777" w:rsidR="00F418A0" w:rsidRPr="00F418A0" w:rsidRDefault="00F418A0" w:rsidP="00A82415">
            <w:pPr>
              <w:jc w:val="center"/>
              <w:rPr>
                <w:sz w:val="20"/>
                <w:szCs w:val="20"/>
              </w:rPr>
            </w:pPr>
            <w:r w:rsidRPr="00F418A0">
              <w:rPr>
                <w:sz w:val="20"/>
                <w:szCs w:val="20"/>
              </w:rPr>
              <w:t>8,0</w:t>
            </w:r>
          </w:p>
        </w:tc>
        <w:tc>
          <w:tcPr>
            <w:tcW w:w="1417" w:type="dxa"/>
            <w:vMerge/>
            <w:tcBorders>
              <w:left w:val="single" w:sz="4" w:space="0" w:color="auto"/>
              <w:right w:val="single" w:sz="4" w:space="0" w:color="auto"/>
            </w:tcBorders>
            <w:shd w:val="clear" w:color="auto" w:fill="auto"/>
          </w:tcPr>
          <w:p w14:paraId="0BC30E49"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507AB02" w14:textId="77777777" w:rsidR="00F418A0" w:rsidRPr="00F418A0" w:rsidRDefault="00F418A0" w:rsidP="00A82415">
            <w:pPr>
              <w:pStyle w:val="ConsPlusCell"/>
              <w:rPr>
                <w:rFonts w:ascii="Times New Roman" w:hAnsi="Times New Roman" w:cs="Times New Roman"/>
              </w:rPr>
            </w:pPr>
          </w:p>
        </w:tc>
      </w:tr>
      <w:tr w:rsidR="00F418A0" w:rsidRPr="00F418A0" w14:paraId="7A4E2607"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66751EF4"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6316D0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21307F16"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C8824CA"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DF84341"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83907B3"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EE95E3A"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9D0CF1C"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AA61859"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4100EA7E"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5B30CDA5" w14:textId="77777777" w:rsidR="00F418A0" w:rsidRPr="00F418A0" w:rsidRDefault="00F418A0" w:rsidP="00A82415">
            <w:pPr>
              <w:pStyle w:val="ConsPlusCell"/>
              <w:rPr>
                <w:rFonts w:ascii="Times New Roman" w:hAnsi="Times New Roman" w:cs="Times New Roman"/>
              </w:rPr>
            </w:pPr>
          </w:p>
        </w:tc>
      </w:tr>
      <w:tr w:rsidR="00F418A0" w:rsidRPr="00F418A0" w14:paraId="7048925B"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2315DABF" w14:textId="77777777" w:rsidR="00F418A0" w:rsidRPr="00F418A0" w:rsidRDefault="00F418A0" w:rsidP="00A82415">
            <w:pPr>
              <w:pStyle w:val="ConsPlusCell"/>
              <w:ind w:left="67"/>
              <w:jc w:val="both"/>
              <w:rPr>
                <w:rFonts w:ascii="Times New Roman" w:hAnsi="Times New Roman" w:cs="Times New Roman"/>
              </w:rPr>
            </w:pPr>
            <w:r w:rsidRPr="00F418A0">
              <w:rPr>
                <w:rFonts w:ascii="Times New Roman" w:hAnsi="Times New Roman" w:cs="Times New Roman"/>
              </w:rPr>
              <w:t>6.Акция «Молодой специалист», районный конкурс «Педагог – это призвание»</w:t>
            </w:r>
          </w:p>
        </w:tc>
        <w:tc>
          <w:tcPr>
            <w:tcW w:w="2123" w:type="dxa"/>
            <w:tcBorders>
              <w:left w:val="single" w:sz="4" w:space="0" w:color="auto"/>
              <w:bottom w:val="single" w:sz="4" w:space="0" w:color="auto"/>
              <w:right w:val="single" w:sz="4" w:space="0" w:color="auto"/>
            </w:tcBorders>
            <w:shd w:val="clear" w:color="auto" w:fill="auto"/>
          </w:tcPr>
          <w:p w14:paraId="1875A323"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74002FB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46332339" w14:textId="77777777" w:rsidR="00F418A0" w:rsidRPr="00F418A0" w:rsidRDefault="00F418A0" w:rsidP="00A82415">
            <w:pPr>
              <w:jc w:val="center"/>
              <w:rPr>
                <w:sz w:val="20"/>
                <w:szCs w:val="20"/>
              </w:rPr>
            </w:pPr>
            <w:r w:rsidRPr="00F418A0">
              <w:rPr>
                <w:sz w:val="20"/>
                <w:szCs w:val="20"/>
              </w:rPr>
              <w:t>20</w:t>
            </w:r>
          </w:p>
        </w:tc>
        <w:tc>
          <w:tcPr>
            <w:tcW w:w="1135" w:type="dxa"/>
            <w:tcBorders>
              <w:left w:val="single" w:sz="4" w:space="0" w:color="auto"/>
              <w:bottom w:val="single" w:sz="4" w:space="0" w:color="auto"/>
              <w:right w:val="single" w:sz="4" w:space="0" w:color="auto"/>
            </w:tcBorders>
            <w:shd w:val="clear" w:color="auto" w:fill="auto"/>
          </w:tcPr>
          <w:p w14:paraId="32DB0DE9" w14:textId="77777777" w:rsidR="00F418A0" w:rsidRPr="00F418A0" w:rsidRDefault="00F418A0" w:rsidP="00A82415">
            <w:pPr>
              <w:jc w:val="center"/>
              <w:rPr>
                <w:sz w:val="20"/>
                <w:szCs w:val="20"/>
              </w:rPr>
            </w:pPr>
            <w:r w:rsidRPr="00F418A0">
              <w:rPr>
                <w:sz w:val="20"/>
                <w:szCs w:val="20"/>
              </w:rPr>
              <w:t>20/1607</w:t>
            </w:r>
          </w:p>
        </w:tc>
        <w:tc>
          <w:tcPr>
            <w:tcW w:w="1139" w:type="dxa"/>
            <w:tcBorders>
              <w:left w:val="single" w:sz="4" w:space="0" w:color="auto"/>
              <w:bottom w:val="single" w:sz="4" w:space="0" w:color="auto"/>
              <w:right w:val="single" w:sz="4" w:space="0" w:color="auto"/>
            </w:tcBorders>
            <w:shd w:val="clear" w:color="auto" w:fill="auto"/>
          </w:tcPr>
          <w:p w14:paraId="18B17312" w14:textId="77777777" w:rsidR="00F418A0" w:rsidRPr="00F418A0" w:rsidRDefault="00F418A0" w:rsidP="00A82415">
            <w:pPr>
              <w:jc w:val="center"/>
              <w:rPr>
                <w:sz w:val="20"/>
                <w:szCs w:val="20"/>
              </w:rPr>
            </w:pPr>
            <w:r w:rsidRPr="00F418A0">
              <w:rPr>
                <w:sz w:val="20"/>
                <w:szCs w:val="20"/>
              </w:rPr>
              <w:t>45/100</w:t>
            </w:r>
          </w:p>
        </w:tc>
        <w:tc>
          <w:tcPr>
            <w:tcW w:w="1135" w:type="dxa"/>
            <w:tcBorders>
              <w:left w:val="single" w:sz="4" w:space="0" w:color="auto"/>
              <w:bottom w:val="single" w:sz="4" w:space="0" w:color="auto"/>
              <w:right w:val="single" w:sz="4" w:space="0" w:color="auto"/>
            </w:tcBorders>
            <w:shd w:val="clear" w:color="auto" w:fill="auto"/>
          </w:tcPr>
          <w:p w14:paraId="6A9841B1" w14:textId="77777777" w:rsidR="00F418A0" w:rsidRPr="00F418A0" w:rsidRDefault="00F418A0" w:rsidP="00A82415">
            <w:pPr>
              <w:jc w:val="center"/>
              <w:rPr>
                <w:sz w:val="20"/>
                <w:szCs w:val="20"/>
                <w:u w:val="single"/>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E1D206E" w14:textId="77777777" w:rsidR="00F418A0" w:rsidRPr="00F418A0" w:rsidRDefault="00F418A0" w:rsidP="00A82415">
            <w:pPr>
              <w:jc w:val="center"/>
              <w:rPr>
                <w:sz w:val="20"/>
                <w:szCs w:val="20"/>
                <w:u w:val="single"/>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E7202D6"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6E3B4B8" w14:textId="77777777" w:rsidR="00F418A0" w:rsidRPr="00F418A0" w:rsidRDefault="00F418A0" w:rsidP="00A82415">
            <w:pPr>
              <w:jc w:val="center"/>
              <w:rPr>
                <w:sz w:val="20"/>
                <w:szCs w:val="20"/>
              </w:rPr>
            </w:pPr>
            <w:r w:rsidRPr="00F418A0">
              <w:rPr>
                <w:sz w:val="20"/>
                <w:szCs w:val="20"/>
              </w:rPr>
              <w:t>45/100</w:t>
            </w:r>
          </w:p>
        </w:tc>
        <w:tc>
          <w:tcPr>
            <w:tcW w:w="1417" w:type="dxa"/>
            <w:vMerge w:val="restart"/>
            <w:tcBorders>
              <w:left w:val="single" w:sz="4" w:space="0" w:color="auto"/>
              <w:right w:val="single" w:sz="4" w:space="0" w:color="auto"/>
            </w:tcBorders>
            <w:shd w:val="clear" w:color="auto" w:fill="auto"/>
          </w:tcPr>
          <w:p w14:paraId="0898BCC1" w14:textId="77777777" w:rsidR="00F418A0" w:rsidRPr="00F418A0" w:rsidRDefault="00F418A0" w:rsidP="00A82415">
            <w:pPr>
              <w:rPr>
                <w:sz w:val="20"/>
                <w:szCs w:val="20"/>
              </w:rPr>
            </w:pPr>
            <w:r w:rsidRPr="00F418A0">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668DFDA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Чествование молодых педагогов.</w:t>
            </w:r>
          </w:p>
        </w:tc>
      </w:tr>
      <w:tr w:rsidR="00F418A0" w:rsidRPr="00F418A0" w14:paraId="437E9778"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B23B115"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34D4E92"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17CBE5A6"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0435C409" w14:textId="77777777" w:rsidR="00F418A0" w:rsidRPr="00F418A0" w:rsidRDefault="00F418A0" w:rsidP="00A82415">
            <w:pPr>
              <w:jc w:val="center"/>
              <w:rPr>
                <w:sz w:val="20"/>
                <w:szCs w:val="20"/>
              </w:rPr>
            </w:pPr>
            <w:r w:rsidRPr="00F418A0">
              <w:rPr>
                <w:sz w:val="20"/>
                <w:szCs w:val="20"/>
              </w:rPr>
              <w:t>5,2</w:t>
            </w:r>
          </w:p>
        </w:tc>
        <w:tc>
          <w:tcPr>
            <w:tcW w:w="1135" w:type="dxa"/>
            <w:tcBorders>
              <w:left w:val="single" w:sz="4" w:space="0" w:color="auto"/>
              <w:bottom w:val="single" w:sz="4" w:space="0" w:color="auto"/>
              <w:right w:val="single" w:sz="4" w:space="0" w:color="auto"/>
            </w:tcBorders>
            <w:shd w:val="clear" w:color="auto" w:fill="auto"/>
          </w:tcPr>
          <w:p w14:paraId="1DAE3FA0" w14:textId="77777777" w:rsidR="00F418A0" w:rsidRPr="00F418A0" w:rsidRDefault="00F418A0" w:rsidP="00A82415">
            <w:pPr>
              <w:jc w:val="center"/>
              <w:rPr>
                <w:sz w:val="20"/>
                <w:szCs w:val="20"/>
              </w:rPr>
            </w:pPr>
            <w:r w:rsidRPr="00F418A0">
              <w:rPr>
                <w:sz w:val="20"/>
                <w:szCs w:val="20"/>
              </w:rPr>
              <w:t>10,0</w:t>
            </w:r>
          </w:p>
        </w:tc>
        <w:tc>
          <w:tcPr>
            <w:tcW w:w="1139" w:type="dxa"/>
            <w:tcBorders>
              <w:left w:val="single" w:sz="4" w:space="0" w:color="auto"/>
              <w:bottom w:val="single" w:sz="4" w:space="0" w:color="auto"/>
              <w:right w:val="single" w:sz="4" w:space="0" w:color="auto"/>
            </w:tcBorders>
            <w:shd w:val="clear" w:color="auto" w:fill="auto"/>
          </w:tcPr>
          <w:p w14:paraId="40CB9300" w14:textId="77777777" w:rsidR="00F418A0" w:rsidRPr="00F418A0" w:rsidRDefault="00F418A0" w:rsidP="00A82415">
            <w:pPr>
              <w:jc w:val="center"/>
              <w:rPr>
                <w:sz w:val="20"/>
                <w:szCs w:val="20"/>
              </w:rPr>
            </w:pPr>
            <w:r w:rsidRPr="00F418A0">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5CD3317A"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D1E044A"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3976518"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20E3E3C" w14:textId="77777777" w:rsidR="00F418A0" w:rsidRPr="00F418A0" w:rsidRDefault="00F418A0" w:rsidP="00A82415">
            <w:pPr>
              <w:jc w:val="center"/>
              <w:rPr>
                <w:sz w:val="20"/>
                <w:szCs w:val="20"/>
              </w:rPr>
            </w:pPr>
            <w:r w:rsidRPr="00F418A0">
              <w:rPr>
                <w:sz w:val="20"/>
                <w:szCs w:val="20"/>
              </w:rPr>
              <w:t>10,0</w:t>
            </w:r>
          </w:p>
        </w:tc>
        <w:tc>
          <w:tcPr>
            <w:tcW w:w="1417" w:type="dxa"/>
            <w:vMerge/>
            <w:tcBorders>
              <w:left w:val="single" w:sz="4" w:space="0" w:color="auto"/>
              <w:right w:val="single" w:sz="4" w:space="0" w:color="auto"/>
            </w:tcBorders>
            <w:shd w:val="clear" w:color="auto" w:fill="auto"/>
          </w:tcPr>
          <w:p w14:paraId="477648A8"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FCE2C1A" w14:textId="77777777" w:rsidR="00F418A0" w:rsidRPr="00F418A0" w:rsidRDefault="00F418A0" w:rsidP="00A82415">
            <w:pPr>
              <w:pStyle w:val="ConsPlusCell"/>
              <w:rPr>
                <w:rFonts w:ascii="Times New Roman" w:hAnsi="Times New Roman" w:cs="Times New Roman"/>
              </w:rPr>
            </w:pPr>
          </w:p>
        </w:tc>
      </w:tr>
      <w:tr w:rsidR="00F418A0" w:rsidRPr="00F418A0" w14:paraId="789AD75D"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A85AF02"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597C67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AA52B1A"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D7371EB"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10E60650"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38CD88B"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D5C3027"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4B011F9"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1AE5413"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7DC35D9"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60A6A40" w14:textId="77777777" w:rsidR="00F418A0" w:rsidRPr="00F418A0" w:rsidRDefault="00F418A0" w:rsidP="00A82415">
            <w:pPr>
              <w:pStyle w:val="ConsPlusCell"/>
              <w:rPr>
                <w:rFonts w:ascii="Times New Roman" w:hAnsi="Times New Roman" w:cs="Times New Roman"/>
              </w:rPr>
            </w:pPr>
          </w:p>
        </w:tc>
      </w:tr>
      <w:tr w:rsidR="00F418A0" w:rsidRPr="00F418A0" w14:paraId="758FC2C7"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744FAE0"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C59596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6AC70806"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08BBEF2"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C2931FD"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36F9C4B"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BCB9382"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BE6A6CA"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A994E94"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56684A46"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9F63658" w14:textId="77777777" w:rsidR="00F418A0" w:rsidRPr="00F418A0" w:rsidRDefault="00F418A0" w:rsidP="00A82415">
            <w:pPr>
              <w:pStyle w:val="ConsPlusCell"/>
              <w:rPr>
                <w:rFonts w:ascii="Times New Roman" w:hAnsi="Times New Roman" w:cs="Times New Roman"/>
              </w:rPr>
            </w:pPr>
          </w:p>
        </w:tc>
      </w:tr>
      <w:tr w:rsidR="00F418A0" w:rsidRPr="00F418A0" w14:paraId="2E2E31C3"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7305364"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3FBE9F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724C4D66" w14:textId="77777777" w:rsidR="00F418A0" w:rsidRPr="00F418A0" w:rsidRDefault="00F418A0" w:rsidP="00A82415">
            <w:pPr>
              <w:jc w:val="center"/>
              <w:rPr>
                <w:sz w:val="20"/>
                <w:szCs w:val="20"/>
              </w:rPr>
            </w:pPr>
            <w:r w:rsidRPr="00F418A0">
              <w:rPr>
                <w:sz w:val="20"/>
                <w:szCs w:val="20"/>
              </w:rPr>
              <w:t>5,2</w:t>
            </w:r>
          </w:p>
        </w:tc>
        <w:tc>
          <w:tcPr>
            <w:tcW w:w="1135" w:type="dxa"/>
            <w:tcBorders>
              <w:left w:val="single" w:sz="4" w:space="0" w:color="auto"/>
              <w:bottom w:val="single" w:sz="4" w:space="0" w:color="auto"/>
              <w:right w:val="single" w:sz="4" w:space="0" w:color="auto"/>
            </w:tcBorders>
            <w:shd w:val="clear" w:color="auto" w:fill="auto"/>
          </w:tcPr>
          <w:p w14:paraId="74422E9F" w14:textId="77777777" w:rsidR="00F418A0" w:rsidRPr="00F418A0" w:rsidRDefault="00F418A0" w:rsidP="00A82415">
            <w:pPr>
              <w:jc w:val="center"/>
              <w:rPr>
                <w:sz w:val="20"/>
                <w:szCs w:val="20"/>
              </w:rPr>
            </w:pPr>
            <w:r w:rsidRPr="00F418A0">
              <w:rPr>
                <w:sz w:val="20"/>
                <w:szCs w:val="20"/>
              </w:rPr>
              <w:t>10,0</w:t>
            </w:r>
          </w:p>
        </w:tc>
        <w:tc>
          <w:tcPr>
            <w:tcW w:w="1139" w:type="dxa"/>
            <w:tcBorders>
              <w:left w:val="single" w:sz="4" w:space="0" w:color="auto"/>
              <w:bottom w:val="single" w:sz="4" w:space="0" w:color="auto"/>
              <w:right w:val="single" w:sz="4" w:space="0" w:color="auto"/>
            </w:tcBorders>
            <w:shd w:val="clear" w:color="auto" w:fill="auto"/>
          </w:tcPr>
          <w:p w14:paraId="2A03919C" w14:textId="77777777" w:rsidR="00F418A0" w:rsidRPr="00F418A0" w:rsidRDefault="00F418A0" w:rsidP="00A82415">
            <w:pPr>
              <w:jc w:val="center"/>
              <w:rPr>
                <w:sz w:val="20"/>
                <w:szCs w:val="20"/>
              </w:rPr>
            </w:pPr>
            <w:r w:rsidRPr="00F418A0">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65F5CD49"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1D14B87"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54B43FF"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37C7230" w14:textId="77777777" w:rsidR="00F418A0" w:rsidRPr="00F418A0" w:rsidRDefault="00F418A0" w:rsidP="00A82415">
            <w:pPr>
              <w:jc w:val="center"/>
              <w:rPr>
                <w:sz w:val="20"/>
                <w:szCs w:val="20"/>
              </w:rPr>
            </w:pPr>
            <w:r w:rsidRPr="00F418A0">
              <w:rPr>
                <w:sz w:val="20"/>
                <w:szCs w:val="20"/>
              </w:rPr>
              <w:t>10,0</w:t>
            </w:r>
          </w:p>
        </w:tc>
        <w:tc>
          <w:tcPr>
            <w:tcW w:w="1417" w:type="dxa"/>
            <w:vMerge/>
            <w:tcBorders>
              <w:left w:val="single" w:sz="4" w:space="0" w:color="auto"/>
              <w:right w:val="single" w:sz="4" w:space="0" w:color="auto"/>
            </w:tcBorders>
            <w:shd w:val="clear" w:color="auto" w:fill="auto"/>
          </w:tcPr>
          <w:p w14:paraId="383592A6"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A47C3C4" w14:textId="77777777" w:rsidR="00F418A0" w:rsidRPr="00F418A0" w:rsidRDefault="00F418A0" w:rsidP="00A82415">
            <w:pPr>
              <w:pStyle w:val="ConsPlusCell"/>
              <w:rPr>
                <w:rFonts w:ascii="Times New Roman" w:hAnsi="Times New Roman" w:cs="Times New Roman"/>
              </w:rPr>
            </w:pPr>
          </w:p>
        </w:tc>
      </w:tr>
      <w:tr w:rsidR="00F418A0" w:rsidRPr="00F418A0" w14:paraId="11B5D2CC"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3D37CD8C"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0D5472F"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311888F4"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54AB8EF"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EA55674"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7F291BB"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FCD9ADD"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DBAC149"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09605C7"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76689196"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24A60FB8" w14:textId="77777777" w:rsidR="00F418A0" w:rsidRPr="00F418A0" w:rsidRDefault="00F418A0" w:rsidP="00A82415">
            <w:pPr>
              <w:pStyle w:val="ConsPlusCell"/>
              <w:rPr>
                <w:rFonts w:ascii="Times New Roman" w:hAnsi="Times New Roman" w:cs="Times New Roman"/>
              </w:rPr>
            </w:pPr>
          </w:p>
        </w:tc>
      </w:tr>
      <w:tr w:rsidR="00F418A0" w:rsidRPr="00F418A0" w14:paraId="217CA31D"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0764A47E" w14:textId="77777777" w:rsidR="00F418A0" w:rsidRPr="00F418A0" w:rsidRDefault="00F418A0" w:rsidP="00A82415">
            <w:pPr>
              <w:pStyle w:val="ConsPlusCell"/>
              <w:ind w:left="67"/>
              <w:jc w:val="both"/>
              <w:rPr>
                <w:rFonts w:ascii="Times New Roman" w:hAnsi="Times New Roman" w:cs="Times New Roman"/>
              </w:rPr>
            </w:pPr>
            <w:r w:rsidRPr="00F418A0">
              <w:rPr>
                <w:rFonts w:ascii="Times New Roman" w:hAnsi="Times New Roman" w:cs="Times New Roman"/>
              </w:rPr>
              <w:t>7.Серия экскурсий на предприятия города «Труд во благо»</w:t>
            </w:r>
          </w:p>
        </w:tc>
        <w:tc>
          <w:tcPr>
            <w:tcW w:w="2123" w:type="dxa"/>
            <w:tcBorders>
              <w:left w:val="single" w:sz="4" w:space="0" w:color="auto"/>
              <w:bottom w:val="single" w:sz="4" w:space="0" w:color="auto"/>
              <w:right w:val="single" w:sz="4" w:space="0" w:color="auto"/>
            </w:tcBorders>
            <w:shd w:val="clear" w:color="auto" w:fill="auto"/>
          </w:tcPr>
          <w:p w14:paraId="3B073B15"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1F726F2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041EA21B"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63D9A1C"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244DF5C5"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DDA58FC"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C94B442"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FD4135C"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5F7598E" w14:textId="77777777" w:rsidR="00F418A0" w:rsidRPr="00F418A0" w:rsidRDefault="00F418A0" w:rsidP="00A82415">
            <w:pPr>
              <w:jc w:val="center"/>
              <w:rPr>
                <w:sz w:val="20"/>
                <w:szCs w:val="20"/>
              </w:rPr>
            </w:pPr>
            <w:r w:rsidRPr="00F418A0">
              <w:rPr>
                <w:sz w:val="20"/>
                <w:szCs w:val="20"/>
              </w:rPr>
              <w:t>-</w:t>
            </w:r>
          </w:p>
        </w:tc>
        <w:tc>
          <w:tcPr>
            <w:tcW w:w="1417" w:type="dxa"/>
            <w:vMerge w:val="restart"/>
            <w:tcBorders>
              <w:left w:val="single" w:sz="4" w:space="0" w:color="auto"/>
              <w:right w:val="single" w:sz="4" w:space="0" w:color="auto"/>
            </w:tcBorders>
            <w:shd w:val="clear" w:color="auto" w:fill="auto"/>
          </w:tcPr>
          <w:p w14:paraId="0D339214" w14:textId="77777777" w:rsidR="00F418A0" w:rsidRPr="00F418A0" w:rsidRDefault="00F418A0" w:rsidP="00A82415">
            <w:pPr>
              <w:rPr>
                <w:sz w:val="20"/>
                <w:szCs w:val="20"/>
              </w:rPr>
            </w:pPr>
            <w:r w:rsidRPr="00F418A0">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0E77B58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Вовлечение подростков в мероприятия </w:t>
            </w:r>
            <w:proofErr w:type="spellStart"/>
            <w:r w:rsidRPr="00F418A0">
              <w:rPr>
                <w:rFonts w:ascii="Times New Roman" w:hAnsi="Times New Roman" w:cs="Times New Roman"/>
              </w:rPr>
              <w:t>профориентационной</w:t>
            </w:r>
            <w:proofErr w:type="spellEnd"/>
            <w:r w:rsidRPr="00F418A0">
              <w:rPr>
                <w:rFonts w:ascii="Times New Roman" w:hAnsi="Times New Roman" w:cs="Times New Roman"/>
              </w:rPr>
              <w:t xml:space="preserve"> направленности.</w:t>
            </w:r>
          </w:p>
        </w:tc>
      </w:tr>
      <w:tr w:rsidR="00F418A0" w:rsidRPr="00F418A0" w14:paraId="3768E8A4"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58A4E8D"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5F447D8"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67751464"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119C21E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DCCC7F9"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24207260"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BD09B54"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CE39FCF"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376AE2E"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B04D65B"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23A02B04"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29EF6A5" w14:textId="77777777" w:rsidR="00F418A0" w:rsidRPr="00F418A0" w:rsidRDefault="00F418A0" w:rsidP="00A82415">
            <w:pPr>
              <w:pStyle w:val="ConsPlusCell"/>
              <w:rPr>
                <w:rFonts w:ascii="Times New Roman" w:hAnsi="Times New Roman" w:cs="Times New Roman"/>
              </w:rPr>
            </w:pPr>
          </w:p>
        </w:tc>
      </w:tr>
      <w:tr w:rsidR="00F418A0" w:rsidRPr="00F418A0" w14:paraId="3E285A5B"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EB1A71B"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064943F"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7D97FBC4"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AA287F6"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5846C8A6"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E8C71CE"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CF6BC15"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09A6014"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D6488B4"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54DD2606"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308A82B" w14:textId="77777777" w:rsidR="00F418A0" w:rsidRPr="00F418A0" w:rsidRDefault="00F418A0" w:rsidP="00A82415">
            <w:pPr>
              <w:pStyle w:val="ConsPlusCell"/>
              <w:rPr>
                <w:rFonts w:ascii="Times New Roman" w:hAnsi="Times New Roman" w:cs="Times New Roman"/>
              </w:rPr>
            </w:pPr>
          </w:p>
        </w:tc>
      </w:tr>
      <w:tr w:rsidR="00F418A0" w:rsidRPr="00F418A0" w14:paraId="6B52BA41"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D1F1BA4"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D74407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0FD9DF90"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46251FB"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AEFECA4"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1561CFB"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FA29502"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B3B670A"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0ECA11B"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20ED64AC"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E3BE87C" w14:textId="77777777" w:rsidR="00F418A0" w:rsidRPr="00F418A0" w:rsidRDefault="00F418A0" w:rsidP="00A82415">
            <w:pPr>
              <w:pStyle w:val="ConsPlusCell"/>
              <w:rPr>
                <w:rFonts w:ascii="Times New Roman" w:hAnsi="Times New Roman" w:cs="Times New Roman"/>
              </w:rPr>
            </w:pPr>
          </w:p>
        </w:tc>
      </w:tr>
      <w:tr w:rsidR="00F418A0" w:rsidRPr="00F418A0" w14:paraId="13A0A9A4"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5FC04E51"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F895942"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03321F08"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4DD38AB"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25D3CBE5"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941DD84"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EDBFC2C"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866216A"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11CBC0B"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2666D85A"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286ACD1" w14:textId="77777777" w:rsidR="00F418A0" w:rsidRPr="00F418A0" w:rsidRDefault="00F418A0" w:rsidP="00A82415">
            <w:pPr>
              <w:pStyle w:val="ConsPlusCell"/>
              <w:rPr>
                <w:rFonts w:ascii="Times New Roman" w:hAnsi="Times New Roman" w:cs="Times New Roman"/>
              </w:rPr>
            </w:pPr>
          </w:p>
        </w:tc>
      </w:tr>
      <w:tr w:rsidR="00F418A0" w:rsidRPr="00F418A0" w14:paraId="1654100C"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1598B8A5"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EF05109"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04617780"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A3229F1"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17FBE1E"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CAD6E3F"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46B4F90"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3D817B6"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4127722"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63714145"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0AE1DFD1" w14:textId="77777777" w:rsidR="00F418A0" w:rsidRPr="00F418A0" w:rsidRDefault="00F418A0" w:rsidP="00A82415">
            <w:pPr>
              <w:pStyle w:val="ConsPlusCell"/>
              <w:rPr>
                <w:rFonts w:ascii="Times New Roman" w:hAnsi="Times New Roman" w:cs="Times New Roman"/>
              </w:rPr>
            </w:pPr>
          </w:p>
        </w:tc>
      </w:tr>
      <w:tr w:rsidR="00F418A0" w:rsidRPr="00F418A0" w14:paraId="09383C07"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31F85BE6" w14:textId="77777777" w:rsidR="00F418A0" w:rsidRPr="00F418A0" w:rsidRDefault="00F418A0" w:rsidP="00A82415">
            <w:pPr>
              <w:pStyle w:val="ConsPlusCell"/>
              <w:ind w:left="67"/>
              <w:rPr>
                <w:rFonts w:ascii="Times New Roman" w:hAnsi="Times New Roman" w:cs="Times New Roman"/>
              </w:rPr>
            </w:pPr>
            <w:r w:rsidRPr="00F418A0">
              <w:rPr>
                <w:rFonts w:ascii="Times New Roman" w:hAnsi="Times New Roman" w:cs="Times New Roman"/>
              </w:rPr>
              <w:t xml:space="preserve">8.Экономическая игра «Бизнес грамота» (июнь, </w:t>
            </w:r>
            <w:r w:rsidRPr="00F418A0">
              <w:rPr>
                <w:rFonts w:ascii="Times New Roman" w:hAnsi="Times New Roman" w:cs="Times New Roman"/>
              </w:rPr>
              <w:lastRenderedPageBreak/>
              <w:t>июль, август, декабрь)</w:t>
            </w:r>
          </w:p>
        </w:tc>
        <w:tc>
          <w:tcPr>
            <w:tcW w:w="2123" w:type="dxa"/>
            <w:tcBorders>
              <w:left w:val="single" w:sz="4" w:space="0" w:color="auto"/>
              <w:bottom w:val="single" w:sz="4" w:space="0" w:color="auto"/>
              <w:right w:val="single" w:sz="4" w:space="0" w:color="auto"/>
            </w:tcBorders>
            <w:shd w:val="clear" w:color="auto" w:fill="auto"/>
          </w:tcPr>
          <w:p w14:paraId="1FEA6198"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lastRenderedPageBreak/>
              <w:t xml:space="preserve">Наименование показателя  </w:t>
            </w:r>
          </w:p>
          <w:p w14:paraId="7DAED24A"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36C66B6D" w14:textId="77777777" w:rsidR="00F418A0" w:rsidRPr="00F418A0" w:rsidRDefault="00F418A0" w:rsidP="00A82415">
            <w:pPr>
              <w:jc w:val="center"/>
              <w:rPr>
                <w:sz w:val="20"/>
                <w:szCs w:val="20"/>
              </w:rPr>
            </w:pPr>
            <w:r w:rsidRPr="00F418A0">
              <w:rPr>
                <w:sz w:val="20"/>
                <w:szCs w:val="20"/>
              </w:rPr>
              <w:t xml:space="preserve">30 </w:t>
            </w:r>
          </w:p>
        </w:tc>
        <w:tc>
          <w:tcPr>
            <w:tcW w:w="1135" w:type="dxa"/>
            <w:tcBorders>
              <w:left w:val="single" w:sz="4" w:space="0" w:color="auto"/>
              <w:bottom w:val="single" w:sz="4" w:space="0" w:color="auto"/>
              <w:right w:val="single" w:sz="4" w:space="0" w:color="auto"/>
            </w:tcBorders>
            <w:shd w:val="clear" w:color="auto" w:fill="auto"/>
          </w:tcPr>
          <w:p w14:paraId="751408E4"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9" w:type="dxa"/>
            <w:tcBorders>
              <w:left w:val="single" w:sz="4" w:space="0" w:color="auto"/>
              <w:bottom w:val="single" w:sz="4" w:space="0" w:color="auto"/>
              <w:right w:val="single" w:sz="4" w:space="0" w:color="auto"/>
            </w:tcBorders>
            <w:shd w:val="clear" w:color="auto" w:fill="auto"/>
          </w:tcPr>
          <w:p w14:paraId="1CA5F9EF"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35</w:t>
            </w:r>
          </w:p>
        </w:tc>
        <w:tc>
          <w:tcPr>
            <w:tcW w:w="1135" w:type="dxa"/>
            <w:tcBorders>
              <w:left w:val="single" w:sz="4" w:space="0" w:color="auto"/>
              <w:bottom w:val="single" w:sz="4" w:space="0" w:color="auto"/>
              <w:right w:val="single" w:sz="4" w:space="0" w:color="auto"/>
            </w:tcBorders>
            <w:shd w:val="clear" w:color="auto" w:fill="auto"/>
          </w:tcPr>
          <w:p w14:paraId="2671F6E7"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D19D4C8"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304E6D4" w14:textId="77777777" w:rsidR="00F418A0" w:rsidRPr="00F418A0" w:rsidRDefault="00F418A0" w:rsidP="00A82415">
            <w:pPr>
              <w:jc w:val="center"/>
              <w:rPr>
                <w:sz w:val="20"/>
                <w:szCs w:val="20"/>
              </w:rPr>
            </w:pPr>
            <w:r w:rsidRPr="00F418A0">
              <w:rPr>
                <w:sz w:val="20"/>
                <w:szCs w:val="20"/>
              </w:rPr>
              <w:t>35</w:t>
            </w:r>
          </w:p>
        </w:tc>
        <w:tc>
          <w:tcPr>
            <w:tcW w:w="1134" w:type="dxa"/>
            <w:tcBorders>
              <w:left w:val="single" w:sz="4" w:space="0" w:color="auto"/>
              <w:bottom w:val="single" w:sz="4" w:space="0" w:color="auto"/>
              <w:right w:val="single" w:sz="4" w:space="0" w:color="auto"/>
            </w:tcBorders>
            <w:shd w:val="clear" w:color="auto" w:fill="auto"/>
          </w:tcPr>
          <w:p w14:paraId="4E183BB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12B6C5A1" w14:textId="77777777" w:rsidR="00F418A0" w:rsidRPr="00F418A0" w:rsidRDefault="00F418A0" w:rsidP="00A82415">
            <w:pPr>
              <w:rPr>
                <w:sz w:val="20"/>
                <w:szCs w:val="20"/>
              </w:rPr>
            </w:pPr>
            <w:r w:rsidRPr="00F418A0">
              <w:rPr>
                <w:sz w:val="20"/>
                <w:szCs w:val="20"/>
              </w:rPr>
              <w:t>МБУ «Дом молодёжи Куйбышевско</w:t>
            </w:r>
            <w:r w:rsidRPr="00F418A0">
              <w:rPr>
                <w:sz w:val="20"/>
                <w:szCs w:val="20"/>
              </w:rPr>
              <w:lastRenderedPageBreak/>
              <w:t>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08C85A2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lastRenderedPageBreak/>
              <w:t>Обучение подростков экономически</w:t>
            </w:r>
            <w:r w:rsidRPr="00F418A0">
              <w:rPr>
                <w:rFonts w:ascii="Times New Roman" w:hAnsi="Times New Roman" w:cs="Times New Roman"/>
              </w:rPr>
              <w:lastRenderedPageBreak/>
              <w:t>м навыкам для создания собственного дела.</w:t>
            </w:r>
          </w:p>
        </w:tc>
      </w:tr>
      <w:tr w:rsidR="00F418A0" w:rsidRPr="00F418A0" w14:paraId="039F6ACE"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D639D8D"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1A00F3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7474F836"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46632F25" w14:textId="77777777" w:rsidR="00F418A0" w:rsidRPr="00F418A0" w:rsidRDefault="00F418A0" w:rsidP="00A82415">
            <w:pPr>
              <w:jc w:val="center"/>
              <w:rPr>
                <w:sz w:val="20"/>
                <w:szCs w:val="20"/>
              </w:rPr>
            </w:pPr>
            <w:r w:rsidRPr="00F418A0">
              <w:rPr>
                <w:sz w:val="20"/>
                <w:szCs w:val="20"/>
              </w:rPr>
              <w:t>15,7</w:t>
            </w:r>
          </w:p>
        </w:tc>
        <w:tc>
          <w:tcPr>
            <w:tcW w:w="1135" w:type="dxa"/>
            <w:tcBorders>
              <w:left w:val="single" w:sz="4" w:space="0" w:color="auto"/>
              <w:bottom w:val="single" w:sz="4" w:space="0" w:color="auto"/>
              <w:right w:val="single" w:sz="4" w:space="0" w:color="auto"/>
            </w:tcBorders>
            <w:shd w:val="clear" w:color="auto" w:fill="auto"/>
          </w:tcPr>
          <w:p w14:paraId="661489A9"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CF215D3" w14:textId="77777777" w:rsidR="00F418A0" w:rsidRPr="00F418A0" w:rsidRDefault="00F418A0" w:rsidP="00A82415">
            <w:pPr>
              <w:jc w:val="center"/>
              <w:rPr>
                <w:sz w:val="20"/>
                <w:szCs w:val="20"/>
              </w:rPr>
            </w:pPr>
            <w:r w:rsidRPr="00F418A0">
              <w:rPr>
                <w:sz w:val="20"/>
                <w:szCs w:val="20"/>
              </w:rPr>
              <w:t>5,0</w:t>
            </w:r>
          </w:p>
        </w:tc>
        <w:tc>
          <w:tcPr>
            <w:tcW w:w="1135" w:type="dxa"/>
            <w:tcBorders>
              <w:left w:val="single" w:sz="4" w:space="0" w:color="auto"/>
              <w:bottom w:val="single" w:sz="4" w:space="0" w:color="auto"/>
              <w:right w:val="single" w:sz="4" w:space="0" w:color="auto"/>
            </w:tcBorders>
            <w:shd w:val="clear" w:color="auto" w:fill="auto"/>
          </w:tcPr>
          <w:p w14:paraId="2E3C1C0A"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30C840C"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232A717" w14:textId="77777777" w:rsidR="00F418A0" w:rsidRPr="00F418A0" w:rsidRDefault="00F418A0" w:rsidP="00A82415">
            <w:pPr>
              <w:jc w:val="center"/>
              <w:rPr>
                <w:sz w:val="20"/>
                <w:szCs w:val="20"/>
              </w:rPr>
            </w:pPr>
            <w:r w:rsidRPr="00F418A0">
              <w:rPr>
                <w:sz w:val="20"/>
                <w:szCs w:val="20"/>
              </w:rPr>
              <w:t>5,0</w:t>
            </w:r>
          </w:p>
        </w:tc>
        <w:tc>
          <w:tcPr>
            <w:tcW w:w="1134" w:type="dxa"/>
            <w:tcBorders>
              <w:left w:val="single" w:sz="4" w:space="0" w:color="auto"/>
              <w:bottom w:val="single" w:sz="4" w:space="0" w:color="auto"/>
              <w:right w:val="single" w:sz="4" w:space="0" w:color="auto"/>
            </w:tcBorders>
            <w:shd w:val="clear" w:color="auto" w:fill="auto"/>
          </w:tcPr>
          <w:p w14:paraId="0C40D1F5"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2DC36B1D"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CF0F979" w14:textId="77777777" w:rsidR="00F418A0" w:rsidRPr="00F418A0" w:rsidRDefault="00F418A0" w:rsidP="00A82415">
            <w:pPr>
              <w:pStyle w:val="ConsPlusCell"/>
              <w:rPr>
                <w:rFonts w:ascii="Times New Roman" w:hAnsi="Times New Roman" w:cs="Times New Roman"/>
              </w:rPr>
            </w:pPr>
          </w:p>
        </w:tc>
      </w:tr>
      <w:tr w:rsidR="00F418A0" w:rsidRPr="00F418A0" w14:paraId="6A00BC65"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15D11E21"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27DA1CC"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78B4BF5C"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91E2BBA"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2580496D"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58D9FAE"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533C22E"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DAD551A"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DA6799F"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694A4ED"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F87DB9D" w14:textId="77777777" w:rsidR="00F418A0" w:rsidRPr="00F418A0" w:rsidRDefault="00F418A0" w:rsidP="00A82415">
            <w:pPr>
              <w:pStyle w:val="ConsPlusCell"/>
              <w:rPr>
                <w:rFonts w:ascii="Times New Roman" w:hAnsi="Times New Roman" w:cs="Times New Roman"/>
              </w:rPr>
            </w:pPr>
          </w:p>
        </w:tc>
      </w:tr>
      <w:tr w:rsidR="00F418A0" w:rsidRPr="00F418A0" w14:paraId="79798972"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39486EE5"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AD318D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7F6DAFAC"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DF94E13"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5034FAA7"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B80CB03"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6F8EC9C"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699F132"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AC6BA71"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14EB727F"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79425C4" w14:textId="77777777" w:rsidR="00F418A0" w:rsidRPr="00F418A0" w:rsidRDefault="00F418A0" w:rsidP="00A82415">
            <w:pPr>
              <w:pStyle w:val="ConsPlusCell"/>
              <w:rPr>
                <w:rFonts w:ascii="Times New Roman" w:hAnsi="Times New Roman" w:cs="Times New Roman"/>
              </w:rPr>
            </w:pPr>
          </w:p>
        </w:tc>
      </w:tr>
      <w:tr w:rsidR="00F418A0" w:rsidRPr="00F418A0" w14:paraId="10883EC4"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69AD1ED"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C744026"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52CDBD7B" w14:textId="77777777" w:rsidR="00F418A0" w:rsidRPr="00F418A0" w:rsidRDefault="00F418A0" w:rsidP="00A82415">
            <w:pPr>
              <w:jc w:val="center"/>
              <w:rPr>
                <w:sz w:val="20"/>
                <w:szCs w:val="20"/>
              </w:rPr>
            </w:pPr>
            <w:r w:rsidRPr="00F418A0">
              <w:rPr>
                <w:sz w:val="20"/>
                <w:szCs w:val="20"/>
              </w:rPr>
              <w:t>15,7</w:t>
            </w:r>
          </w:p>
        </w:tc>
        <w:tc>
          <w:tcPr>
            <w:tcW w:w="1135" w:type="dxa"/>
            <w:tcBorders>
              <w:left w:val="single" w:sz="4" w:space="0" w:color="auto"/>
              <w:bottom w:val="single" w:sz="4" w:space="0" w:color="auto"/>
              <w:right w:val="single" w:sz="4" w:space="0" w:color="auto"/>
            </w:tcBorders>
            <w:shd w:val="clear" w:color="auto" w:fill="auto"/>
          </w:tcPr>
          <w:p w14:paraId="39EB030E"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07E11518" w14:textId="77777777" w:rsidR="00F418A0" w:rsidRPr="00F418A0" w:rsidRDefault="00F418A0" w:rsidP="00A82415">
            <w:pPr>
              <w:jc w:val="center"/>
              <w:rPr>
                <w:sz w:val="20"/>
                <w:szCs w:val="20"/>
              </w:rPr>
            </w:pPr>
            <w:r w:rsidRPr="00F418A0">
              <w:rPr>
                <w:sz w:val="20"/>
                <w:szCs w:val="20"/>
              </w:rPr>
              <w:t>5,0</w:t>
            </w:r>
          </w:p>
        </w:tc>
        <w:tc>
          <w:tcPr>
            <w:tcW w:w="1135" w:type="dxa"/>
            <w:tcBorders>
              <w:left w:val="single" w:sz="4" w:space="0" w:color="auto"/>
              <w:bottom w:val="single" w:sz="4" w:space="0" w:color="auto"/>
              <w:right w:val="single" w:sz="4" w:space="0" w:color="auto"/>
            </w:tcBorders>
            <w:shd w:val="clear" w:color="auto" w:fill="auto"/>
          </w:tcPr>
          <w:p w14:paraId="60F2E780"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1A7F2AA"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3154372" w14:textId="77777777" w:rsidR="00F418A0" w:rsidRPr="00F418A0" w:rsidRDefault="00F418A0" w:rsidP="00A82415">
            <w:pPr>
              <w:jc w:val="center"/>
              <w:rPr>
                <w:sz w:val="20"/>
                <w:szCs w:val="20"/>
              </w:rPr>
            </w:pPr>
            <w:r w:rsidRPr="00F418A0">
              <w:rPr>
                <w:sz w:val="20"/>
                <w:szCs w:val="20"/>
              </w:rPr>
              <w:t>5,0</w:t>
            </w:r>
          </w:p>
        </w:tc>
        <w:tc>
          <w:tcPr>
            <w:tcW w:w="1134" w:type="dxa"/>
            <w:tcBorders>
              <w:left w:val="single" w:sz="4" w:space="0" w:color="auto"/>
              <w:bottom w:val="single" w:sz="4" w:space="0" w:color="auto"/>
              <w:right w:val="single" w:sz="4" w:space="0" w:color="auto"/>
            </w:tcBorders>
            <w:shd w:val="clear" w:color="auto" w:fill="auto"/>
          </w:tcPr>
          <w:p w14:paraId="61C91E2A"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7B972279"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0127E68" w14:textId="77777777" w:rsidR="00F418A0" w:rsidRPr="00F418A0" w:rsidRDefault="00F418A0" w:rsidP="00A82415">
            <w:pPr>
              <w:pStyle w:val="ConsPlusCell"/>
              <w:rPr>
                <w:rFonts w:ascii="Times New Roman" w:hAnsi="Times New Roman" w:cs="Times New Roman"/>
              </w:rPr>
            </w:pPr>
          </w:p>
        </w:tc>
      </w:tr>
      <w:tr w:rsidR="00F418A0" w:rsidRPr="00F418A0" w14:paraId="1343039F"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55DC96BB"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A8F6040"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396C2256"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46E01BB"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0B45172A"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4964A85"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4B5CD39"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D8ED5C2"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BAB22FB"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2F69D72B"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0A705A40" w14:textId="77777777" w:rsidR="00F418A0" w:rsidRPr="00F418A0" w:rsidRDefault="00F418A0" w:rsidP="00A82415">
            <w:pPr>
              <w:pStyle w:val="ConsPlusCell"/>
              <w:rPr>
                <w:rFonts w:ascii="Times New Roman" w:hAnsi="Times New Roman" w:cs="Times New Roman"/>
              </w:rPr>
            </w:pPr>
          </w:p>
        </w:tc>
      </w:tr>
      <w:tr w:rsidR="00F418A0" w:rsidRPr="00F418A0" w14:paraId="5E647366"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0CEEB159" w14:textId="77777777" w:rsidR="00F418A0" w:rsidRPr="00F418A0" w:rsidRDefault="00F418A0" w:rsidP="00A82415">
            <w:pPr>
              <w:pStyle w:val="ConsPlusCell"/>
              <w:rPr>
                <w:rFonts w:ascii="Times New Roman" w:hAnsi="Times New Roman" w:cs="Times New Roman"/>
                <w:i/>
              </w:rPr>
            </w:pPr>
            <w:r w:rsidRPr="00F418A0">
              <w:rPr>
                <w:rFonts w:ascii="Times New Roman" w:hAnsi="Times New Roman" w:cs="Times New Roman"/>
                <w:i/>
              </w:rPr>
              <w:t>По итогам 1.1.3.</w:t>
            </w:r>
          </w:p>
        </w:tc>
        <w:tc>
          <w:tcPr>
            <w:tcW w:w="2123" w:type="dxa"/>
            <w:tcBorders>
              <w:left w:val="single" w:sz="4" w:space="0" w:color="auto"/>
              <w:bottom w:val="single" w:sz="4" w:space="0" w:color="auto"/>
              <w:right w:val="single" w:sz="4" w:space="0" w:color="auto"/>
            </w:tcBorders>
            <w:shd w:val="clear" w:color="auto" w:fill="auto"/>
          </w:tcPr>
          <w:p w14:paraId="3C165ADB" w14:textId="77777777" w:rsidR="00F418A0" w:rsidRPr="00F418A0" w:rsidRDefault="00F418A0" w:rsidP="00A82415">
            <w:pPr>
              <w:pStyle w:val="ConsPlusCell"/>
              <w:jc w:val="both"/>
              <w:rPr>
                <w:rFonts w:ascii="Times New Roman" w:hAnsi="Times New Roman" w:cs="Times New Roman"/>
                <w:i/>
              </w:rPr>
            </w:pPr>
            <w:r w:rsidRPr="00F418A0">
              <w:rPr>
                <w:rFonts w:ascii="Times New Roman" w:hAnsi="Times New Roman" w:cs="Times New Roman"/>
                <w:i/>
              </w:rPr>
              <w:t xml:space="preserve">Наименование показателя  </w:t>
            </w:r>
          </w:p>
          <w:p w14:paraId="40A84DE3" w14:textId="77777777" w:rsidR="00F418A0" w:rsidRPr="00F418A0" w:rsidRDefault="00F418A0" w:rsidP="00A82415">
            <w:pPr>
              <w:pStyle w:val="ConsPlusCell"/>
              <w:rPr>
                <w:rFonts w:ascii="Times New Roman" w:hAnsi="Times New Roman" w:cs="Times New Roman"/>
                <w:i/>
              </w:rPr>
            </w:pPr>
            <w:r w:rsidRPr="00F418A0">
              <w:rPr>
                <w:rFonts w:ascii="Times New Roman" w:hAnsi="Times New Roman" w:cs="Times New Roman"/>
                <w:i/>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13C0DE80" w14:textId="77777777" w:rsidR="00F418A0" w:rsidRPr="00F418A0" w:rsidRDefault="00F418A0" w:rsidP="00A82415">
            <w:pPr>
              <w:jc w:val="center"/>
              <w:rPr>
                <w:sz w:val="20"/>
                <w:szCs w:val="20"/>
              </w:rPr>
            </w:pPr>
            <w:r w:rsidRPr="00F418A0">
              <w:rPr>
                <w:sz w:val="20"/>
                <w:szCs w:val="20"/>
              </w:rPr>
              <w:t>172</w:t>
            </w:r>
          </w:p>
        </w:tc>
        <w:tc>
          <w:tcPr>
            <w:tcW w:w="1135" w:type="dxa"/>
            <w:tcBorders>
              <w:left w:val="single" w:sz="4" w:space="0" w:color="auto"/>
              <w:bottom w:val="single" w:sz="4" w:space="0" w:color="auto"/>
              <w:right w:val="single" w:sz="4" w:space="0" w:color="auto"/>
            </w:tcBorders>
            <w:shd w:val="clear" w:color="auto" w:fill="auto"/>
          </w:tcPr>
          <w:p w14:paraId="69249097" w14:textId="77777777" w:rsidR="00F418A0" w:rsidRPr="00F418A0" w:rsidRDefault="00F418A0" w:rsidP="00A82415">
            <w:pPr>
              <w:jc w:val="center"/>
              <w:rPr>
                <w:sz w:val="20"/>
                <w:szCs w:val="20"/>
              </w:rPr>
            </w:pPr>
            <w:r w:rsidRPr="00F418A0">
              <w:rPr>
                <w:sz w:val="20"/>
                <w:szCs w:val="20"/>
              </w:rPr>
              <w:t>1728</w:t>
            </w:r>
          </w:p>
        </w:tc>
        <w:tc>
          <w:tcPr>
            <w:tcW w:w="1139" w:type="dxa"/>
            <w:tcBorders>
              <w:left w:val="single" w:sz="4" w:space="0" w:color="auto"/>
              <w:bottom w:val="single" w:sz="4" w:space="0" w:color="auto"/>
              <w:right w:val="single" w:sz="4" w:space="0" w:color="auto"/>
            </w:tcBorders>
            <w:shd w:val="clear" w:color="auto" w:fill="auto"/>
          </w:tcPr>
          <w:p w14:paraId="3ACBE49F" w14:textId="77777777" w:rsidR="00F418A0" w:rsidRPr="00F418A0" w:rsidRDefault="00F418A0" w:rsidP="00A82415">
            <w:pPr>
              <w:jc w:val="center"/>
              <w:rPr>
                <w:sz w:val="20"/>
                <w:szCs w:val="20"/>
              </w:rPr>
            </w:pPr>
            <w:r w:rsidRPr="00F418A0">
              <w:rPr>
                <w:sz w:val="20"/>
                <w:szCs w:val="20"/>
              </w:rPr>
              <w:t>429</w:t>
            </w:r>
          </w:p>
        </w:tc>
        <w:tc>
          <w:tcPr>
            <w:tcW w:w="1135" w:type="dxa"/>
            <w:tcBorders>
              <w:left w:val="single" w:sz="4" w:space="0" w:color="auto"/>
              <w:bottom w:val="single" w:sz="4" w:space="0" w:color="auto"/>
              <w:right w:val="single" w:sz="4" w:space="0" w:color="auto"/>
            </w:tcBorders>
            <w:shd w:val="clear" w:color="auto" w:fill="auto"/>
          </w:tcPr>
          <w:p w14:paraId="3B0E7397"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4753ACD" w14:textId="77777777" w:rsidR="00F418A0" w:rsidRPr="00F418A0" w:rsidRDefault="00F418A0" w:rsidP="00A82415">
            <w:pPr>
              <w:jc w:val="center"/>
              <w:rPr>
                <w:sz w:val="20"/>
                <w:szCs w:val="20"/>
              </w:rPr>
            </w:pPr>
            <w:r w:rsidRPr="00F418A0">
              <w:rPr>
                <w:sz w:val="20"/>
                <w:szCs w:val="20"/>
              </w:rPr>
              <w:t>30</w:t>
            </w:r>
          </w:p>
        </w:tc>
        <w:tc>
          <w:tcPr>
            <w:tcW w:w="993" w:type="dxa"/>
            <w:tcBorders>
              <w:left w:val="single" w:sz="4" w:space="0" w:color="auto"/>
              <w:bottom w:val="single" w:sz="4" w:space="0" w:color="auto"/>
              <w:right w:val="single" w:sz="4" w:space="0" w:color="auto"/>
            </w:tcBorders>
            <w:shd w:val="clear" w:color="auto" w:fill="auto"/>
          </w:tcPr>
          <w:p w14:paraId="105DA73D" w14:textId="77777777" w:rsidR="00F418A0" w:rsidRPr="00F418A0" w:rsidRDefault="00F418A0" w:rsidP="00A82415">
            <w:pPr>
              <w:jc w:val="center"/>
              <w:rPr>
                <w:sz w:val="20"/>
                <w:szCs w:val="20"/>
              </w:rPr>
            </w:pPr>
            <w:r w:rsidRPr="00F418A0">
              <w:rPr>
                <w:sz w:val="20"/>
                <w:szCs w:val="20"/>
              </w:rPr>
              <w:t>144</w:t>
            </w:r>
          </w:p>
        </w:tc>
        <w:tc>
          <w:tcPr>
            <w:tcW w:w="1134" w:type="dxa"/>
            <w:tcBorders>
              <w:left w:val="single" w:sz="4" w:space="0" w:color="auto"/>
              <w:bottom w:val="single" w:sz="4" w:space="0" w:color="auto"/>
              <w:right w:val="single" w:sz="4" w:space="0" w:color="auto"/>
            </w:tcBorders>
            <w:shd w:val="clear" w:color="auto" w:fill="auto"/>
          </w:tcPr>
          <w:p w14:paraId="73E57DB0" w14:textId="77777777" w:rsidR="00F418A0" w:rsidRPr="00F418A0" w:rsidRDefault="00F418A0" w:rsidP="00A82415">
            <w:pPr>
              <w:jc w:val="center"/>
              <w:rPr>
                <w:sz w:val="20"/>
                <w:szCs w:val="20"/>
              </w:rPr>
            </w:pPr>
            <w:r w:rsidRPr="00F418A0">
              <w:rPr>
                <w:sz w:val="20"/>
                <w:szCs w:val="20"/>
              </w:rPr>
              <w:t>255</w:t>
            </w:r>
          </w:p>
        </w:tc>
        <w:tc>
          <w:tcPr>
            <w:tcW w:w="1417" w:type="dxa"/>
            <w:tcBorders>
              <w:left w:val="single" w:sz="4" w:space="0" w:color="auto"/>
              <w:bottom w:val="single" w:sz="4" w:space="0" w:color="auto"/>
              <w:right w:val="single" w:sz="4" w:space="0" w:color="auto"/>
            </w:tcBorders>
            <w:shd w:val="clear" w:color="auto" w:fill="auto"/>
          </w:tcPr>
          <w:p w14:paraId="4613C16C" w14:textId="77777777" w:rsidR="00F418A0" w:rsidRPr="00F418A0" w:rsidRDefault="00F418A0" w:rsidP="00A82415">
            <w:pPr>
              <w:pStyle w:val="ConsPlusCell"/>
              <w:rPr>
                <w:rFonts w:ascii="Times New Roman" w:hAnsi="Times New Roman" w:cs="Times New Roman"/>
              </w:rPr>
            </w:pPr>
          </w:p>
        </w:tc>
        <w:tc>
          <w:tcPr>
            <w:tcW w:w="1418" w:type="dxa"/>
            <w:tcBorders>
              <w:left w:val="single" w:sz="4" w:space="0" w:color="auto"/>
              <w:bottom w:val="single" w:sz="4" w:space="0" w:color="auto"/>
              <w:right w:val="single" w:sz="4" w:space="0" w:color="auto"/>
            </w:tcBorders>
            <w:shd w:val="clear" w:color="auto" w:fill="auto"/>
          </w:tcPr>
          <w:p w14:paraId="7EF02911" w14:textId="77777777" w:rsidR="00F418A0" w:rsidRPr="00F418A0" w:rsidRDefault="00F418A0" w:rsidP="00A82415">
            <w:pPr>
              <w:pStyle w:val="ConsPlusCell"/>
              <w:rPr>
                <w:rFonts w:ascii="Times New Roman" w:hAnsi="Times New Roman" w:cs="Times New Roman"/>
              </w:rPr>
            </w:pPr>
          </w:p>
        </w:tc>
      </w:tr>
      <w:tr w:rsidR="00F418A0" w:rsidRPr="00F418A0" w14:paraId="65696578"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4EAC0491" w14:textId="77777777" w:rsidR="00F418A0" w:rsidRPr="00F418A0" w:rsidRDefault="00F418A0" w:rsidP="00A82415">
            <w:pPr>
              <w:pStyle w:val="ConsPlusCell"/>
              <w:rPr>
                <w:rFonts w:ascii="Times New Roman" w:hAnsi="Times New Roman" w:cs="Times New Roman"/>
                <w:i/>
              </w:rPr>
            </w:pPr>
          </w:p>
        </w:tc>
        <w:tc>
          <w:tcPr>
            <w:tcW w:w="2123" w:type="dxa"/>
            <w:tcBorders>
              <w:left w:val="single" w:sz="4" w:space="0" w:color="auto"/>
              <w:bottom w:val="single" w:sz="4" w:space="0" w:color="auto"/>
              <w:right w:val="single" w:sz="4" w:space="0" w:color="auto"/>
            </w:tcBorders>
            <w:shd w:val="clear" w:color="auto" w:fill="auto"/>
          </w:tcPr>
          <w:p w14:paraId="383819D3" w14:textId="77777777" w:rsidR="00F418A0" w:rsidRPr="00F418A0" w:rsidRDefault="00F418A0" w:rsidP="00A82415">
            <w:pPr>
              <w:pStyle w:val="ConsPlusCell"/>
              <w:jc w:val="both"/>
              <w:rPr>
                <w:rFonts w:ascii="Times New Roman" w:hAnsi="Times New Roman" w:cs="Times New Roman"/>
                <w:i/>
              </w:rPr>
            </w:pPr>
            <w:r w:rsidRPr="00F418A0">
              <w:rPr>
                <w:rFonts w:ascii="Times New Roman" w:hAnsi="Times New Roman" w:cs="Times New Roman"/>
                <w:i/>
              </w:rPr>
              <w:t>Сумма затрат</w:t>
            </w:r>
          </w:p>
        </w:tc>
        <w:tc>
          <w:tcPr>
            <w:tcW w:w="1417" w:type="dxa"/>
            <w:tcBorders>
              <w:left w:val="single" w:sz="4" w:space="0" w:color="auto"/>
              <w:bottom w:val="single" w:sz="4" w:space="0" w:color="auto"/>
              <w:right w:val="single" w:sz="4" w:space="0" w:color="auto"/>
            </w:tcBorders>
            <w:shd w:val="clear" w:color="auto" w:fill="auto"/>
          </w:tcPr>
          <w:p w14:paraId="5B4383C0" w14:textId="77777777" w:rsidR="00F418A0" w:rsidRPr="00F418A0" w:rsidRDefault="00F418A0" w:rsidP="00A82415">
            <w:pPr>
              <w:jc w:val="center"/>
              <w:rPr>
                <w:sz w:val="20"/>
                <w:szCs w:val="20"/>
              </w:rPr>
            </w:pPr>
            <w:r w:rsidRPr="00F418A0">
              <w:rPr>
                <w:sz w:val="20"/>
                <w:szCs w:val="20"/>
              </w:rPr>
              <w:t>74,2</w:t>
            </w:r>
          </w:p>
        </w:tc>
        <w:tc>
          <w:tcPr>
            <w:tcW w:w="1135" w:type="dxa"/>
            <w:tcBorders>
              <w:left w:val="single" w:sz="4" w:space="0" w:color="auto"/>
              <w:bottom w:val="single" w:sz="4" w:space="0" w:color="auto"/>
              <w:right w:val="single" w:sz="4" w:space="0" w:color="auto"/>
            </w:tcBorders>
            <w:shd w:val="clear" w:color="auto" w:fill="auto"/>
          </w:tcPr>
          <w:p w14:paraId="48223D42" w14:textId="77777777" w:rsidR="00F418A0" w:rsidRPr="00F418A0" w:rsidRDefault="00F418A0" w:rsidP="00A82415">
            <w:pPr>
              <w:jc w:val="center"/>
              <w:rPr>
                <w:sz w:val="20"/>
                <w:szCs w:val="20"/>
              </w:rPr>
            </w:pPr>
            <w:r w:rsidRPr="00F418A0">
              <w:rPr>
                <w:sz w:val="20"/>
                <w:szCs w:val="20"/>
              </w:rPr>
              <w:t>49,8</w:t>
            </w:r>
          </w:p>
        </w:tc>
        <w:tc>
          <w:tcPr>
            <w:tcW w:w="1139" w:type="dxa"/>
            <w:tcBorders>
              <w:left w:val="single" w:sz="4" w:space="0" w:color="auto"/>
              <w:bottom w:val="single" w:sz="4" w:space="0" w:color="auto"/>
              <w:right w:val="single" w:sz="4" w:space="0" w:color="auto"/>
            </w:tcBorders>
            <w:shd w:val="clear" w:color="auto" w:fill="auto"/>
          </w:tcPr>
          <w:p w14:paraId="6494E504" w14:textId="77777777" w:rsidR="00F418A0" w:rsidRPr="00F418A0" w:rsidRDefault="00F418A0" w:rsidP="00A82415">
            <w:pPr>
              <w:jc w:val="center"/>
              <w:rPr>
                <w:sz w:val="20"/>
                <w:szCs w:val="20"/>
              </w:rPr>
            </w:pPr>
            <w:r w:rsidRPr="00F418A0">
              <w:rPr>
                <w:sz w:val="20"/>
                <w:szCs w:val="20"/>
              </w:rPr>
              <w:t>92,3</w:t>
            </w:r>
          </w:p>
        </w:tc>
        <w:tc>
          <w:tcPr>
            <w:tcW w:w="1135" w:type="dxa"/>
            <w:tcBorders>
              <w:left w:val="single" w:sz="4" w:space="0" w:color="auto"/>
              <w:bottom w:val="single" w:sz="4" w:space="0" w:color="auto"/>
              <w:right w:val="single" w:sz="4" w:space="0" w:color="auto"/>
            </w:tcBorders>
            <w:shd w:val="clear" w:color="auto" w:fill="auto"/>
          </w:tcPr>
          <w:p w14:paraId="3F22B4B4"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17B2699" w14:textId="77777777" w:rsidR="00F418A0" w:rsidRPr="00F418A0" w:rsidRDefault="00F418A0" w:rsidP="00A82415">
            <w:pPr>
              <w:jc w:val="center"/>
              <w:rPr>
                <w:sz w:val="20"/>
                <w:szCs w:val="20"/>
              </w:rPr>
            </w:pPr>
            <w:r w:rsidRPr="00F418A0">
              <w:rPr>
                <w:sz w:val="20"/>
                <w:szCs w:val="20"/>
              </w:rPr>
              <w:t>7,0</w:t>
            </w:r>
          </w:p>
        </w:tc>
        <w:tc>
          <w:tcPr>
            <w:tcW w:w="993" w:type="dxa"/>
            <w:tcBorders>
              <w:left w:val="single" w:sz="4" w:space="0" w:color="auto"/>
              <w:bottom w:val="single" w:sz="4" w:space="0" w:color="auto"/>
              <w:right w:val="single" w:sz="4" w:space="0" w:color="auto"/>
            </w:tcBorders>
            <w:shd w:val="clear" w:color="auto" w:fill="auto"/>
          </w:tcPr>
          <w:p w14:paraId="5C8480D0" w14:textId="77777777" w:rsidR="00F418A0" w:rsidRPr="00F418A0" w:rsidRDefault="00F418A0" w:rsidP="00A82415">
            <w:pPr>
              <w:jc w:val="center"/>
              <w:rPr>
                <w:sz w:val="20"/>
                <w:szCs w:val="20"/>
              </w:rPr>
            </w:pPr>
            <w:r w:rsidRPr="00F418A0">
              <w:rPr>
                <w:sz w:val="20"/>
                <w:szCs w:val="20"/>
              </w:rPr>
              <w:t>57,3</w:t>
            </w:r>
          </w:p>
        </w:tc>
        <w:tc>
          <w:tcPr>
            <w:tcW w:w="1134" w:type="dxa"/>
            <w:tcBorders>
              <w:left w:val="single" w:sz="4" w:space="0" w:color="auto"/>
              <w:bottom w:val="single" w:sz="4" w:space="0" w:color="auto"/>
              <w:right w:val="single" w:sz="4" w:space="0" w:color="auto"/>
            </w:tcBorders>
            <w:shd w:val="clear" w:color="auto" w:fill="auto"/>
          </w:tcPr>
          <w:p w14:paraId="624EA578" w14:textId="77777777" w:rsidR="00F418A0" w:rsidRPr="00F418A0" w:rsidRDefault="00F418A0" w:rsidP="00A82415">
            <w:pPr>
              <w:jc w:val="center"/>
              <w:rPr>
                <w:sz w:val="20"/>
                <w:szCs w:val="20"/>
              </w:rPr>
            </w:pPr>
            <w:r w:rsidRPr="00F418A0">
              <w:rPr>
                <w:sz w:val="20"/>
                <w:szCs w:val="20"/>
              </w:rPr>
              <w:t>28,0</w:t>
            </w:r>
          </w:p>
        </w:tc>
        <w:tc>
          <w:tcPr>
            <w:tcW w:w="1417" w:type="dxa"/>
            <w:tcBorders>
              <w:left w:val="single" w:sz="4" w:space="0" w:color="auto"/>
              <w:bottom w:val="single" w:sz="4" w:space="0" w:color="auto"/>
              <w:right w:val="single" w:sz="4" w:space="0" w:color="auto"/>
            </w:tcBorders>
            <w:shd w:val="clear" w:color="auto" w:fill="auto"/>
          </w:tcPr>
          <w:p w14:paraId="7E2EDABC" w14:textId="77777777" w:rsidR="00F418A0" w:rsidRPr="00F418A0" w:rsidRDefault="00F418A0" w:rsidP="00A82415">
            <w:pPr>
              <w:pStyle w:val="ConsPlusCell"/>
              <w:rPr>
                <w:rFonts w:ascii="Times New Roman" w:hAnsi="Times New Roman" w:cs="Times New Roman"/>
              </w:rPr>
            </w:pPr>
          </w:p>
        </w:tc>
        <w:tc>
          <w:tcPr>
            <w:tcW w:w="1418" w:type="dxa"/>
            <w:tcBorders>
              <w:left w:val="single" w:sz="4" w:space="0" w:color="auto"/>
              <w:bottom w:val="single" w:sz="4" w:space="0" w:color="auto"/>
              <w:right w:val="single" w:sz="4" w:space="0" w:color="auto"/>
            </w:tcBorders>
            <w:shd w:val="clear" w:color="auto" w:fill="auto"/>
          </w:tcPr>
          <w:p w14:paraId="668A5EF2" w14:textId="77777777" w:rsidR="00F418A0" w:rsidRPr="00F418A0" w:rsidRDefault="00F418A0" w:rsidP="00A82415">
            <w:pPr>
              <w:pStyle w:val="ConsPlusCell"/>
              <w:rPr>
                <w:rFonts w:ascii="Times New Roman" w:hAnsi="Times New Roman" w:cs="Times New Roman"/>
              </w:rPr>
            </w:pPr>
          </w:p>
        </w:tc>
      </w:tr>
      <w:tr w:rsidR="00F418A0" w:rsidRPr="00F418A0" w14:paraId="56455F35" w14:textId="77777777" w:rsidTr="00A82415">
        <w:trPr>
          <w:trHeight w:val="265"/>
          <w:tblCellSpacing w:w="5" w:type="nil"/>
        </w:trPr>
        <w:tc>
          <w:tcPr>
            <w:tcW w:w="15168" w:type="dxa"/>
            <w:gridSpan w:val="11"/>
            <w:tcBorders>
              <w:left w:val="single" w:sz="4" w:space="0" w:color="auto"/>
              <w:bottom w:val="single" w:sz="4" w:space="0" w:color="auto"/>
              <w:right w:val="single" w:sz="4" w:space="0" w:color="auto"/>
            </w:tcBorders>
            <w:shd w:val="clear" w:color="auto" w:fill="auto"/>
          </w:tcPr>
          <w:p w14:paraId="17669A97" w14:textId="77777777" w:rsidR="00F418A0" w:rsidRPr="00F418A0" w:rsidRDefault="00F418A0" w:rsidP="00A82415">
            <w:pPr>
              <w:pStyle w:val="ConsPlusCell"/>
              <w:ind w:left="67"/>
              <w:jc w:val="both"/>
              <w:rPr>
                <w:rFonts w:ascii="Times New Roman" w:hAnsi="Times New Roman" w:cs="Times New Roman"/>
                <w:i/>
              </w:rPr>
            </w:pPr>
            <w:r w:rsidRPr="00F418A0">
              <w:rPr>
                <w:rFonts w:ascii="Times New Roman" w:hAnsi="Times New Roman" w:cs="Times New Roman"/>
                <w:i/>
              </w:rPr>
              <w:t>1.1.4.Мероприятия, пропагандирующие здоровый образ жизни и направленные на профилактику асоциального проявления в молодёжной среде</w:t>
            </w:r>
          </w:p>
        </w:tc>
      </w:tr>
      <w:tr w:rsidR="00F418A0" w:rsidRPr="00F418A0" w14:paraId="4BB3A0C2"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3E62519D" w14:textId="77777777" w:rsidR="00F418A0" w:rsidRPr="00F418A0" w:rsidRDefault="00F418A0" w:rsidP="00A82415">
            <w:pPr>
              <w:pStyle w:val="ConsPlusCell"/>
              <w:ind w:left="67"/>
              <w:jc w:val="both"/>
              <w:rPr>
                <w:rFonts w:ascii="Times New Roman" w:hAnsi="Times New Roman" w:cs="Times New Roman"/>
              </w:rPr>
            </w:pPr>
            <w:r w:rsidRPr="00F418A0">
              <w:rPr>
                <w:rFonts w:ascii="Times New Roman" w:hAnsi="Times New Roman" w:cs="Times New Roman"/>
              </w:rPr>
              <w:t>1.Фестиваль «Игры наших предков»</w:t>
            </w:r>
          </w:p>
        </w:tc>
        <w:tc>
          <w:tcPr>
            <w:tcW w:w="2123" w:type="dxa"/>
            <w:tcBorders>
              <w:left w:val="single" w:sz="4" w:space="0" w:color="auto"/>
              <w:bottom w:val="single" w:sz="4" w:space="0" w:color="auto"/>
              <w:right w:val="single" w:sz="4" w:space="0" w:color="auto"/>
            </w:tcBorders>
            <w:shd w:val="clear" w:color="auto" w:fill="auto"/>
          </w:tcPr>
          <w:p w14:paraId="5CE1DA50"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5F810694"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73E63B99"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28942A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1057</w:t>
            </w:r>
          </w:p>
        </w:tc>
        <w:tc>
          <w:tcPr>
            <w:tcW w:w="1139" w:type="dxa"/>
            <w:tcBorders>
              <w:left w:val="single" w:sz="4" w:space="0" w:color="auto"/>
              <w:bottom w:val="single" w:sz="4" w:space="0" w:color="auto"/>
              <w:right w:val="single" w:sz="4" w:space="0" w:color="auto"/>
            </w:tcBorders>
            <w:shd w:val="clear" w:color="auto" w:fill="auto"/>
          </w:tcPr>
          <w:p w14:paraId="46CE29F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6E2D2F96"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5687908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9C0F28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6A23CF58"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val="restart"/>
            <w:tcBorders>
              <w:left w:val="single" w:sz="4" w:space="0" w:color="auto"/>
              <w:right w:val="single" w:sz="4" w:space="0" w:color="auto"/>
            </w:tcBorders>
            <w:shd w:val="clear" w:color="auto" w:fill="auto"/>
          </w:tcPr>
          <w:p w14:paraId="7AD661AB" w14:textId="77777777" w:rsidR="00F418A0" w:rsidRPr="00F418A0" w:rsidRDefault="00F418A0" w:rsidP="00A82415">
            <w:pPr>
              <w:rPr>
                <w:sz w:val="20"/>
                <w:szCs w:val="20"/>
              </w:rPr>
            </w:pPr>
            <w:r w:rsidRPr="00F418A0">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0D6DE33F"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Вовлечение молодёжи в мероприятия, популяризирующие народное творчество.</w:t>
            </w:r>
          </w:p>
        </w:tc>
      </w:tr>
      <w:tr w:rsidR="00F418A0" w:rsidRPr="00F418A0" w14:paraId="6C3FDA03"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52B0725"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EBDFA06"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792D7B0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60D52331"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BB3E77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9" w:type="dxa"/>
            <w:tcBorders>
              <w:left w:val="single" w:sz="4" w:space="0" w:color="auto"/>
              <w:bottom w:val="single" w:sz="4" w:space="0" w:color="auto"/>
              <w:right w:val="single" w:sz="4" w:space="0" w:color="auto"/>
            </w:tcBorders>
            <w:shd w:val="clear" w:color="auto" w:fill="auto"/>
          </w:tcPr>
          <w:p w14:paraId="6FC2AF5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1ACCAB8B"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38DDA36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9D1765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63B5A0A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49DFFCBB"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0EF6D46" w14:textId="77777777" w:rsidR="00F418A0" w:rsidRPr="00F418A0" w:rsidRDefault="00F418A0" w:rsidP="00A82415">
            <w:pPr>
              <w:pStyle w:val="ConsPlusCell"/>
              <w:rPr>
                <w:rFonts w:ascii="Times New Roman" w:hAnsi="Times New Roman" w:cs="Times New Roman"/>
              </w:rPr>
            </w:pPr>
          </w:p>
        </w:tc>
      </w:tr>
      <w:tr w:rsidR="00F418A0" w:rsidRPr="00F418A0" w14:paraId="294A652F"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89B9F25"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5354A99"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587BA898"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AFFC755"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18EC1DF"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CB0787B"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90AD2CF"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F463E05"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4C61219"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DB0F91D"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9519192" w14:textId="77777777" w:rsidR="00F418A0" w:rsidRPr="00F418A0" w:rsidRDefault="00F418A0" w:rsidP="00A82415">
            <w:pPr>
              <w:pStyle w:val="ConsPlusCell"/>
              <w:rPr>
                <w:rFonts w:ascii="Times New Roman" w:hAnsi="Times New Roman" w:cs="Times New Roman"/>
              </w:rPr>
            </w:pPr>
          </w:p>
        </w:tc>
      </w:tr>
      <w:tr w:rsidR="00F418A0" w:rsidRPr="00F418A0" w14:paraId="655C1DAF"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6187911"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3E95579"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7980C3B1"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BE05B1B"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4913F3C0"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D7AD788"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CAB3A86"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FF0F069"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943BBCA"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368837CF"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2D1CAC1" w14:textId="77777777" w:rsidR="00F418A0" w:rsidRPr="00F418A0" w:rsidRDefault="00F418A0" w:rsidP="00A82415">
            <w:pPr>
              <w:pStyle w:val="ConsPlusCell"/>
              <w:rPr>
                <w:rFonts w:ascii="Times New Roman" w:hAnsi="Times New Roman" w:cs="Times New Roman"/>
              </w:rPr>
            </w:pPr>
          </w:p>
        </w:tc>
      </w:tr>
      <w:tr w:rsidR="00F418A0" w:rsidRPr="00F418A0" w14:paraId="1D868DA8"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19EBBF08"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40C646F"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6A75B796"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110D75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9" w:type="dxa"/>
            <w:tcBorders>
              <w:left w:val="single" w:sz="4" w:space="0" w:color="auto"/>
              <w:bottom w:val="single" w:sz="4" w:space="0" w:color="auto"/>
              <w:right w:val="single" w:sz="4" w:space="0" w:color="auto"/>
            </w:tcBorders>
            <w:shd w:val="clear" w:color="auto" w:fill="auto"/>
          </w:tcPr>
          <w:p w14:paraId="3E2253B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14:paraId="45F259E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7D7035F4"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54D2CA93"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35B249D6"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13C767D1"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3E684EE" w14:textId="77777777" w:rsidR="00F418A0" w:rsidRPr="00F418A0" w:rsidRDefault="00F418A0" w:rsidP="00A82415">
            <w:pPr>
              <w:pStyle w:val="ConsPlusCell"/>
              <w:rPr>
                <w:rFonts w:ascii="Times New Roman" w:hAnsi="Times New Roman" w:cs="Times New Roman"/>
              </w:rPr>
            </w:pPr>
          </w:p>
        </w:tc>
      </w:tr>
      <w:tr w:rsidR="00F418A0" w:rsidRPr="00F418A0" w14:paraId="31653F3F"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4DF52EC9"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210BD2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673606E4"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EB344BA"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5E605CA0"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1CE43C9"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10B51CE"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A4E393B"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5F66DC3"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39DDD02B"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0D87E4E8" w14:textId="77777777" w:rsidR="00F418A0" w:rsidRPr="00F418A0" w:rsidRDefault="00F418A0" w:rsidP="00A82415">
            <w:pPr>
              <w:pStyle w:val="ConsPlusCell"/>
              <w:rPr>
                <w:rFonts w:ascii="Times New Roman" w:hAnsi="Times New Roman" w:cs="Times New Roman"/>
              </w:rPr>
            </w:pPr>
          </w:p>
        </w:tc>
      </w:tr>
      <w:tr w:rsidR="00F418A0" w:rsidRPr="00F418A0" w14:paraId="57B98A95"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143818C0" w14:textId="77777777" w:rsidR="00F418A0" w:rsidRPr="00F418A0" w:rsidRDefault="00F418A0" w:rsidP="00A82415">
            <w:pPr>
              <w:pStyle w:val="ConsPlusCell"/>
              <w:ind w:left="67"/>
              <w:jc w:val="both"/>
              <w:rPr>
                <w:rFonts w:ascii="Times New Roman" w:hAnsi="Times New Roman" w:cs="Times New Roman"/>
              </w:rPr>
            </w:pPr>
            <w:r w:rsidRPr="00F418A0">
              <w:rPr>
                <w:rFonts w:ascii="Times New Roman" w:hAnsi="Times New Roman" w:cs="Times New Roman"/>
              </w:rPr>
              <w:t xml:space="preserve">2.Агитавтобус «Азбука жизни» </w:t>
            </w:r>
          </w:p>
        </w:tc>
        <w:tc>
          <w:tcPr>
            <w:tcW w:w="2123" w:type="dxa"/>
            <w:tcBorders>
              <w:left w:val="single" w:sz="4" w:space="0" w:color="auto"/>
              <w:bottom w:val="single" w:sz="4" w:space="0" w:color="auto"/>
              <w:right w:val="single" w:sz="4" w:space="0" w:color="auto"/>
            </w:tcBorders>
            <w:shd w:val="clear" w:color="auto" w:fill="auto"/>
          </w:tcPr>
          <w:p w14:paraId="471A2E74"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5274F48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6BD5B775" w14:textId="77777777" w:rsidR="00F418A0" w:rsidRPr="00F418A0" w:rsidRDefault="00F418A0" w:rsidP="00A82415">
            <w:pPr>
              <w:jc w:val="center"/>
              <w:rPr>
                <w:sz w:val="20"/>
                <w:szCs w:val="20"/>
              </w:rPr>
            </w:pPr>
            <w:r w:rsidRPr="00F418A0">
              <w:rPr>
                <w:sz w:val="20"/>
                <w:szCs w:val="20"/>
              </w:rPr>
              <w:t>162</w:t>
            </w:r>
          </w:p>
        </w:tc>
        <w:tc>
          <w:tcPr>
            <w:tcW w:w="1135" w:type="dxa"/>
            <w:tcBorders>
              <w:left w:val="single" w:sz="4" w:space="0" w:color="auto"/>
              <w:bottom w:val="single" w:sz="4" w:space="0" w:color="auto"/>
              <w:right w:val="single" w:sz="4" w:space="0" w:color="auto"/>
            </w:tcBorders>
            <w:shd w:val="clear" w:color="auto" w:fill="auto"/>
          </w:tcPr>
          <w:p w14:paraId="00EBEA3C" w14:textId="77777777" w:rsidR="00F418A0" w:rsidRPr="00F418A0" w:rsidRDefault="00F418A0" w:rsidP="00A82415">
            <w:pPr>
              <w:jc w:val="center"/>
              <w:rPr>
                <w:sz w:val="20"/>
                <w:szCs w:val="20"/>
              </w:rPr>
            </w:pPr>
            <w:r w:rsidRPr="00F418A0">
              <w:rPr>
                <w:sz w:val="20"/>
                <w:szCs w:val="20"/>
              </w:rPr>
              <w:t>170</w:t>
            </w:r>
          </w:p>
        </w:tc>
        <w:tc>
          <w:tcPr>
            <w:tcW w:w="1139" w:type="dxa"/>
            <w:tcBorders>
              <w:left w:val="single" w:sz="4" w:space="0" w:color="auto"/>
              <w:bottom w:val="single" w:sz="4" w:space="0" w:color="auto"/>
              <w:right w:val="single" w:sz="4" w:space="0" w:color="auto"/>
            </w:tcBorders>
            <w:shd w:val="clear" w:color="auto" w:fill="auto"/>
          </w:tcPr>
          <w:p w14:paraId="7585B478" w14:textId="77777777" w:rsidR="00F418A0" w:rsidRPr="00F418A0" w:rsidRDefault="00F418A0" w:rsidP="00A82415">
            <w:pPr>
              <w:jc w:val="center"/>
              <w:rPr>
                <w:sz w:val="20"/>
                <w:szCs w:val="20"/>
              </w:rPr>
            </w:pPr>
            <w:r w:rsidRPr="00F418A0">
              <w:rPr>
                <w:sz w:val="20"/>
                <w:szCs w:val="20"/>
              </w:rPr>
              <w:t>175</w:t>
            </w:r>
          </w:p>
        </w:tc>
        <w:tc>
          <w:tcPr>
            <w:tcW w:w="1135" w:type="dxa"/>
            <w:tcBorders>
              <w:left w:val="single" w:sz="4" w:space="0" w:color="auto"/>
              <w:bottom w:val="single" w:sz="4" w:space="0" w:color="auto"/>
              <w:right w:val="single" w:sz="4" w:space="0" w:color="auto"/>
            </w:tcBorders>
            <w:shd w:val="clear" w:color="auto" w:fill="auto"/>
          </w:tcPr>
          <w:p w14:paraId="25695409"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4C9A6A0" w14:textId="77777777" w:rsidR="00F418A0" w:rsidRPr="00F418A0" w:rsidRDefault="00F418A0" w:rsidP="00A82415">
            <w:pPr>
              <w:jc w:val="center"/>
              <w:rPr>
                <w:sz w:val="20"/>
                <w:szCs w:val="20"/>
              </w:rPr>
            </w:pPr>
            <w:r w:rsidRPr="00F418A0">
              <w:rPr>
                <w:sz w:val="20"/>
                <w:szCs w:val="20"/>
              </w:rPr>
              <w:t>175</w:t>
            </w:r>
          </w:p>
        </w:tc>
        <w:tc>
          <w:tcPr>
            <w:tcW w:w="993" w:type="dxa"/>
            <w:tcBorders>
              <w:left w:val="single" w:sz="4" w:space="0" w:color="auto"/>
              <w:bottom w:val="single" w:sz="4" w:space="0" w:color="auto"/>
              <w:right w:val="single" w:sz="4" w:space="0" w:color="auto"/>
            </w:tcBorders>
            <w:shd w:val="clear" w:color="auto" w:fill="auto"/>
          </w:tcPr>
          <w:p w14:paraId="570A1B4B"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9C5FDEA" w14:textId="77777777" w:rsidR="00F418A0" w:rsidRPr="00F418A0" w:rsidRDefault="00F418A0" w:rsidP="00A82415">
            <w:pPr>
              <w:jc w:val="center"/>
              <w:rPr>
                <w:sz w:val="20"/>
                <w:szCs w:val="20"/>
              </w:rPr>
            </w:pPr>
            <w:r w:rsidRPr="00F418A0">
              <w:rPr>
                <w:sz w:val="20"/>
                <w:szCs w:val="20"/>
              </w:rPr>
              <w:t>-</w:t>
            </w:r>
          </w:p>
        </w:tc>
        <w:tc>
          <w:tcPr>
            <w:tcW w:w="1417" w:type="dxa"/>
            <w:vMerge w:val="restart"/>
            <w:tcBorders>
              <w:left w:val="single" w:sz="4" w:space="0" w:color="auto"/>
              <w:right w:val="single" w:sz="4" w:space="0" w:color="auto"/>
            </w:tcBorders>
            <w:shd w:val="clear" w:color="auto" w:fill="auto"/>
          </w:tcPr>
          <w:p w14:paraId="7BAAC289" w14:textId="77777777" w:rsidR="00F418A0" w:rsidRPr="00F418A0" w:rsidRDefault="00F418A0" w:rsidP="00A82415">
            <w:pPr>
              <w:rPr>
                <w:sz w:val="20"/>
                <w:szCs w:val="20"/>
              </w:rPr>
            </w:pPr>
            <w:r w:rsidRPr="00F418A0">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60F5FB60"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Вовлечение в выездные мероприятия подростков и их родителей, с целью профилактики от разного рода правонарушений.</w:t>
            </w:r>
          </w:p>
        </w:tc>
      </w:tr>
      <w:tr w:rsidR="00F418A0" w:rsidRPr="00F418A0" w14:paraId="37529014"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040667E0"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04CBA584"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139961B8"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7E467C1F" w14:textId="77777777" w:rsidR="00F418A0" w:rsidRPr="00F418A0" w:rsidRDefault="00F418A0" w:rsidP="00A82415">
            <w:pPr>
              <w:jc w:val="center"/>
              <w:rPr>
                <w:sz w:val="20"/>
                <w:szCs w:val="20"/>
              </w:rPr>
            </w:pPr>
            <w:r w:rsidRPr="00F418A0">
              <w:rPr>
                <w:sz w:val="20"/>
                <w:szCs w:val="20"/>
              </w:rPr>
              <w:t>18,8</w:t>
            </w:r>
          </w:p>
        </w:tc>
        <w:tc>
          <w:tcPr>
            <w:tcW w:w="1135" w:type="dxa"/>
            <w:tcBorders>
              <w:left w:val="single" w:sz="4" w:space="0" w:color="auto"/>
              <w:bottom w:val="single" w:sz="4" w:space="0" w:color="auto"/>
              <w:right w:val="single" w:sz="4" w:space="0" w:color="auto"/>
            </w:tcBorders>
            <w:shd w:val="clear" w:color="auto" w:fill="auto"/>
          </w:tcPr>
          <w:p w14:paraId="7114BEE0" w14:textId="77777777" w:rsidR="00F418A0" w:rsidRPr="00F418A0" w:rsidRDefault="00F418A0" w:rsidP="00A82415">
            <w:pPr>
              <w:jc w:val="center"/>
              <w:rPr>
                <w:sz w:val="20"/>
                <w:szCs w:val="20"/>
              </w:rPr>
            </w:pPr>
            <w:r w:rsidRPr="00F418A0">
              <w:rPr>
                <w:sz w:val="20"/>
                <w:szCs w:val="20"/>
              </w:rPr>
              <w:t>15,0</w:t>
            </w:r>
          </w:p>
        </w:tc>
        <w:tc>
          <w:tcPr>
            <w:tcW w:w="1139" w:type="dxa"/>
            <w:tcBorders>
              <w:left w:val="single" w:sz="4" w:space="0" w:color="auto"/>
              <w:bottom w:val="single" w:sz="4" w:space="0" w:color="auto"/>
              <w:right w:val="single" w:sz="4" w:space="0" w:color="auto"/>
            </w:tcBorders>
            <w:shd w:val="clear" w:color="auto" w:fill="auto"/>
          </w:tcPr>
          <w:p w14:paraId="43EB7CE7" w14:textId="77777777" w:rsidR="00F418A0" w:rsidRPr="00F418A0" w:rsidRDefault="00F418A0" w:rsidP="00A82415">
            <w:pPr>
              <w:jc w:val="center"/>
              <w:rPr>
                <w:sz w:val="20"/>
                <w:szCs w:val="20"/>
              </w:rPr>
            </w:pPr>
            <w:r w:rsidRPr="00F418A0">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3C23888E"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A3A72DF" w14:textId="77777777" w:rsidR="00F418A0" w:rsidRPr="00F418A0" w:rsidRDefault="00F418A0" w:rsidP="00A82415">
            <w:pPr>
              <w:jc w:val="center"/>
              <w:rPr>
                <w:sz w:val="20"/>
                <w:szCs w:val="20"/>
              </w:rPr>
            </w:pPr>
            <w:r w:rsidRPr="00F418A0">
              <w:rPr>
                <w:sz w:val="20"/>
                <w:szCs w:val="20"/>
              </w:rPr>
              <w:t>15,0</w:t>
            </w:r>
          </w:p>
        </w:tc>
        <w:tc>
          <w:tcPr>
            <w:tcW w:w="993" w:type="dxa"/>
            <w:tcBorders>
              <w:left w:val="single" w:sz="4" w:space="0" w:color="auto"/>
              <w:bottom w:val="single" w:sz="4" w:space="0" w:color="auto"/>
              <w:right w:val="single" w:sz="4" w:space="0" w:color="auto"/>
            </w:tcBorders>
            <w:shd w:val="clear" w:color="auto" w:fill="auto"/>
          </w:tcPr>
          <w:p w14:paraId="6F55B332"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5C86B5E"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34CBC5B3"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86C219F" w14:textId="77777777" w:rsidR="00F418A0" w:rsidRPr="00F418A0" w:rsidRDefault="00F418A0" w:rsidP="00A82415">
            <w:pPr>
              <w:pStyle w:val="ConsPlusCell"/>
              <w:rPr>
                <w:rFonts w:ascii="Times New Roman" w:hAnsi="Times New Roman" w:cs="Times New Roman"/>
              </w:rPr>
            </w:pPr>
          </w:p>
        </w:tc>
      </w:tr>
      <w:tr w:rsidR="00F418A0" w:rsidRPr="00F418A0" w14:paraId="2D852B39"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56E1565"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B37C47F"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579F8E7"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734E9BAB"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29B6E296"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81F6AE2"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8544A81"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4BAE7A4"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15561EF"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39AE246"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7E73FBD" w14:textId="77777777" w:rsidR="00F418A0" w:rsidRPr="00F418A0" w:rsidRDefault="00F418A0" w:rsidP="00A82415">
            <w:pPr>
              <w:pStyle w:val="ConsPlusCell"/>
              <w:rPr>
                <w:rFonts w:ascii="Times New Roman" w:hAnsi="Times New Roman" w:cs="Times New Roman"/>
              </w:rPr>
            </w:pPr>
          </w:p>
        </w:tc>
      </w:tr>
      <w:tr w:rsidR="00F418A0" w:rsidRPr="00F418A0" w14:paraId="577D46A2"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8D80352"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20443E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38AE7420"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7A9BCBB"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5BA01E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BE744E5"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24AE074"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D91A51E"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7786E15"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3223CA9C"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220983E" w14:textId="77777777" w:rsidR="00F418A0" w:rsidRPr="00F418A0" w:rsidRDefault="00F418A0" w:rsidP="00A82415">
            <w:pPr>
              <w:pStyle w:val="ConsPlusCell"/>
              <w:rPr>
                <w:rFonts w:ascii="Times New Roman" w:hAnsi="Times New Roman" w:cs="Times New Roman"/>
              </w:rPr>
            </w:pPr>
          </w:p>
        </w:tc>
      </w:tr>
      <w:tr w:rsidR="00F418A0" w:rsidRPr="00F418A0" w14:paraId="192A6DA6"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C0B92F5"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311C699"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3BFCD6B1" w14:textId="77777777" w:rsidR="00F418A0" w:rsidRPr="00F418A0" w:rsidRDefault="00F418A0" w:rsidP="00A82415">
            <w:pPr>
              <w:jc w:val="center"/>
              <w:rPr>
                <w:sz w:val="20"/>
                <w:szCs w:val="20"/>
              </w:rPr>
            </w:pPr>
            <w:r w:rsidRPr="00F418A0">
              <w:rPr>
                <w:sz w:val="20"/>
                <w:szCs w:val="20"/>
              </w:rPr>
              <w:t>18,8</w:t>
            </w:r>
          </w:p>
        </w:tc>
        <w:tc>
          <w:tcPr>
            <w:tcW w:w="1135" w:type="dxa"/>
            <w:tcBorders>
              <w:left w:val="single" w:sz="4" w:space="0" w:color="auto"/>
              <w:bottom w:val="single" w:sz="4" w:space="0" w:color="auto"/>
              <w:right w:val="single" w:sz="4" w:space="0" w:color="auto"/>
            </w:tcBorders>
            <w:shd w:val="clear" w:color="auto" w:fill="auto"/>
          </w:tcPr>
          <w:p w14:paraId="6DC5087C" w14:textId="77777777" w:rsidR="00F418A0" w:rsidRPr="00F418A0" w:rsidRDefault="00F418A0" w:rsidP="00A82415">
            <w:pPr>
              <w:jc w:val="center"/>
              <w:rPr>
                <w:sz w:val="20"/>
                <w:szCs w:val="20"/>
              </w:rPr>
            </w:pPr>
            <w:r w:rsidRPr="00F418A0">
              <w:rPr>
                <w:sz w:val="20"/>
                <w:szCs w:val="20"/>
              </w:rPr>
              <w:t>15,0</w:t>
            </w:r>
          </w:p>
        </w:tc>
        <w:tc>
          <w:tcPr>
            <w:tcW w:w="1139" w:type="dxa"/>
            <w:tcBorders>
              <w:left w:val="single" w:sz="4" w:space="0" w:color="auto"/>
              <w:bottom w:val="single" w:sz="4" w:space="0" w:color="auto"/>
              <w:right w:val="single" w:sz="4" w:space="0" w:color="auto"/>
            </w:tcBorders>
            <w:shd w:val="clear" w:color="auto" w:fill="auto"/>
          </w:tcPr>
          <w:p w14:paraId="3AE36220" w14:textId="77777777" w:rsidR="00F418A0" w:rsidRPr="00F418A0" w:rsidRDefault="00F418A0" w:rsidP="00A82415">
            <w:pPr>
              <w:jc w:val="center"/>
              <w:rPr>
                <w:sz w:val="20"/>
                <w:szCs w:val="20"/>
              </w:rPr>
            </w:pPr>
            <w:r w:rsidRPr="00F418A0">
              <w:rPr>
                <w:sz w:val="20"/>
                <w:szCs w:val="20"/>
              </w:rPr>
              <w:t>15,0</w:t>
            </w:r>
          </w:p>
        </w:tc>
        <w:tc>
          <w:tcPr>
            <w:tcW w:w="1135" w:type="dxa"/>
            <w:tcBorders>
              <w:left w:val="single" w:sz="4" w:space="0" w:color="auto"/>
              <w:bottom w:val="single" w:sz="4" w:space="0" w:color="auto"/>
              <w:right w:val="single" w:sz="4" w:space="0" w:color="auto"/>
            </w:tcBorders>
            <w:shd w:val="clear" w:color="auto" w:fill="auto"/>
          </w:tcPr>
          <w:p w14:paraId="403840D0"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91B4793" w14:textId="77777777" w:rsidR="00F418A0" w:rsidRPr="00F418A0" w:rsidRDefault="00F418A0" w:rsidP="00A82415">
            <w:pPr>
              <w:jc w:val="center"/>
              <w:rPr>
                <w:sz w:val="20"/>
                <w:szCs w:val="20"/>
              </w:rPr>
            </w:pPr>
            <w:r w:rsidRPr="00F418A0">
              <w:rPr>
                <w:sz w:val="20"/>
                <w:szCs w:val="20"/>
              </w:rPr>
              <w:t>15,0</w:t>
            </w:r>
          </w:p>
        </w:tc>
        <w:tc>
          <w:tcPr>
            <w:tcW w:w="993" w:type="dxa"/>
            <w:tcBorders>
              <w:left w:val="single" w:sz="4" w:space="0" w:color="auto"/>
              <w:bottom w:val="single" w:sz="4" w:space="0" w:color="auto"/>
              <w:right w:val="single" w:sz="4" w:space="0" w:color="auto"/>
            </w:tcBorders>
            <w:shd w:val="clear" w:color="auto" w:fill="auto"/>
          </w:tcPr>
          <w:p w14:paraId="3695AE57"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74E1493"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7978247D"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11CCE7E" w14:textId="77777777" w:rsidR="00F418A0" w:rsidRPr="00F418A0" w:rsidRDefault="00F418A0" w:rsidP="00A82415">
            <w:pPr>
              <w:pStyle w:val="ConsPlusCell"/>
              <w:rPr>
                <w:rFonts w:ascii="Times New Roman" w:hAnsi="Times New Roman" w:cs="Times New Roman"/>
              </w:rPr>
            </w:pPr>
          </w:p>
        </w:tc>
      </w:tr>
      <w:tr w:rsidR="00F418A0" w:rsidRPr="00F418A0" w14:paraId="0D002EF2"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0BBD43C9"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6DE3E9F"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47155A57"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93789C2"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02AC9C44"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2F38670"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3795733"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1130836"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22EBA6F"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05B324B8"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44946C01" w14:textId="77777777" w:rsidR="00F418A0" w:rsidRPr="00F418A0" w:rsidRDefault="00F418A0" w:rsidP="00A82415">
            <w:pPr>
              <w:pStyle w:val="ConsPlusCell"/>
              <w:rPr>
                <w:rFonts w:ascii="Times New Roman" w:hAnsi="Times New Roman" w:cs="Times New Roman"/>
              </w:rPr>
            </w:pPr>
          </w:p>
        </w:tc>
      </w:tr>
      <w:tr w:rsidR="00F418A0" w:rsidRPr="00F418A0" w14:paraId="5A1A2FF2"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5B159F74" w14:textId="77777777" w:rsidR="00F418A0" w:rsidRPr="00F418A0" w:rsidRDefault="00F418A0" w:rsidP="00A82415">
            <w:pPr>
              <w:pStyle w:val="ConsPlusCell"/>
              <w:ind w:left="67"/>
              <w:jc w:val="both"/>
              <w:rPr>
                <w:rFonts w:ascii="Times New Roman" w:hAnsi="Times New Roman" w:cs="Times New Roman"/>
              </w:rPr>
            </w:pPr>
            <w:r w:rsidRPr="00F418A0">
              <w:rPr>
                <w:rFonts w:ascii="Times New Roman" w:hAnsi="Times New Roman" w:cs="Times New Roman"/>
              </w:rPr>
              <w:t>3.Спортивно-оздоровительный проект «Лето в Сибири».</w:t>
            </w:r>
          </w:p>
        </w:tc>
        <w:tc>
          <w:tcPr>
            <w:tcW w:w="2123" w:type="dxa"/>
            <w:tcBorders>
              <w:left w:val="single" w:sz="4" w:space="0" w:color="auto"/>
              <w:bottom w:val="single" w:sz="4" w:space="0" w:color="auto"/>
              <w:right w:val="single" w:sz="4" w:space="0" w:color="auto"/>
            </w:tcBorders>
            <w:shd w:val="clear" w:color="auto" w:fill="auto"/>
          </w:tcPr>
          <w:p w14:paraId="6792FF0D"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0D4F94B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410978D7" w14:textId="77777777" w:rsidR="00F418A0" w:rsidRPr="00F418A0" w:rsidRDefault="00F418A0" w:rsidP="00A82415">
            <w:pPr>
              <w:jc w:val="center"/>
              <w:rPr>
                <w:sz w:val="20"/>
                <w:szCs w:val="20"/>
              </w:rPr>
            </w:pPr>
            <w:r w:rsidRPr="00F418A0">
              <w:rPr>
                <w:sz w:val="20"/>
                <w:szCs w:val="20"/>
              </w:rPr>
              <w:t>35</w:t>
            </w:r>
          </w:p>
        </w:tc>
        <w:tc>
          <w:tcPr>
            <w:tcW w:w="1135" w:type="dxa"/>
            <w:tcBorders>
              <w:left w:val="single" w:sz="4" w:space="0" w:color="auto"/>
              <w:bottom w:val="single" w:sz="4" w:space="0" w:color="auto"/>
              <w:right w:val="single" w:sz="4" w:space="0" w:color="auto"/>
            </w:tcBorders>
            <w:shd w:val="clear" w:color="auto" w:fill="auto"/>
          </w:tcPr>
          <w:p w14:paraId="236D9EB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576</w:t>
            </w:r>
          </w:p>
        </w:tc>
        <w:tc>
          <w:tcPr>
            <w:tcW w:w="1139" w:type="dxa"/>
            <w:tcBorders>
              <w:left w:val="single" w:sz="4" w:space="0" w:color="auto"/>
              <w:bottom w:val="single" w:sz="4" w:space="0" w:color="auto"/>
              <w:right w:val="single" w:sz="4" w:space="0" w:color="auto"/>
            </w:tcBorders>
            <w:shd w:val="clear" w:color="auto" w:fill="auto"/>
          </w:tcPr>
          <w:p w14:paraId="3F6E4DF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595</w:t>
            </w:r>
          </w:p>
        </w:tc>
        <w:tc>
          <w:tcPr>
            <w:tcW w:w="1135" w:type="dxa"/>
            <w:tcBorders>
              <w:left w:val="single" w:sz="4" w:space="0" w:color="auto"/>
              <w:bottom w:val="single" w:sz="4" w:space="0" w:color="auto"/>
              <w:right w:val="single" w:sz="4" w:space="0" w:color="auto"/>
            </w:tcBorders>
            <w:shd w:val="clear" w:color="auto" w:fill="auto"/>
          </w:tcPr>
          <w:p w14:paraId="05B29A49"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FD59EE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13E39E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3B40CE14"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595</w:t>
            </w:r>
          </w:p>
        </w:tc>
        <w:tc>
          <w:tcPr>
            <w:tcW w:w="1417" w:type="dxa"/>
            <w:vMerge w:val="restart"/>
            <w:tcBorders>
              <w:left w:val="single" w:sz="4" w:space="0" w:color="auto"/>
              <w:right w:val="single" w:sz="4" w:space="0" w:color="auto"/>
            </w:tcBorders>
            <w:shd w:val="clear" w:color="auto" w:fill="auto"/>
          </w:tcPr>
          <w:p w14:paraId="402EA9B6" w14:textId="77777777" w:rsidR="00F418A0" w:rsidRPr="00F418A0" w:rsidRDefault="00F418A0" w:rsidP="00A82415">
            <w:pPr>
              <w:rPr>
                <w:sz w:val="20"/>
                <w:szCs w:val="20"/>
              </w:rPr>
            </w:pPr>
            <w:r w:rsidRPr="00F418A0">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593179CA"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Ежегодное увеличение молодёжи в профилактические мероприятия, с целью </w:t>
            </w:r>
            <w:r w:rsidRPr="00F418A0">
              <w:rPr>
                <w:rFonts w:ascii="Times New Roman" w:hAnsi="Times New Roman" w:cs="Times New Roman"/>
              </w:rPr>
              <w:lastRenderedPageBreak/>
              <w:t>предотвращения правонарушений на территориях сельских поселений.</w:t>
            </w:r>
          </w:p>
        </w:tc>
      </w:tr>
      <w:tr w:rsidR="00F418A0" w:rsidRPr="00F418A0" w14:paraId="7C07972A"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39AE3087"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A888E2C"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13C313B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3DD906C3" w14:textId="77777777" w:rsidR="00F418A0" w:rsidRPr="00F418A0" w:rsidRDefault="00F418A0" w:rsidP="00A82415">
            <w:pPr>
              <w:jc w:val="center"/>
              <w:rPr>
                <w:sz w:val="20"/>
                <w:szCs w:val="20"/>
              </w:rPr>
            </w:pPr>
            <w:r w:rsidRPr="00F418A0">
              <w:rPr>
                <w:sz w:val="20"/>
                <w:szCs w:val="20"/>
              </w:rPr>
              <w:t>1,1</w:t>
            </w:r>
          </w:p>
        </w:tc>
        <w:tc>
          <w:tcPr>
            <w:tcW w:w="1135" w:type="dxa"/>
            <w:tcBorders>
              <w:left w:val="single" w:sz="4" w:space="0" w:color="auto"/>
              <w:bottom w:val="single" w:sz="4" w:space="0" w:color="auto"/>
              <w:right w:val="single" w:sz="4" w:space="0" w:color="auto"/>
            </w:tcBorders>
            <w:shd w:val="clear" w:color="auto" w:fill="auto"/>
          </w:tcPr>
          <w:p w14:paraId="49E53D28"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20,0</w:t>
            </w:r>
          </w:p>
        </w:tc>
        <w:tc>
          <w:tcPr>
            <w:tcW w:w="1139" w:type="dxa"/>
            <w:tcBorders>
              <w:left w:val="single" w:sz="4" w:space="0" w:color="auto"/>
              <w:bottom w:val="single" w:sz="4" w:space="0" w:color="auto"/>
              <w:right w:val="single" w:sz="4" w:space="0" w:color="auto"/>
            </w:tcBorders>
            <w:shd w:val="clear" w:color="auto" w:fill="auto"/>
          </w:tcPr>
          <w:p w14:paraId="7A680AF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25,0</w:t>
            </w:r>
          </w:p>
        </w:tc>
        <w:tc>
          <w:tcPr>
            <w:tcW w:w="1135" w:type="dxa"/>
            <w:tcBorders>
              <w:left w:val="single" w:sz="4" w:space="0" w:color="auto"/>
              <w:bottom w:val="single" w:sz="4" w:space="0" w:color="auto"/>
              <w:right w:val="single" w:sz="4" w:space="0" w:color="auto"/>
            </w:tcBorders>
            <w:shd w:val="clear" w:color="auto" w:fill="auto"/>
          </w:tcPr>
          <w:p w14:paraId="04795AA2"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E96B59E"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6C2542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5823294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25,0</w:t>
            </w:r>
          </w:p>
        </w:tc>
        <w:tc>
          <w:tcPr>
            <w:tcW w:w="1417" w:type="dxa"/>
            <w:vMerge/>
            <w:tcBorders>
              <w:left w:val="single" w:sz="4" w:space="0" w:color="auto"/>
              <w:right w:val="single" w:sz="4" w:space="0" w:color="auto"/>
            </w:tcBorders>
            <w:shd w:val="clear" w:color="auto" w:fill="auto"/>
          </w:tcPr>
          <w:p w14:paraId="57F31262"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3151D09" w14:textId="77777777" w:rsidR="00F418A0" w:rsidRPr="00F418A0" w:rsidRDefault="00F418A0" w:rsidP="00A82415">
            <w:pPr>
              <w:pStyle w:val="ConsPlusCell"/>
              <w:rPr>
                <w:rFonts w:ascii="Times New Roman" w:hAnsi="Times New Roman" w:cs="Times New Roman"/>
              </w:rPr>
            </w:pPr>
          </w:p>
        </w:tc>
      </w:tr>
      <w:tr w:rsidR="00F418A0" w:rsidRPr="00F418A0" w14:paraId="6B4BA106"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A3F2F9A"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511FED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E6A340E"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B5BCE88"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C0F2240"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BA1F234"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ED57F98"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F8CC7BB"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6D71EC8"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65C4D44B"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B1121D4" w14:textId="77777777" w:rsidR="00F418A0" w:rsidRPr="00F418A0" w:rsidRDefault="00F418A0" w:rsidP="00A82415">
            <w:pPr>
              <w:pStyle w:val="ConsPlusCell"/>
              <w:rPr>
                <w:rFonts w:ascii="Times New Roman" w:hAnsi="Times New Roman" w:cs="Times New Roman"/>
              </w:rPr>
            </w:pPr>
          </w:p>
        </w:tc>
      </w:tr>
      <w:tr w:rsidR="00F418A0" w:rsidRPr="00F418A0" w14:paraId="0769901F"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F6D494E"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EA2255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1D7FDCBE"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D441FD7"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49866B7F"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4D6D2A9"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05C69FA"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45A415B"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58A4056"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63D30A44"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23DC98A" w14:textId="77777777" w:rsidR="00F418A0" w:rsidRPr="00F418A0" w:rsidRDefault="00F418A0" w:rsidP="00A82415">
            <w:pPr>
              <w:pStyle w:val="ConsPlusCell"/>
              <w:rPr>
                <w:rFonts w:ascii="Times New Roman" w:hAnsi="Times New Roman" w:cs="Times New Roman"/>
              </w:rPr>
            </w:pPr>
          </w:p>
        </w:tc>
      </w:tr>
      <w:tr w:rsidR="00F418A0" w:rsidRPr="00F418A0" w14:paraId="395F22B9" w14:textId="77777777" w:rsidTr="00A82415">
        <w:trPr>
          <w:trHeight w:val="326"/>
          <w:tblCellSpacing w:w="5" w:type="nil"/>
        </w:trPr>
        <w:tc>
          <w:tcPr>
            <w:tcW w:w="2119" w:type="dxa"/>
            <w:vMerge/>
            <w:tcBorders>
              <w:left w:val="single" w:sz="4" w:space="0" w:color="auto"/>
              <w:right w:val="single" w:sz="4" w:space="0" w:color="auto"/>
            </w:tcBorders>
            <w:shd w:val="clear" w:color="auto" w:fill="auto"/>
          </w:tcPr>
          <w:p w14:paraId="77CAB8B2"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71C70C9"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591FAD0E" w14:textId="77777777" w:rsidR="00F418A0" w:rsidRPr="00F418A0" w:rsidRDefault="00F418A0" w:rsidP="00A82415">
            <w:pPr>
              <w:jc w:val="center"/>
              <w:rPr>
                <w:sz w:val="20"/>
                <w:szCs w:val="20"/>
              </w:rPr>
            </w:pPr>
            <w:r w:rsidRPr="00F418A0">
              <w:rPr>
                <w:sz w:val="20"/>
                <w:szCs w:val="20"/>
              </w:rPr>
              <w:t>1,1</w:t>
            </w:r>
          </w:p>
        </w:tc>
        <w:tc>
          <w:tcPr>
            <w:tcW w:w="1135" w:type="dxa"/>
            <w:tcBorders>
              <w:left w:val="single" w:sz="4" w:space="0" w:color="auto"/>
              <w:bottom w:val="single" w:sz="4" w:space="0" w:color="auto"/>
              <w:right w:val="single" w:sz="4" w:space="0" w:color="auto"/>
            </w:tcBorders>
            <w:shd w:val="clear" w:color="auto" w:fill="auto"/>
          </w:tcPr>
          <w:p w14:paraId="2F3ECA5A"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20,0</w:t>
            </w:r>
          </w:p>
        </w:tc>
        <w:tc>
          <w:tcPr>
            <w:tcW w:w="1139" w:type="dxa"/>
            <w:tcBorders>
              <w:left w:val="single" w:sz="4" w:space="0" w:color="auto"/>
              <w:bottom w:val="single" w:sz="4" w:space="0" w:color="auto"/>
              <w:right w:val="single" w:sz="4" w:space="0" w:color="auto"/>
            </w:tcBorders>
            <w:shd w:val="clear" w:color="auto" w:fill="auto"/>
          </w:tcPr>
          <w:p w14:paraId="16E5B77D"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25,0</w:t>
            </w:r>
          </w:p>
        </w:tc>
        <w:tc>
          <w:tcPr>
            <w:tcW w:w="1135" w:type="dxa"/>
            <w:tcBorders>
              <w:left w:val="single" w:sz="4" w:space="0" w:color="auto"/>
              <w:bottom w:val="single" w:sz="4" w:space="0" w:color="auto"/>
              <w:right w:val="single" w:sz="4" w:space="0" w:color="auto"/>
            </w:tcBorders>
            <w:shd w:val="clear" w:color="auto" w:fill="auto"/>
          </w:tcPr>
          <w:p w14:paraId="05BCF341"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CCCCAF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7937B7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0FF34E6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25,0</w:t>
            </w:r>
          </w:p>
        </w:tc>
        <w:tc>
          <w:tcPr>
            <w:tcW w:w="1417" w:type="dxa"/>
            <w:vMerge/>
            <w:tcBorders>
              <w:left w:val="single" w:sz="4" w:space="0" w:color="auto"/>
              <w:right w:val="single" w:sz="4" w:space="0" w:color="auto"/>
            </w:tcBorders>
            <w:shd w:val="clear" w:color="auto" w:fill="auto"/>
          </w:tcPr>
          <w:p w14:paraId="0412BF27"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E3BDB76" w14:textId="77777777" w:rsidR="00F418A0" w:rsidRPr="00F418A0" w:rsidRDefault="00F418A0" w:rsidP="00A82415">
            <w:pPr>
              <w:pStyle w:val="ConsPlusCell"/>
              <w:rPr>
                <w:rFonts w:ascii="Times New Roman" w:hAnsi="Times New Roman" w:cs="Times New Roman"/>
              </w:rPr>
            </w:pPr>
          </w:p>
        </w:tc>
      </w:tr>
      <w:tr w:rsidR="00F418A0" w:rsidRPr="00F418A0" w14:paraId="6C2880F5"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11C3D96B" w14:textId="77777777" w:rsidR="00F418A0" w:rsidRPr="00F418A0" w:rsidRDefault="00F418A0" w:rsidP="00CF50BD">
            <w:pPr>
              <w:pStyle w:val="ConsPlusCell"/>
              <w:numPr>
                <w:ilvl w:val="0"/>
                <w:numId w:val="34"/>
              </w:numPr>
              <w:ind w:left="0" w:firstLine="67"/>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17898E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2A8F27F2"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0FC27B6"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748C3ED1"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352BFA0"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88E45F3"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51E5989"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85DC9F0"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2118EEFB"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5494D126" w14:textId="77777777" w:rsidR="00F418A0" w:rsidRPr="00F418A0" w:rsidRDefault="00F418A0" w:rsidP="00A82415">
            <w:pPr>
              <w:pStyle w:val="ConsPlusCell"/>
              <w:rPr>
                <w:rFonts w:ascii="Times New Roman" w:hAnsi="Times New Roman" w:cs="Times New Roman"/>
              </w:rPr>
            </w:pPr>
          </w:p>
        </w:tc>
      </w:tr>
      <w:tr w:rsidR="00F418A0" w:rsidRPr="00F418A0" w14:paraId="0EC66759"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68E83542" w14:textId="77777777" w:rsidR="00F418A0" w:rsidRPr="00F418A0" w:rsidRDefault="00F418A0" w:rsidP="00A82415">
            <w:pPr>
              <w:ind w:left="67"/>
              <w:jc w:val="both"/>
              <w:rPr>
                <w:sz w:val="20"/>
                <w:szCs w:val="20"/>
              </w:rPr>
            </w:pPr>
            <w:r w:rsidRPr="00F418A0">
              <w:rPr>
                <w:sz w:val="20"/>
                <w:szCs w:val="20"/>
              </w:rPr>
              <w:t xml:space="preserve">4.Акция «Снежный ком» </w:t>
            </w:r>
          </w:p>
        </w:tc>
        <w:tc>
          <w:tcPr>
            <w:tcW w:w="2123" w:type="dxa"/>
            <w:tcBorders>
              <w:left w:val="single" w:sz="4" w:space="0" w:color="auto"/>
              <w:bottom w:val="single" w:sz="4" w:space="0" w:color="auto"/>
              <w:right w:val="single" w:sz="4" w:space="0" w:color="auto"/>
            </w:tcBorders>
            <w:shd w:val="clear" w:color="auto" w:fill="auto"/>
          </w:tcPr>
          <w:p w14:paraId="2F50015D"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Наименование показателя  </w:t>
            </w:r>
          </w:p>
          <w:p w14:paraId="2B512534" w14:textId="77777777" w:rsidR="00F418A0" w:rsidRPr="00F418A0" w:rsidRDefault="00F418A0" w:rsidP="00A82415">
            <w:pPr>
              <w:jc w:val="both"/>
              <w:rPr>
                <w:sz w:val="20"/>
                <w:szCs w:val="20"/>
              </w:rPr>
            </w:pPr>
            <w:r w:rsidRPr="00F418A0">
              <w:rPr>
                <w:sz w:val="20"/>
                <w:szCs w:val="20"/>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630CFC41" w14:textId="77777777" w:rsidR="00F418A0" w:rsidRPr="00F418A0" w:rsidRDefault="00F418A0" w:rsidP="00A82415">
            <w:pPr>
              <w:jc w:val="center"/>
              <w:rPr>
                <w:sz w:val="20"/>
                <w:szCs w:val="20"/>
              </w:rPr>
            </w:pPr>
            <w:r w:rsidRPr="00F418A0">
              <w:rPr>
                <w:sz w:val="20"/>
                <w:szCs w:val="20"/>
              </w:rPr>
              <w:t>450</w:t>
            </w:r>
          </w:p>
        </w:tc>
        <w:tc>
          <w:tcPr>
            <w:tcW w:w="1135" w:type="dxa"/>
            <w:tcBorders>
              <w:left w:val="single" w:sz="4" w:space="0" w:color="auto"/>
              <w:bottom w:val="single" w:sz="4" w:space="0" w:color="auto"/>
              <w:right w:val="single" w:sz="4" w:space="0" w:color="auto"/>
            </w:tcBorders>
            <w:shd w:val="clear" w:color="auto" w:fill="auto"/>
          </w:tcPr>
          <w:p w14:paraId="0436249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450</w:t>
            </w:r>
          </w:p>
        </w:tc>
        <w:tc>
          <w:tcPr>
            <w:tcW w:w="1139" w:type="dxa"/>
            <w:tcBorders>
              <w:left w:val="single" w:sz="4" w:space="0" w:color="auto"/>
              <w:bottom w:val="single" w:sz="4" w:space="0" w:color="auto"/>
              <w:right w:val="single" w:sz="4" w:space="0" w:color="auto"/>
            </w:tcBorders>
            <w:shd w:val="clear" w:color="auto" w:fill="auto"/>
          </w:tcPr>
          <w:p w14:paraId="2C2608E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480</w:t>
            </w:r>
          </w:p>
        </w:tc>
        <w:tc>
          <w:tcPr>
            <w:tcW w:w="1135" w:type="dxa"/>
            <w:tcBorders>
              <w:left w:val="single" w:sz="4" w:space="0" w:color="auto"/>
              <w:bottom w:val="single" w:sz="4" w:space="0" w:color="auto"/>
              <w:right w:val="single" w:sz="4" w:space="0" w:color="auto"/>
            </w:tcBorders>
            <w:shd w:val="clear" w:color="auto" w:fill="auto"/>
          </w:tcPr>
          <w:p w14:paraId="4A2F3B5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11033FE9"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4B78AF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5059E2FE"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480</w:t>
            </w:r>
          </w:p>
        </w:tc>
        <w:tc>
          <w:tcPr>
            <w:tcW w:w="1417" w:type="dxa"/>
            <w:vMerge w:val="restart"/>
            <w:tcBorders>
              <w:left w:val="single" w:sz="4" w:space="0" w:color="auto"/>
              <w:right w:val="single" w:sz="4" w:space="0" w:color="auto"/>
            </w:tcBorders>
            <w:shd w:val="clear" w:color="auto" w:fill="auto"/>
          </w:tcPr>
          <w:p w14:paraId="236600E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МБУ «Дом молодёжи Куйбышевского района»</w:t>
            </w:r>
          </w:p>
        </w:tc>
        <w:tc>
          <w:tcPr>
            <w:tcW w:w="1418" w:type="dxa"/>
            <w:vMerge w:val="restart"/>
            <w:tcBorders>
              <w:left w:val="single" w:sz="4" w:space="0" w:color="auto"/>
              <w:right w:val="single" w:sz="4" w:space="0" w:color="auto"/>
            </w:tcBorders>
            <w:shd w:val="clear" w:color="auto" w:fill="auto"/>
          </w:tcPr>
          <w:p w14:paraId="1B3D03C5"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Ежегодное увеличение молодёжи в профилактические мероприятия, с целью предотвращения правонарушений на территориях сельских поселений.</w:t>
            </w:r>
          </w:p>
        </w:tc>
      </w:tr>
      <w:tr w:rsidR="00F418A0" w:rsidRPr="00F418A0" w14:paraId="1FF8D0FA"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C777F72" w14:textId="77777777" w:rsidR="00F418A0" w:rsidRPr="00F418A0" w:rsidRDefault="00F418A0" w:rsidP="00CF50BD">
            <w:pPr>
              <w:pStyle w:val="af7"/>
              <w:numPr>
                <w:ilvl w:val="0"/>
                <w:numId w:val="31"/>
              </w:numPr>
              <w:spacing w:after="0" w:line="240" w:lineRule="auto"/>
              <w:jc w:val="center"/>
              <w:rPr>
                <w:rFonts w:ascii="Times New Roman" w:hAnsi="Times New Roman" w:cs="Times New Roman"/>
                <w:sz w:val="20"/>
                <w:szCs w:val="20"/>
              </w:rPr>
            </w:pPr>
          </w:p>
        </w:tc>
        <w:tc>
          <w:tcPr>
            <w:tcW w:w="2123" w:type="dxa"/>
            <w:tcBorders>
              <w:left w:val="single" w:sz="4" w:space="0" w:color="auto"/>
              <w:bottom w:val="single" w:sz="4" w:space="0" w:color="auto"/>
              <w:right w:val="single" w:sz="4" w:space="0" w:color="auto"/>
            </w:tcBorders>
            <w:shd w:val="clear" w:color="auto" w:fill="auto"/>
          </w:tcPr>
          <w:p w14:paraId="3F612882"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0D5BD2E1"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16B5B87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10,0</w:t>
            </w:r>
          </w:p>
        </w:tc>
        <w:tc>
          <w:tcPr>
            <w:tcW w:w="1135" w:type="dxa"/>
            <w:tcBorders>
              <w:left w:val="single" w:sz="4" w:space="0" w:color="auto"/>
              <w:bottom w:val="single" w:sz="4" w:space="0" w:color="auto"/>
              <w:right w:val="single" w:sz="4" w:space="0" w:color="auto"/>
            </w:tcBorders>
            <w:shd w:val="clear" w:color="auto" w:fill="auto"/>
          </w:tcPr>
          <w:p w14:paraId="54716B1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25,0</w:t>
            </w:r>
          </w:p>
        </w:tc>
        <w:tc>
          <w:tcPr>
            <w:tcW w:w="1139" w:type="dxa"/>
            <w:tcBorders>
              <w:left w:val="single" w:sz="4" w:space="0" w:color="auto"/>
              <w:bottom w:val="single" w:sz="4" w:space="0" w:color="auto"/>
              <w:right w:val="single" w:sz="4" w:space="0" w:color="auto"/>
            </w:tcBorders>
            <w:shd w:val="clear" w:color="auto" w:fill="auto"/>
          </w:tcPr>
          <w:p w14:paraId="1E26395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15,0</w:t>
            </w:r>
          </w:p>
        </w:tc>
        <w:tc>
          <w:tcPr>
            <w:tcW w:w="1135" w:type="dxa"/>
            <w:tcBorders>
              <w:left w:val="single" w:sz="4" w:space="0" w:color="auto"/>
              <w:bottom w:val="single" w:sz="4" w:space="0" w:color="auto"/>
              <w:right w:val="single" w:sz="4" w:space="0" w:color="auto"/>
            </w:tcBorders>
            <w:shd w:val="clear" w:color="auto" w:fill="auto"/>
          </w:tcPr>
          <w:p w14:paraId="3B73366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4DFA8E7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03859E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2CDDB143"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15,0</w:t>
            </w:r>
          </w:p>
        </w:tc>
        <w:tc>
          <w:tcPr>
            <w:tcW w:w="1417" w:type="dxa"/>
            <w:vMerge/>
            <w:tcBorders>
              <w:left w:val="single" w:sz="4" w:space="0" w:color="auto"/>
              <w:right w:val="single" w:sz="4" w:space="0" w:color="auto"/>
            </w:tcBorders>
            <w:shd w:val="clear" w:color="auto" w:fill="auto"/>
          </w:tcPr>
          <w:p w14:paraId="4FE60F9C"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7F1BD52" w14:textId="77777777" w:rsidR="00F418A0" w:rsidRPr="00F418A0" w:rsidRDefault="00F418A0" w:rsidP="00A82415">
            <w:pPr>
              <w:pStyle w:val="ConsPlusCell"/>
              <w:rPr>
                <w:rFonts w:ascii="Times New Roman" w:hAnsi="Times New Roman" w:cs="Times New Roman"/>
              </w:rPr>
            </w:pPr>
          </w:p>
        </w:tc>
      </w:tr>
      <w:tr w:rsidR="00F418A0" w:rsidRPr="00F418A0" w14:paraId="710E1947"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775C6A9" w14:textId="77777777" w:rsidR="00F418A0" w:rsidRPr="00F418A0" w:rsidRDefault="00F418A0" w:rsidP="00CF50BD">
            <w:pPr>
              <w:pStyle w:val="af7"/>
              <w:numPr>
                <w:ilvl w:val="0"/>
                <w:numId w:val="31"/>
              </w:numPr>
              <w:spacing w:after="0" w:line="240" w:lineRule="auto"/>
              <w:jc w:val="center"/>
              <w:rPr>
                <w:rFonts w:ascii="Times New Roman" w:hAnsi="Times New Roman" w:cs="Times New Roman"/>
                <w:sz w:val="20"/>
                <w:szCs w:val="20"/>
              </w:rPr>
            </w:pPr>
          </w:p>
        </w:tc>
        <w:tc>
          <w:tcPr>
            <w:tcW w:w="2123" w:type="dxa"/>
            <w:tcBorders>
              <w:left w:val="single" w:sz="4" w:space="0" w:color="auto"/>
              <w:bottom w:val="single" w:sz="4" w:space="0" w:color="auto"/>
              <w:right w:val="single" w:sz="4" w:space="0" w:color="auto"/>
            </w:tcBorders>
            <w:shd w:val="clear" w:color="auto" w:fill="auto"/>
          </w:tcPr>
          <w:p w14:paraId="6C5311F1"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9E42E81"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1D8F0B1"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0A968A60"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C4730B5"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224738E"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B720CB1"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15DB0AD"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124FB68A"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71A8FDF" w14:textId="77777777" w:rsidR="00F418A0" w:rsidRPr="00F418A0" w:rsidRDefault="00F418A0" w:rsidP="00A82415">
            <w:pPr>
              <w:pStyle w:val="ConsPlusCell"/>
              <w:rPr>
                <w:rFonts w:ascii="Times New Roman" w:hAnsi="Times New Roman" w:cs="Times New Roman"/>
              </w:rPr>
            </w:pPr>
          </w:p>
        </w:tc>
      </w:tr>
      <w:tr w:rsidR="00F418A0" w:rsidRPr="00F418A0" w14:paraId="216F42AB"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4ECACA2" w14:textId="77777777" w:rsidR="00F418A0" w:rsidRPr="00F418A0" w:rsidRDefault="00F418A0" w:rsidP="00CF50BD">
            <w:pPr>
              <w:pStyle w:val="af7"/>
              <w:numPr>
                <w:ilvl w:val="0"/>
                <w:numId w:val="31"/>
              </w:numPr>
              <w:spacing w:after="0" w:line="240" w:lineRule="auto"/>
              <w:jc w:val="center"/>
              <w:rPr>
                <w:rFonts w:ascii="Times New Roman" w:hAnsi="Times New Roman" w:cs="Times New Roman"/>
                <w:sz w:val="20"/>
                <w:szCs w:val="20"/>
              </w:rPr>
            </w:pPr>
          </w:p>
        </w:tc>
        <w:tc>
          <w:tcPr>
            <w:tcW w:w="2123" w:type="dxa"/>
            <w:tcBorders>
              <w:left w:val="single" w:sz="4" w:space="0" w:color="auto"/>
              <w:bottom w:val="single" w:sz="4" w:space="0" w:color="auto"/>
              <w:right w:val="single" w:sz="4" w:space="0" w:color="auto"/>
            </w:tcBorders>
            <w:shd w:val="clear" w:color="auto" w:fill="auto"/>
          </w:tcPr>
          <w:p w14:paraId="46A795CC"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262A8FDF"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9DE32E8"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C53C066"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4090C41"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A27F58D"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A03F730"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52EEBE5"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741C629E"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0002A9C" w14:textId="77777777" w:rsidR="00F418A0" w:rsidRPr="00F418A0" w:rsidRDefault="00F418A0" w:rsidP="00A82415">
            <w:pPr>
              <w:pStyle w:val="ConsPlusCell"/>
              <w:rPr>
                <w:rFonts w:ascii="Times New Roman" w:hAnsi="Times New Roman" w:cs="Times New Roman"/>
              </w:rPr>
            </w:pPr>
          </w:p>
        </w:tc>
      </w:tr>
      <w:tr w:rsidR="00F418A0" w:rsidRPr="00F418A0" w14:paraId="2C929886"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45D631A" w14:textId="77777777" w:rsidR="00F418A0" w:rsidRPr="00F418A0" w:rsidRDefault="00F418A0" w:rsidP="00CF50BD">
            <w:pPr>
              <w:pStyle w:val="af7"/>
              <w:numPr>
                <w:ilvl w:val="0"/>
                <w:numId w:val="31"/>
              </w:numPr>
              <w:spacing w:after="0" w:line="240" w:lineRule="auto"/>
              <w:jc w:val="center"/>
              <w:rPr>
                <w:rFonts w:ascii="Times New Roman" w:hAnsi="Times New Roman" w:cs="Times New Roman"/>
                <w:sz w:val="20"/>
                <w:szCs w:val="20"/>
              </w:rPr>
            </w:pPr>
          </w:p>
        </w:tc>
        <w:tc>
          <w:tcPr>
            <w:tcW w:w="2123" w:type="dxa"/>
            <w:tcBorders>
              <w:left w:val="single" w:sz="4" w:space="0" w:color="auto"/>
              <w:bottom w:val="single" w:sz="4" w:space="0" w:color="auto"/>
              <w:right w:val="single" w:sz="4" w:space="0" w:color="auto"/>
            </w:tcBorders>
            <w:shd w:val="clear" w:color="auto" w:fill="auto"/>
          </w:tcPr>
          <w:p w14:paraId="4DAFC0EC"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6A890DD3"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10,0</w:t>
            </w:r>
          </w:p>
        </w:tc>
        <w:tc>
          <w:tcPr>
            <w:tcW w:w="1135" w:type="dxa"/>
            <w:tcBorders>
              <w:left w:val="single" w:sz="4" w:space="0" w:color="auto"/>
              <w:bottom w:val="single" w:sz="4" w:space="0" w:color="auto"/>
              <w:right w:val="single" w:sz="4" w:space="0" w:color="auto"/>
            </w:tcBorders>
            <w:shd w:val="clear" w:color="auto" w:fill="auto"/>
          </w:tcPr>
          <w:p w14:paraId="26E44DAB"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25,0</w:t>
            </w:r>
          </w:p>
        </w:tc>
        <w:tc>
          <w:tcPr>
            <w:tcW w:w="1139" w:type="dxa"/>
            <w:tcBorders>
              <w:left w:val="single" w:sz="4" w:space="0" w:color="auto"/>
              <w:bottom w:val="single" w:sz="4" w:space="0" w:color="auto"/>
              <w:right w:val="single" w:sz="4" w:space="0" w:color="auto"/>
            </w:tcBorders>
            <w:shd w:val="clear" w:color="auto" w:fill="auto"/>
          </w:tcPr>
          <w:p w14:paraId="1F844FD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15,0</w:t>
            </w:r>
          </w:p>
        </w:tc>
        <w:tc>
          <w:tcPr>
            <w:tcW w:w="1135" w:type="dxa"/>
            <w:tcBorders>
              <w:left w:val="single" w:sz="4" w:space="0" w:color="auto"/>
              <w:bottom w:val="single" w:sz="4" w:space="0" w:color="auto"/>
              <w:right w:val="single" w:sz="4" w:space="0" w:color="auto"/>
            </w:tcBorders>
            <w:shd w:val="clear" w:color="auto" w:fill="auto"/>
          </w:tcPr>
          <w:p w14:paraId="31F6F5B2"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8" w:type="dxa"/>
            <w:tcBorders>
              <w:left w:val="single" w:sz="4" w:space="0" w:color="auto"/>
              <w:bottom w:val="single" w:sz="4" w:space="0" w:color="auto"/>
              <w:right w:val="single" w:sz="4" w:space="0" w:color="auto"/>
            </w:tcBorders>
            <w:shd w:val="clear" w:color="auto" w:fill="auto"/>
          </w:tcPr>
          <w:p w14:paraId="6A3C6F4D"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B86BB4F"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6ACC937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15,0</w:t>
            </w:r>
          </w:p>
        </w:tc>
        <w:tc>
          <w:tcPr>
            <w:tcW w:w="1417" w:type="dxa"/>
            <w:vMerge/>
            <w:tcBorders>
              <w:left w:val="single" w:sz="4" w:space="0" w:color="auto"/>
              <w:right w:val="single" w:sz="4" w:space="0" w:color="auto"/>
            </w:tcBorders>
            <w:shd w:val="clear" w:color="auto" w:fill="auto"/>
          </w:tcPr>
          <w:p w14:paraId="454277A0"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1F419E8" w14:textId="77777777" w:rsidR="00F418A0" w:rsidRPr="00F418A0" w:rsidRDefault="00F418A0" w:rsidP="00A82415">
            <w:pPr>
              <w:pStyle w:val="ConsPlusCell"/>
              <w:rPr>
                <w:rFonts w:ascii="Times New Roman" w:hAnsi="Times New Roman" w:cs="Times New Roman"/>
              </w:rPr>
            </w:pPr>
          </w:p>
        </w:tc>
      </w:tr>
      <w:tr w:rsidR="00F418A0" w:rsidRPr="00F418A0" w14:paraId="3D18E0BD"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0EF20BD9" w14:textId="77777777" w:rsidR="00F418A0" w:rsidRPr="00F418A0" w:rsidRDefault="00F418A0" w:rsidP="00CF50BD">
            <w:pPr>
              <w:pStyle w:val="ConsPlusCell"/>
              <w:numPr>
                <w:ilvl w:val="0"/>
                <w:numId w:val="31"/>
              </w:numPr>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6BD3C06"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54B4BB39"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47F5C17"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14FCA4CB"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B4AA955"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A4EF473"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204C010"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B48E8F4"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071D8288"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1225541F" w14:textId="77777777" w:rsidR="00F418A0" w:rsidRPr="00F418A0" w:rsidRDefault="00F418A0" w:rsidP="00A82415">
            <w:pPr>
              <w:pStyle w:val="ConsPlusCell"/>
              <w:rPr>
                <w:rFonts w:ascii="Times New Roman" w:hAnsi="Times New Roman" w:cs="Times New Roman"/>
              </w:rPr>
            </w:pPr>
          </w:p>
        </w:tc>
      </w:tr>
      <w:tr w:rsidR="00F418A0" w:rsidRPr="00F418A0" w14:paraId="08CCEA26"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7E727D6F" w14:textId="77777777" w:rsidR="00F418A0" w:rsidRPr="00F418A0" w:rsidRDefault="00F418A0" w:rsidP="00A82415">
            <w:pPr>
              <w:pStyle w:val="ConsPlusCell"/>
              <w:rPr>
                <w:rFonts w:ascii="Times New Roman" w:hAnsi="Times New Roman" w:cs="Times New Roman"/>
                <w:i/>
              </w:rPr>
            </w:pPr>
            <w:r w:rsidRPr="00F418A0">
              <w:rPr>
                <w:rFonts w:ascii="Times New Roman" w:hAnsi="Times New Roman" w:cs="Times New Roman"/>
                <w:i/>
              </w:rPr>
              <w:t>По итогам 1.1.4.</w:t>
            </w:r>
          </w:p>
        </w:tc>
        <w:tc>
          <w:tcPr>
            <w:tcW w:w="2123" w:type="dxa"/>
            <w:tcBorders>
              <w:left w:val="single" w:sz="4" w:space="0" w:color="auto"/>
              <w:bottom w:val="single" w:sz="4" w:space="0" w:color="auto"/>
              <w:right w:val="single" w:sz="4" w:space="0" w:color="auto"/>
            </w:tcBorders>
            <w:shd w:val="clear" w:color="auto" w:fill="auto"/>
          </w:tcPr>
          <w:p w14:paraId="0943162C" w14:textId="77777777" w:rsidR="00F418A0" w:rsidRPr="00F418A0" w:rsidRDefault="00F418A0" w:rsidP="00A82415">
            <w:pPr>
              <w:pStyle w:val="ConsPlusCell"/>
              <w:rPr>
                <w:rFonts w:ascii="Times New Roman" w:hAnsi="Times New Roman" w:cs="Times New Roman"/>
                <w:i/>
              </w:rPr>
            </w:pPr>
            <w:r w:rsidRPr="00F418A0">
              <w:rPr>
                <w:rFonts w:ascii="Times New Roman" w:hAnsi="Times New Roman" w:cs="Times New Roman"/>
                <w:i/>
              </w:rPr>
              <w:t xml:space="preserve">Наименование показателя  </w:t>
            </w:r>
          </w:p>
          <w:p w14:paraId="6DB6396C" w14:textId="77777777" w:rsidR="00F418A0" w:rsidRPr="00F418A0" w:rsidRDefault="00F418A0" w:rsidP="00A82415">
            <w:pPr>
              <w:pStyle w:val="ConsPlusCell"/>
              <w:rPr>
                <w:rFonts w:ascii="Times New Roman" w:hAnsi="Times New Roman" w:cs="Times New Roman"/>
                <w:i/>
              </w:rPr>
            </w:pPr>
            <w:r w:rsidRPr="00F418A0">
              <w:rPr>
                <w:rFonts w:ascii="Times New Roman" w:hAnsi="Times New Roman" w:cs="Times New Roman"/>
                <w:i/>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02C5E138" w14:textId="77777777" w:rsidR="00F418A0" w:rsidRPr="00F418A0" w:rsidRDefault="00F418A0" w:rsidP="00A82415">
            <w:pPr>
              <w:jc w:val="center"/>
              <w:rPr>
                <w:sz w:val="20"/>
                <w:szCs w:val="20"/>
              </w:rPr>
            </w:pPr>
            <w:r w:rsidRPr="00F418A0">
              <w:rPr>
                <w:sz w:val="20"/>
                <w:szCs w:val="20"/>
              </w:rPr>
              <w:t>647</w:t>
            </w:r>
          </w:p>
        </w:tc>
        <w:tc>
          <w:tcPr>
            <w:tcW w:w="1135" w:type="dxa"/>
            <w:tcBorders>
              <w:left w:val="single" w:sz="4" w:space="0" w:color="auto"/>
              <w:bottom w:val="single" w:sz="4" w:space="0" w:color="auto"/>
              <w:right w:val="single" w:sz="4" w:space="0" w:color="auto"/>
            </w:tcBorders>
            <w:shd w:val="clear" w:color="auto" w:fill="auto"/>
          </w:tcPr>
          <w:p w14:paraId="7C5DD3EB" w14:textId="77777777" w:rsidR="00F418A0" w:rsidRPr="00F418A0" w:rsidRDefault="00F418A0" w:rsidP="00A82415">
            <w:pPr>
              <w:jc w:val="center"/>
              <w:rPr>
                <w:sz w:val="20"/>
                <w:szCs w:val="20"/>
              </w:rPr>
            </w:pPr>
            <w:r w:rsidRPr="00F418A0">
              <w:rPr>
                <w:sz w:val="20"/>
                <w:szCs w:val="20"/>
              </w:rPr>
              <w:t>2253</w:t>
            </w:r>
          </w:p>
        </w:tc>
        <w:tc>
          <w:tcPr>
            <w:tcW w:w="1139" w:type="dxa"/>
            <w:tcBorders>
              <w:left w:val="single" w:sz="4" w:space="0" w:color="auto"/>
              <w:bottom w:val="single" w:sz="4" w:space="0" w:color="auto"/>
              <w:right w:val="single" w:sz="4" w:space="0" w:color="auto"/>
            </w:tcBorders>
            <w:shd w:val="clear" w:color="auto" w:fill="auto"/>
          </w:tcPr>
          <w:p w14:paraId="3697CF84" w14:textId="77777777" w:rsidR="00F418A0" w:rsidRPr="00F418A0" w:rsidRDefault="00F418A0" w:rsidP="00A82415">
            <w:pPr>
              <w:jc w:val="center"/>
              <w:rPr>
                <w:sz w:val="20"/>
                <w:szCs w:val="20"/>
              </w:rPr>
            </w:pPr>
            <w:r w:rsidRPr="00F418A0">
              <w:rPr>
                <w:sz w:val="20"/>
                <w:szCs w:val="20"/>
              </w:rPr>
              <w:t>1250</w:t>
            </w:r>
          </w:p>
        </w:tc>
        <w:tc>
          <w:tcPr>
            <w:tcW w:w="1135" w:type="dxa"/>
            <w:tcBorders>
              <w:left w:val="single" w:sz="4" w:space="0" w:color="auto"/>
              <w:bottom w:val="single" w:sz="4" w:space="0" w:color="auto"/>
              <w:right w:val="single" w:sz="4" w:space="0" w:color="auto"/>
            </w:tcBorders>
            <w:shd w:val="clear" w:color="auto" w:fill="auto"/>
          </w:tcPr>
          <w:p w14:paraId="7900D025"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F3E0970" w14:textId="77777777" w:rsidR="00F418A0" w:rsidRPr="00F418A0" w:rsidRDefault="00F418A0" w:rsidP="00A82415">
            <w:pPr>
              <w:jc w:val="center"/>
              <w:rPr>
                <w:sz w:val="20"/>
                <w:szCs w:val="20"/>
              </w:rPr>
            </w:pPr>
            <w:r w:rsidRPr="00F418A0">
              <w:rPr>
                <w:sz w:val="20"/>
                <w:szCs w:val="20"/>
              </w:rPr>
              <w:t>175</w:t>
            </w:r>
          </w:p>
        </w:tc>
        <w:tc>
          <w:tcPr>
            <w:tcW w:w="993" w:type="dxa"/>
            <w:tcBorders>
              <w:left w:val="single" w:sz="4" w:space="0" w:color="auto"/>
              <w:bottom w:val="single" w:sz="4" w:space="0" w:color="auto"/>
              <w:right w:val="single" w:sz="4" w:space="0" w:color="auto"/>
            </w:tcBorders>
            <w:shd w:val="clear" w:color="auto" w:fill="auto"/>
          </w:tcPr>
          <w:p w14:paraId="79FCDA09"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4458EFE" w14:textId="77777777" w:rsidR="00F418A0" w:rsidRPr="00F418A0" w:rsidRDefault="00F418A0" w:rsidP="00A82415">
            <w:pPr>
              <w:jc w:val="center"/>
              <w:rPr>
                <w:sz w:val="20"/>
                <w:szCs w:val="20"/>
              </w:rPr>
            </w:pPr>
            <w:r w:rsidRPr="00F418A0">
              <w:rPr>
                <w:sz w:val="20"/>
                <w:szCs w:val="20"/>
              </w:rPr>
              <w:t>1075</w:t>
            </w:r>
          </w:p>
        </w:tc>
        <w:tc>
          <w:tcPr>
            <w:tcW w:w="1417" w:type="dxa"/>
            <w:vMerge w:val="restart"/>
            <w:tcBorders>
              <w:left w:val="single" w:sz="4" w:space="0" w:color="auto"/>
              <w:right w:val="single" w:sz="4" w:space="0" w:color="auto"/>
            </w:tcBorders>
            <w:shd w:val="clear" w:color="auto" w:fill="auto"/>
          </w:tcPr>
          <w:p w14:paraId="2B8B8CB4" w14:textId="77777777" w:rsidR="00F418A0" w:rsidRPr="00F418A0" w:rsidRDefault="00F418A0" w:rsidP="00A82415">
            <w:pPr>
              <w:pStyle w:val="ConsPlusCell"/>
              <w:rPr>
                <w:rFonts w:ascii="Times New Roman" w:hAnsi="Times New Roman" w:cs="Times New Roman"/>
              </w:rPr>
            </w:pPr>
          </w:p>
        </w:tc>
        <w:tc>
          <w:tcPr>
            <w:tcW w:w="1418" w:type="dxa"/>
            <w:vMerge w:val="restart"/>
            <w:tcBorders>
              <w:left w:val="single" w:sz="4" w:space="0" w:color="auto"/>
              <w:right w:val="single" w:sz="4" w:space="0" w:color="auto"/>
            </w:tcBorders>
            <w:shd w:val="clear" w:color="auto" w:fill="auto"/>
          </w:tcPr>
          <w:p w14:paraId="23A1948F" w14:textId="77777777" w:rsidR="00F418A0" w:rsidRPr="00F418A0" w:rsidRDefault="00F418A0" w:rsidP="00A82415">
            <w:pPr>
              <w:pStyle w:val="ConsPlusCell"/>
              <w:rPr>
                <w:rFonts w:ascii="Times New Roman" w:hAnsi="Times New Roman" w:cs="Times New Roman"/>
              </w:rPr>
            </w:pPr>
          </w:p>
        </w:tc>
      </w:tr>
      <w:tr w:rsidR="00F418A0" w:rsidRPr="00F418A0" w14:paraId="3EDE4A81"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383F701F" w14:textId="77777777" w:rsidR="00F418A0" w:rsidRPr="00F418A0" w:rsidRDefault="00F418A0" w:rsidP="00A82415">
            <w:pPr>
              <w:pStyle w:val="ConsPlusCell"/>
              <w:rPr>
                <w:rFonts w:ascii="Times New Roman" w:hAnsi="Times New Roman" w:cs="Times New Roman"/>
                <w:i/>
              </w:rPr>
            </w:pPr>
          </w:p>
        </w:tc>
        <w:tc>
          <w:tcPr>
            <w:tcW w:w="2123" w:type="dxa"/>
            <w:tcBorders>
              <w:left w:val="single" w:sz="4" w:space="0" w:color="auto"/>
              <w:bottom w:val="single" w:sz="4" w:space="0" w:color="auto"/>
              <w:right w:val="single" w:sz="4" w:space="0" w:color="auto"/>
            </w:tcBorders>
            <w:shd w:val="clear" w:color="auto" w:fill="auto"/>
          </w:tcPr>
          <w:p w14:paraId="74BD3791" w14:textId="77777777" w:rsidR="00F418A0" w:rsidRPr="00F418A0" w:rsidRDefault="00F418A0" w:rsidP="00A82415">
            <w:pPr>
              <w:pStyle w:val="ConsPlusCell"/>
              <w:rPr>
                <w:rFonts w:ascii="Times New Roman" w:hAnsi="Times New Roman" w:cs="Times New Roman"/>
                <w:i/>
              </w:rPr>
            </w:pPr>
            <w:r w:rsidRPr="00F418A0">
              <w:rPr>
                <w:rFonts w:ascii="Times New Roman" w:hAnsi="Times New Roman" w:cs="Times New Roman"/>
                <w:i/>
              </w:rPr>
              <w:t>Сумма затрат</w:t>
            </w:r>
          </w:p>
        </w:tc>
        <w:tc>
          <w:tcPr>
            <w:tcW w:w="1417" w:type="dxa"/>
            <w:tcBorders>
              <w:left w:val="single" w:sz="4" w:space="0" w:color="auto"/>
              <w:bottom w:val="single" w:sz="4" w:space="0" w:color="auto"/>
              <w:right w:val="single" w:sz="4" w:space="0" w:color="auto"/>
            </w:tcBorders>
            <w:shd w:val="clear" w:color="auto" w:fill="auto"/>
          </w:tcPr>
          <w:p w14:paraId="1A099B82" w14:textId="77777777" w:rsidR="00F418A0" w:rsidRPr="00F418A0" w:rsidRDefault="00F418A0" w:rsidP="00A82415">
            <w:pPr>
              <w:jc w:val="center"/>
              <w:rPr>
                <w:sz w:val="20"/>
                <w:szCs w:val="20"/>
              </w:rPr>
            </w:pPr>
            <w:r w:rsidRPr="00F418A0">
              <w:rPr>
                <w:sz w:val="20"/>
                <w:szCs w:val="20"/>
              </w:rPr>
              <w:t>29,9</w:t>
            </w:r>
          </w:p>
        </w:tc>
        <w:tc>
          <w:tcPr>
            <w:tcW w:w="1135" w:type="dxa"/>
            <w:tcBorders>
              <w:left w:val="single" w:sz="4" w:space="0" w:color="auto"/>
              <w:bottom w:val="single" w:sz="4" w:space="0" w:color="auto"/>
              <w:right w:val="single" w:sz="4" w:space="0" w:color="auto"/>
            </w:tcBorders>
            <w:shd w:val="clear" w:color="auto" w:fill="auto"/>
          </w:tcPr>
          <w:p w14:paraId="7D9F7801" w14:textId="77777777" w:rsidR="00F418A0" w:rsidRPr="00F418A0" w:rsidRDefault="00F418A0" w:rsidP="00A82415">
            <w:pPr>
              <w:jc w:val="center"/>
              <w:rPr>
                <w:sz w:val="20"/>
                <w:szCs w:val="20"/>
              </w:rPr>
            </w:pPr>
            <w:r w:rsidRPr="00F418A0">
              <w:rPr>
                <w:sz w:val="20"/>
                <w:szCs w:val="20"/>
              </w:rPr>
              <w:t>60,0</w:t>
            </w:r>
          </w:p>
        </w:tc>
        <w:tc>
          <w:tcPr>
            <w:tcW w:w="1139" w:type="dxa"/>
            <w:tcBorders>
              <w:left w:val="single" w:sz="4" w:space="0" w:color="auto"/>
              <w:bottom w:val="single" w:sz="4" w:space="0" w:color="auto"/>
              <w:right w:val="single" w:sz="4" w:space="0" w:color="auto"/>
            </w:tcBorders>
            <w:shd w:val="clear" w:color="auto" w:fill="auto"/>
          </w:tcPr>
          <w:p w14:paraId="69CBBDE4" w14:textId="77777777" w:rsidR="00F418A0" w:rsidRPr="00F418A0" w:rsidRDefault="00F418A0" w:rsidP="00A82415">
            <w:pPr>
              <w:jc w:val="center"/>
              <w:rPr>
                <w:sz w:val="20"/>
                <w:szCs w:val="20"/>
              </w:rPr>
            </w:pPr>
            <w:r w:rsidRPr="00F418A0">
              <w:rPr>
                <w:sz w:val="20"/>
                <w:szCs w:val="20"/>
              </w:rPr>
              <w:t>55,0</w:t>
            </w:r>
          </w:p>
        </w:tc>
        <w:tc>
          <w:tcPr>
            <w:tcW w:w="1135" w:type="dxa"/>
            <w:tcBorders>
              <w:left w:val="single" w:sz="4" w:space="0" w:color="auto"/>
              <w:bottom w:val="single" w:sz="4" w:space="0" w:color="auto"/>
              <w:right w:val="single" w:sz="4" w:space="0" w:color="auto"/>
            </w:tcBorders>
            <w:shd w:val="clear" w:color="auto" w:fill="auto"/>
          </w:tcPr>
          <w:p w14:paraId="4840B3A9"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5394072" w14:textId="77777777" w:rsidR="00F418A0" w:rsidRPr="00F418A0" w:rsidRDefault="00F418A0" w:rsidP="00A82415">
            <w:pPr>
              <w:jc w:val="center"/>
              <w:rPr>
                <w:sz w:val="20"/>
                <w:szCs w:val="20"/>
              </w:rPr>
            </w:pPr>
            <w:r w:rsidRPr="00F418A0">
              <w:rPr>
                <w:sz w:val="20"/>
                <w:szCs w:val="20"/>
              </w:rPr>
              <w:t>15,0</w:t>
            </w:r>
          </w:p>
        </w:tc>
        <w:tc>
          <w:tcPr>
            <w:tcW w:w="993" w:type="dxa"/>
            <w:tcBorders>
              <w:left w:val="single" w:sz="4" w:space="0" w:color="auto"/>
              <w:bottom w:val="single" w:sz="4" w:space="0" w:color="auto"/>
              <w:right w:val="single" w:sz="4" w:space="0" w:color="auto"/>
            </w:tcBorders>
            <w:shd w:val="clear" w:color="auto" w:fill="auto"/>
          </w:tcPr>
          <w:p w14:paraId="306A3E64"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6E8483C" w14:textId="77777777" w:rsidR="00F418A0" w:rsidRPr="00F418A0" w:rsidRDefault="00F418A0" w:rsidP="00A82415">
            <w:pPr>
              <w:jc w:val="center"/>
              <w:rPr>
                <w:sz w:val="20"/>
                <w:szCs w:val="20"/>
              </w:rPr>
            </w:pPr>
            <w:r w:rsidRPr="00F418A0">
              <w:rPr>
                <w:sz w:val="20"/>
                <w:szCs w:val="20"/>
              </w:rPr>
              <w:t>40,0</w:t>
            </w:r>
          </w:p>
        </w:tc>
        <w:tc>
          <w:tcPr>
            <w:tcW w:w="1417" w:type="dxa"/>
            <w:vMerge/>
            <w:tcBorders>
              <w:left w:val="single" w:sz="4" w:space="0" w:color="auto"/>
              <w:right w:val="single" w:sz="4" w:space="0" w:color="auto"/>
            </w:tcBorders>
            <w:shd w:val="clear" w:color="auto" w:fill="auto"/>
          </w:tcPr>
          <w:p w14:paraId="482811B2"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43BA2B8" w14:textId="77777777" w:rsidR="00F418A0" w:rsidRPr="00F418A0" w:rsidRDefault="00F418A0" w:rsidP="00A82415">
            <w:pPr>
              <w:pStyle w:val="ConsPlusCell"/>
              <w:rPr>
                <w:rFonts w:ascii="Times New Roman" w:hAnsi="Times New Roman" w:cs="Times New Roman"/>
              </w:rPr>
            </w:pPr>
          </w:p>
        </w:tc>
      </w:tr>
      <w:tr w:rsidR="00F418A0" w:rsidRPr="00F418A0" w14:paraId="45F251B1"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0DD12A6" w14:textId="77777777" w:rsidR="00F418A0" w:rsidRPr="00F418A0" w:rsidRDefault="00F418A0" w:rsidP="00A82415">
            <w:pPr>
              <w:pStyle w:val="ConsPlusCell"/>
              <w:rPr>
                <w:rFonts w:ascii="Times New Roman" w:hAnsi="Times New Roman" w:cs="Times New Roman"/>
                <w:i/>
              </w:rPr>
            </w:pPr>
          </w:p>
        </w:tc>
        <w:tc>
          <w:tcPr>
            <w:tcW w:w="2123" w:type="dxa"/>
            <w:tcBorders>
              <w:left w:val="single" w:sz="4" w:space="0" w:color="auto"/>
              <w:bottom w:val="single" w:sz="4" w:space="0" w:color="auto"/>
              <w:right w:val="single" w:sz="4" w:space="0" w:color="auto"/>
            </w:tcBorders>
            <w:shd w:val="clear" w:color="auto" w:fill="auto"/>
          </w:tcPr>
          <w:p w14:paraId="6C2157B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562E4F5C"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9A75476"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3601D1E"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949D11B"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FE7BE0A"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8727F8B"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B93BF5A"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7E20C0F3"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99721A3" w14:textId="77777777" w:rsidR="00F418A0" w:rsidRPr="00F418A0" w:rsidRDefault="00F418A0" w:rsidP="00A82415">
            <w:pPr>
              <w:pStyle w:val="ConsPlusCell"/>
              <w:rPr>
                <w:rFonts w:ascii="Times New Roman" w:hAnsi="Times New Roman" w:cs="Times New Roman"/>
              </w:rPr>
            </w:pPr>
          </w:p>
        </w:tc>
      </w:tr>
      <w:tr w:rsidR="00F418A0" w:rsidRPr="00F418A0" w14:paraId="4678D666"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C34C738" w14:textId="77777777" w:rsidR="00F418A0" w:rsidRPr="00F418A0" w:rsidRDefault="00F418A0" w:rsidP="00A82415">
            <w:pPr>
              <w:pStyle w:val="ConsPlusCell"/>
              <w:rPr>
                <w:rFonts w:ascii="Times New Roman" w:hAnsi="Times New Roman" w:cs="Times New Roman"/>
                <w:i/>
              </w:rPr>
            </w:pPr>
          </w:p>
        </w:tc>
        <w:tc>
          <w:tcPr>
            <w:tcW w:w="2123" w:type="dxa"/>
            <w:tcBorders>
              <w:left w:val="single" w:sz="4" w:space="0" w:color="auto"/>
              <w:bottom w:val="single" w:sz="4" w:space="0" w:color="auto"/>
              <w:right w:val="single" w:sz="4" w:space="0" w:color="auto"/>
            </w:tcBorders>
            <w:shd w:val="clear" w:color="auto" w:fill="auto"/>
          </w:tcPr>
          <w:p w14:paraId="0FCB99F8"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10DE84DB"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39B7D28"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F1D38D4"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F19F9ED"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295DBEF"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A230357"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C43FE32"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177B89A0"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95B8135" w14:textId="77777777" w:rsidR="00F418A0" w:rsidRPr="00F418A0" w:rsidRDefault="00F418A0" w:rsidP="00A82415">
            <w:pPr>
              <w:pStyle w:val="ConsPlusCell"/>
              <w:rPr>
                <w:rFonts w:ascii="Times New Roman" w:hAnsi="Times New Roman" w:cs="Times New Roman"/>
              </w:rPr>
            </w:pPr>
          </w:p>
        </w:tc>
      </w:tr>
      <w:tr w:rsidR="00F418A0" w:rsidRPr="00F418A0" w14:paraId="45A1E443"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4C5E28B" w14:textId="77777777" w:rsidR="00F418A0" w:rsidRPr="00F418A0" w:rsidRDefault="00F418A0" w:rsidP="00A82415">
            <w:pPr>
              <w:pStyle w:val="ConsPlusCell"/>
              <w:rPr>
                <w:rFonts w:ascii="Times New Roman" w:hAnsi="Times New Roman" w:cs="Times New Roman"/>
                <w:i/>
              </w:rPr>
            </w:pPr>
          </w:p>
        </w:tc>
        <w:tc>
          <w:tcPr>
            <w:tcW w:w="2123" w:type="dxa"/>
            <w:tcBorders>
              <w:left w:val="single" w:sz="4" w:space="0" w:color="auto"/>
              <w:bottom w:val="single" w:sz="4" w:space="0" w:color="auto"/>
              <w:right w:val="single" w:sz="4" w:space="0" w:color="auto"/>
            </w:tcBorders>
            <w:shd w:val="clear" w:color="auto" w:fill="auto"/>
          </w:tcPr>
          <w:p w14:paraId="5690C004"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0A234B46" w14:textId="77777777" w:rsidR="00F418A0" w:rsidRPr="00F418A0" w:rsidRDefault="00F418A0" w:rsidP="00A82415">
            <w:pPr>
              <w:jc w:val="center"/>
              <w:rPr>
                <w:sz w:val="20"/>
                <w:szCs w:val="20"/>
              </w:rPr>
            </w:pPr>
            <w:r w:rsidRPr="00F418A0">
              <w:rPr>
                <w:sz w:val="20"/>
                <w:szCs w:val="20"/>
              </w:rPr>
              <w:t>29,9</w:t>
            </w:r>
          </w:p>
        </w:tc>
        <w:tc>
          <w:tcPr>
            <w:tcW w:w="1135" w:type="dxa"/>
            <w:tcBorders>
              <w:left w:val="single" w:sz="4" w:space="0" w:color="auto"/>
              <w:bottom w:val="single" w:sz="4" w:space="0" w:color="auto"/>
              <w:right w:val="single" w:sz="4" w:space="0" w:color="auto"/>
            </w:tcBorders>
            <w:shd w:val="clear" w:color="auto" w:fill="auto"/>
          </w:tcPr>
          <w:p w14:paraId="070B6C8A" w14:textId="77777777" w:rsidR="00F418A0" w:rsidRPr="00F418A0" w:rsidRDefault="00F418A0" w:rsidP="00A82415">
            <w:pPr>
              <w:jc w:val="center"/>
              <w:rPr>
                <w:sz w:val="20"/>
                <w:szCs w:val="20"/>
              </w:rPr>
            </w:pPr>
            <w:r w:rsidRPr="00F418A0">
              <w:rPr>
                <w:sz w:val="20"/>
                <w:szCs w:val="20"/>
              </w:rPr>
              <w:t>60,0</w:t>
            </w:r>
          </w:p>
        </w:tc>
        <w:tc>
          <w:tcPr>
            <w:tcW w:w="1139" w:type="dxa"/>
            <w:tcBorders>
              <w:left w:val="single" w:sz="4" w:space="0" w:color="auto"/>
              <w:bottom w:val="single" w:sz="4" w:space="0" w:color="auto"/>
              <w:right w:val="single" w:sz="4" w:space="0" w:color="auto"/>
            </w:tcBorders>
            <w:shd w:val="clear" w:color="auto" w:fill="auto"/>
          </w:tcPr>
          <w:p w14:paraId="5C4F8EC5" w14:textId="77777777" w:rsidR="00F418A0" w:rsidRPr="00F418A0" w:rsidRDefault="00F418A0" w:rsidP="00A82415">
            <w:pPr>
              <w:jc w:val="center"/>
              <w:rPr>
                <w:sz w:val="20"/>
                <w:szCs w:val="20"/>
              </w:rPr>
            </w:pPr>
            <w:r w:rsidRPr="00F418A0">
              <w:rPr>
                <w:sz w:val="20"/>
                <w:szCs w:val="20"/>
              </w:rPr>
              <w:t>55,0</w:t>
            </w:r>
          </w:p>
        </w:tc>
        <w:tc>
          <w:tcPr>
            <w:tcW w:w="1135" w:type="dxa"/>
            <w:tcBorders>
              <w:left w:val="single" w:sz="4" w:space="0" w:color="auto"/>
              <w:bottom w:val="single" w:sz="4" w:space="0" w:color="auto"/>
              <w:right w:val="single" w:sz="4" w:space="0" w:color="auto"/>
            </w:tcBorders>
            <w:shd w:val="clear" w:color="auto" w:fill="auto"/>
          </w:tcPr>
          <w:p w14:paraId="732514F3"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0A19201" w14:textId="77777777" w:rsidR="00F418A0" w:rsidRPr="00F418A0" w:rsidRDefault="00F418A0" w:rsidP="00A82415">
            <w:pPr>
              <w:jc w:val="center"/>
              <w:rPr>
                <w:sz w:val="20"/>
                <w:szCs w:val="20"/>
              </w:rPr>
            </w:pPr>
            <w:r w:rsidRPr="00F418A0">
              <w:rPr>
                <w:sz w:val="20"/>
                <w:szCs w:val="20"/>
              </w:rPr>
              <w:t>15,0</w:t>
            </w:r>
          </w:p>
        </w:tc>
        <w:tc>
          <w:tcPr>
            <w:tcW w:w="993" w:type="dxa"/>
            <w:tcBorders>
              <w:left w:val="single" w:sz="4" w:space="0" w:color="auto"/>
              <w:bottom w:val="single" w:sz="4" w:space="0" w:color="auto"/>
              <w:right w:val="single" w:sz="4" w:space="0" w:color="auto"/>
            </w:tcBorders>
            <w:shd w:val="clear" w:color="auto" w:fill="auto"/>
          </w:tcPr>
          <w:p w14:paraId="016B2794"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6DA0BF2" w14:textId="77777777" w:rsidR="00F418A0" w:rsidRPr="00F418A0" w:rsidRDefault="00F418A0" w:rsidP="00A82415">
            <w:pPr>
              <w:jc w:val="center"/>
              <w:rPr>
                <w:sz w:val="20"/>
                <w:szCs w:val="20"/>
              </w:rPr>
            </w:pPr>
            <w:r w:rsidRPr="00F418A0">
              <w:rPr>
                <w:sz w:val="20"/>
                <w:szCs w:val="20"/>
              </w:rPr>
              <w:t>40,0</w:t>
            </w:r>
          </w:p>
        </w:tc>
        <w:tc>
          <w:tcPr>
            <w:tcW w:w="1417" w:type="dxa"/>
            <w:vMerge/>
            <w:tcBorders>
              <w:left w:val="single" w:sz="4" w:space="0" w:color="auto"/>
              <w:right w:val="single" w:sz="4" w:space="0" w:color="auto"/>
            </w:tcBorders>
            <w:shd w:val="clear" w:color="auto" w:fill="auto"/>
          </w:tcPr>
          <w:p w14:paraId="7608F8B6"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13A537E" w14:textId="77777777" w:rsidR="00F418A0" w:rsidRPr="00F418A0" w:rsidRDefault="00F418A0" w:rsidP="00A82415">
            <w:pPr>
              <w:pStyle w:val="ConsPlusCell"/>
              <w:rPr>
                <w:rFonts w:ascii="Times New Roman" w:hAnsi="Times New Roman" w:cs="Times New Roman"/>
              </w:rPr>
            </w:pPr>
          </w:p>
        </w:tc>
      </w:tr>
      <w:tr w:rsidR="00F418A0" w:rsidRPr="00F418A0" w14:paraId="792D57DE" w14:textId="77777777" w:rsidTr="00A82415">
        <w:trPr>
          <w:trHeight w:val="575"/>
          <w:tblCellSpacing w:w="5" w:type="nil"/>
        </w:trPr>
        <w:tc>
          <w:tcPr>
            <w:tcW w:w="2119" w:type="dxa"/>
            <w:vMerge/>
            <w:tcBorders>
              <w:left w:val="single" w:sz="4" w:space="0" w:color="auto"/>
              <w:bottom w:val="single" w:sz="4" w:space="0" w:color="auto"/>
              <w:right w:val="single" w:sz="4" w:space="0" w:color="auto"/>
            </w:tcBorders>
            <w:shd w:val="clear" w:color="auto" w:fill="auto"/>
          </w:tcPr>
          <w:p w14:paraId="6EBEAFDC" w14:textId="77777777" w:rsidR="00F418A0" w:rsidRPr="00F418A0" w:rsidRDefault="00F418A0" w:rsidP="00A82415">
            <w:pPr>
              <w:pStyle w:val="ConsPlusCell"/>
              <w:rPr>
                <w:rFonts w:ascii="Times New Roman" w:hAnsi="Times New Roman" w:cs="Times New Roman"/>
                <w:i/>
              </w:rPr>
            </w:pPr>
          </w:p>
        </w:tc>
        <w:tc>
          <w:tcPr>
            <w:tcW w:w="2123" w:type="dxa"/>
            <w:tcBorders>
              <w:left w:val="single" w:sz="4" w:space="0" w:color="auto"/>
              <w:bottom w:val="single" w:sz="4" w:space="0" w:color="auto"/>
              <w:right w:val="single" w:sz="4" w:space="0" w:color="auto"/>
            </w:tcBorders>
            <w:shd w:val="clear" w:color="auto" w:fill="auto"/>
          </w:tcPr>
          <w:p w14:paraId="246D7CB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17573535"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7A0DDDE"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416C362F"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F678D2D"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29FEAF6"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C05C3B1"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43165E6"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761EE11F"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19AF67C9" w14:textId="77777777" w:rsidR="00F418A0" w:rsidRPr="00F418A0" w:rsidRDefault="00F418A0" w:rsidP="00A82415">
            <w:pPr>
              <w:pStyle w:val="ConsPlusCell"/>
              <w:rPr>
                <w:rFonts w:ascii="Times New Roman" w:hAnsi="Times New Roman" w:cs="Times New Roman"/>
              </w:rPr>
            </w:pPr>
          </w:p>
        </w:tc>
      </w:tr>
      <w:tr w:rsidR="00F418A0" w:rsidRPr="00F418A0" w14:paraId="489A64D6"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5B90D549"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Приобретение расходных материалов, основных </w:t>
            </w:r>
            <w:proofErr w:type="gramStart"/>
            <w:r w:rsidRPr="00F418A0">
              <w:rPr>
                <w:rFonts w:ascii="Times New Roman" w:hAnsi="Times New Roman" w:cs="Times New Roman"/>
              </w:rPr>
              <w:t>средств,  выполнение</w:t>
            </w:r>
            <w:proofErr w:type="gramEnd"/>
            <w:r w:rsidRPr="00F418A0">
              <w:rPr>
                <w:rFonts w:ascii="Times New Roman" w:hAnsi="Times New Roman" w:cs="Times New Roman"/>
              </w:rPr>
              <w:t xml:space="preserve"> работ и услуг на реализацию мероприятий молодёжной политики</w:t>
            </w:r>
          </w:p>
        </w:tc>
        <w:tc>
          <w:tcPr>
            <w:tcW w:w="2123" w:type="dxa"/>
            <w:tcBorders>
              <w:left w:val="single" w:sz="4" w:space="0" w:color="auto"/>
              <w:bottom w:val="single" w:sz="4" w:space="0" w:color="auto"/>
              <w:right w:val="single" w:sz="4" w:space="0" w:color="auto"/>
            </w:tcBorders>
            <w:shd w:val="clear" w:color="auto" w:fill="auto"/>
          </w:tcPr>
          <w:p w14:paraId="5E533240"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Сумма затрат,</w:t>
            </w:r>
          </w:p>
          <w:p w14:paraId="38BBAE32"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1316920D" w14:textId="77777777" w:rsidR="00F418A0" w:rsidRPr="00F418A0" w:rsidRDefault="00F418A0" w:rsidP="00A82415">
            <w:pPr>
              <w:jc w:val="center"/>
              <w:rPr>
                <w:sz w:val="20"/>
                <w:szCs w:val="20"/>
              </w:rPr>
            </w:pPr>
            <w:r w:rsidRPr="00F418A0">
              <w:rPr>
                <w:sz w:val="20"/>
                <w:szCs w:val="20"/>
              </w:rPr>
              <w:t>28,2</w:t>
            </w:r>
          </w:p>
        </w:tc>
        <w:tc>
          <w:tcPr>
            <w:tcW w:w="1135" w:type="dxa"/>
            <w:tcBorders>
              <w:left w:val="single" w:sz="4" w:space="0" w:color="auto"/>
              <w:bottom w:val="single" w:sz="4" w:space="0" w:color="auto"/>
              <w:right w:val="single" w:sz="4" w:space="0" w:color="auto"/>
            </w:tcBorders>
            <w:shd w:val="clear" w:color="auto" w:fill="auto"/>
          </w:tcPr>
          <w:p w14:paraId="63EDC70D" w14:textId="77777777" w:rsidR="00F418A0" w:rsidRPr="00F418A0" w:rsidRDefault="00F418A0" w:rsidP="00A82415">
            <w:pPr>
              <w:jc w:val="center"/>
              <w:rPr>
                <w:sz w:val="20"/>
                <w:szCs w:val="20"/>
              </w:rPr>
            </w:pPr>
            <w:r w:rsidRPr="00F418A0">
              <w:rPr>
                <w:sz w:val="20"/>
                <w:szCs w:val="20"/>
              </w:rPr>
              <w:t>369,1</w:t>
            </w:r>
          </w:p>
        </w:tc>
        <w:tc>
          <w:tcPr>
            <w:tcW w:w="1139" w:type="dxa"/>
            <w:tcBorders>
              <w:left w:val="single" w:sz="4" w:space="0" w:color="auto"/>
              <w:bottom w:val="single" w:sz="4" w:space="0" w:color="auto"/>
              <w:right w:val="single" w:sz="4" w:space="0" w:color="auto"/>
            </w:tcBorders>
            <w:shd w:val="clear" w:color="auto" w:fill="auto"/>
          </w:tcPr>
          <w:p w14:paraId="33FA1EC1" w14:textId="77777777" w:rsidR="00F418A0" w:rsidRPr="00F418A0" w:rsidRDefault="00F418A0" w:rsidP="00A82415">
            <w:pPr>
              <w:jc w:val="center"/>
              <w:rPr>
                <w:sz w:val="20"/>
                <w:szCs w:val="20"/>
              </w:rPr>
            </w:pPr>
            <w:r w:rsidRPr="00F418A0">
              <w:rPr>
                <w:sz w:val="20"/>
                <w:szCs w:val="20"/>
              </w:rPr>
              <w:t>37,7</w:t>
            </w:r>
          </w:p>
        </w:tc>
        <w:tc>
          <w:tcPr>
            <w:tcW w:w="1135" w:type="dxa"/>
            <w:tcBorders>
              <w:left w:val="single" w:sz="4" w:space="0" w:color="auto"/>
              <w:bottom w:val="single" w:sz="4" w:space="0" w:color="auto"/>
              <w:right w:val="single" w:sz="4" w:space="0" w:color="auto"/>
            </w:tcBorders>
            <w:shd w:val="clear" w:color="auto" w:fill="auto"/>
          </w:tcPr>
          <w:p w14:paraId="1D7AB492" w14:textId="77777777" w:rsidR="00F418A0" w:rsidRPr="00F418A0" w:rsidRDefault="00F418A0" w:rsidP="00A82415">
            <w:pPr>
              <w:jc w:val="center"/>
              <w:rPr>
                <w:sz w:val="20"/>
                <w:szCs w:val="20"/>
              </w:rPr>
            </w:pPr>
            <w:r w:rsidRPr="00F418A0">
              <w:rPr>
                <w:sz w:val="20"/>
                <w:szCs w:val="20"/>
              </w:rPr>
              <w:t>37,7</w:t>
            </w:r>
          </w:p>
        </w:tc>
        <w:tc>
          <w:tcPr>
            <w:tcW w:w="1138" w:type="dxa"/>
            <w:tcBorders>
              <w:left w:val="single" w:sz="4" w:space="0" w:color="auto"/>
              <w:bottom w:val="single" w:sz="4" w:space="0" w:color="auto"/>
              <w:right w:val="single" w:sz="4" w:space="0" w:color="auto"/>
            </w:tcBorders>
            <w:shd w:val="clear" w:color="auto" w:fill="auto"/>
          </w:tcPr>
          <w:p w14:paraId="076E1272"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4C644E1"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54D3EAF" w14:textId="77777777" w:rsidR="00F418A0" w:rsidRPr="00F418A0" w:rsidRDefault="00F418A0" w:rsidP="00A82415">
            <w:pPr>
              <w:jc w:val="center"/>
              <w:rPr>
                <w:sz w:val="20"/>
                <w:szCs w:val="20"/>
              </w:rPr>
            </w:pPr>
            <w:r w:rsidRPr="00F418A0">
              <w:rPr>
                <w:sz w:val="20"/>
                <w:szCs w:val="20"/>
              </w:rPr>
              <w:t>-</w:t>
            </w:r>
          </w:p>
        </w:tc>
        <w:tc>
          <w:tcPr>
            <w:tcW w:w="1417" w:type="dxa"/>
            <w:vMerge w:val="restart"/>
            <w:tcBorders>
              <w:left w:val="single" w:sz="4" w:space="0" w:color="auto"/>
              <w:right w:val="single" w:sz="4" w:space="0" w:color="auto"/>
            </w:tcBorders>
            <w:shd w:val="clear" w:color="auto" w:fill="auto"/>
          </w:tcPr>
          <w:p w14:paraId="5F6A9C55" w14:textId="77777777" w:rsidR="00F418A0" w:rsidRPr="00F418A0" w:rsidRDefault="00F418A0" w:rsidP="00A82415">
            <w:pPr>
              <w:pStyle w:val="ConsPlusCell"/>
              <w:rPr>
                <w:rFonts w:ascii="Times New Roman" w:hAnsi="Times New Roman" w:cs="Times New Roman"/>
              </w:rPr>
            </w:pPr>
          </w:p>
        </w:tc>
        <w:tc>
          <w:tcPr>
            <w:tcW w:w="1418" w:type="dxa"/>
            <w:vMerge w:val="restart"/>
            <w:tcBorders>
              <w:left w:val="single" w:sz="4" w:space="0" w:color="auto"/>
              <w:right w:val="single" w:sz="4" w:space="0" w:color="auto"/>
            </w:tcBorders>
            <w:shd w:val="clear" w:color="auto" w:fill="auto"/>
          </w:tcPr>
          <w:p w14:paraId="17FC6424" w14:textId="77777777" w:rsidR="00F418A0" w:rsidRPr="00F418A0" w:rsidRDefault="00F418A0" w:rsidP="00A82415">
            <w:pPr>
              <w:pStyle w:val="ConsPlusCell"/>
              <w:rPr>
                <w:rFonts w:ascii="Times New Roman" w:hAnsi="Times New Roman" w:cs="Times New Roman"/>
              </w:rPr>
            </w:pPr>
          </w:p>
        </w:tc>
      </w:tr>
      <w:tr w:rsidR="00F418A0" w:rsidRPr="00F418A0" w14:paraId="29627794"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61B4294" w14:textId="77777777" w:rsidR="00F418A0" w:rsidRPr="00F418A0" w:rsidRDefault="00F418A0" w:rsidP="00A82415">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ED603A1"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3356057D"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61D69A0"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169D11A"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387B234"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7CC53F9"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4BE648E"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724610C"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69ABCB72"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EA8B631" w14:textId="77777777" w:rsidR="00F418A0" w:rsidRPr="00F418A0" w:rsidRDefault="00F418A0" w:rsidP="00A82415">
            <w:pPr>
              <w:pStyle w:val="ConsPlusCell"/>
              <w:rPr>
                <w:rFonts w:ascii="Times New Roman" w:hAnsi="Times New Roman" w:cs="Times New Roman"/>
              </w:rPr>
            </w:pPr>
          </w:p>
        </w:tc>
      </w:tr>
      <w:tr w:rsidR="00F418A0" w:rsidRPr="00F418A0" w14:paraId="3FFD8863"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1923352" w14:textId="77777777" w:rsidR="00F418A0" w:rsidRPr="00F418A0" w:rsidRDefault="00F418A0" w:rsidP="00A82415">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0C7A05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255FE5E1"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B02B743"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23D6CF7"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98A21A9"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33A39BE"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BC616B3"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961A16E"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517AA89D"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69A37CF4" w14:textId="77777777" w:rsidR="00F418A0" w:rsidRPr="00F418A0" w:rsidRDefault="00F418A0" w:rsidP="00A82415">
            <w:pPr>
              <w:pStyle w:val="ConsPlusCell"/>
              <w:rPr>
                <w:rFonts w:ascii="Times New Roman" w:hAnsi="Times New Roman" w:cs="Times New Roman"/>
              </w:rPr>
            </w:pPr>
          </w:p>
        </w:tc>
      </w:tr>
      <w:tr w:rsidR="00F418A0" w:rsidRPr="00F418A0" w14:paraId="66647A48"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C661F71" w14:textId="77777777" w:rsidR="00F418A0" w:rsidRPr="00F418A0" w:rsidRDefault="00F418A0" w:rsidP="00A82415">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4D13E50"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1A508477" w14:textId="77777777" w:rsidR="00F418A0" w:rsidRPr="00F418A0" w:rsidRDefault="00F418A0" w:rsidP="00A82415">
            <w:pPr>
              <w:jc w:val="center"/>
              <w:rPr>
                <w:sz w:val="20"/>
                <w:szCs w:val="20"/>
              </w:rPr>
            </w:pPr>
            <w:r w:rsidRPr="00F418A0">
              <w:rPr>
                <w:sz w:val="20"/>
                <w:szCs w:val="20"/>
              </w:rPr>
              <w:t>28,2</w:t>
            </w:r>
          </w:p>
        </w:tc>
        <w:tc>
          <w:tcPr>
            <w:tcW w:w="1135" w:type="dxa"/>
            <w:tcBorders>
              <w:left w:val="single" w:sz="4" w:space="0" w:color="auto"/>
              <w:bottom w:val="single" w:sz="4" w:space="0" w:color="auto"/>
              <w:right w:val="single" w:sz="4" w:space="0" w:color="auto"/>
            </w:tcBorders>
            <w:shd w:val="clear" w:color="auto" w:fill="auto"/>
          </w:tcPr>
          <w:p w14:paraId="1DF69762" w14:textId="77777777" w:rsidR="00F418A0" w:rsidRPr="00F418A0" w:rsidRDefault="00F418A0" w:rsidP="00A82415">
            <w:pPr>
              <w:jc w:val="center"/>
              <w:rPr>
                <w:sz w:val="20"/>
                <w:szCs w:val="20"/>
              </w:rPr>
            </w:pPr>
            <w:r w:rsidRPr="00F418A0">
              <w:rPr>
                <w:sz w:val="20"/>
                <w:szCs w:val="20"/>
              </w:rPr>
              <w:t>369,1</w:t>
            </w:r>
          </w:p>
        </w:tc>
        <w:tc>
          <w:tcPr>
            <w:tcW w:w="1139" w:type="dxa"/>
            <w:tcBorders>
              <w:left w:val="single" w:sz="4" w:space="0" w:color="auto"/>
              <w:bottom w:val="single" w:sz="4" w:space="0" w:color="auto"/>
              <w:right w:val="single" w:sz="4" w:space="0" w:color="auto"/>
            </w:tcBorders>
            <w:shd w:val="clear" w:color="auto" w:fill="auto"/>
          </w:tcPr>
          <w:p w14:paraId="181A4F63" w14:textId="77777777" w:rsidR="00F418A0" w:rsidRPr="00F418A0" w:rsidRDefault="00F418A0" w:rsidP="00A82415">
            <w:pPr>
              <w:jc w:val="center"/>
              <w:rPr>
                <w:sz w:val="20"/>
                <w:szCs w:val="20"/>
              </w:rPr>
            </w:pPr>
            <w:r w:rsidRPr="00F418A0">
              <w:rPr>
                <w:sz w:val="20"/>
                <w:szCs w:val="20"/>
              </w:rPr>
              <w:t>37,7</w:t>
            </w:r>
          </w:p>
        </w:tc>
        <w:tc>
          <w:tcPr>
            <w:tcW w:w="1135" w:type="dxa"/>
            <w:tcBorders>
              <w:left w:val="single" w:sz="4" w:space="0" w:color="auto"/>
              <w:bottom w:val="single" w:sz="4" w:space="0" w:color="auto"/>
              <w:right w:val="single" w:sz="4" w:space="0" w:color="auto"/>
            </w:tcBorders>
            <w:shd w:val="clear" w:color="auto" w:fill="auto"/>
          </w:tcPr>
          <w:p w14:paraId="44645910" w14:textId="77777777" w:rsidR="00F418A0" w:rsidRPr="00F418A0" w:rsidRDefault="00F418A0" w:rsidP="00A82415">
            <w:pPr>
              <w:jc w:val="center"/>
              <w:rPr>
                <w:sz w:val="20"/>
                <w:szCs w:val="20"/>
              </w:rPr>
            </w:pPr>
            <w:r w:rsidRPr="00F418A0">
              <w:rPr>
                <w:sz w:val="20"/>
                <w:szCs w:val="20"/>
              </w:rPr>
              <w:t>37,7</w:t>
            </w:r>
          </w:p>
        </w:tc>
        <w:tc>
          <w:tcPr>
            <w:tcW w:w="1138" w:type="dxa"/>
            <w:tcBorders>
              <w:left w:val="single" w:sz="4" w:space="0" w:color="auto"/>
              <w:bottom w:val="single" w:sz="4" w:space="0" w:color="auto"/>
              <w:right w:val="single" w:sz="4" w:space="0" w:color="auto"/>
            </w:tcBorders>
            <w:shd w:val="clear" w:color="auto" w:fill="auto"/>
          </w:tcPr>
          <w:p w14:paraId="58B99B52"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38870D4"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45D5F45"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0D1C7CE9"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8F0BBE2" w14:textId="77777777" w:rsidR="00F418A0" w:rsidRPr="00F418A0" w:rsidRDefault="00F418A0" w:rsidP="00A82415">
            <w:pPr>
              <w:pStyle w:val="ConsPlusCell"/>
              <w:rPr>
                <w:rFonts w:ascii="Times New Roman" w:hAnsi="Times New Roman" w:cs="Times New Roman"/>
              </w:rPr>
            </w:pPr>
          </w:p>
        </w:tc>
      </w:tr>
      <w:tr w:rsidR="00F418A0" w:rsidRPr="00F418A0" w14:paraId="1C3D130F"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37B40A4D" w14:textId="77777777" w:rsidR="00F418A0" w:rsidRPr="00F418A0" w:rsidRDefault="00F418A0" w:rsidP="00A82415">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0FC0644"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2F890D76"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7D62888"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2DDDB9E1"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E30C9BA"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0B7A802"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0B51A7C"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EC5E501"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08EF4F07"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5FB7762A" w14:textId="77777777" w:rsidR="00F418A0" w:rsidRPr="00F418A0" w:rsidRDefault="00F418A0" w:rsidP="00A82415">
            <w:pPr>
              <w:pStyle w:val="ConsPlusCell"/>
              <w:rPr>
                <w:rFonts w:ascii="Times New Roman" w:hAnsi="Times New Roman" w:cs="Times New Roman"/>
              </w:rPr>
            </w:pPr>
          </w:p>
        </w:tc>
      </w:tr>
      <w:tr w:rsidR="00F418A0" w:rsidRPr="00F418A0" w14:paraId="1BC4CF31" w14:textId="77777777" w:rsidTr="00A82415">
        <w:trPr>
          <w:trHeight w:val="713"/>
          <w:tblCellSpacing w:w="5" w:type="nil"/>
        </w:trPr>
        <w:tc>
          <w:tcPr>
            <w:tcW w:w="2119" w:type="dxa"/>
            <w:vMerge w:val="restart"/>
            <w:tcBorders>
              <w:top w:val="single" w:sz="4" w:space="0" w:color="auto"/>
              <w:left w:val="single" w:sz="4" w:space="0" w:color="auto"/>
              <w:right w:val="single" w:sz="4" w:space="0" w:color="auto"/>
            </w:tcBorders>
            <w:shd w:val="clear" w:color="auto" w:fill="auto"/>
          </w:tcPr>
          <w:p w14:paraId="6E10EC34" w14:textId="77777777" w:rsidR="00F418A0" w:rsidRPr="00F418A0" w:rsidRDefault="00F418A0" w:rsidP="00A82415">
            <w:pPr>
              <w:ind w:left="67"/>
              <w:jc w:val="both"/>
              <w:rPr>
                <w:sz w:val="20"/>
                <w:szCs w:val="20"/>
              </w:rPr>
            </w:pPr>
            <w:r w:rsidRPr="00F418A0">
              <w:rPr>
                <w:sz w:val="20"/>
                <w:szCs w:val="20"/>
              </w:rPr>
              <w:t>Всего затрат по задаче 1 цели 1</w:t>
            </w:r>
          </w:p>
        </w:tc>
        <w:tc>
          <w:tcPr>
            <w:tcW w:w="2123" w:type="dxa"/>
            <w:tcBorders>
              <w:left w:val="single" w:sz="4" w:space="0" w:color="auto"/>
              <w:bottom w:val="single" w:sz="4" w:space="0" w:color="auto"/>
              <w:right w:val="single" w:sz="4" w:space="0" w:color="auto"/>
            </w:tcBorders>
            <w:shd w:val="clear" w:color="auto" w:fill="auto"/>
          </w:tcPr>
          <w:p w14:paraId="1A428B3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Наименование показателя  </w:t>
            </w:r>
          </w:p>
          <w:p w14:paraId="05E38E6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человек</w:t>
            </w:r>
          </w:p>
        </w:tc>
        <w:tc>
          <w:tcPr>
            <w:tcW w:w="1417" w:type="dxa"/>
            <w:tcBorders>
              <w:left w:val="single" w:sz="4" w:space="0" w:color="auto"/>
              <w:bottom w:val="single" w:sz="4" w:space="0" w:color="auto"/>
              <w:right w:val="single" w:sz="4" w:space="0" w:color="auto"/>
            </w:tcBorders>
            <w:shd w:val="clear" w:color="auto" w:fill="auto"/>
          </w:tcPr>
          <w:p w14:paraId="05DBD673" w14:textId="77777777" w:rsidR="00F418A0" w:rsidRPr="00F418A0" w:rsidRDefault="00F418A0" w:rsidP="00A82415">
            <w:pPr>
              <w:jc w:val="center"/>
              <w:rPr>
                <w:sz w:val="20"/>
                <w:szCs w:val="20"/>
              </w:rPr>
            </w:pPr>
            <w:r w:rsidRPr="00F418A0">
              <w:rPr>
                <w:sz w:val="20"/>
                <w:szCs w:val="20"/>
              </w:rPr>
              <w:t>10029</w:t>
            </w:r>
          </w:p>
        </w:tc>
        <w:tc>
          <w:tcPr>
            <w:tcW w:w="1135" w:type="dxa"/>
            <w:tcBorders>
              <w:left w:val="single" w:sz="4" w:space="0" w:color="auto"/>
              <w:bottom w:val="single" w:sz="4" w:space="0" w:color="auto"/>
              <w:right w:val="single" w:sz="4" w:space="0" w:color="auto"/>
            </w:tcBorders>
            <w:shd w:val="clear" w:color="auto" w:fill="auto"/>
          </w:tcPr>
          <w:p w14:paraId="5DBEAE00" w14:textId="77777777" w:rsidR="00F418A0" w:rsidRPr="00F418A0" w:rsidRDefault="00F418A0" w:rsidP="00A82415">
            <w:pPr>
              <w:jc w:val="center"/>
              <w:rPr>
                <w:sz w:val="20"/>
                <w:szCs w:val="20"/>
              </w:rPr>
            </w:pPr>
            <w:r w:rsidRPr="00F418A0">
              <w:rPr>
                <w:sz w:val="20"/>
                <w:szCs w:val="20"/>
              </w:rPr>
              <w:t>8453</w:t>
            </w:r>
          </w:p>
        </w:tc>
        <w:tc>
          <w:tcPr>
            <w:tcW w:w="1139" w:type="dxa"/>
            <w:tcBorders>
              <w:left w:val="single" w:sz="4" w:space="0" w:color="auto"/>
              <w:bottom w:val="single" w:sz="4" w:space="0" w:color="auto"/>
              <w:right w:val="single" w:sz="4" w:space="0" w:color="auto"/>
            </w:tcBorders>
            <w:shd w:val="clear" w:color="auto" w:fill="auto"/>
          </w:tcPr>
          <w:p w14:paraId="772626FD" w14:textId="77777777" w:rsidR="00F418A0" w:rsidRPr="00F418A0" w:rsidRDefault="00F418A0" w:rsidP="00A82415">
            <w:pPr>
              <w:jc w:val="center"/>
              <w:rPr>
                <w:sz w:val="20"/>
                <w:szCs w:val="20"/>
              </w:rPr>
            </w:pPr>
            <w:r w:rsidRPr="00F418A0">
              <w:rPr>
                <w:sz w:val="20"/>
                <w:szCs w:val="20"/>
              </w:rPr>
              <w:t>7917</w:t>
            </w:r>
          </w:p>
        </w:tc>
        <w:tc>
          <w:tcPr>
            <w:tcW w:w="1135" w:type="dxa"/>
            <w:tcBorders>
              <w:left w:val="single" w:sz="4" w:space="0" w:color="auto"/>
              <w:bottom w:val="single" w:sz="4" w:space="0" w:color="auto"/>
              <w:right w:val="single" w:sz="4" w:space="0" w:color="auto"/>
            </w:tcBorders>
            <w:shd w:val="clear" w:color="auto" w:fill="auto"/>
          </w:tcPr>
          <w:p w14:paraId="0DB2B4D2"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475</w:t>
            </w:r>
          </w:p>
        </w:tc>
        <w:tc>
          <w:tcPr>
            <w:tcW w:w="1138" w:type="dxa"/>
            <w:tcBorders>
              <w:left w:val="single" w:sz="4" w:space="0" w:color="auto"/>
              <w:bottom w:val="single" w:sz="4" w:space="0" w:color="auto"/>
              <w:right w:val="single" w:sz="4" w:space="0" w:color="auto"/>
            </w:tcBorders>
            <w:shd w:val="clear" w:color="auto" w:fill="auto"/>
          </w:tcPr>
          <w:p w14:paraId="1BCF87FA"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3319</w:t>
            </w:r>
          </w:p>
        </w:tc>
        <w:tc>
          <w:tcPr>
            <w:tcW w:w="993" w:type="dxa"/>
            <w:tcBorders>
              <w:left w:val="single" w:sz="4" w:space="0" w:color="auto"/>
              <w:bottom w:val="single" w:sz="4" w:space="0" w:color="auto"/>
              <w:right w:val="single" w:sz="4" w:space="0" w:color="auto"/>
            </w:tcBorders>
            <w:shd w:val="clear" w:color="auto" w:fill="auto"/>
          </w:tcPr>
          <w:p w14:paraId="03A03154" w14:textId="77777777" w:rsidR="00F418A0" w:rsidRPr="00F418A0" w:rsidRDefault="00F418A0" w:rsidP="00A82415">
            <w:pPr>
              <w:jc w:val="center"/>
              <w:rPr>
                <w:sz w:val="20"/>
                <w:szCs w:val="20"/>
              </w:rPr>
            </w:pPr>
            <w:r w:rsidRPr="00F418A0">
              <w:rPr>
                <w:sz w:val="20"/>
                <w:szCs w:val="20"/>
              </w:rPr>
              <w:t>1876</w:t>
            </w:r>
          </w:p>
        </w:tc>
        <w:tc>
          <w:tcPr>
            <w:tcW w:w="1134" w:type="dxa"/>
            <w:tcBorders>
              <w:left w:val="single" w:sz="4" w:space="0" w:color="auto"/>
              <w:bottom w:val="single" w:sz="4" w:space="0" w:color="auto"/>
              <w:right w:val="single" w:sz="4" w:space="0" w:color="auto"/>
            </w:tcBorders>
            <w:shd w:val="clear" w:color="auto" w:fill="auto"/>
          </w:tcPr>
          <w:p w14:paraId="33911D23" w14:textId="77777777" w:rsidR="00F418A0" w:rsidRPr="00F418A0" w:rsidRDefault="00F418A0" w:rsidP="00A82415">
            <w:pPr>
              <w:jc w:val="center"/>
              <w:rPr>
                <w:sz w:val="20"/>
                <w:szCs w:val="20"/>
              </w:rPr>
            </w:pPr>
            <w:r w:rsidRPr="00F418A0">
              <w:rPr>
                <w:sz w:val="20"/>
                <w:szCs w:val="20"/>
              </w:rPr>
              <w:t>2247</w:t>
            </w:r>
          </w:p>
        </w:tc>
        <w:tc>
          <w:tcPr>
            <w:tcW w:w="1417" w:type="dxa"/>
            <w:vMerge w:val="restart"/>
            <w:tcBorders>
              <w:left w:val="single" w:sz="4" w:space="0" w:color="auto"/>
              <w:right w:val="single" w:sz="4" w:space="0" w:color="auto"/>
            </w:tcBorders>
            <w:shd w:val="clear" w:color="auto" w:fill="auto"/>
          </w:tcPr>
          <w:p w14:paraId="61179557" w14:textId="77777777" w:rsidR="00F418A0" w:rsidRPr="00F418A0" w:rsidRDefault="00F418A0" w:rsidP="00A82415">
            <w:pPr>
              <w:pStyle w:val="ConsPlusCell"/>
              <w:rPr>
                <w:rFonts w:ascii="Times New Roman" w:hAnsi="Times New Roman" w:cs="Times New Roman"/>
              </w:rPr>
            </w:pPr>
          </w:p>
        </w:tc>
        <w:tc>
          <w:tcPr>
            <w:tcW w:w="1418" w:type="dxa"/>
            <w:vMerge w:val="restart"/>
            <w:tcBorders>
              <w:top w:val="single" w:sz="4" w:space="0" w:color="auto"/>
              <w:left w:val="single" w:sz="4" w:space="0" w:color="auto"/>
              <w:right w:val="single" w:sz="4" w:space="0" w:color="auto"/>
            </w:tcBorders>
            <w:shd w:val="clear" w:color="auto" w:fill="auto"/>
          </w:tcPr>
          <w:p w14:paraId="60C90B56" w14:textId="77777777" w:rsidR="00F418A0" w:rsidRPr="00F418A0" w:rsidRDefault="00F418A0" w:rsidP="00A82415">
            <w:pPr>
              <w:pStyle w:val="ConsPlusCell"/>
              <w:rPr>
                <w:rFonts w:ascii="Times New Roman" w:hAnsi="Times New Roman" w:cs="Times New Roman"/>
              </w:rPr>
            </w:pPr>
          </w:p>
        </w:tc>
      </w:tr>
      <w:tr w:rsidR="00F418A0" w:rsidRPr="00F418A0" w14:paraId="1B2DECDD"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84D4252" w14:textId="77777777" w:rsidR="00F418A0" w:rsidRPr="00F418A0" w:rsidRDefault="00F418A0" w:rsidP="00A82415">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6F6347A"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5E4833B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1417" w:type="dxa"/>
            <w:tcBorders>
              <w:left w:val="single" w:sz="4" w:space="0" w:color="auto"/>
              <w:bottom w:val="single" w:sz="4" w:space="0" w:color="auto"/>
              <w:right w:val="single" w:sz="4" w:space="0" w:color="auto"/>
            </w:tcBorders>
            <w:shd w:val="clear" w:color="auto" w:fill="auto"/>
          </w:tcPr>
          <w:p w14:paraId="12F4D604" w14:textId="77777777" w:rsidR="00F418A0" w:rsidRPr="00F418A0" w:rsidRDefault="00F418A0" w:rsidP="00A82415">
            <w:pPr>
              <w:jc w:val="center"/>
              <w:rPr>
                <w:sz w:val="20"/>
                <w:szCs w:val="20"/>
              </w:rPr>
            </w:pPr>
            <w:r w:rsidRPr="00F418A0">
              <w:rPr>
                <w:sz w:val="20"/>
                <w:szCs w:val="20"/>
              </w:rPr>
              <w:t>2 064,0</w:t>
            </w:r>
          </w:p>
        </w:tc>
        <w:tc>
          <w:tcPr>
            <w:tcW w:w="1135" w:type="dxa"/>
            <w:tcBorders>
              <w:left w:val="single" w:sz="4" w:space="0" w:color="auto"/>
              <w:bottom w:val="single" w:sz="4" w:space="0" w:color="auto"/>
              <w:right w:val="single" w:sz="4" w:space="0" w:color="auto"/>
            </w:tcBorders>
            <w:shd w:val="clear" w:color="auto" w:fill="auto"/>
          </w:tcPr>
          <w:p w14:paraId="55C3057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2 002,3</w:t>
            </w:r>
          </w:p>
        </w:tc>
        <w:tc>
          <w:tcPr>
            <w:tcW w:w="1139" w:type="dxa"/>
            <w:tcBorders>
              <w:left w:val="single" w:sz="4" w:space="0" w:color="auto"/>
              <w:bottom w:val="single" w:sz="4" w:space="0" w:color="auto"/>
              <w:right w:val="single" w:sz="4" w:space="0" w:color="auto"/>
            </w:tcBorders>
            <w:shd w:val="clear" w:color="auto" w:fill="auto"/>
          </w:tcPr>
          <w:p w14:paraId="35B54793"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1 989,6</w:t>
            </w:r>
          </w:p>
        </w:tc>
        <w:tc>
          <w:tcPr>
            <w:tcW w:w="1135" w:type="dxa"/>
            <w:tcBorders>
              <w:left w:val="single" w:sz="4" w:space="0" w:color="auto"/>
              <w:bottom w:val="single" w:sz="4" w:space="0" w:color="auto"/>
              <w:right w:val="single" w:sz="4" w:space="0" w:color="auto"/>
            </w:tcBorders>
            <w:shd w:val="clear" w:color="auto" w:fill="auto"/>
          </w:tcPr>
          <w:p w14:paraId="0687A5BA" w14:textId="77777777" w:rsidR="00F418A0" w:rsidRPr="00F418A0" w:rsidRDefault="00F418A0" w:rsidP="00A82415">
            <w:pPr>
              <w:jc w:val="center"/>
              <w:rPr>
                <w:sz w:val="20"/>
                <w:szCs w:val="20"/>
              </w:rPr>
            </w:pPr>
            <w:r w:rsidRPr="00F418A0">
              <w:rPr>
                <w:sz w:val="20"/>
                <w:szCs w:val="20"/>
              </w:rPr>
              <w:t>401,0</w:t>
            </w:r>
          </w:p>
        </w:tc>
        <w:tc>
          <w:tcPr>
            <w:tcW w:w="1138" w:type="dxa"/>
            <w:tcBorders>
              <w:left w:val="single" w:sz="4" w:space="0" w:color="auto"/>
              <w:bottom w:val="single" w:sz="4" w:space="0" w:color="auto"/>
              <w:right w:val="single" w:sz="4" w:space="0" w:color="auto"/>
            </w:tcBorders>
            <w:shd w:val="clear" w:color="auto" w:fill="auto"/>
          </w:tcPr>
          <w:p w14:paraId="1CED8373" w14:textId="77777777" w:rsidR="00F418A0" w:rsidRPr="00F418A0" w:rsidRDefault="00F418A0" w:rsidP="00A82415">
            <w:pPr>
              <w:jc w:val="center"/>
              <w:rPr>
                <w:sz w:val="20"/>
                <w:szCs w:val="20"/>
              </w:rPr>
            </w:pPr>
            <w:r w:rsidRPr="00F418A0">
              <w:rPr>
                <w:sz w:val="20"/>
                <w:szCs w:val="20"/>
              </w:rPr>
              <w:t>733,1</w:t>
            </w:r>
          </w:p>
        </w:tc>
        <w:tc>
          <w:tcPr>
            <w:tcW w:w="993" w:type="dxa"/>
            <w:tcBorders>
              <w:left w:val="single" w:sz="4" w:space="0" w:color="auto"/>
              <w:bottom w:val="single" w:sz="4" w:space="0" w:color="auto"/>
              <w:right w:val="single" w:sz="4" w:space="0" w:color="auto"/>
            </w:tcBorders>
            <w:shd w:val="clear" w:color="auto" w:fill="auto"/>
          </w:tcPr>
          <w:p w14:paraId="5ED8931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416,2</w:t>
            </w:r>
          </w:p>
        </w:tc>
        <w:tc>
          <w:tcPr>
            <w:tcW w:w="1134" w:type="dxa"/>
            <w:tcBorders>
              <w:left w:val="single" w:sz="4" w:space="0" w:color="auto"/>
              <w:bottom w:val="single" w:sz="4" w:space="0" w:color="auto"/>
              <w:right w:val="single" w:sz="4" w:space="0" w:color="auto"/>
            </w:tcBorders>
            <w:shd w:val="clear" w:color="auto" w:fill="auto"/>
          </w:tcPr>
          <w:p w14:paraId="358EC72C"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439,3</w:t>
            </w:r>
          </w:p>
        </w:tc>
        <w:tc>
          <w:tcPr>
            <w:tcW w:w="1417" w:type="dxa"/>
            <w:vMerge/>
            <w:tcBorders>
              <w:left w:val="single" w:sz="4" w:space="0" w:color="auto"/>
              <w:right w:val="single" w:sz="4" w:space="0" w:color="auto"/>
            </w:tcBorders>
            <w:shd w:val="clear" w:color="auto" w:fill="auto"/>
          </w:tcPr>
          <w:p w14:paraId="417BAE36"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0D7358B" w14:textId="77777777" w:rsidR="00F418A0" w:rsidRPr="00F418A0" w:rsidRDefault="00F418A0" w:rsidP="00A82415">
            <w:pPr>
              <w:pStyle w:val="ConsPlusCell"/>
              <w:rPr>
                <w:rFonts w:ascii="Times New Roman" w:hAnsi="Times New Roman" w:cs="Times New Roman"/>
              </w:rPr>
            </w:pPr>
          </w:p>
        </w:tc>
      </w:tr>
      <w:tr w:rsidR="00F418A0" w:rsidRPr="00F418A0" w14:paraId="30271059"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4BE4AC2E" w14:textId="77777777" w:rsidR="00F418A0" w:rsidRPr="00F418A0" w:rsidRDefault="00F418A0" w:rsidP="00A82415">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EAE4F02"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2019C197"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7248ABC"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FEB0FB5"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7C6828C"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58B0F01"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2CB3A2F"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983E5FC"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241A9DE9"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C28B150" w14:textId="77777777" w:rsidR="00F418A0" w:rsidRPr="00F418A0" w:rsidRDefault="00F418A0" w:rsidP="00A82415">
            <w:pPr>
              <w:pStyle w:val="ConsPlusCell"/>
              <w:rPr>
                <w:rFonts w:ascii="Times New Roman" w:hAnsi="Times New Roman" w:cs="Times New Roman"/>
              </w:rPr>
            </w:pPr>
          </w:p>
        </w:tc>
      </w:tr>
      <w:tr w:rsidR="00F418A0" w:rsidRPr="00F418A0" w14:paraId="0430B231"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5AAE858" w14:textId="77777777" w:rsidR="00F418A0" w:rsidRPr="00F418A0" w:rsidRDefault="00F418A0" w:rsidP="00A82415">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8A052C8"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6994A230"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61EFBFC"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DB59F47"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BAC517D"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CBF1B6D"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A8BF78B"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6A46C42"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2CD9F4DF"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093E122" w14:textId="77777777" w:rsidR="00F418A0" w:rsidRPr="00F418A0" w:rsidRDefault="00F418A0" w:rsidP="00A82415">
            <w:pPr>
              <w:pStyle w:val="ConsPlusCell"/>
              <w:rPr>
                <w:rFonts w:ascii="Times New Roman" w:hAnsi="Times New Roman" w:cs="Times New Roman"/>
              </w:rPr>
            </w:pPr>
          </w:p>
        </w:tc>
      </w:tr>
      <w:tr w:rsidR="00F418A0" w:rsidRPr="00F418A0" w14:paraId="60612F2D"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5B30B74C" w14:textId="77777777" w:rsidR="00F418A0" w:rsidRPr="00F418A0" w:rsidRDefault="00F418A0" w:rsidP="00A82415">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76F4D2F8"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294E77AB" w14:textId="77777777" w:rsidR="00F418A0" w:rsidRPr="00F418A0" w:rsidRDefault="00F418A0" w:rsidP="00A82415">
            <w:pPr>
              <w:jc w:val="center"/>
              <w:rPr>
                <w:sz w:val="20"/>
                <w:szCs w:val="20"/>
              </w:rPr>
            </w:pPr>
            <w:r w:rsidRPr="00F418A0">
              <w:rPr>
                <w:sz w:val="20"/>
                <w:szCs w:val="20"/>
              </w:rPr>
              <w:t>2 064,0</w:t>
            </w:r>
          </w:p>
        </w:tc>
        <w:tc>
          <w:tcPr>
            <w:tcW w:w="1135" w:type="dxa"/>
            <w:tcBorders>
              <w:left w:val="single" w:sz="4" w:space="0" w:color="auto"/>
              <w:bottom w:val="single" w:sz="4" w:space="0" w:color="auto"/>
              <w:right w:val="single" w:sz="4" w:space="0" w:color="auto"/>
            </w:tcBorders>
            <w:shd w:val="clear" w:color="auto" w:fill="auto"/>
          </w:tcPr>
          <w:p w14:paraId="4251B376"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2 002,3</w:t>
            </w:r>
          </w:p>
        </w:tc>
        <w:tc>
          <w:tcPr>
            <w:tcW w:w="1139" w:type="dxa"/>
            <w:tcBorders>
              <w:left w:val="single" w:sz="4" w:space="0" w:color="auto"/>
              <w:bottom w:val="single" w:sz="4" w:space="0" w:color="auto"/>
              <w:right w:val="single" w:sz="4" w:space="0" w:color="auto"/>
            </w:tcBorders>
            <w:shd w:val="clear" w:color="auto" w:fill="auto"/>
          </w:tcPr>
          <w:p w14:paraId="535E95A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1 989,6</w:t>
            </w:r>
          </w:p>
        </w:tc>
        <w:tc>
          <w:tcPr>
            <w:tcW w:w="1135" w:type="dxa"/>
            <w:tcBorders>
              <w:left w:val="single" w:sz="4" w:space="0" w:color="auto"/>
              <w:bottom w:val="single" w:sz="4" w:space="0" w:color="auto"/>
              <w:right w:val="single" w:sz="4" w:space="0" w:color="auto"/>
            </w:tcBorders>
            <w:shd w:val="clear" w:color="auto" w:fill="auto"/>
          </w:tcPr>
          <w:p w14:paraId="6E9EFA35" w14:textId="77777777" w:rsidR="00F418A0" w:rsidRPr="00F418A0" w:rsidRDefault="00F418A0" w:rsidP="00A82415">
            <w:pPr>
              <w:jc w:val="center"/>
              <w:rPr>
                <w:sz w:val="20"/>
                <w:szCs w:val="20"/>
              </w:rPr>
            </w:pPr>
            <w:r w:rsidRPr="00F418A0">
              <w:rPr>
                <w:sz w:val="20"/>
                <w:szCs w:val="20"/>
              </w:rPr>
              <w:t>401,0</w:t>
            </w:r>
          </w:p>
        </w:tc>
        <w:tc>
          <w:tcPr>
            <w:tcW w:w="1138" w:type="dxa"/>
            <w:tcBorders>
              <w:left w:val="single" w:sz="4" w:space="0" w:color="auto"/>
              <w:bottom w:val="single" w:sz="4" w:space="0" w:color="auto"/>
              <w:right w:val="single" w:sz="4" w:space="0" w:color="auto"/>
            </w:tcBorders>
            <w:shd w:val="clear" w:color="auto" w:fill="auto"/>
          </w:tcPr>
          <w:p w14:paraId="63F1B059" w14:textId="77777777" w:rsidR="00F418A0" w:rsidRPr="00F418A0" w:rsidRDefault="00F418A0" w:rsidP="00A82415">
            <w:pPr>
              <w:jc w:val="center"/>
              <w:rPr>
                <w:sz w:val="20"/>
                <w:szCs w:val="20"/>
              </w:rPr>
            </w:pPr>
            <w:r w:rsidRPr="00F418A0">
              <w:rPr>
                <w:sz w:val="20"/>
                <w:szCs w:val="20"/>
              </w:rPr>
              <w:t>733,1</w:t>
            </w:r>
          </w:p>
        </w:tc>
        <w:tc>
          <w:tcPr>
            <w:tcW w:w="993" w:type="dxa"/>
            <w:tcBorders>
              <w:left w:val="single" w:sz="4" w:space="0" w:color="auto"/>
              <w:bottom w:val="single" w:sz="4" w:space="0" w:color="auto"/>
              <w:right w:val="single" w:sz="4" w:space="0" w:color="auto"/>
            </w:tcBorders>
            <w:shd w:val="clear" w:color="auto" w:fill="auto"/>
          </w:tcPr>
          <w:p w14:paraId="4A07322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416,2</w:t>
            </w:r>
          </w:p>
        </w:tc>
        <w:tc>
          <w:tcPr>
            <w:tcW w:w="1134" w:type="dxa"/>
            <w:tcBorders>
              <w:left w:val="single" w:sz="4" w:space="0" w:color="auto"/>
              <w:bottom w:val="single" w:sz="4" w:space="0" w:color="auto"/>
              <w:right w:val="single" w:sz="4" w:space="0" w:color="auto"/>
            </w:tcBorders>
            <w:shd w:val="clear" w:color="auto" w:fill="auto"/>
          </w:tcPr>
          <w:p w14:paraId="111BEA9F"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439,3</w:t>
            </w:r>
          </w:p>
        </w:tc>
        <w:tc>
          <w:tcPr>
            <w:tcW w:w="1417" w:type="dxa"/>
            <w:vMerge/>
            <w:tcBorders>
              <w:left w:val="single" w:sz="4" w:space="0" w:color="auto"/>
              <w:right w:val="single" w:sz="4" w:space="0" w:color="auto"/>
            </w:tcBorders>
            <w:shd w:val="clear" w:color="auto" w:fill="auto"/>
          </w:tcPr>
          <w:p w14:paraId="7704912D"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5426D21" w14:textId="77777777" w:rsidR="00F418A0" w:rsidRPr="00F418A0" w:rsidRDefault="00F418A0" w:rsidP="00A82415">
            <w:pPr>
              <w:pStyle w:val="ConsPlusCell"/>
              <w:rPr>
                <w:rFonts w:ascii="Times New Roman" w:hAnsi="Times New Roman" w:cs="Times New Roman"/>
              </w:rPr>
            </w:pPr>
          </w:p>
        </w:tc>
      </w:tr>
      <w:tr w:rsidR="00F418A0" w:rsidRPr="00F418A0" w14:paraId="2F12422C"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0B5BC74A" w14:textId="77777777" w:rsidR="00F418A0" w:rsidRPr="00F418A0" w:rsidRDefault="00F418A0" w:rsidP="00A82415">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AF9119C"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20258290"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5A0E8F93"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7BA6DC41"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B5CB25B"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3E3339EE"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E423661"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D2CF5B0"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20DA4199"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70134A32" w14:textId="77777777" w:rsidR="00F418A0" w:rsidRPr="00F418A0" w:rsidRDefault="00F418A0" w:rsidP="00A82415">
            <w:pPr>
              <w:pStyle w:val="ConsPlusCell"/>
              <w:rPr>
                <w:rFonts w:ascii="Times New Roman" w:hAnsi="Times New Roman" w:cs="Times New Roman"/>
              </w:rPr>
            </w:pPr>
          </w:p>
        </w:tc>
      </w:tr>
      <w:tr w:rsidR="00F418A0" w:rsidRPr="00F418A0" w14:paraId="412A4BB9" w14:textId="77777777" w:rsidTr="00A82415">
        <w:trPr>
          <w:trHeight w:val="265"/>
          <w:tblCellSpacing w:w="5" w:type="nil"/>
        </w:trPr>
        <w:tc>
          <w:tcPr>
            <w:tcW w:w="15168" w:type="dxa"/>
            <w:gridSpan w:val="11"/>
            <w:tcBorders>
              <w:left w:val="single" w:sz="4" w:space="0" w:color="auto"/>
              <w:bottom w:val="single" w:sz="4" w:space="0" w:color="auto"/>
              <w:right w:val="single" w:sz="4" w:space="0" w:color="auto"/>
            </w:tcBorders>
            <w:shd w:val="clear" w:color="auto" w:fill="auto"/>
          </w:tcPr>
          <w:p w14:paraId="6A815BF0" w14:textId="77777777" w:rsidR="00F418A0" w:rsidRPr="00F418A0" w:rsidRDefault="00F418A0" w:rsidP="00CF50BD">
            <w:pPr>
              <w:pStyle w:val="ConsPlusCell"/>
              <w:numPr>
                <w:ilvl w:val="1"/>
                <w:numId w:val="33"/>
              </w:numPr>
              <w:rPr>
                <w:rFonts w:ascii="Times New Roman" w:hAnsi="Times New Roman" w:cs="Times New Roman"/>
              </w:rPr>
            </w:pPr>
            <w:r w:rsidRPr="00F418A0">
              <w:rPr>
                <w:rFonts w:ascii="Times New Roman" w:hAnsi="Times New Roman" w:cs="Times New Roman"/>
              </w:rPr>
              <w:t>Формулировка задачи 2 цели 1 муниципальной программы:</w:t>
            </w:r>
          </w:p>
          <w:p w14:paraId="7FB0EABD" w14:textId="77777777" w:rsidR="00F418A0" w:rsidRPr="00F418A0" w:rsidRDefault="00F418A0" w:rsidP="00A82415">
            <w:pPr>
              <w:rPr>
                <w:i/>
                <w:sz w:val="20"/>
                <w:szCs w:val="20"/>
              </w:rPr>
            </w:pPr>
            <w:r w:rsidRPr="00F418A0">
              <w:rPr>
                <w:i/>
                <w:sz w:val="20"/>
                <w:szCs w:val="20"/>
              </w:rPr>
              <w:t>Создание условий для повышения доступности услуг в сфере молодежной политики.</w:t>
            </w:r>
          </w:p>
        </w:tc>
      </w:tr>
      <w:tr w:rsidR="00F418A0" w:rsidRPr="00F418A0" w14:paraId="385FF3E3" w14:textId="77777777" w:rsidTr="00A82415">
        <w:trPr>
          <w:trHeight w:val="1569"/>
          <w:tblCellSpacing w:w="5" w:type="nil"/>
        </w:trPr>
        <w:tc>
          <w:tcPr>
            <w:tcW w:w="2119" w:type="dxa"/>
            <w:vMerge w:val="restart"/>
            <w:tcBorders>
              <w:top w:val="single" w:sz="4" w:space="0" w:color="auto"/>
              <w:left w:val="single" w:sz="4" w:space="0" w:color="auto"/>
              <w:bottom w:val="single" w:sz="4" w:space="0" w:color="auto"/>
              <w:right w:val="single" w:sz="4" w:space="0" w:color="auto"/>
            </w:tcBorders>
            <w:shd w:val="clear" w:color="auto" w:fill="auto"/>
          </w:tcPr>
          <w:p w14:paraId="0EA7C3D0"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1.Размещение информации в группе МБУ «Дом молодёжи Куйбышевского района» социальной сети </w:t>
            </w:r>
            <w:proofErr w:type="spellStart"/>
            <w:r w:rsidRPr="00F418A0">
              <w:rPr>
                <w:rFonts w:ascii="Times New Roman" w:hAnsi="Times New Roman" w:cs="Times New Roman"/>
              </w:rPr>
              <w:t>Вконтакте</w:t>
            </w:r>
            <w:proofErr w:type="spellEnd"/>
            <w:r w:rsidRPr="00F418A0">
              <w:rPr>
                <w:rFonts w:ascii="Times New Roman" w:hAnsi="Times New Roman" w:cs="Times New Roman"/>
              </w:rPr>
              <w:t xml:space="preserve"> о деятельности молодёжной политики Куйбышевского района в рамках реализации муниципальной программы</w:t>
            </w:r>
          </w:p>
        </w:tc>
        <w:tc>
          <w:tcPr>
            <w:tcW w:w="2123" w:type="dxa"/>
            <w:tcBorders>
              <w:top w:val="single" w:sz="4" w:space="0" w:color="auto"/>
              <w:left w:val="single" w:sz="4" w:space="0" w:color="auto"/>
              <w:bottom w:val="single" w:sz="4" w:space="0" w:color="auto"/>
              <w:right w:val="single" w:sz="4" w:space="0" w:color="auto"/>
            </w:tcBorders>
            <w:shd w:val="clear" w:color="auto" w:fill="auto"/>
          </w:tcPr>
          <w:p w14:paraId="550FC09A"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Наименование показателя  </w:t>
            </w:r>
          </w:p>
          <w:p w14:paraId="585CBD12"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(ед. изм.) пост</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78CE2F4E" w14:textId="77777777" w:rsidR="00F418A0" w:rsidRPr="00F418A0" w:rsidRDefault="00F418A0" w:rsidP="00A82415">
            <w:pPr>
              <w:jc w:val="center"/>
              <w:rPr>
                <w:sz w:val="20"/>
                <w:szCs w:val="20"/>
              </w:rPr>
            </w:pPr>
            <w:r w:rsidRPr="00F418A0">
              <w:rPr>
                <w:sz w:val="20"/>
                <w:szCs w:val="20"/>
              </w:rPr>
              <w:t>214</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18F9C663"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261</w:t>
            </w: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413C91F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270</w:t>
            </w: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4BB88DF1"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55</w:t>
            </w: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022A2EE5"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70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755C09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80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FCA1995" w14:textId="77777777" w:rsidR="00F418A0" w:rsidRPr="00F418A0" w:rsidRDefault="00F418A0" w:rsidP="00A82415">
            <w:pPr>
              <w:jc w:val="center"/>
              <w:rPr>
                <w:sz w:val="20"/>
                <w:szCs w:val="20"/>
              </w:rPr>
            </w:pPr>
            <w:r w:rsidRPr="00F418A0">
              <w:rPr>
                <w:sz w:val="20"/>
                <w:szCs w:val="20"/>
              </w:rPr>
              <w:t>65</w:t>
            </w:r>
          </w:p>
        </w:tc>
        <w:tc>
          <w:tcPr>
            <w:tcW w:w="1417" w:type="dxa"/>
            <w:vMerge w:val="restart"/>
            <w:tcBorders>
              <w:top w:val="single" w:sz="4" w:space="0" w:color="auto"/>
              <w:left w:val="single" w:sz="4" w:space="0" w:color="auto"/>
              <w:right w:val="single" w:sz="4" w:space="0" w:color="auto"/>
            </w:tcBorders>
            <w:shd w:val="clear" w:color="auto" w:fill="auto"/>
          </w:tcPr>
          <w:p w14:paraId="27442081" w14:textId="77777777" w:rsidR="00F418A0" w:rsidRPr="00F418A0" w:rsidRDefault="00F418A0" w:rsidP="00A82415">
            <w:pPr>
              <w:jc w:val="both"/>
              <w:rPr>
                <w:color w:val="FF0000"/>
                <w:sz w:val="20"/>
                <w:szCs w:val="20"/>
              </w:rPr>
            </w:pPr>
            <w:r w:rsidRPr="00F418A0">
              <w:rPr>
                <w:sz w:val="20"/>
                <w:szCs w:val="20"/>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7B9FB141"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 xml:space="preserve">Ежегодное увеличение размещённой информации в группе МБУ «Дом молодёжи Куйбышевского района» </w:t>
            </w:r>
            <w:proofErr w:type="spellStart"/>
            <w:r w:rsidRPr="00F418A0">
              <w:rPr>
                <w:rFonts w:ascii="Times New Roman" w:hAnsi="Times New Roman" w:cs="Times New Roman"/>
              </w:rPr>
              <w:t>соц</w:t>
            </w:r>
            <w:proofErr w:type="spellEnd"/>
            <w:r w:rsidRPr="00F418A0">
              <w:rPr>
                <w:rFonts w:ascii="Times New Roman" w:hAnsi="Times New Roman" w:cs="Times New Roman"/>
              </w:rPr>
              <w:t xml:space="preserve"> сети </w:t>
            </w:r>
            <w:proofErr w:type="spellStart"/>
            <w:r w:rsidRPr="00F418A0">
              <w:rPr>
                <w:rFonts w:ascii="Times New Roman" w:hAnsi="Times New Roman" w:cs="Times New Roman"/>
              </w:rPr>
              <w:t>Вконтакте</w:t>
            </w:r>
            <w:proofErr w:type="spellEnd"/>
            <w:r w:rsidRPr="00F418A0">
              <w:rPr>
                <w:rFonts w:ascii="Times New Roman" w:hAnsi="Times New Roman" w:cs="Times New Roman"/>
              </w:rPr>
              <w:t xml:space="preserve"> </w:t>
            </w:r>
          </w:p>
        </w:tc>
      </w:tr>
      <w:tr w:rsidR="00F418A0" w:rsidRPr="00F418A0" w14:paraId="40FF9D3C" w14:textId="77777777" w:rsidTr="00A82415">
        <w:trPr>
          <w:trHeight w:val="265"/>
          <w:tblCellSpacing w:w="5" w:type="nil"/>
        </w:trPr>
        <w:tc>
          <w:tcPr>
            <w:tcW w:w="2119" w:type="dxa"/>
            <w:vMerge/>
            <w:tcBorders>
              <w:top w:val="single" w:sz="4" w:space="0" w:color="auto"/>
              <w:left w:val="single" w:sz="4" w:space="0" w:color="auto"/>
              <w:bottom w:val="single" w:sz="4" w:space="0" w:color="auto"/>
              <w:right w:val="single" w:sz="4" w:space="0" w:color="auto"/>
            </w:tcBorders>
            <w:shd w:val="clear" w:color="auto" w:fill="auto"/>
          </w:tcPr>
          <w:p w14:paraId="541C2D3F" w14:textId="77777777" w:rsidR="00F418A0" w:rsidRPr="00F418A0" w:rsidRDefault="00F418A0" w:rsidP="00A82415">
            <w:pPr>
              <w:pStyle w:val="ConsPlusCell"/>
              <w:jc w:val="both"/>
              <w:rPr>
                <w:rFonts w:ascii="Times New Roman" w:hAnsi="Times New Roman" w:cs="Times New Roman"/>
              </w:rPr>
            </w:pPr>
          </w:p>
        </w:tc>
        <w:tc>
          <w:tcPr>
            <w:tcW w:w="2123" w:type="dxa"/>
            <w:tcBorders>
              <w:top w:val="single" w:sz="4" w:space="0" w:color="auto"/>
              <w:left w:val="single" w:sz="4" w:space="0" w:color="auto"/>
              <w:bottom w:val="single" w:sz="4" w:space="0" w:color="auto"/>
              <w:right w:val="single" w:sz="4" w:space="0" w:color="auto"/>
            </w:tcBorders>
            <w:shd w:val="clear" w:color="auto" w:fill="auto"/>
          </w:tcPr>
          <w:p w14:paraId="5800A54C"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w:t>
            </w:r>
          </w:p>
          <w:p w14:paraId="2BD2458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в том числе: </w:t>
            </w:r>
          </w:p>
        </w:tc>
        <w:tc>
          <w:tcPr>
            <w:tcW w:w="8091" w:type="dxa"/>
            <w:gridSpan w:val="7"/>
            <w:tcBorders>
              <w:top w:val="single" w:sz="4" w:space="0" w:color="auto"/>
              <w:left w:val="single" w:sz="4" w:space="0" w:color="auto"/>
              <w:bottom w:val="single" w:sz="4" w:space="0" w:color="auto"/>
              <w:right w:val="single" w:sz="4" w:space="0" w:color="auto"/>
            </w:tcBorders>
            <w:shd w:val="clear" w:color="auto" w:fill="auto"/>
          </w:tcPr>
          <w:p w14:paraId="3CC21B9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Мероприятие, не требующее финансирования</w:t>
            </w:r>
          </w:p>
        </w:tc>
        <w:tc>
          <w:tcPr>
            <w:tcW w:w="1417" w:type="dxa"/>
            <w:vMerge/>
            <w:tcBorders>
              <w:left w:val="single" w:sz="4" w:space="0" w:color="auto"/>
              <w:right w:val="single" w:sz="4" w:space="0" w:color="auto"/>
            </w:tcBorders>
            <w:shd w:val="clear" w:color="auto" w:fill="auto"/>
          </w:tcPr>
          <w:p w14:paraId="7DAA527D"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A2B7A4D" w14:textId="77777777" w:rsidR="00F418A0" w:rsidRPr="00F418A0" w:rsidRDefault="00F418A0" w:rsidP="00A82415">
            <w:pPr>
              <w:pStyle w:val="ConsPlusCell"/>
              <w:rPr>
                <w:rFonts w:ascii="Times New Roman" w:hAnsi="Times New Roman" w:cs="Times New Roman"/>
              </w:rPr>
            </w:pPr>
          </w:p>
        </w:tc>
      </w:tr>
      <w:tr w:rsidR="00F418A0" w:rsidRPr="00F418A0" w14:paraId="71B033C3" w14:textId="77777777" w:rsidTr="00A82415">
        <w:trPr>
          <w:trHeight w:val="265"/>
          <w:tblCellSpacing w:w="5" w:type="nil"/>
        </w:trPr>
        <w:tc>
          <w:tcPr>
            <w:tcW w:w="2119" w:type="dxa"/>
            <w:vMerge/>
            <w:tcBorders>
              <w:top w:val="single" w:sz="4" w:space="0" w:color="auto"/>
              <w:left w:val="single" w:sz="4" w:space="0" w:color="auto"/>
              <w:bottom w:val="single" w:sz="4" w:space="0" w:color="auto"/>
              <w:right w:val="single" w:sz="4" w:space="0" w:color="auto"/>
            </w:tcBorders>
            <w:shd w:val="clear" w:color="auto" w:fill="auto"/>
          </w:tcPr>
          <w:p w14:paraId="293FE8A8" w14:textId="77777777" w:rsidR="00F418A0" w:rsidRPr="00F418A0" w:rsidRDefault="00F418A0" w:rsidP="00A82415">
            <w:pPr>
              <w:pStyle w:val="ConsPlusCell"/>
              <w:jc w:val="both"/>
              <w:rPr>
                <w:rFonts w:ascii="Times New Roman" w:hAnsi="Times New Roman" w:cs="Times New Roman"/>
              </w:rPr>
            </w:pPr>
          </w:p>
        </w:tc>
        <w:tc>
          <w:tcPr>
            <w:tcW w:w="2123" w:type="dxa"/>
            <w:tcBorders>
              <w:top w:val="single" w:sz="4" w:space="0" w:color="auto"/>
              <w:left w:val="single" w:sz="4" w:space="0" w:color="auto"/>
              <w:bottom w:val="single" w:sz="4" w:space="0" w:color="auto"/>
              <w:right w:val="single" w:sz="4" w:space="0" w:color="auto"/>
            </w:tcBorders>
            <w:shd w:val="clear" w:color="auto" w:fill="auto"/>
          </w:tcPr>
          <w:p w14:paraId="13CD310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41DF8628" w14:textId="77777777" w:rsidR="00F418A0" w:rsidRPr="00F418A0" w:rsidRDefault="00F418A0" w:rsidP="00A82415">
            <w:pPr>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372A7C7B" w14:textId="77777777" w:rsidR="00F418A0" w:rsidRPr="00F418A0" w:rsidRDefault="00F418A0" w:rsidP="00A82415">
            <w:pPr>
              <w:jc w:val="center"/>
              <w:rPr>
                <w:sz w:val="20"/>
                <w:szCs w:val="20"/>
                <w:u w:val="single"/>
              </w:rPr>
            </w:pP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73F64D40" w14:textId="77777777" w:rsidR="00F418A0" w:rsidRPr="00F418A0" w:rsidRDefault="00F418A0" w:rsidP="00A82415">
            <w:pPr>
              <w:jc w:val="center"/>
              <w:rPr>
                <w:sz w:val="20"/>
                <w:szCs w:val="20"/>
                <w:u w:val="single"/>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4AFE96E5" w14:textId="77777777" w:rsidR="00F418A0" w:rsidRPr="00F418A0" w:rsidRDefault="00F418A0" w:rsidP="00A82415">
            <w:pPr>
              <w:jc w:val="center"/>
              <w:rPr>
                <w:sz w:val="20"/>
                <w:szCs w:val="20"/>
                <w:u w:val="single"/>
              </w:rPr>
            </w:pP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23EFB8C4" w14:textId="77777777" w:rsidR="00F418A0" w:rsidRPr="00F418A0" w:rsidRDefault="00F418A0" w:rsidP="00A82415">
            <w:pPr>
              <w:jc w:val="center"/>
              <w:rPr>
                <w:sz w:val="20"/>
                <w:szCs w:val="20"/>
                <w:u w:val="single"/>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E900E6C" w14:textId="77777777" w:rsidR="00F418A0" w:rsidRPr="00F418A0" w:rsidRDefault="00F418A0" w:rsidP="00A82415">
            <w:pPr>
              <w:pStyle w:val="ConsPlusCel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7860932" w14:textId="77777777" w:rsidR="00F418A0" w:rsidRPr="00F418A0" w:rsidRDefault="00F418A0" w:rsidP="00A82415">
            <w:pPr>
              <w:pStyle w:val="ConsPlusCell"/>
              <w:rPr>
                <w:rFonts w:ascii="Times New Roman" w:hAnsi="Times New Roman" w:cs="Times New Roman"/>
              </w:rPr>
            </w:pPr>
          </w:p>
        </w:tc>
        <w:tc>
          <w:tcPr>
            <w:tcW w:w="1417" w:type="dxa"/>
            <w:vMerge/>
            <w:tcBorders>
              <w:left w:val="single" w:sz="4" w:space="0" w:color="auto"/>
              <w:right w:val="single" w:sz="4" w:space="0" w:color="auto"/>
            </w:tcBorders>
            <w:shd w:val="clear" w:color="auto" w:fill="auto"/>
          </w:tcPr>
          <w:p w14:paraId="2C1B9357"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8F031B8" w14:textId="77777777" w:rsidR="00F418A0" w:rsidRPr="00F418A0" w:rsidRDefault="00F418A0" w:rsidP="00A82415">
            <w:pPr>
              <w:pStyle w:val="ConsPlusCell"/>
              <w:rPr>
                <w:rFonts w:ascii="Times New Roman" w:hAnsi="Times New Roman" w:cs="Times New Roman"/>
              </w:rPr>
            </w:pPr>
          </w:p>
        </w:tc>
      </w:tr>
      <w:tr w:rsidR="00F418A0" w:rsidRPr="00F418A0" w14:paraId="6EDF6811" w14:textId="77777777" w:rsidTr="00A82415">
        <w:trPr>
          <w:trHeight w:val="265"/>
          <w:tblCellSpacing w:w="5" w:type="nil"/>
        </w:trPr>
        <w:tc>
          <w:tcPr>
            <w:tcW w:w="2119" w:type="dxa"/>
            <w:vMerge/>
            <w:tcBorders>
              <w:top w:val="single" w:sz="4" w:space="0" w:color="auto"/>
              <w:left w:val="single" w:sz="4" w:space="0" w:color="auto"/>
              <w:bottom w:val="single" w:sz="4" w:space="0" w:color="auto"/>
              <w:right w:val="single" w:sz="4" w:space="0" w:color="auto"/>
            </w:tcBorders>
            <w:shd w:val="clear" w:color="auto" w:fill="auto"/>
          </w:tcPr>
          <w:p w14:paraId="0FBEAA77" w14:textId="77777777" w:rsidR="00F418A0" w:rsidRPr="00F418A0" w:rsidRDefault="00F418A0" w:rsidP="00A82415">
            <w:pPr>
              <w:pStyle w:val="ConsPlusCell"/>
              <w:jc w:val="both"/>
              <w:rPr>
                <w:rFonts w:ascii="Times New Roman" w:hAnsi="Times New Roman" w:cs="Times New Roman"/>
              </w:rPr>
            </w:pPr>
          </w:p>
        </w:tc>
        <w:tc>
          <w:tcPr>
            <w:tcW w:w="2123" w:type="dxa"/>
            <w:tcBorders>
              <w:top w:val="single" w:sz="4" w:space="0" w:color="auto"/>
              <w:left w:val="single" w:sz="4" w:space="0" w:color="auto"/>
              <w:bottom w:val="single" w:sz="4" w:space="0" w:color="auto"/>
              <w:right w:val="single" w:sz="4" w:space="0" w:color="auto"/>
            </w:tcBorders>
            <w:shd w:val="clear" w:color="auto" w:fill="auto"/>
          </w:tcPr>
          <w:p w14:paraId="209E5CF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766233DE" w14:textId="77777777" w:rsidR="00F418A0" w:rsidRPr="00F418A0" w:rsidRDefault="00F418A0" w:rsidP="00A82415">
            <w:pPr>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306CC34F" w14:textId="77777777" w:rsidR="00F418A0" w:rsidRPr="00F418A0" w:rsidRDefault="00F418A0" w:rsidP="00A82415">
            <w:pPr>
              <w:jc w:val="center"/>
              <w:rPr>
                <w:sz w:val="20"/>
                <w:szCs w:val="20"/>
                <w:u w:val="single"/>
              </w:rPr>
            </w:pP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578D8AAF" w14:textId="77777777" w:rsidR="00F418A0" w:rsidRPr="00F418A0" w:rsidRDefault="00F418A0" w:rsidP="00A82415">
            <w:pPr>
              <w:jc w:val="center"/>
              <w:rPr>
                <w:sz w:val="20"/>
                <w:szCs w:val="20"/>
                <w:u w:val="single"/>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6C0E455F" w14:textId="77777777" w:rsidR="00F418A0" w:rsidRPr="00F418A0" w:rsidRDefault="00F418A0" w:rsidP="00A82415">
            <w:pPr>
              <w:jc w:val="center"/>
              <w:rPr>
                <w:sz w:val="20"/>
                <w:szCs w:val="20"/>
                <w:u w:val="single"/>
              </w:rPr>
            </w:pP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7A8839A1" w14:textId="77777777" w:rsidR="00F418A0" w:rsidRPr="00F418A0" w:rsidRDefault="00F418A0" w:rsidP="00A82415">
            <w:pPr>
              <w:jc w:val="center"/>
              <w:rPr>
                <w:sz w:val="20"/>
                <w:szCs w:val="20"/>
                <w:u w:val="single"/>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717D9E3" w14:textId="77777777" w:rsidR="00F418A0" w:rsidRPr="00F418A0" w:rsidRDefault="00F418A0" w:rsidP="00A82415">
            <w:pPr>
              <w:pStyle w:val="ConsPlusCel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90EB1CE" w14:textId="77777777" w:rsidR="00F418A0" w:rsidRPr="00F418A0" w:rsidRDefault="00F418A0" w:rsidP="00A82415">
            <w:pPr>
              <w:pStyle w:val="ConsPlusCell"/>
              <w:rPr>
                <w:rFonts w:ascii="Times New Roman" w:hAnsi="Times New Roman" w:cs="Times New Roman"/>
              </w:rPr>
            </w:pPr>
          </w:p>
        </w:tc>
        <w:tc>
          <w:tcPr>
            <w:tcW w:w="1417" w:type="dxa"/>
            <w:vMerge/>
            <w:tcBorders>
              <w:left w:val="single" w:sz="4" w:space="0" w:color="auto"/>
              <w:right w:val="single" w:sz="4" w:space="0" w:color="auto"/>
            </w:tcBorders>
            <w:shd w:val="clear" w:color="auto" w:fill="auto"/>
          </w:tcPr>
          <w:p w14:paraId="53C80B98"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3C71A54E" w14:textId="77777777" w:rsidR="00F418A0" w:rsidRPr="00F418A0" w:rsidRDefault="00F418A0" w:rsidP="00A82415">
            <w:pPr>
              <w:pStyle w:val="ConsPlusCell"/>
              <w:rPr>
                <w:rFonts w:ascii="Times New Roman" w:hAnsi="Times New Roman" w:cs="Times New Roman"/>
              </w:rPr>
            </w:pPr>
          </w:p>
        </w:tc>
      </w:tr>
      <w:tr w:rsidR="00F418A0" w:rsidRPr="00F418A0" w14:paraId="4016C801" w14:textId="77777777" w:rsidTr="00A82415">
        <w:trPr>
          <w:trHeight w:val="265"/>
          <w:tblCellSpacing w:w="5" w:type="nil"/>
        </w:trPr>
        <w:tc>
          <w:tcPr>
            <w:tcW w:w="2119" w:type="dxa"/>
            <w:vMerge/>
            <w:tcBorders>
              <w:top w:val="single" w:sz="4" w:space="0" w:color="auto"/>
              <w:left w:val="single" w:sz="4" w:space="0" w:color="auto"/>
              <w:bottom w:val="single" w:sz="4" w:space="0" w:color="auto"/>
              <w:right w:val="single" w:sz="4" w:space="0" w:color="auto"/>
            </w:tcBorders>
            <w:shd w:val="clear" w:color="auto" w:fill="auto"/>
          </w:tcPr>
          <w:p w14:paraId="0BA84000" w14:textId="77777777" w:rsidR="00F418A0" w:rsidRPr="00F418A0" w:rsidRDefault="00F418A0" w:rsidP="00A82415">
            <w:pPr>
              <w:pStyle w:val="ConsPlusCell"/>
              <w:jc w:val="both"/>
              <w:rPr>
                <w:rFonts w:ascii="Times New Roman" w:hAnsi="Times New Roman" w:cs="Times New Roman"/>
              </w:rPr>
            </w:pPr>
          </w:p>
        </w:tc>
        <w:tc>
          <w:tcPr>
            <w:tcW w:w="2123" w:type="dxa"/>
            <w:tcBorders>
              <w:top w:val="single" w:sz="4" w:space="0" w:color="auto"/>
              <w:left w:val="single" w:sz="4" w:space="0" w:color="auto"/>
              <w:bottom w:val="single" w:sz="4" w:space="0" w:color="auto"/>
              <w:right w:val="single" w:sz="4" w:space="0" w:color="auto"/>
            </w:tcBorders>
            <w:shd w:val="clear" w:color="auto" w:fill="auto"/>
          </w:tcPr>
          <w:p w14:paraId="50AC0229"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71DBC7A4" w14:textId="77777777" w:rsidR="00F418A0" w:rsidRPr="00F418A0" w:rsidRDefault="00F418A0" w:rsidP="00A82415">
            <w:pPr>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1786DC3C" w14:textId="77777777" w:rsidR="00F418A0" w:rsidRPr="00F418A0" w:rsidRDefault="00F418A0" w:rsidP="00A82415">
            <w:pPr>
              <w:jc w:val="center"/>
              <w:rPr>
                <w:sz w:val="20"/>
                <w:szCs w:val="20"/>
                <w:u w:val="single"/>
              </w:rPr>
            </w:pP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2BBBB4CD" w14:textId="77777777" w:rsidR="00F418A0" w:rsidRPr="00F418A0" w:rsidRDefault="00F418A0" w:rsidP="00A82415">
            <w:pPr>
              <w:jc w:val="center"/>
              <w:rPr>
                <w:sz w:val="20"/>
                <w:szCs w:val="20"/>
                <w:u w:val="single"/>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5B13EF7E" w14:textId="77777777" w:rsidR="00F418A0" w:rsidRPr="00F418A0" w:rsidRDefault="00F418A0" w:rsidP="00A82415">
            <w:pPr>
              <w:jc w:val="center"/>
              <w:rPr>
                <w:sz w:val="20"/>
                <w:szCs w:val="20"/>
                <w:u w:val="single"/>
              </w:rPr>
            </w:pP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26D79881" w14:textId="77777777" w:rsidR="00F418A0" w:rsidRPr="00F418A0" w:rsidRDefault="00F418A0" w:rsidP="00A82415">
            <w:pPr>
              <w:jc w:val="center"/>
              <w:rPr>
                <w:sz w:val="20"/>
                <w:szCs w:val="20"/>
                <w:u w:val="single"/>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8025DA3" w14:textId="77777777" w:rsidR="00F418A0" w:rsidRPr="00F418A0" w:rsidRDefault="00F418A0" w:rsidP="00A82415">
            <w:pPr>
              <w:pStyle w:val="ConsPlusCel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DCF08B6" w14:textId="77777777" w:rsidR="00F418A0" w:rsidRPr="00F418A0" w:rsidRDefault="00F418A0" w:rsidP="00A82415">
            <w:pPr>
              <w:pStyle w:val="ConsPlusCell"/>
              <w:rPr>
                <w:rFonts w:ascii="Times New Roman" w:hAnsi="Times New Roman" w:cs="Times New Roman"/>
              </w:rPr>
            </w:pPr>
          </w:p>
        </w:tc>
        <w:tc>
          <w:tcPr>
            <w:tcW w:w="1417" w:type="dxa"/>
            <w:vMerge/>
            <w:tcBorders>
              <w:left w:val="single" w:sz="4" w:space="0" w:color="auto"/>
              <w:right w:val="single" w:sz="4" w:space="0" w:color="auto"/>
            </w:tcBorders>
            <w:shd w:val="clear" w:color="auto" w:fill="auto"/>
          </w:tcPr>
          <w:p w14:paraId="1A8E076F"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5BFF494" w14:textId="77777777" w:rsidR="00F418A0" w:rsidRPr="00F418A0" w:rsidRDefault="00F418A0" w:rsidP="00A82415">
            <w:pPr>
              <w:pStyle w:val="ConsPlusCell"/>
              <w:rPr>
                <w:rFonts w:ascii="Times New Roman" w:hAnsi="Times New Roman" w:cs="Times New Roman"/>
              </w:rPr>
            </w:pPr>
          </w:p>
        </w:tc>
      </w:tr>
      <w:tr w:rsidR="00F418A0" w:rsidRPr="00F418A0" w14:paraId="43B0E496" w14:textId="77777777" w:rsidTr="00A82415">
        <w:trPr>
          <w:trHeight w:val="265"/>
          <w:tblCellSpacing w:w="5" w:type="nil"/>
        </w:trPr>
        <w:tc>
          <w:tcPr>
            <w:tcW w:w="2119" w:type="dxa"/>
            <w:vMerge/>
            <w:tcBorders>
              <w:top w:val="single" w:sz="4" w:space="0" w:color="auto"/>
              <w:left w:val="single" w:sz="4" w:space="0" w:color="auto"/>
              <w:bottom w:val="single" w:sz="4" w:space="0" w:color="auto"/>
              <w:right w:val="single" w:sz="4" w:space="0" w:color="auto"/>
            </w:tcBorders>
            <w:shd w:val="clear" w:color="auto" w:fill="auto"/>
          </w:tcPr>
          <w:p w14:paraId="450399F7" w14:textId="77777777" w:rsidR="00F418A0" w:rsidRPr="00F418A0" w:rsidRDefault="00F418A0" w:rsidP="00A82415">
            <w:pPr>
              <w:pStyle w:val="ConsPlusCell"/>
              <w:jc w:val="both"/>
              <w:rPr>
                <w:rFonts w:ascii="Times New Roman" w:hAnsi="Times New Roman" w:cs="Times New Roman"/>
              </w:rPr>
            </w:pPr>
          </w:p>
        </w:tc>
        <w:tc>
          <w:tcPr>
            <w:tcW w:w="2123" w:type="dxa"/>
            <w:tcBorders>
              <w:top w:val="single" w:sz="4" w:space="0" w:color="auto"/>
              <w:left w:val="single" w:sz="4" w:space="0" w:color="auto"/>
              <w:bottom w:val="single" w:sz="4" w:space="0" w:color="auto"/>
              <w:right w:val="single" w:sz="4" w:space="0" w:color="auto"/>
            </w:tcBorders>
            <w:shd w:val="clear" w:color="auto" w:fill="auto"/>
          </w:tcPr>
          <w:p w14:paraId="36367D2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636B6A79" w14:textId="77777777" w:rsidR="00F418A0" w:rsidRPr="00F418A0" w:rsidRDefault="00F418A0" w:rsidP="00A82415">
            <w:pPr>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2AE09E17" w14:textId="77777777" w:rsidR="00F418A0" w:rsidRPr="00F418A0" w:rsidRDefault="00F418A0" w:rsidP="00A82415">
            <w:pPr>
              <w:jc w:val="center"/>
              <w:rPr>
                <w:sz w:val="20"/>
                <w:szCs w:val="20"/>
                <w:u w:val="single"/>
              </w:rPr>
            </w:pPr>
          </w:p>
        </w:tc>
        <w:tc>
          <w:tcPr>
            <w:tcW w:w="1139" w:type="dxa"/>
            <w:tcBorders>
              <w:top w:val="single" w:sz="4" w:space="0" w:color="auto"/>
              <w:left w:val="single" w:sz="4" w:space="0" w:color="auto"/>
              <w:bottom w:val="single" w:sz="4" w:space="0" w:color="auto"/>
              <w:right w:val="single" w:sz="4" w:space="0" w:color="auto"/>
            </w:tcBorders>
            <w:shd w:val="clear" w:color="auto" w:fill="auto"/>
          </w:tcPr>
          <w:p w14:paraId="061DB50C" w14:textId="77777777" w:rsidR="00F418A0" w:rsidRPr="00F418A0" w:rsidRDefault="00F418A0" w:rsidP="00A82415">
            <w:pPr>
              <w:jc w:val="center"/>
              <w:rPr>
                <w:sz w:val="20"/>
                <w:szCs w:val="20"/>
                <w:u w:val="single"/>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14:paraId="3CB734EC" w14:textId="77777777" w:rsidR="00F418A0" w:rsidRPr="00F418A0" w:rsidRDefault="00F418A0" w:rsidP="00A82415">
            <w:pPr>
              <w:jc w:val="center"/>
              <w:rPr>
                <w:sz w:val="20"/>
                <w:szCs w:val="20"/>
                <w:u w:val="single"/>
              </w:rPr>
            </w:pPr>
          </w:p>
        </w:tc>
        <w:tc>
          <w:tcPr>
            <w:tcW w:w="1138" w:type="dxa"/>
            <w:tcBorders>
              <w:top w:val="single" w:sz="4" w:space="0" w:color="auto"/>
              <w:left w:val="single" w:sz="4" w:space="0" w:color="auto"/>
              <w:bottom w:val="single" w:sz="4" w:space="0" w:color="auto"/>
              <w:right w:val="single" w:sz="4" w:space="0" w:color="auto"/>
            </w:tcBorders>
            <w:shd w:val="clear" w:color="auto" w:fill="auto"/>
          </w:tcPr>
          <w:p w14:paraId="5B7617FA" w14:textId="77777777" w:rsidR="00F418A0" w:rsidRPr="00F418A0" w:rsidRDefault="00F418A0" w:rsidP="00A82415">
            <w:pPr>
              <w:jc w:val="center"/>
              <w:rPr>
                <w:sz w:val="20"/>
                <w:szCs w:val="20"/>
                <w:u w:val="single"/>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C82AE48" w14:textId="77777777" w:rsidR="00F418A0" w:rsidRPr="00F418A0" w:rsidRDefault="00F418A0" w:rsidP="00A82415">
            <w:pPr>
              <w:pStyle w:val="ConsPlusCel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C64DF8B" w14:textId="77777777" w:rsidR="00F418A0" w:rsidRPr="00F418A0" w:rsidRDefault="00F418A0" w:rsidP="00A82415">
            <w:pPr>
              <w:pStyle w:val="ConsPlusCell"/>
              <w:rPr>
                <w:rFonts w:ascii="Times New Roman" w:hAnsi="Times New Roman" w:cs="Times New Roman"/>
              </w:rPr>
            </w:pPr>
          </w:p>
        </w:tc>
        <w:tc>
          <w:tcPr>
            <w:tcW w:w="1417" w:type="dxa"/>
            <w:vMerge/>
            <w:tcBorders>
              <w:left w:val="single" w:sz="4" w:space="0" w:color="auto"/>
              <w:bottom w:val="single" w:sz="4" w:space="0" w:color="auto"/>
              <w:right w:val="single" w:sz="4" w:space="0" w:color="auto"/>
            </w:tcBorders>
            <w:shd w:val="clear" w:color="auto" w:fill="auto"/>
          </w:tcPr>
          <w:p w14:paraId="64E093BD"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16909500" w14:textId="77777777" w:rsidR="00F418A0" w:rsidRPr="00F418A0" w:rsidRDefault="00F418A0" w:rsidP="00A82415">
            <w:pPr>
              <w:pStyle w:val="ConsPlusCell"/>
              <w:rPr>
                <w:rFonts w:ascii="Times New Roman" w:hAnsi="Times New Roman" w:cs="Times New Roman"/>
              </w:rPr>
            </w:pPr>
          </w:p>
        </w:tc>
      </w:tr>
      <w:tr w:rsidR="00F418A0" w:rsidRPr="00F418A0" w14:paraId="4DD14BD6"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743E222F"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2. Расходы на обеспечение деятельности муниципального учреждения по организационно - воспитательной работе с молодёжью.</w:t>
            </w:r>
          </w:p>
        </w:tc>
        <w:tc>
          <w:tcPr>
            <w:tcW w:w="2123" w:type="dxa"/>
            <w:tcBorders>
              <w:left w:val="single" w:sz="4" w:space="0" w:color="auto"/>
              <w:bottom w:val="single" w:sz="4" w:space="0" w:color="auto"/>
              <w:right w:val="single" w:sz="4" w:space="0" w:color="auto"/>
            </w:tcBorders>
            <w:shd w:val="clear" w:color="auto" w:fill="auto"/>
          </w:tcPr>
          <w:p w14:paraId="0EB26129"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Наименование показателя (ед. изм.) %</w:t>
            </w:r>
          </w:p>
        </w:tc>
        <w:tc>
          <w:tcPr>
            <w:tcW w:w="1417" w:type="dxa"/>
            <w:tcBorders>
              <w:left w:val="single" w:sz="4" w:space="0" w:color="auto"/>
              <w:bottom w:val="single" w:sz="4" w:space="0" w:color="auto"/>
              <w:right w:val="single" w:sz="4" w:space="0" w:color="auto"/>
            </w:tcBorders>
            <w:shd w:val="clear" w:color="auto" w:fill="auto"/>
          </w:tcPr>
          <w:p w14:paraId="6C460D93" w14:textId="77777777" w:rsidR="00F418A0" w:rsidRPr="00F418A0" w:rsidRDefault="00F418A0" w:rsidP="00A82415">
            <w:pPr>
              <w:jc w:val="center"/>
              <w:rPr>
                <w:sz w:val="20"/>
                <w:szCs w:val="20"/>
              </w:rPr>
            </w:pPr>
            <w:r w:rsidRPr="00F418A0">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5683BCA2" w14:textId="77777777" w:rsidR="00F418A0" w:rsidRPr="00F418A0" w:rsidRDefault="00F418A0" w:rsidP="00A82415">
            <w:pPr>
              <w:jc w:val="center"/>
              <w:rPr>
                <w:sz w:val="20"/>
                <w:szCs w:val="20"/>
              </w:rPr>
            </w:pPr>
            <w:r w:rsidRPr="00F418A0">
              <w:rPr>
                <w:sz w:val="20"/>
                <w:szCs w:val="20"/>
              </w:rPr>
              <w:t>100</w:t>
            </w:r>
          </w:p>
        </w:tc>
        <w:tc>
          <w:tcPr>
            <w:tcW w:w="1139" w:type="dxa"/>
            <w:tcBorders>
              <w:left w:val="single" w:sz="4" w:space="0" w:color="auto"/>
              <w:bottom w:val="single" w:sz="4" w:space="0" w:color="auto"/>
              <w:right w:val="single" w:sz="4" w:space="0" w:color="auto"/>
            </w:tcBorders>
            <w:shd w:val="clear" w:color="auto" w:fill="auto"/>
          </w:tcPr>
          <w:p w14:paraId="16E872FD" w14:textId="77777777" w:rsidR="00F418A0" w:rsidRPr="00F418A0" w:rsidRDefault="00F418A0" w:rsidP="00A82415">
            <w:pPr>
              <w:jc w:val="center"/>
              <w:rPr>
                <w:sz w:val="20"/>
                <w:szCs w:val="20"/>
              </w:rPr>
            </w:pPr>
            <w:r w:rsidRPr="00F418A0">
              <w:rPr>
                <w:sz w:val="20"/>
                <w:szCs w:val="20"/>
              </w:rPr>
              <w:t>100</w:t>
            </w:r>
          </w:p>
        </w:tc>
        <w:tc>
          <w:tcPr>
            <w:tcW w:w="1135" w:type="dxa"/>
            <w:tcBorders>
              <w:left w:val="single" w:sz="4" w:space="0" w:color="auto"/>
              <w:bottom w:val="single" w:sz="4" w:space="0" w:color="auto"/>
              <w:right w:val="single" w:sz="4" w:space="0" w:color="auto"/>
            </w:tcBorders>
            <w:shd w:val="clear" w:color="auto" w:fill="auto"/>
          </w:tcPr>
          <w:p w14:paraId="6E90091B"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26BA4FAA"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48EF42A"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B39CD12" w14:textId="77777777" w:rsidR="00F418A0" w:rsidRPr="00F418A0" w:rsidRDefault="00F418A0" w:rsidP="00A82415">
            <w:pPr>
              <w:jc w:val="center"/>
              <w:rPr>
                <w:sz w:val="20"/>
                <w:szCs w:val="20"/>
              </w:rPr>
            </w:pPr>
          </w:p>
        </w:tc>
        <w:tc>
          <w:tcPr>
            <w:tcW w:w="1417" w:type="dxa"/>
            <w:vMerge w:val="restart"/>
            <w:tcBorders>
              <w:left w:val="single" w:sz="4" w:space="0" w:color="auto"/>
              <w:right w:val="single" w:sz="4" w:space="0" w:color="auto"/>
            </w:tcBorders>
            <w:shd w:val="clear" w:color="auto" w:fill="auto"/>
          </w:tcPr>
          <w:p w14:paraId="437CEEE6"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МБУ «Дом молодёжи Куйбышевского района»</w:t>
            </w:r>
          </w:p>
        </w:tc>
        <w:tc>
          <w:tcPr>
            <w:tcW w:w="1418" w:type="dxa"/>
            <w:vMerge w:val="restart"/>
            <w:tcBorders>
              <w:top w:val="single" w:sz="4" w:space="0" w:color="auto"/>
              <w:left w:val="single" w:sz="4" w:space="0" w:color="auto"/>
              <w:right w:val="single" w:sz="4" w:space="0" w:color="auto"/>
            </w:tcBorders>
            <w:shd w:val="clear" w:color="auto" w:fill="auto"/>
          </w:tcPr>
          <w:p w14:paraId="2AE5D2B6"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Ежегодно выполнение муниципального задания в полном объёме.</w:t>
            </w:r>
          </w:p>
        </w:tc>
      </w:tr>
      <w:tr w:rsidR="00F418A0" w:rsidRPr="00F418A0" w14:paraId="5FABD0F9"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15721A9" w14:textId="77777777" w:rsidR="00F418A0" w:rsidRPr="00F418A0" w:rsidRDefault="00F418A0" w:rsidP="00A82415">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6B35731"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Сумма затрат, в том числе:</w:t>
            </w:r>
          </w:p>
        </w:tc>
        <w:tc>
          <w:tcPr>
            <w:tcW w:w="1417" w:type="dxa"/>
            <w:tcBorders>
              <w:left w:val="single" w:sz="4" w:space="0" w:color="auto"/>
              <w:bottom w:val="single" w:sz="4" w:space="0" w:color="auto"/>
              <w:right w:val="single" w:sz="4" w:space="0" w:color="auto"/>
            </w:tcBorders>
            <w:shd w:val="clear" w:color="auto" w:fill="auto"/>
          </w:tcPr>
          <w:p w14:paraId="1924C3F3" w14:textId="77777777" w:rsidR="00F418A0" w:rsidRPr="00F418A0" w:rsidRDefault="00F418A0" w:rsidP="00A82415">
            <w:pPr>
              <w:jc w:val="center"/>
              <w:rPr>
                <w:sz w:val="20"/>
                <w:szCs w:val="20"/>
              </w:rPr>
            </w:pPr>
            <w:r w:rsidRPr="00F418A0">
              <w:rPr>
                <w:sz w:val="20"/>
                <w:szCs w:val="20"/>
              </w:rPr>
              <w:t>12 384,5</w:t>
            </w:r>
          </w:p>
        </w:tc>
        <w:tc>
          <w:tcPr>
            <w:tcW w:w="1135" w:type="dxa"/>
            <w:tcBorders>
              <w:left w:val="single" w:sz="4" w:space="0" w:color="auto"/>
              <w:bottom w:val="single" w:sz="4" w:space="0" w:color="auto"/>
              <w:right w:val="single" w:sz="4" w:space="0" w:color="auto"/>
            </w:tcBorders>
            <w:shd w:val="clear" w:color="auto" w:fill="auto"/>
          </w:tcPr>
          <w:p w14:paraId="327E1041" w14:textId="77777777" w:rsidR="00F418A0" w:rsidRPr="00F418A0" w:rsidRDefault="00F418A0" w:rsidP="00A82415">
            <w:pPr>
              <w:jc w:val="center"/>
              <w:rPr>
                <w:sz w:val="20"/>
                <w:szCs w:val="20"/>
              </w:rPr>
            </w:pPr>
            <w:r w:rsidRPr="00F418A0">
              <w:rPr>
                <w:sz w:val="20"/>
                <w:szCs w:val="20"/>
              </w:rPr>
              <w:t>17 595,3</w:t>
            </w:r>
          </w:p>
        </w:tc>
        <w:tc>
          <w:tcPr>
            <w:tcW w:w="1139" w:type="dxa"/>
            <w:tcBorders>
              <w:left w:val="single" w:sz="4" w:space="0" w:color="auto"/>
              <w:bottom w:val="single" w:sz="4" w:space="0" w:color="auto"/>
              <w:right w:val="single" w:sz="4" w:space="0" w:color="auto"/>
            </w:tcBorders>
            <w:shd w:val="clear" w:color="auto" w:fill="auto"/>
          </w:tcPr>
          <w:p w14:paraId="29425253" w14:textId="77777777" w:rsidR="00F418A0" w:rsidRPr="00F418A0" w:rsidRDefault="00F418A0" w:rsidP="00A82415">
            <w:pPr>
              <w:jc w:val="center"/>
              <w:rPr>
                <w:sz w:val="20"/>
                <w:szCs w:val="20"/>
              </w:rPr>
            </w:pPr>
            <w:r w:rsidRPr="00F418A0">
              <w:rPr>
                <w:bCs/>
                <w:sz w:val="20"/>
                <w:szCs w:val="20"/>
              </w:rPr>
              <w:t>19 509,0</w:t>
            </w:r>
          </w:p>
        </w:tc>
        <w:tc>
          <w:tcPr>
            <w:tcW w:w="1135" w:type="dxa"/>
            <w:tcBorders>
              <w:left w:val="single" w:sz="4" w:space="0" w:color="auto"/>
              <w:bottom w:val="single" w:sz="4" w:space="0" w:color="auto"/>
              <w:right w:val="single" w:sz="4" w:space="0" w:color="auto"/>
            </w:tcBorders>
            <w:shd w:val="clear" w:color="auto" w:fill="auto"/>
          </w:tcPr>
          <w:p w14:paraId="705D0348" w14:textId="77777777" w:rsidR="00F418A0" w:rsidRPr="00F418A0" w:rsidRDefault="00F418A0" w:rsidP="00A82415">
            <w:pPr>
              <w:jc w:val="center"/>
              <w:rPr>
                <w:sz w:val="20"/>
                <w:szCs w:val="20"/>
              </w:rPr>
            </w:pPr>
            <w:r w:rsidRPr="00F418A0">
              <w:rPr>
                <w:sz w:val="20"/>
                <w:szCs w:val="20"/>
              </w:rPr>
              <w:t>3 960,3</w:t>
            </w:r>
          </w:p>
        </w:tc>
        <w:tc>
          <w:tcPr>
            <w:tcW w:w="1138" w:type="dxa"/>
            <w:tcBorders>
              <w:left w:val="single" w:sz="4" w:space="0" w:color="auto"/>
              <w:bottom w:val="single" w:sz="4" w:space="0" w:color="auto"/>
              <w:right w:val="single" w:sz="4" w:space="0" w:color="auto"/>
            </w:tcBorders>
            <w:shd w:val="clear" w:color="auto" w:fill="auto"/>
          </w:tcPr>
          <w:p w14:paraId="3B53C5C9" w14:textId="77777777" w:rsidR="00F418A0" w:rsidRPr="00F418A0" w:rsidRDefault="00F418A0" w:rsidP="00A82415">
            <w:pPr>
              <w:jc w:val="center"/>
              <w:rPr>
                <w:sz w:val="20"/>
                <w:szCs w:val="20"/>
              </w:rPr>
            </w:pPr>
            <w:r w:rsidRPr="00F418A0">
              <w:rPr>
                <w:sz w:val="20"/>
                <w:szCs w:val="20"/>
              </w:rPr>
              <w:t>4 935,8</w:t>
            </w:r>
          </w:p>
        </w:tc>
        <w:tc>
          <w:tcPr>
            <w:tcW w:w="993" w:type="dxa"/>
            <w:tcBorders>
              <w:left w:val="single" w:sz="4" w:space="0" w:color="auto"/>
              <w:bottom w:val="single" w:sz="4" w:space="0" w:color="auto"/>
              <w:right w:val="single" w:sz="4" w:space="0" w:color="auto"/>
            </w:tcBorders>
            <w:shd w:val="clear" w:color="auto" w:fill="auto"/>
          </w:tcPr>
          <w:p w14:paraId="17D787C3" w14:textId="77777777" w:rsidR="00F418A0" w:rsidRPr="00F418A0" w:rsidRDefault="00F418A0" w:rsidP="00A82415">
            <w:pPr>
              <w:jc w:val="center"/>
              <w:rPr>
                <w:sz w:val="20"/>
                <w:szCs w:val="20"/>
              </w:rPr>
            </w:pPr>
            <w:r w:rsidRPr="00F418A0">
              <w:rPr>
                <w:sz w:val="20"/>
                <w:szCs w:val="20"/>
              </w:rPr>
              <w:t>4 857,7</w:t>
            </w:r>
          </w:p>
        </w:tc>
        <w:tc>
          <w:tcPr>
            <w:tcW w:w="1134" w:type="dxa"/>
            <w:tcBorders>
              <w:left w:val="single" w:sz="4" w:space="0" w:color="auto"/>
              <w:bottom w:val="single" w:sz="4" w:space="0" w:color="auto"/>
              <w:right w:val="single" w:sz="4" w:space="0" w:color="auto"/>
            </w:tcBorders>
            <w:shd w:val="clear" w:color="auto" w:fill="auto"/>
          </w:tcPr>
          <w:p w14:paraId="42801237" w14:textId="77777777" w:rsidR="00F418A0" w:rsidRPr="00F418A0" w:rsidRDefault="00F418A0" w:rsidP="00A82415">
            <w:pPr>
              <w:jc w:val="center"/>
              <w:rPr>
                <w:sz w:val="20"/>
                <w:szCs w:val="20"/>
              </w:rPr>
            </w:pPr>
            <w:r w:rsidRPr="00F418A0">
              <w:rPr>
                <w:sz w:val="20"/>
                <w:szCs w:val="20"/>
              </w:rPr>
              <w:t>5 755,2</w:t>
            </w:r>
          </w:p>
        </w:tc>
        <w:tc>
          <w:tcPr>
            <w:tcW w:w="1417" w:type="dxa"/>
            <w:vMerge/>
            <w:tcBorders>
              <w:left w:val="single" w:sz="4" w:space="0" w:color="auto"/>
              <w:right w:val="single" w:sz="4" w:space="0" w:color="auto"/>
            </w:tcBorders>
            <w:shd w:val="clear" w:color="auto" w:fill="auto"/>
          </w:tcPr>
          <w:p w14:paraId="4647A1AB"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5120738" w14:textId="77777777" w:rsidR="00F418A0" w:rsidRPr="00F418A0" w:rsidRDefault="00F418A0" w:rsidP="00A82415">
            <w:pPr>
              <w:pStyle w:val="ConsPlusCell"/>
              <w:rPr>
                <w:rFonts w:ascii="Times New Roman" w:hAnsi="Times New Roman" w:cs="Times New Roman"/>
              </w:rPr>
            </w:pPr>
          </w:p>
        </w:tc>
      </w:tr>
      <w:tr w:rsidR="00F418A0" w:rsidRPr="00F418A0" w14:paraId="29DF7D4D"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5D7CD44B" w14:textId="77777777" w:rsidR="00F418A0" w:rsidRPr="00F418A0" w:rsidRDefault="00F418A0" w:rsidP="00A82415">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18E93A68"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4672769B"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03CF572"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2DA0E7CA"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0E8EDE7" w14:textId="77777777" w:rsidR="00F418A0" w:rsidRPr="00F418A0" w:rsidRDefault="00F418A0" w:rsidP="00A82415">
            <w:pPr>
              <w:jc w:val="center"/>
              <w:rPr>
                <w:sz w:val="20"/>
                <w:szCs w:val="20"/>
              </w:rPr>
            </w:pPr>
          </w:p>
        </w:tc>
        <w:tc>
          <w:tcPr>
            <w:tcW w:w="1138" w:type="dxa"/>
            <w:tcBorders>
              <w:left w:val="single" w:sz="4" w:space="0" w:color="auto"/>
              <w:bottom w:val="single" w:sz="4" w:space="0" w:color="auto"/>
              <w:right w:val="single" w:sz="4" w:space="0" w:color="auto"/>
            </w:tcBorders>
            <w:shd w:val="clear" w:color="auto" w:fill="auto"/>
          </w:tcPr>
          <w:p w14:paraId="52FB6F43" w14:textId="77777777" w:rsidR="00F418A0" w:rsidRPr="00F418A0" w:rsidRDefault="00F418A0" w:rsidP="00A82415">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12E84DF6" w14:textId="77777777" w:rsidR="00F418A0" w:rsidRPr="00F418A0" w:rsidRDefault="00F418A0" w:rsidP="00A82415">
            <w:pPr>
              <w:jc w:val="center"/>
              <w:rPr>
                <w:sz w:val="20"/>
                <w:szCs w:val="20"/>
              </w:rPr>
            </w:pPr>
          </w:p>
        </w:tc>
        <w:tc>
          <w:tcPr>
            <w:tcW w:w="1134" w:type="dxa"/>
            <w:tcBorders>
              <w:left w:val="single" w:sz="4" w:space="0" w:color="auto"/>
              <w:bottom w:val="single" w:sz="4" w:space="0" w:color="auto"/>
              <w:right w:val="single" w:sz="4" w:space="0" w:color="auto"/>
            </w:tcBorders>
            <w:shd w:val="clear" w:color="auto" w:fill="auto"/>
          </w:tcPr>
          <w:p w14:paraId="75038A11"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23D494C1"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2D5B7D37" w14:textId="77777777" w:rsidR="00F418A0" w:rsidRPr="00F418A0" w:rsidRDefault="00F418A0" w:rsidP="00A82415">
            <w:pPr>
              <w:pStyle w:val="ConsPlusCell"/>
              <w:rPr>
                <w:rFonts w:ascii="Times New Roman" w:hAnsi="Times New Roman" w:cs="Times New Roman"/>
              </w:rPr>
            </w:pPr>
          </w:p>
        </w:tc>
      </w:tr>
      <w:tr w:rsidR="00F418A0" w:rsidRPr="00F418A0" w14:paraId="77EA7C88"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DD6B009" w14:textId="77777777" w:rsidR="00F418A0" w:rsidRPr="00F418A0" w:rsidRDefault="00F418A0" w:rsidP="00A82415">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02C4AE6"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2E42165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85F2D8B"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662FA99"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E3495E7" w14:textId="77777777" w:rsidR="00F418A0" w:rsidRPr="00F418A0" w:rsidRDefault="00F418A0" w:rsidP="00A82415">
            <w:pPr>
              <w:jc w:val="center"/>
              <w:rPr>
                <w:sz w:val="20"/>
                <w:szCs w:val="20"/>
              </w:rPr>
            </w:pPr>
          </w:p>
        </w:tc>
        <w:tc>
          <w:tcPr>
            <w:tcW w:w="1138" w:type="dxa"/>
            <w:tcBorders>
              <w:left w:val="single" w:sz="4" w:space="0" w:color="auto"/>
              <w:bottom w:val="single" w:sz="4" w:space="0" w:color="auto"/>
              <w:right w:val="single" w:sz="4" w:space="0" w:color="auto"/>
            </w:tcBorders>
            <w:shd w:val="clear" w:color="auto" w:fill="auto"/>
          </w:tcPr>
          <w:p w14:paraId="12677BFD" w14:textId="77777777" w:rsidR="00F418A0" w:rsidRPr="00F418A0" w:rsidRDefault="00F418A0" w:rsidP="00A82415">
            <w:pPr>
              <w:jc w:val="center"/>
              <w:rPr>
                <w:sz w:val="20"/>
                <w:szCs w:val="20"/>
              </w:rPr>
            </w:pPr>
          </w:p>
        </w:tc>
        <w:tc>
          <w:tcPr>
            <w:tcW w:w="993" w:type="dxa"/>
            <w:tcBorders>
              <w:left w:val="single" w:sz="4" w:space="0" w:color="auto"/>
              <w:bottom w:val="single" w:sz="4" w:space="0" w:color="auto"/>
              <w:right w:val="single" w:sz="4" w:space="0" w:color="auto"/>
            </w:tcBorders>
            <w:shd w:val="clear" w:color="auto" w:fill="auto"/>
          </w:tcPr>
          <w:p w14:paraId="270C4DD0" w14:textId="77777777" w:rsidR="00F418A0" w:rsidRPr="00F418A0" w:rsidRDefault="00F418A0" w:rsidP="00A82415">
            <w:pPr>
              <w:jc w:val="center"/>
              <w:rPr>
                <w:sz w:val="20"/>
                <w:szCs w:val="20"/>
              </w:rPr>
            </w:pPr>
          </w:p>
        </w:tc>
        <w:tc>
          <w:tcPr>
            <w:tcW w:w="1134" w:type="dxa"/>
            <w:tcBorders>
              <w:left w:val="single" w:sz="4" w:space="0" w:color="auto"/>
              <w:bottom w:val="single" w:sz="4" w:space="0" w:color="auto"/>
              <w:right w:val="single" w:sz="4" w:space="0" w:color="auto"/>
            </w:tcBorders>
            <w:shd w:val="clear" w:color="auto" w:fill="auto"/>
          </w:tcPr>
          <w:p w14:paraId="1E11E12F"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2EF87987"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D5B0564" w14:textId="77777777" w:rsidR="00F418A0" w:rsidRPr="00F418A0" w:rsidRDefault="00F418A0" w:rsidP="00A82415">
            <w:pPr>
              <w:pStyle w:val="ConsPlusCell"/>
              <w:rPr>
                <w:rFonts w:ascii="Times New Roman" w:hAnsi="Times New Roman" w:cs="Times New Roman"/>
              </w:rPr>
            </w:pPr>
          </w:p>
        </w:tc>
      </w:tr>
      <w:tr w:rsidR="00F418A0" w:rsidRPr="00F418A0" w14:paraId="36F4065F"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9B857E0" w14:textId="77777777" w:rsidR="00F418A0" w:rsidRPr="00F418A0" w:rsidRDefault="00F418A0" w:rsidP="00A82415">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01030E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7831B402" w14:textId="77777777" w:rsidR="00F418A0" w:rsidRPr="00F418A0" w:rsidRDefault="00F418A0" w:rsidP="00A82415">
            <w:pPr>
              <w:jc w:val="center"/>
              <w:rPr>
                <w:sz w:val="20"/>
                <w:szCs w:val="20"/>
              </w:rPr>
            </w:pPr>
            <w:r w:rsidRPr="00F418A0">
              <w:rPr>
                <w:sz w:val="20"/>
                <w:szCs w:val="20"/>
              </w:rPr>
              <w:t>12 384,5</w:t>
            </w:r>
          </w:p>
        </w:tc>
        <w:tc>
          <w:tcPr>
            <w:tcW w:w="1135" w:type="dxa"/>
            <w:tcBorders>
              <w:left w:val="single" w:sz="4" w:space="0" w:color="auto"/>
              <w:bottom w:val="single" w:sz="4" w:space="0" w:color="auto"/>
              <w:right w:val="single" w:sz="4" w:space="0" w:color="auto"/>
            </w:tcBorders>
            <w:shd w:val="clear" w:color="auto" w:fill="auto"/>
          </w:tcPr>
          <w:p w14:paraId="25D3AE9C" w14:textId="77777777" w:rsidR="00F418A0" w:rsidRPr="00F418A0" w:rsidRDefault="00F418A0" w:rsidP="00A82415">
            <w:pPr>
              <w:jc w:val="center"/>
              <w:rPr>
                <w:sz w:val="20"/>
                <w:szCs w:val="20"/>
              </w:rPr>
            </w:pPr>
            <w:r w:rsidRPr="00F418A0">
              <w:rPr>
                <w:sz w:val="20"/>
                <w:szCs w:val="20"/>
              </w:rPr>
              <w:t>17 595,3</w:t>
            </w:r>
          </w:p>
        </w:tc>
        <w:tc>
          <w:tcPr>
            <w:tcW w:w="1139" w:type="dxa"/>
            <w:tcBorders>
              <w:left w:val="single" w:sz="4" w:space="0" w:color="auto"/>
              <w:bottom w:val="single" w:sz="4" w:space="0" w:color="auto"/>
              <w:right w:val="single" w:sz="4" w:space="0" w:color="auto"/>
            </w:tcBorders>
            <w:shd w:val="clear" w:color="auto" w:fill="auto"/>
          </w:tcPr>
          <w:p w14:paraId="44DE5024" w14:textId="77777777" w:rsidR="00F418A0" w:rsidRPr="00F418A0" w:rsidRDefault="00F418A0" w:rsidP="00A82415">
            <w:pPr>
              <w:jc w:val="center"/>
              <w:rPr>
                <w:sz w:val="20"/>
                <w:szCs w:val="20"/>
              </w:rPr>
            </w:pPr>
            <w:r w:rsidRPr="00F418A0">
              <w:rPr>
                <w:bCs/>
                <w:sz w:val="20"/>
                <w:szCs w:val="20"/>
              </w:rPr>
              <w:t>19 509,0</w:t>
            </w:r>
          </w:p>
        </w:tc>
        <w:tc>
          <w:tcPr>
            <w:tcW w:w="1135" w:type="dxa"/>
            <w:tcBorders>
              <w:left w:val="single" w:sz="4" w:space="0" w:color="auto"/>
              <w:bottom w:val="single" w:sz="4" w:space="0" w:color="auto"/>
              <w:right w:val="single" w:sz="4" w:space="0" w:color="auto"/>
            </w:tcBorders>
            <w:shd w:val="clear" w:color="auto" w:fill="auto"/>
          </w:tcPr>
          <w:p w14:paraId="1FB55B22" w14:textId="77777777" w:rsidR="00F418A0" w:rsidRPr="00F418A0" w:rsidRDefault="00F418A0" w:rsidP="00A82415">
            <w:pPr>
              <w:jc w:val="center"/>
              <w:rPr>
                <w:sz w:val="20"/>
                <w:szCs w:val="20"/>
              </w:rPr>
            </w:pPr>
            <w:r w:rsidRPr="00F418A0">
              <w:rPr>
                <w:sz w:val="20"/>
                <w:szCs w:val="20"/>
              </w:rPr>
              <w:t>3 960,3</w:t>
            </w:r>
          </w:p>
        </w:tc>
        <w:tc>
          <w:tcPr>
            <w:tcW w:w="1138" w:type="dxa"/>
            <w:tcBorders>
              <w:left w:val="single" w:sz="4" w:space="0" w:color="auto"/>
              <w:bottom w:val="single" w:sz="4" w:space="0" w:color="auto"/>
              <w:right w:val="single" w:sz="4" w:space="0" w:color="auto"/>
            </w:tcBorders>
            <w:shd w:val="clear" w:color="auto" w:fill="auto"/>
          </w:tcPr>
          <w:p w14:paraId="0B75E9F7" w14:textId="77777777" w:rsidR="00F418A0" w:rsidRPr="00F418A0" w:rsidRDefault="00F418A0" w:rsidP="00A82415">
            <w:pPr>
              <w:jc w:val="center"/>
              <w:rPr>
                <w:sz w:val="20"/>
                <w:szCs w:val="20"/>
              </w:rPr>
            </w:pPr>
            <w:r w:rsidRPr="00F418A0">
              <w:rPr>
                <w:sz w:val="20"/>
                <w:szCs w:val="20"/>
              </w:rPr>
              <w:t>4 935,8</w:t>
            </w:r>
          </w:p>
        </w:tc>
        <w:tc>
          <w:tcPr>
            <w:tcW w:w="993" w:type="dxa"/>
            <w:tcBorders>
              <w:left w:val="single" w:sz="4" w:space="0" w:color="auto"/>
              <w:bottom w:val="single" w:sz="4" w:space="0" w:color="auto"/>
              <w:right w:val="single" w:sz="4" w:space="0" w:color="auto"/>
            </w:tcBorders>
            <w:shd w:val="clear" w:color="auto" w:fill="auto"/>
          </w:tcPr>
          <w:p w14:paraId="459D6E90" w14:textId="77777777" w:rsidR="00F418A0" w:rsidRPr="00F418A0" w:rsidRDefault="00F418A0" w:rsidP="00A82415">
            <w:pPr>
              <w:jc w:val="center"/>
              <w:rPr>
                <w:sz w:val="20"/>
                <w:szCs w:val="20"/>
              </w:rPr>
            </w:pPr>
            <w:r w:rsidRPr="00F418A0">
              <w:rPr>
                <w:sz w:val="20"/>
                <w:szCs w:val="20"/>
              </w:rPr>
              <w:t>4 857,7</w:t>
            </w:r>
          </w:p>
        </w:tc>
        <w:tc>
          <w:tcPr>
            <w:tcW w:w="1134" w:type="dxa"/>
            <w:tcBorders>
              <w:left w:val="single" w:sz="4" w:space="0" w:color="auto"/>
              <w:bottom w:val="single" w:sz="4" w:space="0" w:color="auto"/>
              <w:right w:val="single" w:sz="4" w:space="0" w:color="auto"/>
            </w:tcBorders>
            <w:shd w:val="clear" w:color="auto" w:fill="auto"/>
          </w:tcPr>
          <w:p w14:paraId="43A76F3E" w14:textId="77777777" w:rsidR="00F418A0" w:rsidRPr="00F418A0" w:rsidRDefault="00F418A0" w:rsidP="00A82415">
            <w:pPr>
              <w:jc w:val="center"/>
              <w:rPr>
                <w:sz w:val="20"/>
                <w:szCs w:val="20"/>
              </w:rPr>
            </w:pPr>
            <w:r w:rsidRPr="00F418A0">
              <w:rPr>
                <w:sz w:val="20"/>
                <w:szCs w:val="20"/>
              </w:rPr>
              <w:t>5 755,2</w:t>
            </w:r>
          </w:p>
        </w:tc>
        <w:tc>
          <w:tcPr>
            <w:tcW w:w="1417" w:type="dxa"/>
            <w:vMerge/>
            <w:tcBorders>
              <w:left w:val="single" w:sz="4" w:space="0" w:color="auto"/>
              <w:right w:val="single" w:sz="4" w:space="0" w:color="auto"/>
            </w:tcBorders>
            <w:shd w:val="clear" w:color="auto" w:fill="auto"/>
          </w:tcPr>
          <w:p w14:paraId="09636AB4"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6013250" w14:textId="77777777" w:rsidR="00F418A0" w:rsidRPr="00F418A0" w:rsidRDefault="00F418A0" w:rsidP="00A82415">
            <w:pPr>
              <w:pStyle w:val="ConsPlusCell"/>
              <w:rPr>
                <w:rFonts w:ascii="Times New Roman" w:hAnsi="Times New Roman" w:cs="Times New Roman"/>
              </w:rPr>
            </w:pPr>
          </w:p>
        </w:tc>
      </w:tr>
      <w:tr w:rsidR="00F418A0" w:rsidRPr="00F418A0" w14:paraId="159635C7"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4AA54626" w14:textId="77777777" w:rsidR="00F418A0" w:rsidRPr="00F418A0" w:rsidRDefault="00F418A0" w:rsidP="00A82415">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180FF43"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0CCD96EB"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6236639"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57158307"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F509A14"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233D8BF"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A0EC505"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3A91C0C"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49A5D0ED"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794CE265" w14:textId="77777777" w:rsidR="00F418A0" w:rsidRPr="00F418A0" w:rsidRDefault="00F418A0" w:rsidP="00A82415">
            <w:pPr>
              <w:pStyle w:val="ConsPlusCell"/>
              <w:rPr>
                <w:rFonts w:ascii="Times New Roman" w:hAnsi="Times New Roman" w:cs="Times New Roman"/>
              </w:rPr>
            </w:pPr>
          </w:p>
        </w:tc>
      </w:tr>
      <w:tr w:rsidR="00F418A0" w:rsidRPr="00F418A0" w14:paraId="376D431F"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3E99DB26"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3.Целевые субсидии по наказам избирателей и текущий ремонт</w:t>
            </w:r>
          </w:p>
        </w:tc>
        <w:tc>
          <w:tcPr>
            <w:tcW w:w="2123" w:type="dxa"/>
            <w:tcBorders>
              <w:left w:val="single" w:sz="4" w:space="0" w:color="auto"/>
              <w:bottom w:val="single" w:sz="4" w:space="0" w:color="auto"/>
              <w:right w:val="single" w:sz="4" w:space="0" w:color="auto"/>
            </w:tcBorders>
            <w:shd w:val="clear" w:color="auto" w:fill="auto"/>
          </w:tcPr>
          <w:p w14:paraId="2F792210" w14:textId="77777777" w:rsidR="00F418A0" w:rsidRPr="00F418A0" w:rsidRDefault="00F418A0" w:rsidP="00A82415">
            <w:pPr>
              <w:pStyle w:val="ConsPlusCell"/>
              <w:jc w:val="both"/>
              <w:rPr>
                <w:rFonts w:ascii="Times New Roman" w:hAnsi="Times New Roman" w:cs="Times New Roman"/>
              </w:rPr>
            </w:pPr>
            <w:r w:rsidRPr="00F418A0">
              <w:rPr>
                <w:rFonts w:ascii="Times New Roman" w:hAnsi="Times New Roman" w:cs="Times New Roman"/>
              </w:rPr>
              <w:t>Наименование показателя (</w:t>
            </w:r>
            <w:proofErr w:type="spellStart"/>
            <w:r w:rsidRPr="00F418A0">
              <w:rPr>
                <w:rFonts w:ascii="Times New Roman" w:hAnsi="Times New Roman" w:cs="Times New Roman"/>
              </w:rPr>
              <w:t>ед.изм</w:t>
            </w:r>
            <w:proofErr w:type="spellEnd"/>
            <w:r w:rsidRPr="00F418A0">
              <w:rPr>
                <w:rFonts w:ascii="Times New Roman" w:hAnsi="Times New Roman" w:cs="Times New Roman"/>
              </w:rPr>
              <w:t>.)</w:t>
            </w:r>
          </w:p>
        </w:tc>
        <w:tc>
          <w:tcPr>
            <w:tcW w:w="1417" w:type="dxa"/>
            <w:tcBorders>
              <w:left w:val="single" w:sz="4" w:space="0" w:color="auto"/>
              <w:bottom w:val="single" w:sz="4" w:space="0" w:color="auto"/>
              <w:right w:val="single" w:sz="4" w:space="0" w:color="auto"/>
            </w:tcBorders>
            <w:shd w:val="clear" w:color="auto" w:fill="auto"/>
          </w:tcPr>
          <w:p w14:paraId="551C90CF"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3EC3C9A"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58DDACE5"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B3EBBEF"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0BCAB7F"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10C01A7"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64A82754" w14:textId="77777777" w:rsidR="00F418A0" w:rsidRPr="00F418A0" w:rsidRDefault="00F418A0" w:rsidP="00A82415">
            <w:pPr>
              <w:jc w:val="center"/>
              <w:rPr>
                <w:sz w:val="20"/>
                <w:szCs w:val="20"/>
              </w:rPr>
            </w:pPr>
            <w:r w:rsidRPr="00F418A0">
              <w:rPr>
                <w:sz w:val="20"/>
                <w:szCs w:val="20"/>
              </w:rPr>
              <w:t>-</w:t>
            </w:r>
          </w:p>
        </w:tc>
        <w:tc>
          <w:tcPr>
            <w:tcW w:w="1417" w:type="dxa"/>
            <w:vMerge w:val="restart"/>
            <w:tcBorders>
              <w:left w:val="single" w:sz="4" w:space="0" w:color="auto"/>
              <w:right w:val="single" w:sz="4" w:space="0" w:color="auto"/>
            </w:tcBorders>
            <w:shd w:val="clear" w:color="auto" w:fill="auto"/>
          </w:tcPr>
          <w:p w14:paraId="21F99C2E" w14:textId="77777777" w:rsidR="00F418A0" w:rsidRPr="00F418A0" w:rsidRDefault="00F418A0" w:rsidP="00A82415">
            <w:pPr>
              <w:pStyle w:val="ConsPlusCell"/>
              <w:rPr>
                <w:rFonts w:ascii="Times New Roman" w:hAnsi="Times New Roman" w:cs="Times New Roman"/>
              </w:rPr>
            </w:pPr>
          </w:p>
        </w:tc>
        <w:tc>
          <w:tcPr>
            <w:tcW w:w="1418" w:type="dxa"/>
            <w:vMerge w:val="restart"/>
            <w:tcBorders>
              <w:left w:val="single" w:sz="4" w:space="0" w:color="auto"/>
              <w:right w:val="single" w:sz="4" w:space="0" w:color="auto"/>
            </w:tcBorders>
            <w:shd w:val="clear" w:color="auto" w:fill="auto"/>
          </w:tcPr>
          <w:p w14:paraId="7FE9624E" w14:textId="77777777" w:rsidR="00F418A0" w:rsidRPr="00F418A0" w:rsidRDefault="00F418A0" w:rsidP="00A82415">
            <w:pPr>
              <w:pStyle w:val="ConsPlusCell"/>
              <w:rPr>
                <w:rFonts w:ascii="Times New Roman" w:hAnsi="Times New Roman" w:cs="Times New Roman"/>
              </w:rPr>
            </w:pPr>
          </w:p>
        </w:tc>
      </w:tr>
      <w:tr w:rsidR="00F418A0" w:rsidRPr="00F418A0" w14:paraId="39115F2C"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5B4CE9B" w14:textId="77777777" w:rsidR="00F418A0" w:rsidRPr="00F418A0" w:rsidRDefault="00F418A0" w:rsidP="00A82415">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467020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в том числе: </w:t>
            </w:r>
          </w:p>
        </w:tc>
        <w:tc>
          <w:tcPr>
            <w:tcW w:w="1417" w:type="dxa"/>
            <w:tcBorders>
              <w:left w:val="single" w:sz="4" w:space="0" w:color="auto"/>
              <w:bottom w:val="single" w:sz="4" w:space="0" w:color="auto"/>
              <w:right w:val="single" w:sz="4" w:space="0" w:color="auto"/>
            </w:tcBorders>
            <w:shd w:val="clear" w:color="auto" w:fill="auto"/>
          </w:tcPr>
          <w:p w14:paraId="6EC67C5E" w14:textId="77777777" w:rsidR="00F418A0" w:rsidRPr="00F418A0" w:rsidRDefault="00F418A0" w:rsidP="00A82415">
            <w:pPr>
              <w:jc w:val="center"/>
              <w:rPr>
                <w:sz w:val="20"/>
                <w:szCs w:val="20"/>
              </w:rPr>
            </w:pPr>
            <w:r w:rsidRPr="00F418A0">
              <w:rPr>
                <w:sz w:val="20"/>
                <w:szCs w:val="20"/>
              </w:rPr>
              <w:t>308,0</w:t>
            </w:r>
          </w:p>
        </w:tc>
        <w:tc>
          <w:tcPr>
            <w:tcW w:w="1135" w:type="dxa"/>
            <w:tcBorders>
              <w:left w:val="single" w:sz="4" w:space="0" w:color="auto"/>
              <w:bottom w:val="single" w:sz="4" w:space="0" w:color="auto"/>
              <w:right w:val="single" w:sz="4" w:space="0" w:color="auto"/>
            </w:tcBorders>
            <w:shd w:val="clear" w:color="auto" w:fill="auto"/>
          </w:tcPr>
          <w:p w14:paraId="4F9E2592" w14:textId="77777777" w:rsidR="00F418A0" w:rsidRPr="00F418A0" w:rsidRDefault="00F418A0" w:rsidP="00A82415">
            <w:pPr>
              <w:jc w:val="center"/>
              <w:rPr>
                <w:sz w:val="20"/>
                <w:szCs w:val="20"/>
              </w:rPr>
            </w:pPr>
            <w:r w:rsidRPr="00F418A0">
              <w:rPr>
                <w:sz w:val="20"/>
                <w:szCs w:val="20"/>
              </w:rPr>
              <w:t>35,0</w:t>
            </w:r>
          </w:p>
        </w:tc>
        <w:tc>
          <w:tcPr>
            <w:tcW w:w="1139" w:type="dxa"/>
            <w:tcBorders>
              <w:left w:val="single" w:sz="4" w:space="0" w:color="auto"/>
              <w:bottom w:val="single" w:sz="4" w:space="0" w:color="auto"/>
              <w:right w:val="single" w:sz="4" w:space="0" w:color="auto"/>
            </w:tcBorders>
            <w:shd w:val="clear" w:color="auto" w:fill="auto"/>
          </w:tcPr>
          <w:p w14:paraId="011442F6"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1598095"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1A683DC"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C1D68F2"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F4FEB3A"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57FFC558"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A42A06E" w14:textId="77777777" w:rsidR="00F418A0" w:rsidRPr="00F418A0" w:rsidRDefault="00F418A0" w:rsidP="00A82415">
            <w:pPr>
              <w:pStyle w:val="ConsPlusCell"/>
              <w:rPr>
                <w:rFonts w:ascii="Times New Roman" w:hAnsi="Times New Roman" w:cs="Times New Roman"/>
              </w:rPr>
            </w:pPr>
          </w:p>
        </w:tc>
      </w:tr>
      <w:tr w:rsidR="00F418A0" w:rsidRPr="00F418A0" w14:paraId="74D3D0BD"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A7CF233" w14:textId="77777777" w:rsidR="00F418A0" w:rsidRPr="00F418A0" w:rsidRDefault="00F418A0" w:rsidP="00A82415">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66478D9"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677D135E"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45CE4A0"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ABBA20C"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B446A9E"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ABB1B73"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718BB69"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ADA5A33"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15C33311"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C8AD329" w14:textId="77777777" w:rsidR="00F418A0" w:rsidRPr="00F418A0" w:rsidRDefault="00F418A0" w:rsidP="00A82415">
            <w:pPr>
              <w:pStyle w:val="ConsPlusCell"/>
              <w:rPr>
                <w:rFonts w:ascii="Times New Roman" w:hAnsi="Times New Roman" w:cs="Times New Roman"/>
              </w:rPr>
            </w:pPr>
          </w:p>
        </w:tc>
      </w:tr>
      <w:tr w:rsidR="00F418A0" w:rsidRPr="00F418A0" w14:paraId="08CADBC5"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CFBE4CF" w14:textId="77777777" w:rsidR="00F418A0" w:rsidRPr="00F418A0" w:rsidRDefault="00F418A0" w:rsidP="00A82415">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685C6A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3523767F"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C85C0F4"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224809D0"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0AD3ABE"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50B35E1E"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C2E8F9A"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147AD3B"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65CDA9AA"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DF2DB11" w14:textId="77777777" w:rsidR="00F418A0" w:rsidRPr="00F418A0" w:rsidRDefault="00F418A0" w:rsidP="00A82415">
            <w:pPr>
              <w:pStyle w:val="ConsPlusCell"/>
              <w:rPr>
                <w:rFonts w:ascii="Times New Roman" w:hAnsi="Times New Roman" w:cs="Times New Roman"/>
              </w:rPr>
            </w:pPr>
          </w:p>
        </w:tc>
      </w:tr>
      <w:tr w:rsidR="00F418A0" w:rsidRPr="00F418A0" w14:paraId="38591EC7"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95DB7B5" w14:textId="77777777" w:rsidR="00F418A0" w:rsidRPr="00F418A0" w:rsidRDefault="00F418A0" w:rsidP="00A82415">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B5D7BDC"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5C659058" w14:textId="77777777" w:rsidR="00F418A0" w:rsidRPr="00F418A0" w:rsidRDefault="00F418A0" w:rsidP="00A82415">
            <w:pPr>
              <w:jc w:val="center"/>
              <w:rPr>
                <w:sz w:val="20"/>
                <w:szCs w:val="20"/>
              </w:rPr>
            </w:pPr>
            <w:r w:rsidRPr="00F418A0">
              <w:rPr>
                <w:sz w:val="20"/>
                <w:szCs w:val="20"/>
              </w:rPr>
              <w:t>308,0</w:t>
            </w:r>
          </w:p>
        </w:tc>
        <w:tc>
          <w:tcPr>
            <w:tcW w:w="1135" w:type="dxa"/>
            <w:tcBorders>
              <w:left w:val="single" w:sz="4" w:space="0" w:color="auto"/>
              <w:bottom w:val="single" w:sz="4" w:space="0" w:color="auto"/>
              <w:right w:val="single" w:sz="4" w:space="0" w:color="auto"/>
            </w:tcBorders>
            <w:shd w:val="clear" w:color="auto" w:fill="auto"/>
          </w:tcPr>
          <w:p w14:paraId="3F5F6F9D" w14:textId="77777777" w:rsidR="00F418A0" w:rsidRPr="00F418A0" w:rsidRDefault="00F418A0" w:rsidP="00A82415">
            <w:pPr>
              <w:jc w:val="center"/>
              <w:rPr>
                <w:sz w:val="20"/>
                <w:szCs w:val="20"/>
              </w:rPr>
            </w:pPr>
            <w:r w:rsidRPr="00F418A0">
              <w:rPr>
                <w:sz w:val="20"/>
                <w:szCs w:val="20"/>
              </w:rPr>
              <w:t>35,0</w:t>
            </w:r>
          </w:p>
        </w:tc>
        <w:tc>
          <w:tcPr>
            <w:tcW w:w="1139" w:type="dxa"/>
            <w:tcBorders>
              <w:left w:val="single" w:sz="4" w:space="0" w:color="auto"/>
              <w:bottom w:val="single" w:sz="4" w:space="0" w:color="auto"/>
              <w:right w:val="single" w:sz="4" w:space="0" w:color="auto"/>
            </w:tcBorders>
            <w:shd w:val="clear" w:color="auto" w:fill="auto"/>
          </w:tcPr>
          <w:p w14:paraId="4B49A63D"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37B4195"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A8FDFA7"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C83BA12"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4862B6A"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5A3C6A68"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ACAFD02" w14:textId="77777777" w:rsidR="00F418A0" w:rsidRPr="00F418A0" w:rsidRDefault="00F418A0" w:rsidP="00A82415">
            <w:pPr>
              <w:pStyle w:val="ConsPlusCell"/>
              <w:rPr>
                <w:rFonts w:ascii="Times New Roman" w:hAnsi="Times New Roman" w:cs="Times New Roman"/>
              </w:rPr>
            </w:pPr>
          </w:p>
        </w:tc>
      </w:tr>
      <w:tr w:rsidR="00F418A0" w:rsidRPr="00F418A0" w14:paraId="50A0338A"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4DFE8518" w14:textId="77777777" w:rsidR="00F418A0" w:rsidRPr="00F418A0" w:rsidRDefault="00F418A0" w:rsidP="00A82415">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844CA87"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421A6A98"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A7822FD"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3DE2E840"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4F4BCC3"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BFA52B0"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D431F93"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31F2B23"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7DC6A44B"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4899D57F" w14:textId="77777777" w:rsidR="00F418A0" w:rsidRPr="00F418A0" w:rsidRDefault="00F418A0" w:rsidP="00A82415">
            <w:pPr>
              <w:pStyle w:val="ConsPlusCell"/>
              <w:rPr>
                <w:rFonts w:ascii="Times New Roman" w:hAnsi="Times New Roman" w:cs="Times New Roman"/>
              </w:rPr>
            </w:pPr>
          </w:p>
        </w:tc>
      </w:tr>
      <w:tr w:rsidR="00F418A0" w:rsidRPr="00F418A0" w14:paraId="26047436"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2CE61D23" w14:textId="77777777" w:rsidR="00F418A0" w:rsidRPr="00F418A0" w:rsidRDefault="00F418A0" w:rsidP="00A82415">
            <w:pPr>
              <w:jc w:val="both"/>
              <w:rPr>
                <w:sz w:val="20"/>
                <w:szCs w:val="20"/>
              </w:rPr>
            </w:pPr>
            <w:r w:rsidRPr="00F418A0">
              <w:rPr>
                <w:sz w:val="20"/>
                <w:szCs w:val="20"/>
              </w:rPr>
              <w:t>Всего по задаче 2 цели 1</w:t>
            </w:r>
          </w:p>
        </w:tc>
        <w:tc>
          <w:tcPr>
            <w:tcW w:w="2123" w:type="dxa"/>
            <w:tcBorders>
              <w:left w:val="single" w:sz="4" w:space="0" w:color="auto"/>
              <w:bottom w:val="single" w:sz="4" w:space="0" w:color="auto"/>
              <w:right w:val="single" w:sz="4" w:space="0" w:color="auto"/>
            </w:tcBorders>
            <w:shd w:val="clear" w:color="auto" w:fill="auto"/>
          </w:tcPr>
          <w:p w14:paraId="12F87FB0"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Наименование показателя (</w:t>
            </w:r>
            <w:proofErr w:type="spellStart"/>
            <w:r w:rsidRPr="00F418A0">
              <w:rPr>
                <w:rFonts w:ascii="Times New Roman" w:hAnsi="Times New Roman" w:cs="Times New Roman"/>
              </w:rPr>
              <w:t>ед.изм</w:t>
            </w:r>
            <w:proofErr w:type="spellEnd"/>
            <w:r w:rsidRPr="00F418A0">
              <w:rPr>
                <w:rFonts w:ascii="Times New Roman" w:hAnsi="Times New Roman" w:cs="Times New Roman"/>
              </w:rPr>
              <w:t xml:space="preserve">) </w:t>
            </w:r>
          </w:p>
        </w:tc>
        <w:tc>
          <w:tcPr>
            <w:tcW w:w="1417" w:type="dxa"/>
            <w:tcBorders>
              <w:left w:val="single" w:sz="4" w:space="0" w:color="auto"/>
              <w:bottom w:val="single" w:sz="4" w:space="0" w:color="auto"/>
              <w:right w:val="single" w:sz="4" w:space="0" w:color="auto"/>
            </w:tcBorders>
            <w:shd w:val="clear" w:color="auto" w:fill="auto"/>
          </w:tcPr>
          <w:p w14:paraId="624750B6"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64F044C9"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708BB7B8"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B1412D8"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C23ABD5"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F83C92B"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DC958B5" w14:textId="77777777" w:rsidR="00F418A0" w:rsidRPr="00F418A0" w:rsidRDefault="00F418A0" w:rsidP="00A82415">
            <w:pPr>
              <w:jc w:val="center"/>
              <w:rPr>
                <w:sz w:val="20"/>
                <w:szCs w:val="20"/>
              </w:rPr>
            </w:pPr>
            <w:r w:rsidRPr="00F418A0">
              <w:rPr>
                <w:sz w:val="20"/>
                <w:szCs w:val="20"/>
              </w:rPr>
              <w:t>-</w:t>
            </w:r>
          </w:p>
        </w:tc>
        <w:tc>
          <w:tcPr>
            <w:tcW w:w="1417" w:type="dxa"/>
            <w:vMerge w:val="restart"/>
            <w:tcBorders>
              <w:left w:val="single" w:sz="4" w:space="0" w:color="auto"/>
              <w:right w:val="single" w:sz="4" w:space="0" w:color="auto"/>
            </w:tcBorders>
            <w:shd w:val="clear" w:color="auto" w:fill="auto"/>
          </w:tcPr>
          <w:p w14:paraId="005CC251" w14:textId="77777777" w:rsidR="00F418A0" w:rsidRPr="00F418A0" w:rsidRDefault="00F418A0" w:rsidP="00A82415">
            <w:pPr>
              <w:pStyle w:val="ConsPlusCell"/>
              <w:rPr>
                <w:rFonts w:ascii="Times New Roman" w:hAnsi="Times New Roman" w:cs="Times New Roman"/>
              </w:rPr>
            </w:pPr>
          </w:p>
        </w:tc>
        <w:tc>
          <w:tcPr>
            <w:tcW w:w="1418" w:type="dxa"/>
            <w:vMerge w:val="restart"/>
            <w:tcBorders>
              <w:top w:val="single" w:sz="4" w:space="0" w:color="auto"/>
              <w:left w:val="single" w:sz="4" w:space="0" w:color="auto"/>
              <w:right w:val="single" w:sz="4" w:space="0" w:color="auto"/>
            </w:tcBorders>
            <w:shd w:val="clear" w:color="auto" w:fill="auto"/>
          </w:tcPr>
          <w:p w14:paraId="01975780" w14:textId="77777777" w:rsidR="00F418A0" w:rsidRPr="00F418A0" w:rsidRDefault="00F418A0" w:rsidP="00A82415">
            <w:pPr>
              <w:pStyle w:val="ConsPlusCell"/>
              <w:rPr>
                <w:rFonts w:ascii="Times New Roman" w:hAnsi="Times New Roman" w:cs="Times New Roman"/>
              </w:rPr>
            </w:pPr>
          </w:p>
        </w:tc>
      </w:tr>
      <w:tr w:rsidR="00F418A0" w:rsidRPr="00F418A0" w14:paraId="0512110A"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13EB1200" w14:textId="77777777" w:rsidR="00F418A0" w:rsidRPr="00F418A0" w:rsidRDefault="00F418A0" w:rsidP="00A82415">
            <w:pPr>
              <w:jc w:val="both"/>
              <w:rPr>
                <w:sz w:val="20"/>
                <w:szCs w:val="20"/>
              </w:rPr>
            </w:pPr>
          </w:p>
        </w:tc>
        <w:tc>
          <w:tcPr>
            <w:tcW w:w="2123" w:type="dxa"/>
            <w:tcBorders>
              <w:left w:val="single" w:sz="4" w:space="0" w:color="auto"/>
              <w:bottom w:val="single" w:sz="4" w:space="0" w:color="auto"/>
              <w:right w:val="single" w:sz="4" w:space="0" w:color="auto"/>
            </w:tcBorders>
            <w:shd w:val="clear" w:color="auto" w:fill="auto"/>
          </w:tcPr>
          <w:p w14:paraId="3C1E42A5"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в том числе: </w:t>
            </w:r>
          </w:p>
        </w:tc>
        <w:tc>
          <w:tcPr>
            <w:tcW w:w="1417" w:type="dxa"/>
            <w:tcBorders>
              <w:left w:val="single" w:sz="4" w:space="0" w:color="auto"/>
              <w:bottom w:val="single" w:sz="4" w:space="0" w:color="auto"/>
              <w:right w:val="single" w:sz="4" w:space="0" w:color="auto"/>
            </w:tcBorders>
            <w:shd w:val="clear" w:color="auto" w:fill="auto"/>
          </w:tcPr>
          <w:p w14:paraId="6FEF9A11" w14:textId="77777777" w:rsidR="00F418A0" w:rsidRPr="00F418A0" w:rsidRDefault="00F418A0" w:rsidP="00A82415">
            <w:pPr>
              <w:jc w:val="center"/>
              <w:rPr>
                <w:sz w:val="20"/>
                <w:szCs w:val="20"/>
              </w:rPr>
            </w:pPr>
            <w:r w:rsidRPr="00F418A0">
              <w:rPr>
                <w:sz w:val="20"/>
                <w:szCs w:val="20"/>
              </w:rPr>
              <w:t>12 692,5</w:t>
            </w:r>
          </w:p>
        </w:tc>
        <w:tc>
          <w:tcPr>
            <w:tcW w:w="1135" w:type="dxa"/>
            <w:tcBorders>
              <w:left w:val="single" w:sz="4" w:space="0" w:color="auto"/>
              <w:bottom w:val="single" w:sz="4" w:space="0" w:color="auto"/>
              <w:right w:val="single" w:sz="4" w:space="0" w:color="auto"/>
            </w:tcBorders>
            <w:shd w:val="clear" w:color="auto" w:fill="auto"/>
          </w:tcPr>
          <w:p w14:paraId="55F66E1E" w14:textId="77777777" w:rsidR="00F418A0" w:rsidRPr="00F418A0" w:rsidRDefault="00F418A0" w:rsidP="00A82415">
            <w:pPr>
              <w:jc w:val="center"/>
              <w:rPr>
                <w:sz w:val="20"/>
                <w:szCs w:val="20"/>
              </w:rPr>
            </w:pPr>
            <w:r w:rsidRPr="00F418A0">
              <w:rPr>
                <w:sz w:val="20"/>
                <w:szCs w:val="20"/>
              </w:rPr>
              <w:t>17 630,3</w:t>
            </w:r>
          </w:p>
        </w:tc>
        <w:tc>
          <w:tcPr>
            <w:tcW w:w="1139" w:type="dxa"/>
            <w:tcBorders>
              <w:left w:val="single" w:sz="4" w:space="0" w:color="auto"/>
              <w:bottom w:val="single" w:sz="4" w:space="0" w:color="auto"/>
              <w:right w:val="single" w:sz="4" w:space="0" w:color="auto"/>
            </w:tcBorders>
            <w:shd w:val="clear" w:color="auto" w:fill="auto"/>
          </w:tcPr>
          <w:p w14:paraId="69EB5D1F" w14:textId="77777777" w:rsidR="00F418A0" w:rsidRPr="00F418A0" w:rsidRDefault="00F418A0" w:rsidP="00A82415">
            <w:pPr>
              <w:jc w:val="center"/>
              <w:rPr>
                <w:sz w:val="20"/>
                <w:szCs w:val="20"/>
              </w:rPr>
            </w:pPr>
            <w:r w:rsidRPr="00F418A0">
              <w:rPr>
                <w:bCs/>
                <w:sz w:val="20"/>
                <w:szCs w:val="20"/>
              </w:rPr>
              <w:t>19 509,0</w:t>
            </w:r>
          </w:p>
        </w:tc>
        <w:tc>
          <w:tcPr>
            <w:tcW w:w="1135" w:type="dxa"/>
            <w:tcBorders>
              <w:left w:val="single" w:sz="4" w:space="0" w:color="auto"/>
              <w:bottom w:val="single" w:sz="4" w:space="0" w:color="auto"/>
              <w:right w:val="single" w:sz="4" w:space="0" w:color="auto"/>
            </w:tcBorders>
            <w:shd w:val="clear" w:color="auto" w:fill="auto"/>
          </w:tcPr>
          <w:p w14:paraId="05606181" w14:textId="77777777" w:rsidR="00F418A0" w:rsidRPr="00F418A0" w:rsidRDefault="00F418A0" w:rsidP="00A82415">
            <w:pPr>
              <w:jc w:val="center"/>
              <w:rPr>
                <w:sz w:val="20"/>
                <w:szCs w:val="20"/>
              </w:rPr>
            </w:pPr>
            <w:r w:rsidRPr="00F418A0">
              <w:rPr>
                <w:sz w:val="20"/>
                <w:szCs w:val="20"/>
              </w:rPr>
              <w:t>3 960,3</w:t>
            </w:r>
          </w:p>
        </w:tc>
        <w:tc>
          <w:tcPr>
            <w:tcW w:w="1138" w:type="dxa"/>
            <w:tcBorders>
              <w:left w:val="single" w:sz="4" w:space="0" w:color="auto"/>
              <w:bottom w:val="single" w:sz="4" w:space="0" w:color="auto"/>
              <w:right w:val="single" w:sz="4" w:space="0" w:color="auto"/>
            </w:tcBorders>
            <w:shd w:val="clear" w:color="auto" w:fill="auto"/>
          </w:tcPr>
          <w:p w14:paraId="5D895346" w14:textId="77777777" w:rsidR="00F418A0" w:rsidRPr="00F418A0" w:rsidRDefault="00F418A0" w:rsidP="00A82415">
            <w:pPr>
              <w:jc w:val="center"/>
              <w:rPr>
                <w:sz w:val="20"/>
                <w:szCs w:val="20"/>
              </w:rPr>
            </w:pPr>
            <w:r w:rsidRPr="00F418A0">
              <w:rPr>
                <w:sz w:val="20"/>
                <w:szCs w:val="20"/>
              </w:rPr>
              <w:t>4 935,8</w:t>
            </w:r>
          </w:p>
        </w:tc>
        <w:tc>
          <w:tcPr>
            <w:tcW w:w="993" w:type="dxa"/>
            <w:tcBorders>
              <w:left w:val="single" w:sz="4" w:space="0" w:color="auto"/>
              <w:bottom w:val="single" w:sz="4" w:space="0" w:color="auto"/>
              <w:right w:val="single" w:sz="4" w:space="0" w:color="auto"/>
            </w:tcBorders>
            <w:shd w:val="clear" w:color="auto" w:fill="auto"/>
          </w:tcPr>
          <w:p w14:paraId="784C9438" w14:textId="77777777" w:rsidR="00F418A0" w:rsidRPr="00F418A0" w:rsidRDefault="00F418A0" w:rsidP="00A82415">
            <w:pPr>
              <w:jc w:val="center"/>
              <w:rPr>
                <w:sz w:val="20"/>
                <w:szCs w:val="20"/>
              </w:rPr>
            </w:pPr>
            <w:r w:rsidRPr="00F418A0">
              <w:rPr>
                <w:sz w:val="20"/>
                <w:szCs w:val="20"/>
              </w:rPr>
              <w:t>4 857,7</w:t>
            </w:r>
          </w:p>
        </w:tc>
        <w:tc>
          <w:tcPr>
            <w:tcW w:w="1134" w:type="dxa"/>
            <w:tcBorders>
              <w:left w:val="single" w:sz="4" w:space="0" w:color="auto"/>
              <w:bottom w:val="single" w:sz="4" w:space="0" w:color="auto"/>
              <w:right w:val="single" w:sz="4" w:space="0" w:color="auto"/>
            </w:tcBorders>
            <w:shd w:val="clear" w:color="auto" w:fill="auto"/>
          </w:tcPr>
          <w:p w14:paraId="2CDF28D9" w14:textId="77777777" w:rsidR="00F418A0" w:rsidRPr="00F418A0" w:rsidRDefault="00F418A0" w:rsidP="00A82415">
            <w:pPr>
              <w:jc w:val="center"/>
              <w:rPr>
                <w:sz w:val="20"/>
                <w:szCs w:val="20"/>
              </w:rPr>
            </w:pPr>
            <w:r w:rsidRPr="00F418A0">
              <w:rPr>
                <w:sz w:val="20"/>
                <w:szCs w:val="20"/>
              </w:rPr>
              <w:t>5755,2</w:t>
            </w:r>
          </w:p>
        </w:tc>
        <w:tc>
          <w:tcPr>
            <w:tcW w:w="1417" w:type="dxa"/>
            <w:vMerge/>
            <w:tcBorders>
              <w:left w:val="single" w:sz="4" w:space="0" w:color="auto"/>
              <w:right w:val="single" w:sz="4" w:space="0" w:color="auto"/>
            </w:tcBorders>
            <w:shd w:val="clear" w:color="auto" w:fill="auto"/>
          </w:tcPr>
          <w:p w14:paraId="082ED418"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078B463C" w14:textId="77777777" w:rsidR="00F418A0" w:rsidRPr="00F418A0" w:rsidRDefault="00F418A0" w:rsidP="00A82415">
            <w:pPr>
              <w:pStyle w:val="ConsPlusCell"/>
              <w:rPr>
                <w:rFonts w:ascii="Times New Roman" w:hAnsi="Times New Roman" w:cs="Times New Roman"/>
              </w:rPr>
            </w:pPr>
          </w:p>
        </w:tc>
      </w:tr>
      <w:tr w:rsidR="00F418A0" w:rsidRPr="00F418A0" w14:paraId="5BAA6555"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1246AAD" w14:textId="77777777" w:rsidR="00F418A0" w:rsidRPr="00F418A0" w:rsidRDefault="00F418A0" w:rsidP="00A82415">
            <w:pPr>
              <w:jc w:val="both"/>
              <w:rPr>
                <w:sz w:val="20"/>
                <w:szCs w:val="20"/>
              </w:rPr>
            </w:pPr>
          </w:p>
        </w:tc>
        <w:tc>
          <w:tcPr>
            <w:tcW w:w="2123" w:type="dxa"/>
            <w:tcBorders>
              <w:left w:val="single" w:sz="4" w:space="0" w:color="auto"/>
              <w:bottom w:val="single" w:sz="4" w:space="0" w:color="auto"/>
              <w:right w:val="single" w:sz="4" w:space="0" w:color="auto"/>
            </w:tcBorders>
            <w:shd w:val="clear" w:color="auto" w:fill="auto"/>
          </w:tcPr>
          <w:p w14:paraId="0D1D319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34050171"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F1528BD"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29C8A896"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1F858BD"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7F7100C1"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D36F1DD"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FE9679B"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28386141"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5F7BA15" w14:textId="77777777" w:rsidR="00F418A0" w:rsidRPr="00F418A0" w:rsidRDefault="00F418A0" w:rsidP="00A82415">
            <w:pPr>
              <w:pStyle w:val="ConsPlusCell"/>
              <w:rPr>
                <w:rFonts w:ascii="Times New Roman" w:hAnsi="Times New Roman" w:cs="Times New Roman"/>
              </w:rPr>
            </w:pPr>
          </w:p>
        </w:tc>
      </w:tr>
      <w:tr w:rsidR="00F418A0" w:rsidRPr="00F418A0" w14:paraId="147F514E"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32FE6671" w14:textId="77777777" w:rsidR="00F418A0" w:rsidRPr="00F418A0" w:rsidRDefault="00F418A0" w:rsidP="00A82415">
            <w:pPr>
              <w:jc w:val="both"/>
              <w:rPr>
                <w:sz w:val="20"/>
                <w:szCs w:val="20"/>
              </w:rPr>
            </w:pPr>
          </w:p>
        </w:tc>
        <w:tc>
          <w:tcPr>
            <w:tcW w:w="2123" w:type="dxa"/>
            <w:tcBorders>
              <w:left w:val="single" w:sz="4" w:space="0" w:color="auto"/>
              <w:bottom w:val="single" w:sz="4" w:space="0" w:color="auto"/>
              <w:right w:val="single" w:sz="4" w:space="0" w:color="auto"/>
            </w:tcBorders>
            <w:shd w:val="clear" w:color="auto" w:fill="auto"/>
          </w:tcPr>
          <w:p w14:paraId="64ACBA7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517B4B84"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20CD555"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4160D134"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3A46A1FE"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42C15F8B"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F7B4246"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6AA24B1"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484E42B0"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D61301A" w14:textId="77777777" w:rsidR="00F418A0" w:rsidRPr="00F418A0" w:rsidRDefault="00F418A0" w:rsidP="00A82415">
            <w:pPr>
              <w:pStyle w:val="ConsPlusCell"/>
              <w:rPr>
                <w:rFonts w:ascii="Times New Roman" w:hAnsi="Times New Roman" w:cs="Times New Roman"/>
              </w:rPr>
            </w:pPr>
          </w:p>
        </w:tc>
      </w:tr>
      <w:tr w:rsidR="00F418A0" w:rsidRPr="00F418A0" w14:paraId="01C53CAA"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735EDA8D" w14:textId="77777777" w:rsidR="00F418A0" w:rsidRPr="00F418A0" w:rsidRDefault="00F418A0" w:rsidP="00A82415">
            <w:pPr>
              <w:jc w:val="both"/>
              <w:rPr>
                <w:sz w:val="20"/>
                <w:szCs w:val="20"/>
              </w:rPr>
            </w:pPr>
          </w:p>
        </w:tc>
        <w:tc>
          <w:tcPr>
            <w:tcW w:w="2123" w:type="dxa"/>
            <w:tcBorders>
              <w:left w:val="single" w:sz="4" w:space="0" w:color="auto"/>
              <w:bottom w:val="single" w:sz="4" w:space="0" w:color="auto"/>
              <w:right w:val="single" w:sz="4" w:space="0" w:color="auto"/>
            </w:tcBorders>
            <w:shd w:val="clear" w:color="auto" w:fill="auto"/>
          </w:tcPr>
          <w:p w14:paraId="18F33C6D"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4661D5F9" w14:textId="77777777" w:rsidR="00F418A0" w:rsidRPr="00F418A0" w:rsidRDefault="00F418A0" w:rsidP="00A82415">
            <w:pPr>
              <w:jc w:val="center"/>
              <w:rPr>
                <w:sz w:val="20"/>
                <w:szCs w:val="20"/>
              </w:rPr>
            </w:pPr>
            <w:r w:rsidRPr="00F418A0">
              <w:rPr>
                <w:sz w:val="20"/>
                <w:szCs w:val="20"/>
              </w:rPr>
              <w:t>12 692,5</w:t>
            </w:r>
          </w:p>
        </w:tc>
        <w:tc>
          <w:tcPr>
            <w:tcW w:w="1135" w:type="dxa"/>
            <w:tcBorders>
              <w:left w:val="single" w:sz="4" w:space="0" w:color="auto"/>
              <w:bottom w:val="single" w:sz="4" w:space="0" w:color="auto"/>
              <w:right w:val="single" w:sz="4" w:space="0" w:color="auto"/>
            </w:tcBorders>
            <w:shd w:val="clear" w:color="auto" w:fill="auto"/>
          </w:tcPr>
          <w:p w14:paraId="325A8A06" w14:textId="77777777" w:rsidR="00F418A0" w:rsidRPr="00F418A0" w:rsidRDefault="00F418A0" w:rsidP="00A82415">
            <w:pPr>
              <w:jc w:val="center"/>
              <w:rPr>
                <w:sz w:val="20"/>
                <w:szCs w:val="20"/>
              </w:rPr>
            </w:pPr>
            <w:r w:rsidRPr="00F418A0">
              <w:rPr>
                <w:sz w:val="20"/>
                <w:szCs w:val="20"/>
              </w:rPr>
              <w:t>17 630,3</w:t>
            </w:r>
          </w:p>
        </w:tc>
        <w:tc>
          <w:tcPr>
            <w:tcW w:w="1139" w:type="dxa"/>
            <w:tcBorders>
              <w:left w:val="single" w:sz="4" w:space="0" w:color="auto"/>
              <w:bottom w:val="single" w:sz="4" w:space="0" w:color="auto"/>
              <w:right w:val="single" w:sz="4" w:space="0" w:color="auto"/>
            </w:tcBorders>
            <w:shd w:val="clear" w:color="auto" w:fill="auto"/>
          </w:tcPr>
          <w:p w14:paraId="566DD67B" w14:textId="77777777" w:rsidR="00F418A0" w:rsidRPr="00F418A0" w:rsidRDefault="00F418A0" w:rsidP="00A82415">
            <w:pPr>
              <w:jc w:val="center"/>
              <w:rPr>
                <w:sz w:val="20"/>
                <w:szCs w:val="20"/>
              </w:rPr>
            </w:pPr>
            <w:r w:rsidRPr="00F418A0">
              <w:rPr>
                <w:bCs/>
                <w:sz w:val="20"/>
                <w:szCs w:val="20"/>
              </w:rPr>
              <w:t>19 509,0</w:t>
            </w:r>
          </w:p>
        </w:tc>
        <w:tc>
          <w:tcPr>
            <w:tcW w:w="1135" w:type="dxa"/>
            <w:tcBorders>
              <w:left w:val="single" w:sz="4" w:space="0" w:color="auto"/>
              <w:bottom w:val="single" w:sz="4" w:space="0" w:color="auto"/>
              <w:right w:val="single" w:sz="4" w:space="0" w:color="auto"/>
            </w:tcBorders>
            <w:shd w:val="clear" w:color="auto" w:fill="auto"/>
          </w:tcPr>
          <w:p w14:paraId="4EC9FF67" w14:textId="77777777" w:rsidR="00F418A0" w:rsidRPr="00F418A0" w:rsidRDefault="00F418A0" w:rsidP="00A82415">
            <w:pPr>
              <w:jc w:val="center"/>
              <w:rPr>
                <w:sz w:val="20"/>
                <w:szCs w:val="20"/>
              </w:rPr>
            </w:pPr>
            <w:r w:rsidRPr="00F418A0">
              <w:rPr>
                <w:sz w:val="20"/>
                <w:szCs w:val="20"/>
              </w:rPr>
              <w:t>3 960,3</w:t>
            </w:r>
          </w:p>
        </w:tc>
        <w:tc>
          <w:tcPr>
            <w:tcW w:w="1138" w:type="dxa"/>
            <w:tcBorders>
              <w:left w:val="single" w:sz="4" w:space="0" w:color="auto"/>
              <w:bottom w:val="single" w:sz="4" w:space="0" w:color="auto"/>
              <w:right w:val="single" w:sz="4" w:space="0" w:color="auto"/>
            </w:tcBorders>
            <w:shd w:val="clear" w:color="auto" w:fill="auto"/>
          </w:tcPr>
          <w:p w14:paraId="365800A3" w14:textId="77777777" w:rsidR="00F418A0" w:rsidRPr="00F418A0" w:rsidRDefault="00F418A0" w:rsidP="00A82415">
            <w:pPr>
              <w:jc w:val="center"/>
              <w:rPr>
                <w:sz w:val="20"/>
                <w:szCs w:val="20"/>
              </w:rPr>
            </w:pPr>
            <w:r w:rsidRPr="00F418A0">
              <w:rPr>
                <w:sz w:val="20"/>
                <w:szCs w:val="20"/>
              </w:rPr>
              <w:t>4 935,8</w:t>
            </w:r>
          </w:p>
        </w:tc>
        <w:tc>
          <w:tcPr>
            <w:tcW w:w="993" w:type="dxa"/>
            <w:tcBorders>
              <w:left w:val="single" w:sz="4" w:space="0" w:color="auto"/>
              <w:bottom w:val="single" w:sz="4" w:space="0" w:color="auto"/>
              <w:right w:val="single" w:sz="4" w:space="0" w:color="auto"/>
            </w:tcBorders>
            <w:shd w:val="clear" w:color="auto" w:fill="auto"/>
          </w:tcPr>
          <w:p w14:paraId="691D4E78" w14:textId="77777777" w:rsidR="00F418A0" w:rsidRPr="00F418A0" w:rsidRDefault="00F418A0" w:rsidP="00A82415">
            <w:pPr>
              <w:jc w:val="center"/>
              <w:rPr>
                <w:sz w:val="20"/>
                <w:szCs w:val="20"/>
              </w:rPr>
            </w:pPr>
            <w:r w:rsidRPr="00F418A0">
              <w:rPr>
                <w:sz w:val="20"/>
                <w:szCs w:val="20"/>
              </w:rPr>
              <w:t>4 857,7</w:t>
            </w:r>
          </w:p>
        </w:tc>
        <w:tc>
          <w:tcPr>
            <w:tcW w:w="1134" w:type="dxa"/>
            <w:tcBorders>
              <w:left w:val="single" w:sz="4" w:space="0" w:color="auto"/>
              <w:bottom w:val="single" w:sz="4" w:space="0" w:color="auto"/>
              <w:right w:val="single" w:sz="4" w:space="0" w:color="auto"/>
            </w:tcBorders>
            <w:shd w:val="clear" w:color="auto" w:fill="auto"/>
          </w:tcPr>
          <w:p w14:paraId="245848F5" w14:textId="77777777" w:rsidR="00F418A0" w:rsidRPr="00F418A0" w:rsidRDefault="00F418A0" w:rsidP="00A82415">
            <w:pPr>
              <w:jc w:val="center"/>
              <w:rPr>
                <w:sz w:val="20"/>
                <w:szCs w:val="20"/>
              </w:rPr>
            </w:pPr>
            <w:r w:rsidRPr="00F418A0">
              <w:rPr>
                <w:sz w:val="20"/>
                <w:szCs w:val="20"/>
              </w:rPr>
              <w:t>5 755,2</w:t>
            </w:r>
          </w:p>
        </w:tc>
        <w:tc>
          <w:tcPr>
            <w:tcW w:w="1417" w:type="dxa"/>
            <w:vMerge/>
            <w:tcBorders>
              <w:left w:val="single" w:sz="4" w:space="0" w:color="auto"/>
              <w:right w:val="single" w:sz="4" w:space="0" w:color="auto"/>
            </w:tcBorders>
            <w:shd w:val="clear" w:color="auto" w:fill="auto"/>
          </w:tcPr>
          <w:p w14:paraId="69F3A00A"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24F92F3" w14:textId="77777777" w:rsidR="00F418A0" w:rsidRPr="00F418A0" w:rsidRDefault="00F418A0" w:rsidP="00A82415">
            <w:pPr>
              <w:pStyle w:val="ConsPlusCell"/>
              <w:rPr>
                <w:rFonts w:ascii="Times New Roman" w:hAnsi="Times New Roman" w:cs="Times New Roman"/>
              </w:rPr>
            </w:pPr>
          </w:p>
        </w:tc>
      </w:tr>
      <w:tr w:rsidR="00F418A0" w:rsidRPr="00F418A0" w14:paraId="081BCA2F"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06B4E4B5" w14:textId="77777777" w:rsidR="00F418A0" w:rsidRPr="00F418A0" w:rsidRDefault="00F418A0" w:rsidP="00A82415">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64B6A7E8"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4E5449EF"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2A53E81"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685B84D2"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A0361B4"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EC80212"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A04318D"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DEDACDC"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220D6E6F"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78524B33" w14:textId="77777777" w:rsidR="00F418A0" w:rsidRPr="00F418A0" w:rsidRDefault="00F418A0" w:rsidP="00A82415">
            <w:pPr>
              <w:pStyle w:val="ConsPlusCell"/>
              <w:rPr>
                <w:rFonts w:ascii="Times New Roman" w:hAnsi="Times New Roman" w:cs="Times New Roman"/>
              </w:rPr>
            </w:pPr>
          </w:p>
        </w:tc>
      </w:tr>
      <w:tr w:rsidR="00F418A0" w:rsidRPr="00F418A0" w14:paraId="51D1678C" w14:textId="77777777" w:rsidTr="00A82415">
        <w:trPr>
          <w:trHeight w:val="265"/>
          <w:tblCellSpacing w:w="5" w:type="nil"/>
        </w:trPr>
        <w:tc>
          <w:tcPr>
            <w:tcW w:w="2119" w:type="dxa"/>
            <w:vMerge w:val="restart"/>
            <w:tcBorders>
              <w:left w:val="single" w:sz="4" w:space="0" w:color="auto"/>
              <w:right w:val="single" w:sz="4" w:space="0" w:color="auto"/>
            </w:tcBorders>
            <w:shd w:val="clear" w:color="auto" w:fill="auto"/>
          </w:tcPr>
          <w:p w14:paraId="2D281ADB"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Всего затрат по программе</w:t>
            </w:r>
          </w:p>
        </w:tc>
        <w:tc>
          <w:tcPr>
            <w:tcW w:w="2123" w:type="dxa"/>
            <w:tcBorders>
              <w:left w:val="single" w:sz="4" w:space="0" w:color="auto"/>
              <w:bottom w:val="single" w:sz="4" w:space="0" w:color="auto"/>
              <w:right w:val="single" w:sz="4" w:space="0" w:color="auto"/>
            </w:tcBorders>
            <w:shd w:val="clear" w:color="auto" w:fill="auto"/>
          </w:tcPr>
          <w:p w14:paraId="769B1CB8"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Наименование </w:t>
            </w:r>
            <w:proofErr w:type="gramStart"/>
            <w:r w:rsidRPr="00F418A0">
              <w:rPr>
                <w:rFonts w:ascii="Times New Roman" w:hAnsi="Times New Roman" w:cs="Times New Roman"/>
              </w:rPr>
              <w:t>показателя  (</w:t>
            </w:r>
            <w:proofErr w:type="spellStart"/>
            <w:proofErr w:type="gramEnd"/>
            <w:r w:rsidRPr="00F418A0">
              <w:rPr>
                <w:rFonts w:ascii="Times New Roman" w:hAnsi="Times New Roman" w:cs="Times New Roman"/>
              </w:rPr>
              <w:t>ед.изм</w:t>
            </w:r>
            <w:proofErr w:type="spellEnd"/>
            <w:r w:rsidRPr="00F418A0">
              <w:rPr>
                <w:rFonts w:ascii="Times New Roman" w:hAnsi="Times New Roman" w:cs="Times New Roman"/>
              </w:rPr>
              <w:t>.) человек</w:t>
            </w:r>
          </w:p>
        </w:tc>
        <w:tc>
          <w:tcPr>
            <w:tcW w:w="1417" w:type="dxa"/>
            <w:tcBorders>
              <w:left w:val="single" w:sz="4" w:space="0" w:color="auto"/>
              <w:bottom w:val="single" w:sz="4" w:space="0" w:color="auto"/>
              <w:right w:val="single" w:sz="4" w:space="0" w:color="auto"/>
            </w:tcBorders>
            <w:shd w:val="clear" w:color="auto" w:fill="auto"/>
          </w:tcPr>
          <w:p w14:paraId="37A9C4E4" w14:textId="77777777" w:rsidR="00F418A0" w:rsidRPr="00F418A0" w:rsidRDefault="00F418A0" w:rsidP="00A82415">
            <w:pPr>
              <w:jc w:val="center"/>
              <w:rPr>
                <w:sz w:val="20"/>
                <w:szCs w:val="20"/>
              </w:rPr>
            </w:pPr>
            <w:r w:rsidRPr="00F418A0">
              <w:rPr>
                <w:sz w:val="20"/>
                <w:szCs w:val="20"/>
              </w:rPr>
              <w:t>10 029</w:t>
            </w:r>
          </w:p>
        </w:tc>
        <w:tc>
          <w:tcPr>
            <w:tcW w:w="1135" w:type="dxa"/>
            <w:tcBorders>
              <w:left w:val="single" w:sz="4" w:space="0" w:color="auto"/>
              <w:bottom w:val="single" w:sz="4" w:space="0" w:color="auto"/>
              <w:right w:val="single" w:sz="4" w:space="0" w:color="auto"/>
            </w:tcBorders>
            <w:shd w:val="clear" w:color="auto" w:fill="auto"/>
          </w:tcPr>
          <w:p w14:paraId="06F33706" w14:textId="77777777" w:rsidR="00F418A0" w:rsidRPr="00F418A0" w:rsidRDefault="00F418A0" w:rsidP="00A82415">
            <w:pPr>
              <w:jc w:val="center"/>
              <w:rPr>
                <w:sz w:val="20"/>
                <w:szCs w:val="20"/>
              </w:rPr>
            </w:pPr>
            <w:r w:rsidRPr="00F418A0">
              <w:rPr>
                <w:sz w:val="20"/>
                <w:szCs w:val="20"/>
              </w:rPr>
              <w:t>8453</w:t>
            </w:r>
          </w:p>
        </w:tc>
        <w:tc>
          <w:tcPr>
            <w:tcW w:w="1139" w:type="dxa"/>
            <w:tcBorders>
              <w:left w:val="single" w:sz="4" w:space="0" w:color="auto"/>
              <w:bottom w:val="single" w:sz="4" w:space="0" w:color="auto"/>
              <w:right w:val="single" w:sz="4" w:space="0" w:color="auto"/>
            </w:tcBorders>
            <w:shd w:val="clear" w:color="auto" w:fill="auto"/>
          </w:tcPr>
          <w:p w14:paraId="3B928CA4" w14:textId="77777777" w:rsidR="00F418A0" w:rsidRPr="00F418A0" w:rsidRDefault="00F418A0" w:rsidP="00A82415">
            <w:pPr>
              <w:jc w:val="center"/>
              <w:rPr>
                <w:sz w:val="20"/>
                <w:szCs w:val="20"/>
              </w:rPr>
            </w:pPr>
            <w:r w:rsidRPr="00F418A0">
              <w:rPr>
                <w:sz w:val="20"/>
                <w:szCs w:val="20"/>
              </w:rPr>
              <w:t>7 917</w:t>
            </w:r>
          </w:p>
        </w:tc>
        <w:tc>
          <w:tcPr>
            <w:tcW w:w="1135" w:type="dxa"/>
            <w:tcBorders>
              <w:left w:val="single" w:sz="4" w:space="0" w:color="auto"/>
              <w:bottom w:val="single" w:sz="4" w:space="0" w:color="auto"/>
              <w:right w:val="single" w:sz="4" w:space="0" w:color="auto"/>
            </w:tcBorders>
            <w:shd w:val="clear" w:color="auto" w:fill="auto"/>
          </w:tcPr>
          <w:p w14:paraId="002A308C"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475</w:t>
            </w:r>
          </w:p>
        </w:tc>
        <w:tc>
          <w:tcPr>
            <w:tcW w:w="1138" w:type="dxa"/>
            <w:tcBorders>
              <w:left w:val="single" w:sz="4" w:space="0" w:color="auto"/>
              <w:bottom w:val="single" w:sz="4" w:space="0" w:color="auto"/>
              <w:right w:val="single" w:sz="4" w:space="0" w:color="auto"/>
            </w:tcBorders>
            <w:shd w:val="clear" w:color="auto" w:fill="auto"/>
          </w:tcPr>
          <w:p w14:paraId="6D950A7A" w14:textId="77777777" w:rsidR="00F418A0" w:rsidRPr="00F418A0" w:rsidRDefault="00F418A0" w:rsidP="00A82415">
            <w:pPr>
              <w:pStyle w:val="ConsPlusNormal"/>
              <w:ind w:firstLine="0"/>
              <w:jc w:val="center"/>
              <w:rPr>
                <w:rFonts w:ascii="Times New Roman" w:hAnsi="Times New Roman" w:cs="Times New Roman"/>
              </w:rPr>
            </w:pPr>
            <w:r w:rsidRPr="00F418A0">
              <w:rPr>
                <w:rFonts w:ascii="Times New Roman" w:hAnsi="Times New Roman" w:cs="Times New Roman"/>
              </w:rPr>
              <w:t>3 319</w:t>
            </w:r>
          </w:p>
        </w:tc>
        <w:tc>
          <w:tcPr>
            <w:tcW w:w="993" w:type="dxa"/>
            <w:tcBorders>
              <w:left w:val="single" w:sz="4" w:space="0" w:color="auto"/>
              <w:bottom w:val="single" w:sz="4" w:space="0" w:color="auto"/>
              <w:right w:val="single" w:sz="4" w:space="0" w:color="auto"/>
            </w:tcBorders>
            <w:shd w:val="clear" w:color="auto" w:fill="auto"/>
          </w:tcPr>
          <w:p w14:paraId="09BFDD31" w14:textId="77777777" w:rsidR="00F418A0" w:rsidRPr="00F418A0" w:rsidRDefault="00F418A0" w:rsidP="00A82415">
            <w:pPr>
              <w:jc w:val="center"/>
              <w:rPr>
                <w:sz w:val="20"/>
                <w:szCs w:val="20"/>
              </w:rPr>
            </w:pPr>
            <w:r w:rsidRPr="00F418A0">
              <w:rPr>
                <w:sz w:val="20"/>
                <w:szCs w:val="20"/>
              </w:rPr>
              <w:t>1876</w:t>
            </w:r>
          </w:p>
        </w:tc>
        <w:tc>
          <w:tcPr>
            <w:tcW w:w="1134" w:type="dxa"/>
            <w:tcBorders>
              <w:left w:val="single" w:sz="4" w:space="0" w:color="auto"/>
              <w:bottom w:val="single" w:sz="4" w:space="0" w:color="auto"/>
              <w:right w:val="single" w:sz="4" w:space="0" w:color="auto"/>
            </w:tcBorders>
            <w:shd w:val="clear" w:color="auto" w:fill="auto"/>
          </w:tcPr>
          <w:p w14:paraId="20954DD6" w14:textId="77777777" w:rsidR="00F418A0" w:rsidRPr="00F418A0" w:rsidRDefault="00F418A0" w:rsidP="00A82415">
            <w:pPr>
              <w:jc w:val="center"/>
              <w:rPr>
                <w:sz w:val="20"/>
                <w:szCs w:val="20"/>
              </w:rPr>
            </w:pPr>
            <w:r w:rsidRPr="00F418A0">
              <w:rPr>
                <w:sz w:val="20"/>
                <w:szCs w:val="20"/>
              </w:rPr>
              <w:t>2247</w:t>
            </w:r>
          </w:p>
        </w:tc>
        <w:tc>
          <w:tcPr>
            <w:tcW w:w="1417" w:type="dxa"/>
            <w:vMerge w:val="restart"/>
            <w:tcBorders>
              <w:left w:val="single" w:sz="4" w:space="0" w:color="auto"/>
              <w:right w:val="single" w:sz="4" w:space="0" w:color="auto"/>
            </w:tcBorders>
            <w:shd w:val="clear" w:color="auto" w:fill="auto"/>
          </w:tcPr>
          <w:p w14:paraId="1AD7C497" w14:textId="77777777" w:rsidR="00F418A0" w:rsidRPr="00F418A0" w:rsidRDefault="00F418A0" w:rsidP="00A82415">
            <w:pPr>
              <w:pStyle w:val="ConsPlusCell"/>
              <w:rPr>
                <w:rFonts w:ascii="Times New Roman" w:hAnsi="Times New Roman" w:cs="Times New Roman"/>
              </w:rPr>
            </w:pPr>
          </w:p>
        </w:tc>
        <w:tc>
          <w:tcPr>
            <w:tcW w:w="1418" w:type="dxa"/>
            <w:vMerge w:val="restart"/>
            <w:tcBorders>
              <w:left w:val="single" w:sz="4" w:space="0" w:color="auto"/>
              <w:right w:val="single" w:sz="4" w:space="0" w:color="auto"/>
            </w:tcBorders>
            <w:shd w:val="clear" w:color="auto" w:fill="auto"/>
          </w:tcPr>
          <w:p w14:paraId="629D9105" w14:textId="77777777" w:rsidR="00F418A0" w:rsidRPr="00F418A0" w:rsidRDefault="00F418A0" w:rsidP="00A82415">
            <w:pPr>
              <w:pStyle w:val="ConsPlusCell"/>
              <w:rPr>
                <w:rFonts w:ascii="Times New Roman" w:hAnsi="Times New Roman" w:cs="Times New Roman"/>
              </w:rPr>
            </w:pPr>
          </w:p>
        </w:tc>
      </w:tr>
      <w:tr w:rsidR="00F418A0" w:rsidRPr="00F418A0" w14:paraId="229119E1"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697E53ED" w14:textId="77777777" w:rsidR="00F418A0" w:rsidRPr="00F418A0" w:rsidRDefault="00F418A0" w:rsidP="00A82415">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E66A4C8"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Сумма затрат, в том числе: </w:t>
            </w:r>
          </w:p>
        </w:tc>
        <w:tc>
          <w:tcPr>
            <w:tcW w:w="1417" w:type="dxa"/>
            <w:tcBorders>
              <w:left w:val="single" w:sz="4" w:space="0" w:color="auto"/>
              <w:bottom w:val="single" w:sz="4" w:space="0" w:color="auto"/>
              <w:right w:val="single" w:sz="4" w:space="0" w:color="auto"/>
            </w:tcBorders>
            <w:shd w:val="clear" w:color="auto" w:fill="auto"/>
          </w:tcPr>
          <w:p w14:paraId="32CC65E6" w14:textId="77777777" w:rsidR="00F418A0" w:rsidRPr="00F418A0" w:rsidRDefault="00F418A0" w:rsidP="00A82415">
            <w:pPr>
              <w:jc w:val="center"/>
              <w:rPr>
                <w:sz w:val="20"/>
                <w:szCs w:val="20"/>
              </w:rPr>
            </w:pPr>
            <w:r w:rsidRPr="00F418A0">
              <w:rPr>
                <w:sz w:val="20"/>
                <w:szCs w:val="20"/>
              </w:rPr>
              <w:t>14 756,5</w:t>
            </w:r>
          </w:p>
        </w:tc>
        <w:tc>
          <w:tcPr>
            <w:tcW w:w="1135" w:type="dxa"/>
            <w:tcBorders>
              <w:left w:val="single" w:sz="4" w:space="0" w:color="auto"/>
              <w:bottom w:val="single" w:sz="4" w:space="0" w:color="auto"/>
              <w:right w:val="single" w:sz="4" w:space="0" w:color="auto"/>
            </w:tcBorders>
            <w:shd w:val="clear" w:color="auto" w:fill="auto"/>
          </w:tcPr>
          <w:p w14:paraId="666DE8D7" w14:textId="77777777" w:rsidR="00F418A0" w:rsidRPr="00F418A0" w:rsidRDefault="00F418A0" w:rsidP="00A82415">
            <w:pPr>
              <w:jc w:val="center"/>
              <w:rPr>
                <w:sz w:val="20"/>
                <w:szCs w:val="20"/>
              </w:rPr>
            </w:pPr>
            <w:r w:rsidRPr="00F418A0">
              <w:rPr>
                <w:bCs/>
                <w:sz w:val="20"/>
                <w:szCs w:val="20"/>
              </w:rPr>
              <w:t>19 632,6</w:t>
            </w:r>
          </w:p>
        </w:tc>
        <w:tc>
          <w:tcPr>
            <w:tcW w:w="1139" w:type="dxa"/>
            <w:tcBorders>
              <w:left w:val="single" w:sz="4" w:space="0" w:color="auto"/>
              <w:bottom w:val="single" w:sz="4" w:space="0" w:color="auto"/>
              <w:right w:val="single" w:sz="4" w:space="0" w:color="auto"/>
            </w:tcBorders>
            <w:shd w:val="clear" w:color="auto" w:fill="auto"/>
          </w:tcPr>
          <w:p w14:paraId="218A7A77" w14:textId="77777777" w:rsidR="00F418A0" w:rsidRPr="00F418A0" w:rsidRDefault="00F418A0" w:rsidP="00A82415">
            <w:pPr>
              <w:pStyle w:val="ConsPlusCell"/>
              <w:jc w:val="center"/>
              <w:rPr>
                <w:rFonts w:ascii="Times New Roman" w:hAnsi="Times New Roman" w:cs="Times New Roman"/>
                <w:bCs/>
              </w:rPr>
            </w:pPr>
            <w:r w:rsidRPr="00F418A0">
              <w:rPr>
                <w:rFonts w:ascii="Times New Roman" w:hAnsi="Times New Roman" w:cs="Times New Roman"/>
                <w:bCs/>
              </w:rPr>
              <w:t>21 498,6</w:t>
            </w:r>
          </w:p>
          <w:p w14:paraId="5888F275" w14:textId="77777777" w:rsidR="00F418A0" w:rsidRPr="00F418A0" w:rsidRDefault="00F418A0" w:rsidP="00A82415">
            <w:pPr>
              <w:pStyle w:val="ConsPlusCell"/>
              <w:jc w:val="center"/>
              <w:rPr>
                <w:rFonts w:ascii="Times New Roman" w:hAnsi="Times New Roman" w:cs="Times New Roman"/>
              </w:rPr>
            </w:pPr>
          </w:p>
        </w:tc>
        <w:tc>
          <w:tcPr>
            <w:tcW w:w="1135" w:type="dxa"/>
            <w:tcBorders>
              <w:left w:val="single" w:sz="4" w:space="0" w:color="auto"/>
              <w:bottom w:val="single" w:sz="4" w:space="0" w:color="auto"/>
              <w:right w:val="single" w:sz="4" w:space="0" w:color="auto"/>
            </w:tcBorders>
            <w:shd w:val="clear" w:color="auto" w:fill="auto"/>
          </w:tcPr>
          <w:p w14:paraId="18CA5A6F" w14:textId="77777777" w:rsidR="00F418A0" w:rsidRPr="00F418A0" w:rsidRDefault="00F418A0" w:rsidP="00A82415">
            <w:pPr>
              <w:jc w:val="center"/>
              <w:rPr>
                <w:sz w:val="20"/>
                <w:szCs w:val="20"/>
              </w:rPr>
            </w:pPr>
            <w:r w:rsidRPr="00F418A0">
              <w:rPr>
                <w:sz w:val="20"/>
                <w:szCs w:val="20"/>
              </w:rPr>
              <w:t>5 298,8</w:t>
            </w:r>
          </w:p>
        </w:tc>
        <w:tc>
          <w:tcPr>
            <w:tcW w:w="1138" w:type="dxa"/>
            <w:tcBorders>
              <w:left w:val="single" w:sz="4" w:space="0" w:color="auto"/>
              <w:bottom w:val="single" w:sz="4" w:space="0" w:color="auto"/>
              <w:right w:val="single" w:sz="4" w:space="0" w:color="auto"/>
            </w:tcBorders>
            <w:shd w:val="clear" w:color="auto" w:fill="auto"/>
          </w:tcPr>
          <w:p w14:paraId="25FC0554" w14:textId="77777777" w:rsidR="00F418A0" w:rsidRPr="00F418A0" w:rsidRDefault="00F418A0" w:rsidP="00A82415">
            <w:pPr>
              <w:jc w:val="center"/>
              <w:rPr>
                <w:sz w:val="20"/>
                <w:szCs w:val="20"/>
              </w:rPr>
            </w:pPr>
            <w:r w:rsidRPr="00F418A0">
              <w:rPr>
                <w:sz w:val="20"/>
                <w:szCs w:val="20"/>
              </w:rPr>
              <w:t>5 668,9</w:t>
            </w:r>
          </w:p>
        </w:tc>
        <w:tc>
          <w:tcPr>
            <w:tcW w:w="993" w:type="dxa"/>
            <w:tcBorders>
              <w:left w:val="single" w:sz="4" w:space="0" w:color="auto"/>
              <w:bottom w:val="single" w:sz="4" w:space="0" w:color="auto"/>
              <w:right w:val="single" w:sz="4" w:space="0" w:color="auto"/>
            </w:tcBorders>
            <w:shd w:val="clear" w:color="auto" w:fill="auto"/>
          </w:tcPr>
          <w:p w14:paraId="50653969"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5 273,9</w:t>
            </w:r>
          </w:p>
        </w:tc>
        <w:tc>
          <w:tcPr>
            <w:tcW w:w="1134" w:type="dxa"/>
            <w:tcBorders>
              <w:left w:val="single" w:sz="4" w:space="0" w:color="auto"/>
              <w:bottom w:val="single" w:sz="4" w:space="0" w:color="auto"/>
              <w:right w:val="single" w:sz="4" w:space="0" w:color="auto"/>
            </w:tcBorders>
            <w:shd w:val="clear" w:color="auto" w:fill="auto"/>
          </w:tcPr>
          <w:p w14:paraId="56585F7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 xml:space="preserve"> 6 194,5</w:t>
            </w:r>
          </w:p>
        </w:tc>
        <w:tc>
          <w:tcPr>
            <w:tcW w:w="1417" w:type="dxa"/>
            <w:vMerge/>
            <w:tcBorders>
              <w:left w:val="single" w:sz="4" w:space="0" w:color="auto"/>
              <w:right w:val="single" w:sz="4" w:space="0" w:color="auto"/>
            </w:tcBorders>
            <w:shd w:val="clear" w:color="auto" w:fill="auto"/>
          </w:tcPr>
          <w:p w14:paraId="175233EA"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479E64E2" w14:textId="77777777" w:rsidR="00F418A0" w:rsidRPr="00F418A0" w:rsidRDefault="00F418A0" w:rsidP="00A82415">
            <w:pPr>
              <w:pStyle w:val="ConsPlusCell"/>
              <w:rPr>
                <w:rFonts w:ascii="Times New Roman" w:hAnsi="Times New Roman" w:cs="Times New Roman"/>
              </w:rPr>
            </w:pPr>
          </w:p>
        </w:tc>
      </w:tr>
      <w:tr w:rsidR="00F418A0" w:rsidRPr="00F418A0" w14:paraId="1E255243"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339A962B" w14:textId="77777777" w:rsidR="00F418A0" w:rsidRPr="00F418A0" w:rsidRDefault="00F418A0" w:rsidP="00A82415">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4C7FC9C2"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 xml:space="preserve">областной бюджет </w:t>
            </w:r>
          </w:p>
        </w:tc>
        <w:tc>
          <w:tcPr>
            <w:tcW w:w="1417" w:type="dxa"/>
            <w:tcBorders>
              <w:left w:val="single" w:sz="4" w:space="0" w:color="auto"/>
              <w:bottom w:val="single" w:sz="4" w:space="0" w:color="auto"/>
              <w:right w:val="single" w:sz="4" w:space="0" w:color="auto"/>
            </w:tcBorders>
            <w:shd w:val="clear" w:color="auto" w:fill="auto"/>
          </w:tcPr>
          <w:p w14:paraId="5D6C0505"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409801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9" w:type="dxa"/>
            <w:tcBorders>
              <w:left w:val="single" w:sz="4" w:space="0" w:color="auto"/>
              <w:bottom w:val="single" w:sz="4" w:space="0" w:color="auto"/>
              <w:right w:val="single" w:sz="4" w:space="0" w:color="auto"/>
            </w:tcBorders>
            <w:shd w:val="clear" w:color="auto" w:fill="auto"/>
          </w:tcPr>
          <w:p w14:paraId="4B839BB7"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12F99F83"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0D692AE0"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69E9564"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14:paraId="5CD5D1C7"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w:t>
            </w:r>
          </w:p>
        </w:tc>
        <w:tc>
          <w:tcPr>
            <w:tcW w:w="1417" w:type="dxa"/>
            <w:vMerge/>
            <w:tcBorders>
              <w:left w:val="single" w:sz="4" w:space="0" w:color="auto"/>
              <w:right w:val="single" w:sz="4" w:space="0" w:color="auto"/>
            </w:tcBorders>
            <w:shd w:val="clear" w:color="auto" w:fill="auto"/>
          </w:tcPr>
          <w:p w14:paraId="11DD9ED4"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7E22F531" w14:textId="77777777" w:rsidR="00F418A0" w:rsidRPr="00F418A0" w:rsidRDefault="00F418A0" w:rsidP="00A82415">
            <w:pPr>
              <w:pStyle w:val="ConsPlusCell"/>
              <w:rPr>
                <w:rFonts w:ascii="Times New Roman" w:hAnsi="Times New Roman" w:cs="Times New Roman"/>
              </w:rPr>
            </w:pPr>
          </w:p>
        </w:tc>
      </w:tr>
      <w:tr w:rsidR="00F418A0" w:rsidRPr="00F418A0" w14:paraId="2FCB5F83"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18D198C1" w14:textId="77777777" w:rsidR="00F418A0" w:rsidRPr="00F418A0" w:rsidRDefault="00F418A0" w:rsidP="00A82415">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3BDDD15F"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федеральный бюджет</w:t>
            </w:r>
          </w:p>
        </w:tc>
        <w:tc>
          <w:tcPr>
            <w:tcW w:w="1417" w:type="dxa"/>
            <w:tcBorders>
              <w:left w:val="single" w:sz="4" w:space="0" w:color="auto"/>
              <w:bottom w:val="single" w:sz="4" w:space="0" w:color="auto"/>
              <w:right w:val="single" w:sz="4" w:space="0" w:color="auto"/>
            </w:tcBorders>
            <w:shd w:val="clear" w:color="auto" w:fill="auto"/>
          </w:tcPr>
          <w:p w14:paraId="47B5F843"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2B01F882"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05A768B9"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2693E5A"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1A89BE91"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160792D"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D157C2D"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right w:val="single" w:sz="4" w:space="0" w:color="auto"/>
            </w:tcBorders>
            <w:shd w:val="clear" w:color="auto" w:fill="auto"/>
          </w:tcPr>
          <w:p w14:paraId="1C49B978"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535CF261" w14:textId="77777777" w:rsidR="00F418A0" w:rsidRPr="00F418A0" w:rsidRDefault="00F418A0" w:rsidP="00A82415">
            <w:pPr>
              <w:pStyle w:val="ConsPlusCell"/>
              <w:rPr>
                <w:rFonts w:ascii="Times New Roman" w:hAnsi="Times New Roman" w:cs="Times New Roman"/>
              </w:rPr>
            </w:pPr>
          </w:p>
        </w:tc>
      </w:tr>
      <w:tr w:rsidR="00F418A0" w:rsidRPr="00F418A0" w14:paraId="55D7512D" w14:textId="77777777" w:rsidTr="00A82415">
        <w:trPr>
          <w:trHeight w:val="265"/>
          <w:tblCellSpacing w:w="5" w:type="nil"/>
        </w:trPr>
        <w:tc>
          <w:tcPr>
            <w:tcW w:w="2119" w:type="dxa"/>
            <w:vMerge/>
            <w:tcBorders>
              <w:left w:val="single" w:sz="4" w:space="0" w:color="auto"/>
              <w:right w:val="single" w:sz="4" w:space="0" w:color="auto"/>
            </w:tcBorders>
            <w:shd w:val="clear" w:color="auto" w:fill="auto"/>
          </w:tcPr>
          <w:p w14:paraId="281BEA20" w14:textId="77777777" w:rsidR="00F418A0" w:rsidRPr="00F418A0" w:rsidRDefault="00F418A0" w:rsidP="00A82415">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51F196AE"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местный бюджет</w:t>
            </w:r>
          </w:p>
        </w:tc>
        <w:tc>
          <w:tcPr>
            <w:tcW w:w="1417" w:type="dxa"/>
            <w:tcBorders>
              <w:left w:val="single" w:sz="4" w:space="0" w:color="auto"/>
              <w:bottom w:val="single" w:sz="4" w:space="0" w:color="auto"/>
              <w:right w:val="single" w:sz="4" w:space="0" w:color="auto"/>
            </w:tcBorders>
            <w:shd w:val="clear" w:color="auto" w:fill="auto"/>
          </w:tcPr>
          <w:p w14:paraId="3C2E6EDF" w14:textId="77777777" w:rsidR="00F418A0" w:rsidRPr="00F418A0" w:rsidRDefault="00F418A0" w:rsidP="00A82415">
            <w:pPr>
              <w:jc w:val="center"/>
              <w:rPr>
                <w:sz w:val="20"/>
                <w:szCs w:val="20"/>
              </w:rPr>
            </w:pPr>
            <w:r w:rsidRPr="00F418A0">
              <w:rPr>
                <w:sz w:val="20"/>
                <w:szCs w:val="20"/>
              </w:rPr>
              <w:t>14 756,5</w:t>
            </w:r>
          </w:p>
        </w:tc>
        <w:tc>
          <w:tcPr>
            <w:tcW w:w="1135" w:type="dxa"/>
            <w:tcBorders>
              <w:left w:val="single" w:sz="4" w:space="0" w:color="auto"/>
              <w:bottom w:val="single" w:sz="4" w:space="0" w:color="auto"/>
              <w:right w:val="single" w:sz="4" w:space="0" w:color="auto"/>
            </w:tcBorders>
            <w:shd w:val="clear" w:color="auto" w:fill="auto"/>
          </w:tcPr>
          <w:p w14:paraId="5C603CCC" w14:textId="77777777" w:rsidR="00F418A0" w:rsidRPr="00F418A0" w:rsidRDefault="00F418A0" w:rsidP="00A82415">
            <w:pPr>
              <w:jc w:val="center"/>
              <w:rPr>
                <w:sz w:val="20"/>
                <w:szCs w:val="20"/>
              </w:rPr>
            </w:pPr>
            <w:r w:rsidRPr="00F418A0">
              <w:rPr>
                <w:bCs/>
                <w:sz w:val="20"/>
                <w:szCs w:val="20"/>
              </w:rPr>
              <w:t>19 632,6</w:t>
            </w:r>
          </w:p>
        </w:tc>
        <w:tc>
          <w:tcPr>
            <w:tcW w:w="1139" w:type="dxa"/>
            <w:tcBorders>
              <w:left w:val="single" w:sz="4" w:space="0" w:color="auto"/>
              <w:bottom w:val="single" w:sz="4" w:space="0" w:color="auto"/>
              <w:right w:val="single" w:sz="4" w:space="0" w:color="auto"/>
            </w:tcBorders>
            <w:shd w:val="clear" w:color="auto" w:fill="auto"/>
          </w:tcPr>
          <w:p w14:paraId="73094B80"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bCs/>
              </w:rPr>
              <w:t>21 498,6</w:t>
            </w:r>
          </w:p>
        </w:tc>
        <w:tc>
          <w:tcPr>
            <w:tcW w:w="1135" w:type="dxa"/>
            <w:tcBorders>
              <w:left w:val="single" w:sz="4" w:space="0" w:color="auto"/>
              <w:bottom w:val="single" w:sz="4" w:space="0" w:color="auto"/>
              <w:right w:val="single" w:sz="4" w:space="0" w:color="auto"/>
            </w:tcBorders>
            <w:shd w:val="clear" w:color="auto" w:fill="auto"/>
          </w:tcPr>
          <w:p w14:paraId="46A27532" w14:textId="77777777" w:rsidR="00F418A0" w:rsidRPr="00F418A0" w:rsidRDefault="00F418A0" w:rsidP="00A82415">
            <w:pPr>
              <w:jc w:val="center"/>
              <w:rPr>
                <w:sz w:val="20"/>
                <w:szCs w:val="20"/>
              </w:rPr>
            </w:pPr>
            <w:r w:rsidRPr="00F418A0">
              <w:rPr>
                <w:sz w:val="20"/>
                <w:szCs w:val="20"/>
              </w:rPr>
              <w:t>5 298,8</w:t>
            </w:r>
          </w:p>
        </w:tc>
        <w:tc>
          <w:tcPr>
            <w:tcW w:w="1138" w:type="dxa"/>
            <w:tcBorders>
              <w:left w:val="single" w:sz="4" w:space="0" w:color="auto"/>
              <w:bottom w:val="single" w:sz="4" w:space="0" w:color="auto"/>
              <w:right w:val="single" w:sz="4" w:space="0" w:color="auto"/>
            </w:tcBorders>
            <w:shd w:val="clear" w:color="auto" w:fill="auto"/>
          </w:tcPr>
          <w:p w14:paraId="6176D734" w14:textId="77777777" w:rsidR="00F418A0" w:rsidRPr="00F418A0" w:rsidRDefault="00F418A0" w:rsidP="00A82415">
            <w:pPr>
              <w:jc w:val="center"/>
              <w:rPr>
                <w:sz w:val="20"/>
                <w:szCs w:val="20"/>
              </w:rPr>
            </w:pPr>
            <w:r w:rsidRPr="00F418A0">
              <w:rPr>
                <w:sz w:val="20"/>
                <w:szCs w:val="20"/>
              </w:rPr>
              <w:t>5 668,9</w:t>
            </w:r>
          </w:p>
        </w:tc>
        <w:tc>
          <w:tcPr>
            <w:tcW w:w="993" w:type="dxa"/>
            <w:tcBorders>
              <w:left w:val="single" w:sz="4" w:space="0" w:color="auto"/>
              <w:bottom w:val="single" w:sz="4" w:space="0" w:color="auto"/>
              <w:right w:val="single" w:sz="4" w:space="0" w:color="auto"/>
            </w:tcBorders>
            <w:shd w:val="clear" w:color="auto" w:fill="auto"/>
          </w:tcPr>
          <w:p w14:paraId="272AD024" w14:textId="77777777" w:rsidR="00F418A0" w:rsidRPr="00F418A0" w:rsidRDefault="00F418A0" w:rsidP="00A82415">
            <w:pPr>
              <w:pStyle w:val="ConsPlusCell"/>
              <w:jc w:val="center"/>
              <w:rPr>
                <w:rFonts w:ascii="Times New Roman" w:hAnsi="Times New Roman" w:cs="Times New Roman"/>
              </w:rPr>
            </w:pPr>
            <w:r w:rsidRPr="00F418A0">
              <w:rPr>
                <w:rFonts w:ascii="Times New Roman" w:hAnsi="Times New Roman" w:cs="Times New Roman"/>
              </w:rPr>
              <w:t>5 273,9</w:t>
            </w:r>
          </w:p>
        </w:tc>
        <w:tc>
          <w:tcPr>
            <w:tcW w:w="1134" w:type="dxa"/>
            <w:tcBorders>
              <w:left w:val="single" w:sz="4" w:space="0" w:color="auto"/>
              <w:bottom w:val="single" w:sz="4" w:space="0" w:color="auto"/>
              <w:right w:val="single" w:sz="4" w:space="0" w:color="auto"/>
            </w:tcBorders>
            <w:shd w:val="clear" w:color="auto" w:fill="auto"/>
          </w:tcPr>
          <w:p w14:paraId="307FBE49" w14:textId="77777777" w:rsidR="00F418A0" w:rsidRPr="00F418A0" w:rsidRDefault="00F418A0" w:rsidP="00A82415">
            <w:pPr>
              <w:jc w:val="center"/>
              <w:rPr>
                <w:sz w:val="20"/>
                <w:szCs w:val="20"/>
              </w:rPr>
            </w:pPr>
            <w:r w:rsidRPr="00F418A0">
              <w:rPr>
                <w:sz w:val="20"/>
                <w:szCs w:val="20"/>
              </w:rPr>
              <w:t>6 194,5</w:t>
            </w:r>
          </w:p>
        </w:tc>
        <w:tc>
          <w:tcPr>
            <w:tcW w:w="1417" w:type="dxa"/>
            <w:vMerge/>
            <w:tcBorders>
              <w:left w:val="single" w:sz="4" w:space="0" w:color="auto"/>
              <w:right w:val="single" w:sz="4" w:space="0" w:color="auto"/>
            </w:tcBorders>
            <w:shd w:val="clear" w:color="auto" w:fill="auto"/>
          </w:tcPr>
          <w:p w14:paraId="2FB3BBC1"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right w:val="single" w:sz="4" w:space="0" w:color="auto"/>
            </w:tcBorders>
            <w:shd w:val="clear" w:color="auto" w:fill="auto"/>
          </w:tcPr>
          <w:p w14:paraId="1D36AEA9" w14:textId="77777777" w:rsidR="00F418A0" w:rsidRPr="00F418A0" w:rsidRDefault="00F418A0" w:rsidP="00A82415">
            <w:pPr>
              <w:pStyle w:val="ConsPlusCell"/>
              <w:rPr>
                <w:rFonts w:ascii="Times New Roman" w:hAnsi="Times New Roman" w:cs="Times New Roman"/>
              </w:rPr>
            </w:pPr>
          </w:p>
        </w:tc>
      </w:tr>
      <w:tr w:rsidR="00F418A0" w:rsidRPr="00F418A0" w14:paraId="1ED595A4" w14:textId="77777777" w:rsidTr="00A82415">
        <w:trPr>
          <w:trHeight w:val="265"/>
          <w:tblCellSpacing w:w="5" w:type="nil"/>
        </w:trPr>
        <w:tc>
          <w:tcPr>
            <w:tcW w:w="2119" w:type="dxa"/>
            <w:vMerge/>
            <w:tcBorders>
              <w:left w:val="single" w:sz="4" w:space="0" w:color="auto"/>
              <w:bottom w:val="single" w:sz="4" w:space="0" w:color="auto"/>
              <w:right w:val="single" w:sz="4" w:space="0" w:color="auto"/>
            </w:tcBorders>
            <w:shd w:val="clear" w:color="auto" w:fill="auto"/>
          </w:tcPr>
          <w:p w14:paraId="405205A3" w14:textId="77777777" w:rsidR="00F418A0" w:rsidRPr="00F418A0" w:rsidRDefault="00F418A0" w:rsidP="00A82415">
            <w:pPr>
              <w:pStyle w:val="ConsPlusCell"/>
              <w:rPr>
                <w:rFonts w:ascii="Times New Roman" w:hAnsi="Times New Roman" w:cs="Times New Roman"/>
              </w:rPr>
            </w:pPr>
          </w:p>
        </w:tc>
        <w:tc>
          <w:tcPr>
            <w:tcW w:w="2123" w:type="dxa"/>
            <w:tcBorders>
              <w:left w:val="single" w:sz="4" w:space="0" w:color="auto"/>
              <w:bottom w:val="single" w:sz="4" w:space="0" w:color="auto"/>
              <w:right w:val="single" w:sz="4" w:space="0" w:color="auto"/>
            </w:tcBorders>
            <w:shd w:val="clear" w:color="auto" w:fill="auto"/>
          </w:tcPr>
          <w:p w14:paraId="25AF1356" w14:textId="77777777" w:rsidR="00F418A0" w:rsidRPr="00F418A0" w:rsidRDefault="00F418A0" w:rsidP="00A82415">
            <w:pPr>
              <w:pStyle w:val="ConsPlusCell"/>
              <w:rPr>
                <w:rFonts w:ascii="Times New Roman" w:hAnsi="Times New Roman" w:cs="Times New Roman"/>
              </w:rPr>
            </w:pPr>
            <w:r w:rsidRPr="00F418A0">
              <w:rPr>
                <w:rFonts w:ascii="Times New Roman" w:hAnsi="Times New Roman" w:cs="Times New Roman"/>
              </w:rPr>
              <w:t>внебюджетные источники</w:t>
            </w:r>
          </w:p>
        </w:tc>
        <w:tc>
          <w:tcPr>
            <w:tcW w:w="1417" w:type="dxa"/>
            <w:tcBorders>
              <w:left w:val="single" w:sz="4" w:space="0" w:color="auto"/>
              <w:bottom w:val="single" w:sz="4" w:space="0" w:color="auto"/>
              <w:right w:val="single" w:sz="4" w:space="0" w:color="auto"/>
            </w:tcBorders>
            <w:shd w:val="clear" w:color="auto" w:fill="auto"/>
          </w:tcPr>
          <w:p w14:paraId="48858AE8"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462EB6C1" w14:textId="77777777" w:rsidR="00F418A0" w:rsidRPr="00F418A0" w:rsidRDefault="00F418A0" w:rsidP="00A82415">
            <w:pPr>
              <w:jc w:val="center"/>
              <w:rPr>
                <w:sz w:val="20"/>
                <w:szCs w:val="20"/>
              </w:rPr>
            </w:pPr>
            <w:r w:rsidRPr="00F418A0">
              <w:rPr>
                <w:sz w:val="20"/>
                <w:szCs w:val="20"/>
              </w:rPr>
              <w:t>-</w:t>
            </w:r>
          </w:p>
        </w:tc>
        <w:tc>
          <w:tcPr>
            <w:tcW w:w="1139" w:type="dxa"/>
            <w:tcBorders>
              <w:left w:val="single" w:sz="4" w:space="0" w:color="auto"/>
              <w:bottom w:val="single" w:sz="4" w:space="0" w:color="auto"/>
              <w:right w:val="single" w:sz="4" w:space="0" w:color="auto"/>
            </w:tcBorders>
            <w:shd w:val="clear" w:color="auto" w:fill="auto"/>
          </w:tcPr>
          <w:p w14:paraId="0925E71A" w14:textId="77777777" w:rsidR="00F418A0" w:rsidRPr="00F418A0" w:rsidRDefault="00F418A0" w:rsidP="00A82415">
            <w:pPr>
              <w:jc w:val="center"/>
              <w:rPr>
                <w:sz w:val="20"/>
                <w:szCs w:val="20"/>
              </w:rPr>
            </w:pPr>
            <w:r w:rsidRPr="00F418A0">
              <w:rPr>
                <w:sz w:val="20"/>
                <w:szCs w:val="20"/>
              </w:rPr>
              <w:t>-</w:t>
            </w:r>
          </w:p>
        </w:tc>
        <w:tc>
          <w:tcPr>
            <w:tcW w:w="1135" w:type="dxa"/>
            <w:tcBorders>
              <w:left w:val="single" w:sz="4" w:space="0" w:color="auto"/>
              <w:bottom w:val="single" w:sz="4" w:space="0" w:color="auto"/>
              <w:right w:val="single" w:sz="4" w:space="0" w:color="auto"/>
            </w:tcBorders>
            <w:shd w:val="clear" w:color="auto" w:fill="auto"/>
          </w:tcPr>
          <w:p w14:paraId="0E1F93E2" w14:textId="77777777" w:rsidR="00F418A0" w:rsidRPr="00F418A0" w:rsidRDefault="00F418A0" w:rsidP="00A82415">
            <w:pPr>
              <w:jc w:val="center"/>
              <w:rPr>
                <w:sz w:val="20"/>
                <w:szCs w:val="20"/>
              </w:rPr>
            </w:pPr>
            <w:r w:rsidRPr="00F418A0">
              <w:rPr>
                <w:sz w:val="20"/>
                <w:szCs w:val="20"/>
              </w:rPr>
              <w:t>-</w:t>
            </w:r>
          </w:p>
        </w:tc>
        <w:tc>
          <w:tcPr>
            <w:tcW w:w="1138" w:type="dxa"/>
            <w:tcBorders>
              <w:left w:val="single" w:sz="4" w:space="0" w:color="auto"/>
              <w:bottom w:val="single" w:sz="4" w:space="0" w:color="auto"/>
              <w:right w:val="single" w:sz="4" w:space="0" w:color="auto"/>
            </w:tcBorders>
            <w:shd w:val="clear" w:color="auto" w:fill="auto"/>
          </w:tcPr>
          <w:p w14:paraId="6C790ADB" w14:textId="77777777" w:rsidR="00F418A0" w:rsidRPr="00F418A0" w:rsidRDefault="00F418A0" w:rsidP="00A82415">
            <w:pPr>
              <w:jc w:val="center"/>
              <w:rPr>
                <w:sz w:val="20"/>
                <w:szCs w:val="20"/>
              </w:rPr>
            </w:pPr>
            <w:r w:rsidRPr="00F418A0">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AA277E1" w14:textId="77777777" w:rsidR="00F418A0" w:rsidRPr="00F418A0" w:rsidRDefault="00F418A0" w:rsidP="00A82415">
            <w:pPr>
              <w:jc w:val="center"/>
              <w:rPr>
                <w:sz w:val="20"/>
                <w:szCs w:val="20"/>
              </w:rPr>
            </w:pPr>
            <w:r w:rsidRPr="00F418A0">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5DDEA8C" w14:textId="77777777" w:rsidR="00F418A0" w:rsidRPr="00F418A0" w:rsidRDefault="00F418A0" w:rsidP="00A82415">
            <w:pPr>
              <w:jc w:val="center"/>
              <w:rPr>
                <w:sz w:val="20"/>
                <w:szCs w:val="20"/>
              </w:rPr>
            </w:pPr>
            <w:r w:rsidRPr="00F418A0">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6D7BE7C8" w14:textId="77777777" w:rsidR="00F418A0" w:rsidRPr="00F418A0" w:rsidRDefault="00F418A0" w:rsidP="00A82415">
            <w:pPr>
              <w:pStyle w:val="ConsPlusCell"/>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shd w:val="clear" w:color="auto" w:fill="auto"/>
          </w:tcPr>
          <w:p w14:paraId="4577C537" w14:textId="77777777" w:rsidR="00F418A0" w:rsidRPr="00F418A0" w:rsidRDefault="00F418A0" w:rsidP="00A82415">
            <w:pPr>
              <w:pStyle w:val="ConsPlusCell"/>
              <w:rPr>
                <w:rFonts w:ascii="Times New Roman" w:hAnsi="Times New Roman" w:cs="Times New Roman"/>
              </w:rPr>
            </w:pPr>
          </w:p>
        </w:tc>
      </w:tr>
    </w:tbl>
    <w:p w14:paraId="02DA7313" w14:textId="77777777" w:rsidR="00F418A0" w:rsidRPr="00F418A0" w:rsidRDefault="00F418A0" w:rsidP="00F418A0">
      <w:pPr>
        <w:jc w:val="right"/>
        <w:rPr>
          <w:sz w:val="20"/>
          <w:szCs w:val="20"/>
        </w:rPr>
      </w:pPr>
    </w:p>
    <w:p w14:paraId="02C6E422" w14:textId="38FCB410" w:rsidR="00E06B8C" w:rsidRPr="00E06B8C" w:rsidRDefault="00E06B8C" w:rsidP="00E06B8C">
      <w:pPr>
        <w:keepNext/>
        <w:jc w:val="center"/>
        <w:outlineLvl w:val="0"/>
        <w:rPr>
          <w:sz w:val="20"/>
          <w:szCs w:val="20"/>
        </w:rPr>
      </w:pPr>
    </w:p>
    <w:p w14:paraId="5C06C62B" w14:textId="77777777" w:rsidR="00D64DF2" w:rsidRDefault="00D64DF2" w:rsidP="00E06B8C">
      <w:pPr>
        <w:keepNext/>
        <w:jc w:val="center"/>
        <w:outlineLvl w:val="0"/>
        <w:rPr>
          <w:sz w:val="20"/>
          <w:szCs w:val="20"/>
        </w:rPr>
        <w:sectPr w:rsidR="00D64DF2" w:rsidSect="006421B0">
          <w:pgSz w:w="16840" w:h="11900" w:orient="landscape"/>
          <w:pgMar w:top="1366" w:right="975" w:bottom="556" w:left="992" w:header="0" w:footer="6" w:gutter="0"/>
          <w:cols w:space="720"/>
          <w:noEndnote/>
          <w:docGrid w:linePitch="360"/>
        </w:sectPr>
      </w:pPr>
    </w:p>
    <w:p w14:paraId="324B7BD5" w14:textId="77777777" w:rsidR="00E06B8C" w:rsidRPr="00E06B8C" w:rsidRDefault="00E06B8C" w:rsidP="00E06B8C">
      <w:pPr>
        <w:keepNext/>
        <w:jc w:val="center"/>
        <w:outlineLvl w:val="0"/>
        <w:rPr>
          <w:sz w:val="20"/>
          <w:szCs w:val="20"/>
        </w:rPr>
      </w:pPr>
      <w:r w:rsidRPr="00E06B8C">
        <w:rPr>
          <w:sz w:val="20"/>
          <w:szCs w:val="20"/>
        </w:rPr>
        <w:lastRenderedPageBreak/>
        <w:t>АДМИНИСТРАЦИЯ</w:t>
      </w:r>
    </w:p>
    <w:p w14:paraId="14DA7233" w14:textId="77777777" w:rsidR="00E06B8C" w:rsidRPr="00E06B8C" w:rsidRDefault="00E06B8C" w:rsidP="00E06B8C">
      <w:pPr>
        <w:keepNext/>
        <w:jc w:val="center"/>
        <w:outlineLvl w:val="0"/>
        <w:rPr>
          <w:sz w:val="20"/>
          <w:szCs w:val="20"/>
        </w:rPr>
      </w:pPr>
      <w:r w:rsidRPr="00E06B8C">
        <w:rPr>
          <w:sz w:val="20"/>
          <w:szCs w:val="20"/>
        </w:rPr>
        <w:t>КУЙБЫШЕВСКОГО МУНИЦИПАЛЬНОГО РАЙОНА</w:t>
      </w:r>
    </w:p>
    <w:p w14:paraId="1B5BBD83" w14:textId="77777777" w:rsidR="00E06B8C" w:rsidRPr="00E06B8C" w:rsidRDefault="00E06B8C" w:rsidP="00E06B8C">
      <w:pPr>
        <w:keepNext/>
        <w:jc w:val="center"/>
        <w:outlineLvl w:val="0"/>
        <w:rPr>
          <w:sz w:val="20"/>
          <w:szCs w:val="20"/>
        </w:rPr>
      </w:pPr>
      <w:r w:rsidRPr="00E06B8C">
        <w:rPr>
          <w:sz w:val="20"/>
          <w:szCs w:val="20"/>
        </w:rPr>
        <w:t>НОВОСИБИРСКОЙ ОБЛАСТИ</w:t>
      </w:r>
    </w:p>
    <w:p w14:paraId="2981F9CC" w14:textId="77777777" w:rsidR="00E06B8C" w:rsidRPr="00E06B8C" w:rsidRDefault="00E06B8C" w:rsidP="00E06B8C">
      <w:pPr>
        <w:keepNext/>
        <w:jc w:val="center"/>
        <w:outlineLvl w:val="1"/>
        <w:rPr>
          <w:sz w:val="20"/>
          <w:szCs w:val="20"/>
        </w:rPr>
      </w:pPr>
    </w:p>
    <w:p w14:paraId="7A58CB37" w14:textId="77777777" w:rsidR="00E06B8C" w:rsidRPr="00E06B8C" w:rsidRDefault="00E06B8C" w:rsidP="00E06B8C">
      <w:pPr>
        <w:keepNext/>
        <w:jc w:val="center"/>
        <w:outlineLvl w:val="1"/>
        <w:rPr>
          <w:sz w:val="20"/>
          <w:szCs w:val="20"/>
        </w:rPr>
      </w:pPr>
      <w:r w:rsidRPr="00E06B8C">
        <w:rPr>
          <w:sz w:val="20"/>
          <w:szCs w:val="20"/>
        </w:rPr>
        <w:t>ПОСТАНОВЛЕНИЕ</w:t>
      </w:r>
    </w:p>
    <w:p w14:paraId="3B790174" w14:textId="77777777" w:rsidR="00E06B8C" w:rsidRPr="00E06B8C" w:rsidRDefault="00E06B8C" w:rsidP="00E06B8C">
      <w:pPr>
        <w:ind w:firstLine="720"/>
        <w:jc w:val="center"/>
        <w:rPr>
          <w:sz w:val="20"/>
          <w:szCs w:val="20"/>
        </w:rPr>
      </w:pPr>
    </w:p>
    <w:p w14:paraId="2C399E60" w14:textId="77777777" w:rsidR="00E06B8C" w:rsidRPr="00E06B8C" w:rsidRDefault="00E06B8C" w:rsidP="00E06B8C">
      <w:pPr>
        <w:jc w:val="center"/>
        <w:rPr>
          <w:sz w:val="20"/>
          <w:szCs w:val="20"/>
        </w:rPr>
      </w:pPr>
      <w:r w:rsidRPr="00E06B8C">
        <w:rPr>
          <w:sz w:val="20"/>
          <w:szCs w:val="20"/>
        </w:rPr>
        <w:t xml:space="preserve">г. Куйбышев </w:t>
      </w:r>
    </w:p>
    <w:p w14:paraId="397D9D8B" w14:textId="77777777" w:rsidR="00E06B8C" w:rsidRPr="00E06B8C" w:rsidRDefault="00E06B8C" w:rsidP="00E06B8C">
      <w:pPr>
        <w:jc w:val="center"/>
        <w:rPr>
          <w:sz w:val="20"/>
          <w:szCs w:val="20"/>
        </w:rPr>
      </w:pPr>
      <w:r w:rsidRPr="00E06B8C">
        <w:rPr>
          <w:sz w:val="20"/>
          <w:szCs w:val="20"/>
        </w:rPr>
        <w:t>Новосибирская область</w:t>
      </w:r>
    </w:p>
    <w:p w14:paraId="2311C114" w14:textId="77777777" w:rsidR="00E06B8C" w:rsidRPr="00E06B8C" w:rsidRDefault="00E06B8C" w:rsidP="00E06B8C">
      <w:pPr>
        <w:keepNext/>
        <w:tabs>
          <w:tab w:val="left" w:pos="6555"/>
        </w:tabs>
        <w:outlineLvl w:val="2"/>
        <w:rPr>
          <w:sz w:val="20"/>
          <w:szCs w:val="20"/>
        </w:rPr>
      </w:pPr>
      <w:r w:rsidRPr="00E06B8C">
        <w:rPr>
          <w:sz w:val="20"/>
          <w:szCs w:val="20"/>
        </w:rPr>
        <w:tab/>
      </w:r>
    </w:p>
    <w:p w14:paraId="7B28DF19" w14:textId="77777777" w:rsidR="00E06B8C" w:rsidRPr="00E06B8C" w:rsidRDefault="00E06B8C" w:rsidP="00E06B8C">
      <w:pPr>
        <w:jc w:val="center"/>
        <w:rPr>
          <w:sz w:val="20"/>
          <w:szCs w:val="20"/>
        </w:rPr>
      </w:pPr>
      <w:r w:rsidRPr="00E06B8C">
        <w:rPr>
          <w:sz w:val="20"/>
          <w:szCs w:val="20"/>
        </w:rPr>
        <w:t>16.04.2021 № 325</w:t>
      </w:r>
    </w:p>
    <w:p w14:paraId="6A03C32E" w14:textId="77777777" w:rsidR="00E06B8C" w:rsidRPr="00E06B8C" w:rsidRDefault="00E06B8C" w:rsidP="00E06B8C">
      <w:pPr>
        <w:rPr>
          <w:sz w:val="20"/>
          <w:szCs w:val="20"/>
        </w:rPr>
      </w:pPr>
    </w:p>
    <w:p w14:paraId="65FED3BF" w14:textId="77777777" w:rsidR="00E06B8C" w:rsidRPr="00E06B8C" w:rsidRDefault="00E06B8C" w:rsidP="00E06B8C">
      <w:pPr>
        <w:jc w:val="center"/>
        <w:rPr>
          <w:sz w:val="20"/>
          <w:szCs w:val="20"/>
        </w:rPr>
      </w:pPr>
      <w:r w:rsidRPr="00E06B8C">
        <w:rPr>
          <w:sz w:val="20"/>
          <w:szCs w:val="20"/>
        </w:rPr>
        <w:t>Об утверждении Порядка выдачи разрешений на прием детей</w:t>
      </w:r>
      <w:r w:rsidRPr="00E06B8C">
        <w:rPr>
          <w:sz w:val="20"/>
          <w:szCs w:val="20"/>
        </w:rPr>
        <w:br/>
        <w:t>в муниципальные общеобразовательные организации Куйбышевского муниципального района Новосибирской области на обучение по образовательным программам начального общего образования в возрасте младше шести лет и шести месяцев и старше восьми лет</w:t>
      </w:r>
    </w:p>
    <w:p w14:paraId="7C0E3B59" w14:textId="77777777" w:rsidR="00E06B8C" w:rsidRPr="00E06B8C" w:rsidRDefault="00E06B8C" w:rsidP="00E06B8C">
      <w:pPr>
        <w:jc w:val="center"/>
        <w:rPr>
          <w:sz w:val="20"/>
          <w:szCs w:val="20"/>
        </w:rPr>
      </w:pPr>
    </w:p>
    <w:p w14:paraId="4907B3ED" w14:textId="77777777" w:rsidR="00E06B8C" w:rsidRPr="00E06B8C" w:rsidRDefault="00E06B8C" w:rsidP="00E06B8C">
      <w:pPr>
        <w:autoSpaceDE w:val="0"/>
        <w:autoSpaceDN w:val="0"/>
        <w:adjustRightInd w:val="0"/>
        <w:ind w:firstLine="708"/>
        <w:jc w:val="both"/>
        <w:rPr>
          <w:sz w:val="20"/>
          <w:szCs w:val="20"/>
        </w:rPr>
      </w:pPr>
      <w:r w:rsidRPr="00E06B8C">
        <w:rPr>
          <w:sz w:val="20"/>
          <w:szCs w:val="20"/>
        </w:rPr>
        <w:t>В целях обеспечения государственных гарантий прав граждан на получение общего образования, в соответствии с пунктом 1 статьи 67 Федерального закона от 29.12.2012 № 273-ФЗ «Об образовании в Российской Федерации», постановлением Главного государственного санитарного врача РФ от 28.09.2020 № 28 «Об утверждении санитарных правил СП 2.4.3648-20 «Санитарно-эпидемиологические требования к организациям воспитания и обучения, отдыха и оздоровления детей и молодежи»», приказом Министерства просвещения Российской Федерации от 02.09.2020 № 458 «Об утверждении Порядка приема на обучение по образовательным программам начального общего, основного общего и среднего общего образования», администрация Куйбышевского муниципального района Новосибирской области</w:t>
      </w:r>
    </w:p>
    <w:p w14:paraId="478E68D5" w14:textId="77777777" w:rsidR="00E06B8C" w:rsidRPr="00E06B8C" w:rsidRDefault="00E06B8C" w:rsidP="00E06B8C">
      <w:pPr>
        <w:autoSpaceDE w:val="0"/>
        <w:autoSpaceDN w:val="0"/>
        <w:adjustRightInd w:val="0"/>
        <w:ind w:firstLine="708"/>
        <w:jc w:val="both"/>
        <w:rPr>
          <w:sz w:val="20"/>
          <w:szCs w:val="20"/>
        </w:rPr>
      </w:pPr>
      <w:r w:rsidRPr="00E06B8C">
        <w:rPr>
          <w:sz w:val="20"/>
          <w:szCs w:val="20"/>
        </w:rPr>
        <w:t xml:space="preserve">ПОСТАНОВЛЯЕТ: </w:t>
      </w:r>
    </w:p>
    <w:p w14:paraId="3D589623" w14:textId="77777777" w:rsidR="00E06B8C" w:rsidRPr="00E06B8C" w:rsidRDefault="00E06B8C" w:rsidP="00E06B8C">
      <w:pPr>
        <w:ind w:firstLine="708"/>
        <w:jc w:val="both"/>
        <w:rPr>
          <w:sz w:val="20"/>
          <w:szCs w:val="20"/>
        </w:rPr>
      </w:pPr>
      <w:r w:rsidRPr="00E06B8C">
        <w:rPr>
          <w:sz w:val="20"/>
          <w:szCs w:val="20"/>
        </w:rPr>
        <w:t>1. Утвердить прилагаемый Порядок выдачи разрешений на прием детей в муниципальные общеобразовательные организации Куйбышевского муниципального района Новосибирской области на обучение по образовательным программам начального общего образования в возрасте младше шести лет и шести месяцев и старше восьми лет (далее – Порядок).</w:t>
      </w:r>
    </w:p>
    <w:p w14:paraId="0A847FA1" w14:textId="77777777" w:rsidR="00E06B8C" w:rsidRPr="00E06B8C" w:rsidRDefault="00E06B8C" w:rsidP="00E06B8C">
      <w:pPr>
        <w:ind w:firstLine="708"/>
        <w:jc w:val="both"/>
        <w:rPr>
          <w:sz w:val="20"/>
          <w:szCs w:val="20"/>
        </w:rPr>
      </w:pPr>
      <w:r w:rsidRPr="00E06B8C">
        <w:rPr>
          <w:sz w:val="20"/>
          <w:szCs w:val="20"/>
        </w:rPr>
        <w:t>2. Управлению образования администрации Куйбышевского муниципального района Новосибирской области (Орлова Л.В.) ознакомить руководителей муниципальных общеобразовательных организаций Куйбышевского муниципального района Новосибирской области с Порядком и обеспечить его исполнение.</w:t>
      </w:r>
    </w:p>
    <w:p w14:paraId="1820FED6" w14:textId="77777777" w:rsidR="00E06B8C" w:rsidRPr="00E06B8C" w:rsidRDefault="00E06B8C" w:rsidP="00E06B8C">
      <w:pPr>
        <w:ind w:firstLine="708"/>
        <w:jc w:val="both"/>
        <w:rPr>
          <w:sz w:val="20"/>
          <w:szCs w:val="20"/>
        </w:rPr>
      </w:pPr>
      <w:r w:rsidRPr="00E06B8C">
        <w:rPr>
          <w:sz w:val="20"/>
          <w:szCs w:val="20"/>
        </w:rPr>
        <w:t>3. Признать утратившим силу постановление администрации Куйбышевского района от 25.04.2018 № 374 «Об утверждении Порядка приема в муниципальные общеобразовательные организации Куйбышевского района на обучение по образовательным программам начального общего образования детей, не достигших на 1 сентября текущего года возраста 6 лет 6 месяцев или старше 8 лет».</w:t>
      </w:r>
    </w:p>
    <w:p w14:paraId="44DD05D3" w14:textId="77777777" w:rsidR="00E06B8C" w:rsidRPr="00E06B8C" w:rsidRDefault="00E06B8C" w:rsidP="00E06B8C">
      <w:pPr>
        <w:ind w:firstLine="708"/>
        <w:jc w:val="both"/>
        <w:rPr>
          <w:sz w:val="20"/>
          <w:szCs w:val="20"/>
        </w:rPr>
      </w:pPr>
      <w:r w:rsidRPr="00E06B8C">
        <w:rPr>
          <w:sz w:val="20"/>
          <w:szCs w:val="20"/>
        </w:rPr>
        <w:t>4. Управлению делами администрации Куйбышевского муниципального района Новосибирской области (</w:t>
      </w:r>
      <w:proofErr w:type="spellStart"/>
      <w:r w:rsidRPr="00E06B8C">
        <w:rPr>
          <w:sz w:val="20"/>
          <w:szCs w:val="20"/>
        </w:rPr>
        <w:t>Дирибасова</w:t>
      </w:r>
      <w:proofErr w:type="spellEnd"/>
      <w:r w:rsidRPr="00E06B8C">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6E353E53" w14:textId="77777777" w:rsidR="00E06B8C" w:rsidRPr="00E06B8C" w:rsidRDefault="00E06B8C" w:rsidP="00E06B8C">
      <w:pPr>
        <w:ind w:firstLine="708"/>
        <w:jc w:val="both"/>
        <w:rPr>
          <w:sz w:val="20"/>
          <w:szCs w:val="20"/>
        </w:rPr>
      </w:pPr>
      <w:r w:rsidRPr="00E06B8C">
        <w:rPr>
          <w:sz w:val="20"/>
          <w:szCs w:val="20"/>
        </w:rPr>
        <w:t>5.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Н.В. Колганову.</w:t>
      </w:r>
    </w:p>
    <w:p w14:paraId="0BA4EBB8" w14:textId="77777777" w:rsidR="00E06B8C" w:rsidRPr="00E06B8C" w:rsidRDefault="00E06B8C" w:rsidP="00E06B8C">
      <w:pPr>
        <w:ind w:firstLine="600"/>
        <w:jc w:val="both"/>
        <w:rPr>
          <w:sz w:val="20"/>
          <w:szCs w:val="20"/>
        </w:rPr>
      </w:pPr>
    </w:p>
    <w:p w14:paraId="5BD01079" w14:textId="77777777" w:rsidR="00E06B8C" w:rsidRPr="00E06B8C" w:rsidRDefault="00E06B8C" w:rsidP="00E06B8C">
      <w:pPr>
        <w:tabs>
          <w:tab w:val="left" w:pos="540"/>
        </w:tabs>
        <w:jc w:val="both"/>
        <w:rPr>
          <w:sz w:val="20"/>
          <w:szCs w:val="20"/>
        </w:rPr>
      </w:pPr>
      <w:r w:rsidRPr="00E06B8C">
        <w:rPr>
          <w:sz w:val="20"/>
          <w:szCs w:val="20"/>
        </w:rPr>
        <w:t>Глава Куйбышевского муниципального</w:t>
      </w:r>
    </w:p>
    <w:p w14:paraId="5814E5CC" w14:textId="5194A8F8" w:rsidR="00E06B8C" w:rsidRPr="00E06B8C" w:rsidRDefault="00E06B8C" w:rsidP="00E06B8C">
      <w:pPr>
        <w:tabs>
          <w:tab w:val="left" w:pos="540"/>
        </w:tabs>
        <w:jc w:val="both"/>
        <w:rPr>
          <w:sz w:val="20"/>
          <w:szCs w:val="20"/>
        </w:rPr>
      </w:pPr>
      <w:r w:rsidRPr="00E06B8C">
        <w:rPr>
          <w:sz w:val="20"/>
          <w:szCs w:val="20"/>
        </w:rPr>
        <w:t xml:space="preserve">района Новосибирской области                                              </w:t>
      </w:r>
      <w:r w:rsidRPr="00F418A0">
        <w:rPr>
          <w:sz w:val="20"/>
          <w:szCs w:val="20"/>
        </w:rPr>
        <w:t xml:space="preserve">                                                </w:t>
      </w:r>
      <w:r w:rsidRPr="00E06B8C">
        <w:rPr>
          <w:sz w:val="20"/>
          <w:szCs w:val="20"/>
        </w:rPr>
        <w:t xml:space="preserve">                 О.В. Караваев  </w:t>
      </w:r>
    </w:p>
    <w:p w14:paraId="34C095E8" w14:textId="77777777" w:rsidR="00E06B8C" w:rsidRPr="00E06B8C" w:rsidRDefault="00E06B8C" w:rsidP="00E06B8C">
      <w:pPr>
        <w:tabs>
          <w:tab w:val="left" w:pos="540"/>
        </w:tabs>
        <w:ind w:left="-180" w:firstLine="180"/>
        <w:jc w:val="both"/>
        <w:rPr>
          <w:sz w:val="20"/>
          <w:szCs w:val="20"/>
        </w:rPr>
      </w:pPr>
    </w:p>
    <w:tbl>
      <w:tblPr>
        <w:tblW w:w="0" w:type="auto"/>
        <w:tblInd w:w="5211" w:type="dxa"/>
        <w:tblLook w:val="04A0" w:firstRow="1" w:lastRow="0" w:firstColumn="1" w:lastColumn="0" w:noHBand="0" w:noVBand="1"/>
      </w:tblPr>
      <w:tblGrid>
        <w:gridCol w:w="4926"/>
      </w:tblGrid>
      <w:tr w:rsidR="00E06B8C" w:rsidRPr="00F418A0" w14:paraId="4EC83D75" w14:textId="77777777" w:rsidTr="00A82415">
        <w:tc>
          <w:tcPr>
            <w:tcW w:w="4926" w:type="dxa"/>
            <w:shd w:val="clear" w:color="auto" w:fill="auto"/>
          </w:tcPr>
          <w:p w14:paraId="4F614CF2" w14:textId="77777777" w:rsidR="00E06B8C" w:rsidRPr="00E06B8C" w:rsidRDefault="00E06B8C" w:rsidP="00E06B8C">
            <w:pPr>
              <w:jc w:val="center"/>
              <w:rPr>
                <w:sz w:val="20"/>
                <w:szCs w:val="20"/>
              </w:rPr>
            </w:pPr>
            <w:r w:rsidRPr="00E06B8C">
              <w:rPr>
                <w:sz w:val="20"/>
                <w:szCs w:val="20"/>
              </w:rPr>
              <w:t>УТВЕРЖДЕН</w:t>
            </w:r>
          </w:p>
          <w:p w14:paraId="62D1B149" w14:textId="77777777" w:rsidR="00E06B8C" w:rsidRPr="00E06B8C" w:rsidRDefault="00E06B8C" w:rsidP="00E06B8C">
            <w:pPr>
              <w:tabs>
                <w:tab w:val="left" w:pos="144"/>
              </w:tabs>
              <w:jc w:val="center"/>
              <w:rPr>
                <w:sz w:val="20"/>
                <w:szCs w:val="20"/>
              </w:rPr>
            </w:pPr>
            <w:r w:rsidRPr="00E06B8C">
              <w:rPr>
                <w:sz w:val="20"/>
                <w:szCs w:val="20"/>
              </w:rPr>
              <w:t>постановлением администрации</w:t>
            </w:r>
          </w:p>
          <w:p w14:paraId="218B2167" w14:textId="77777777" w:rsidR="00E06B8C" w:rsidRPr="00E06B8C" w:rsidRDefault="00E06B8C" w:rsidP="00E06B8C">
            <w:pPr>
              <w:jc w:val="center"/>
              <w:rPr>
                <w:sz w:val="20"/>
                <w:szCs w:val="20"/>
              </w:rPr>
            </w:pPr>
            <w:r w:rsidRPr="00E06B8C">
              <w:rPr>
                <w:sz w:val="20"/>
                <w:szCs w:val="20"/>
              </w:rPr>
              <w:t>Куйбышевского муниципального района Новосибирской области</w:t>
            </w:r>
          </w:p>
          <w:p w14:paraId="718D24C3" w14:textId="77777777" w:rsidR="00E06B8C" w:rsidRPr="00E06B8C" w:rsidRDefault="00E06B8C" w:rsidP="00E06B8C">
            <w:pPr>
              <w:jc w:val="center"/>
              <w:rPr>
                <w:sz w:val="20"/>
                <w:szCs w:val="20"/>
              </w:rPr>
            </w:pPr>
            <w:r w:rsidRPr="00E06B8C">
              <w:rPr>
                <w:sz w:val="20"/>
                <w:szCs w:val="20"/>
              </w:rPr>
              <w:t>от 16.04.2021 № 325</w:t>
            </w:r>
          </w:p>
        </w:tc>
      </w:tr>
    </w:tbl>
    <w:p w14:paraId="72EA8BA4" w14:textId="77777777" w:rsidR="00E06B8C" w:rsidRPr="00E06B8C" w:rsidRDefault="00E06B8C" w:rsidP="00E06B8C">
      <w:pPr>
        <w:jc w:val="center"/>
        <w:rPr>
          <w:sz w:val="20"/>
          <w:szCs w:val="20"/>
        </w:rPr>
      </w:pPr>
    </w:p>
    <w:p w14:paraId="2AFC0020" w14:textId="77777777" w:rsidR="00E06B8C" w:rsidRPr="00E06B8C" w:rsidRDefault="00E06B8C" w:rsidP="00E06B8C">
      <w:pPr>
        <w:jc w:val="center"/>
        <w:rPr>
          <w:sz w:val="20"/>
          <w:szCs w:val="20"/>
        </w:rPr>
      </w:pPr>
      <w:r w:rsidRPr="00E06B8C">
        <w:rPr>
          <w:sz w:val="20"/>
          <w:szCs w:val="20"/>
        </w:rPr>
        <w:t xml:space="preserve">ПОРЯДОК </w:t>
      </w:r>
    </w:p>
    <w:p w14:paraId="209D94AF" w14:textId="77777777" w:rsidR="00E06B8C" w:rsidRPr="00E06B8C" w:rsidRDefault="00E06B8C" w:rsidP="00E06B8C">
      <w:pPr>
        <w:jc w:val="center"/>
        <w:rPr>
          <w:sz w:val="20"/>
          <w:szCs w:val="20"/>
        </w:rPr>
      </w:pPr>
      <w:r w:rsidRPr="00E06B8C">
        <w:rPr>
          <w:sz w:val="20"/>
          <w:szCs w:val="20"/>
        </w:rPr>
        <w:t>выдачи разрешений на прием детей</w:t>
      </w:r>
    </w:p>
    <w:p w14:paraId="585DB4DF" w14:textId="77777777" w:rsidR="00E06B8C" w:rsidRPr="00E06B8C" w:rsidRDefault="00E06B8C" w:rsidP="00E06B8C">
      <w:pPr>
        <w:jc w:val="center"/>
        <w:rPr>
          <w:sz w:val="20"/>
          <w:szCs w:val="20"/>
        </w:rPr>
      </w:pPr>
      <w:r w:rsidRPr="00E06B8C">
        <w:rPr>
          <w:sz w:val="20"/>
          <w:szCs w:val="20"/>
        </w:rPr>
        <w:t>в муниципальные общеобразовательные организации Куйбышевского муниципального района Новосибирской области на обучение по образовательным программам начального общего образования в возрасте младше шести лет и шести месяцев и старше восьми лет</w:t>
      </w:r>
    </w:p>
    <w:p w14:paraId="1DF0AACD" w14:textId="77777777" w:rsidR="00E06B8C" w:rsidRPr="00E06B8C" w:rsidRDefault="00E06B8C" w:rsidP="00E06B8C">
      <w:pPr>
        <w:jc w:val="center"/>
        <w:rPr>
          <w:sz w:val="20"/>
          <w:szCs w:val="20"/>
        </w:rPr>
      </w:pPr>
    </w:p>
    <w:p w14:paraId="34D54181" w14:textId="77777777" w:rsidR="00E06B8C" w:rsidRPr="00E06B8C" w:rsidRDefault="00E06B8C" w:rsidP="00E06B8C">
      <w:pPr>
        <w:jc w:val="center"/>
        <w:rPr>
          <w:sz w:val="20"/>
          <w:szCs w:val="20"/>
        </w:rPr>
      </w:pPr>
      <w:r w:rsidRPr="00E06B8C">
        <w:rPr>
          <w:sz w:val="20"/>
          <w:szCs w:val="20"/>
        </w:rPr>
        <w:t>1. Общие положения</w:t>
      </w:r>
    </w:p>
    <w:p w14:paraId="743ED331" w14:textId="77777777" w:rsidR="00E06B8C" w:rsidRPr="00E06B8C" w:rsidRDefault="00E06B8C" w:rsidP="00E06B8C">
      <w:pPr>
        <w:jc w:val="center"/>
        <w:rPr>
          <w:sz w:val="20"/>
          <w:szCs w:val="20"/>
        </w:rPr>
      </w:pPr>
    </w:p>
    <w:p w14:paraId="2938FD22" w14:textId="77777777" w:rsidR="00E06B8C" w:rsidRPr="00E06B8C" w:rsidRDefault="00E06B8C" w:rsidP="00E06B8C">
      <w:pPr>
        <w:ind w:firstLine="708"/>
        <w:jc w:val="both"/>
        <w:rPr>
          <w:sz w:val="20"/>
          <w:szCs w:val="20"/>
        </w:rPr>
      </w:pPr>
      <w:r w:rsidRPr="00E06B8C">
        <w:rPr>
          <w:sz w:val="20"/>
          <w:szCs w:val="20"/>
        </w:rPr>
        <w:t>1.1. Порядок выдачи разрешений на прием детей в муниципальные общеобразовательные</w:t>
      </w:r>
      <w:r w:rsidRPr="00E06B8C">
        <w:rPr>
          <w:sz w:val="20"/>
          <w:szCs w:val="20"/>
        </w:rPr>
        <w:tab/>
        <w:t>организации Куйбышевского муниципального района Новосибирской области на обучение по образовательным программам начального общего образования в возрасте младше шести лет и шести месяцев и старше восьми лет (далее - Порядок) регулирует вопросы выдачи по заявлению родителей (законных представителей) разрешений на прием детей в муниципальные общеобразовательные</w:t>
      </w:r>
      <w:r w:rsidRPr="00E06B8C">
        <w:rPr>
          <w:sz w:val="20"/>
          <w:szCs w:val="20"/>
        </w:rPr>
        <w:tab/>
        <w:t xml:space="preserve">организации Куйбышевского муниципального района </w:t>
      </w:r>
      <w:r w:rsidRPr="00E06B8C">
        <w:rPr>
          <w:sz w:val="20"/>
          <w:szCs w:val="20"/>
        </w:rPr>
        <w:lastRenderedPageBreak/>
        <w:t>Новосибирской области на обучение по образовательным программам начального общего образования в более раннем или более позднем возрасте (в возрасте младше шести лет и шести месяцев и старше восьми лет).</w:t>
      </w:r>
    </w:p>
    <w:p w14:paraId="0A53BE6C" w14:textId="77777777" w:rsidR="00E06B8C" w:rsidRPr="00E06B8C" w:rsidRDefault="00E06B8C" w:rsidP="00E06B8C">
      <w:pPr>
        <w:ind w:firstLine="708"/>
        <w:jc w:val="both"/>
        <w:rPr>
          <w:sz w:val="20"/>
          <w:szCs w:val="20"/>
        </w:rPr>
      </w:pPr>
      <w:r w:rsidRPr="00E06B8C">
        <w:rPr>
          <w:sz w:val="20"/>
          <w:szCs w:val="20"/>
        </w:rPr>
        <w:t>1.2. Получение начального общего образования в муниципальных общеобразовательных организациях Куйбышевского муниципального района Новосибирской области (далее - общеобразовательные организации) начинается по достижении детьми возраста шести лет и шести месяцев при отсутствии противопоказаний по состоянию здоровья, но не позже достижения ими возраста восьми лет.</w:t>
      </w:r>
    </w:p>
    <w:p w14:paraId="49BCEA22" w14:textId="77777777" w:rsidR="00E06B8C" w:rsidRPr="00E06B8C" w:rsidRDefault="00E06B8C" w:rsidP="00E06B8C">
      <w:pPr>
        <w:ind w:firstLine="708"/>
        <w:jc w:val="both"/>
        <w:rPr>
          <w:sz w:val="20"/>
          <w:szCs w:val="20"/>
        </w:rPr>
      </w:pPr>
      <w:r w:rsidRPr="00E06B8C">
        <w:rPr>
          <w:sz w:val="20"/>
          <w:szCs w:val="20"/>
        </w:rPr>
        <w:t xml:space="preserve">1.3. Разрешения на прием детей в общеобразовательные организации на обучение по образовательным программам начального общего образования в возрасте младше шести лет и шести месяцев и старше восьми лет выдаются администрацией Куйбышевского муниципального района Новосибирской области, осуществляющей полномочия Учредителя в области образования. </w:t>
      </w:r>
    </w:p>
    <w:p w14:paraId="6F6EFD54" w14:textId="77777777" w:rsidR="00E06B8C" w:rsidRPr="00E06B8C" w:rsidRDefault="00E06B8C" w:rsidP="00E06B8C">
      <w:pPr>
        <w:ind w:firstLine="708"/>
        <w:jc w:val="both"/>
        <w:rPr>
          <w:sz w:val="20"/>
          <w:szCs w:val="20"/>
        </w:rPr>
      </w:pPr>
      <w:r w:rsidRPr="00E06B8C">
        <w:rPr>
          <w:sz w:val="20"/>
          <w:szCs w:val="20"/>
        </w:rPr>
        <w:t>1.4. Прием в первый класс детей, не достигших на первое сентября текущего года возраста шести лет и шести месяцев, либо достигших восьми лет, может осуществляться только при наличии свободных мест в общеобразовательной организации.</w:t>
      </w:r>
    </w:p>
    <w:p w14:paraId="0FF97DB3" w14:textId="77777777" w:rsidR="00E06B8C" w:rsidRPr="00E06B8C" w:rsidRDefault="00E06B8C" w:rsidP="00E06B8C">
      <w:pPr>
        <w:ind w:firstLine="708"/>
        <w:jc w:val="both"/>
        <w:rPr>
          <w:sz w:val="20"/>
          <w:szCs w:val="20"/>
        </w:rPr>
      </w:pPr>
      <w:r w:rsidRPr="00E06B8C">
        <w:rPr>
          <w:sz w:val="20"/>
          <w:szCs w:val="20"/>
        </w:rPr>
        <w:t>1.5. Обучение детей, не достигших возраста шести лет и шести месяцев, либо достигших восьми лет, к началу учебного года, проводится в общеобразовательной организации с соблюдением всех санитарно-эпидемиологических требований к условиям и организации образовательного процесса для детей данного возраста.</w:t>
      </w:r>
    </w:p>
    <w:p w14:paraId="7157EB01" w14:textId="77777777" w:rsidR="00E06B8C" w:rsidRPr="00E06B8C" w:rsidRDefault="00E06B8C" w:rsidP="00E06B8C">
      <w:pPr>
        <w:ind w:firstLine="708"/>
        <w:jc w:val="both"/>
        <w:rPr>
          <w:sz w:val="20"/>
          <w:szCs w:val="20"/>
        </w:rPr>
      </w:pPr>
      <w:r w:rsidRPr="00E06B8C">
        <w:rPr>
          <w:sz w:val="20"/>
          <w:szCs w:val="20"/>
        </w:rPr>
        <w:t>1.6. В случае если общеобразовательная организация не обеспечивает соблюдение отдельных санитарно-эпидемиологических требований к условиям и организации образовательного процесса для детей данного возраста, родители (законные представители) вправе дать письменное согласие в произвольной форме на обучение детей при отсутствии отдельных условий, если ребенок не имеет медицинских противопоказаний.</w:t>
      </w:r>
    </w:p>
    <w:p w14:paraId="54DF814B" w14:textId="77777777" w:rsidR="00E06B8C" w:rsidRPr="00E06B8C" w:rsidRDefault="00E06B8C" w:rsidP="00E06B8C">
      <w:pPr>
        <w:jc w:val="both"/>
        <w:rPr>
          <w:sz w:val="20"/>
          <w:szCs w:val="20"/>
        </w:rPr>
      </w:pPr>
    </w:p>
    <w:p w14:paraId="1D7004DF" w14:textId="77777777" w:rsidR="00E06B8C" w:rsidRPr="00E06B8C" w:rsidRDefault="00E06B8C" w:rsidP="00E06B8C">
      <w:pPr>
        <w:tabs>
          <w:tab w:val="left" w:pos="1134"/>
        </w:tabs>
        <w:jc w:val="center"/>
        <w:rPr>
          <w:sz w:val="20"/>
          <w:szCs w:val="20"/>
        </w:rPr>
      </w:pPr>
      <w:r w:rsidRPr="00E06B8C">
        <w:rPr>
          <w:sz w:val="20"/>
          <w:szCs w:val="20"/>
        </w:rPr>
        <w:t>2. Порядок выдачи разрешений</w:t>
      </w:r>
    </w:p>
    <w:p w14:paraId="6D77A4B1" w14:textId="77777777" w:rsidR="00E06B8C" w:rsidRPr="00E06B8C" w:rsidRDefault="00E06B8C" w:rsidP="00E06B8C">
      <w:pPr>
        <w:tabs>
          <w:tab w:val="left" w:pos="1134"/>
        </w:tabs>
        <w:jc w:val="center"/>
        <w:rPr>
          <w:sz w:val="20"/>
          <w:szCs w:val="20"/>
        </w:rPr>
      </w:pPr>
    </w:p>
    <w:p w14:paraId="21F617A8" w14:textId="77777777" w:rsidR="00E06B8C" w:rsidRPr="00E06B8C" w:rsidRDefault="00E06B8C" w:rsidP="00E06B8C">
      <w:pPr>
        <w:ind w:firstLine="708"/>
        <w:jc w:val="both"/>
        <w:rPr>
          <w:sz w:val="20"/>
          <w:szCs w:val="20"/>
        </w:rPr>
      </w:pPr>
      <w:r w:rsidRPr="00E06B8C">
        <w:rPr>
          <w:sz w:val="20"/>
          <w:szCs w:val="20"/>
        </w:rPr>
        <w:t>2.1. Для получения разрешения на прием ребенка в общеобразовательную организацию на обучение по образовательным программам начального общего образования в возрасте младше шести лет и шести месяцев или старше восьми лет родители (законные представители) подают заявление, по форме согласно приложению 1 к настоящему порядку, не позднее, чем за 20 рабочих дней до начала соответствующего учебного года.</w:t>
      </w:r>
    </w:p>
    <w:p w14:paraId="78F65D85" w14:textId="77777777" w:rsidR="00E06B8C" w:rsidRPr="00E06B8C" w:rsidRDefault="00E06B8C" w:rsidP="00E06B8C">
      <w:pPr>
        <w:ind w:firstLine="708"/>
        <w:jc w:val="both"/>
        <w:rPr>
          <w:sz w:val="20"/>
          <w:szCs w:val="20"/>
        </w:rPr>
      </w:pPr>
      <w:r w:rsidRPr="00E06B8C">
        <w:rPr>
          <w:sz w:val="20"/>
          <w:szCs w:val="20"/>
        </w:rPr>
        <w:t>2.2. Заявление о получении разрешения на прием ребенка в общеобразовательную организацию на обучение по образовательным программам начального общего образования в возрасте младше шести лет и шести месяцев или старше восьми лет (далее - заявление) подается родителями (законными представители) на имя Главы Куйбышевского муниципального района Новосибирской через общеобразовательную организацию, о получении разрешения на прием в которую ходатайствует родитель (законный представитель) ребенка.</w:t>
      </w:r>
    </w:p>
    <w:p w14:paraId="1E6EC130" w14:textId="77777777" w:rsidR="00E06B8C" w:rsidRPr="00E06B8C" w:rsidRDefault="00E06B8C" w:rsidP="00E06B8C">
      <w:pPr>
        <w:ind w:firstLine="708"/>
        <w:jc w:val="both"/>
        <w:rPr>
          <w:sz w:val="20"/>
          <w:szCs w:val="20"/>
        </w:rPr>
      </w:pPr>
      <w:r w:rsidRPr="00E06B8C">
        <w:rPr>
          <w:sz w:val="20"/>
          <w:szCs w:val="20"/>
        </w:rPr>
        <w:t>2.3. К заявлению родители (законные представители) прилагают следующие документы:</w:t>
      </w:r>
    </w:p>
    <w:p w14:paraId="19F60A4F" w14:textId="77777777" w:rsidR="00E06B8C" w:rsidRPr="00E06B8C" w:rsidRDefault="00E06B8C" w:rsidP="00E06B8C">
      <w:pPr>
        <w:ind w:firstLine="708"/>
        <w:jc w:val="both"/>
        <w:rPr>
          <w:sz w:val="20"/>
          <w:szCs w:val="20"/>
        </w:rPr>
      </w:pPr>
      <w:r w:rsidRPr="00E06B8C">
        <w:rPr>
          <w:sz w:val="20"/>
          <w:szCs w:val="20"/>
        </w:rPr>
        <w:t>1) копию свидетельства о рождении ребенка или копию документа, подтверждающего родство заявителя с ребенком;</w:t>
      </w:r>
    </w:p>
    <w:p w14:paraId="0EF63133" w14:textId="77777777" w:rsidR="00E06B8C" w:rsidRPr="00E06B8C" w:rsidRDefault="00E06B8C" w:rsidP="00E06B8C">
      <w:pPr>
        <w:ind w:firstLine="708"/>
        <w:jc w:val="both"/>
        <w:rPr>
          <w:sz w:val="20"/>
          <w:szCs w:val="20"/>
        </w:rPr>
      </w:pPr>
      <w:r w:rsidRPr="00E06B8C">
        <w:rPr>
          <w:sz w:val="20"/>
          <w:szCs w:val="20"/>
        </w:rPr>
        <w:t>2) копию документа, подтверждающего полномочия законного представителя представлять права и законные интересы ребенка (если с заявлением обращается не родитель);</w:t>
      </w:r>
    </w:p>
    <w:p w14:paraId="15CA235C" w14:textId="77777777" w:rsidR="00E06B8C" w:rsidRPr="00E06B8C" w:rsidRDefault="00E06B8C" w:rsidP="00E06B8C">
      <w:pPr>
        <w:ind w:firstLine="708"/>
        <w:jc w:val="both"/>
        <w:rPr>
          <w:sz w:val="20"/>
          <w:szCs w:val="20"/>
        </w:rPr>
      </w:pPr>
      <w:r w:rsidRPr="00E06B8C">
        <w:rPr>
          <w:sz w:val="20"/>
          <w:szCs w:val="20"/>
        </w:rPr>
        <w:t>3) копию документа, подтверждающего отсутствие противопоказаний по состоянию здоровья ребенка на получение начального общего образования в общеобразовательной организации;</w:t>
      </w:r>
    </w:p>
    <w:p w14:paraId="06BB2BE2" w14:textId="77777777" w:rsidR="00E06B8C" w:rsidRPr="00E06B8C" w:rsidRDefault="00E06B8C" w:rsidP="00E06B8C">
      <w:pPr>
        <w:ind w:firstLine="708"/>
        <w:jc w:val="both"/>
        <w:rPr>
          <w:sz w:val="20"/>
          <w:szCs w:val="20"/>
        </w:rPr>
      </w:pPr>
      <w:r w:rsidRPr="00E06B8C">
        <w:rPr>
          <w:sz w:val="20"/>
          <w:szCs w:val="20"/>
        </w:rPr>
        <w:t>4) копию заключения территориальной психолого-медико-педагогической комиссии.</w:t>
      </w:r>
    </w:p>
    <w:p w14:paraId="558F3E10" w14:textId="77777777" w:rsidR="00E06B8C" w:rsidRPr="00E06B8C" w:rsidRDefault="00E06B8C" w:rsidP="00E06B8C">
      <w:pPr>
        <w:ind w:firstLine="708"/>
        <w:jc w:val="both"/>
        <w:rPr>
          <w:sz w:val="20"/>
          <w:szCs w:val="20"/>
        </w:rPr>
      </w:pPr>
      <w:r w:rsidRPr="00E06B8C">
        <w:rPr>
          <w:sz w:val="20"/>
          <w:szCs w:val="20"/>
        </w:rPr>
        <w:t>2.4. При обращении в общеобразовательную организацию родители (законные представители) предъявляют документ, удостоверяющий личность, а также оригиналы документов, указанных в пункте 2.3 настоящего Порядка.</w:t>
      </w:r>
    </w:p>
    <w:p w14:paraId="734CD828" w14:textId="77777777" w:rsidR="00E06B8C" w:rsidRPr="00E06B8C" w:rsidRDefault="00E06B8C" w:rsidP="00E06B8C">
      <w:pPr>
        <w:ind w:firstLine="708"/>
        <w:jc w:val="both"/>
        <w:rPr>
          <w:sz w:val="20"/>
          <w:szCs w:val="20"/>
        </w:rPr>
      </w:pPr>
      <w:r w:rsidRPr="00E06B8C">
        <w:rPr>
          <w:sz w:val="20"/>
          <w:szCs w:val="20"/>
        </w:rPr>
        <w:t>2.5. Вместе с заявлением и документами, указанными в пункте 2.3 настоящего Порядка, родители (законные представители) предоставляют согласие на обработку своих персональных данных и своего ребенка (приложение 2).</w:t>
      </w:r>
    </w:p>
    <w:p w14:paraId="660D6965" w14:textId="77777777" w:rsidR="00E06B8C" w:rsidRPr="00E06B8C" w:rsidRDefault="00E06B8C" w:rsidP="00E06B8C">
      <w:pPr>
        <w:ind w:firstLine="708"/>
        <w:jc w:val="both"/>
        <w:rPr>
          <w:sz w:val="20"/>
          <w:szCs w:val="20"/>
        </w:rPr>
      </w:pPr>
      <w:r w:rsidRPr="00E06B8C">
        <w:rPr>
          <w:sz w:val="20"/>
          <w:szCs w:val="20"/>
        </w:rPr>
        <w:t>2.6. При обращении с заявлением о приеме на обучение ребенка, достигшего возраста восьми лет, заявление родителей (законных представителей) должно содержать объяснение причин его несвоевременного определения в общеобразовательную организацию.</w:t>
      </w:r>
    </w:p>
    <w:p w14:paraId="2B913311" w14:textId="77777777" w:rsidR="00E06B8C" w:rsidRPr="00E06B8C" w:rsidRDefault="00E06B8C" w:rsidP="00E06B8C">
      <w:pPr>
        <w:ind w:firstLine="708"/>
        <w:jc w:val="both"/>
        <w:rPr>
          <w:sz w:val="20"/>
          <w:szCs w:val="20"/>
        </w:rPr>
      </w:pPr>
      <w:r w:rsidRPr="00E06B8C">
        <w:rPr>
          <w:sz w:val="20"/>
          <w:szCs w:val="20"/>
        </w:rPr>
        <w:t>2.7. Заявление подается руководителю общеобразовательной организации (лицу, исполняющему его обязанности), который обязан в течение трех рабочих дней со дня поступления заявления передать его со всеми приложениями в администрацию Куйбышевского муниципального района Новосибирской области. Уполномоченным на прием, регистрацию и рассмотрение заявлений органом является управление образования администрации Куйбышевского муниципального района Новосибирской области (далее – уполномоченный орган).</w:t>
      </w:r>
    </w:p>
    <w:p w14:paraId="7C60D1D0" w14:textId="77777777" w:rsidR="00E06B8C" w:rsidRPr="00E06B8C" w:rsidRDefault="00E06B8C" w:rsidP="00E06B8C">
      <w:pPr>
        <w:ind w:firstLine="708"/>
        <w:jc w:val="both"/>
        <w:rPr>
          <w:sz w:val="20"/>
          <w:szCs w:val="20"/>
        </w:rPr>
      </w:pPr>
      <w:r w:rsidRPr="00E06B8C">
        <w:rPr>
          <w:sz w:val="20"/>
          <w:szCs w:val="20"/>
        </w:rPr>
        <w:t>Руководитель общеобразовательной организации (лицо, исполняющее его обязанности) может отказать в приеме заявления только по причине отсутствия в общеобразовательной организации свободных мест.</w:t>
      </w:r>
    </w:p>
    <w:p w14:paraId="295E1312" w14:textId="77777777" w:rsidR="00E06B8C" w:rsidRPr="00E06B8C" w:rsidRDefault="00E06B8C" w:rsidP="00E06B8C">
      <w:pPr>
        <w:ind w:firstLine="708"/>
        <w:jc w:val="both"/>
        <w:rPr>
          <w:sz w:val="20"/>
          <w:szCs w:val="20"/>
        </w:rPr>
      </w:pPr>
      <w:r w:rsidRPr="00E06B8C">
        <w:rPr>
          <w:sz w:val="20"/>
          <w:szCs w:val="20"/>
        </w:rPr>
        <w:t>2.8. Уполномоченный орган регистрирует представленные документы в журнале учета заявлений о получении разрешения на прием ребенка в общеобразовательную организацию на обучение по образовательным программам начального общего образования в возрасте младше шести лет и шести месяцев (старше восьми лет) (приложение 3), рассматривает представленные общеобразовательной организацией документы в течение десяти рабочих дней со дня поступления с целью установления наличия (отсутствия) оснований для приема ребенка в общеобразовательную организацию.</w:t>
      </w:r>
    </w:p>
    <w:p w14:paraId="190E72C8" w14:textId="77777777" w:rsidR="00E06B8C" w:rsidRPr="00E06B8C" w:rsidRDefault="00E06B8C" w:rsidP="00E06B8C">
      <w:pPr>
        <w:ind w:firstLine="708"/>
        <w:jc w:val="both"/>
        <w:rPr>
          <w:sz w:val="20"/>
          <w:szCs w:val="20"/>
        </w:rPr>
      </w:pPr>
      <w:r w:rsidRPr="00E06B8C">
        <w:rPr>
          <w:sz w:val="20"/>
          <w:szCs w:val="20"/>
        </w:rPr>
        <w:t>2.9. По результатам рассмотрения принятых документов уполномоченный орган принимает одно из следующих решений:</w:t>
      </w:r>
    </w:p>
    <w:p w14:paraId="5A5622F2" w14:textId="77777777" w:rsidR="00E06B8C" w:rsidRPr="00E06B8C" w:rsidRDefault="00E06B8C" w:rsidP="00E06B8C">
      <w:pPr>
        <w:ind w:firstLine="708"/>
        <w:jc w:val="both"/>
        <w:rPr>
          <w:sz w:val="20"/>
          <w:szCs w:val="20"/>
        </w:rPr>
      </w:pPr>
      <w:r w:rsidRPr="00E06B8C">
        <w:rPr>
          <w:sz w:val="20"/>
          <w:szCs w:val="20"/>
        </w:rPr>
        <w:lastRenderedPageBreak/>
        <w:t>- выдать разрешение на прием ребенка в общеобразовательную организацию на обучение по образовательным программам начального общего образования (приложение 4);</w:t>
      </w:r>
    </w:p>
    <w:p w14:paraId="358771E9" w14:textId="77777777" w:rsidR="00E06B8C" w:rsidRPr="00E06B8C" w:rsidRDefault="00E06B8C" w:rsidP="00E06B8C">
      <w:pPr>
        <w:ind w:firstLine="708"/>
        <w:jc w:val="both"/>
        <w:rPr>
          <w:sz w:val="20"/>
          <w:szCs w:val="20"/>
        </w:rPr>
      </w:pPr>
      <w:r w:rsidRPr="00E06B8C">
        <w:rPr>
          <w:sz w:val="20"/>
          <w:szCs w:val="20"/>
        </w:rPr>
        <w:t>- отказать в выдаче разрешения на прием детей в общеобразовательную организацию на обучение по образовательным программам начального общего образования (приложение 5).</w:t>
      </w:r>
    </w:p>
    <w:p w14:paraId="2829C2E0" w14:textId="77777777" w:rsidR="00E06B8C" w:rsidRPr="00E06B8C" w:rsidRDefault="00E06B8C" w:rsidP="00E06B8C">
      <w:pPr>
        <w:ind w:firstLine="708"/>
        <w:jc w:val="both"/>
        <w:rPr>
          <w:sz w:val="20"/>
          <w:szCs w:val="20"/>
        </w:rPr>
      </w:pPr>
      <w:r w:rsidRPr="00E06B8C">
        <w:rPr>
          <w:sz w:val="20"/>
          <w:szCs w:val="20"/>
        </w:rPr>
        <w:t>2.10. В выдаче разрешения на прием детей в общеобразовательную организацию на обучение по образовательным программам начального общего образования в более раннем или более позднем возрасте может быть отказано в следующих случаях:</w:t>
      </w:r>
    </w:p>
    <w:p w14:paraId="6525CCEF" w14:textId="77777777" w:rsidR="00E06B8C" w:rsidRPr="00E06B8C" w:rsidRDefault="00E06B8C" w:rsidP="00E06B8C">
      <w:pPr>
        <w:ind w:firstLine="708"/>
        <w:jc w:val="both"/>
        <w:rPr>
          <w:sz w:val="20"/>
          <w:szCs w:val="20"/>
        </w:rPr>
      </w:pPr>
      <w:r w:rsidRPr="00E06B8C">
        <w:rPr>
          <w:sz w:val="20"/>
          <w:szCs w:val="20"/>
        </w:rPr>
        <w:t>1) непредставление документов, указанных в пунктах 2.3-2.5 настоящего Порядка;</w:t>
      </w:r>
    </w:p>
    <w:p w14:paraId="7633EA8D" w14:textId="77777777" w:rsidR="00E06B8C" w:rsidRPr="00E06B8C" w:rsidRDefault="00E06B8C" w:rsidP="00E06B8C">
      <w:pPr>
        <w:ind w:firstLine="708"/>
        <w:jc w:val="both"/>
        <w:rPr>
          <w:sz w:val="20"/>
          <w:szCs w:val="20"/>
        </w:rPr>
      </w:pPr>
      <w:r w:rsidRPr="00E06B8C">
        <w:rPr>
          <w:sz w:val="20"/>
          <w:szCs w:val="20"/>
        </w:rPr>
        <w:t>2) наличия противопоказаний по состоянию здоровья у ребенка;</w:t>
      </w:r>
    </w:p>
    <w:p w14:paraId="40BA1B7C" w14:textId="77777777" w:rsidR="00E06B8C" w:rsidRPr="00E06B8C" w:rsidRDefault="00E06B8C" w:rsidP="00E06B8C">
      <w:pPr>
        <w:ind w:firstLine="708"/>
        <w:jc w:val="both"/>
        <w:rPr>
          <w:sz w:val="20"/>
          <w:szCs w:val="20"/>
        </w:rPr>
      </w:pPr>
      <w:r w:rsidRPr="00E06B8C">
        <w:rPr>
          <w:sz w:val="20"/>
          <w:szCs w:val="20"/>
        </w:rPr>
        <w:t>3) заключение психолого-медико-педагогической комиссии, не содержащее сведений о возможности приступить к обучению в текущем учебном году.</w:t>
      </w:r>
    </w:p>
    <w:p w14:paraId="3EBD2C0E" w14:textId="77777777" w:rsidR="00E06B8C" w:rsidRPr="00E06B8C" w:rsidRDefault="00E06B8C" w:rsidP="00E06B8C">
      <w:pPr>
        <w:ind w:firstLine="708"/>
        <w:jc w:val="both"/>
        <w:rPr>
          <w:sz w:val="20"/>
          <w:szCs w:val="20"/>
        </w:rPr>
      </w:pPr>
      <w:r w:rsidRPr="00E06B8C">
        <w:rPr>
          <w:sz w:val="20"/>
          <w:szCs w:val="20"/>
        </w:rPr>
        <w:t>2.11. О принятом решении уполномоченный орган в течение двух рабочих дней информирует руководителя общеобразовательной организации (лицо, исполняющее его обязанности), который обязан в течение трех рабочих дней со дня получения решения вручить (направить) его родителю (законному представителю), подававшему заявление.</w:t>
      </w:r>
    </w:p>
    <w:p w14:paraId="7A4FDDEA" w14:textId="77777777" w:rsidR="00E06B8C" w:rsidRPr="00E06B8C" w:rsidRDefault="00E06B8C" w:rsidP="00E06B8C">
      <w:pPr>
        <w:ind w:firstLine="708"/>
        <w:jc w:val="both"/>
        <w:rPr>
          <w:sz w:val="20"/>
          <w:szCs w:val="20"/>
        </w:rPr>
      </w:pPr>
      <w:r w:rsidRPr="00E06B8C">
        <w:rPr>
          <w:sz w:val="20"/>
          <w:szCs w:val="20"/>
        </w:rPr>
        <w:t>2.12. Уведомление об отказе в выдаче разрешения на прием ребенка в общеобразовательную организацию на обучение по образовательным программам начального общего образования в возрасте младше шести лет и шести месяцев (старше восьми лет) может быть обжаловано в судебном порядке в соответствии с действующим законодательством.</w:t>
      </w:r>
    </w:p>
    <w:p w14:paraId="65014920" w14:textId="77777777" w:rsidR="00E06B8C" w:rsidRPr="00E06B8C" w:rsidRDefault="00E06B8C" w:rsidP="00E06B8C">
      <w:pPr>
        <w:ind w:firstLine="708"/>
        <w:jc w:val="both"/>
        <w:rPr>
          <w:sz w:val="20"/>
          <w:szCs w:val="20"/>
        </w:rPr>
      </w:pPr>
      <w:r w:rsidRPr="00E06B8C">
        <w:rPr>
          <w:sz w:val="20"/>
          <w:szCs w:val="20"/>
        </w:rPr>
        <w:t>2.13. После получения разрешения на прием ребенка в общеобразовательную организацию на обучение по образовательным программам начального общего образования общеобразовательная организация осуществляет прием ребенка в соответствии с действующим законодательством и утвержденными правилами приема соответствующей общеобразовательной организации.</w:t>
      </w:r>
    </w:p>
    <w:p w14:paraId="7D5F38D9" w14:textId="77777777" w:rsidR="00E06B8C" w:rsidRPr="00E06B8C" w:rsidRDefault="00E06B8C" w:rsidP="00E06B8C">
      <w:pPr>
        <w:jc w:val="both"/>
        <w:rPr>
          <w:sz w:val="20"/>
          <w:szCs w:val="20"/>
        </w:rPr>
      </w:pPr>
    </w:p>
    <w:tbl>
      <w:tblPr>
        <w:tblStyle w:val="490"/>
        <w:tblW w:w="0" w:type="auto"/>
        <w:tblInd w:w="49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09"/>
      </w:tblGrid>
      <w:tr w:rsidR="00E06B8C" w:rsidRPr="00F418A0" w14:paraId="04DC3E1E" w14:textId="77777777" w:rsidTr="00A82415">
        <w:trPr>
          <w:trHeight w:val="2759"/>
        </w:trPr>
        <w:tc>
          <w:tcPr>
            <w:tcW w:w="5209" w:type="dxa"/>
          </w:tcPr>
          <w:p w14:paraId="19662E05" w14:textId="77777777" w:rsidR="00E06B8C" w:rsidRPr="00E06B8C" w:rsidRDefault="00E06B8C" w:rsidP="00E06B8C">
            <w:pPr>
              <w:jc w:val="center"/>
              <w:rPr>
                <w:sz w:val="20"/>
                <w:szCs w:val="20"/>
              </w:rPr>
            </w:pPr>
            <w:r w:rsidRPr="00E06B8C">
              <w:rPr>
                <w:sz w:val="20"/>
                <w:szCs w:val="20"/>
              </w:rPr>
              <w:t>Приложение 1</w:t>
            </w:r>
          </w:p>
          <w:p w14:paraId="00003822" w14:textId="77777777" w:rsidR="00E06B8C" w:rsidRPr="00E06B8C" w:rsidRDefault="00E06B8C" w:rsidP="00E06B8C">
            <w:pPr>
              <w:jc w:val="center"/>
              <w:rPr>
                <w:sz w:val="20"/>
                <w:szCs w:val="20"/>
              </w:rPr>
            </w:pPr>
            <w:r w:rsidRPr="00E06B8C">
              <w:rPr>
                <w:sz w:val="20"/>
                <w:szCs w:val="20"/>
              </w:rPr>
              <w:t>к Порядку выдачи разрешений на прием детей в муниципальные общеобразовательные организации Куйбышевского муниципального района Новосибирской области на обучение по образовательным программам начального общего образования в возрасте младше шести лет и шести месяцев и старше восьми лет</w:t>
            </w:r>
          </w:p>
          <w:p w14:paraId="23761A50" w14:textId="77777777" w:rsidR="00E06B8C" w:rsidRPr="00E06B8C" w:rsidRDefault="00E06B8C" w:rsidP="00E06B8C">
            <w:pPr>
              <w:jc w:val="center"/>
              <w:rPr>
                <w:sz w:val="20"/>
                <w:szCs w:val="20"/>
              </w:rPr>
            </w:pPr>
          </w:p>
        </w:tc>
      </w:tr>
    </w:tbl>
    <w:p w14:paraId="1047B801" w14:textId="77777777" w:rsidR="00E06B8C" w:rsidRPr="00E06B8C" w:rsidRDefault="00E06B8C" w:rsidP="00E06B8C">
      <w:pPr>
        <w:ind w:left="5103"/>
        <w:jc w:val="right"/>
        <w:rPr>
          <w:i/>
          <w:sz w:val="20"/>
          <w:szCs w:val="20"/>
        </w:rPr>
      </w:pPr>
      <w:r w:rsidRPr="00E06B8C">
        <w:rPr>
          <w:i/>
          <w:sz w:val="20"/>
          <w:szCs w:val="20"/>
        </w:rPr>
        <w:t>Форма</w:t>
      </w:r>
    </w:p>
    <w:p w14:paraId="2A6AAD32" w14:textId="77777777" w:rsidR="00E06B8C" w:rsidRPr="00E06B8C" w:rsidRDefault="00E06B8C" w:rsidP="00E06B8C">
      <w:pPr>
        <w:ind w:left="5387"/>
        <w:rPr>
          <w:sz w:val="20"/>
          <w:szCs w:val="20"/>
        </w:rPr>
      </w:pPr>
      <w:r w:rsidRPr="00E06B8C">
        <w:rPr>
          <w:sz w:val="20"/>
          <w:szCs w:val="20"/>
        </w:rPr>
        <w:t>Главе Куйбышевского муниципального района Новосибирской области</w:t>
      </w:r>
    </w:p>
    <w:p w14:paraId="59831ECB" w14:textId="77777777" w:rsidR="00E06B8C" w:rsidRPr="00E06B8C" w:rsidRDefault="00E06B8C" w:rsidP="00E06B8C">
      <w:pPr>
        <w:tabs>
          <w:tab w:val="left" w:pos="5400"/>
        </w:tabs>
        <w:ind w:left="5387"/>
        <w:jc w:val="center"/>
        <w:rPr>
          <w:i/>
          <w:sz w:val="20"/>
          <w:szCs w:val="20"/>
          <w:vertAlign w:val="superscript"/>
        </w:rPr>
      </w:pPr>
      <w:r w:rsidRPr="00E06B8C">
        <w:rPr>
          <w:sz w:val="20"/>
          <w:szCs w:val="20"/>
        </w:rPr>
        <w:t>________________________________</w:t>
      </w:r>
      <w:r w:rsidRPr="00E06B8C">
        <w:rPr>
          <w:i/>
          <w:sz w:val="20"/>
          <w:szCs w:val="20"/>
          <w:vertAlign w:val="superscript"/>
        </w:rPr>
        <w:tab/>
      </w:r>
      <w:r w:rsidRPr="00E06B8C">
        <w:rPr>
          <w:i/>
          <w:sz w:val="20"/>
          <w:szCs w:val="20"/>
          <w:vertAlign w:val="superscript"/>
        </w:rPr>
        <w:tab/>
        <w:t>(ФИО)</w:t>
      </w:r>
    </w:p>
    <w:p w14:paraId="16414477" w14:textId="77777777" w:rsidR="00E06B8C" w:rsidRPr="00E06B8C" w:rsidRDefault="00E06B8C" w:rsidP="00E06B8C">
      <w:pPr>
        <w:ind w:left="5387"/>
        <w:rPr>
          <w:sz w:val="20"/>
          <w:szCs w:val="20"/>
        </w:rPr>
      </w:pPr>
      <w:r w:rsidRPr="00E06B8C">
        <w:rPr>
          <w:sz w:val="20"/>
          <w:szCs w:val="20"/>
        </w:rPr>
        <w:t>________________________________,</w:t>
      </w:r>
    </w:p>
    <w:p w14:paraId="60EC403A" w14:textId="77777777" w:rsidR="00E06B8C" w:rsidRPr="00E06B8C" w:rsidRDefault="00E06B8C" w:rsidP="00E06B8C">
      <w:pPr>
        <w:ind w:left="5387"/>
        <w:jc w:val="center"/>
        <w:rPr>
          <w:i/>
          <w:sz w:val="20"/>
          <w:szCs w:val="20"/>
          <w:vertAlign w:val="superscript"/>
        </w:rPr>
      </w:pPr>
      <w:r w:rsidRPr="00E06B8C">
        <w:rPr>
          <w:sz w:val="20"/>
          <w:szCs w:val="20"/>
          <w:vertAlign w:val="superscript"/>
        </w:rPr>
        <w:t>Ф</w:t>
      </w:r>
      <w:r w:rsidRPr="00E06B8C">
        <w:rPr>
          <w:i/>
          <w:sz w:val="20"/>
          <w:szCs w:val="20"/>
          <w:vertAlign w:val="superscript"/>
        </w:rPr>
        <w:t>ИО родителя (законного представителя)</w:t>
      </w:r>
    </w:p>
    <w:p w14:paraId="6268D758" w14:textId="77777777" w:rsidR="00E06B8C" w:rsidRPr="00E06B8C" w:rsidRDefault="00E06B8C" w:rsidP="00E06B8C">
      <w:pPr>
        <w:ind w:left="5387"/>
        <w:rPr>
          <w:sz w:val="20"/>
          <w:szCs w:val="20"/>
        </w:rPr>
      </w:pPr>
      <w:r w:rsidRPr="00E06B8C">
        <w:rPr>
          <w:sz w:val="20"/>
          <w:szCs w:val="20"/>
        </w:rPr>
        <w:t xml:space="preserve">проживающего по </w:t>
      </w:r>
      <w:proofErr w:type="gramStart"/>
      <w:r w:rsidRPr="00E06B8C">
        <w:rPr>
          <w:sz w:val="20"/>
          <w:szCs w:val="20"/>
        </w:rPr>
        <w:t>адресу:_</w:t>
      </w:r>
      <w:proofErr w:type="gramEnd"/>
      <w:r w:rsidRPr="00E06B8C">
        <w:rPr>
          <w:sz w:val="20"/>
          <w:szCs w:val="20"/>
        </w:rPr>
        <w:t>_________________________________________________________,</w:t>
      </w:r>
    </w:p>
    <w:p w14:paraId="6B1A48D9" w14:textId="77777777" w:rsidR="00E06B8C" w:rsidRPr="00E06B8C" w:rsidRDefault="00E06B8C" w:rsidP="00E06B8C">
      <w:pPr>
        <w:ind w:left="5387"/>
        <w:jc w:val="center"/>
        <w:rPr>
          <w:i/>
          <w:sz w:val="20"/>
          <w:szCs w:val="20"/>
          <w:vertAlign w:val="superscript"/>
        </w:rPr>
      </w:pPr>
      <w:r w:rsidRPr="00E06B8C">
        <w:rPr>
          <w:i/>
          <w:sz w:val="20"/>
          <w:szCs w:val="20"/>
          <w:vertAlign w:val="superscript"/>
        </w:rPr>
        <w:t>место жительства (пребывания)</w:t>
      </w:r>
    </w:p>
    <w:p w14:paraId="6A698CAA" w14:textId="77777777" w:rsidR="00E06B8C" w:rsidRPr="00E06B8C" w:rsidRDefault="00E06B8C" w:rsidP="00E06B8C">
      <w:pPr>
        <w:ind w:left="5387"/>
        <w:rPr>
          <w:sz w:val="20"/>
          <w:szCs w:val="20"/>
        </w:rPr>
      </w:pPr>
      <w:r w:rsidRPr="00E06B8C">
        <w:rPr>
          <w:sz w:val="20"/>
          <w:szCs w:val="20"/>
        </w:rPr>
        <w:t>паспорт ________________________________</w:t>
      </w:r>
    </w:p>
    <w:p w14:paraId="6E463BE2" w14:textId="77777777" w:rsidR="00E06B8C" w:rsidRPr="00E06B8C" w:rsidRDefault="00E06B8C" w:rsidP="00E06B8C">
      <w:pPr>
        <w:ind w:left="5387"/>
        <w:rPr>
          <w:sz w:val="20"/>
          <w:szCs w:val="20"/>
        </w:rPr>
      </w:pPr>
      <w:r w:rsidRPr="00E06B8C">
        <w:rPr>
          <w:sz w:val="20"/>
          <w:szCs w:val="20"/>
        </w:rPr>
        <w:t>номер телефона___________________</w:t>
      </w:r>
    </w:p>
    <w:p w14:paraId="17743D0C" w14:textId="77777777" w:rsidR="00E06B8C" w:rsidRPr="00E06B8C" w:rsidRDefault="00E06B8C" w:rsidP="00E06B8C">
      <w:pPr>
        <w:ind w:left="5387"/>
        <w:jc w:val="center"/>
        <w:rPr>
          <w:i/>
          <w:sz w:val="20"/>
          <w:szCs w:val="20"/>
          <w:vertAlign w:val="superscript"/>
        </w:rPr>
      </w:pPr>
    </w:p>
    <w:p w14:paraId="6156B738" w14:textId="77777777" w:rsidR="00E06B8C" w:rsidRPr="00E06B8C" w:rsidRDefault="00E06B8C" w:rsidP="00E06B8C">
      <w:pPr>
        <w:jc w:val="center"/>
        <w:rPr>
          <w:sz w:val="20"/>
          <w:szCs w:val="20"/>
        </w:rPr>
      </w:pPr>
      <w:r w:rsidRPr="00E06B8C">
        <w:rPr>
          <w:sz w:val="20"/>
          <w:szCs w:val="20"/>
        </w:rPr>
        <w:t>ЗАЯВЛЕНИЕ</w:t>
      </w:r>
    </w:p>
    <w:p w14:paraId="56BFD295" w14:textId="77777777" w:rsidR="00E06B8C" w:rsidRPr="00E06B8C" w:rsidRDefault="00E06B8C" w:rsidP="00E06B8C">
      <w:pPr>
        <w:jc w:val="center"/>
        <w:rPr>
          <w:sz w:val="20"/>
          <w:szCs w:val="20"/>
        </w:rPr>
      </w:pPr>
      <w:r w:rsidRPr="00E06B8C">
        <w:rPr>
          <w:sz w:val="20"/>
          <w:szCs w:val="20"/>
        </w:rPr>
        <w:t>о получении разрешения на прием ребенка в общеобразовательную организацию на обучение по образовательным программам начального общего образования в возрасте младше шести лет и шести месяцев (старше восьми лет)</w:t>
      </w:r>
    </w:p>
    <w:p w14:paraId="17FE85E8" w14:textId="77777777" w:rsidR="00E06B8C" w:rsidRPr="00E06B8C" w:rsidRDefault="00E06B8C" w:rsidP="00E06B8C">
      <w:pPr>
        <w:jc w:val="center"/>
        <w:rPr>
          <w:sz w:val="20"/>
          <w:szCs w:val="20"/>
        </w:rPr>
      </w:pPr>
    </w:p>
    <w:p w14:paraId="1A63DEB7" w14:textId="77777777" w:rsidR="00E06B8C" w:rsidRPr="00E06B8C" w:rsidRDefault="00E06B8C" w:rsidP="00E06B8C">
      <w:pPr>
        <w:ind w:firstLine="708"/>
        <w:jc w:val="both"/>
        <w:rPr>
          <w:sz w:val="20"/>
          <w:szCs w:val="20"/>
        </w:rPr>
      </w:pPr>
      <w:r w:rsidRPr="00E06B8C">
        <w:rPr>
          <w:sz w:val="20"/>
          <w:szCs w:val="20"/>
        </w:rPr>
        <w:t>Прошу разрешить прием на обучение по образовательным программам начального общего образования в _________________________________________</w:t>
      </w:r>
    </w:p>
    <w:p w14:paraId="0463C643" w14:textId="77777777" w:rsidR="00E06B8C" w:rsidRPr="00E06B8C" w:rsidRDefault="00E06B8C" w:rsidP="00E06B8C">
      <w:pPr>
        <w:jc w:val="center"/>
        <w:rPr>
          <w:i/>
          <w:sz w:val="20"/>
          <w:szCs w:val="20"/>
          <w:vertAlign w:val="superscript"/>
        </w:rPr>
      </w:pPr>
      <w:r w:rsidRPr="00E06B8C">
        <w:rPr>
          <w:i/>
          <w:sz w:val="20"/>
          <w:szCs w:val="20"/>
          <w:vertAlign w:val="superscript"/>
        </w:rPr>
        <w:t xml:space="preserve">                                                                                     (наименование образовательной организации)</w:t>
      </w:r>
    </w:p>
    <w:p w14:paraId="02B9992A" w14:textId="77777777" w:rsidR="00E06B8C" w:rsidRPr="00E06B8C" w:rsidRDefault="00E06B8C" w:rsidP="00E06B8C">
      <w:pPr>
        <w:jc w:val="both"/>
        <w:rPr>
          <w:sz w:val="20"/>
          <w:szCs w:val="20"/>
        </w:rPr>
      </w:pPr>
      <w:r w:rsidRPr="00E06B8C">
        <w:rPr>
          <w:sz w:val="20"/>
          <w:szCs w:val="20"/>
        </w:rPr>
        <w:t>моего ребенка __________________________________________________________,</w:t>
      </w:r>
    </w:p>
    <w:p w14:paraId="253582CD" w14:textId="77777777" w:rsidR="00E06B8C" w:rsidRPr="00E06B8C" w:rsidRDefault="00E06B8C" w:rsidP="00E06B8C">
      <w:pPr>
        <w:ind w:firstLine="1843"/>
        <w:jc w:val="center"/>
        <w:rPr>
          <w:i/>
          <w:sz w:val="20"/>
          <w:szCs w:val="20"/>
          <w:vertAlign w:val="superscript"/>
        </w:rPr>
      </w:pPr>
      <w:r w:rsidRPr="00E06B8C">
        <w:rPr>
          <w:i/>
          <w:sz w:val="20"/>
          <w:szCs w:val="20"/>
          <w:vertAlign w:val="superscript"/>
        </w:rPr>
        <w:t>ФИО ребенка, дата рождения</w:t>
      </w:r>
    </w:p>
    <w:p w14:paraId="10E7C234" w14:textId="77777777" w:rsidR="00E06B8C" w:rsidRPr="00E06B8C" w:rsidRDefault="00E06B8C" w:rsidP="00E06B8C">
      <w:pPr>
        <w:jc w:val="center"/>
        <w:rPr>
          <w:i/>
          <w:sz w:val="20"/>
          <w:szCs w:val="20"/>
        </w:rPr>
      </w:pPr>
      <w:r w:rsidRPr="00E06B8C">
        <w:rPr>
          <w:sz w:val="20"/>
          <w:szCs w:val="20"/>
        </w:rPr>
        <w:t xml:space="preserve">проживающего по </w:t>
      </w:r>
      <w:proofErr w:type="gramStart"/>
      <w:r w:rsidRPr="00E06B8C">
        <w:rPr>
          <w:sz w:val="20"/>
          <w:szCs w:val="20"/>
        </w:rPr>
        <w:t>адресу:</w:t>
      </w:r>
      <w:r w:rsidRPr="00E06B8C">
        <w:rPr>
          <w:i/>
          <w:sz w:val="20"/>
          <w:szCs w:val="20"/>
        </w:rPr>
        <w:t>_</w:t>
      </w:r>
      <w:proofErr w:type="gramEnd"/>
      <w:r w:rsidRPr="00E06B8C">
        <w:rPr>
          <w:i/>
          <w:sz w:val="20"/>
          <w:szCs w:val="20"/>
        </w:rPr>
        <w:t>____________________________________________</w:t>
      </w:r>
      <w:r w:rsidRPr="00E06B8C">
        <w:rPr>
          <w:sz w:val="20"/>
          <w:szCs w:val="20"/>
        </w:rPr>
        <w:t>__</w:t>
      </w:r>
      <w:r w:rsidRPr="00E06B8C">
        <w:rPr>
          <w:i/>
          <w:sz w:val="20"/>
          <w:szCs w:val="20"/>
        </w:rPr>
        <w:t>_</w:t>
      </w:r>
      <w:r w:rsidRPr="00E06B8C">
        <w:rPr>
          <w:sz w:val="20"/>
          <w:szCs w:val="20"/>
        </w:rPr>
        <w:t>,</w:t>
      </w:r>
    </w:p>
    <w:p w14:paraId="2611F333" w14:textId="77777777" w:rsidR="00E06B8C" w:rsidRPr="00E06B8C" w:rsidRDefault="00E06B8C" w:rsidP="00E06B8C">
      <w:pPr>
        <w:jc w:val="center"/>
        <w:rPr>
          <w:i/>
          <w:sz w:val="20"/>
          <w:szCs w:val="20"/>
          <w:vertAlign w:val="superscript"/>
        </w:rPr>
      </w:pPr>
      <w:r w:rsidRPr="00E06B8C">
        <w:rPr>
          <w:i/>
          <w:sz w:val="20"/>
          <w:szCs w:val="20"/>
          <w:vertAlign w:val="superscript"/>
        </w:rPr>
        <w:t>(указать адрес проживания)</w:t>
      </w:r>
    </w:p>
    <w:p w14:paraId="19ABA8BF" w14:textId="77777777" w:rsidR="00E06B8C" w:rsidRPr="00E06B8C" w:rsidRDefault="00E06B8C" w:rsidP="00E06B8C">
      <w:pPr>
        <w:jc w:val="both"/>
        <w:rPr>
          <w:sz w:val="20"/>
          <w:szCs w:val="20"/>
        </w:rPr>
      </w:pPr>
      <w:r w:rsidRPr="00E06B8C">
        <w:rPr>
          <w:sz w:val="20"/>
          <w:szCs w:val="20"/>
        </w:rPr>
        <w:t>которому (ой) на 01сентября 20__ не исполнилось шести лет и шести месяцев (исполнилось восемь лет).</w:t>
      </w:r>
    </w:p>
    <w:p w14:paraId="69756A38" w14:textId="77777777" w:rsidR="00E06B8C" w:rsidRPr="00E06B8C" w:rsidRDefault="00E06B8C" w:rsidP="00E06B8C">
      <w:pPr>
        <w:ind w:firstLine="708"/>
        <w:rPr>
          <w:sz w:val="20"/>
          <w:szCs w:val="20"/>
        </w:rPr>
      </w:pPr>
      <w:r w:rsidRPr="00E06B8C">
        <w:rPr>
          <w:sz w:val="20"/>
          <w:szCs w:val="20"/>
        </w:rPr>
        <w:t>Несвоевременное определение ребенка в общеобразовательное учреждение связано с______________________________________________________________.</w:t>
      </w:r>
    </w:p>
    <w:p w14:paraId="5878E772" w14:textId="77777777" w:rsidR="00E06B8C" w:rsidRPr="00E06B8C" w:rsidRDefault="00E06B8C" w:rsidP="00E06B8C">
      <w:pPr>
        <w:jc w:val="center"/>
        <w:rPr>
          <w:sz w:val="20"/>
          <w:szCs w:val="20"/>
          <w:vertAlign w:val="superscript"/>
        </w:rPr>
      </w:pPr>
      <w:r w:rsidRPr="00E06B8C">
        <w:rPr>
          <w:rFonts w:eastAsia="Tahoma"/>
          <w:sz w:val="20"/>
          <w:szCs w:val="20"/>
          <w:vertAlign w:val="superscript"/>
        </w:rPr>
        <w:lastRenderedPageBreak/>
        <w:t>(указывается причина, по которой ребенок, достигший возраста восьми лет, своевременно не приступил к обучению)</w:t>
      </w:r>
    </w:p>
    <w:p w14:paraId="3153D8FB" w14:textId="77777777" w:rsidR="00E06B8C" w:rsidRPr="00E06B8C" w:rsidRDefault="00E06B8C" w:rsidP="00E06B8C">
      <w:pPr>
        <w:widowControl w:val="0"/>
        <w:spacing w:after="304"/>
        <w:ind w:firstLine="708"/>
        <w:jc w:val="both"/>
        <w:rPr>
          <w:sz w:val="20"/>
          <w:szCs w:val="20"/>
          <w:lang w:bidi="ru-RU"/>
        </w:rPr>
      </w:pPr>
      <w:r w:rsidRPr="00E06B8C">
        <w:rPr>
          <w:sz w:val="20"/>
          <w:szCs w:val="20"/>
          <w:lang w:bidi="ru-RU"/>
        </w:rPr>
        <w:t>С условиями и режимом организации образовательного процесса в общеобразовательной организации ознакомлен(а) и согласен(а).</w:t>
      </w:r>
    </w:p>
    <w:p w14:paraId="78B7E37B" w14:textId="77777777" w:rsidR="00E06B8C" w:rsidRPr="00E06B8C" w:rsidRDefault="00E06B8C" w:rsidP="00E06B8C">
      <w:pPr>
        <w:rPr>
          <w:sz w:val="20"/>
          <w:szCs w:val="20"/>
        </w:rPr>
      </w:pPr>
      <w:r w:rsidRPr="00E06B8C">
        <w:rPr>
          <w:sz w:val="20"/>
          <w:szCs w:val="20"/>
        </w:rPr>
        <w:t>К заявлению прилагаются (указать прилагаемые документы):</w:t>
      </w:r>
    </w:p>
    <w:p w14:paraId="419EDEC5" w14:textId="77777777" w:rsidR="00E06B8C" w:rsidRPr="00E06B8C" w:rsidRDefault="00E06B8C" w:rsidP="00E06B8C">
      <w:pPr>
        <w:rPr>
          <w:sz w:val="20"/>
          <w:szCs w:val="20"/>
        </w:rPr>
      </w:pPr>
      <w:r w:rsidRPr="00E06B8C">
        <w:rPr>
          <w:sz w:val="20"/>
          <w:szCs w:val="20"/>
        </w:rPr>
        <w:t>1. ____________________________________________________________________</w:t>
      </w:r>
    </w:p>
    <w:p w14:paraId="06D4F36D" w14:textId="77777777" w:rsidR="00E06B8C" w:rsidRPr="00E06B8C" w:rsidRDefault="00E06B8C" w:rsidP="00E06B8C">
      <w:pPr>
        <w:rPr>
          <w:sz w:val="20"/>
          <w:szCs w:val="20"/>
        </w:rPr>
      </w:pPr>
      <w:r w:rsidRPr="00E06B8C">
        <w:rPr>
          <w:sz w:val="20"/>
          <w:szCs w:val="20"/>
        </w:rPr>
        <w:t>2. ____________________________________________________________________</w:t>
      </w:r>
    </w:p>
    <w:p w14:paraId="328B577E" w14:textId="77777777" w:rsidR="00E06B8C" w:rsidRPr="00E06B8C" w:rsidRDefault="00E06B8C" w:rsidP="00E06B8C">
      <w:pPr>
        <w:rPr>
          <w:sz w:val="20"/>
          <w:szCs w:val="20"/>
        </w:rPr>
      </w:pPr>
      <w:r w:rsidRPr="00E06B8C">
        <w:rPr>
          <w:sz w:val="20"/>
          <w:szCs w:val="20"/>
        </w:rPr>
        <w:t>3. ____________________________________________________________________</w:t>
      </w:r>
    </w:p>
    <w:p w14:paraId="26A84DC6" w14:textId="77777777" w:rsidR="00E06B8C" w:rsidRPr="00E06B8C" w:rsidRDefault="00E06B8C" w:rsidP="00E06B8C">
      <w:pPr>
        <w:rPr>
          <w:sz w:val="20"/>
          <w:szCs w:val="20"/>
        </w:rPr>
      </w:pPr>
      <w:r w:rsidRPr="00E06B8C">
        <w:rPr>
          <w:sz w:val="20"/>
          <w:szCs w:val="20"/>
        </w:rPr>
        <w:t>4.____________________________________________________________________</w:t>
      </w:r>
    </w:p>
    <w:p w14:paraId="21BC65F8" w14:textId="77777777" w:rsidR="00E06B8C" w:rsidRPr="00E06B8C" w:rsidRDefault="00E06B8C" w:rsidP="00E06B8C">
      <w:pPr>
        <w:rPr>
          <w:sz w:val="20"/>
          <w:szCs w:val="20"/>
        </w:rPr>
      </w:pPr>
    </w:p>
    <w:p w14:paraId="3698EA55" w14:textId="77777777" w:rsidR="00E06B8C" w:rsidRPr="00E06B8C" w:rsidRDefault="00E06B8C" w:rsidP="00E06B8C">
      <w:pPr>
        <w:jc w:val="right"/>
        <w:rPr>
          <w:sz w:val="20"/>
          <w:szCs w:val="20"/>
        </w:rPr>
      </w:pPr>
      <w:r w:rsidRPr="00E06B8C">
        <w:rPr>
          <w:sz w:val="20"/>
          <w:szCs w:val="20"/>
        </w:rPr>
        <w:t>__________________/____________ /______________________</w:t>
      </w:r>
    </w:p>
    <w:p w14:paraId="23629965" w14:textId="77777777" w:rsidR="00E06B8C" w:rsidRPr="00E06B8C" w:rsidRDefault="00E06B8C" w:rsidP="00E06B8C">
      <w:pPr>
        <w:ind w:firstLine="4820"/>
        <w:rPr>
          <w:i/>
          <w:sz w:val="20"/>
          <w:szCs w:val="20"/>
          <w:vertAlign w:val="superscript"/>
        </w:rPr>
      </w:pPr>
      <w:r w:rsidRPr="00E06B8C">
        <w:rPr>
          <w:i/>
          <w:sz w:val="20"/>
          <w:szCs w:val="20"/>
          <w:vertAlign w:val="superscript"/>
        </w:rPr>
        <w:t>(дата, подпись, расшифровка)</w:t>
      </w:r>
    </w:p>
    <w:p w14:paraId="18A37B5B" w14:textId="77777777" w:rsidR="00E06B8C" w:rsidRPr="00E06B8C" w:rsidRDefault="00E06B8C" w:rsidP="00E06B8C">
      <w:pPr>
        <w:ind w:firstLine="4820"/>
        <w:rPr>
          <w:sz w:val="20"/>
          <w:szCs w:val="20"/>
        </w:rPr>
      </w:pPr>
    </w:p>
    <w:p w14:paraId="52C0065C" w14:textId="77777777" w:rsidR="00E06B8C" w:rsidRPr="00E06B8C" w:rsidRDefault="00E06B8C" w:rsidP="00E06B8C">
      <w:pPr>
        <w:jc w:val="both"/>
        <w:rPr>
          <w:sz w:val="20"/>
          <w:szCs w:val="20"/>
        </w:rPr>
      </w:pPr>
      <w:r w:rsidRPr="00E06B8C">
        <w:rPr>
          <w:sz w:val="20"/>
          <w:szCs w:val="20"/>
        </w:rPr>
        <w:t>Заявление и документы приняты:</w:t>
      </w:r>
    </w:p>
    <w:p w14:paraId="2BC0C905" w14:textId="77777777" w:rsidR="00E06B8C" w:rsidRPr="00E06B8C" w:rsidRDefault="00E06B8C" w:rsidP="00E06B8C">
      <w:pPr>
        <w:jc w:val="right"/>
        <w:rPr>
          <w:sz w:val="20"/>
          <w:szCs w:val="20"/>
        </w:rPr>
      </w:pPr>
      <w:r w:rsidRPr="00E06B8C">
        <w:rPr>
          <w:sz w:val="20"/>
          <w:szCs w:val="20"/>
        </w:rPr>
        <w:t>_______________/____________________/_________________________</w:t>
      </w:r>
    </w:p>
    <w:p w14:paraId="1DEC973D" w14:textId="77777777" w:rsidR="00E06B8C" w:rsidRPr="00E06B8C" w:rsidRDefault="00E06B8C" w:rsidP="00E06B8C">
      <w:pPr>
        <w:jc w:val="center"/>
        <w:rPr>
          <w:sz w:val="20"/>
          <w:szCs w:val="20"/>
          <w:vertAlign w:val="superscript"/>
        </w:rPr>
      </w:pPr>
      <w:r w:rsidRPr="00E06B8C">
        <w:rPr>
          <w:sz w:val="20"/>
          <w:szCs w:val="20"/>
          <w:vertAlign w:val="superscript"/>
        </w:rPr>
        <w:t>(дата, подпись, расшифровка подписи руководителя общеобразовательной организации (лица, исполняющего его обязанности))</w:t>
      </w:r>
    </w:p>
    <w:p w14:paraId="1872D182" w14:textId="77777777" w:rsidR="00E06B8C" w:rsidRPr="00E06B8C" w:rsidRDefault="00E06B8C" w:rsidP="00E06B8C">
      <w:pPr>
        <w:ind w:left="5103"/>
        <w:jc w:val="center"/>
        <w:rPr>
          <w:sz w:val="20"/>
          <w:szCs w:val="20"/>
        </w:rPr>
      </w:pPr>
    </w:p>
    <w:p w14:paraId="7408BC15" w14:textId="77777777" w:rsidR="00E06B8C" w:rsidRPr="00E06B8C" w:rsidRDefault="00E06B8C" w:rsidP="00E06B8C">
      <w:pPr>
        <w:ind w:left="5103"/>
        <w:jc w:val="center"/>
        <w:rPr>
          <w:sz w:val="20"/>
          <w:szCs w:val="20"/>
        </w:rPr>
      </w:pPr>
      <w:r w:rsidRPr="00E06B8C">
        <w:rPr>
          <w:sz w:val="20"/>
          <w:szCs w:val="20"/>
        </w:rPr>
        <w:t>Приложение 2</w:t>
      </w:r>
    </w:p>
    <w:p w14:paraId="0E24682B" w14:textId="77777777" w:rsidR="00E06B8C" w:rsidRPr="00E06B8C" w:rsidRDefault="00E06B8C" w:rsidP="00E06B8C">
      <w:pPr>
        <w:ind w:left="4962" w:firstLine="141"/>
        <w:jc w:val="center"/>
        <w:rPr>
          <w:sz w:val="20"/>
          <w:szCs w:val="20"/>
        </w:rPr>
      </w:pPr>
      <w:r w:rsidRPr="00E06B8C">
        <w:rPr>
          <w:sz w:val="20"/>
          <w:szCs w:val="20"/>
        </w:rPr>
        <w:t>к Порядку выдачи разрешений на прием детей в муниципальные общеобразовательные организации Куйбышевского муниципального района Новосибирской области на обучение по образовательным программам начального общего образования в возрасте младше шести лет и шести месяцев и старше восьми лет</w:t>
      </w:r>
    </w:p>
    <w:p w14:paraId="25BCFAE3" w14:textId="77777777" w:rsidR="00E06B8C" w:rsidRPr="00E06B8C" w:rsidRDefault="00E06B8C" w:rsidP="00E06B8C">
      <w:pPr>
        <w:ind w:left="5103"/>
        <w:jc w:val="center"/>
        <w:rPr>
          <w:sz w:val="20"/>
          <w:szCs w:val="20"/>
        </w:rPr>
      </w:pPr>
    </w:p>
    <w:p w14:paraId="5DF191F5" w14:textId="77777777" w:rsidR="00E06B8C" w:rsidRPr="00E06B8C" w:rsidRDefault="00E06B8C" w:rsidP="00E06B8C">
      <w:pPr>
        <w:widowControl w:val="0"/>
        <w:ind w:left="40"/>
        <w:jc w:val="center"/>
        <w:rPr>
          <w:bCs/>
          <w:sz w:val="20"/>
          <w:szCs w:val="20"/>
          <w:lang w:bidi="ru-RU"/>
        </w:rPr>
      </w:pPr>
      <w:r w:rsidRPr="00E06B8C">
        <w:rPr>
          <w:bCs/>
          <w:sz w:val="20"/>
          <w:szCs w:val="20"/>
          <w:lang w:bidi="ru-RU"/>
        </w:rPr>
        <w:t>СОГЛАСИЕ</w:t>
      </w:r>
    </w:p>
    <w:p w14:paraId="17794663" w14:textId="77777777" w:rsidR="00E06B8C" w:rsidRPr="00E06B8C" w:rsidRDefault="00E06B8C" w:rsidP="00E06B8C">
      <w:pPr>
        <w:widowControl w:val="0"/>
        <w:spacing w:after="282"/>
        <w:ind w:left="40"/>
        <w:jc w:val="center"/>
        <w:rPr>
          <w:bCs/>
          <w:sz w:val="20"/>
          <w:szCs w:val="20"/>
          <w:lang w:bidi="ru-RU"/>
        </w:rPr>
      </w:pPr>
      <w:r w:rsidRPr="00E06B8C">
        <w:rPr>
          <w:bCs/>
          <w:sz w:val="20"/>
          <w:szCs w:val="20"/>
          <w:lang w:bidi="ru-RU"/>
        </w:rPr>
        <w:t>на обработку персональных данных</w:t>
      </w:r>
    </w:p>
    <w:p w14:paraId="228E0A66" w14:textId="77777777" w:rsidR="00E06B8C" w:rsidRPr="00E06B8C" w:rsidRDefault="00E06B8C" w:rsidP="00E06B8C">
      <w:pPr>
        <w:ind w:firstLine="708"/>
        <w:jc w:val="both"/>
        <w:rPr>
          <w:sz w:val="20"/>
          <w:szCs w:val="20"/>
          <w:lang w:bidi="ru-RU"/>
        </w:rPr>
      </w:pPr>
      <w:r w:rsidRPr="00E06B8C">
        <w:rPr>
          <w:sz w:val="20"/>
          <w:szCs w:val="20"/>
          <w:lang w:bidi="ru-RU"/>
        </w:rPr>
        <w:t xml:space="preserve">В соответствии с Федеральным законом от 27.07.2006 г. № 152-ФЗ «О персональных данных», </w:t>
      </w:r>
      <w:proofErr w:type="gramStart"/>
      <w:r w:rsidRPr="00E06B8C">
        <w:rPr>
          <w:sz w:val="20"/>
          <w:szCs w:val="20"/>
          <w:lang w:bidi="ru-RU"/>
        </w:rPr>
        <w:t>я,_</w:t>
      </w:r>
      <w:proofErr w:type="gramEnd"/>
      <w:r w:rsidRPr="00E06B8C">
        <w:rPr>
          <w:sz w:val="20"/>
          <w:szCs w:val="20"/>
          <w:lang w:bidi="ru-RU"/>
        </w:rPr>
        <w:t>_______________________________________________,</w:t>
      </w:r>
    </w:p>
    <w:p w14:paraId="3E31BB01" w14:textId="77777777" w:rsidR="00E06B8C" w:rsidRPr="00E06B8C" w:rsidRDefault="00E06B8C" w:rsidP="00E06B8C">
      <w:pPr>
        <w:widowControl w:val="0"/>
        <w:ind w:left="4860"/>
        <w:rPr>
          <w:i/>
          <w:iCs/>
          <w:sz w:val="20"/>
          <w:szCs w:val="20"/>
          <w:lang w:bidi="ru-RU"/>
        </w:rPr>
      </w:pPr>
      <w:r w:rsidRPr="00E06B8C">
        <w:rPr>
          <w:i/>
          <w:iCs/>
          <w:sz w:val="20"/>
          <w:szCs w:val="20"/>
          <w:lang w:bidi="ru-RU"/>
        </w:rPr>
        <w:t>(Ф.И.О.)</w:t>
      </w:r>
    </w:p>
    <w:p w14:paraId="14DFE7F0" w14:textId="77777777" w:rsidR="00E06B8C" w:rsidRPr="00E06B8C" w:rsidRDefault="00E06B8C" w:rsidP="00E06B8C">
      <w:pPr>
        <w:rPr>
          <w:sz w:val="20"/>
          <w:szCs w:val="20"/>
          <w:lang w:bidi="ru-RU"/>
        </w:rPr>
      </w:pPr>
      <w:r w:rsidRPr="00E06B8C">
        <w:rPr>
          <w:sz w:val="20"/>
          <w:szCs w:val="20"/>
          <w:lang w:bidi="ru-RU"/>
        </w:rPr>
        <w:t>паспорт________</w:t>
      </w:r>
      <w:r w:rsidRPr="00E06B8C">
        <w:rPr>
          <w:sz w:val="20"/>
          <w:szCs w:val="20"/>
          <w:lang w:bidi="ru-RU"/>
        </w:rPr>
        <w:tab/>
        <w:t>выдан__________________________________________________,</w:t>
      </w:r>
    </w:p>
    <w:p w14:paraId="6CD19C1B" w14:textId="77777777" w:rsidR="00E06B8C" w:rsidRPr="00E06B8C" w:rsidRDefault="00E06B8C" w:rsidP="00E06B8C">
      <w:pPr>
        <w:widowControl w:val="0"/>
        <w:tabs>
          <w:tab w:val="left" w:pos="5422"/>
        </w:tabs>
        <w:ind w:left="1260"/>
        <w:jc w:val="both"/>
        <w:rPr>
          <w:i/>
          <w:iCs/>
          <w:sz w:val="20"/>
          <w:szCs w:val="20"/>
          <w:lang w:bidi="ru-RU"/>
        </w:rPr>
      </w:pPr>
      <w:r w:rsidRPr="00E06B8C">
        <w:rPr>
          <w:i/>
          <w:iCs/>
          <w:sz w:val="20"/>
          <w:szCs w:val="20"/>
          <w:lang w:bidi="ru-RU"/>
        </w:rPr>
        <w:t xml:space="preserve">(серия, </w:t>
      </w:r>
      <w:proofErr w:type="gramStart"/>
      <w:r w:rsidRPr="00E06B8C">
        <w:rPr>
          <w:i/>
          <w:iCs/>
          <w:sz w:val="20"/>
          <w:szCs w:val="20"/>
          <w:lang w:bidi="ru-RU"/>
        </w:rPr>
        <w:t>номер)</w:t>
      </w:r>
      <w:r w:rsidRPr="00E06B8C">
        <w:rPr>
          <w:i/>
          <w:iCs/>
          <w:sz w:val="20"/>
          <w:szCs w:val="20"/>
          <w:lang w:bidi="ru-RU"/>
        </w:rPr>
        <w:tab/>
      </w:r>
      <w:proofErr w:type="gramEnd"/>
      <w:r w:rsidRPr="00E06B8C">
        <w:rPr>
          <w:i/>
          <w:iCs/>
          <w:sz w:val="20"/>
          <w:szCs w:val="20"/>
          <w:lang w:bidi="ru-RU"/>
        </w:rPr>
        <w:t>(кем и когда выдан)</w:t>
      </w:r>
    </w:p>
    <w:p w14:paraId="405EA14F" w14:textId="77777777" w:rsidR="00E06B8C" w:rsidRPr="00E06B8C" w:rsidRDefault="00E06B8C" w:rsidP="00E06B8C">
      <w:pPr>
        <w:rPr>
          <w:sz w:val="20"/>
          <w:szCs w:val="20"/>
          <w:lang w:bidi="ru-RU"/>
        </w:rPr>
      </w:pPr>
      <w:r w:rsidRPr="00E06B8C">
        <w:rPr>
          <w:sz w:val="20"/>
          <w:szCs w:val="20"/>
          <w:lang w:bidi="ru-RU"/>
        </w:rPr>
        <w:t>Проживающий (</w:t>
      </w:r>
      <w:proofErr w:type="spellStart"/>
      <w:r w:rsidRPr="00E06B8C">
        <w:rPr>
          <w:sz w:val="20"/>
          <w:szCs w:val="20"/>
          <w:lang w:bidi="ru-RU"/>
        </w:rPr>
        <w:t>ая</w:t>
      </w:r>
      <w:proofErr w:type="spellEnd"/>
      <w:r w:rsidRPr="00E06B8C">
        <w:rPr>
          <w:sz w:val="20"/>
          <w:szCs w:val="20"/>
          <w:lang w:bidi="ru-RU"/>
        </w:rPr>
        <w:t xml:space="preserve">) по </w:t>
      </w:r>
      <w:proofErr w:type="gramStart"/>
      <w:r w:rsidRPr="00E06B8C">
        <w:rPr>
          <w:sz w:val="20"/>
          <w:szCs w:val="20"/>
          <w:lang w:bidi="ru-RU"/>
        </w:rPr>
        <w:t>адресу:_</w:t>
      </w:r>
      <w:proofErr w:type="gramEnd"/>
      <w:r w:rsidRPr="00E06B8C">
        <w:rPr>
          <w:sz w:val="20"/>
          <w:szCs w:val="20"/>
          <w:lang w:bidi="ru-RU"/>
        </w:rPr>
        <w:t>____________________________________________</w:t>
      </w:r>
    </w:p>
    <w:p w14:paraId="095F23F3" w14:textId="77777777" w:rsidR="00E06B8C" w:rsidRPr="00E06B8C" w:rsidRDefault="00E06B8C" w:rsidP="00E06B8C">
      <w:pPr>
        <w:jc w:val="both"/>
        <w:rPr>
          <w:sz w:val="20"/>
          <w:szCs w:val="20"/>
          <w:lang w:bidi="ru-RU"/>
        </w:rPr>
      </w:pPr>
      <w:r w:rsidRPr="00E06B8C">
        <w:rPr>
          <w:sz w:val="20"/>
          <w:szCs w:val="20"/>
          <w:lang w:bidi="ru-RU"/>
        </w:rPr>
        <w:t xml:space="preserve">даю согласие на обработку </w:t>
      </w:r>
      <w:r w:rsidRPr="00E06B8C">
        <w:rPr>
          <w:i/>
          <w:iCs/>
          <w:sz w:val="20"/>
          <w:szCs w:val="20"/>
          <w:u w:val="single"/>
          <w:lang w:bidi="ru-RU"/>
        </w:rPr>
        <w:t>своих</w:t>
      </w:r>
      <w:r w:rsidRPr="00E06B8C">
        <w:rPr>
          <w:sz w:val="20"/>
          <w:szCs w:val="20"/>
          <w:lang w:bidi="ru-RU"/>
        </w:rPr>
        <w:t xml:space="preserve"> персональных данных </w:t>
      </w:r>
      <w:r w:rsidRPr="00E06B8C">
        <w:rPr>
          <w:i/>
          <w:iCs/>
          <w:sz w:val="20"/>
          <w:szCs w:val="20"/>
          <w:u w:val="single"/>
          <w:lang w:bidi="ru-RU"/>
        </w:rPr>
        <w:t>(своего ребенка</w:t>
      </w:r>
    </w:p>
    <w:p w14:paraId="21F2E95C" w14:textId="77777777" w:rsidR="00E06B8C" w:rsidRPr="00E06B8C" w:rsidRDefault="00E06B8C" w:rsidP="00E06B8C">
      <w:pPr>
        <w:widowControl w:val="0"/>
        <w:pBdr>
          <w:bottom w:val="single" w:sz="4" w:space="1" w:color="auto"/>
        </w:pBdr>
        <w:tabs>
          <w:tab w:val="left" w:leader="underscore" w:pos="1291"/>
          <w:tab w:val="left" w:leader="underscore" w:pos="1385"/>
          <w:tab w:val="left" w:leader="underscore" w:pos="9682"/>
        </w:tabs>
        <w:spacing w:after="4"/>
        <w:jc w:val="right"/>
        <w:rPr>
          <w:rFonts w:eastAsia="MS Reference Sans Serif"/>
          <w:sz w:val="20"/>
          <w:szCs w:val="20"/>
          <w:lang w:bidi="ru-RU"/>
        </w:rPr>
      </w:pPr>
      <w:r w:rsidRPr="00E06B8C">
        <w:rPr>
          <w:rFonts w:eastAsia="MS Reference Sans Serif"/>
          <w:sz w:val="20"/>
          <w:szCs w:val="20"/>
          <w:lang w:bidi="ru-RU"/>
        </w:rPr>
        <w:t>)</w:t>
      </w:r>
    </w:p>
    <w:p w14:paraId="7EEF3E38" w14:textId="77777777" w:rsidR="00E06B8C" w:rsidRPr="00E06B8C" w:rsidRDefault="00E06B8C" w:rsidP="00E06B8C">
      <w:pPr>
        <w:widowControl w:val="0"/>
        <w:ind w:left="40"/>
        <w:jc w:val="center"/>
        <w:rPr>
          <w:i/>
          <w:iCs/>
          <w:sz w:val="20"/>
          <w:szCs w:val="20"/>
          <w:lang w:bidi="ru-RU"/>
        </w:rPr>
      </w:pPr>
      <w:r w:rsidRPr="00E06B8C">
        <w:rPr>
          <w:i/>
          <w:iCs/>
          <w:sz w:val="20"/>
          <w:szCs w:val="20"/>
          <w:lang w:bidi="ru-RU"/>
        </w:rPr>
        <w:t>(Ф.И.О. ребенка, серия, номер свидетельства о рождении, иного документа, подтверждающего родство)</w:t>
      </w:r>
    </w:p>
    <w:p w14:paraId="3B32D558" w14:textId="77777777" w:rsidR="00E06B8C" w:rsidRPr="00E06B8C" w:rsidRDefault="00E06B8C" w:rsidP="00E06B8C">
      <w:pPr>
        <w:widowControl w:val="0"/>
        <w:jc w:val="both"/>
        <w:rPr>
          <w:sz w:val="20"/>
          <w:szCs w:val="20"/>
          <w:lang w:bidi="ru-RU"/>
        </w:rPr>
      </w:pPr>
      <w:r w:rsidRPr="00E06B8C">
        <w:rPr>
          <w:sz w:val="20"/>
          <w:szCs w:val="20"/>
          <w:lang w:bidi="ru-RU"/>
        </w:rPr>
        <w:t xml:space="preserve">администрации Куйбышевского муниципального района Новосибирской области (управлению образования) (далее - Оператор), расположенной по адресу: 632380, г. Куйбышев, ул. </w:t>
      </w:r>
      <w:proofErr w:type="spellStart"/>
      <w:r w:rsidRPr="00E06B8C">
        <w:rPr>
          <w:sz w:val="20"/>
          <w:szCs w:val="20"/>
          <w:lang w:bidi="ru-RU"/>
        </w:rPr>
        <w:t>Краскома</w:t>
      </w:r>
      <w:proofErr w:type="spellEnd"/>
      <w:r w:rsidRPr="00E06B8C">
        <w:rPr>
          <w:sz w:val="20"/>
          <w:szCs w:val="20"/>
          <w:lang w:bidi="ru-RU"/>
        </w:rPr>
        <w:t>, 37, с целью выдачи разрешения на прием в муниципальную общеобразовательную организацию Куйбышевского муниципального района Новосибирской области на обучение по образовательным программам начального общего образования ребенка в возрасте младше шести лет и шести месяцев (старше восьми лет).</w:t>
      </w:r>
    </w:p>
    <w:p w14:paraId="282F5322" w14:textId="77777777" w:rsidR="00E06B8C" w:rsidRPr="00E06B8C" w:rsidRDefault="00E06B8C" w:rsidP="00E06B8C">
      <w:pPr>
        <w:widowControl w:val="0"/>
        <w:ind w:firstLine="760"/>
        <w:jc w:val="both"/>
        <w:rPr>
          <w:sz w:val="20"/>
          <w:szCs w:val="20"/>
          <w:lang w:bidi="ru-RU"/>
        </w:rPr>
      </w:pPr>
      <w:r w:rsidRPr="00E06B8C">
        <w:rPr>
          <w:sz w:val="20"/>
          <w:szCs w:val="20"/>
          <w:lang w:bidi="ru-RU"/>
        </w:rPr>
        <w:t>Обработка персональных данных осуществляется путем сбора, систематизации, накопления, хранения, уточнения, обновления, изменения, распространения, обезличивания, использования и уничтожения данных.</w:t>
      </w:r>
    </w:p>
    <w:p w14:paraId="3A9501BD" w14:textId="77777777" w:rsidR="00E06B8C" w:rsidRPr="00E06B8C" w:rsidRDefault="00E06B8C" w:rsidP="00E06B8C">
      <w:pPr>
        <w:widowControl w:val="0"/>
        <w:ind w:firstLine="760"/>
        <w:jc w:val="both"/>
        <w:rPr>
          <w:sz w:val="20"/>
          <w:szCs w:val="20"/>
          <w:lang w:bidi="ru-RU"/>
        </w:rPr>
      </w:pPr>
      <w:r w:rsidRPr="00E06B8C">
        <w:rPr>
          <w:sz w:val="20"/>
          <w:szCs w:val="20"/>
          <w:lang w:bidi="ru-RU"/>
        </w:rPr>
        <w:t>Способ обработки персональных данных: смешанная обработка персональных данных с передачей полученной информации по внутренней сети и сети Интернет.</w:t>
      </w:r>
    </w:p>
    <w:p w14:paraId="017086F5" w14:textId="77777777" w:rsidR="00E06B8C" w:rsidRPr="00E06B8C" w:rsidRDefault="00E06B8C" w:rsidP="00E06B8C">
      <w:pPr>
        <w:widowControl w:val="0"/>
        <w:ind w:firstLine="760"/>
        <w:jc w:val="both"/>
        <w:rPr>
          <w:sz w:val="20"/>
          <w:szCs w:val="20"/>
          <w:lang w:bidi="ru-RU"/>
        </w:rPr>
      </w:pPr>
      <w:r w:rsidRPr="00E06B8C">
        <w:rPr>
          <w:sz w:val="20"/>
          <w:szCs w:val="20"/>
          <w:lang w:bidi="ru-RU"/>
        </w:rPr>
        <w:t>Перечень персональных данных, передаваемых Оператору на обработку: фамилия, имя, отчество; дата, место рождения, гражданство; биографические сведения; сведения о состоянии здоровья (в том числе указанные в медицинских документах); сведения о месте проживания (пребывания); данные документов, удостоверяющих личность, подтверждающего родство; данные о семейном положении, членах семьи; контактная информация.</w:t>
      </w:r>
    </w:p>
    <w:p w14:paraId="54F60991" w14:textId="77777777" w:rsidR="00E06B8C" w:rsidRPr="00E06B8C" w:rsidRDefault="00E06B8C" w:rsidP="00E06B8C">
      <w:pPr>
        <w:widowControl w:val="0"/>
        <w:ind w:firstLine="760"/>
        <w:jc w:val="both"/>
        <w:rPr>
          <w:sz w:val="20"/>
          <w:szCs w:val="20"/>
          <w:lang w:bidi="ru-RU"/>
        </w:rPr>
      </w:pPr>
      <w:r w:rsidRPr="00E06B8C">
        <w:rPr>
          <w:sz w:val="20"/>
          <w:szCs w:val="20"/>
          <w:lang w:bidi="ru-RU"/>
        </w:rPr>
        <w:t>Предоставляемые мной персональные данные могут использоваться Оператором в целях формирования базы данных в унифицированных программных средствах, предназначенных для информационного обеспечения принятия управленческих решений на всех уровнях функционирования образовательного комплекса: образовательная организация, управление образования администрации Куйбышевского муниципального района Новосибирской области.</w:t>
      </w:r>
    </w:p>
    <w:p w14:paraId="7DD9F217" w14:textId="77777777" w:rsidR="00E06B8C" w:rsidRPr="00E06B8C" w:rsidRDefault="00E06B8C" w:rsidP="00E06B8C">
      <w:pPr>
        <w:widowControl w:val="0"/>
        <w:ind w:firstLine="760"/>
        <w:jc w:val="both"/>
        <w:rPr>
          <w:sz w:val="20"/>
          <w:szCs w:val="20"/>
          <w:lang w:bidi="ru-RU"/>
        </w:rPr>
      </w:pPr>
      <w:r w:rsidRPr="00E06B8C">
        <w:rPr>
          <w:sz w:val="20"/>
          <w:szCs w:val="20"/>
          <w:lang w:bidi="ru-RU"/>
        </w:rPr>
        <w:t>В случаях, предусмотренных в соответствии с действующим законодательством, Оператор вправе размещать обрабатываемые персональные данные в информационно-телекоммуникационных сетях с целью предоставления доступа к ним ограниченному кругу лиц.</w:t>
      </w:r>
    </w:p>
    <w:p w14:paraId="2D294FAC" w14:textId="77777777" w:rsidR="00E06B8C" w:rsidRPr="00E06B8C" w:rsidRDefault="00E06B8C" w:rsidP="00E06B8C">
      <w:pPr>
        <w:widowControl w:val="0"/>
        <w:tabs>
          <w:tab w:val="left" w:pos="9117"/>
        </w:tabs>
        <w:ind w:firstLine="760"/>
        <w:jc w:val="both"/>
        <w:rPr>
          <w:sz w:val="20"/>
          <w:szCs w:val="20"/>
          <w:lang w:bidi="ru-RU"/>
        </w:rPr>
      </w:pPr>
      <w:r w:rsidRPr="00E06B8C">
        <w:rPr>
          <w:sz w:val="20"/>
          <w:szCs w:val="20"/>
          <w:lang w:bidi="ru-RU"/>
        </w:rPr>
        <w:t>С положениями Федерального закона от 27.07.2006 г. № 152-ФЗ «О персональных данных» ознакомлен (а).</w:t>
      </w:r>
    </w:p>
    <w:p w14:paraId="24E241F1" w14:textId="77777777" w:rsidR="00E06B8C" w:rsidRPr="00E06B8C" w:rsidRDefault="00E06B8C" w:rsidP="00E06B8C">
      <w:pPr>
        <w:widowControl w:val="0"/>
        <w:tabs>
          <w:tab w:val="left" w:leader="underscore" w:pos="5382"/>
          <w:tab w:val="left" w:leader="underscore" w:pos="7053"/>
          <w:tab w:val="left" w:leader="underscore" w:pos="8027"/>
        </w:tabs>
        <w:ind w:firstLine="760"/>
        <w:jc w:val="both"/>
        <w:rPr>
          <w:sz w:val="20"/>
          <w:szCs w:val="20"/>
          <w:lang w:bidi="ru-RU"/>
        </w:rPr>
      </w:pPr>
      <w:r w:rsidRPr="00E06B8C">
        <w:rPr>
          <w:sz w:val="20"/>
          <w:szCs w:val="20"/>
          <w:lang w:bidi="ru-RU"/>
        </w:rPr>
        <w:t>Настоящее согласие дано мной «</w:t>
      </w:r>
      <w:r w:rsidRPr="00E06B8C">
        <w:rPr>
          <w:sz w:val="20"/>
          <w:szCs w:val="20"/>
          <w:lang w:bidi="ru-RU"/>
        </w:rPr>
        <w:tab/>
        <w:t xml:space="preserve">» </w:t>
      </w:r>
      <w:r w:rsidRPr="00E06B8C">
        <w:rPr>
          <w:sz w:val="20"/>
          <w:szCs w:val="20"/>
          <w:lang w:bidi="ru-RU"/>
        </w:rPr>
        <w:tab/>
        <w:t xml:space="preserve"> 20</w:t>
      </w:r>
      <w:r w:rsidRPr="00E06B8C">
        <w:rPr>
          <w:sz w:val="20"/>
          <w:szCs w:val="20"/>
          <w:lang w:bidi="ru-RU"/>
        </w:rPr>
        <w:tab/>
        <w:t xml:space="preserve"> г. и действует бессрочно.</w:t>
      </w:r>
    </w:p>
    <w:p w14:paraId="170886D5" w14:textId="77777777" w:rsidR="00E06B8C" w:rsidRPr="00E06B8C" w:rsidRDefault="00E06B8C" w:rsidP="00E06B8C">
      <w:pPr>
        <w:widowControl w:val="0"/>
        <w:ind w:firstLine="760"/>
        <w:jc w:val="both"/>
        <w:rPr>
          <w:sz w:val="20"/>
          <w:szCs w:val="20"/>
          <w:lang w:bidi="ru-RU"/>
        </w:rPr>
      </w:pPr>
      <w:r w:rsidRPr="00E06B8C">
        <w:rPr>
          <w:sz w:val="20"/>
          <w:szCs w:val="20"/>
          <w:lang w:bidi="ru-RU"/>
        </w:rPr>
        <w:t xml:space="preserve">Я оставляю за собой право отозвать данное согласие посредством составления соответствующего </w:t>
      </w:r>
      <w:r w:rsidRPr="00E06B8C">
        <w:rPr>
          <w:sz w:val="20"/>
          <w:szCs w:val="20"/>
          <w:lang w:bidi="ru-RU"/>
        </w:rPr>
        <w:lastRenderedPageBreak/>
        <w:t>письменного документа, который может быть направлен мной в адрес администрации Куйбышевского муниципального района Новосибирской области (управления образования) по почте заказным письмом с уведомлением о вручении, либо вручен лично под расписку представителю администрации Куйбышевского муниципального района Новосибирской области (управления образования).</w:t>
      </w:r>
    </w:p>
    <w:p w14:paraId="3D294969" w14:textId="77777777" w:rsidR="00E06B8C" w:rsidRPr="00E06B8C" w:rsidRDefault="00E06B8C" w:rsidP="00E06B8C">
      <w:pPr>
        <w:widowControl w:val="0"/>
        <w:ind w:firstLine="760"/>
        <w:rPr>
          <w:sz w:val="20"/>
          <w:szCs w:val="20"/>
          <w:lang w:bidi="ru-RU"/>
        </w:rPr>
      </w:pPr>
    </w:p>
    <w:p w14:paraId="0CF45764" w14:textId="77777777" w:rsidR="00E06B8C" w:rsidRPr="00E06B8C" w:rsidRDefault="00E06B8C" w:rsidP="00E06B8C">
      <w:pPr>
        <w:widowControl w:val="0"/>
        <w:ind w:firstLine="760"/>
        <w:jc w:val="right"/>
        <w:rPr>
          <w:sz w:val="20"/>
          <w:szCs w:val="20"/>
          <w:lang w:bidi="ru-RU"/>
        </w:rPr>
      </w:pPr>
      <w:r w:rsidRPr="00E06B8C">
        <w:rPr>
          <w:sz w:val="20"/>
          <w:szCs w:val="20"/>
          <w:lang w:bidi="ru-RU"/>
        </w:rPr>
        <w:t>_____________/_______________________/_______________</w:t>
      </w:r>
    </w:p>
    <w:p w14:paraId="14C953F3" w14:textId="77777777" w:rsidR="00E06B8C" w:rsidRPr="00E06B8C" w:rsidRDefault="00E06B8C" w:rsidP="00E06B8C">
      <w:pPr>
        <w:widowControl w:val="0"/>
        <w:ind w:firstLine="760"/>
        <w:jc w:val="center"/>
        <w:rPr>
          <w:sz w:val="20"/>
          <w:szCs w:val="20"/>
          <w:vertAlign w:val="superscript"/>
          <w:lang w:bidi="ru-RU"/>
        </w:rPr>
      </w:pPr>
      <w:r w:rsidRPr="00E06B8C">
        <w:rPr>
          <w:sz w:val="20"/>
          <w:szCs w:val="20"/>
          <w:vertAlign w:val="superscript"/>
          <w:lang w:bidi="ru-RU"/>
        </w:rPr>
        <w:t xml:space="preserve">                                       (</w:t>
      </w:r>
      <w:proofErr w:type="gramStart"/>
      <w:r w:rsidRPr="00E06B8C">
        <w:rPr>
          <w:sz w:val="20"/>
          <w:szCs w:val="20"/>
          <w:vertAlign w:val="superscript"/>
          <w:lang w:bidi="ru-RU"/>
        </w:rPr>
        <w:t xml:space="preserve">подпись)   </w:t>
      </w:r>
      <w:proofErr w:type="gramEnd"/>
      <w:r w:rsidRPr="00E06B8C">
        <w:rPr>
          <w:sz w:val="20"/>
          <w:szCs w:val="20"/>
          <w:vertAlign w:val="superscript"/>
          <w:lang w:bidi="ru-RU"/>
        </w:rPr>
        <w:t xml:space="preserve">                                       (ФИО)                                        (дата)</w:t>
      </w:r>
    </w:p>
    <w:p w14:paraId="0AA642BC" w14:textId="77777777" w:rsidR="00E06B8C" w:rsidRPr="00E06B8C" w:rsidRDefault="00E06B8C" w:rsidP="00E06B8C">
      <w:pPr>
        <w:widowControl w:val="0"/>
        <w:ind w:firstLine="760"/>
        <w:jc w:val="both"/>
        <w:rPr>
          <w:sz w:val="20"/>
          <w:szCs w:val="20"/>
          <w:vertAlign w:val="superscript"/>
          <w:lang w:bidi="ru-RU"/>
        </w:rPr>
      </w:pPr>
    </w:p>
    <w:p w14:paraId="275AD547" w14:textId="77777777" w:rsidR="00E06B8C" w:rsidRPr="00E06B8C" w:rsidRDefault="00E06B8C" w:rsidP="00E06B8C">
      <w:pPr>
        <w:widowControl w:val="0"/>
        <w:ind w:firstLine="760"/>
        <w:jc w:val="both"/>
        <w:rPr>
          <w:sz w:val="20"/>
          <w:szCs w:val="20"/>
          <w:vertAlign w:val="superscript"/>
          <w:lang w:bidi="ru-RU"/>
        </w:rPr>
        <w:sectPr w:rsidR="00E06B8C" w:rsidRPr="00E06B8C" w:rsidSect="006421B0">
          <w:pgSz w:w="11900" w:h="16840"/>
          <w:pgMar w:top="976" w:right="556" w:bottom="993" w:left="1365" w:header="0" w:footer="3" w:gutter="0"/>
          <w:cols w:space="720"/>
          <w:noEndnote/>
          <w:docGrid w:linePitch="360"/>
        </w:sectPr>
      </w:pPr>
    </w:p>
    <w:tbl>
      <w:tblPr>
        <w:tblStyle w:val="490"/>
        <w:tblW w:w="0" w:type="auto"/>
        <w:tblInd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7"/>
      </w:tblGrid>
      <w:tr w:rsidR="00E06B8C" w:rsidRPr="00F418A0" w14:paraId="1565604E" w14:textId="77777777" w:rsidTr="00A82415">
        <w:tc>
          <w:tcPr>
            <w:tcW w:w="5387" w:type="dxa"/>
          </w:tcPr>
          <w:p w14:paraId="62B4DA5C" w14:textId="77777777" w:rsidR="00E06B8C" w:rsidRPr="00E06B8C" w:rsidRDefault="00E06B8C" w:rsidP="00E06B8C">
            <w:pPr>
              <w:jc w:val="center"/>
              <w:rPr>
                <w:sz w:val="20"/>
                <w:szCs w:val="20"/>
              </w:rPr>
            </w:pPr>
            <w:r w:rsidRPr="00E06B8C">
              <w:rPr>
                <w:sz w:val="20"/>
                <w:szCs w:val="20"/>
              </w:rPr>
              <w:lastRenderedPageBreak/>
              <w:t>Приложение 3</w:t>
            </w:r>
          </w:p>
          <w:p w14:paraId="4F29E5E5" w14:textId="77777777" w:rsidR="00E06B8C" w:rsidRPr="00E06B8C" w:rsidRDefault="00E06B8C" w:rsidP="00E06B8C">
            <w:pPr>
              <w:jc w:val="center"/>
              <w:rPr>
                <w:sz w:val="20"/>
                <w:szCs w:val="20"/>
              </w:rPr>
            </w:pPr>
            <w:r w:rsidRPr="00E06B8C">
              <w:rPr>
                <w:sz w:val="20"/>
                <w:szCs w:val="20"/>
              </w:rPr>
              <w:t>к Порядку выдачи разрешений на прием детей в муниципальные общеобразовательные организации Куйбышевского муниципального района Новосибирской области на обучение по образовательным программам начального общего образования в возрасте младше шести лет и шести месяцев и старше восьми лет</w:t>
            </w:r>
          </w:p>
        </w:tc>
      </w:tr>
    </w:tbl>
    <w:p w14:paraId="6D2C4934" w14:textId="77777777" w:rsidR="00E06B8C" w:rsidRPr="00E06B8C" w:rsidRDefault="00E06B8C" w:rsidP="00E06B8C">
      <w:pPr>
        <w:ind w:left="5103"/>
        <w:jc w:val="center"/>
        <w:rPr>
          <w:sz w:val="20"/>
          <w:szCs w:val="20"/>
        </w:rPr>
      </w:pPr>
    </w:p>
    <w:p w14:paraId="57014AEC" w14:textId="77777777" w:rsidR="00E06B8C" w:rsidRPr="00E06B8C" w:rsidRDefault="00E06B8C" w:rsidP="00E06B8C">
      <w:pPr>
        <w:ind w:left="5103"/>
        <w:jc w:val="right"/>
        <w:rPr>
          <w:i/>
          <w:sz w:val="20"/>
          <w:szCs w:val="20"/>
        </w:rPr>
      </w:pPr>
      <w:r w:rsidRPr="00E06B8C">
        <w:rPr>
          <w:i/>
          <w:sz w:val="20"/>
          <w:szCs w:val="20"/>
        </w:rPr>
        <w:t>Форма</w:t>
      </w:r>
    </w:p>
    <w:p w14:paraId="67A42376" w14:textId="77777777" w:rsidR="00E06B8C" w:rsidRPr="00E06B8C" w:rsidRDefault="00E06B8C" w:rsidP="00E06B8C">
      <w:pPr>
        <w:jc w:val="center"/>
        <w:rPr>
          <w:sz w:val="20"/>
          <w:szCs w:val="20"/>
        </w:rPr>
      </w:pPr>
      <w:r w:rsidRPr="00E06B8C">
        <w:rPr>
          <w:sz w:val="20"/>
          <w:szCs w:val="20"/>
        </w:rPr>
        <w:t>Журнал</w:t>
      </w:r>
    </w:p>
    <w:p w14:paraId="1EF15D01" w14:textId="77777777" w:rsidR="00E06B8C" w:rsidRPr="00E06B8C" w:rsidRDefault="00E06B8C" w:rsidP="00E06B8C">
      <w:pPr>
        <w:jc w:val="center"/>
        <w:rPr>
          <w:sz w:val="20"/>
          <w:szCs w:val="20"/>
        </w:rPr>
      </w:pPr>
      <w:r w:rsidRPr="00E06B8C">
        <w:rPr>
          <w:sz w:val="20"/>
          <w:szCs w:val="20"/>
        </w:rPr>
        <w:t>учета заявлений о получении разрешения на прием ребенка в общеобразовательную организацию на обучение по образовательным программам начального общего образования в возрасте младше шести лет и шести месяцев (старше восьми лет)</w:t>
      </w:r>
    </w:p>
    <w:tbl>
      <w:tblPr>
        <w:tblStyle w:val="490"/>
        <w:tblW w:w="15559" w:type="dxa"/>
        <w:tblLayout w:type="fixed"/>
        <w:tblLook w:val="04A0" w:firstRow="1" w:lastRow="0" w:firstColumn="1" w:lastColumn="0" w:noHBand="0" w:noVBand="1"/>
      </w:tblPr>
      <w:tblGrid>
        <w:gridCol w:w="540"/>
        <w:gridCol w:w="1213"/>
        <w:gridCol w:w="1023"/>
        <w:gridCol w:w="1219"/>
        <w:gridCol w:w="1219"/>
        <w:gridCol w:w="1131"/>
        <w:gridCol w:w="993"/>
        <w:gridCol w:w="1417"/>
        <w:gridCol w:w="1985"/>
        <w:gridCol w:w="1134"/>
        <w:gridCol w:w="992"/>
        <w:gridCol w:w="1276"/>
        <w:gridCol w:w="1417"/>
      </w:tblGrid>
      <w:tr w:rsidR="00E06B8C" w:rsidRPr="00F418A0" w14:paraId="02849AE0" w14:textId="77777777" w:rsidTr="00A82415">
        <w:tc>
          <w:tcPr>
            <w:tcW w:w="540" w:type="dxa"/>
            <w:vMerge w:val="restart"/>
          </w:tcPr>
          <w:p w14:paraId="2C89C1DC" w14:textId="77777777" w:rsidR="00E06B8C" w:rsidRPr="00E06B8C" w:rsidRDefault="00E06B8C" w:rsidP="00E06B8C">
            <w:pPr>
              <w:jc w:val="center"/>
              <w:rPr>
                <w:sz w:val="20"/>
                <w:szCs w:val="20"/>
              </w:rPr>
            </w:pPr>
            <w:r w:rsidRPr="00E06B8C">
              <w:rPr>
                <w:sz w:val="20"/>
                <w:szCs w:val="20"/>
              </w:rPr>
              <w:t>№ п/п</w:t>
            </w:r>
          </w:p>
        </w:tc>
        <w:tc>
          <w:tcPr>
            <w:tcW w:w="1213" w:type="dxa"/>
            <w:vMerge w:val="restart"/>
          </w:tcPr>
          <w:p w14:paraId="3BDEEE3D" w14:textId="77777777" w:rsidR="00E06B8C" w:rsidRPr="00E06B8C" w:rsidRDefault="00E06B8C" w:rsidP="00E06B8C">
            <w:pPr>
              <w:jc w:val="center"/>
              <w:rPr>
                <w:sz w:val="20"/>
                <w:szCs w:val="20"/>
              </w:rPr>
            </w:pPr>
            <w:r w:rsidRPr="00E06B8C">
              <w:rPr>
                <w:sz w:val="20"/>
                <w:szCs w:val="20"/>
              </w:rPr>
              <w:t>Ф.И.О. заявителя</w:t>
            </w:r>
          </w:p>
        </w:tc>
        <w:tc>
          <w:tcPr>
            <w:tcW w:w="1023" w:type="dxa"/>
            <w:vMerge w:val="restart"/>
          </w:tcPr>
          <w:p w14:paraId="7266616A" w14:textId="77777777" w:rsidR="00E06B8C" w:rsidRPr="00E06B8C" w:rsidRDefault="00E06B8C" w:rsidP="00E06B8C">
            <w:pPr>
              <w:jc w:val="center"/>
              <w:rPr>
                <w:sz w:val="20"/>
                <w:szCs w:val="20"/>
              </w:rPr>
            </w:pPr>
            <w:r w:rsidRPr="00E06B8C">
              <w:rPr>
                <w:sz w:val="20"/>
                <w:szCs w:val="20"/>
              </w:rPr>
              <w:t>Ф.И.О. ребенка</w:t>
            </w:r>
          </w:p>
        </w:tc>
        <w:tc>
          <w:tcPr>
            <w:tcW w:w="1219" w:type="dxa"/>
            <w:vMerge w:val="restart"/>
          </w:tcPr>
          <w:p w14:paraId="5CB415BE" w14:textId="77777777" w:rsidR="00E06B8C" w:rsidRPr="00E06B8C" w:rsidRDefault="00E06B8C" w:rsidP="00E06B8C">
            <w:pPr>
              <w:jc w:val="center"/>
              <w:rPr>
                <w:sz w:val="20"/>
                <w:szCs w:val="20"/>
              </w:rPr>
            </w:pPr>
            <w:r w:rsidRPr="00E06B8C">
              <w:rPr>
                <w:sz w:val="20"/>
                <w:szCs w:val="20"/>
              </w:rPr>
              <w:t>Дата рождения ребенка</w:t>
            </w:r>
          </w:p>
        </w:tc>
        <w:tc>
          <w:tcPr>
            <w:tcW w:w="1219" w:type="dxa"/>
            <w:vMerge w:val="restart"/>
          </w:tcPr>
          <w:p w14:paraId="03B30C25" w14:textId="77777777" w:rsidR="00E06B8C" w:rsidRPr="00E06B8C" w:rsidRDefault="00E06B8C" w:rsidP="00E06B8C">
            <w:pPr>
              <w:jc w:val="center"/>
              <w:rPr>
                <w:sz w:val="20"/>
                <w:szCs w:val="20"/>
              </w:rPr>
            </w:pPr>
            <w:r w:rsidRPr="00E06B8C">
              <w:rPr>
                <w:sz w:val="20"/>
                <w:szCs w:val="20"/>
              </w:rPr>
              <w:t>Возраст на 01.09.</w:t>
            </w:r>
          </w:p>
          <w:p w14:paraId="06E58D0F" w14:textId="77777777" w:rsidR="00E06B8C" w:rsidRPr="00E06B8C" w:rsidRDefault="00E06B8C" w:rsidP="00E06B8C">
            <w:pPr>
              <w:jc w:val="center"/>
              <w:rPr>
                <w:sz w:val="20"/>
                <w:szCs w:val="20"/>
              </w:rPr>
            </w:pPr>
            <w:r w:rsidRPr="00E06B8C">
              <w:rPr>
                <w:sz w:val="20"/>
                <w:szCs w:val="20"/>
              </w:rPr>
              <w:t>текущего года</w:t>
            </w:r>
          </w:p>
        </w:tc>
        <w:tc>
          <w:tcPr>
            <w:tcW w:w="6660" w:type="dxa"/>
            <w:gridSpan w:val="5"/>
          </w:tcPr>
          <w:p w14:paraId="2F6132F8" w14:textId="77777777" w:rsidR="00E06B8C" w:rsidRPr="00E06B8C" w:rsidRDefault="00E06B8C" w:rsidP="00E06B8C">
            <w:pPr>
              <w:jc w:val="center"/>
              <w:rPr>
                <w:sz w:val="20"/>
                <w:szCs w:val="20"/>
              </w:rPr>
            </w:pPr>
            <w:r w:rsidRPr="00E06B8C">
              <w:rPr>
                <w:sz w:val="20"/>
                <w:szCs w:val="20"/>
              </w:rPr>
              <w:t>Отметка о документах, представленных при подаче заявления</w:t>
            </w:r>
          </w:p>
        </w:tc>
        <w:tc>
          <w:tcPr>
            <w:tcW w:w="992" w:type="dxa"/>
            <w:vMerge w:val="restart"/>
          </w:tcPr>
          <w:p w14:paraId="3EED289D" w14:textId="77777777" w:rsidR="00E06B8C" w:rsidRPr="00E06B8C" w:rsidRDefault="00E06B8C" w:rsidP="00E06B8C">
            <w:pPr>
              <w:jc w:val="center"/>
              <w:rPr>
                <w:sz w:val="20"/>
                <w:szCs w:val="20"/>
              </w:rPr>
            </w:pPr>
            <w:r w:rsidRPr="00E06B8C">
              <w:rPr>
                <w:sz w:val="20"/>
                <w:szCs w:val="20"/>
              </w:rPr>
              <w:t>ОО, в которое предполагается зачисление</w:t>
            </w:r>
          </w:p>
        </w:tc>
        <w:tc>
          <w:tcPr>
            <w:tcW w:w="1276" w:type="dxa"/>
            <w:vMerge w:val="restart"/>
          </w:tcPr>
          <w:p w14:paraId="2B3BE4AE" w14:textId="77777777" w:rsidR="00E06B8C" w:rsidRPr="00E06B8C" w:rsidRDefault="00E06B8C" w:rsidP="00E06B8C">
            <w:pPr>
              <w:jc w:val="center"/>
              <w:rPr>
                <w:sz w:val="20"/>
                <w:szCs w:val="20"/>
              </w:rPr>
            </w:pPr>
            <w:r w:rsidRPr="00E06B8C">
              <w:rPr>
                <w:sz w:val="20"/>
                <w:szCs w:val="20"/>
              </w:rPr>
              <w:t>Подпись лица, принявшего заявление</w:t>
            </w:r>
          </w:p>
        </w:tc>
        <w:tc>
          <w:tcPr>
            <w:tcW w:w="1417" w:type="dxa"/>
            <w:vMerge w:val="restart"/>
          </w:tcPr>
          <w:p w14:paraId="33C0B24A" w14:textId="77777777" w:rsidR="00E06B8C" w:rsidRPr="00E06B8C" w:rsidRDefault="00E06B8C" w:rsidP="00E06B8C">
            <w:pPr>
              <w:jc w:val="center"/>
              <w:rPr>
                <w:sz w:val="20"/>
                <w:szCs w:val="20"/>
              </w:rPr>
            </w:pPr>
            <w:r w:rsidRPr="00E06B8C">
              <w:rPr>
                <w:sz w:val="20"/>
                <w:szCs w:val="20"/>
              </w:rPr>
              <w:t>Подпись руководителя ОО, принявшего заявление</w:t>
            </w:r>
          </w:p>
        </w:tc>
      </w:tr>
      <w:tr w:rsidR="00E06B8C" w:rsidRPr="00F418A0" w14:paraId="3CE6F961" w14:textId="77777777" w:rsidTr="00A82415">
        <w:tc>
          <w:tcPr>
            <w:tcW w:w="540" w:type="dxa"/>
            <w:vMerge/>
          </w:tcPr>
          <w:p w14:paraId="34363C9F" w14:textId="77777777" w:rsidR="00E06B8C" w:rsidRPr="00E06B8C" w:rsidRDefault="00E06B8C" w:rsidP="00E06B8C">
            <w:pPr>
              <w:rPr>
                <w:sz w:val="20"/>
                <w:szCs w:val="20"/>
              </w:rPr>
            </w:pPr>
          </w:p>
        </w:tc>
        <w:tc>
          <w:tcPr>
            <w:tcW w:w="1213" w:type="dxa"/>
            <w:vMerge/>
          </w:tcPr>
          <w:p w14:paraId="1FC070EA" w14:textId="77777777" w:rsidR="00E06B8C" w:rsidRPr="00E06B8C" w:rsidRDefault="00E06B8C" w:rsidP="00E06B8C">
            <w:pPr>
              <w:rPr>
                <w:sz w:val="20"/>
                <w:szCs w:val="20"/>
              </w:rPr>
            </w:pPr>
          </w:p>
        </w:tc>
        <w:tc>
          <w:tcPr>
            <w:tcW w:w="1023" w:type="dxa"/>
            <w:vMerge/>
          </w:tcPr>
          <w:p w14:paraId="34B8809F" w14:textId="77777777" w:rsidR="00E06B8C" w:rsidRPr="00E06B8C" w:rsidRDefault="00E06B8C" w:rsidP="00E06B8C">
            <w:pPr>
              <w:rPr>
                <w:sz w:val="20"/>
                <w:szCs w:val="20"/>
              </w:rPr>
            </w:pPr>
          </w:p>
        </w:tc>
        <w:tc>
          <w:tcPr>
            <w:tcW w:w="1219" w:type="dxa"/>
            <w:vMerge/>
          </w:tcPr>
          <w:p w14:paraId="252B35C5" w14:textId="77777777" w:rsidR="00E06B8C" w:rsidRPr="00E06B8C" w:rsidRDefault="00E06B8C" w:rsidP="00E06B8C">
            <w:pPr>
              <w:rPr>
                <w:sz w:val="20"/>
                <w:szCs w:val="20"/>
              </w:rPr>
            </w:pPr>
          </w:p>
        </w:tc>
        <w:tc>
          <w:tcPr>
            <w:tcW w:w="1219" w:type="dxa"/>
            <w:vMerge/>
          </w:tcPr>
          <w:p w14:paraId="05BA9086" w14:textId="77777777" w:rsidR="00E06B8C" w:rsidRPr="00E06B8C" w:rsidRDefault="00E06B8C" w:rsidP="00E06B8C">
            <w:pPr>
              <w:rPr>
                <w:sz w:val="20"/>
                <w:szCs w:val="20"/>
              </w:rPr>
            </w:pPr>
          </w:p>
        </w:tc>
        <w:tc>
          <w:tcPr>
            <w:tcW w:w="1131" w:type="dxa"/>
          </w:tcPr>
          <w:p w14:paraId="614722DE" w14:textId="77777777" w:rsidR="00E06B8C" w:rsidRPr="00E06B8C" w:rsidRDefault="00E06B8C" w:rsidP="00E06B8C">
            <w:pPr>
              <w:jc w:val="center"/>
              <w:rPr>
                <w:sz w:val="20"/>
                <w:szCs w:val="20"/>
              </w:rPr>
            </w:pPr>
            <w:r w:rsidRPr="00E06B8C">
              <w:rPr>
                <w:sz w:val="20"/>
                <w:szCs w:val="20"/>
              </w:rPr>
              <w:t>Копия свидетельства о рождении ребенка или документ, подтверждающий родство заявителя</w:t>
            </w:r>
          </w:p>
          <w:p w14:paraId="011195B7" w14:textId="77777777" w:rsidR="00E06B8C" w:rsidRPr="00E06B8C" w:rsidRDefault="00E06B8C" w:rsidP="00E06B8C">
            <w:pPr>
              <w:widowControl w:val="0"/>
              <w:autoSpaceDE w:val="0"/>
              <w:autoSpaceDN w:val="0"/>
              <w:adjustRightInd w:val="0"/>
              <w:jc w:val="center"/>
              <w:rPr>
                <w:sz w:val="20"/>
                <w:szCs w:val="20"/>
              </w:rPr>
            </w:pPr>
          </w:p>
        </w:tc>
        <w:tc>
          <w:tcPr>
            <w:tcW w:w="993" w:type="dxa"/>
          </w:tcPr>
          <w:p w14:paraId="1AA932A6" w14:textId="77777777" w:rsidR="00E06B8C" w:rsidRPr="00E06B8C" w:rsidRDefault="00E06B8C" w:rsidP="00E06B8C">
            <w:pPr>
              <w:widowControl w:val="0"/>
              <w:autoSpaceDE w:val="0"/>
              <w:autoSpaceDN w:val="0"/>
              <w:adjustRightInd w:val="0"/>
              <w:jc w:val="center"/>
              <w:rPr>
                <w:sz w:val="20"/>
                <w:szCs w:val="20"/>
              </w:rPr>
            </w:pPr>
            <w:r w:rsidRPr="00E06B8C">
              <w:rPr>
                <w:sz w:val="20"/>
                <w:szCs w:val="20"/>
              </w:rPr>
              <w:t>Согласие на обработку персональных данных</w:t>
            </w:r>
          </w:p>
          <w:p w14:paraId="6808C160" w14:textId="77777777" w:rsidR="00E06B8C" w:rsidRPr="00E06B8C" w:rsidRDefault="00E06B8C" w:rsidP="00E06B8C">
            <w:pPr>
              <w:jc w:val="center"/>
              <w:rPr>
                <w:sz w:val="20"/>
                <w:szCs w:val="20"/>
              </w:rPr>
            </w:pPr>
          </w:p>
        </w:tc>
        <w:tc>
          <w:tcPr>
            <w:tcW w:w="1417" w:type="dxa"/>
          </w:tcPr>
          <w:p w14:paraId="32EF78A0" w14:textId="77777777" w:rsidR="00E06B8C" w:rsidRPr="00E06B8C" w:rsidRDefault="00E06B8C" w:rsidP="00E06B8C">
            <w:pPr>
              <w:jc w:val="center"/>
              <w:rPr>
                <w:sz w:val="20"/>
                <w:szCs w:val="20"/>
              </w:rPr>
            </w:pPr>
            <w:r w:rsidRPr="00E06B8C">
              <w:rPr>
                <w:sz w:val="20"/>
                <w:szCs w:val="20"/>
              </w:rPr>
              <w:t>Копия заключения территориальной психолого-медико-педагогической комиссии</w:t>
            </w:r>
          </w:p>
        </w:tc>
        <w:tc>
          <w:tcPr>
            <w:tcW w:w="1985" w:type="dxa"/>
          </w:tcPr>
          <w:p w14:paraId="27F34DC5" w14:textId="77777777" w:rsidR="00E06B8C" w:rsidRPr="00E06B8C" w:rsidRDefault="00E06B8C" w:rsidP="00E06B8C">
            <w:pPr>
              <w:jc w:val="center"/>
              <w:rPr>
                <w:sz w:val="20"/>
                <w:szCs w:val="20"/>
              </w:rPr>
            </w:pPr>
            <w:r w:rsidRPr="00E06B8C">
              <w:rPr>
                <w:sz w:val="20"/>
                <w:szCs w:val="20"/>
              </w:rPr>
              <w:t>Копия документа, подтверждающего отсутствие противопоказаний по состоянию здоровья ребенка на получение начального общего образования в общеобразовательной организации</w:t>
            </w:r>
          </w:p>
        </w:tc>
        <w:tc>
          <w:tcPr>
            <w:tcW w:w="1134" w:type="dxa"/>
          </w:tcPr>
          <w:p w14:paraId="3BFB4885" w14:textId="77777777" w:rsidR="00E06B8C" w:rsidRPr="00E06B8C" w:rsidRDefault="00E06B8C" w:rsidP="00E06B8C">
            <w:pPr>
              <w:jc w:val="center"/>
              <w:rPr>
                <w:sz w:val="20"/>
                <w:szCs w:val="20"/>
              </w:rPr>
            </w:pPr>
            <w:r w:rsidRPr="00E06B8C">
              <w:rPr>
                <w:sz w:val="20"/>
                <w:szCs w:val="20"/>
              </w:rPr>
              <w:t>Прочее</w:t>
            </w:r>
          </w:p>
        </w:tc>
        <w:tc>
          <w:tcPr>
            <w:tcW w:w="992" w:type="dxa"/>
            <w:vMerge/>
          </w:tcPr>
          <w:p w14:paraId="3219FADF" w14:textId="77777777" w:rsidR="00E06B8C" w:rsidRPr="00E06B8C" w:rsidRDefault="00E06B8C" w:rsidP="00E06B8C">
            <w:pPr>
              <w:rPr>
                <w:sz w:val="20"/>
                <w:szCs w:val="20"/>
              </w:rPr>
            </w:pPr>
          </w:p>
        </w:tc>
        <w:tc>
          <w:tcPr>
            <w:tcW w:w="1276" w:type="dxa"/>
            <w:vMerge/>
          </w:tcPr>
          <w:p w14:paraId="29BA0DB6" w14:textId="77777777" w:rsidR="00E06B8C" w:rsidRPr="00E06B8C" w:rsidRDefault="00E06B8C" w:rsidP="00E06B8C">
            <w:pPr>
              <w:rPr>
                <w:sz w:val="20"/>
                <w:szCs w:val="20"/>
              </w:rPr>
            </w:pPr>
          </w:p>
        </w:tc>
        <w:tc>
          <w:tcPr>
            <w:tcW w:w="1417" w:type="dxa"/>
            <w:vMerge/>
          </w:tcPr>
          <w:p w14:paraId="61ACCAA5" w14:textId="77777777" w:rsidR="00E06B8C" w:rsidRPr="00E06B8C" w:rsidRDefault="00E06B8C" w:rsidP="00E06B8C">
            <w:pPr>
              <w:rPr>
                <w:sz w:val="20"/>
                <w:szCs w:val="20"/>
              </w:rPr>
            </w:pPr>
          </w:p>
        </w:tc>
      </w:tr>
      <w:tr w:rsidR="00E06B8C" w:rsidRPr="00F418A0" w14:paraId="49AFB5EF" w14:textId="77777777" w:rsidTr="00A82415">
        <w:tc>
          <w:tcPr>
            <w:tcW w:w="540" w:type="dxa"/>
          </w:tcPr>
          <w:p w14:paraId="03F9C520" w14:textId="77777777" w:rsidR="00E06B8C" w:rsidRPr="00E06B8C" w:rsidRDefault="00E06B8C" w:rsidP="00E06B8C">
            <w:pPr>
              <w:rPr>
                <w:sz w:val="20"/>
                <w:szCs w:val="20"/>
              </w:rPr>
            </w:pPr>
          </w:p>
        </w:tc>
        <w:tc>
          <w:tcPr>
            <w:tcW w:w="1213" w:type="dxa"/>
          </w:tcPr>
          <w:p w14:paraId="200C09A9" w14:textId="77777777" w:rsidR="00E06B8C" w:rsidRPr="00E06B8C" w:rsidRDefault="00E06B8C" w:rsidP="00E06B8C">
            <w:pPr>
              <w:rPr>
                <w:sz w:val="20"/>
                <w:szCs w:val="20"/>
              </w:rPr>
            </w:pPr>
          </w:p>
        </w:tc>
        <w:tc>
          <w:tcPr>
            <w:tcW w:w="1023" w:type="dxa"/>
          </w:tcPr>
          <w:p w14:paraId="08DB523E" w14:textId="77777777" w:rsidR="00E06B8C" w:rsidRPr="00E06B8C" w:rsidRDefault="00E06B8C" w:rsidP="00E06B8C">
            <w:pPr>
              <w:rPr>
                <w:sz w:val="20"/>
                <w:szCs w:val="20"/>
              </w:rPr>
            </w:pPr>
          </w:p>
        </w:tc>
        <w:tc>
          <w:tcPr>
            <w:tcW w:w="1219" w:type="dxa"/>
          </w:tcPr>
          <w:p w14:paraId="60EED0B0" w14:textId="77777777" w:rsidR="00E06B8C" w:rsidRPr="00E06B8C" w:rsidRDefault="00E06B8C" w:rsidP="00E06B8C">
            <w:pPr>
              <w:rPr>
                <w:sz w:val="20"/>
                <w:szCs w:val="20"/>
              </w:rPr>
            </w:pPr>
          </w:p>
        </w:tc>
        <w:tc>
          <w:tcPr>
            <w:tcW w:w="1219" w:type="dxa"/>
          </w:tcPr>
          <w:p w14:paraId="44C8EAAC" w14:textId="77777777" w:rsidR="00E06B8C" w:rsidRPr="00E06B8C" w:rsidRDefault="00E06B8C" w:rsidP="00E06B8C">
            <w:pPr>
              <w:rPr>
                <w:sz w:val="20"/>
                <w:szCs w:val="20"/>
              </w:rPr>
            </w:pPr>
          </w:p>
        </w:tc>
        <w:tc>
          <w:tcPr>
            <w:tcW w:w="1131" w:type="dxa"/>
          </w:tcPr>
          <w:p w14:paraId="6ADF9030" w14:textId="77777777" w:rsidR="00E06B8C" w:rsidRPr="00E06B8C" w:rsidRDefault="00E06B8C" w:rsidP="00E06B8C">
            <w:pPr>
              <w:rPr>
                <w:sz w:val="20"/>
                <w:szCs w:val="20"/>
              </w:rPr>
            </w:pPr>
          </w:p>
        </w:tc>
        <w:tc>
          <w:tcPr>
            <w:tcW w:w="993" w:type="dxa"/>
          </w:tcPr>
          <w:p w14:paraId="1DAB7B20" w14:textId="77777777" w:rsidR="00E06B8C" w:rsidRPr="00E06B8C" w:rsidRDefault="00E06B8C" w:rsidP="00E06B8C">
            <w:pPr>
              <w:rPr>
                <w:sz w:val="20"/>
                <w:szCs w:val="20"/>
              </w:rPr>
            </w:pPr>
          </w:p>
        </w:tc>
        <w:tc>
          <w:tcPr>
            <w:tcW w:w="1417" w:type="dxa"/>
          </w:tcPr>
          <w:p w14:paraId="569F2D80" w14:textId="77777777" w:rsidR="00E06B8C" w:rsidRPr="00E06B8C" w:rsidRDefault="00E06B8C" w:rsidP="00E06B8C">
            <w:pPr>
              <w:rPr>
                <w:sz w:val="20"/>
                <w:szCs w:val="20"/>
              </w:rPr>
            </w:pPr>
          </w:p>
        </w:tc>
        <w:tc>
          <w:tcPr>
            <w:tcW w:w="1985" w:type="dxa"/>
          </w:tcPr>
          <w:p w14:paraId="33A16E27" w14:textId="77777777" w:rsidR="00E06B8C" w:rsidRPr="00E06B8C" w:rsidRDefault="00E06B8C" w:rsidP="00E06B8C">
            <w:pPr>
              <w:rPr>
                <w:sz w:val="20"/>
                <w:szCs w:val="20"/>
              </w:rPr>
            </w:pPr>
          </w:p>
        </w:tc>
        <w:tc>
          <w:tcPr>
            <w:tcW w:w="1134" w:type="dxa"/>
          </w:tcPr>
          <w:p w14:paraId="530BA229" w14:textId="77777777" w:rsidR="00E06B8C" w:rsidRPr="00E06B8C" w:rsidRDefault="00E06B8C" w:rsidP="00E06B8C">
            <w:pPr>
              <w:rPr>
                <w:sz w:val="20"/>
                <w:szCs w:val="20"/>
              </w:rPr>
            </w:pPr>
          </w:p>
        </w:tc>
        <w:tc>
          <w:tcPr>
            <w:tcW w:w="992" w:type="dxa"/>
          </w:tcPr>
          <w:p w14:paraId="0058F07D" w14:textId="77777777" w:rsidR="00E06B8C" w:rsidRPr="00E06B8C" w:rsidRDefault="00E06B8C" w:rsidP="00E06B8C">
            <w:pPr>
              <w:rPr>
                <w:sz w:val="20"/>
                <w:szCs w:val="20"/>
              </w:rPr>
            </w:pPr>
          </w:p>
        </w:tc>
        <w:tc>
          <w:tcPr>
            <w:tcW w:w="1276" w:type="dxa"/>
          </w:tcPr>
          <w:p w14:paraId="6F0EACF8" w14:textId="77777777" w:rsidR="00E06B8C" w:rsidRPr="00E06B8C" w:rsidRDefault="00E06B8C" w:rsidP="00E06B8C">
            <w:pPr>
              <w:rPr>
                <w:sz w:val="20"/>
                <w:szCs w:val="20"/>
              </w:rPr>
            </w:pPr>
          </w:p>
        </w:tc>
        <w:tc>
          <w:tcPr>
            <w:tcW w:w="1417" w:type="dxa"/>
          </w:tcPr>
          <w:p w14:paraId="210EA3D4" w14:textId="77777777" w:rsidR="00E06B8C" w:rsidRPr="00E06B8C" w:rsidRDefault="00E06B8C" w:rsidP="00E06B8C">
            <w:pPr>
              <w:rPr>
                <w:sz w:val="20"/>
                <w:szCs w:val="20"/>
              </w:rPr>
            </w:pPr>
          </w:p>
        </w:tc>
      </w:tr>
    </w:tbl>
    <w:p w14:paraId="74E37B52" w14:textId="77777777" w:rsidR="00E06B8C" w:rsidRPr="00E06B8C" w:rsidRDefault="00E06B8C" w:rsidP="00E06B8C">
      <w:pPr>
        <w:rPr>
          <w:sz w:val="20"/>
          <w:szCs w:val="20"/>
        </w:rPr>
      </w:pPr>
    </w:p>
    <w:p w14:paraId="55FEEF66" w14:textId="77777777" w:rsidR="00E06B8C" w:rsidRPr="00E06B8C" w:rsidRDefault="00E06B8C" w:rsidP="00E06B8C">
      <w:pPr>
        <w:ind w:left="5103"/>
        <w:jc w:val="center"/>
        <w:rPr>
          <w:sz w:val="20"/>
          <w:szCs w:val="20"/>
        </w:rPr>
      </w:pPr>
    </w:p>
    <w:p w14:paraId="30330A93" w14:textId="77777777" w:rsidR="00E06B8C" w:rsidRPr="00E06B8C" w:rsidRDefault="00E06B8C" w:rsidP="00E06B8C">
      <w:pPr>
        <w:ind w:left="5103"/>
        <w:jc w:val="center"/>
        <w:rPr>
          <w:sz w:val="20"/>
          <w:szCs w:val="20"/>
        </w:rPr>
      </w:pPr>
    </w:p>
    <w:p w14:paraId="3129802C" w14:textId="77777777" w:rsidR="00E06B8C" w:rsidRPr="00E06B8C" w:rsidRDefault="00E06B8C" w:rsidP="00E06B8C">
      <w:pPr>
        <w:ind w:left="5103"/>
        <w:jc w:val="center"/>
        <w:rPr>
          <w:sz w:val="20"/>
          <w:szCs w:val="20"/>
        </w:rPr>
      </w:pPr>
    </w:p>
    <w:p w14:paraId="2026D880" w14:textId="77777777" w:rsidR="00E06B8C" w:rsidRPr="00E06B8C" w:rsidRDefault="00E06B8C" w:rsidP="00E06B8C">
      <w:pPr>
        <w:ind w:left="5103"/>
        <w:jc w:val="center"/>
        <w:rPr>
          <w:sz w:val="20"/>
          <w:szCs w:val="20"/>
        </w:rPr>
        <w:sectPr w:rsidR="00E06B8C" w:rsidRPr="00E06B8C" w:rsidSect="006421B0">
          <w:headerReference w:type="default" r:id="rId46"/>
          <w:footerReference w:type="default" r:id="rId47"/>
          <w:pgSz w:w="16840" w:h="11900" w:orient="landscape"/>
          <w:pgMar w:top="559" w:right="961" w:bottom="1366" w:left="961" w:header="0" w:footer="3" w:gutter="0"/>
          <w:cols w:space="720"/>
          <w:noEndnote/>
          <w:docGrid w:linePitch="381"/>
        </w:sectPr>
      </w:pPr>
    </w:p>
    <w:p w14:paraId="0D4C690A" w14:textId="77777777" w:rsidR="00E06B8C" w:rsidRPr="00E06B8C" w:rsidRDefault="00E06B8C" w:rsidP="00E06B8C">
      <w:pPr>
        <w:ind w:left="5103"/>
        <w:jc w:val="center"/>
        <w:rPr>
          <w:sz w:val="20"/>
          <w:szCs w:val="20"/>
        </w:rPr>
      </w:pPr>
    </w:p>
    <w:p w14:paraId="4766637F" w14:textId="77777777" w:rsidR="00E06B8C" w:rsidRPr="00E06B8C" w:rsidRDefault="00E06B8C" w:rsidP="00E06B8C">
      <w:pPr>
        <w:ind w:left="5103"/>
        <w:jc w:val="center"/>
        <w:rPr>
          <w:sz w:val="20"/>
          <w:szCs w:val="20"/>
        </w:rPr>
      </w:pPr>
      <w:r w:rsidRPr="00E06B8C">
        <w:rPr>
          <w:sz w:val="20"/>
          <w:szCs w:val="20"/>
        </w:rPr>
        <w:t>Приложение 4</w:t>
      </w:r>
    </w:p>
    <w:p w14:paraId="3E03E830" w14:textId="77777777" w:rsidR="00E06B8C" w:rsidRPr="00E06B8C" w:rsidRDefault="00E06B8C" w:rsidP="00E06B8C">
      <w:pPr>
        <w:ind w:left="4962" w:firstLine="141"/>
        <w:jc w:val="center"/>
        <w:rPr>
          <w:sz w:val="20"/>
          <w:szCs w:val="20"/>
        </w:rPr>
      </w:pPr>
      <w:r w:rsidRPr="00E06B8C">
        <w:rPr>
          <w:sz w:val="20"/>
          <w:szCs w:val="20"/>
        </w:rPr>
        <w:t>к Порядку выдачи разрешений на прием детей в муниципальные общеобразовательные организации Куйбышевского муниципального района Новосибирской области на обучение по образовательным программам начального общего образования в возрасте младше шести лет и шести месяцев и старше восьми лет</w:t>
      </w:r>
    </w:p>
    <w:p w14:paraId="36EF463D" w14:textId="77777777" w:rsidR="00E06B8C" w:rsidRPr="00E06B8C" w:rsidRDefault="00E06B8C" w:rsidP="00E06B8C">
      <w:pPr>
        <w:jc w:val="right"/>
        <w:rPr>
          <w:i/>
          <w:sz w:val="20"/>
          <w:szCs w:val="20"/>
        </w:rPr>
      </w:pPr>
      <w:r w:rsidRPr="00E06B8C">
        <w:rPr>
          <w:i/>
          <w:sz w:val="20"/>
          <w:szCs w:val="20"/>
        </w:rPr>
        <w:t>Форма</w:t>
      </w:r>
    </w:p>
    <w:p w14:paraId="146672F8" w14:textId="77777777" w:rsidR="00E06B8C" w:rsidRPr="00E06B8C" w:rsidRDefault="00E06B8C" w:rsidP="00E06B8C">
      <w:pPr>
        <w:jc w:val="center"/>
        <w:rPr>
          <w:i/>
          <w:sz w:val="20"/>
          <w:szCs w:val="20"/>
        </w:rPr>
      </w:pPr>
    </w:p>
    <w:p w14:paraId="395561A5" w14:textId="77777777" w:rsidR="00E06B8C" w:rsidRPr="00E06B8C" w:rsidRDefault="00E06B8C" w:rsidP="00E06B8C">
      <w:pPr>
        <w:rPr>
          <w:sz w:val="20"/>
          <w:szCs w:val="20"/>
        </w:rPr>
      </w:pPr>
      <w:r w:rsidRPr="00E06B8C">
        <w:rPr>
          <w:sz w:val="20"/>
          <w:szCs w:val="20"/>
        </w:rPr>
        <w:t>Бланк администрации</w:t>
      </w:r>
    </w:p>
    <w:p w14:paraId="1B8FD0B5" w14:textId="77777777" w:rsidR="00E06B8C" w:rsidRPr="00E06B8C" w:rsidRDefault="00E06B8C" w:rsidP="00E06B8C">
      <w:pPr>
        <w:rPr>
          <w:sz w:val="20"/>
          <w:szCs w:val="20"/>
        </w:rPr>
      </w:pPr>
      <w:r w:rsidRPr="00E06B8C">
        <w:rPr>
          <w:sz w:val="20"/>
          <w:szCs w:val="20"/>
        </w:rPr>
        <w:t>Куйбышевского муниципального</w:t>
      </w:r>
    </w:p>
    <w:p w14:paraId="77467A74" w14:textId="77777777" w:rsidR="00E06B8C" w:rsidRPr="00E06B8C" w:rsidRDefault="00E06B8C" w:rsidP="00E06B8C">
      <w:pPr>
        <w:rPr>
          <w:sz w:val="20"/>
          <w:szCs w:val="20"/>
        </w:rPr>
      </w:pPr>
      <w:r w:rsidRPr="00E06B8C">
        <w:rPr>
          <w:sz w:val="20"/>
          <w:szCs w:val="20"/>
        </w:rPr>
        <w:t>района Новосибирской области</w:t>
      </w:r>
    </w:p>
    <w:p w14:paraId="65D4B803" w14:textId="77777777" w:rsidR="00E06B8C" w:rsidRPr="00E06B8C" w:rsidRDefault="00E06B8C" w:rsidP="00E06B8C">
      <w:pPr>
        <w:rPr>
          <w:sz w:val="20"/>
          <w:szCs w:val="20"/>
        </w:rPr>
      </w:pPr>
    </w:p>
    <w:p w14:paraId="2CA43F4E" w14:textId="77777777" w:rsidR="00E06B8C" w:rsidRPr="00E06B8C" w:rsidRDefault="00E06B8C" w:rsidP="00E06B8C">
      <w:pPr>
        <w:jc w:val="center"/>
        <w:rPr>
          <w:sz w:val="20"/>
          <w:szCs w:val="20"/>
        </w:rPr>
      </w:pPr>
      <w:r w:rsidRPr="00E06B8C">
        <w:rPr>
          <w:sz w:val="20"/>
          <w:szCs w:val="20"/>
        </w:rPr>
        <w:t>Разрешение №____</w:t>
      </w:r>
    </w:p>
    <w:p w14:paraId="341D629C" w14:textId="77777777" w:rsidR="00E06B8C" w:rsidRPr="00E06B8C" w:rsidRDefault="00E06B8C" w:rsidP="00E06B8C">
      <w:pPr>
        <w:widowControl w:val="0"/>
        <w:tabs>
          <w:tab w:val="left" w:leader="underscore" w:pos="5733"/>
        </w:tabs>
        <w:spacing w:after="241"/>
        <w:jc w:val="both"/>
        <w:rPr>
          <w:sz w:val="20"/>
          <w:szCs w:val="20"/>
          <w:lang w:bidi="ru-RU"/>
        </w:rPr>
      </w:pPr>
    </w:p>
    <w:p w14:paraId="665CDB41" w14:textId="77777777" w:rsidR="00E06B8C" w:rsidRPr="00E06B8C" w:rsidRDefault="00E06B8C" w:rsidP="00E06B8C">
      <w:pPr>
        <w:ind w:firstLine="708"/>
        <w:jc w:val="both"/>
        <w:rPr>
          <w:sz w:val="20"/>
          <w:szCs w:val="20"/>
        </w:rPr>
      </w:pPr>
      <w:r w:rsidRPr="00E06B8C">
        <w:rPr>
          <w:sz w:val="20"/>
          <w:szCs w:val="20"/>
        </w:rPr>
        <w:t>Рассмотрев заявление, потупившее от ________________________________</w:t>
      </w:r>
    </w:p>
    <w:p w14:paraId="13542BA0" w14:textId="77777777" w:rsidR="00E06B8C" w:rsidRPr="00E06B8C" w:rsidRDefault="00E06B8C" w:rsidP="00E06B8C">
      <w:pPr>
        <w:jc w:val="both"/>
        <w:rPr>
          <w:sz w:val="20"/>
          <w:szCs w:val="20"/>
        </w:rPr>
      </w:pPr>
      <w:r w:rsidRPr="00E06B8C">
        <w:rPr>
          <w:sz w:val="20"/>
          <w:szCs w:val="20"/>
        </w:rPr>
        <w:t>___________________________________________________________________</w:t>
      </w:r>
    </w:p>
    <w:p w14:paraId="1F1A58E4" w14:textId="77777777" w:rsidR="00E06B8C" w:rsidRPr="00E06B8C" w:rsidRDefault="00E06B8C" w:rsidP="00E06B8C">
      <w:pPr>
        <w:jc w:val="center"/>
        <w:rPr>
          <w:sz w:val="20"/>
          <w:szCs w:val="20"/>
          <w:vertAlign w:val="superscript"/>
        </w:rPr>
      </w:pPr>
      <w:r w:rsidRPr="00E06B8C">
        <w:rPr>
          <w:sz w:val="20"/>
          <w:szCs w:val="20"/>
          <w:vertAlign w:val="superscript"/>
        </w:rPr>
        <w:t>(Ф.И.О. заявителя и наименование общеобразовательной организации, через которую оно поступило)</w:t>
      </w:r>
    </w:p>
    <w:p w14:paraId="50D0EC68" w14:textId="77777777" w:rsidR="00E06B8C" w:rsidRPr="00E06B8C" w:rsidRDefault="00E06B8C" w:rsidP="00E06B8C">
      <w:pPr>
        <w:widowControl w:val="0"/>
        <w:tabs>
          <w:tab w:val="left" w:leader="underscore" w:pos="1949"/>
          <w:tab w:val="left" w:leader="underscore" w:pos="4291"/>
        </w:tabs>
        <w:jc w:val="both"/>
        <w:rPr>
          <w:sz w:val="20"/>
          <w:szCs w:val="20"/>
          <w:lang w:bidi="ru-RU"/>
        </w:rPr>
      </w:pPr>
      <w:r w:rsidRPr="00E06B8C">
        <w:rPr>
          <w:sz w:val="20"/>
          <w:szCs w:val="20"/>
          <w:lang w:bidi="ru-RU"/>
        </w:rPr>
        <w:t>(</w:t>
      </w:r>
      <w:proofErr w:type="spellStart"/>
      <w:r w:rsidRPr="00E06B8C">
        <w:rPr>
          <w:sz w:val="20"/>
          <w:szCs w:val="20"/>
          <w:lang w:bidi="ru-RU"/>
        </w:rPr>
        <w:t>вх</w:t>
      </w:r>
      <w:proofErr w:type="spellEnd"/>
      <w:r w:rsidRPr="00E06B8C">
        <w:rPr>
          <w:sz w:val="20"/>
          <w:szCs w:val="20"/>
          <w:lang w:bidi="ru-RU"/>
        </w:rPr>
        <w:t xml:space="preserve">. № </w:t>
      </w:r>
      <w:r w:rsidRPr="00E06B8C">
        <w:rPr>
          <w:sz w:val="20"/>
          <w:szCs w:val="20"/>
          <w:lang w:bidi="ru-RU"/>
        </w:rPr>
        <w:tab/>
        <w:t xml:space="preserve"> от </w:t>
      </w:r>
      <w:r w:rsidRPr="00E06B8C">
        <w:rPr>
          <w:sz w:val="20"/>
          <w:szCs w:val="20"/>
          <w:lang w:bidi="ru-RU"/>
        </w:rPr>
        <w:tab/>
        <w:t>), а также приложенные к нему документы, администрация Куйбышевского муниципального района Новосибирской области в соответствии с частью 1 статьи 67 Федерального закона от 29.12.2012 № 273-ФЗ «Об образовании в Российской Федерации», разрешает прием_______________</w:t>
      </w:r>
    </w:p>
    <w:p w14:paraId="7A0A39DA" w14:textId="77777777" w:rsidR="00E06B8C" w:rsidRPr="00E06B8C" w:rsidRDefault="00E06B8C" w:rsidP="00E06B8C">
      <w:pPr>
        <w:widowControl w:val="0"/>
        <w:pBdr>
          <w:bottom w:val="single" w:sz="4" w:space="1" w:color="auto"/>
        </w:pBdr>
        <w:tabs>
          <w:tab w:val="left" w:leader="underscore" w:pos="1949"/>
          <w:tab w:val="left" w:leader="underscore" w:pos="4291"/>
        </w:tabs>
        <w:jc w:val="both"/>
        <w:rPr>
          <w:sz w:val="20"/>
          <w:szCs w:val="20"/>
          <w:lang w:bidi="ru-RU"/>
        </w:rPr>
      </w:pPr>
    </w:p>
    <w:p w14:paraId="755A6BDC" w14:textId="77777777" w:rsidR="00E06B8C" w:rsidRPr="00E06B8C" w:rsidRDefault="00E06B8C" w:rsidP="00E06B8C">
      <w:pPr>
        <w:jc w:val="center"/>
        <w:rPr>
          <w:sz w:val="20"/>
          <w:szCs w:val="20"/>
          <w:vertAlign w:val="superscript"/>
        </w:rPr>
      </w:pPr>
      <w:r w:rsidRPr="00E06B8C">
        <w:rPr>
          <w:sz w:val="20"/>
          <w:szCs w:val="20"/>
          <w:vertAlign w:val="superscript"/>
        </w:rPr>
        <w:t>(Ф.И.О, дата рождения ребенка)</w:t>
      </w:r>
    </w:p>
    <w:p w14:paraId="28E8C6F1" w14:textId="77777777" w:rsidR="00E06B8C" w:rsidRPr="00E06B8C" w:rsidRDefault="00E06B8C" w:rsidP="00E06B8C">
      <w:pPr>
        <w:widowControl w:val="0"/>
        <w:spacing w:after="622"/>
        <w:jc w:val="both"/>
        <w:rPr>
          <w:sz w:val="20"/>
          <w:szCs w:val="20"/>
          <w:lang w:bidi="ru-RU"/>
        </w:rPr>
      </w:pPr>
      <w:r w:rsidRPr="00E06B8C">
        <w:rPr>
          <w:sz w:val="20"/>
          <w:szCs w:val="20"/>
          <w:lang w:bidi="ru-RU"/>
        </w:rPr>
        <w:t>не достигшего на 1 сентября текущего года возраста шести лет шести месяцев (достигшего восьми лет), на обучение по образовательным программам начального общего образования.</w:t>
      </w:r>
    </w:p>
    <w:p w14:paraId="0524D44F" w14:textId="77777777" w:rsidR="00E06B8C" w:rsidRPr="00E06B8C" w:rsidRDefault="00E06B8C" w:rsidP="00E06B8C">
      <w:pPr>
        <w:widowControl w:val="0"/>
        <w:tabs>
          <w:tab w:val="left" w:pos="5122"/>
          <w:tab w:val="left" w:leader="underscore" w:pos="7234"/>
          <w:tab w:val="left" w:leader="underscore" w:pos="8501"/>
        </w:tabs>
        <w:jc w:val="both"/>
        <w:rPr>
          <w:sz w:val="20"/>
          <w:szCs w:val="20"/>
          <w:lang w:bidi="ru-RU"/>
        </w:rPr>
      </w:pPr>
      <w:r w:rsidRPr="00E06B8C">
        <w:rPr>
          <w:sz w:val="20"/>
          <w:szCs w:val="20"/>
          <w:lang w:bidi="ru-RU"/>
        </w:rPr>
        <w:t>Глава Куйбышевского муниципального</w:t>
      </w:r>
    </w:p>
    <w:p w14:paraId="70F19C7C" w14:textId="77777777" w:rsidR="00E06B8C" w:rsidRPr="00E06B8C" w:rsidRDefault="00E06B8C" w:rsidP="00E06B8C">
      <w:pPr>
        <w:jc w:val="center"/>
        <w:rPr>
          <w:sz w:val="20"/>
          <w:szCs w:val="20"/>
          <w:vertAlign w:val="superscript"/>
          <w:lang w:bidi="ru-RU"/>
        </w:rPr>
      </w:pPr>
      <w:r w:rsidRPr="00E06B8C">
        <w:rPr>
          <w:sz w:val="20"/>
          <w:szCs w:val="20"/>
          <w:lang w:bidi="ru-RU"/>
        </w:rPr>
        <w:t>района Новосибирской области                                   _____________/_____________</w:t>
      </w:r>
      <w:r w:rsidRPr="00E06B8C">
        <w:rPr>
          <w:sz w:val="20"/>
          <w:szCs w:val="20"/>
          <w:lang w:bidi="ru-RU"/>
        </w:rPr>
        <w:tab/>
      </w:r>
      <w:r w:rsidRPr="00E06B8C">
        <w:rPr>
          <w:sz w:val="20"/>
          <w:szCs w:val="20"/>
          <w:lang w:bidi="ru-RU"/>
        </w:rPr>
        <w:tab/>
      </w:r>
      <w:r w:rsidRPr="00E06B8C">
        <w:rPr>
          <w:sz w:val="20"/>
          <w:szCs w:val="20"/>
          <w:lang w:bidi="ru-RU"/>
        </w:rPr>
        <w:tab/>
        <w:t xml:space="preserve">                                                                        </w:t>
      </w:r>
      <w:proofErr w:type="gramStart"/>
      <w:r w:rsidRPr="00E06B8C">
        <w:rPr>
          <w:sz w:val="20"/>
          <w:szCs w:val="20"/>
          <w:lang w:bidi="ru-RU"/>
        </w:rPr>
        <w:t xml:space="preserve">   </w:t>
      </w:r>
      <w:r w:rsidRPr="00E06B8C">
        <w:rPr>
          <w:sz w:val="20"/>
          <w:szCs w:val="20"/>
          <w:vertAlign w:val="superscript"/>
          <w:lang w:bidi="ru-RU"/>
        </w:rPr>
        <w:t>(</w:t>
      </w:r>
      <w:proofErr w:type="gramEnd"/>
      <w:r w:rsidRPr="00E06B8C">
        <w:rPr>
          <w:sz w:val="20"/>
          <w:szCs w:val="20"/>
          <w:vertAlign w:val="superscript"/>
          <w:lang w:bidi="ru-RU"/>
        </w:rPr>
        <w:t>подпись, расшифровка)</w:t>
      </w:r>
    </w:p>
    <w:p w14:paraId="000D2D53" w14:textId="77777777" w:rsidR="00E06B8C" w:rsidRPr="00E06B8C" w:rsidRDefault="00E06B8C" w:rsidP="00E06B8C">
      <w:pPr>
        <w:jc w:val="center"/>
        <w:rPr>
          <w:sz w:val="20"/>
          <w:szCs w:val="20"/>
          <w:vertAlign w:val="superscript"/>
          <w:lang w:bidi="ru-RU"/>
        </w:rPr>
      </w:pPr>
    </w:p>
    <w:p w14:paraId="14906867" w14:textId="77777777" w:rsidR="00E06B8C" w:rsidRPr="00E06B8C" w:rsidRDefault="00E06B8C" w:rsidP="00E06B8C">
      <w:pPr>
        <w:jc w:val="center"/>
        <w:rPr>
          <w:sz w:val="20"/>
          <w:szCs w:val="20"/>
          <w:vertAlign w:val="superscript"/>
          <w:lang w:bidi="ru-RU"/>
        </w:rPr>
      </w:pPr>
    </w:p>
    <w:p w14:paraId="0301E115" w14:textId="77777777" w:rsidR="00E06B8C" w:rsidRPr="00E06B8C" w:rsidRDefault="00E06B8C" w:rsidP="00E06B8C">
      <w:pPr>
        <w:jc w:val="center"/>
        <w:rPr>
          <w:sz w:val="20"/>
          <w:szCs w:val="20"/>
          <w:vertAlign w:val="superscript"/>
          <w:lang w:bidi="ru-RU"/>
        </w:rPr>
      </w:pPr>
    </w:p>
    <w:p w14:paraId="7A24A375" w14:textId="77777777" w:rsidR="00E06B8C" w:rsidRPr="00E06B8C" w:rsidRDefault="00E06B8C" w:rsidP="00E06B8C">
      <w:pPr>
        <w:jc w:val="center"/>
        <w:rPr>
          <w:sz w:val="20"/>
          <w:szCs w:val="20"/>
          <w:vertAlign w:val="superscript"/>
          <w:lang w:bidi="ru-RU"/>
        </w:rPr>
      </w:pPr>
    </w:p>
    <w:p w14:paraId="6A9FBC6E" w14:textId="77777777" w:rsidR="00E06B8C" w:rsidRPr="00E06B8C" w:rsidRDefault="00E06B8C" w:rsidP="00E06B8C">
      <w:pPr>
        <w:jc w:val="center"/>
        <w:rPr>
          <w:sz w:val="20"/>
          <w:szCs w:val="20"/>
          <w:vertAlign w:val="superscript"/>
          <w:lang w:bidi="ru-RU"/>
        </w:rPr>
      </w:pPr>
    </w:p>
    <w:p w14:paraId="0D0CA925" w14:textId="77777777" w:rsidR="00E06B8C" w:rsidRPr="00E06B8C" w:rsidRDefault="00E06B8C" w:rsidP="00E06B8C">
      <w:pPr>
        <w:jc w:val="center"/>
        <w:rPr>
          <w:sz w:val="20"/>
          <w:szCs w:val="20"/>
          <w:vertAlign w:val="superscript"/>
          <w:lang w:bidi="ru-RU"/>
        </w:rPr>
      </w:pPr>
    </w:p>
    <w:p w14:paraId="39C1BA79" w14:textId="77777777" w:rsidR="00E06B8C" w:rsidRPr="00E06B8C" w:rsidRDefault="00E06B8C" w:rsidP="00E06B8C">
      <w:pPr>
        <w:rPr>
          <w:sz w:val="20"/>
          <w:szCs w:val="20"/>
          <w:lang w:bidi="ru-RU"/>
        </w:rPr>
      </w:pPr>
      <w:r w:rsidRPr="00E06B8C">
        <w:rPr>
          <w:sz w:val="20"/>
          <w:szCs w:val="20"/>
          <w:lang w:bidi="ru-RU"/>
        </w:rPr>
        <w:t>ФИО исполнителя</w:t>
      </w:r>
    </w:p>
    <w:p w14:paraId="581B791D" w14:textId="77777777" w:rsidR="00E06B8C" w:rsidRPr="00E06B8C" w:rsidRDefault="00E06B8C" w:rsidP="00E06B8C">
      <w:pPr>
        <w:rPr>
          <w:sz w:val="20"/>
          <w:szCs w:val="20"/>
          <w:lang w:bidi="ru-RU"/>
        </w:rPr>
      </w:pPr>
      <w:r w:rsidRPr="00E06B8C">
        <w:rPr>
          <w:sz w:val="20"/>
          <w:szCs w:val="20"/>
          <w:lang w:bidi="ru-RU"/>
        </w:rPr>
        <w:t>Телефон</w:t>
      </w:r>
    </w:p>
    <w:p w14:paraId="3102407A" w14:textId="77777777" w:rsidR="00E06B8C" w:rsidRPr="00E06B8C" w:rsidRDefault="00E06B8C" w:rsidP="00E06B8C">
      <w:pPr>
        <w:jc w:val="center"/>
        <w:rPr>
          <w:sz w:val="20"/>
          <w:szCs w:val="20"/>
          <w:vertAlign w:val="superscript"/>
          <w:lang w:bidi="ru-RU"/>
        </w:rPr>
      </w:pPr>
    </w:p>
    <w:p w14:paraId="765BE89E" w14:textId="77777777" w:rsidR="00E06B8C" w:rsidRPr="00E06B8C" w:rsidRDefault="00E06B8C" w:rsidP="00E06B8C">
      <w:pPr>
        <w:ind w:left="5103"/>
        <w:jc w:val="center"/>
        <w:rPr>
          <w:sz w:val="20"/>
          <w:szCs w:val="20"/>
        </w:rPr>
      </w:pPr>
      <w:r w:rsidRPr="00E06B8C">
        <w:rPr>
          <w:sz w:val="20"/>
          <w:szCs w:val="20"/>
        </w:rPr>
        <w:t>Приложение 5</w:t>
      </w:r>
    </w:p>
    <w:p w14:paraId="3EF7F467" w14:textId="77777777" w:rsidR="00E06B8C" w:rsidRPr="00E06B8C" w:rsidRDefault="00E06B8C" w:rsidP="00E06B8C">
      <w:pPr>
        <w:ind w:left="4962" w:firstLine="141"/>
        <w:jc w:val="center"/>
        <w:rPr>
          <w:sz w:val="20"/>
          <w:szCs w:val="20"/>
        </w:rPr>
      </w:pPr>
      <w:r w:rsidRPr="00E06B8C">
        <w:rPr>
          <w:sz w:val="20"/>
          <w:szCs w:val="20"/>
        </w:rPr>
        <w:t>к Порядку выдачи разрешений на прием детей в муниципальные общеобразовательные организации Куйбышевского муниципального района Новосибирской области на обучение по образовательным программам начального общего образования в возрасте младше шести лет и шести месяцев и старше восьми лет</w:t>
      </w:r>
    </w:p>
    <w:p w14:paraId="4967E8C3" w14:textId="77777777" w:rsidR="00E06B8C" w:rsidRPr="00E06B8C" w:rsidRDefault="00E06B8C" w:rsidP="00E06B8C">
      <w:pPr>
        <w:ind w:left="4962" w:firstLine="141"/>
        <w:jc w:val="right"/>
        <w:rPr>
          <w:i/>
          <w:sz w:val="20"/>
          <w:szCs w:val="20"/>
        </w:rPr>
      </w:pPr>
      <w:r w:rsidRPr="00E06B8C">
        <w:rPr>
          <w:i/>
          <w:sz w:val="20"/>
          <w:szCs w:val="20"/>
        </w:rPr>
        <w:t>Форма</w:t>
      </w:r>
    </w:p>
    <w:p w14:paraId="32595669" w14:textId="77777777" w:rsidR="00E06B8C" w:rsidRPr="00E06B8C" w:rsidRDefault="00E06B8C" w:rsidP="00E06B8C">
      <w:pPr>
        <w:rPr>
          <w:sz w:val="20"/>
          <w:szCs w:val="20"/>
        </w:rPr>
      </w:pPr>
      <w:r w:rsidRPr="00E06B8C">
        <w:rPr>
          <w:sz w:val="20"/>
          <w:szCs w:val="20"/>
        </w:rPr>
        <w:t>Бланк администрации</w:t>
      </w:r>
    </w:p>
    <w:p w14:paraId="2854BE42" w14:textId="77777777" w:rsidR="00E06B8C" w:rsidRPr="00E06B8C" w:rsidRDefault="00E06B8C" w:rsidP="00E06B8C">
      <w:pPr>
        <w:rPr>
          <w:sz w:val="20"/>
          <w:szCs w:val="20"/>
        </w:rPr>
      </w:pPr>
      <w:r w:rsidRPr="00E06B8C">
        <w:rPr>
          <w:sz w:val="20"/>
          <w:szCs w:val="20"/>
        </w:rPr>
        <w:t>Куйбышевского муниципального</w:t>
      </w:r>
    </w:p>
    <w:p w14:paraId="5613A1B9" w14:textId="77777777" w:rsidR="00E06B8C" w:rsidRPr="00E06B8C" w:rsidRDefault="00E06B8C" w:rsidP="00E06B8C">
      <w:pPr>
        <w:rPr>
          <w:sz w:val="20"/>
          <w:szCs w:val="20"/>
        </w:rPr>
      </w:pPr>
      <w:r w:rsidRPr="00E06B8C">
        <w:rPr>
          <w:sz w:val="20"/>
          <w:szCs w:val="20"/>
        </w:rPr>
        <w:t>района Новосибирской области</w:t>
      </w:r>
    </w:p>
    <w:p w14:paraId="4A301571" w14:textId="77777777" w:rsidR="00E06B8C" w:rsidRPr="00E06B8C" w:rsidRDefault="00E06B8C" w:rsidP="00E06B8C">
      <w:pPr>
        <w:rPr>
          <w:sz w:val="20"/>
          <w:szCs w:val="20"/>
        </w:rPr>
      </w:pPr>
    </w:p>
    <w:p w14:paraId="31B364B9" w14:textId="77777777" w:rsidR="00E06B8C" w:rsidRPr="00E06B8C" w:rsidRDefault="00E06B8C" w:rsidP="00E06B8C">
      <w:pPr>
        <w:jc w:val="center"/>
        <w:rPr>
          <w:sz w:val="20"/>
          <w:szCs w:val="20"/>
        </w:rPr>
      </w:pPr>
      <w:r w:rsidRPr="00E06B8C">
        <w:rPr>
          <w:sz w:val="20"/>
          <w:szCs w:val="20"/>
        </w:rPr>
        <w:t>Уведомление</w:t>
      </w:r>
    </w:p>
    <w:p w14:paraId="4A2BCA6C" w14:textId="77777777" w:rsidR="00E06B8C" w:rsidRPr="00E06B8C" w:rsidRDefault="00E06B8C" w:rsidP="00E06B8C">
      <w:pPr>
        <w:widowControl w:val="0"/>
        <w:tabs>
          <w:tab w:val="left" w:leader="underscore" w:pos="5733"/>
        </w:tabs>
        <w:spacing w:after="241"/>
        <w:jc w:val="both"/>
        <w:rPr>
          <w:sz w:val="20"/>
          <w:szCs w:val="20"/>
          <w:lang w:bidi="ru-RU"/>
        </w:rPr>
      </w:pPr>
    </w:p>
    <w:p w14:paraId="0D017A70" w14:textId="77777777" w:rsidR="00E06B8C" w:rsidRPr="00E06B8C" w:rsidRDefault="00E06B8C" w:rsidP="00E06B8C">
      <w:pPr>
        <w:ind w:firstLine="708"/>
        <w:jc w:val="both"/>
        <w:rPr>
          <w:sz w:val="20"/>
          <w:szCs w:val="20"/>
        </w:rPr>
      </w:pPr>
      <w:r w:rsidRPr="00E06B8C">
        <w:rPr>
          <w:sz w:val="20"/>
          <w:szCs w:val="20"/>
        </w:rPr>
        <w:t>Рассмотрев заявление, потупившее от _________________________________</w:t>
      </w:r>
    </w:p>
    <w:p w14:paraId="0CC2CF11" w14:textId="77777777" w:rsidR="00E06B8C" w:rsidRPr="00E06B8C" w:rsidRDefault="00E06B8C" w:rsidP="00E06B8C">
      <w:pPr>
        <w:jc w:val="both"/>
        <w:rPr>
          <w:sz w:val="20"/>
          <w:szCs w:val="20"/>
        </w:rPr>
      </w:pPr>
      <w:r w:rsidRPr="00E06B8C">
        <w:rPr>
          <w:sz w:val="20"/>
          <w:szCs w:val="20"/>
        </w:rPr>
        <w:t>___________________________________________________________________</w:t>
      </w:r>
    </w:p>
    <w:p w14:paraId="288E7161" w14:textId="77777777" w:rsidR="00E06B8C" w:rsidRPr="00E06B8C" w:rsidRDefault="00E06B8C" w:rsidP="00E06B8C">
      <w:pPr>
        <w:jc w:val="center"/>
        <w:rPr>
          <w:sz w:val="20"/>
          <w:szCs w:val="20"/>
          <w:vertAlign w:val="superscript"/>
        </w:rPr>
      </w:pPr>
      <w:r w:rsidRPr="00E06B8C">
        <w:rPr>
          <w:sz w:val="20"/>
          <w:szCs w:val="20"/>
          <w:vertAlign w:val="superscript"/>
        </w:rPr>
        <w:lastRenderedPageBreak/>
        <w:t>(Ф.И.О. заявителя и наименование общеобразовательной организации, через которую оно поступило)</w:t>
      </w:r>
    </w:p>
    <w:p w14:paraId="7BA06489" w14:textId="77777777" w:rsidR="00E06B8C" w:rsidRPr="00E06B8C" w:rsidRDefault="00E06B8C" w:rsidP="00E06B8C">
      <w:pPr>
        <w:widowControl w:val="0"/>
        <w:tabs>
          <w:tab w:val="left" w:leader="underscore" w:pos="1949"/>
          <w:tab w:val="left" w:leader="underscore" w:pos="4291"/>
        </w:tabs>
        <w:jc w:val="both"/>
        <w:rPr>
          <w:sz w:val="20"/>
          <w:szCs w:val="20"/>
          <w:lang w:bidi="ru-RU"/>
        </w:rPr>
      </w:pPr>
      <w:r w:rsidRPr="00E06B8C">
        <w:rPr>
          <w:sz w:val="20"/>
          <w:szCs w:val="20"/>
          <w:lang w:bidi="ru-RU"/>
        </w:rPr>
        <w:t>(</w:t>
      </w:r>
      <w:proofErr w:type="spellStart"/>
      <w:r w:rsidRPr="00E06B8C">
        <w:rPr>
          <w:sz w:val="20"/>
          <w:szCs w:val="20"/>
          <w:lang w:bidi="ru-RU"/>
        </w:rPr>
        <w:t>вх</w:t>
      </w:r>
      <w:proofErr w:type="spellEnd"/>
      <w:r w:rsidRPr="00E06B8C">
        <w:rPr>
          <w:sz w:val="20"/>
          <w:szCs w:val="20"/>
          <w:lang w:bidi="ru-RU"/>
        </w:rPr>
        <w:t xml:space="preserve">. № </w:t>
      </w:r>
      <w:r w:rsidRPr="00E06B8C">
        <w:rPr>
          <w:sz w:val="20"/>
          <w:szCs w:val="20"/>
          <w:lang w:bidi="ru-RU"/>
        </w:rPr>
        <w:tab/>
        <w:t xml:space="preserve"> от </w:t>
      </w:r>
      <w:r w:rsidRPr="00E06B8C">
        <w:rPr>
          <w:sz w:val="20"/>
          <w:szCs w:val="20"/>
          <w:lang w:bidi="ru-RU"/>
        </w:rPr>
        <w:tab/>
        <w:t>), а также приложенные к нему документы, администрация Куйбышевского муниципального района Новосибирской области в соответствии с частью 1 статьи 67 Федерального закона от 29.12.2012 № 273-ФЗ «Об образовании в Российской Федерации», уведомляет об отказе в выдаче разрешения на прием в ________________________________________________</w:t>
      </w:r>
    </w:p>
    <w:p w14:paraId="533DD4DA" w14:textId="77777777" w:rsidR="00E06B8C" w:rsidRPr="00E06B8C" w:rsidRDefault="00E06B8C" w:rsidP="00E06B8C">
      <w:pPr>
        <w:widowControl w:val="0"/>
        <w:pBdr>
          <w:bottom w:val="single" w:sz="4" w:space="1" w:color="auto"/>
        </w:pBdr>
        <w:tabs>
          <w:tab w:val="left" w:leader="underscore" w:pos="1949"/>
          <w:tab w:val="left" w:leader="underscore" w:pos="4291"/>
        </w:tabs>
        <w:jc w:val="both"/>
        <w:rPr>
          <w:sz w:val="20"/>
          <w:szCs w:val="20"/>
          <w:lang w:bidi="ru-RU"/>
        </w:rPr>
      </w:pPr>
    </w:p>
    <w:p w14:paraId="061B9D6B" w14:textId="77777777" w:rsidR="00E06B8C" w:rsidRPr="00E06B8C" w:rsidRDefault="00E06B8C" w:rsidP="00E06B8C">
      <w:pPr>
        <w:jc w:val="center"/>
        <w:rPr>
          <w:sz w:val="20"/>
          <w:szCs w:val="20"/>
          <w:vertAlign w:val="superscript"/>
        </w:rPr>
      </w:pPr>
      <w:r w:rsidRPr="00E06B8C">
        <w:rPr>
          <w:sz w:val="20"/>
          <w:szCs w:val="20"/>
          <w:vertAlign w:val="superscript"/>
        </w:rPr>
        <w:t>(наименование общеобразовательной организации)</w:t>
      </w:r>
    </w:p>
    <w:p w14:paraId="6C72CCC3" w14:textId="77777777" w:rsidR="00E06B8C" w:rsidRPr="00E06B8C" w:rsidRDefault="00E06B8C" w:rsidP="00E06B8C">
      <w:pPr>
        <w:jc w:val="both"/>
        <w:rPr>
          <w:sz w:val="20"/>
          <w:szCs w:val="20"/>
        </w:rPr>
      </w:pPr>
      <w:r w:rsidRPr="00E06B8C">
        <w:rPr>
          <w:sz w:val="20"/>
          <w:szCs w:val="20"/>
          <w:lang w:bidi="ru-RU"/>
        </w:rPr>
        <w:t xml:space="preserve">на обучение по образовательным программам начального общего образования в </w:t>
      </w:r>
      <w:r w:rsidRPr="00E06B8C">
        <w:rPr>
          <w:sz w:val="20"/>
          <w:szCs w:val="20"/>
        </w:rPr>
        <w:t>возрасте младше шести лет и шести месяцев (старше восьми лет) ребенка</w:t>
      </w:r>
    </w:p>
    <w:p w14:paraId="0B264C34" w14:textId="77777777" w:rsidR="00E06B8C" w:rsidRPr="00E06B8C" w:rsidRDefault="00E06B8C" w:rsidP="00E06B8C">
      <w:pPr>
        <w:rPr>
          <w:sz w:val="20"/>
          <w:szCs w:val="20"/>
        </w:rPr>
      </w:pPr>
      <w:r w:rsidRPr="00E06B8C">
        <w:rPr>
          <w:sz w:val="20"/>
          <w:szCs w:val="20"/>
        </w:rPr>
        <w:t>_______________________________________________________________________</w:t>
      </w:r>
    </w:p>
    <w:p w14:paraId="57462801" w14:textId="77777777" w:rsidR="00E06B8C" w:rsidRPr="00E06B8C" w:rsidRDefault="00E06B8C" w:rsidP="00E06B8C">
      <w:pPr>
        <w:jc w:val="center"/>
        <w:rPr>
          <w:sz w:val="20"/>
          <w:szCs w:val="20"/>
          <w:vertAlign w:val="superscript"/>
        </w:rPr>
      </w:pPr>
      <w:r w:rsidRPr="00E06B8C">
        <w:rPr>
          <w:sz w:val="20"/>
          <w:szCs w:val="20"/>
          <w:vertAlign w:val="superscript"/>
        </w:rPr>
        <w:t>(Ф.И.О, дата рождения ребенка)</w:t>
      </w:r>
    </w:p>
    <w:p w14:paraId="39798249" w14:textId="77777777" w:rsidR="00E06B8C" w:rsidRPr="00E06B8C" w:rsidRDefault="00E06B8C" w:rsidP="00E06B8C">
      <w:pPr>
        <w:rPr>
          <w:sz w:val="20"/>
          <w:szCs w:val="20"/>
        </w:rPr>
      </w:pPr>
      <w:r w:rsidRPr="00E06B8C">
        <w:rPr>
          <w:sz w:val="20"/>
          <w:szCs w:val="20"/>
        </w:rPr>
        <w:t>по причине_____________________________________________________________</w:t>
      </w:r>
    </w:p>
    <w:p w14:paraId="0587EEC8" w14:textId="77777777" w:rsidR="00E06B8C" w:rsidRPr="00E06B8C" w:rsidRDefault="00E06B8C" w:rsidP="00E06B8C">
      <w:pPr>
        <w:jc w:val="center"/>
        <w:rPr>
          <w:sz w:val="20"/>
          <w:szCs w:val="20"/>
          <w:vertAlign w:val="superscript"/>
        </w:rPr>
      </w:pPr>
      <w:r w:rsidRPr="00E06B8C">
        <w:rPr>
          <w:sz w:val="20"/>
          <w:szCs w:val="20"/>
          <w:vertAlign w:val="superscript"/>
        </w:rPr>
        <w:t>(причина отказа)</w:t>
      </w:r>
    </w:p>
    <w:p w14:paraId="4AE03457" w14:textId="77777777" w:rsidR="00E06B8C" w:rsidRPr="00E06B8C" w:rsidRDefault="00E06B8C" w:rsidP="00E06B8C">
      <w:pPr>
        <w:widowControl w:val="0"/>
        <w:tabs>
          <w:tab w:val="left" w:pos="5122"/>
          <w:tab w:val="left" w:leader="underscore" w:pos="7234"/>
          <w:tab w:val="left" w:leader="underscore" w:pos="8501"/>
        </w:tabs>
        <w:jc w:val="both"/>
        <w:rPr>
          <w:sz w:val="20"/>
          <w:szCs w:val="20"/>
          <w:lang w:bidi="ru-RU"/>
        </w:rPr>
      </w:pPr>
    </w:p>
    <w:p w14:paraId="6736F700" w14:textId="77777777" w:rsidR="00E06B8C" w:rsidRPr="00E06B8C" w:rsidRDefault="00E06B8C" w:rsidP="00E06B8C">
      <w:pPr>
        <w:widowControl w:val="0"/>
        <w:tabs>
          <w:tab w:val="left" w:pos="5122"/>
          <w:tab w:val="left" w:leader="underscore" w:pos="7234"/>
          <w:tab w:val="left" w:leader="underscore" w:pos="8501"/>
        </w:tabs>
        <w:jc w:val="both"/>
        <w:rPr>
          <w:sz w:val="20"/>
          <w:szCs w:val="20"/>
          <w:lang w:bidi="ru-RU"/>
        </w:rPr>
      </w:pPr>
      <w:r w:rsidRPr="00E06B8C">
        <w:rPr>
          <w:sz w:val="20"/>
          <w:szCs w:val="20"/>
          <w:lang w:bidi="ru-RU"/>
        </w:rPr>
        <w:t>Глава Куйбышевского муниципального</w:t>
      </w:r>
    </w:p>
    <w:p w14:paraId="42AE9789" w14:textId="77777777" w:rsidR="00E06B8C" w:rsidRPr="00E06B8C" w:rsidRDefault="00E06B8C" w:rsidP="00E06B8C">
      <w:pPr>
        <w:jc w:val="center"/>
        <w:rPr>
          <w:sz w:val="20"/>
          <w:szCs w:val="20"/>
          <w:vertAlign w:val="superscript"/>
          <w:lang w:bidi="ru-RU"/>
        </w:rPr>
      </w:pPr>
      <w:r w:rsidRPr="00E06B8C">
        <w:rPr>
          <w:sz w:val="20"/>
          <w:szCs w:val="20"/>
          <w:lang w:bidi="ru-RU"/>
        </w:rPr>
        <w:t>района Новосибирской области                                   _____________/_____________</w:t>
      </w:r>
      <w:r w:rsidRPr="00E06B8C">
        <w:rPr>
          <w:sz w:val="20"/>
          <w:szCs w:val="20"/>
          <w:lang w:bidi="ru-RU"/>
        </w:rPr>
        <w:tab/>
      </w:r>
      <w:r w:rsidRPr="00E06B8C">
        <w:rPr>
          <w:sz w:val="20"/>
          <w:szCs w:val="20"/>
          <w:lang w:bidi="ru-RU"/>
        </w:rPr>
        <w:tab/>
      </w:r>
      <w:r w:rsidRPr="00E06B8C">
        <w:rPr>
          <w:sz w:val="20"/>
          <w:szCs w:val="20"/>
          <w:lang w:bidi="ru-RU"/>
        </w:rPr>
        <w:tab/>
        <w:t xml:space="preserve">                                                          </w:t>
      </w:r>
      <w:proofErr w:type="gramStart"/>
      <w:r w:rsidRPr="00E06B8C">
        <w:rPr>
          <w:sz w:val="20"/>
          <w:szCs w:val="20"/>
          <w:lang w:bidi="ru-RU"/>
        </w:rPr>
        <w:t xml:space="preserve">   </w:t>
      </w:r>
      <w:r w:rsidRPr="00E06B8C">
        <w:rPr>
          <w:sz w:val="20"/>
          <w:szCs w:val="20"/>
          <w:vertAlign w:val="superscript"/>
          <w:lang w:bidi="ru-RU"/>
        </w:rPr>
        <w:t>(</w:t>
      </w:r>
      <w:proofErr w:type="gramEnd"/>
      <w:r w:rsidRPr="00E06B8C">
        <w:rPr>
          <w:sz w:val="20"/>
          <w:szCs w:val="20"/>
          <w:vertAlign w:val="superscript"/>
          <w:lang w:bidi="ru-RU"/>
        </w:rPr>
        <w:t>подпись, расшифровка)</w:t>
      </w:r>
    </w:p>
    <w:p w14:paraId="3FCE6319" w14:textId="77777777" w:rsidR="00E06B8C" w:rsidRPr="00E06B8C" w:rsidRDefault="00E06B8C" w:rsidP="00E06B8C">
      <w:pPr>
        <w:rPr>
          <w:sz w:val="20"/>
          <w:szCs w:val="20"/>
          <w:lang w:bidi="ru-RU"/>
        </w:rPr>
      </w:pPr>
    </w:p>
    <w:p w14:paraId="6BBC9C82" w14:textId="77777777" w:rsidR="00E06B8C" w:rsidRPr="00E06B8C" w:rsidRDefault="00E06B8C" w:rsidP="00E06B8C">
      <w:pPr>
        <w:rPr>
          <w:sz w:val="20"/>
          <w:szCs w:val="20"/>
          <w:lang w:bidi="ru-RU"/>
        </w:rPr>
      </w:pPr>
      <w:r w:rsidRPr="00E06B8C">
        <w:rPr>
          <w:sz w:val="20"/>
          <w:szCs w:val="20"/>
          <w:lang w:bidi="ru-RU"/>
        </w:rPr>
        <w:t>ФИО исполнителя</w:t>
      </w:r>
    </w:p>
    <w:p w14:paraId="7E6C46F3" w14:textId="4F232628" w:rsidR="00E06B8C" w:rsidRPr="00F418A0" w:rsidRDefault="00E06B8C" w:rsidP="00E06B8C">
      <w:pPr>
        <w:rPr>
          <w:sz w:val="20"/>
          <w:szCs w:val="20"/>
          <w:lang w:bidi="ru-RU"/>
        </w:rPr>
      </w:pPr>
      <w:r w:rsidRPr="00E06B8C">
        <w:rPr>
          <w:sz w:val="20"/>
          <w:szCs w:val="20"/>
          <w:lang w:bidi="ru-RU"/>
        </w:rPr>
        <w:t>Телефон</w:t>
      </w:r>
    </w:p>
    <w:p w14:paraId="127BB43C" w14:textId="77777777" w:rsidR="00E06B8C" w:rsidRPr="00E06B8C" w:rsidRDefault="00E06B8C" w:rsidP="00E06B8C">
      <w:pPr>
        <w:rPr>
          <w:sz w:val="20"/>
          <w:szCs w:val="20"/>
        </w:rPr>
      </w:pPr>
    </w:p>
    <w:p w14:paraId="2C054438" w14:textId="77777777" w:rsidR="00E06B8C" w:rsidRPr="00F418A0" w:rsidRDefault="00E06B8C" w:rsidP="00E06B8C">
      <w:pPr>
        <w:pStyle w:val="af5"/>
        <w:tabs>
          <w:tab w:val="left" w:pos="1146"/>
        </w:tabs>
        <w:ind w:right="103"/>
        <w:rPr>
          <w:b w:val="0"/>
          <w:bCs w:val="0"/>
          <w:sz w:val="20"/>
          <w:szCs w:val="20"/>
        </w:rPr>
      </w:pPr>
    </w:p>
    <w:p w14:paraId="12D43189" w14:textId="77777777" w:rsidR="00F418A0" w:rsidRPr="00F418A0" w:rsidRDefault="00F418A0" w:rsidP="00F418A0">
      <w:pPr>
        <w:pStyle w:val="10"/>
        <w:jc w:val="center"/>
        <w:rPr>
          <w:sz w:val="20"/>
        </w:rPr>
      </w:pPr>
    </w:p>
    <w:p w14:paraId="717D16A1" w14:textId="77777777" w:rsidR="00F418A0" w:rsidRPr="00F418A0" w:rsidRDefault="00F418A0" w:rsidP="00F418A0">
      <w:pPr>
        <w:pStyle w:val="10"/>
        <w:jc w:val="center"/>
        <w:rPr>
          <w:sz w:val="20"/>
        </w:rPr>
      </w:pPr>
      <w:r w:rsidRPr="00F418A0">
        <w:rPr>
          <w:sz w:val="20"/>
        </w:rPr>
        <w:t>ГЛАВА КУЙБЫШЕВСКОГО МУНИЦИПАЛЬНОГО</w:t>
      </w:r>
    </w:p>
    <w:p w14:paraId="66DA11BA" w14:textId="77777777" w:rsidR="00F418A0" w:rsidRPr="00F418A0" w:rsidRDefault="00F418A0" w:rsidP="00F418A0">
      <w:pPr>
        <w:pStyle w:val="10"/>
        <w:jc w:val="center"/>
        <w:rPr>
          <w:sz w:val="20"/>
        </w:rPr>
      </w:pPr>
      <w:r w:rsidRPr="00F418A0">
        <w:rPr>
          <w:sz w:val="20"/>
        </w:rPr>
        <w:t>РА</w:t>
      </w:r>
      <w:r w:rsidRPr="00F418A0">
        <w:rPr>
          <w:sz w:val="20"/>
        </w:rPr>
        <w:t>Й</w:t>
      </w:r>
      <w:r w:rsidRPr="00F418A0">
        <w:rPr>
          <w:sz w:val="20"/>
        </w:rPr>
        <w:t>ОНА НОВОСИБИРСКОЙ ОБЛАСТИ</w:t>
      </w:r>
    </w:p>
    <w:p w14:paraId="56E6F47F" w14:textId="77777777" w:rsidR="00F418A0" w:rsidRPr="00F418A0" w:rsidRDefault="00F418A0" w:rsidP="00F418A0">
      <w:pPr>
        <w:pStyle w:val="20"/>
        <w:rPr>
          <w:sz w:val="20"/>
        </w:rPr>
      </w:pPr>
    </w:p>
    <w:p w14:paraId="753E8380" w14:textId="77777777" w:rsidR="00F418A0" w:rsidRPr="00F418A0" w:rsidRDefault="00F418A0" w:rsidP="00D64DF2">
      <w:pPr>
        <w:pStyle w:val="20"/>
        <w:ind w:firstLine="0"/>
        <w:jc w:val="center"/>
        <w:rPr>
          <w:sz w:val="20"/>
        </w:rPr>
      </w:pPr>
      <w:r w:rsidRPr="00F418A0">
        <w:rPr>
          <w:sz w:val="20"/>
        </w:rPr>
        <w:t>ПОСТАНОВЛЕНИЕ</w:t>
      </w:r>
    </w:p>
    <w:p w14:paraId="7A47BDC2" w14:textId="77777777" w:rsidR="00F418A0" w:rsidRPr="00F418A0" w:rsidRDefault="00F418A0" w:rsidP="00F418A0">
      <w:pPr>
        <w:jc w:val="center"/>
        <w:rPr>
          <w:sz w:val="20"/>
          <w:szCs w:val="20"/>
        </w:rPr>
      </w:pPr>
    </w:p>
    <w:p w14:paraId="2D47A9D9" w14:textId="77777777" w:rsidR="00F418A0" w:rsidRPr="00F418A0" w:rsidRDefault="00F418A0" w:rsidP="00F418A0">
      <w:pPr>
        <w:jc w:val="center"/>
        <w:rPr>
          <w:sz w:val="20"/>
          <w:szCs w:val="20"/>
        </w:rPr>
      </w:pPr>
      <w:r w:rsidRPr="00F418A0">
        <w:rPr>
          <w:sz w:val="20"/>
          <w:szCs w:val="20"/>
        </w:rPr>
        <w:t xml:space="preserve">г. Куйбышев </w:t>
      </w:r>
    </w:p>
    <w:p w14:paraId="314BB2BD" w14:textId="77777777" w:rsidR="00F418A0" w:rsidRPr="00F418A0" w:rsidRDefault="00F418A0" w:rsidP="00F418A0">
      <w:pPr>
        <w:jc w:val="center"/>
        <w:rPr>
          <w:sz w:val="20"/>
          <w:szCs w:val="20"/>
        </w:rPr>
      </w:pPr>
      <w:r w:rsidRPr="00F418A0">
        <w:rPr>
          <w:sz w:val="20"/>
          <w:szCs w:val="20"/>
        </w:rPr>
        <w:t>Новосибирская область</w:t>
      </w:r>
    </w:p>
    <w:p w14:paraId="4014CC62" w14:textId="77777777" w:rsidR="00F418A0" w:rsidRPr="00F418A0" w:rsidRDefault="00F418A0" w:rsidP="00F418A0">
      <w:pPr>
        <w:pStyle w:val="30"/>
        <w:rPr>
          <w:b w:val="0"/>
          <w:sz w:val="20"/>
        </w:rPr>
      </w:pPr>
    </w:p>
    <w:p w14:paraId="78F1AFA1" w14:textId="77777777" w:rsidR="00F418A0" w:rsidRPr="00F418A0" w:rsidRDefault="00F418A0" w:rsidP="00F418A0">
      <w:pPr>
        <w:jc w:val="center"/>
        <w:rPr>
          <w:sz w:val="20"/>
          <w:szCs w:val="20"/>
        </w:rPr>
      </w:pPr>
      <w:r w:rsidRPr="00F418A0">
        <w:rPr>
          <w:sz w:val="20"/>
          <w:szCs w:val="20"/>
        </w:rPr>
        <w:t>19.04.2021  № 326</w:t>
      </w:r>
    </w:p>
    <w:p w14:paraId="6AEBA022" w14:textId="77777777" w:rsidR="00F418A0" w:rsidRPr="00F418A0" w:rsidRDefault="00F418A0" w:rsidP="00F418A0">
      <w:pPr>
        <w:jc w:val="center"/>
        <w:rPr>
          <w:sz w:val="20"/>
          <w:szCs w:val="20"/>
        </w:rPr>
      </w:pPr>
    </w:p>
    <w:p w14:paraId="6C6B20E0" w14:textId="77777777" w:rsidR="00F418A0" w:rsidRPr="00F418A0" w:rsidRDefault="00F418A0" w:rsidP="00F418A0">
      <w:pPr>
        <w:shd w:val="clear" w:color="auto" w:fill="FFFFFF"/>
        <w:tabs>
          <w:tab w:val="left" w:leader="dot" w:pos="-4962"/>
        </w:tabs>
        <w:jc w:val="center"/>
        <w:rPr>
          <w:spacing w:val="-16"/>
          <w:sz w:val="20"/>
          <w:szCs w:val="20"/>
        </w:rPr>
      </w:pPr>
      <w:r w:rsidRPr="00F418A0">
        <w:rPr>
          <w:sz w:val="20"/>
          <w:szCs w:val="20"/>
        </w:rPr>
        <w:t xml:space="preserve">О проведении общественных </w:t>
      </w:r>
      <w:proofErr w:type="gramStart"/>
      <w:r w:rsidRPr="00F418A0">
        <w:rPr>
          <w:sz w:val="20"/>
          <w:szCs w:val="20"/>
        </w:rPr>
        <w:t>обсуждений  по</w:t>
      </w:r>
      <w:proofErr w:type="gramEnd"/>
      <w:r w:rsidRPr="00F418A0">
        <w:rPr>
          <w:sz w:val="20"/>
          <w:szCs w:val="20"/>
        </w:rPr>
        <w:t xml:space="preserve"> проектам внесения изменений в Генеральный план и Правила землепользования и застройки Октябрьского сельсовета Куйбышевского района Новосибирской области </w:t>
      </w:r>
    </w:p>
    <w:p w14:paraId="64D91A33" w14:textId="77777777" w:rsidR="00F418A0" w:rsidRPr="00F418A0" w:rsidRDefault="00F418A0" w:rsidP="00F418A0">
      <w:pPr>
        <w:shd w:val="clear" w:color="auto" w:fill="FFFFFF"/>
        <w:tabs>
          <w:tab w:val="left" w:leader="underscore" w:pos="1853"/>
          <w:tab w:val="left" w:pos="4310"/>
          <w:tab w:val="left" w:leader="dot" w:pos="4651"/>
          <w:tab w:val="left" w:pos="7104"/>
        </w:tabs>
        <w:jc w:val="both"/>
        <w:rPr>
          <w:sz w:val="20"/>
          <w:szCs w:val="20"/>
        </w:rPr>
      </w:pPr>
    </w:p>
    <w:p w14:paraId="77CEF4DC" w14:textId="77777777" w:rsidR="00F418A0" w:rsidRPr="00F418A0" w:rsidRDefault="00F418A0" w:rsidP="00F418A0">
      <w:pPr>
        <w:shd w:val="clear" w:color="auto" w:fill="FFFFFF"/>
        <w:tabs>
          <w:tab w:val="left" w:pos="-4962"/>
          <w:tab w:val="left" w:pos="7104"/>
        </w:tabs>
        <w:ind w:left="-26" w:firstLine="735"/>
        <w:jc w:val="both"/>
        <w:rPr>
          <w:sz w:val="20"/>
          <w:szCs w:val="20"/>
        </w:rPr>
      </w:pPr>
      <w:r w:rsidRPr="00F418A0">
        <w:rPr>
          <w:sz w:val="20"/>
          <w:szCs w:val="20"/>
        </w:rPr>
        <w:t>В целях соблюдения прав человека на благоприятные условия жизнедеятельности, обеспечения участия населения Куйбышевского района в решении вопросов местного значения, изучения общественного мнения жителей Куйбышевского района, в соответствии с Градостроительным кодексом Российской Федерации, 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w:t>
      </w:r>
      <w:r w:rsidRPr="00F418A0">
        <w:rPr>
          <w:spacing w:val="-16"/>
          <w:sz w:val="20"/>
          <w:szCs w:val="20"/>
        </w:rPr>
        <w:t xml:space="preserve">, руководствуясь Порядком организации и проведения в Куйбышевском муниципальном районе Новосибирской области общественных обсуждений в соответствии с законодательством о градостроительной деятельности, утвержденным решением Совета депутатов Куйбышевского муниципального района третьего созыва от 22.06.2020г. № 7, </w:t>
      </w:r>
      <w:r w:rsidRPr="00F418A0">
        <w:rPr>
          <w:sz w:val="20"/>
          <w:szCs w:val="20"/>
        </w:rPr>
        <w:t xml:space="preserve">Уставом Куйбышевского муниципального района Новосибирской области, на основании заявления Кондратенко Н.В., </w:t>
      </w:r>
    </w:p>
    <w:p w14:paraId="5994900F" w14:textId="77777777" w:rsidR="00F418A0" w:rsidRPr="00F418A0" w:rsidRDefault="00F418A0" w:rsidP="00F418A0">
      <w:pPr>
        <w:shd w:val="clear" w:color="auto" w:fill="FFFFFF"/>
        <w:tabs>
          <w:tab w:val="left" w:pos="-4962"/>
          <w:tab w:val="left" w:pos="3780"/>
        </w:tabs>
        <w:ind w:firstLine="735"/>
        <w:jc w:val="both"/>
        <w:rPr>
          <w:sz w:val="20"/>
          <w:szCs w:val="20"/>
        </w:rPr>
      </w:pPr>
      <w:r w:rsidRPr="00F418A0">
        <w:rPr>
          <w:caps/>
          <w:sz w:val="20"/>
          <w:szCs w:val="20"/>
        </w:rPr>
        <w:t>постановляЮ</w:t>
      </w:r>
      <w:r w:rsidRPr="00F418A0">
        <w:rPr>
          <w:sz w:val="20"/>
          <w:szCs w:val="20"/>
        </w:rPr>
        <w:t>:</w:t>
      </w:r>
      <w:r w:rsidRPr="00F418A0">
        <w:rPr>
          <w:sz w:val="20"/>
          <w:szCs w:val="20"/>
        </w:rPr>
        <w:tab/>
      </w:r>
    </w:p>
    <w:p w14:paraId="33677E45" w14:textId="77777777" w:rsidR="00F418A0" w:rsidRPr="00F418A0" w:rsidRDefault="00F418A0" w:rsidP="00F418A0">
      <w:pPr>
        <w:ind w:firstLine="567"/>
        <w:jc w:val="both"/>
        <w:rPr>
          <w:sz w:val="20"/>
          <w:szCs w:val="20"/>
        </w:rPr>
      </w:pPr>
      <w:r w:rsidRPr="00F418A0">
        <w:rPr>
          <w:sz w:val="20"/>
          <w:szCs w:val="20"/>
        </w:rPr>
        <w:t>1. Провести общественные обсуждения по проектам:</w:t>
      </w:r>
    </w:p>
    <w:p w14:paraId="2463E958" w14:textId="77777777" w:rsidR="00F418A0" w:rsidRPr="00F418A0" w:rsidRDefault="00F418A0" w:rsidP="00F418A0">
      <w:pPr>
        <w:ind w:firstLine="593"/>
        <w:jc w:val="both"/>
        <w:rPr>
          <w:sz w:val="20"/>
          <w:szCs w:val="20"/>
        </w:rPr>
      </w:pPr>
      <w:r w:rsidRPr="00F418A0">
        <w:rPr>
          <w:sz w:val="20"/>
          <w:szCs w:val="20"/>
        </w:rPr>
        <w:t xml:space="preserve">1.1. внесение изменений в Генеральный план Октябрьского сельсовета Куйбышевского района Новосибирской области, утвержденный решением № 7 от 27.12.2012г. Совета депутатов Октябрьского сельсовета Куйбышевского района Новосибирской области «Об утверждении генерального плана Октябрьского сельсовета Куйбышевского района Новосибирской области» в части установления земельному участку с кадастровым номером 54:34:010101:547, расположенному по адресу: Новосибирская область, Куйбышевский район, п. Заречный, в районе ул. Озерная, 1, площадью 1944 </w:t>
      </w:r>
      <w:proofErr w:type="spellStart"/>
      <w:r w:rsidRPr="00F418A0">
        <w:rPr>
          <w:sz w:val="20"/>
          <w:szCs w:val="20"/>
        </w:rPr>
        <w:t>кв.м</w:t>
      </w:r>
      <w:proofErr w:type="spellEnd"/>
      <w:r w:rsidRPr="00F418A0">
        <w:rPr>
          <w:sz w:val="20"/>
          <w:szCs w:val="20"/>
        </w:rPr>
        <w:t>., функционального назначения – производственная зона;</w:t>
      </w:r>
    </w:p>
    <w:p w14:paraId="27FBAB5D" w14:textId="77777777" w:rsidR="00F418A0" w:rsidRPr="00F418A0" w:rsidRDefault="00F418A0" w:rsidP="00F418A0">
      <w:pPr>
        <w:ind w:firstLine="593"/>
        <w:jc w:val="both"/>
        <w:rPr>
          <w:sz w:val="20"/>
          <w:szCs w:val="20"/>
        </w:rPr>
      </w:pPr>
      <w:r w:rsidRPr="00F418A0">
        <w:rPr>
          <w:sz w:val="20"/>
          <w:szCs w:val="20"/>
        </w:rPr>
        <w:t xml:space="preserve">1.2. внесение изменений в Правила землепользования и застройки Октябрьского сельсовета Куйбышевского района Новосибирской области, утвержденные Решением двадцатой сессии Совета депутатов Куйбышевского района третьего созыва от 21.09.2017 № 8 «Об утверждении правил землепользования и застройки 4 сельских поселений, входящих в состав Куйбышевского района» (далее – ПЗЗ Октябрьского сельсовета) в части изменения территориальной зоны Ж-1 (Зона индивидуальной жилой застройки)  на зону П (Зона производственной инфраструктуры) в границах земельного участка с кадастровым номером 54:34:010101:547, расположенного по адресу: Новосибирская область, Куйбышевский район, п. Заречный, в районе ул. Озерная, 1, площадь 1944 </w:t>
      </w:r>
      <w:proofErr w:type="spellStart"/>
      <w:r w:rsidRPr="00F418A0">
        <w:rPr>
          <w:sz w:val="20"/>
          <w:szCs w:val="20"/>
        </w:rPr>
        <w:t>кв.м</w:t>
      </w:r>
      <w:proofErr w:type="spellEnd"/>
      <w:r w:rsidRPr="00F418A0">
        <w:rPr>
          <w:sz w:val="20"/>
          <w:szCs w:val="20"/>
        </w:rPr>
        <w:t xml:space="preserve">.; </w:t>
      </w:r>
    </w:p>
    <w:p w14:paraId="7CE9D2D1" w14:textId="77777777" w:rsidR="00F418A0" w:rsidRPr="00F418A0" w:rsidRDefault="00F418A0" w:rsidP="00F418A0">
      <w:pPr>
        <w:ind w:firstLine="593"/>
        <w:jc w:val="both"/>
        <w:rPr>
          <w:sz w:val="20"/>
          <w:szCs w:val="20"/>
        </w:rPr>
      </w:pPr>
      <w:r w:rsidRPr="00F418A0">
        <w:rPr>
          <w:sz w:val="20"/>
          <w:szCs w:val="20"/>
        </w:rPr>
        <w:lastRenderedPageBreak/>
        <w:t>1.3. внесение изменений в ПЗЗ Октябрьского сельсовета в части включения в основные виды разрешенного использования градостроительного регламента территориальной зоны П (зона производственной инфраструктуры): «производственная деятельность (6.0)» - «размещение объектов капитального строительства в целях добычи полезных ископаемых, их переработки, изготовления вещей промышленным способом».</w:t>
      </w:r>
    </w:p>
    <w:p w14:paraId="3149996F" w14:textId="77777777" w:rsidR="00F418A0" w:rsidRPr="00F418A0" w:rsidRDefault="00F418A0" w:rsidP="00F418A0">
      <w:pPr>
        <w:shd w:val="clear" w:color="auto" w:fill="FFFFFF"/>
        <w:tabs>
          <w:tab w:val="left" w:pos="-4962"/>
        </w:tabs>
        <w:ind w:firstLine="735"/>
        <w:jc w:val="both"/>
        <w:rPr>
          <w:sz w:val="20"/>
          <w:szCs w:val="20"/>
        </w:rPr>
      </w:pPr>
      <w:r w:rsidRPr="00F418A0">
        <w:rPr>
          <w:sz w:val="20"/>
          <w:szCs w:val="20"/>
        </w:rPr>
        <w:t>2.</w:t>
      </w:r>
      <w:r w:rsidRPr="00F418A0">
        <w:rPr>
          <w:sz w:val="20"/>
          <w:szCs w:val="20"/>
          <w:lang w:val="en-US"/>
        </w:rPr>
        <w:t> </w:t>
      </w:r>
      <w:r w:rsidRPr="00F418A0">
        <w:rPr>
          <w:sz w:val="20"/>
          <w:szCs w:val="20"/>
        </w:rPr>
        <w:t xml:space="preserve">Определить организатором общественных </w:t>
      </w:r>
      <w:proofErr w:type="gramStart"/>
      <w:r w:rsidRPr="00F418A0">
        <w:rPr>
          <w:sz w:val="20"/>
          <w:szCs w:val="20"/>
        </w:rPr>
        <w:t>обсуждений  Комиссию</w:t>
      </w:r>
      <w:proofErr w:type="gramEnd"/>
      <w:r w:rsidRPr="00F418A0">
        <w:rPr>
          <w:sz w:val="20"/>
          <w:szCs w:val="20"/>
        </w:rPr>
        <w:t>, по рассмотрению вопросов в сфере градостроительных и земельных отношений на территории сельских поселений Куйбышевского района, состав, местонахождение, порядок действия которой утверждены Постановлением администрации Куйбышевского района от 07.05.2019 № 316 (далее – Комиссия).</w:t>
      </w:r>
    </w:p>
    <w:p w14:paraId="6F8FF463" w14:textId="77777777" w:rsidR="00F418A0" w:rsidRPr="00F418A0" w:rsidRDefault="00F418A0" w:rsidP="00F418A0">
      <w:pPr>
        <w:shd w:val="clear" w:color="auto" w:fill="FFFFFF"/>
        <w:tabs>
          <w:tab w:val="left" w:pos="-4962"/>
        </w:tabs>
        <w:ind w:firstLine="735"/>
        <w:jc w:val="both"/>
        <w:rPr>
          <w:sz w:val="20"/>
          <w:szCs w:val="20"/>
        </w:rPr>
      </w:pPr>
      <w:r w:rsidRPr="00F418A0">
        <w:rPr>
          <w:sz w:val="20"/>
          <w:szCs w:val="20"/>
        </w:rPr>
        <w:t>3. Комиссии:</w:t>
      </w:r>
    </w:p>
    <w:p w14:paraId="009F7B98" w14:textId="77777777" w:rsidR="00F418A0" w:rsidRPr="00F418A0" w:rsidRDefault="00F418A0" w:rsidP="00F418A0">
      <w:pPr>
        <w:shd w:val="clear" w:color="auto" w:fill="FFFFFF"/>
        <w:ind w:firstLine="708"/>
        <w:jc w:val="both"/>
        <w:rPr>
          <w:sz w:val="20"/>
          <w:szCs w:val="20"/>
        </w:rPr>
      </w:pPr>
      <w:r w:rsidRPr="00F418A0">
        <w:rPr>
          <w:sz w:val="20"/>
          <w:szCs w:val="20"/>
        </w:rPr>
        <w:t xml:space="preserve">3.1. Провести общественные обсуждения в период с 26.04.2021г. (дата опубликования оповещения о начале общественных обсуждений) до 26.05.2021г. (дата опубликования заключения о результатах общественных обсуждений). </w:t>
      </w:r>
    </w:p>
    <w:p w14:paraId="015532FD" w14:textId="77777777" w:rsidR="00F418A0" w:rsidRPr="00F418A0" w:rsidRDefault="00F418A0" w:rsidP="00F418A0">
      <w:pPr>
        <w:shd w:val="clear" w:color="auto" w:fill="FFFFFF"/>
        <w:ind w:firstLine="708"/>
        <w:jc w:val="both"/>
        <w:rPr>
          <w:sz w:val="20"/>
          <w:szCs w:val="20"/>
        </w:rPr>
      </w:pPr>
      <w:r w:rsidRPr="00F418A0">
        <w:rPr>
          <w:sz w:val="20"/>
          <w:szCs w:val="20"/>
        </w:rPr>
        <w:t>3.2. Подготовить оповещение о начале общественных обсуждений и организовать опубликование (обнародование) оповещения о начале общественных обсуждений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на официальном сайте администрации Куйбышевского муниципального района Новосибирской области www.kuibyshev.nso.ru, на информационных стендах на территории Октябрьского сельсовета Куйбышевского района Новосибирской области и в государственной информационной системе Новосибирской области  «Электронная демократия Новосибирской области» (далее – информационная система) не позднее, чем за семь дней до дня размещения проектов, подлежащих рассмотрению на общественных обсуждениях.</w:t>
      </w:r>
    </w:p>
    <w:p w14:paraId="3C91D34D" w14:textId="77777777" w:rsidR="00F418A0" w:rsidRPr="00F418A0" w:rsidRDefault="00F418A0" w:rsidP="00F418A0">
      <w:pPr>
        <w:shd w:val="clear" w:color="auto" w:fill="FFFFFF"/>
        <w:ind w:firstLine="708"/>
        <w:jc w:val="both"/>
        <w:rPr>
          <w:sz w:val="20"/>
          <w:szCs w:val="20"/>
        </w:rPr>
      </w:pPr>
      <w:r w:rsidRPr="00F418A0">
        <w:rPr>
          <w:sz w:val="20"/>
          <w:szCs w:val="20"/>
        </w:rPr>
        <w:t>3.3. Определить: перечень мест оборудования информационных стендов для распространения оповещения, порядок проведения общественных обсуждений, срок внесения участниками общественных обсуждений предложений и замечаний, касающихся проектов, согласно приложению 3.</w:t>
      </w:r>
    </w:p>
    <w:p w14:paraId="41640993" w14:textId="77777777" w:rsidR="00F418A0" w:rsidRPr="00F418A0" w:rsidRDefault="00F418A0" w:rsidP="00F418A0">
      <w:pPr>
        <w:shd w:val="clear" w:color="auto" w:fill="FFFFFF"/>
        <w:ind w:firstLine="708"/>
        <w:jc w:val="both"/>
        <w:rPr>
          <w:sz w:val="20"/>
          <w:szCs w:val="20"/>
        </w:rPr>
      </w:pPr>
      <w:r w:rsidRPr="00F418A0">
        <w:rPr>
          <w:sz w:val="20"/>
          <w:szCs w:val="20"/>
        </w:rPr>
        <w:t>3.4. Провести экспозицию проекта, подлежащего рассмотрению на общественных обсуждениях.</w:t>
      </w:r>
    </w:p>
    <w:p w14:paraId="35D01A67" w14:textId="77777777" w:rsidR="00F418A0" w:rsidRPr="00F418A0" w:rsidRDefault="00F418A0" w:rsidP="00F418A0">
      <w:pPr>
        <w:shd w:val="clear" w:color="auto" w:fill="FFFFFF"/>
        <w:ind w:firstLine="708"/>
        <w:jc w:val="both"/>
        <w:rPr>
          <w:sz w:val="20"/>
          <w:szCs w:val="20"/>
        </w:rPr>
      </w:pPr>
      <w:r w:rsidRPr="00F418A0">
        <w:rPr>
          <w:sz w:val="20"/>
          <w:szCs w:val="20"/>
        </w:rPr>
        <w:t>3.5. Предложить участникам общественных обсуждений, определенным законодательством о градостроительной деятельности и прошедшим идентификацию в соответствии с данным законодательством, в течение десяти дней со дня размещения проекта и информационных материалов к нему принять активное участие в проведении общественных обсуждений и внести в Комиссию предложения и замечания, касающиеся проекта.</w:t>
      </w:r>
    </w:p>
    <w:p w14:paraId="0B91BEA2" w14:textId="77777777" w:rsidR="00F418A0" w:rsidRPr="00F418A0" w:rsidRDefault="00F418A0" w:rsidP="00F418A0">
      <w:pPr>
        <w:shd w:val="clear" w:color="auto" w:fill="FFFFFF"/>
        <w:ind w:firstLine="708"/>
        <w:jc w:val="both"/>
        <w:rPr>
          <w:sz w:val="20"/>
          <w:szCs w:val="20"/>
        </w:rPr>
      </w:pPr>
      <w:r w:rsidRPr="00F418A0">
        <w:rPr>
          <w:sz w:val="20"/>
          <w:szCs w:val="20"/>
        </w:rPr>
        <w:t>3.6. Оформить протокол общественных обсуждений, подготовить и опубликовать заключение о результатах общественных обсуждений по проектам.</w:t>
      </w:r>
    </w:p>
    <w:p w14:paraId="714AFED3" w14:textId="77777777" w:rsidR="00F418A0" w:rsidRPr="00F418A0" w:rsidRDefault="00F418A0" w:rsidP="00F418A0">
      <w:pPr>
        <w:shd w:val="clear" w:color="auto" w:fill="FFFFFF"/>
        <w:tabs>
          <w:tab w:val="left" w:pos="-4962"/>
          <w:tab w:val="left" w:pos="7104"/>
        </w:tabs>
        <w:ind w:left="-26" w:firstLine="735"/>
        <w:jc w:val="both"/>
        <w:rPr>
          <w:sz w:val="20"/>
          <w:szCs w:val="20"/>
        </w:rPr>
      </w:pPr>
      <w:r w:rsidRPr="00F418A0">
        <w:rPr>
          <w:sz w:val="20"/>
          <w:szCs w:val="20"/>
        </w:rPr>
        <w:t>4. Управлению делами администрации Куйбышевского муниципального района Новосибирской области (</w:t>
      </w:r>
      <w:proofErr w:type="spellStart"/>
      <w:r w:rsidRPr="00F418A0">
        <w:rPr>
          <w:sz w:val="20"/>
          <w:szCs w:val="20"/>
        </w:rPr>
        <w:t>Дирибасова</w:t>
      </w:r>
      <w:proofErr w:type="spellEnd"/>
      <w:r w:rsidRPr="00F418A0">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w:t>
      </w:r>
      <w:proofErr w:type="gramStart"/>
      <w:r w:rsidRPr="00F418A0">
        <w:rPr>
          <w:sz w:val="20"/>
          <w:szCs w:val="20"/>
        </w:rPr>
        <w:t>области  «</w:t>
      </w:r>
      <w:proofErr w:type="gramEnd"/>
      <w:r w:rsidRPr="00F418A0">
        <w:rPr>
          <w:sz w:val="20"/>
          <w:szCs w:val="20"/>
        </w:rPr>
        <w:t xml:space="preserve">Информационный вестник», на официальном сайте администрации Куйбышевского муниципального района Новосибирской области </w:t>
      </w:r>
      <w:hyperlink r:id="rId48" w:history="1">
        <w:r w:rsidRPr="00F418A0">
          <w:rPr>
            <w:rStyle w:val="afa"/>
            <w:sz w:val="20"/>
            <w:szCs w:val="20"/>
            <w:lang w:val="en-US"/>
          </w:rPr>
          <w:t>www</w:t>
        </w:r>
        <w:r w:rsidRPr="00F418A0">
          <w:rPr>
            <w:rStyle w:val="afa"/>
            <w:sz w:val="20"/>
            <w:szCs w:val="20"/>
          </w:rPr>
          <w:t>.</w:t>
        </w:r>
        <w:proofErr w:type="spellStart"/>
        <w:r w:rsidRPr="00F418A0">
          <w:rPr>
            <w:rStyle w:val="afa"/>
            <w:sz w:val="20"/>
            <w:szCs w:val="20"/>
            <w:lang w:val="en-US"/>
          </w:rPr>
          <w:t>kuibyshev</w:t>
        </w:r>
        <w:proofErr w:type="spellEnd"/>
        <w:r w:rsidRPr="00F418A0">
          <w:rPr>
            <w:rStyle w:val="afa"/>
            <w:sz w:val="20"/>
            <w:szCs w:val="20"/>
          </w:rPr>
          <w:t>.</w:t>
        </w:r>
        <w:proofErr w:type="spellStart"/>
        <w:r w:rsidRPr="00F418A0">
          <w:rPr>
            <w:rStyle w:val="afa"/>
            <w:sz w:val="20"/>
            <w:szCs w:val="20"/>
            <w:lang w:val="en-US"/>
          </w:rPr>
          <w:t>nso</w:t>
        </w:r>
        <w:proofErr w:type="spellEnd"/>
        <w:r w:rsidRPr="00F418A0">
          <w:rPr>
            <w:rStyle w:val="afa"/>
            <w:sz w:val="20"/>
            <w:szCs w:val="20"/>
          </w:rPr>
          <w:t>.</w:t>
        </w:r>
        <w:proofErr w:type="spellStart"/>
        <w:r w:rsidRPr="00F418A0">
          <w:rPr>
            <w:rStyle w:val="afa"/>
            <w:sz w:val="20"/>
            <w:szCs w:val="20"/>
            <w:lang w:val="en-US"/>
          </w:rPr>
          <w:t>ru</w:t>
        </w:r>
        <w:proofErr w:type="spellEnd"/>
      </w:hyperlink>
      <w:r w:rsidRPr="00F418A0">
        <w:rPr>
          <w:sz w:val="20"/>
          <w:szCs w:val="20"/>
        </w:rPr>
        <w:t>.</w:t>
      </w:r>
    </w:p>
    <w:p w14:paraId="651EEAC6" w14:textId="77777777" w:rsidR="00F418A0" w:rsidRPr="00F418A0" w:rsidRDefault="00F418A0" w:rsidP="00F418A0">
      <w:pPr>
        <w:shd w:val="clear" w:color="auto" w:fill="FFFFFF"/>
        <w:tabs>
          <w:tab w:val="left" w:pos="-4962"/>
          <w:tab w:val="left" w:pos="7104"/>
        </w:tabs>
        <w:ind w:left="-26" w:firstLine="735"/>
        <w:jc w:val="both"/>
        <w:rPr>
          <w:sz w:val="20"/>
          <w:szCs w:val="20"/>
        </w:rPr>
      </w:pPr>
      <w:r w:rsidRPr="00F418A0">
        <w:rPr>
          <w:sz w:val="20"/>
          <w:szCs w:val="20"/>
        </w:rPr>
        <w:t xml:space="preserve">5. Контроль за исполнением настоящего постановления возложить на начальника управления строительства коммунального, дорожного хозяйства и транспорта </w:t>
      </w:r>
      <w:proofErr w:type="gramStart"/>
      <w:r w:rsidRPr="00F418A0">
        <w:rPr>
          <w:sz w:val="20"/>
          <w:szCs w:val="20"/>
        </w:rPr>
        <w:t>администрации  Куйбышевского</w:t>
      </w:r>
      <w:proofErr w:type="gramEnd"/>
      <w:r w:rsidRPr="00F418A0">
        <w:rPr>
          <w:sz w:val="20"/>
          <w:szCs w:val="20"/>
        </w:rPr>
        <w:t xml:space="preserve"> муниципального района Новосибирской области  Г.А. Летова.</w:t>
      </w:r>
      <w:r w:rsidRPr="00F418A0">
        <w:rPr>
          <w:sz w:val="20"/>
          <w:szCs w:val="20"/>
          <w:lang w:val="en-US"/>
        </w:rPr>
        <w:t> </w:t>
      </w:r>
    </w:p>
    <w:p w14:paraId="6E218D29" w14:textId="77777777" w:rsidR="00F418A0" w:rsidRPr="00F418A0" w:rsidRDefault="00F418A0" w:rsidP="00F418A0">
      <w:pPr>
        <w:shd w:val="clear" w:color="auto" w:fill="FFFFFF"/>
        <w:jc w:val="both"/>
        <w:rPr>
          <w:sz w:val="20"/>
          <w:szCs w:val="20"/>
        </w:rPr>
      </w:pPr>
    </w:p>
    <w:p w14:paraId="3FC218CA" w14:textId="77777777" w:rsidR="00F418A0" w:rsidRPr="00F418A0" w:rsidRDefault="00F418A0" w:rsidP="00F418A0">
      <w:pPr>
        <w:widowControl w:val="0"/>
        <w:shd w:val="clear" w:color="auto" w:fill="FFFFFF"/>
        <w:tabs>
          <w:tab w:val="left" w:pos="994"/>
        </w:tabs>
        <w:autoSpaceDE w:val="0"/>
        <w:autoSpaceDN w:val="0"/>
        <w:adjustRightInd w:val="0"/>
        <w:ind w:left="-26" w:firstLine="26"/>
        <w:rPr>
          <w:sz w:val="20"/>
          <w:szCs w:val="20"/>
        </w:rPr>
      </w:pPr>
      <w:r w:rsidRPr="00F418A0">
        <w:rPr>
          <w:sz w:val="20"/>
          <w:szCs w:val="20"/>
        </w:rPr>
        <w:t xml:space="preserve">Глава Куйбышевского муниципального </w:t>
      </w:r>
    </w:p>
    <w:p w14:paraId="143DCFE2" w14:textId="205E42C1" w:rsidR="00F418A0" w:rsidRPr="00F418A0" w:rsidRDefault="00F418A0" w:rsidP="00F418A0">
      <w:pPr>
        <w:widowControl w:val="0"/>
        <w:shd w:val="clear" w:color="auto" w:fill="FFFFFF"/>
        <w:tabs>
          <w:tab w:val="left" w:pos="994"/>
        </w:tabs>
        <w:autoSpaceDE w:val="0"/>
        <w:autoSpaceDN w:val="0"/>
        <w:adjustRightInd w:val="0"/>
        <w:ind w:left="-26" w:firstLine="26"/>
        <w:rPr>
          <w:sz w:val="20"/>
          <w:szCs w:val="20"/>
        </w:rPr>
      </w:pPr>
      <w:r w:rsidRPr="00F418A0">
        <w:rPr>
          <w:sz w:val="20"/>
          <w:szCs w:val="20"/>
        </w:rPr>
        <w:t xml:space="preserve">Района Новосибирской области     </w:t>
      </w:r>
      <w:r w:rsidRPr="00F418A0">
        <w:rPr>
          <w:sz w:val="20"/>
          <w:szCs w:val="20"/>
        </w:rPr>
        <w:tab/>
        <w:t xml:space="preserve">                              </w:t>
      </w:r>
      <w:r w:rsidR="00D64DF2">
        <w:rPr>
          <w:sz w:val="20"/>
          <w:szCs w:val="20"/>
        </w:rPr>
        <w:t xml:space="preserve">                                        </w:t>
      </w:r>
      <w:r w:rsidRPr="00F418A0">
        <w:rPr>
          <w:sz w:val="20"/>
          <w:szCs w:val="20"/>
        </w:rPr>
        <w:t xml:space="preserve">                          О.В. Караваев</w:t>
      </w:r>
    </w:p>
    <w:p w14:paraId="225CC40E" w14:textId="77777777" w:rsidR="00F418A0" w:rsidRPr="00F418A0" w:rsidRDefault="00F418A0" w:rsidP="00F418A0">
      <w:pPr>
        <w:widowControl w:val="0"/>
        <w:shd w:val="clear" w:color="auto" w:fill="FFFFFF"/>
        <w:tabs>
          <w:tab w:val="left" w:pos="994"/>
        </w:tabs>
        <w:autoSpaceDE w:val="0"/>
        <w:autoSpaceDN w:val="0"/>
        <w:adjustRightInd w:val="0"/>
        <w:jc w:val="both"/>
        <w:rPr>
          <w:sz w:val="20"/>
          <w:szCs w:val="20"/>
        </w:rPr>
      </w:pPr>
    </w:p>
    <w:p w14:paraId="5BDA1457" w14:textId="77777777" w:rsidR="00F418A0" w:rsidRPr="00F418A0" w:rsidRDefault="00F418A0" w:rsidP="00F418A0">
      <w:pPr>
        <w:widowControl w:val="0"/>
        <w:shd w:val="clear" w:color="auto" w:fill="FFFFFF"/>
        <w:tabs>
          <w:tab w:val="left" w:pos="994"/>
        </w:tabs>
        <w:autoSpaceDE w:val="0"/>
        <w:autoSpaceDN w:val="0"/>
        <w:adjustRightInd w:val="0"/>
        <w:jc w:val="both"/>
        <w:rPr>
          <w:sz w:val="20"/>
          <w:szCs w:val="20"/>
        </w:rPr>
      </w:pPr>
    </w:p>
    <w:p w14:paraId="7E83730C" w14:textId="77777777" w:rsidR="00F418A0" w:rsidRPr="00F418A0" w:rsidRDefault="00F418A0" w:rsidP="00F418A0">
      <w:pPr>
        <w:ind w:firstLine="567"/>
        <w:jc w:val="right"/>
        <w:rPr>
          <w:sz w:val="20"/>
          <w:szCs w:val="20"/>
        </w:rPr>
      </w:pPr>
      <w:r w:rsidRPr="00F418A0">
        <w:rPr>
          <w:sz w:val="20"/>
          <w:szCs w:val="20"/>
        </w:rPr>
        <w:t>Приложение 1</w:t>
      </w:r>
    </w:p>
    <w:p w14:paraId="13E19690" w14:textId="77777777" w:rsidR="00F418A0" w:rsidRPr="00F418A0" w:rsidRDefault="00F418A0" w:rsidP="00F418A0">
      <w:pPr>
        <w:shd w:val="clear" w:color="auto" w:fill="FFFFFF"/>
        <w:jc w:val="right"/>
        <w:rPr>
          <w:sz w:val="20"/>
          <w:szCs w:val="20"/>
        </w:rPr>
      </w:pPr>
      <w:r w:rsidRPr="00F418A0">
        <w:rPr>
          <w:sz w:val="20"/>
          <w:szCs w:val="20"/>
        </w:rPr>
        <w:t xml:space="preserve">к Постановлению Главы Куйбышевского </w:t>
      </w:r>
    </w:p>
    <w:p w14:paraId="5059C7E3" w14:textId="77777777" w:rsidR="00F418A0" w:rsidRPr="00F418A0" w:rsidRDefault="00F418A0" w:rsidP="00F418A0">
      <w:pPr>
        <w:shd w:val="clear" w:color="auto" w:fill="FFFFFF"/>
        <w:jc w:val="right"/>
        <w:rPr>
          <w:sz w:val="20"/>
          <w:szCs w:val="20"/>
        </w:rPr>
      </w:pPr>
      <w:r w:rsidRPr="00F418A0">
        <w:rPr>
          <w:sz w:val="20"/>
          <w:szCs w:val="20"/>
        </w:rPr>
        <w:t xml:space="preserve">муниципального района </w:t>
      </w:r>
    </w:p>
    <w:p w14:paraId="1F562470" w14:textId="77777777" w:rsidR="00F418A0" w:rsidRPr="00F418A0" w:rsidRDefault="00F418A0" w:rsidP="00F418A0">
      <w:pPr>
        <w:shd w:val="clear" w:color="auto" w:fill="FFFFFF"/>
        <w:jc w:val="right"/>
        <w:rPr>
          <w:sz w:val="20"/>
          <w:szCs w:val="20"/>
        </w:rPr>
      </w:pPr>
      <w:r w:rsidRPr="00F418A0">
        <w:rPr>
          <w:sz w:val="20"/>
          <w:szCs w:val="20"/>
        </w:rPr>
        <w:t xml:space="preserve">Новосибирской области </w:t>
      </w:r>
    </w:p>
    <w:p w14:paraId="46C08F6A" w14:textId="77777777" w:rsidR="00F418A0" w:rsidRPr="00F418A0" w:rsidRDefault="00F418A0" w:rsidP="00F418A0">
      <w:pPr>
        <w:jc w:val="right"/>
        <w:rPr>
          <w:sz w:val="20"/>
          <w:szCs w:val="20"/>
        </w:rPr>
      </w:pPr>
      <w:r w:rsidRPr="00F418A0">
        <w:rPr>
          <w:sz w:val="20"/>
          <w:szCs w:val="20"/>
        </w:rPr>
        <w:t>от 19.04.2021г. № 326</w:t>
      </w:r>
    </w:p>
    <w:p w14:paraId="644AAE39" w14:textId="77777777" w:rsidR="00F418A0" w:rsidRPr="00F418A0" w:rsidRDefault="00F418A0" w:rsidP="00F418A0">
      <w:pPr>
        <w:jc w:val="right"/>
        <w:rPr>
          <w:sz w:val="20"/>
          <w:szCs w:val="20"/>
        </w:rPr>
      </w:pPr>
    </w:p>
    <w:p w14:paraId="200A9CF2" w14:textId="77777777" w:rsidR="00F418A0" w:rsidRPr="00F418A0" w:rsidRDefault="00F418A0" w:rsidP="00F418A0">
      <w:pPr>
        <w:jc w:val="right"/>
        <w:rPr>
          <w:sz w:val="20"/>
          <w:szCs w:val="20"/>
        </w:rPr>
      </w:pPr>
    </w:p>
    <w:p w14:paraId="5233BA64" w14:textId="77777777" w:rsidR="00F418A0" w:rsidRPr="00F418A0" w:rsidRDefault="00F418A0" w:rsidP="00F418A0">
      <w:pPr>
        <w:ind w:firstLine="567"/>
        <w:jc w:val="center"/>
        <w:rPr>
          <w:sz w:val="20"/>
          <w:szCs w:val="20"/>
        </w:rPr>
      </w:pPr>
      <w:r w:rsidRPr="00F418A0">
        <w:rPr>
          <w:sz w:val="20"/>
          <w:szCs w:val="20"/>
        </w:rPr>
        <w:t>Проект изменений</w:t>
      </w:r>
    </w:p>
    <w:p w14:paraId="25827D4D" w14:textId="77777777" w:rsidR="00F418A0" w:rsidRPr="00F418A0" w:rsidRDefault="00F418A0" w:rsidP="00F418A0">
      <w:pPr>
        <w:ind w:firstLine="567"/>
        <w:jc w:val="both"/>
        <w:rPr>
          <w:sz w:val="20"/>
          <w:szCs w:val="20"/>
        </w:rPr>
      </w:pPr>
    </w:p>
    <w:p w14:paraId="1A0DA6D3" w14:textId="77777777" w:rsidR="00F418A0" w:rsidRPr="00F418A0" w:rsidRDefault="00F418A0" w:rsidP="00F418A0">
      <w:pPr>
        <w:ind w:firstLine="567"/>
        <w:jc w:val="both"/>
        <w:rPr>
          <w:sz w:val="20"/>
          <w:szCs w:val="20"/>
        </w:rPr>
      </w:pPr>
      <w:r w:rsidRPr="00F418A0">
        <w:rPr>
          <w:sz w:val="20"/>
          <w:szCs w:val="20"/>
        </w:rPr>
        <w:t>Проект изменений в Генеральный план Октябрьского сельсовета Куйбышевского района Новосибирской области, утвержденный решением № 7 от 27.12.2012г. Совета депутатов Октябрьского сельсовета Куйбышевского района Новосибирской области «Об утверждении генерального плана Октябрьского сельсовета Куйбышевского района Новосибирской области»:</w:t>
      </w:r>
    </w:p>
    <w:p w14:paraId="18C5BACE" w14:textId="77777777" w:rsidR="00F418A0" w:rsidRPr="00F418A0" w:rsidRDefault="00F418A0" w:rsidP="00F418A0">
      <w:pPr>
        <w:ind w:firstLine="567"/>
        <w:jc w:val="both"/>
        <w:rPr>
          <w:sz w:val="20"/>
          <w:szCs w:val="20"/>
        </w:rPr>
      </w:pPr>
      <w:r w:rsidRPr="00F418A0">
        <w:rPr>
          <w:sz w:val="20"/>
          <w:szCs w:val="20"/>
        </w:rPr>
        <w:t xml:space="preserve">Установить земельному участку с кадастровым номером 54:34:010101:547, расположенному по адресу: Новосибирская область, Куйбышевский район, п. Заречный, в районе ул. Озерная, 1, площадью 1944 </w:t>
      </w:r>
      <w:proofErr w:type="spellStart"/>
      <w:r w:rsidRPr="00F418A0">
        <w:rPr>
          <w:sz w:val="20"/>
          <w:szCs w:val="20"/>
        </w:rPr>
        <w:t>кв.м</w:t>
      </w:r>
      <w:proofErr w:type="spellEnd"/>
      <w:r w:rsidRPr="00F418A0">
        <w:rPr>
          <w:sz w:val="20"/>
          <w:szCs w:val="20"/>
        </w:rPr>
        <w:t>., функционального назначения – производственная зона.</w:t>
      </w:r>
    </w:p>
    <w:p w14:paraId="749C359E" w14:textId="77777777" w:rsidR="00F418A0" w:rsidRPr="00F418A0" w:rsidRDefault="00F418A0" w:rsidP="00F418A0">
      <w:pPr>
        <w:ind w:firstLine="567"/>
        <w:jc w:val="both"/>
        <w:rPr>
          <w:sz w:val="20"/>
          <w:szCs w:val="20"/>
        </w:rPr>
      </w:pPr>
    </w:p>
    <w:p w14:paraId="6889D0F7" w14:textId="6A0D342F" w:rsidR="00F418A0" w:rsidRPr="00F418A0" w:rsidRDefault="00D64DF2" w:rsidP="00F418A0">
      <w:pPr>
        <w:ind w:firstLine="567"/>
        <w:jc w:val="right"/>
        <w:rPr>
          <w:sz w:val="20"/>
          <w:szCs w:val="20"/>
        </w:rPr>
      </w:pPr>
      <w:r>
        <w:rPr>
          <w:sz w:val="20"/>
          <w:szCs w:val="20"/>
        </w:rPr>
        <w:t>П</w:t>
      </w:r>
      <w:r w:rsidR="00F418A0" w:rsidRPr="00F418A0">
        <w:rPr>
          <w:sz w:val="20"/>
          <w:szCs w:val="20"/>
        </w:rPr>
        <w:t>риложение 2</w:t>
      </w:r>
    </w:p>
    <w:p w14:paraId="0A228ADF" w14:textId="77777777" w:rsidR="00F418A0" w:rsidRPr="00F418A0" w:rsidRDefault="00F418A0" w:rsidP="00F418A0">
      <w:pPr>
        <w:shd w:val="clear" w:color="auto" w:fill="FFFFFF"/>
        <w:jc w:val="right"/>
        <w:rPr>
          <w:sz w:val="20"/>
          <w:szCs w:val="20"/>
        </w:rPr>
      </w:pPr>
      <w:r w:rsidRPr="00F418A0">
        <w:rPr>
          <w:sz w:val="20"/>
          <w:szCs w:val="20"/>
        </w:rPr>
        <w:lastRenderedPageBreak/>
        <w:t xml:space="preserve">к Постановлению Главы Куйбышевского </w:t>
      </w:r>
    </w:p>
    <w:p w14:paraId="6A363924" w14:textId="77777777" w:rsidR="00F418A0" w:rsidRPr="00F418A0" w:rsidRDefault="00F418A0" w:rsidP="00F418A0">
      <w:pPr>
        <w:shd w:val="clear" w:color="auto" w:fill="FFFFFF"/>
        <w:jc w:val="right"/>
        <w:rPr>
          <w:sz w:val="20"/>
          <w:szCs w:val="20"/>
        </w:rPr>
      </w:pPr>
      <w:r w:rsidRPr="00F418A0">
        <w:rPr>
          <w:sz w:val="20"/>
          <w:szCs w:val="20"/>
        </w:rPr>
        <w:t xml:space="preserve">муниципального района </w:t>
      </w:r>
    </w:p>
    <w:p w14:paraId="3D3B19C2" w14:textId="77777777" w:rsidR="00F418A0" w:rsidRPr="00F418A0" w:rsidRDefault="00F418A0" w:rsidP="00F418A0">
      <w:pPr>
        <w:shd w:val="clear" w:color="auto" w:fill="FFFFFF"/>
        <w:jc w:val="right"/>
        <w:rPr>
          <w:sz w:val="20"/>
          <w:szCs w:val="20"/>
        </w:rPr>
      </w:pPr>
      <w:r w:rsidRPr="00F418A0">
        <w:rPr>
          <w:sz w:val="20"/>
          <w:szCs w:val="20"/>
        </w:rPr>
        <w:t xml:space="preserve">Новосибирской области </w:t>
      </w:r>
    </w:p>
    <w:p w14:paraId="1F57EEBC" w14:textId="77777777" w:rsidR="00F418A0" w:rsidRPr="00F418A0" w:rsidRDefault="00F418A0" w:rsidP="00F418A0">
      <w:pPr>
        <w:jc w:val="right"/>
        <w:rPr>
          <w:sz w:val="20"/>
          <w:szCs w:val="20"/>
        </w:rPr>
      </w:pPr>
      <w:r w:rsidRPr="00F418A0">
        <w:rPr>
          <w:sz w:val="20"/>
          <w:szCs w:val="20"/>
        </w:rPr>
        <w:t>от 19.04.2021г. № 326</w:t>
      </w:r>
    </w:p>
    <w:p w14:paraId="0B6E722D" w14:textId="77777777" w:rsidR="00F418A0" w:rsidRPr="00F418A0" w:rsidRDefault="00F418A0" w:rsidP="00F418A0">
      <w:pPr>
        <w:jc w:val="right"/>
        <w:rPr>
          <w:sz w:val="20"/>
          <w:szCs w:val="20"/>
        </w:rPr>
      </w:pPr>
    </w:p>
    <w:p w14:paraId="271ECD97" w14:textId="77777777" w:rsidR="00F418A0" w:rsidRPr="00F418A0" w:rsidRDefault="00F418A0" w:rsidP="00F418A0">
      <w:pPr>
        <w:ind w:firstLine="567"/>
        <w:jc w:val="center"/>
        <w:rPr>
          <w:sz w:val="20"/>
          <w:szCs w:val="20"/>
        </w:rPr>
      </w:pPr>
      <w:r w:rsidRPr="00F418A0">
        <w:rPr>
          <w:sz w:val="20"/>
          <w:szCs w:val="20"/>
        </w:rPr>
        <w:t>Проекты изменений</w:t>
      </w:r>
    </w:p>
    <w:p w14:paraId="63C1D7E5" w14:textId="77777777" w:rsidR="00F418A0" w:rsidRPr="00F418A0" w:rsidRDefault="00F418A0" w:rsidP="00F418A0">
      <w:pPr>
        <w:ind w:firstLine="567"/>
        <w:jc w:val="both"/>
        <w:rPr>
          <w:sz w:val="20"/>
          <w:szCs w:val="20"/>
        </w:rPr>
      </w:pPr>
    </w:p>
    <w:p w14:paraId="1E845551" w14:textId="77777777" w:rsidR="00F418A0" w:rsidRPr="00F418A0" w:rsidRDefault="00F418A0" w:rsidP="00F418A0">
      <w:pPr>
        <w:ind w:firstLine="567"/>
        <w:jc w:val="both"/>
        <w:rPr>
          <w:sz w:val="20"/>
          <w:szCs w:val="20"/>
        </w:rPr>
      </w:pPr>
      <w:r w:rsidRPr="00F418A0">
        <w:rPr>
          <w:sz w:val="20"/>
          <w:szCs w:val="20"/>
        </w:rPr>
        <w:t xml:space="preserve">Проекты изменений в Правила землепользования и застройки Октябрьского сельсовета Куйбышевского района Новосибирской области, утвержденные Решением сессии Совета депутатов Куйбышевского района от 21.09.2017г. № 8 «Об утверждении Правил землепользования и застройки 4 сельских поселений, входящих в состав Куйбышевского района»: </w:t>
      </w:r>
    </w:p>
    <w:p w14:paraId="55C9D832" w14:textId="77777777" w:rsidR="00F418A0" w:rsidRPr="00F418A0" w:rsidRDefault="00F418A0" w:rsidP="00F418A0">
      <w:pPr>
        <w:ind w:firstLine="567"/>
        <w:jc w:val="both"/>
        <w:rPr>
          <w:sz w:val="20"/>
          <w:szCs w:val="20"/>
        </w:rPr>
      </w:pPr>
      <w:r w:rsidRPr="00F418A0">
        <w:rPr>
          <w:sz w:val="20"/>
          <w:szCs w:val="20"/>
        </w:rPr>
        <w:t xml:space="preserve">- изменить границу территориальной зоны Ж-1 (Зона индивидуальной жилой </w:t>
      </w:r>
      <w:proofErr w:type="gramStart"/>
      <w:r w:rsidRPr="00F418A0">
        <w:rPr>
          <w:sz w:val="20"/>
          <w:szCs w:val="20"/>
        </w:rPr>
        <w:t>застройки)  на</w:t>
      </w:r>
      <w:proofErr w:type="gramEnd"/>
      <w:r w:rsidRPr="00F418A0">
        <w:rPr>
          <w:sz w:val="20"/>
          <w:szCs w:val="20"/>
        </w:rPr>
        <w:t xml:space="preserve"> зону П (Зона производственной инфраструктуры) в границах земельного участка с кадастровым номером 54:34:010101:547, расположенного по адресу: Новосибирская область, Куйбышевский район, п. Заречный, в районе ул. Озерная, 1, площадь 1944 </w:t>
      </w:r>
      <w:proofErr w:type="spellStart"/>
      <w:r w:rsidRPr="00F418A0">
        <w:rPr>
          <w:sz w:val="20"/>
          <w:szCs w:val="20"/>
        </w:rPr>
        <w:t>кв.м</w:t>
      </w:r>
      <w:proofErr w:type="spellEnd"/>
      <w:r w:rsidRPr="00F418A0">
        <w:rPr>
          <w:sz w:val="20"/>
          <w:szCs w:val="20"/>
        </w:rPr>
        <w:t>.;</w:t>
      </w:r>
    </w:p>
    <w:p w14:paraId="3B77D2DA" w14:textId="77777777" w:rsidR="00F418A0" w:rsidRPr="00F418A0" w:rsidRDefault="00F418A0" w:rsidP="00F418A0">
      <w:pPr>
        <w:ind w:firstLine="567"/>
        <w:jc w:val="both"/>
        <w:rPr>
          <w:sz w:val="20"/>
          <w:szCs w:val="20"/>
        </w:rPr>
      </w:pPr>
      <w:r w:rsidRPr="00F418A0">
        <w:rPr>
          <w:sz w:val="20"/>
          <w:szCs w:val="20"/>
        </w:rPr>
        <w:t>- включить в основные виды разрешенного использования градостроительного регламента территориальной зоны П (зона производственной инфраструктуры): «производственная деятельность (6.0)» - «размещение объектов капитального строительства в целях добычи полезных ископаемых, их переработки, изготовления вещей промышленным способом».</w:t>
      </w:r>
    </w:p>
    <w:p w14:paraId="7EE0C31E" w14:textId="77777777" w:rsidR="00F418A0" w:rsidRPr="00F418A0" w:rsidRDefault="00F418A0" w:rsidP="00F418A0">
      <w:pPr>
        <w:ind w:left="142"/>
        <w:rPr>
          <w:sz w:val="20"/>
          <w:szCs w:val="20"/>
        </w:rPr>
      </w:pPr>
    </w:p>
    <w:p w14:paraId="72FBE637" w14:textId="77777777" w:rsidR="00F418A0" w:rsidRPr="00F418A0" w:rsidRDefault="00F418A0" w:rsidP="00F418A0">
      <w:pPr>
        <w:ind w:firstLine="567"/>
        <w:jc w:val="right"/>
        <w:rPr>
          <w:sz w:val="20"/>
          <w:szCs w:val="20"/>
        </w:rPr>
      </w:pPr>
      <w:r w:rsidRPr="00F418A0">
        <w:rPr>
          <w:sz w:val="20"/>
          <w:szCs w:val="20"/>
        </w:rPr>
        <w:t>Приложение 3</w:t>
      </w:r>
    </w:p>
    <w:p w14:paraId="44BBC165" w14:textId="77777777" w:rsidR="00F418A0" w:rsidRPr="00F418A0" w:rsidRDefault="00F418A0" w:rsidP="00F418A0">
      <w:pPr>
        <w:shd w:val="clear" w:color="auto" w:fill="FFFFFF"/>
        <w:jc w:val="right"/>
        <w:rPr>
          <w:sz w:val="20"/>
          <w:szCs w:val="20"/>
        </w:rPr>
      </w:pPr>
      <w:r w:rsidRPr="00F418A0">
        <w:rPr>
          <w:sz w:val="20"/>
          <w:szCs w:val="20"/>
        </w:rPr>
        <w:t xml:space="preserve">к Постановлению Главы Куйбышевского </w:t>
      </w:r>
    </w:p>
    <w:p w14:paraId="71F70B71" w14:textId="77777777" w:rsidR="00F418A0" w:rsidRPr="00F418A0" w:rsidRDefault="00F418A0" w:rsidP="00F418A0">
      <w:pPr>
        <w:shd w:val="clear" w:color="auto" w:fill="FFFFFF"/>
        <w:jc w:val="right"/>
        <w:rPr>
          <w:sz w:val="20"/>
          <w:szCs w:val="20"/>
        </w:rPr>
      </w:pPr>
      <w:r w:rsidRPr="00F418A0">
        <w:rPr>
          <w:sz w:val="20"/>
          <w:szCs w:val="20"/>
        </w:rPr>
        <w:t xml:space="preserve">муниципального района </w:t>
      </w:r>
    </w:p>
    <w:p w14:paraId="2D7EE065" w14:textId="77777777" w:rsidR="00F418A0" w:rsidRPr="00F418A0" w:rsidRDefault="00F418A0" w:rsidP="00F418A0">
      <w:pPr>
        <w:shd w:val="clear" w:color="auto" w:fill="FFFFFF"/>
        <w:jc w:val="right"/>
        <w:rPr>
          <w:sz w:val="20"/>
          <w:szCs w:val="20"/>
        </w:rPr>
      </w:pPr>
      <w:r w:rsidRPr="00F418A0">
        <w:rPr>
          <w:sz w:val="20"/>
          <w:szCs w:val="20"/>
        </w:rPr>
        <w:t xml:space="preserve">Новосибирской области </w:t>
      </w:r>
    </w:p>
    <w:p w14:paraId="77733D5B" w14:textId="77777777" w:rsidR="00F418A0" w:rsidRPr="00F418A0" w:rsidRDefault="00F418A0" w:rsidP="00F418A0">
      <w:pPr>
        <w:jc w:val="right"/>
        <w:rPr>
          <w:sz w:val="20"/>
          <w:szCs w:val="20"/>
        </w:rPr>
      </w:pPr>
      <w:r w:rsidRPr="00F418A0">
        <w:rPr>
          <w:sz w:val="20"/>
          <w:szCs w:val="20"/>
        </w:rPr>
        <w:t>от 19.04.2021г. № 326</w:t>
      </w:r>
    </w:p>
    <w:p w14:paraId="1B05D4E1" w14:textId="77777777" w:rsidR="00F418A0" w:rsidRPr="00F418A0" w:rsidRDefault="00F418A0" w:rsidP="00F418A0">
      <w:pPr>
        <w:widowControl w:val="0"/>
        <w:shd w:val="clear" w:color="auto" w:fill="FFFFFF"/>
        <w:tabs>
          <w:tab w:val="left" w:pos="994"/>
        </w:tabs>
        <w:autoSpaceDE w:val="0"/>
        <w:autoSpaceDN w:val="0"/>
        <w:adjustRightInd w:val="0"/>
        <w:jc w:val="center"/>
        <w:rPr>
          <w:sz w:val="20"/>
          <w:szCs w:val="20"/>
        </w:rPr>
      </w:pPr>
    </w:p>
    <w:p w14:paraId="49C4894A" w14:textId="77777777" w:rsidR="00F418A0" w:rsidRPr="00F418A0" w:rsidRDefault="00F418A0" w:rsidP="00F418A0">
      <w:pPr>
        <w:widowControl w:val="0"/>
        <w:shd w:val="clear" w:color="auto" w:fill="FFFFFF"/>
        <w:tabs>
          <w:tab w:val="left" w:pos="994"/>
        </w:tabs>
        <w:autoSpaceDE w:val="0"/>
        <w:autoSpaceDN w:val="0"/>
        <w:adjustRightInd w:val="0"/>
        <w:jc w:val="center"/>
        <w:rPr>
          <w:sz w:val="20"/>
          <w:szCs w:val="20"/>
          <w:highlight w:val="yellow"/>
        </w:rPr>
      </w:pPr>
      <w:r w:rsidRPr="00F418A0">
        <w:rPr>
          <w:sz w:val="20"/>
          <w:szCs w:val="20"/>
        </w:rPr>
        <w:t>Перечень мест оборудования информационных стендов для распространения оповещения, порядок и срок проведения общественных обсуждений, срок внесения участниками общественных обсуждений предложений и замечаний, касающихся проектов</w:t>
      </w:r>
    </w:p>
    <w:p w14:paraId="13D3B5A6" w14:textId="77777777" w:rsidR="00F418A0" w:rsidRPr="00F418A0" w:rsidRDefault="00F418A0" w:rsidP="00F418A0">
      <w:pPr>
        <w:widowControl w:val="0"/>
        <w:shd w:val="clear" w:color="auto" w:fill="FFFFFF"/>
        <w:tabs>
          <w:tab w:val="left" w:pos="994"/>
        </w:tabs>
        <w:autoSpaceDE w:val="0"/>
        <w:autoSpaceDN w:val="0"/>
        <w:adjustRightInd w:val="0"/>
        <w:jc w:val="center"/>
        <w:rPr>
          <w:sz w:val="20"/>
          <w:szCs w:val="20"/>
          <w:highlight w:val="yellow"/>
        </w:rPr>
      </w:pPr>
    </w:p>
    <w:p w14:paraId="3BEC6C02" w14:textId="77777777" w:rsidR="00F418A0" w:rsidRPr="00F418A0" w:rsidRDefault="00F418A0" w:rsidP="00F418A0">
      <w:pPr>
        <w:widowControl w:val="0"/>
        <w:shd w:val="clear" w:color="auto" w:fill="FFFFFF"/>
        <w:tabs>
          <w:tab w:val="left" w:pos="994"/>
        </w:tabs>
        <w:autoSpaceDE w:val="0"/>
        <w:autoSpaceDN w:val="0"/>
        <w:adjustRightInd w:val="0"/>
        <w:jc w:val="both"/>
        <w:rPr>
          <w:sz w:val="20"/>
          <w:szCs w:val="20"/>
        </w:rPr>
      </w:pPr>
      <w:r w:rsidRPr="00F418A0">
        <w:rPr>
          <w:sz w:val="20"/>
          <w:szCs w:val="20"/>
        </w:rPr>
        <w:tab/>
        <w:t xml:space="preserve">Перечень мест оборудования информационных стендов для распространения оповещения: </w:t>
      </w:r>
    </w:p>
    <w:p w14:paraId="77F8663C" w14:textId="77777777" w:rsidR="00F418A0" w:rsidRPr="00F418A0" w:rsidRDefault="00F418A0" w:rsidP="00F418A0">
      <w:pPr>
        <w:widowControl w:val="0"/>
        <w:shd w:val="clear" w:color="auto" w:fill="FFFFFF"/>
        <w:tabs>
          <w:tab w:val="left" w:pos="994"/>
        </w:tabs>
        <w:autoSpaceDE w:val="0"/>
        <w:autoSpaceDN w:val="0"/>
        <w:adjustRightInd w:val="0"/>
        <w:jc w:val="both"/>
        <w:rPr>
          <w:sz w:val="20"/>
          <w:szCs w:val="20"/>
        </w:rPr>
      </w:pPr>
      <w:r w:rsidRPr="00F418A0">
        <w:rPr>
          <w:sz w:val="20"/>
          <w:szCs w:val="20"/>
        </w:rPr>
        <w:tab/>
        <w:t xml:space="preserve">1. Администрация Куйбышевского муниципального района Новосибирской области, Новосибирская область, г. Куйбышев, ул. </w:t>
      </w:r>
      <w:proofErr w:type="spellStart"/>
      <w:r w:rsidRPr="00F418A0">
        <w:rPr>
          <w:sz w:val="20"/>
          <w:szCs w:val="20"/>
        </w:rPr>
        <w:t>Краскома</w:t>
      </w:r>
      <w:proofErr w:type="spellEnd"/>
      <w:r w:rsidRPr="00F418A0">
        <w:rPr>
          <w:sz w:val="20"/>
          <w:szCs w:val="20"/>
        </w:rPr>
        <w:t>, 37, кабинет 39, 3 этаж.</w:t>
      </w:r>
    </w:p>
    <w:p w14:paraId="0F770004" w14:textId="77777777" w:rsidR="00F418A0" w:rsidRPr="00F418A0" w:rsidRDefault="00F418A0" w:rsidP="00F418A0">
      <w:pPr>
        <w:widowControl w:val="0"/>
        <w:shd w:val="clear" w:color="auto" w:fill="FFFFFF"/>
        <w:tabs>
          <w:tab w:val="left" w:pos="994"/>
        </w:tabs>
        <w:autoSpaceDE w:val="0"/>
        <w:autoSpaceDN w:val="0"/>
        <w:adjustRightInd w:val="0"/>
        <w:jc w:val="both"/>
        <w:rPr>
          <w:sz w:val="20"/>
          <w:szCs w:val="20"/>
        </w:rPr>
      </w:pPr>
      <w:r w:rsidRPr="00F418A0">
        <w:rPr>
          <w:sz w:val="20"/>
          <w:szCs w:val="20"/>
        </w:rPr>
        <w:tab/>
        <w:t>2. Администрация Октябрьского сельсовета Куйбышевского района Новосибирской области, Новосибирская область, Куйбышевский район, село Нагорное, улица Омская 32. Читальный зал КДЦ, 2 этаж.</w:t>
      </w:r>
    </w:p>
    <w:p w14:paraId="63484270" w14:textId="77777777" w:rsidR="00F418A0" w:rsidRPr="00F418A0" w:rsidRDefault="00F418A0" w:rsidP="00F418A0">
      <w:pPr>
        <w:widowControl w:val="0"/>
        <w:shd w:val="clear" w:color="auto" w:fill="FFFFFF"/>
        <w:tabs>
          <w:tab w:val="left" w:pos="994"/>
        </w:tabs>
        <w:autoSpaceDE w:val="0"/>
        <w:autoSpaceDN w:val="0"/>
        <w:adjustRightInd w:val="0"/>
        <w:jc w:val="both"/>
        <w:rPr>
          <w:sz w:val="20"/>
          <w:szCs w:val="20"/>
        </w:rPr>
      </w:pPr>
      <w:r w:rsidRPr="00F418A0">
        <w:rPr>
          <w:sz w:val="20"/>
          <w:szCs w:val="20"/>
        </w:rPr>
        <w:tab/>
        <w:t>Порядок организации и проведения в Куйбышевском муниципальном районе Новосибирской области общественных обсуждений в соответствии с законодательством о градостроительной деятельности определен Решением Совета депутатов Куйбышевского муниципального района Новосибирской области от 22.06.2020 № 7.</w:t>
      </w:r>
    </w:p>
    <w:p w14:paraId="6629AA3D" w14:textId="77777777" w:rsidR="00F418A0" w:rsidRPr="00F418A0" w:rsidRDefault="00F418A0" w:rsidP="00F418A0">
      <w:pPr>
        <w:widowControl w:val="0"/>
        <w:shd w:val="clear" w:color="auto" w:fill="FFFFFF"/>
        <w:tabs>
          <w:tab w:val="left" w:pos="994"/>
        </w:tabs>
        <w:autoSpaceDE w:val="0"/>
        <w:autoSpaceDN w:val="0"/>
        <w:adjustRightInd w:val="0"/>
        <w:rPr>
          <w:sz w:val="20"/>
          <w:szCs w:val="20"/>
        </w:rPr>
      </w:pPr>
      <w:r w:rsidRPr="00F418A0">
        <w:rPr>
          <w:sz w:val="20"/>
          <w:szCs w:val="20"/>
        </w:rPr>
        <w:tab/>
        <w:t xml:space="preserve">Срок внесения участниками общественных обсуждений предложений и замечаний, касающихся </w:t>
      </w:r>
      <w:proofErr w:type="gramStart"/>
      <w:r w:rsidRPr="00F418A0">
        <w:rPr>
          <w:sz w:val="20"/>
          <w:szCs w:val="20"/>
        </w:rPr>
        <w:t>проектов  с</w:t>
      </w:r>
      <w:proofErr w:type="gramEnd"/>
      <w:r w:rsidRPr="00F418A0">
        <w:rPr>
          <w:sz w:val="20"/>
          <w:szCs w:val="20"/>
        </w:rPr>
        <w:t xml:space="preserve"> 26.04.2021г. до 26.05.2021г.</w:t>
      </w:r>
    </w:p>
    <w:p w14:paraId="6774C10C" w14:textId="77777777" w:rsidR="00F418A0" w:rsidRPr="00F418A0" w:rsidRDefault="00F418A0" w:rsidP="00F418A0">
      <w:pPr>
        <w:widowControl w:val="0"/>
        <w:shd w:val="clear" w:color="auto" w:fill="FFFFFF"/>
        <w:tabs>
          <w:tab w:val="left" w:pos="994"/>
        </w:tabs>
        <w:autoSpaceDE w:val="0"/>
        <w:autoSpaceDN w:val="0"/>
        <w:adjustRightInd w:val="0"/>
        <w:rPr>
          <w:sz w:val="20"/>
          <w:szCs w:val="20"/>
        </w:rPr>
      </w:pPr>
    </w:p>
    <w:p w14:paraId="051ECFDD" w14:textId="77777777" w:rsidR="00F418A0" w:rsidRPr="00F418A0" w:rsidRDefault="00F418A0" w:rsidP="00F418A0">
      <w:pPr>
        <w:widowControl w:val="0"/>
        <w:shd w:val="clear" w:color="auto" w:fill="FFFFFF"/>
        <w:tabs>
          <w:tab w:val="left" w:pos="994"/>
        </w:tabs>
        <w:autoSpaceDE w:val="0"/>
        <w:autoSpaceDN w:val="0"/>
        <w:adjustRightInd w:val="0"/>
        <w:jc w:val="both"/>
        <w:rPr>
          <w:sz w:val="20"/>
          <w:szCs w:val="20"/>
        </w:rPr>
      </w:pPr>
    </w:p>
    <w:p w14:paraId="611AA361" w14:textId="77777777" w:rsidR="0051055F" w:rsidRDefault="0051055F" w:rsidP="00E06B8C">
      <w:pPr>
        <w:pStyle w:val="af5"/>
        <w:tabs>
          <w:tab w:val="left" w:pos="1146"/>
        </w:tabs>
        <w:ind w:right="103"/>
        <w:rPr>
          <w:b w:val="0"/>
          <w:bCs w:val="0"/>
          <w:sz w:val="20"/>
          <w:szCs w:val="20"/>
        </w:rPr>
      </w:pPr>
    </w:p>
    <w:p w14:paraId="1797D607" w14:textId="77777777" w:rsidR="00D64DF2" w:rsidRDefault="00D64DF2" w:rsidP="00E06B8C">
      <w:pPr>
        <w:pStyle w:val="af5"/>
        <w:tabs>
          <w:tab w:val="left" w:pos="1146"/>
        </w:tabs>
        <w:ind w:right="103"/>
        <w:rPr>
          <w:b w:val="0"/>
          <w:bCs w:val="0"/>
          <w:sz w:val="20"/>
          <w:szCs w:val="20"/>
        </w:rPr>
      </w:pPr>
    </w:p>
    <w:p w14:paraId="36FA940C" w14:textId="77777777" w:rsidR="00D64DF2" w:rsidRDefault="00D64DF2" w:rsidP="00E06B8C">
      <w:pPr>
        <w:pStyle w:val="af5"/>
        <w:tabs>
          <w:tab w:val="left" w:pos="1146"/>
        </w:tabs>
        <w:ind w:right="103"/>
        <w:rPr>
          <w:b w:val="0"/>
          <w:bCs w:val="0"/>
          <w:sz w:val="20"/>
          <w:szCs w:val="20"/>
        </w:rPr>
      </w:pPr>
    </w:p>
    <w:p w14:paraId="460E7177" w14:textId="77777777" w:rsidR="00D64DF2" w:rsidRDefault="00D64DF2" w:rsidP="00E06B8C">
      <w:pPr>
        <w:pStyle w:val="af5"/>
        <w:tabs>
          <w:tab w:val="left" w:pos="1146"/>
        </w:tabs>
        <w:ind w:right="103"/>
        <w:rPr>
          <w:b w:val="0"/>
          <w:bCs w:val="0"/>
          <w:sz w:val="20"/>
          <w:szCs w:val="20"/>
        </w:rPr>
      </w:pPr>
    </w:p>
    <w:p w14:paraId="3323CBA8" w14:textId="77777777" w:rsidR="00D64DF2" w:rsidRDefault="00D64DF2" w:rsidP="00E06B8C">
      <w:pPr>
        <w:pStyle w:val="af5"/>
        <w:tabs>
          <w:tab w:val="left" w:pos="1146"/>
        </w:tabs>
        <w:ind w:right="103"/>
        <w:rPr>
          <w:b w:val="0"/>
          <w:bCs w:val="0"/>
          <w:sz w:val="20"/>
          <w:szCs w:val="20"/>
        </w:rPr>
      </w:pPr>
    </w:p>
    <w:p w14:paraId="7F48B54F" w14:textId="77777777" w:rsidR="00D64DF2" w:rsidRDefault="00D64DF2" w:rsidP="00E06B8C">
      <w:pPr>
        <w:pStyle w:val="af5"/>
        <w:tabs>
          <w:tab w:val="left" w:pos="1146"/>
        </w:tabs>
        <w:ind w:right="103"/>
        <w:rPr>
          <w:b w:val="0"/>
          <w:bCs w:val="0"/>
          <w:sz w:val="20"/>
          <w:szCs w:val="20"/>
        </w:rPr>
      </w:pPr>
    </w:p>
    <w:p w14:paraId="23608A44" w14:textId="77777777" w:rsidR="00D64DF2" w:rsidRDefault="00D64DF2" w:rsidP="00E06B8C">
      <w:pPr>
        <w:pStyle w:val="af5"/>
        <w:tabs>
          <w:tab w:val="left" w:pos="1146"/>
        </w:tabs>
        <w:ind w:right="103"/>
        <w:rPr>
          <w:b w:val="0"/>
          <w:bCs w:val="0"/>
          <w:sz w:val="20"/>
          <w:szCs w:val="20"/>
        </w:rPr>
      </w:pPr>
    </w:p>
    <w:p w14:paraId="49A52234" w14:textId="77777777" w:rsidR="00D64DF2" w:rsidRDefault="00D64DF2" w:rsidP="00E06B8C">
      <w:pPr>
        <w:pStyle w:val="af5"/>
        <w:tabs>
          <w:tab w:val="left" w:pos="1146"/>
        </w:tabs>
        <w:ind w:right="103"/>
        <w:rPr>
          <w:b w:val="0"/>
          <w:bCs w:val="0"/>
          <w:sz w:val="20"/>
          <w:szCs w:val="20"/>
        </w:rPr>
      </w:pPr>
    </w:p>
    <w:p w14:paraId="5F1DF403" w14:textId="77777777" w:rsidR="00D64DF2" w:rsidRDefault="00D64DF2" w:rsidP="00E06B8C">
      <w:pPr>
        <w:pStyle w:val="af5"/>
        <w:tabs>
          <w:tab w:val="left" w:pos="1146"/>
        </w:tabs>
        <w:ind w:right="103"/>
        <w:rPr>
          <w:b w:val="0"/>
          <w:bCs w:val="0"/>
          <w:sz w:val="20"/>
          <w:szCs w:val="20"/>
        </w:rPr>
      </w:pPr>
    </w:p>
    <w:p w14:paraId="1B27101A" w14:textId="77777777" w:rsidR="00D64DF2" w:rsidRDefault="00D64DF2" w:rsidP="00E06B8C">
      <w:pPr>
        <w:pStyle w:val="af5"/>
        <w:tabs>
          <w:tab w:val="left" w:pos="1146"/>
        </w:tabs>
        <w:ind w:right="103"/>
        <w:rPr>
          <w:b w:val="0"/>
          <w:bCs w:val="0"/>
          <w:sz w:val="20"/>
          <w:szCs w:val="20"/>
        </w:rPr>
      </w:pPr>
    </w:p>
    <w:p w14:paraId="44A17655" w14:textId="77777777" w:rsidR="00D64DF2" w:rsidRDefault="00D64DF2" w:rsidP="00E06B8C">
      <w:pPr>
        <w:pStyle w:val="af5"/>
        <w:tabs>
          <w:tab w:val="left" w:pos="1146"/>
        </w:tabs>
        <w:ind w:right="103"/>
        <w:rPr>
          <w:b w:val="0"/>
          <w:bCs w:val="0"/>
          <w:sz w:val="20"/>
          <w:szCs w:val="20"/>
        </w:rPr>
      </w:pPr>
    </w:p>
    <w:p w14:paraId="01458043" w14:textId="77777777" w:rsidR="00D64DF2" w:rsidRDefault="00D64DF2" w:rsidP="00E06B8C">
      <w:pPr>
        <w:pStyle w:val="af5"/>
        <w:tabs>
          <w:tab w:val="left" w:pos="1146"/>
        </w:tabs>
        <w:ind w:right="103"/>
        <w:rPr>
          <w:b w:val="0"/>
          <w:bCs w:val="0"/>
          <w:sz w:val="20"/>
          <w:szCs w:val="20"/>
        </w:rPr>
      </w:pPr>
    </w:p>
    <w:p w14:paraId="62563499" w14:textId="77777777" w:rsidR="00D64DF2" w:rsidRDefault="00D64DF2" w:rsidP="00E06B8C">
      <w:pPr>
        <w:pStyle w:val="af5"/>
        <w:tabs>
          <w:tab w:val="left" w:pos="1146"/>
        </w:tabs>
        <w:ind w:right="103"/>
        <w:rPr>
          <w:b w:val="0"/>
          <w:bCs w:val="0"/>
          <w:sz w:val="20"/>
          <w:szCs w:val="20"/>
        </w:rPr>
      </w:pPr>
    </w:p>
    <w:p w14:paraId="202CBC82" w14:textId="77777777" w:rsidR="00D64DF2" w:rsidRDefault="00D64DF2" w:rsidP="00E06B8C">
      <w:pPr>
        <w:pStyle w:val="af5"/>
        <w:tabs>
          <w:tab w:val="left" w:pos="1146"/>
        </w:tabs>
        <w:ind w:right="103"/>
        <w:rPr>
          <w:b w:val="0"/>
          <w:bCs w:val="0"/>
          <w:sz w:val="20"/>
          <w:szCs w:val="20"/>
        </w:rPr>
      </w:pPr>
    </w:p>
    <w:p w14:paraId="6F488DE2" w14:textId="77777777" w:rsidR="00D64DF2" w:rsidRDefault="00D64DF2" w:rsidP="00E06B8C">
      <w:pPr>
        <w:pStyle w:val="af5"/>
        <w:tabs>
          <w:tab w:val="left" w:pos="1146"/>
        </w:tabs>
        <w:ind w:right="103"/>
        <w:rPr>
          <w:b w:val="0"/>
          <w:bCs w:val="0"/>
          <w:sz w:val="20"/>
          <w:szCs w:val="20"/>
        </w:rPr>
      </w:pPr>
    </w:p>
    <w:p w14:paraId="4D77FBF4" w14:textId="77777777" w:rsidR="00D64DF2" w:rsidRDefault="00D64DF2" w:rsidP="00E06B8C">
      <w:pPr>
        <w:pStyle w:val="af5"/>
        <w:tabs>
          <w:tab w:val="left" w:pos="1146"/>
        </w:tabs>
        <w:ind w:right="103"/>
        <w:rPr>
          <w:b w:val="0"/>
          <w:bCs w:val="0"/>
          <w:sz w:val="20"/>
          <w:szCs w:val="20"/>
        </w:rPr>
      </w:pPr>
    </w:p>
    <w:p w14:paraId="0F09AC5D" w14:textId="77777777" w:rsidR="00D64DF2" w:rsidRDefault="00D64DF2" w:rsidP="00E06B8C">
      <w:pPr>
        <w:pStyle w:val="af5"/>
        <w:tabs>
          <w:tab w:val="left" w:pos="1146"/>
        </w:tabs>
        <w:ind w:right="103"/>
        <w:rPr>
          <w:b w:val="0"/>
          <w:bCs w:val="0"/>
          <w:sz w:val="20"/>
          <w:szCs w:val="20"/>
        </w:rPr>
      </w:pPr>
    </w:p>
    <w:p w14:paraId="012634C5" w14:textId="77777777" w:rsidR="00D64DF2" w:rsidRDefault="00D64DF2" w:rsidP="00E06B8C">
      <w:pPr>
        <w:pStyle w:val="af5"/>
        <w:tabs>
          <w:tab w:val="left" w:pos="1146"/>
        </w:tabs>
        <w:ind w:right="103"/>
        <w:rPr>
          <w:b w:val="0"/>
          <w:bCs w:val="0"/>
          <w:sz w:val="20"/>
          <w:szCs w:val="20"/>
        </w:rPr>
      </w:pPr>
    </w:p>
    <w:p w14:paraId="31C319E5" w14:textId="77777777" w:rsidR="00D64DF2" w:rsidRDefault="00D64DF2" w:rsidP="00E06B8C">
      <w:pPr>
        <w:pStyle w:val="af5"/>
        <w:tabs>
          <w:tab w:val="left" w:pos="1146"/>
        </w:tabs>
        <w:ind w:right="103"/>
        <w:rPr>
          <w:b w:val="0"/>
          <w:bCs w:val="0"/>
          <w:sz w:val="20"/>
          <w:szCs w:val="20"/>
        </w:rPr>
      </w:pPr>
    </w:p>
    <w:p w14:paraId="24C5461A" w14:textId="77777777" w:rsidR="00D64DF2" w:rsidRPr="00F418A0" w:rsidRDefault="00D64DF2" w:rsidP="00E06B8C">
      <w:pPr>
        <w:pStyle w:val="af5"/>
        <w:tabs>
          <w:tab w:val="left" w:pos="1146"/>
        </w:tabs>
        <w:ind w:right="103"/>
        <w:rPr>
          <w:b w:val="0"/>
          <w:bCs w:val="0"/>
          <w:sz w:val="20"/>
          <w:szCs w:val="20"/>
        </w:rPr>
      </w:pPr>
    </w:p>
    <w:p w14:paraId="55FAAF48" w14:textId="77777777" w:rsidR="0051055F" w:rsidRPr="00F418A0" w:rsidRDefault="0051055F" w:rsidP="00E06B8C">
      <w:pPr>
        <w:pStyle w:val="af5"/>
        <w:tabs>
          <w:tab w:val="left" w:pos="1146"/>
        </w:tabs>
        <w:ind w:right="103"/>
        <w:rPr>
          <w:b w:val="0"/>
          <w:bCs w:val="0"/>
          <w:sz w:val="20"/>
          <w:szCs w:val="20"/>
        </w:rPr>
      </w:pPr>
    </w:p>
    <w:p w14:paraId="0D233E57" w14:textId="77777777" w:rsidR="0051055F" w:rsidRPr="00F418A0" w:rsidRDefault="0051055F" w:rsidP="00E06B8C">
      <w:pPr>
        <w:pStyle w:val="af5"/>
        <w:tabs>
          <w:tab w:val="left" w:pos="1146"/>
        </w:tabs>
        <w:ind w:right="103"/>
        <w:rPr>
          <w:b w:val="0"/>
          <w:bCs w:val="0"/>
          <w:sz w:val="20"/>
          <w:szCs w:val="20"/>
        </w:rPr>
      </w:pPr>
    </w:p>
    <w:p w14:paraId="1C1B59A3" w14:textId="77777777" w:rsidR="0051055F" w:rsidRPr="00F418A0" w:rsidRDefault="0051055F" w:rsidP="00E06B8C">
      <w:pPr>
        <w:pStyle w:val="af5"/>
        <w:tabs>
          <w:tab w:val="left" w:pos="1146"/>
        </w:tabs>
        <w:ind w:right="103"/>
        <w:rPr>
          <w:b w:val="0"/>
          <w:bCs w:val="0"/>
          <w:sz w:val="20"/>
          <w:szCs w:val="20"/>
        </w:rPr>
      </w:pPr>
    </w:p>
    <w:p w14:paraId="604A875F" w14:textId="77777777" w:rsidR="0051055F" w:rsidRPr="00F418A0" w:rsidRDefault="0051055F" w:rsidP="00E06B8C">
      <w:pPr>
        <w:pStyle w:val="af5"/>
        <w:tabs>
          <w:tab w:val="left" w:pos="1146"/>
        </w:tabs>
        <w:ind w:right="103"/>
        <w:rPr>
          <w:b w:val="0"/>
          <w:bCs w:val="0"/>
          <w:sz w:val="20"/>
          <w:szCs w:val="20"/>
        </w:rPr>
      </w:pPr>
    </w:p>
    <w:p w14:paraId="4474FB73" w14:textId="77777777" w:rsidR="00FD090B" w:rsidRDefault="00FD090B" w:rsidP="00E06B8C">
      <w:pPr>
        <w:pStyle w:val="af5"/>
        <w:tabs>
          <w:tab w:val="left" w:pos="1146"/>
        </w:tabs>
        <w:ind w:right="103"/>
        <w:rPr>
          <w:b w:val="0"/>
          <w:bCs w:val="0"/>
          <w:sz w:val="20"/>
          <w:szCs w:val="20"/>
        </w:rPr>
      </w:pPr>
    </w:p>
    <w:p w14:paraId="4A97AD71" w14:textId="77777777" w:rsidR="006421B0" w:rsidRDefault="006421B0" w:rsidP="00E06B8C">
      <w:pPr>
        <w:pStyle w:val="af5"/>
        <w:tabs>
          <w:tab w:val="left" w:pos="1146"/>
        </w:tabs>
        <w:ind w:right="103"/>
        <w:rPr>
          <w:b w:val="0"/>
          <w:bCs w:val="0"/>
          <w:sz w:val="20"/>
          <w:szCs w:val="20"/>
        </w:rPr>
      </w:pPr>
    </w:p>
    <w:p w14:paraId="37E5B61F" w14:textId="77777777" w:rsidR="006421B0" w:rsidRDefault="006421B0" w:rsidP="00E06B8C">
      <w:pPr>
        <w:pStyle w:val="af5"/>
        <w:tabs>
          <w:tab w:val="left" w:pos="1146"/>
        </w:tabs>
        <w:ind w:right="103"/>
        <w:rPr>
          <w:b w:val="0"/>
          <w:bCs w:val="0"/>
          <w:sz w:val="20"/>
          <w:szCs w:val="20"/>
        </w:rPr>
      </w:pPr>
    </w:p>
    <w:p w14:paraId="02889696" w14:textId="77777777" w:rsidR="006421B0" w:rsidRDefault="006421B0" w:rsidP="00E06B8C">
      <w:pPr>
        <w:pStyle w:val="af5"/>
        <w:tabs>
          <w:tab w:val="left" w:pos="1146"/>
        </w:tabs>
        <w:ind w:right="103"/>
        <w:rPr>
          <w:b w:val="0"/>
          <w:bCs w:val="0"/>
          <w:sz w:val="20"/>
          <w:szCs w:val="20"/>
        </w:rPr>
      </w:pPr>
    </w:p>
    <w:p w14:paraId="4D05AB5E" w14:textId="77777777" w:rsidR="006421B0" w:rsidRDefault="006421B0" w:rsidP="00E06B8C">
      <w:pPr>
        <w:pStyle w:val="af5"/>
        <w:tabs>
          <w:tab w:val="left" w:pos="1146"/>
        </w:tabs>
        <w:ind w:right="103"/>
        <w:rPr>
          <w:b w:val="0"/>
          <w:bCs w:val="0"/>
          <w:sz w:val="20"/>
          <w:szCs w:val="20"/>
        </w:rPr>
      </w:pPr>
    </w:p>
    <w:p w14:paraId="6D8C1BCD" w14:textId="77777777" w:rsidR="006421B0" w:rsidRDefault="006421B0" w:rsidP="00E06B8C">
      <w:pPr>
        <w:pStyle w:val="af5"/>
        <w:tabs>
          <w:tab w:val="left" w:pos="1146"/>
        </w:tabs>
        <w:ind w:right="103"/>
        <w:rPr>
          <w:b w:val="0"/>
          <w:bCs w:val="0"/>
          <w:sz w:val="20"/>
          <w:szCs w:val="20"/>
        </w:rPr>
      </w:pPr>
    </w:p>
    <w:p w14:paraId="33137279" w14:textId="77777777" w:rsidR="006421B0" w:rsidRDefault="006421B0" w:rsidP="00E06B8C">
      <w:pPr>
        <w:pStyle w:val="af5"/>
        <w:tabs>
          <w:tab w:val="left" w:pos="1146"/>
        </w:tabs>
        <w:ind w:right="103"/>
        <w:rPr>
          <w:b w:val="0"/>
          <w:bCs w:val="0"/>
          <w:sz w:val="20"/>
          <w:szCs w:val="20"/>
        </w:rPr>
      </w:pPr>
    </w:p>
    <w:p w14:paraId="0C1B4E1F" w14:textId="77777777" w:rsidR="006421B0" w:rsidRPr="00F418A0" w:rsidRDefault="006421B0" w:rsidP="00E06B8C">
      <w:pPr>
        <w:pStyle w:val="af5"/>
        <w:tabs>
          <w:tab w:val="left" w:pos="1146"/>
        </w:tabs>
        <w:ind w:right="103"/>
        <w:rPr>
          <w:b w:val="0"/>
          <w:bCs w:val="0"/>
          <w:sz w:val="20"/>
          <w:szCs w:val="20"/>
        </w:rPr>
      </w:pPr>
    </w:p>
    <w:p w14:paraId="56DF5613" w14:textId="77777777" w:rsidR="00FD090B" w:rsidRPr="00F418A0" w:rsidRDefault="00FD090B" w:rsidP="00E06B8C">
      <w:pPr>
        <w:pStyle w:val="af5"/>
        <w:tabs>
          <w:tab w:val="left" w:pos="1146"/>
        </w:tabs>
        <w:ind w:right="103"/>
        <w:rPr>
          <w:b w:val="0"/>
          <w:bCs w:val="0"/>
          <w:sz w:val="20"/>
          <w:szCs w:val="20"/>
        </w:rPr>
      </w:pPr>
    </w:p>
    <w:p w14:paraId="088D6E24" w14:textId="77777777" w:rsidR="00D2446B" w:rsidRPr="00F418A0" w:rsidRDefault="00D2446B" w:rsidP="00E06B8C">
      <w:pPr>
        <w:pStyle w:val="af5"/>
        <w:tabs>
          <w:tab w:val="left" w:pos="1146"/>
        </w:tabs>
        <w:ind w:right="103"/>
        <w:rPr>
          <w:b w:val="0"/>
          <w:bCs w:val="0"/>
          <w:sz w:val="20"/>
          <w:szCs w:val="20"/>
        </w:rPr>
      </w:pPr>
    </w:p>
    <w:p w14:paraId="34C720D6" w14:textId="77777777" w:rsidR="00D2446B" w:rsidRPr="00F418A0" w:rsidRDefault="00D2446B" w:rsidP="00E06B8C">
      <w:pPr>
        <w:pStyle w:val="af5"/>
        <w:tabs>
          <w:tab w:val="left" w:pos="1146"/>
        </w:tabs>
        <w:ind w:right="103"/>
        <w:rPr>
          <w:b w:val="0"/>
          <w:bCs w:val="0"/>
          <w:sz w:val="20"/>
          <w:szCs w:val="20"/>
        </w:rPr>
      </w:pPr>
    </w:p>
    <w:p w14:paraId="4C804D30" w14:textId="77777777" w:rsidR="001144B7" w:rsidRPr="00F418A0" w:rsidRDefault="00B955EE" w:rsidP="00E06B8C">
      <w:pPr>
        <w:jc w:val="center"/>
        <w:rPr>
          <w:sz w:val="20"/>
          <w:szCs w:val="20"/>
        </w:rPr>
      </w:pPr>
      <w:r w:rsidRPr="00F418A0">
        <w:rPr>
          <w:sz w:val="20"/>
          <w:szCs w:val="20"/>
        </w:rPr>
        <w:t>Р</w:t>
      </w:r>
      <w:r w:rsidR="001144B7" w:rsidRPr="00F418A0">
        <w:rPr>
          <w:sz w:val="20"/>
          <w:szCs w:val="20"/>
        </w:rPr>
        <w:t>едакционный совет:</w:t>
      </w:r>
    </w:p>
    <w:p w14:paraId="711E0925" w14:textId="77777777" w:rsidR="001144B7" w:rsidRPr="00F418A0" w:rsidRDefault="001144B7" w:rsidP="00E06B8C">
      <w:pPr>
        <w:jc w:val="center"/>
        <w:rPr>
          <w:sz w:val="20"/>
          <w:szCs w:val="20"/>
        </w:rPr>
      </w:pPr>
    </w:p>
    <w:p w14:paraId="2851C10F" w14:textId="77777777" w:rsidR="001144B7" w:rsidRPr="00F418A0" w:rsidRDefault="002F1091" w:rsidP="00E06B8C">
      <w:pPr>
        <w:jc w:val="center"/>
        <w:rPr>
          <w:sz w:val="20"/>
          <w:szCs w:val="20"/>
        </w:rPr>
      </w:pPr>
      <w:proofErr w:type="spellStart"/>
      <w:r w:rsidRPr="00F418A0">
        <w:rPr>
          <w:sz w:val="20"/>
          <w:szCs w:val="20"/>
        </w:rPr>
        <w:t>Дирибасова</w:t>
      </w:r>
      <w:proofErr w:type="spellEnd"/>
      <w:r w:rsidRPr="00F418A0">
        <w:rPr>
          <w:sz w:val="20"/>
          <w:szCs w:val="20"/>
        </w:rPr>
        <w:t xml:space="preserve"> Т.О.</w:t>
      </w:r>
    </w:p>
    <w:p w14:paraId="63683696" w14:textId="77777777" w:rsidR="001144B7" w:rsidRPr="00F418A0" w:rsidRDefault="001144B7" w:rsidP="00E06B8C">
      <w:pPr>
        <w:jc w:val="center"/>
        <w:rPr>
          <w:sz w:val="20"/>
          <w:szCs w:val="20"/>
        </w:rPr>
      </w:pPr>
      <w:r w:rsidRPr="00F418A0">
        <w:rPr>
          <w:sz w:val="20"/>
          <w:szCs w:val="20"/>
        </w:rPr>
        <w:t>(председатель редакционного совета)</w:t>
      </w:r>
    </w:p>
    <w:p w14:paraId="3003060A" w14:textId="77777777" w:rsidR="001144B7" w:rsidRPr="00F418A0" w:rsidRDefault="001144B7" w:rsidP="00E06B8C">
      <w:pPr>
        <w:jc w:val="center"/>
        <w:rPr>
          <w:sz w:val="20"/>
          <w:szCs w:val="20"/>
        </w:rPr>
      </w:pPr>
    </w:p>
    <w:p w14:paraId="7F0B7689" w14:textId="77777777" w:rsidR="001144B7" w:rsidRPr="00F418A0" w:rsidRDefault="00FF7AE3" w:rsidP="00E06B8C">
      <w:pPr>
        <w:jc w:val="center"/>
        <w:rPr>
          <w:sz w:val="20"/>
          <w:szCs w:val="20"/>
        </w:rPr>
      </w:pPr>
      <w:proofErr w:type="spellStart"/>
      <w:r w:rsidRPr="00F418A0">
        <w:rPr>
          <w:sz w:val="20"/>
          <w:szCs w:val="20"/>
        </w:rPr>
        <w:t>Булюктов</w:t>
      </w:r>
      <w:proofErr w:type="spellEnd"/>
      <w:r w:rsidRPr="00F418A0">
        <w:rPr>
          <w:sz w:val="20"/>
          <w:szCs w:val="20"/>
        </w:rPr>
        <w:t xml:space="preserve"> Р.В.</w:t>
      </w:r>
    </w:p>
    <w:p w14:paraId="75CF5BDB" w14:textId="77777777" w:rsidR="001144B7" w:rsidRPr="00F418A0" w:rsidRDefault="001144B7" w:rsidP="00E06B8C">
      <w:pPr>
        <w:jc w:val="center"/>
        <w:rPr>
          <w:sz w:val="20"/>
          <w:szCs w:val="20"/>
        </w:rPr>
      </w:pPr>
      <w:r w:rsidRPr="00F418A0">
        <w:rPr>
          <w:sz w:val="20"/>
          <w:szCs w:val="20"/>
        </w:rPr>
        <w:t>(заместитель председателя редакционного совета)</w:t>
      </w:r>
    </w:p>
    <w:p w14:paraId="2F03C497" w14:textId="77777777" w:rsidR="001144B7" w:rsidRPr="00F418A0" w:rsidRDefault="001144B7" w:rsidP="00E06B8C">
      <w:pPr>
        <w:jc w:val="center"/>
        <w:rPr>
          <w:sz w:val="20"/>
          <w:szCs w:val="20"/>
        </w:rPr>
      </w:pPr>
    </w:p>
    <w:p w14:paraId="3E999B37" w14:textId="77777777" w:rsidR="001144B7" w:rsidRPr="00F418A0" w:rsidRDefault="001144B7" w:rsidP="00E06B8C">
      <w:pPr>
        <w:jc w:val="center"/>
        <w:rPr>
          <w:sz w:val="20"/>
          <w:szCs w:val="20"/>
        </w:rPr>
      </w:pPr>
      <w:r w:rsidRPr="00F418A0">
        <w:rPr>
          <w:sz w:val="20"/>
          <w:szCs w:val="20"/>
        </w:rPr>
        <w:t>Василенко О.А.</w:t>
      </w:r>
    </w:p>
    <w:p w14:paraId="25E455F6" w14:textId="77777777" w:rsidR="001144B7" w:rsidRPr="00F418A0" w:rsidRDefault="001144B7" w:rsidP="00E06B8C">
      <w:pPr>
        <w:jc w:val="center"/>
        <w:rPr>
          <w:sz w:val="20"/>
          <w:szCs w:val="20"/>
        </w:rPr>
      </w:pPr>
      <w:r w:rsidRPr="00F418A0">
        <w:rPr>
          <w:sz w:val="20"/>
          <w:szCs w:val="20"/>
        </w:rPr>
        <w:t>(секретарь редакционного совета)</w:t>
      </w:r>
    </w:p>
    <w:p w14:paraId="43C2950F" w14:textId="77777777" w:rsidR="00430CFA" w:rsidRPr="00F418A0" w:rsidRDefault="00430CFA" w:rsidP="00E06B8C">
      <w:pPr>
        <w:jc w:val="center"/>
        <w:rPr>
          <w:sz w:val="20"/>
          <w:szCs w:val="20"/>
        </w:rPr>
      </w:pPr>
    </w:p>
    <w:p w14:paraId="1ADD405C" w14:textId="77777777" w:rsidR="003D79E4" w:rsidRPr="00F418A0" w:rsidRDefault="003D79E4" w:rsidP="00E06B8C">
      <w:pPr>
        <w:jc w:val="center"/>
        <w:rPr>
          <w:sz w:val="20"/>
          <w:szCs w:val="20"/>
        </w:rPr>
      </w:pPr>
      <w:proofErr w:type="spellStart"/>
      <w:r w:rsidRPr="00F418A0">
        <w:rPr>
          <w:sz w:val="20"/>
          <w:szCs w:val="20"/>
        </w:rPr>
        <w:t>Абдрахманова</w:t>
      </w:r>
      <w:proofErr w:type="spellEnd"/>
      <w:r w:rsidRPr="00F418A0">
        <w:rPr>
          <w:sz w:val="20"/>
          <w:szCs w:val="20"/>
        </w:rPr>
        <w:t xml:space="preserve"> И.Н.</w:t>
      </w:r>
    </w:p>
    <w:p w14:paraId="34FAD015" w14:textId="77777777" w:rsidR="001144B7" w:rsidRPr="00F418A0" w:rsidRDefault="001144B7" w:rsidP="00E06B8C">
      <w:pPr>
        <w:jc w:val="center"/>
        <w:rPr>
          <w:sz w:val="20"/>
          <w:szCs w:val="20"/>
        </w:rPr>
      </w:pPr>
      <w:proofErr w:type="spellStart"/>
      <w:r w:rsidRPr="00F418A0">
        <w:rPr>
          <w:sz w:val="20"/>
          <w:szCs w:val="20"/>
        </w:rPr>
        <w:t>Мусатов</w:t>
      </w:r>
      <w:proofErr w:type="spellEnd"/>
      <w:r w:rsidRPr="00F418A0">
        <w:rPr>
          <w:sz w:val="20"/>
          <w:szCs w:val="20"/>
        </w:rPr>
        <w:t xml:space="preserve"> А.М.</w:t>
      </w:r>
    </w:p>
    <w:p w14:paraId="150D741F" w14:textId="77777777" w:rsidR="001144B7" w:rsidRPr="00F418A0" w:rsidRDefault="001144B7" w:rsidP="00E06B8C">
      <w:pPr>
        <w:jc w:val="center"/>
        <w:rPr>
          <w:sz w:val="20"/>
          <w:szCs w:val="20"/>
        </w:rPr>
      </w:pPr>
      <w:proofErr w:type="spellStart"/>
      <w:r w:rsidRPr="00F418A0">
        <w:rPr>
          <w:sz w:val="20"/>
          <w:szCs w:val="20"/>
        </w:rPr>
        <w:t>Максиманова</w:t>
      </w:r>
      <w:proofErr w:type="spellEnd"/>
      <w:r w:rsidRPr="00F418A0">
        <w:rPr>
          <w:sz w:val="20"/>
          <w:szCs w:val="20"/>
        </w:rPr>
        <w:t xml:space="preserve"> Т.В.</w:t>
      </w:r>
    </w:p>
    <w:p w14:paraId="402C8F78" w14:textId="77777777" w:rsidR="00C71973" w:rsidRPr="00F418A0" w:rsidRDefault="00C71973" w:rsidP="00E06B8C">
      <w:pPr>
        <w:jc w:val="center"/>
        <w:rPr>
          <w:sz w:val="20"/>
          <w:szCs w:val="20"/>
        </w:rPr>
      </w:pPr>
      <w:r w:rsidRPr="00F418A0">
        <w:rPr>
          <w:sz w:val="20"/>
          <w:szCs w:val="20"/>
        </w:rPr>
        <w:t>Орлова Л.В.</w:t>
      </w:r>
    </w:p>
    <w:p w14:paraId="0888D001" w14:textId="77777777" w:rsidR="00CF4504" w:rsidRPr="00F418A0" w:rsidRDefault="00CF4504" w:rsidP="00E06B8C">
      <w:pPr>
        <w:jc w:val="center"/>
        <w:rPr>
          <w:sz w:val="20"/>
          <w:szCs w:val="20"/>
        </w:rPr>
      </w:pPr>
      <w:r w:rsidRPr="00F418A0">
        <w:rPr>
          <w:sz w:val="20"/>
          <w:szCs w:val="20"/>
        </w:rPr>
        <w:t>Остапенко Ю.А.</w:t>
      </w:r>
    </w:p>
    <w:p w14:paraId="03A06EF0" w14:textId="77777777" w:rsidR="001144B7" w:rsidRPr="00F418A0" w:rsidRDefault="001144B7" w:rsidP="00E06B8C">
      <w:pPr>
        <w:jc w:val="center"/>
        <w:rPr>
          <w:sz w:val="20"/>
          <w:szCs w:val="20"/>
        </w:rPr>
      </w:pPr>
      <w:r w:rsidRPr="00F418A0">
        <w:rPr>
          <w:sz w:val="20"/>
          <w:szCs w:val="20"/>
        </w:rPr>
        <w:t>Попова М.А.</w:t>
      </w:r>
    </w:p>
    <w:p w14:paraId="3CCCA5FC" w14:textId="77777777" w:rsidR="001144B7" w:rsidRPr="00F418A0" w:rsidRDefault="001144B7" w:rsidP="00E06B8C">
      <w:pPr>
        <w:jc w:val="center"/>
        <w:rPr>
          <w:sz w:val="20"/>
          <w:szCs w:val="20"/>
        </w:rPr>
      </w:pPr>
    </w:p>
    <w:p w14:paraId="12088240" w14:textId="77777777" w:rsidR="001144B7" w:rsidRPr="00F418A0" w:rsidRDefault="001144B7" w:rsidP="00E06B8C">
      <w:pPr>
        <w:jc w:val="center"/>
        <w:rPr>
          <w:sz w:val="20"/>
          <w:szCs w:val="20"/>
        </w:rPr>
      </w:pPr>
    </w:p>
    <w:p w14:paraId="6B799296" w14:textId="77777777" w:rsidR="001144B7" w:rsidRPr="00F418A0" w:rsidRDefault="001144B7" w:rsidP="00E06B8C">
      <w:pPr>
        <w:jc w:val="center"/>
        <w:rPr>
          <w:sz w:val="20"/>
          <w:szCs w:val="20"/>
        </w:rPr>
      </w:pPr>
    </w:p>
    <w:p w14:paraId="31F96D51" w14:textId="77777777" w:rsidR="001144B7" w:rsidRPr="00F418A0" w:rsidRDefault="001144B7" w:rsidP="00E06B8C">
      <w:pPr>
        <w:jc w:val="center"/>
        <w:rPr>
          <w:sz w:val="20"/>
          <w:szCs w:val="20"/>
        </w:rPr>
      </w:pPr>
    </w:p>
    <w:p w14:paraId="48E39AC3" w14:textId="77777777" w:rsidR="001144B7" w:rsidRPr="00F418A0" w:rsidRDefault="001144B7" w:rsidP="00E06B8C">
      <w:pPr>
        <w:jc w:val="center"/>
        <w:rPr>
          <w:sz w:val="20"/>
          <w:szCs w:val="20"/>
        </w:rPr>
      </w:pPr>
      <w:r w:rsidRPr="00F418A0">
        <w:rPr>
          <w:sz w:val="20"/>
          <w:szCs w:val="20"/>
        </w:rPr>
        <w:t>Адрес издателя:</w:t>
      </w:r>
    </w:p>
    <w:p w14:paraId="5EB4F89D" w14:textId="77777777" w:rsidR="001144B7" w:rsidRPr="00F418A0" w:rsidRDefault="001144B7" w:rsidP="00E06B8C">
      <w:pPr>
        <w:jc w:val="center"/>
        <w:rPr>
          <w:sz w:val="20"/>
          <w:szCs w:val="20"/>
        </w:rPr>
      </w:pPr>
    </w:p>
    <w:p w14:paraId="5FB28DB4" w14:textId="77777777" w:rsidR="001144B7" w:rsidRPr="00F418A0" w:rsidRDefault="001144B7" w:rsidP="00E06B8C">
      <w:pPr>
        <w:jc w:val="center"/>
        <w:rPr>
          <w:sz w:val="20"/>
          <w:szCs w:val="20"/>
        </w:rPr>
      </w:pPr>
      <w:r w:rsidRPr="00F418A0">
        <w:rPr>
          <w:sz w:val="20"/>
          <w:szCs w:val="20"/>
        </w:rPr>
        <w:t xml:space="preserve">632387 город Куйбышев, ул. </w:t>
      </w:r>
      <w:proofErr w:type="spellStart"/>
      <w:r w:rsidRPr="00F418A0">
        <w:rPr>
          <w:sz w:val="20"/>
          <w:szCs w:val="20"/>
        </w:rPr>
        <w:t>Краскома</w:t>
      </w:r>
      <w:proofErr w:type="spellEnd"/>
      <w:r w:rsidRPr="00F418A0">
        <w:rPr>
          <w:sz w:val="20"/>
          <w:szCs w:val="20"/>
        </w:rPr>
        <w:t>, 37</w:t>
      </w:r>
    </w:p>
    <w:p w14:paraId="5FF31718" w14:textId="77777777" w:rsidR="001144B7" w:rsidRPr="00F418A0" w:rsidRDefault="001144B7" w:rsidP="00E06B8C">
      <w:pPr>
        <w:jc w:val="center"/>
        <w:rPr>
          <w:sz w:val="20"/>
          <w:szCs w:val="20"/>
        </w:rPr>
      </w:pPr>
      <w:r w:rsidRPr="00F418A0">
        <w:rPr>
          <w:sz w:val="20"/>
          <w:szCs w:val="20"/>
        </w:rPr>
        <w:t>Тел. 50-789, факс 50-798</w:t>
      </w:r>
    </w:p>
    <w:p w14:paraId="0BC9D25B" w14:textId="77777777" w:rsidR="001144B7" w:rsidRPr="00F418A0" w:rsidRDefault="001144B7" w:rsidP="00E06B8C">
      <w:pPr>
        <w:jc w:val="center"/>
        <w:rPr>
          <w:sz w:val="20"/>
          <w:szCs w:val="20"/>
        </w:rPr>
      </w:pPr>
      <w:proofErr w:type="gramStart"/>
      <w:r w:rsidRPr="00F418A0">
        <w:rPr>
          <w:sz w:val="20"/>
          <w:szCs w:val="20"/>
          <w:lang w:val="en-US"/>
        </w:rPr>
        <w:t>e</w:t>
      </w:r>
      <w:r w:rsidRPr="00F418A0">
        <w:rPr>
          <w:sz w:val="20"/>
          <w:szCs w:val="20"/>
        </w:rPr>
        <w:t>-</w:t>
      </w:r>
      <w:r w:rsidRPr="00F418A0">
        <w:rPr>
          <w:sz w:val="20"/>
          <w:szCs w:val="20"/>
          <w:lang w:val="en-US"/>
        </w:rPr>
        <w:t>mail</w:t>
      </w:r>
      <w:proofErr w:type="gramEnd"/>
      <w:r w:rsidRPr="00F418A0">
        <w:rPr>
          <w:sz w:val="20"/>
          <w:szCs w:val="20"/>
        </w:rPr>
        <w:t xml:space="preserve">: </w:t>
      </w:r>
      <w:proofErr w:type="spellStart"/>
      <w:r w:rsidRPr="00F418A0">
        <w:rPr>
          <w:sz w:val="20"/>
          <w:szCs w:val="20"/>
          <w:lang w:val="en-US"/>
        </w:rPr>
        <w:t>kainsk</w:t>
      </w:r>
      <w:proofErr w:type="spellEnd"/>
      <w:r w:rsidRPr="00F418A0">
        <w:rPr>
          <w:sz w:val="20"/>
          <w:szCs w:val="20"/>
        </w:rPr>
        <w:t>@</w:t>
      </w:r>
      <w:proofErr w:type="spellStart"/>
      <w:r w:rsidRPr="00F418A0">
        <w:rPr>
          <w:sz w:val="20"/>
          <w:szCs w:val="20"/>
          <w:lang w:val="en-US"/>
        </w:rPr>
        <w:t>nso</w:t>
      </w:r>
      <w:proofErr w:type="spellEnd"/>
      <w:r w:rsidRPr="00F418A0">
        <w:rPr>
          <w:sz w:val="20"/>
          <w:szCs w:val="20"/>
        </w:rPr>
        <w:t>.</w:t>
      </w:r>
      <w:proofErr w:type="spellStart"/>
      <w:r w:rsidRPr="00F418A0">
        <w:rPr>
          <w:sz w:val="20"/>
          <w:szCs w:val="20"/>
          <w:lang w:val="en-US"/>
        </w:rPr>
        <w:t>ru</w:t>
      </w:r>
      <w:proofErr w:type="spellEnd"/>
    </w:p>
    <w:p w14:paraId="5897B058" w14:textId="77777777" w:rsidR="001144B7" w:rsidRPr="00F418A0" w:rsidRDefault="001144B7" w:rsidP="00E06B8C">
      <w:pPr>
        <w:jc w:val="center"/>
        <w:rPr>
          <w:sz w:val="20"/>
          <w:szCs w:val="20"/>
        </w:rPr>
      </w:pPr>
    </w:p>
    <w:p w14:paraId="4E54FE27" w14:textId="77777777" w:rsidR="001144B7" w:rsidRPr="00F418A0" w:rsidRDefault="001144B7" w:rsidP="00E06B8C">
      <w:pPr>
        <w:jc w:val="center"/>
        <w:rPr>
          <w:sz w:val="20"/>
          <w:szCs w:val="20"/>
        </w:rPr>
      </w:pPr>
    </w:p>
    <w:p w14:paraId="2DA7045F" w14:textId="77777777" w:rsidR="001144B7" w:rsidRPr="00F418A0" w:rsidRDefault="001144B7" w:rsidP="00E06B8C">
      <w:pPr>
        <w:jc w:val="center"/>
        <w:rPr>
          <w:sz w:val="20"/>
          <w:szCs w:val="20"/>
        </w:rPr>
      </w:pPr>
    </w:p>
    <w:p w14:paraId="7B5F810E" w14:textId="77777777" w:rsidR="00620F9D" w:rsidRPr="00F418A0" w:rsidRDefault="001144B7" w:rsidP="00E06B8C">
      <w:pPr>
        <w:jc w:val="center"/>
        <w:rPr>
          <w:sz w:val="20"/>
          <w:szCs w:val="20"/>
        </w:rPr>
      </w:pPr>
      <w:r w:rsidRPr="00F418A0">
        <w:rPr>
          <w:sz w:val="20"/>
          <w:szCs w:val="20"/>
        </w:rPr>
        <w:t>Тираж 25 экземпляров</w:t>
      </w:r>
    </w:p>
    <w:p w14:paraId="19E70068" w14:textId="77777777" w:rsidR="00620F9D" w:rsidRPr="00F418A0" w:rsidRDefault="00620F9D" w:rsidP="00E06B8C">
      <w:pPr>
        <w:jc w:val="center"/>
        <w:rPr>
          <w:sz w:val="20"/>
          <w:szCs w:val="20"/>
        </w:rPr>
      </w:pPr>
    </w:p>
    <w:p w14:paraId="4E07553F" w14:textId="77777777" w:rsidR="00620F9D" w:rsidRPr="00F418A0" w:rsidRDefault="00620F9D" w:rsidP="00E06B8C">
      <w:pPr>
        <w:jc w:val="center"/>
        <w:rPr>
          <w:sz w:val="20"/>
          <w:szCs w:val="20"/>
        </w:rPr>
      </w:pPr>
    </w:p>
    <w:p w14:paraId="0A5E25F6" w14:textId="77777777" w:rsidR="00620F9D" w:rsidRPr="00F418A0" w:rsidRDefault="00620F9D" w:rsidP="00E06B8C">
      <w:pPr>
        <w:jc w:val="center"/>
        <w:rPr>
          <w:sz w:val="20"/>
          <w:szCs w:val="20"/>
        </w:rPr>
      </w:pPr>
    </w:p>
    <w:p w14:paraId="58E2FA33" w14:textId="77777777" w:rsidR="00620F9D" w:rsidRPr="00F418A0" w:rsidRDefault="00620F9D" w:rsidP="00E06B8C">
      <w:pPr>
        <w:jc w:val="center"/>
        <w:rPr>
          <w:sz w:val="20"/>
          <w:szCs w:val="20"/>
        </w:rPr>
      </w:pPr>
    </w:p>
    <w:p w14:paraId="16A55A56" w14:textId="77777777" w:rsidR="001144B7" w:rsidRPr="00F418A0" w:rsidRDefault="00620F9D" w:rsidP="00E06B8C">
      <w:pPr>
        <w:tabs>
          <w:tab w:val="left" w:pos="8698"/>
        </w:tabs>
        <w:jc w:val="both"/>
        <w:rPr>
          <w:sz w:val="20"/>
          <w:szCs w:val="20"/>
        </w:rPr>
      </w:pPr>
      <w:r w:rsidRPr="00F418A0">
        <w:rPr>
          <w:sz w:val="20"/>
          <w:szCs w:val="20"/>
        </w:rPr>
        <w:tab/>
      </w:r>
    </w:p>
    <w:sectPr w:rsidR="001144B7" w:rsidRPr="00F418A0" w:rsidSect="006421B0">
      <w:footerReference w:type="default" r:id="rId49"/>
      <w:pgSz w:w="11906" w:h="16838"/>
      <w:pgMar w:top="1134" w:right="1276"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CA2E8A" w14:textId="77777777" w:rsidR="00CF50BD" w:rsidRDefault="00CF50BD" w:rsidP="00225EB9">
      <w:r>
        <w:separator/>
      </w:r>
    </w:p>
  </w:endnote>
  <w:endnote w:type="continuationSeparator" w:id="0">
    <w:p w14:paraId="1F4D4E20" w14:textId="77777777" w:rsidR="00CF50BD" w:rsidRDefault="00CF50BD"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80"/>
    <w:family w:val="auto"/>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 w:name="MS Reference Sans Serif">
    <w:panose1 w:val="020B0604030504040204"/>
    <w:charset w:val="CC"/>
    <w:family w:val="swiss"/>
    <w:pitch w:val="variable"/>
    <w:sig w:usb0="20000287" w:usb1="00000000"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20778827"/>
      <w:docPartObj>
        <w:docPartGallery w:val="Page Numbers (Bottom of Page)"/>
        <w:docPartUnique/>
      </w:docPartObj>
    </w:sdtPr>
    <w:sdtContent>
      <w:p w14:paraId="61B797F1" w14:textId="2D49F6D6" w:rsidR="006421B0" w:rsidRDefault="006421B0">
        <w:pPr>
          <w:pStyle w:val="aff3"/>
          <w:jc w:val="center"/>
        </w:pPr>
        <w:r>
          <w:fldChar w:fldCharType="begin"/>
        </w:r>
        <w:r>
          <w:instrText>PAGE   \* MERGEFORMAT</w:instrText>
        </w:r>
        <w:r>
          <w:fldChar w:fldCharType="separate"/>
        </w:r>
        <w:r w:rsidR="00170C32">
          <w:rPr>
            <w:noProof/>
          </w:rPr>
          <w:t>23</w:t>
        </w:r>
        <w:r>
          <w:fldChar w:fldCharType="end"/>
        </w:r>
      </w:p>
    </w:sdtContent>
  </w:sdt>
  <w:p w14:paraId="3B39A668" w14:textId="77777777" w:rsidR="00120236" w:rsidRDefault="00120236">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14312699"/>
      <w:docPartObj>
        <w:docPartGallery w:val="Page Numbers (Bottom of Page)"/>
        <w:docPartUnique/>
      </w:docPartObj>
    </w:sdtPr>
    <w:sdtContent>
      <w:p w14:paraId="1DD25709" w14:textId="25CB7543" w:rsidR="006421B0" w:rsidRDefault="006421B0">
        <w:pPr>
          <w:pStyle w:val="aff3"/>
          <w:jc w:val="center"/>
        </w:pPr>
        <w:r>
          <w:fldChar w:fldCharType="begin"/>
        </w:r>
        <w:r>
          <w:instrText>PAGE   \* MERGEFORMAT</w:instrText>
        </w:r>
        <w:r>
          <w:fldChar w:fldCharType="separate"/>
        </w:r>
        <w:r w:rsidR="00170C32">
          <w:rPr>
            <w:noProof/>
          </w:rPr>
          <w:t>55</w:t>
        </w:r>
        <w:r>
          <w:fldChar w:fldCharType="end"/>
        </w:r>
      </w:p>
    </w:sdtContent>
  </w:sdt>
  <w:p w14:paraId="7C807110" w14:textId="77777777" w:rsidR="00E06B8C" w:rsidRDefault="00E06B8C">
    <w:pPr>
      <w:rPr>
        <w:sz w:val="2"/>
        <w:szCs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48498917"/>
      <w:docPartObj>
        <w:docPartGallery w:val="Page Numbers (Bottom of Page)"/>
        <w:docPartUnique/>
      </w:docPartObj>
    </w:sdtPr>
    <w:sdtContent>
      <w:p w14:paraId="73B16388" w14:textId="102B56E9" w:rsidR="006421B0" w:rsidRDefault="006421B0">
        <w:pPr>
          <w:pStyle w:val="aff3"/>
          <w:jc w:val="center"/>
        </w:pPr>
        <w:r>
          <w:fldChar w:fldCharType="begin"/>
        </w:r>
        <w:r>
          <w:instrText>PAGE   \* MERGEFORMAT</w:instrText>
        </w:r>
        <w:r>
          <w:fldChar w:fldCharType="separate"/>
        </w:r>
        <w:r w:rsidR="00170C32">
          <w:rPr>
            <w:noProof/>
          </w:rPr>
          <w:t>60</w:t>
        </w:r>
        <w:r>
          <w:fldChar w:fldCharType="end"/>
        </w:r>
      </w:p>
    </w:sdtContent>
  </w:sdt>
  <w:p w14:paraId="5937B935" w14:textId="77777777" w:rsidR="00A07D22" w:rsidRPr="00317D94" w:rsidRDefault="00A07D22"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B50944E" w14:textId="77777777" w:rsidR="00CF50BD" w:rsidRDefault="00CF50BD" w:rsidP="00225EB9">
      <w:r>
        <w:separator/>
      </w:r>
    </w:p>
  </w:footnote>
  <w:footnote w:type="continuationSeparator" w:id="0">
    <w:p w14:paraId="7FAF0C4C" w14:textId="77777777" w:rsidR="00CF50BD" w:rsidRDefault="00CF50BD" w:rsidP="00225EB9">
      <w:r>
        <w:continuationSeparator/>
      </w:r>
    </w:p>
  </w:footnote>
  <w:footnote w:id="1">
    <w:p w14:paraId="7F98D712" w14:textId="77777777" w:rsidR="00F418A0" w:rsidRPr="00497295" w:rsidRDefault="00F418A0" w:rsidP="00F418A0">
      <w:pPr>
        <w:pStyle w:val="afffe"/>
        <w:ind w:left="-426"/>
        <w:rPr>
          <w:sz w:val="16"/>
          <w:szCs w:val="16"/>
        </w:rPr>
      </w:pPr>
      <w:r w:rsidRPr="00497295">
        <w:rPr>
          <w:rStyle w:val="affff0"/>
          <w:sz w:val="16"/>
          <w:szCs w:val="16"/>
        </w:rPr>
        <w:footnoteRef/>
      </w:r>
      <w:r w:rsidRPr="00497295">
        <w:rPr>
          <w:sz w:val="16"/>
          <w:szCs w:val="16"/>
        </w:rPr>
        <w:t xml:space="preserve"> Заполняется при подаче Заявки юридическим лицом.</w:t>
      </w:r>
    </w:p>
  </w:footnote>
  <w:footnote w:id="2">
    <w:p w14:paraId="257FC93F" w14:textId="77777777" w:rsidR="00F418A0" w:rsidRPr="00D25AD6" w:rsidRDefault="00F418A0" w:rsidP="00F418A0">
      <w:pPr>
        <w:ind w:left="-426"/>
        <w:jc w:val="both"/>
        <w:rPr>
          <w:sz w:val="16"/>
          <w:szCs w:val="16"/>
        </w:rPr>
      </w:pPr>
      <w:r w:rsidRPr="00497295">
        <w:rPr>
          <w:rStyle w:val="affff0"/>
          <w:sz w:val="16"/>
          <w:szCs w:val="16"/>
        </w:rPr>
        <w:footnoteRef/>
      </w:r>
      <w:r w:rsidRPr="00D25AD6">
        <w:rPr>
          <w:sz w:val="16"/>
          <w:szCs w:val="16"/>
        </w:rPr>
        <w:t xml:space="preserve"> Заполняется при подаче Заявки лиц</w:t>
      </w:r>
      <w:r>
        <w:rPr>
          <w:sz w:val="16"/>
          <w:szCs w:val="16"/>
        </w:rPr>
        <w:t>ом, действующим по доверенности (для юридических лиц)</w:t>
      </w:r>
    </w:p>
  </w:footnote>
  <w:footnote w:id="3">
    <w:p w14:paraId="32584B88" w14:textId="77777777" w:rsidR="00F418A0" w:rsidRPr="000F1D3E" w:rsidRDefault="00F418A0" w:rsidP="00F418A0">
      <w:pPr>
        <w:pStyle w:val="afffe"/>
        <w:ind w:left="-426"/>
        <w:rPr>
          <w:sz w:val="18"/>
          <w:szCs w:val="18"/>
        </w:rPr>
      </w:pPr>
      <w:r w:rsidRPr="00497295">
        <w:rPr>
          <w:rStyle w:val="affff0"/>
          <w:sz w:val="16"/>
          <w:szCs w:val="16"/>
        </w:rPr>
        <w:footnoteRef/>
      </w:r>
      <w:r w:rsidRPr="00497295">
        <w:rPr>
          <w:sz w:val="16"/>
          <w:szCs w:val="16"/>
        </w:rPr>
        <w:t xml:space="preserve"> Ознакомлен с Регламентом Оператора электронной площадки при регистрации (аккредитации) на электронной площадке</w:t>
      </w:r>
    </w:p>
  </w:footnote>
  <w:footnote w:id="4">
    <w:p w14:paraId="14EDE35F" w14:textId="77777777" w:rsidR="00F418A0" w:rsidRPr="00497295" w:rsidRDefault="00F418A0" w:rsidP="00F418A0">
      <w:pPr>
        <w:pStyle w:val="afffe"/>
        <w:ind w:left="-426"/>
        <w:rPr>
          <w:sz w:val="16"/>
          <w:szCs w:val="16"/>
        </w:rPr>
      </w:pPr>
      <w:r w:rsidRPr="00497295">
        <w:rPr>
          <w:rStyle w:val="affff0"/>
          <w:sz w:val="16"/>
          <w:szCs w:val="16"/>
        </w:rPr>
        <w:footnoteRef/>
      </w:r>
      <w:r w:rsidRPr="00497295">
        <w:rPr>
          <w:sz w:val="16"/>
          <w:szCs w:val="16"/>
        </w:rPr>
        <w:t xml:space="preserve"> Заполняется при подаче Заявки юридическим лицом.</w:t>
      </w:r>
    </w:p>
  </w:footnote>
  <w:footnote w:id="5">
    <w:p w14:paraId="05385D83" w14:textId="77777777" w:rsidR="00F418A0" w:rsidRPr="00D25AD6" w:rsidRDefault="00F418A0" w:rsidP="00F418A0">
      <w:pPr>
        <w:ind w:left="-426"/>
        <w:jc w:val="both"/>
        <w:rPr>
          <w:sz w:val="16"/>
          <w:szCs w:val="16"/>
        </w:rPr>
      </w:pPr>
      <w:r w:rsidRPr="00497295">
        <w:rPr>
          <w:rStyle w:val="affff0"/>
          <w:sz w:val="16"/>
          <w:szCs w:val="16"/>
        </w:rPr>
        <w:footnoteRef/>
      </w:r>
      <w:r w:rsidRPr="00D25AD6">
        <w:rPr>
          <w:sz w:val="16"/>
          <w:szCs w:val="16"/>
        </w:rPr>
        <w:t xml:space="preserve"> Заполняется при подаче Заявки лиц</w:t>
      </w:r>
      <w:r>
        <w:rPr>
          <w:sz w:val="16"/>
          <w:szCs w:val="16"/>
        </w:rPr>
        <w:t>ом, действующим по доверенности (для юридических лиц)</w:t>
      </w:r>
    </w:p>
  </w:footnote>
  <w:footnote w:id="6">
    <w:p w14:paraId="5E6829F1" w14:textId="77777777" w:rsidR="00F418A0" w:rsidRPr="000F1D3E" w:rsidRDefault="00F418A0" w:rsidP="00F418A0">
      <w:pPr>
        <w:pStyle w:val="afffe"/>
        <w:ind w:left="-426"/>
        <w:rPr>
          <w:sz w:val="18"/>
          <w:szCs w:val="18"/>
        </w:rPr>
      </w:pPr>
      <w:r w:rsidRPr="00497295">
        <w:rPr>
          <w:rStyle w:val="affff0"/>
          <w:sz w:val="16"/>
          <w:szCs w:val="16"/>
        </w:rPr>
        <w:footnoteRef/>
      </w:r>
      <w:r w:rsidRPr="00497295">
        <w:rPr>
          <w:sz w:val="16"/>
          <w:szCs w:val="16"/>
        </w:rPr>
        <w:t xml:space="preserve"> Ознакомлен с Регламентом Оператора электронной площадки при регистрации (аккредитации) на электронной площадке</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C0CAEB" w14:textId="77777777" w:rsidR="00E06B8C" w:rsidRDefault="00E06B8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89A1CC8"/>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12AD2F11"/>
    <w:multiLevelType w:val="hybridMultilevel"/>
    <w:tmpl w:val="BFE079CE"/>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0" w15:restartNumberingAfterBreak="0">
    <w:nsid w:val="204A7B79"/>
    <w:multiLevelType w:val="hybridMultilevel"/>
    <w:tmpl w:val="2B967F70"/>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1"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2" w15:restartNumberingAfterBreak="0">
    <w:nsid w:val="23AE756B"/>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4"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5"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5D5C6E"/>
    <w:multiLevelType w:val="hybridMultilevel"/>
    <w:tmpl w:val="5F166B36"/>
    <w:lvl w:ilvl="0" w:tplc="E0D61F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8"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9" w15:restartNumberingAfterBreak="0">
    <w:nsid w:val="439E43B0"/>
    <w:multiLevelType w:val="multilevel"/>
    <w:tmpl w:val="DA6865B2"/>
    <w:lvl w:ilvl="0">
      <w:start w:val="1"/>
      <w:numFmt w:val="decimal"/>
      <w:lvlText w:val="%1."/>
      <w:lvlJc w:val="left"/>
      <w:pPr>
        <w:ind w:left="427" w:hanging="360"/>
      </w:pPr>
      <w:rPr>
        <w:rFonts w:hint="default"/>
      </w:rPr>
    </w:lvl>
    <w:lvl w:ilvl="1">
      <w:start w:val="1"/>
      <w:numFmt w:val="decimal"/>
      <w:isLgl/>
      <w:lvlText w:val="%1.%2."/>
      <w:lvlJc w:val="left"/>
      <w:pPr>
        <w:ind w:left="607" w:hanging="540"/>
      </w:pPr>
      <w:rPr>
        <w:rFonts w:hint="default"/>
      </w:rPr>
    </w:lvl>
    <w:lvl w:ilvl="2">
      <w:start w:val="2"/>
      <w:numFmt w:val="decimal"/>
      <w:isLgl/>
      <w:lvlText w:val="%1.%2.%3."/>
      <w:lvlJc w:val="left"/>
      <w:pPr>
        <w:ind w:left="787" w:hanging="720"/>
      </w:pPr>
      <w:rPr>
        <w:rFonts w:hint="default"/>
      </w:rPr>
    </w:lvl>
    <w:lvl w:ilvl="3">
      <w:start w:val="1"/>
      <w:numFmt w:val="decimal"/>
      <w:isLgl/>
      <w:lvlText w:val="%1.%2.%3.%4."/>
      <w:lvlJc w:val="left"/>
      <w:pPr>
        <w:ind w:left="787" w:hanging="720"/>
      </w:pPr>
      <w:rPr>
        <w:rFonts w:hint="default"/>
      </w:rPr>
    </w:lvl>
    <w:lvl w:ilvl="4">
      <w:start w:val="1"/>
      <w:numFmt w:val="decimal"/>
      <w:isLgl/>
      <w:lvlText w:val="%1.%2.%3.%4.%5."/>
      <w:lvlJc w:val="left"/>
      <w:pPr>
        <w:ind w:left="1147" w:hanging="1080"/>
      </w:pPr>
      <w:rPr>
        <w:rFonts w:hint="default"/>
      </w:rPr>
    </w:lvl>
    <w:lvl w:ilvl="5">
      <w:start w:val="1"/>
      <w:numFmt w:val="decimal"/>
      <w:isLgl/>
      <w:lvlText w:val="%1.%2.%3.%4.%5.%6."/>
      <w:lvlJc w:val="left"/>
      <w:pPr>
        <w:ind w:left="1147" w:hanging="1080"/>
      </w:pPr>
      <w:rPr>
        <w:rFonts w:hint="default"/>
      </w:rPr>
    </w:lvl>
    <w:lvl w:ilvl="6">
      <w:start w:val="1"/>
      <w:numFmt w:val="decimal"/>
      <w:isLgl/>
      <w:lvlText w:val="%1.%2.%3.%4.%5.%6.%7."/>
      <w:lvlJc w:val="left"/>
      <w:pPr>
        <w:ind w:left="1507" w:hanging="1440"/>
      </w:pPr>
      <w:rPr>
        <w:rFonts w:hint="default"/>
      </w:rPr>
    </w:lvl>
    <w:lvl w:ilvl="7">
      <w:start w:val="1"/>
      <w:numFmt w:val="decimal"/>
      <w:isLgl/>
      <w:lvlText w:val="%1.%2.%3.%4.%5.%6.%7.%8."/>
      <w:lvlJc w:val="left"/>
      <w:pPr>
        <w:ind w:left="1507" w:hanging="1440"/>
      </w:pPr>
      <w:rPr>
        <w:rFonts w:hint="default"/>
      </w:rPr>
    </w:lvl>
    <w:lvl w:ilvl="8">
      <w:start w:val="1"/>
      <w:numFmt w:val="decimal"/>
      <w:isLgl/>
      <w:lvlText w:val="%1.%2.%3.%4.%5.%6.%7.%8.%9."/>
      <w:lvlJc w:val="left"/>
      <w:pPr>
        <w:ind w:left="1867" w:hanging="1800"/>
      </w:pPr>
      <w:rPr>
        <w:rFonts w:hint="default"/>
      </w:rPr>
    </w:lvl>
  </w:abstractNum>
  <w:abstractNum w:abstractNumId="20"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2"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3"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5" w15:restartNumberingAfterBreak="0">
    <w:nsid w:val="56507DAE"/>
    <w:multiLevelType w:val="hybridMultilevel"/>
    <w:tmpl w:val="7A0EF248"/>
    <w:lvl w:ilvl="0" w:tplc="E0D61F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7" w15:restartNumberingAfterBreak="0">
    <w:nsid w:val="65466CD8"/>
    <w:multiLevelType w:val="hybridMultilevel"/>
    <w:tmpl w:val="F8AA299E"/>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67BB36C3"/>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9" w15:restartNumberingAfterBreak="0">
    <w:nsid w:val="6AAD32C6"/>
    <w:multiLevelType w:val="hybridMultilevel"/>
    <w:tmpl w:val="44DE87FC"/>
    <w:lvl w:ilvl="0" w:tplc="598A86B0">
      <w:start w:val="1"/>
      <w:numFmt w:val="decimal"/>
      <w:lvlText w:val="%1."/>
      <w:lvlJc w:val="left"/>
      <w:pPr>
        <w:ind w:left="720"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6CE6056D"/>
    <w:multiLevelType w:val="hybridMultilevel"/>
    <w:tmpl w:val="654EBFE8"/>
    <w:lvl w:ilvl="0" w:tplc="3E326F8C">
      <w:start w:val="1"/>
      <w:numFmt w:val="decimal"/>
      <w:lvlText w:val="%1."/>
      <w:lvlJc w:val="left"/>
      <w:pPr>
        <w:ind w:left="427" w:hanging="360"/>
      </w:pPr>
      <w:rPr>
        <w:rFonts w:hint="default"/>
      </w:rPr>
    </w:lvl>
    <w:lvl w:ilvl="1" w:tplc="04190019" w:tentative="1">
      <w:start w:val="1"/>
      <w:numFmt w:val="lowerLetter"/>
      <w:lvlText w:val="%2."/>
      <w:lvlJc w:val="left"/>
      <w:pPr>
        <w:ind w:left="1147" w:hanging="360"/>
      </w:pPr>
    </w:lvl>
    <w:lvl w:ilvl="2" w:tplc="0419001B">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32"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731F486F"/>
    <w:multiLevelType w:val="multilevel"/>
    <w:tmpl w:val="3FFAC2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5"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36" w15:restartNumberingAfterBreak="0">
    <w:nsid w:val="79C70FD9"/>
    <w:multiLevelType w:val="multilevel"/>
    <w:tmpl w:val="0220CCA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7" w15:restartNumberingAfterBreak="0">
    <w:nsid w:val="7A3C2708"/>
    <w:multiLevelType w:val="hybridMultilevel"/>
    <w:tmpl w:val="45F89C5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7D8935EC"/>
    <w:multiLevelType w:val="hybridMultilevel"/>
    <w:tmpl w:val="9B0C86F8"/>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0"/>
  </w:num>
  <w:num w:numId="4">
    <w:abstractNumId w:val="22"/>
  </w:num>
  <w:num w:numId="5">
    <w:abstractNumId w:val="15"/>
  </w:num>
  <w:num w:numId="6">
    <w:abstractNumId w:val="21"/>
  </w:num>
  <w:num w:numId="7">
    <w:abstractNumId w:val="35"/>
  </w:num>
  <w:num w:numId="8">
    <w:abstractNumId w:val="23"/>
  </w:num>
  <w:num w:numId="9">
    <w:abstractNumId w:val="11"/>
  </w:num>
  <w:num w:numId="10">
    <w:abstractNumId w:val="24"/>
  </w:num>
  <w:num w:numId="11">
    <w:abstractNumId w:val="5"/>
  </w:num>
  <w:num w:numId="12">
    <w:abstractNumId w:val="17"/>
  </w:num>
  <w:num w:numId="13">
    <w:abstractNumId w:val="18"/>
  </w:num>
  <w:num w:numId="14">
    <w:abstractNumId w:val="14"/>
  </w:num>
  <w:num w:numId="15">
    <w:abstractNumId w:val="26"/>
  </w:num>
  <w:num w:numId="16">
    <w:abstractNumId w:val="32"/>
  </w:num>
  <w:num w:numId="17">
    <w:abstractNumId w:val="13"/>
  </w:num>
  <w:num w:numId="18">
    <w:abstractNumId w:val="20"/>
  </w:num>
  <w:num w:numId="19">
    <w:abstractNumId w:val="7"/>
  </w:num>
  <w:num w:numId="20">
    <w:abstractNumId w:val="33"/>
  </w:num>
  <w:num w:numId="21">
    <w:abstractNumId w:val="29"/>
  </w:num>
  <w:num w:numId="22">
    <w:abstractNumId w:val="36"/>
  </w:num>
  <w:num w:numId="23">
    <w:abstractNumId w:val="37"/>
  </w:num>
  <w:num w:numId="24">
    <w:abstractNumId w:val="30"/>
  </w:num>
  <w:num w:numId="25">
    <w:abstractNumId w:val="25"/>
  </w:num>
  <w:num w:numId="26">
    <w:abstractNumId w:val="27"/>
  </w:num>
  <w:num w:numId="27">
    <w:abstractNumId w:val="10"/>
  </w:num>
  <w:num w:numId="28">
    <w:abstractNumId w:val="9"/>
  </w:num>
  <w:num w:numId="29">
    <w:abstractNumId w:val="38"/>
  </w:num>
  <w:num w:numId="30">
    <w:abstractNumId w:val="16"/>
  </w:num>
  <w:num w:numId="31">
    <w:abstractNumId w:val="6"/>
  </w:num>
  <w:num w:numId="32">
    <w:abstractNumId w:val="12"/>
  </w:num>
  <w:num w:numId="33">
    <w:abstractNumId w:val="19"/>
  </w:num>
  <w:num w:numId="34">
    <w:abstractNumId w:val="28"/>
  </w:num>
  <w:num w:numId="35">
    <w:abstractNumId w:val="31"/>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4B57"/>
    <w:rsid w:val="0000554B"/>
    <w:rsid w:val="00005848"/>
    <w:rsid w:val="000072CE"/>
    <w:rsid w:val="000113C5"/>
    <w:rsid w:val="00011F2A"/>
    <w:rsid w:val="00012C37"/>
    <w:rsid w:val="00014CDA"/>
    <w:rsid w:val="000151A0"/>
    <w:rsid w:val="00015746"/>
    <w:rsid w:val="0001607A"/>
    <w:rsid w:val="00016AC6"/>
    <w:rsid w:val="00020025"/>
    <w:rsid w:val="00022D4B"/>
    <w:rsid w:val="0002613D"/>
    <w:rsid w:val="00026521"/>
    <w:rsid w:val="00030960"/>
    <w:rsid w:val="00031DDB"/>
    <w:rsid w:val="00031FA0"/>
    <w:rsid w:val="00032A05"/>
    <w:rsid w:val="00032B6C"/>
    <w:rsid w:val="00034799"/>
    <w:rsid w:val="0003670F"/>
    <w:rsid w:val="00040A06"/>
    <w:rsid w:val="000431E8"/>
    <w:rsid w:val="000435D9"/>
    <w:rsid w:val="0004440F"/>
    <w:rsid w:val="00044AA1"/>
    <w:rsid w:val="00045CB3"/>
    <w:rsid w:val="00047DA7"/>
    <w:rsid w:val="00047FF3"/>
    <w:rsid w:val="00050BD8"/>
    <w:rsid w:val="00052711"/>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5A07"/>
    <w:rsid w:val="00077AAD"/>
    <w:rsid w:val="00077C7D"/>
    <w:rsid w:val="00081660"/>
    <w:rsid w:val="0008220F"/>
    <w:rsid w:val="00082AED"/>
    <w:rsid w:val="00082C38"/>
    <w:rsid w:val="0008311A"/>
    <w:rsid w:val="00083897"/>
    <w:rsid w:val="00083AAB"/>
    <w:rsid w:val="000843F7"/>
    <w:rsid w:val="0009048C"/>
    <w:rsid w:val="000917F8"/>
    <w:rsid w:val="00093582"/>
    <w:rsid w:val="00093E25"/>
    <w:rsid w:val="00093F99"/>
    <w:rsid w:val="000960AD"/>
    <w:rsid w:val="00096ADF"/>
    <w:rsid w:val="00096E39"/>
    <w:rsid w:val="00096E53"/>
    <w:rsid w:val="0009743D"/>
    <w:rsid w:val="000A147F"/>
    <w:rsid w:val="000A1A38"/>
    <w:rsid w:val="000A2193"/>
    <w:rsid w:val="000A24C4"/>
    <w:rsid w:val="000A2ABF"/>
    <w:rsid w:val="000A3A00"/>
    <w:rsid w:val="000A4069"/>
    <w:rsid w:val="000A4D29"/>
    <w:rsid w:val="000A5286"/>
    <w:rsid w:val="000A5DCF"/>
    <w:rsid w:val="000A77D3"/>
    <w:rsid w:val="000A7827"/>
    <w:rsid w:val="000A7E8C"/>
    <w:rsid w:val="000B130A"/>
    <w:rsid w:val="000B20C8"/>
    <w:rsid w:val="000B24B7"/>
    <w:rsid w:val="000B27FB"/>
    <w:rsid w:val="000B2F5F"/>
    <w:rsid w:val="000B381C"/>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7FC7"/>
    <w:rsid w:val="000D00BB"/>
    <w:rsid w:val="000D0C92"/>
    <w:rsid w:val="000D1778"/>
    <w:rsid w:val="000D26B7"/>
    <w:rsid w:val="000D395B"/>
    <w:rsid w:val="000D3BBE"/>
    <w:rsid w:val="000D448D"/>
    <w:rsid w:val="000D4B0E"/>
    <w:rsid w:val="000D518D"/>
    <w:rsid w:val="000D5DF4"/>
    <w:rsid w:val="000E0779"/>
    <w:rsid w:val="000E0A3D"/>
    <w:rsid w:val="000E0CFE"/>
    <w:rsid w:val="000E2F83"/>
    <w:rsid w:val="000E5A12"/>
    <w:rsid w:val="000E61C7"/>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1B5"/>
    <w:rsid w:val="001144B7"/>
    <w:rsid w:val="00114B79"/>
    <w:rsid w:val="001156F4"/>
    <w:rsid w:val="00117712"/>
    <w:rsid w:val="00120062"/>
    <w:rsid w:val="00120236"/>
    <w:rsid w:val="00120363"/>
    <w:rsid w:val="00120E32"/>
    <w:rsid w:val="001220F3"/>
    <w:rsid w:val="0012297F"/>
    <w:rsid w:val="00122D62"/>
    <w:rsid w:val="001232EE"/>
    <w:rsid w:val="00123ED1"/>
    <w:rsid w:val="00124C0D"/>
    <w:rsid w:val="00126786"/>
    <w:rsid w:val="0012731F"/>
    <w:rsid w:val="00127CE2"/>
    <w:rsid w:val="00132013"/>
    <w:rsid w:val="001328A9"/>
    <w:rsid w:val="00132FEF"/>
    <w:rsid w:val="00134EF5"/>
    <w:rsid w:val="00134F16"/>
    <w:rsid w:val="0013621E"/>
    <w:rsid w:val="001374AB"/>
    <w:rsid w:val="0014106F"/>
    <w:rsid w:val="00142685"/>
    <w:rsid w:val="001426B7"/>
    <w:rsid w:val="00142C57"/>
    <w:rsid w:val="00142D2C"/>
    <w:rsid w:val="00143FDC"/>
    <w:rsid w:val="00144490"/>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0C32"/>
    <w:rsid w:val="00171C27"/>
    <w:rsid w:val="0017267D"/>
    <w:rsid w:val="00172FC6"/>
    <w:rsid w:val="0017786E"/>
    <w:rsid w:val="00177C6B"/>
    <w:rsid w:val="00180658"/>
    <w:rsid w:val="00181B6F"/>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B16D6"/>
    <w:rsid w:val="001B1DC8"/>
    <w:rsid w:val="001B38A4"/>
    <w:rsid w:val="001B4A24"/>
    <w:rsid w:val="001B5759"/>
    <w:rsid w:val="001B723C"/>
    <w:rsid w:val="001B7D77"/>
    <w:rsid w:val="001B7F4D"/>
    <w:rsid w:val="001C04FF"/>
    <w:rsid w:val="001C0AC2"/>
    <w:rsid w:val="001C0F41"/>
    <w:rsid w:val="001C3A0F"/>
    <w:rsid w:val="001C3AC6"/>
    <w:rsid w:val="001C4E60"/>
    <w:rsid w:val="001C5591"/>
    <w:rsid w:val="001C679D"/>
    <w:rsid w:val="001D09FF"/>
    <w:rsid w:val="001D0B1E"/>
    <w:rsid w:val="001D0C0D"/>
    <w:rsid w:val="001D32BF"/>
    <w:rsid w:val="001D36CE"/>
    <w:rsid w:val="001D5366"/>
    <w:rsid w:val="001D605E"/>
    <w:rsid w:val="001D6733"/>
    <w:rsid w:val="001D6DF7"/>
    <w:rsid w:val="001D769D"/>
    <w:rsid w:val="001D7926"/>
    <w:rsid w:val="001D798E"/>
    <w:rsid w:val="001E352C"/>
    <w:rsid w:val="001E3979"/>
    <w:rsid w:val="001E581F"/>
    <w:rsid w:val="001E5C08"/>
    <w:rsid w:val="001E6287"/>
    <w:rsid w:val="001E7BEB"/>
    <w:rsid w:val="001F05E2"/>
    <w:rsid w:val="001F0FF5"/>
    <w:rsid w:val="001F1571"/>
    <w:rsid w:val="001F1F8B"/>
    <w:rsid w:val="001F508A"/>
    <w:rsid w:val="001F575F"/>
    <w:rsid w:val="001F5B89"/>
    <w:rsid w:val="001F5EE5"/>
    <w:rsid w:val="001F64D7"/>
    <w:rsid w:val="001F696D"/>
    <w:rsid w:val="001F75D5"/>
    <w:rsid w:val="002001B1"/>
    <w:rsid w:val="00201B0A"/>
    <w:rsid w:val="00201DD7"/>
    <w:rsid w:val="002033EB"/>
    <w:rsid w:val="00204B1A"/>
    <w:rsid w:val="002116F6"/>
    <w:rsid w:val="0021189D"/>
    <w:rsid w:val="00211B30"/>
    <w:rsid w:val="00212AFF"/>
    <w:rsid w:val="00212CEE"/>
    <w:rsid w:val="002130E0"/>
    <w:rsid w:val="00214BA4"/>
    <w:rsid w:val="002154D8"/>
    <w:rsid w:val="00215A4A"/>
    <w:rsid w:val="00216D7F"/>
    <w:rsid w:val="00217752"/>
    <w:rsid w:val="00221D0D"/>
    <w:rsid w:val="00221E88"/>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795F"/>
    <w:rsid w:val="002413FB"/>
    <w:rsid w:val="00242C13"/>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B74"/>
    <w:rsid w:val="0026624F"/>
    <w:rsid w:val="00267385"/>
    <w:rsid w:val="0027049F"/>
    <w:rsid w:val="002706ED"/>
    <w:rsid w:val="00270706"/>
    <w:rsid w:val="00271297"/>
    <w:rsid w:val="0027265C"/>
    <w:rsid w:val="0027451D"/>
    <w:rsid w:val="00274C19"/>
    <w:rsid w:val="002763A9"/>
    <w:rsid w:val="00277C88"/>
    <w:rsid w:val="00277D45"/>
    <w:rsid w:val="002803CF"/>
    <w:rsid w:val="00280816"/>
    <w:rsid w:val="00280C7F"/>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2E0B"/>
    <w:rsid w:val="00293B78"/>
    <w:rsid w:val="00294EF6"/>
    <w:rsid w:val="002955FD"/>
    <w:rsid w:val="00295C2F"/>
    <w:rsid w:val="00297178"/>
    <w:rsid w:val="00297CF2"/>
    <w:rsid w:val="002A1190"/>
    <w:rsid w:val="002A2067"/>
    <w:rsid w:val="002A38A1"/>
    <w:rsid w:val="002A41F3"/>
    <w:rsid w:val="002A4768"/>
    <w:rsid w:val="002A50D0"/>
    <w:rsid w:val="002A5295"/>
    <w:rsid w:val="002A5695"/>
    <w:rsid w:val="002A5C03"/>
    <w:rsid w:val="002A615A"/>
    <w:rsid w:val="002A77E5"/>
    <w:rsid w:val="002B019F"/>
    <w:rsid w:val="002B0DE0"/>
    <w:rsid w:val="002B1181"/>
    <w:rsid w:val="002B1C69"/>
    <w:rsid w:val="002B3769"/>
    <w:rsid w:val="002B51BC"/>
    <w:rsid w:val="002B6959"/>
    <w:rsid w:val="002B6CB7"/>
    <w:rsid w:val="002B7555"/>
    <w:rsid w:val="002B7C7A"/>
    <w:rsid w:val="002C150F"/>
    <w:rsid w:val="002C20EC"/>
    <w:rsid w:val="002C2266"/>
    <w:rsid w:val="002C2BE0"/>
    <w:rsid w:val="002C2C05"/>
    <w:rsid w:val="002C3F09"/>
    <w:rsid w:val="002C562F"/>
    <w:rsid w:val="002C6AD6"/>
    <w:rsid w:val="002C6CC1"/>
    <w:rsid w:val="002C7624"/>
    <w:rsid w:val="002C7911"/>
    <w:rsid w:val="002D0259"/>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7C04"/>
    <w:rsid w:val="002F1091"/>
    <w:rsid w:val="002F116D"/>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3F57"/>
    <w:rsid w:val="00314EE4"/>
    <w:rsid w:val="0031500E"/>
    <w:rsid w:val="003166CF"/>
    <w:rsid w:val="00317D94"/>
    <w:rsid w:val="003204D1"/>
    <w:rsid w:val="00321DA1"/>
    <w:rsid w:val="00321F18"/>
    <w:rsid w:val="003224B6"/>
    <w:rsid w:val="003247D4"/>
    <w:rsid w:val="00326AC3"/>
    <w:rsid w:val="00326BB0"/>
    <w:rsid w:val="003271B0"/>
    <w:rsid w:val="00327FF3"/>
    <w:rsid w:val="00330D31"/>
    <w:rsid w:val="00330D58"/>
    <w:rsid w:val="00330ED7"/>
    <w:rsid w:val="00331C28"/>
    <w:rsid w:val="003331F2"/>
    <w:rsid w:val="00334573"/>
    <w:rsid w:val="00334978"/>
    <w:rsid w:val="003352BD"/>
    <w:rsid w:val="003355C2"/>
    <w:rsid w:val="00335D15"/>
    <w:rsid w:val="00336221"/>
    <w:rsid w:val="0033779C"/>
    <w:rsid w:val="00341DB4"/>
    <w:rsid w:val="00341EE3"/>
    <w:rsid w:val="00342AD8"/>
    <w:rsid w:val="00343DEA"/>
    <w:rsid w:val="003448A2"/>
    <w:rsid w:val="00346F36"/>
    <w:rsid w:val="00347254"/>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2F8"/>
    <w:rsid w:val="003667E5"/>
    <w:rsid w:val="003702AA"/>
    <w:rsid w:val="00370609"/>
    <w:rsid w:val="00370DAD"/>
    <w:rsid w:val="0037161B"/>
    <w:rsid w:val="00376018"/>
    <w:rsid w:val="0037671B"/>
    <w:rsid w:val="0037698E"/>
    <w:rsid w:val="00376B24"/>
    <w:rsid w:val="00381FC1"/>
    <w:rsid w:val="00383CD8"/>
    <w:rsid w:val="00383DDD"/>
    <w:rsid w:val="003842B0"/>
    <w:rsid w:val="00385DC3"/>
    <w:rsid w:val="00390849"/>
    <w:rsid w:val="00390E0E"/>
    <w:rsid w:val="00391C4C"/>
    <w:rsid w:val="00394188"/>
    <w:rsid w:val="00395912"/>
    <w:rsid w:val="00396E0F"/>
    <w:rsid w:val="00397070"/>
    <w:rsid w:val="00397330"/>
    <w:rsid w:val="003A0389"/>
    <w:rsid w:val="003A1560"/>
    <w:rsid w:val="003A284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3EC"/>
    <w:rsid w:val="003C77ED"/>
    <w:rsid w:val="003D0662"/>
    <w:rsid w:val="003D073B"/>
    <w:rsid w:val="003D2114"/>
    <w:rsid w:val="003D33EA"/>
    <w:rsid w:val="003D3AA1"/>
    <w:rsid w:val="003D3F4A"/>
    <w:rsid w:val="003D4797"/>
    <w:rsid w:val="003D577C"/>
    <w:rsid w:val="003D5C5B"/>
    <w:rsid w:val="003D79E4"/>
    <w:rsid w:val="003E099A"/>
    <w:rsid w:val="003E0BD2"/>
    <w:rsid w:val="003E1542"/>
    <w:rsid w:val="003E2F96"/>
    <w:rsid w:val="003E3459"/>
    <w:rsid w:val="003E385C"/>
    <w:rsid w:val="003E3DB7"/>
    <w:rsid w:val="003E3F23"/>
    <w:rsid w:val="003E408C"/>
    <w:rsid w:val="003E5CA0"/>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3215"/>
    <w:rsid w:val="00403DF1"/>
    <w:rsid w:val="00404988"/>
    <w:rsid w:val="004051ED"/>
    <w:rsid w:val="004055DB"/>
    <w:rsid w:val="004055F0"/>
    <w:rsid w:val="004056A2"/>
    <w:rsid w:val="00406ECF"/>
    <w:rsid w:val="0041184F"/>
    <w:rsid w:val="0041251D"/>
    <w:rsid w:val="004127A6"/>
    <w:rsid w:val="004149FB"/>
    <w:rsid w:val="004170F2"/>
    <w:rsid w:val="0042058C"/>
    <w:rsid w:val="00420777"/>
    <w:rsid w:val="0042078A"/>
    <w:rsid w:val="00421C83"/>
    <w:rsid w:val="00422446"/>
    <w:rsid w:val="00422A8F"/>
    <w:rsid w:val="00422DE1"/>
    <w:rsid w:val="00423978"/>
    <w:rsid w:val="00425C5C"/>
    <w:rsid w:val="0042615D"/>
    <w:rsid w:val="00426744"/>
    <w:rsid w:val="00426FEA"/>
    <w:rsid w:val="00427E6B"/>
    <w:rsid w:val="00430208"/>
    <w:rsid w:val="004306CC"/>
    <w:rsid w:val="00430CFA"/>
    <w:rsid w:val="00432087"/>
    <w:rsid w:val="00432CDC"/>
    <w:rsid w:val="00433BD0"/>
    <w:rsid w:val="00433ED7"/>
    <w:rsid w:val="004349CC"/>
    <w:rsid w:val="00436CA3"/>
    <w:rsid w:val="00437982"/>
    <w:rsid w:val="00437D6F"/>
    <w:rsid w:val="00437FD3"/>
    <w:rsid w:val="00440BBB"/>
    <w:rsid w:val="00440C69"/>
    <w:rsid w:val="0044254D"/>
    <w:rsid w:val="00442944"/>
    <w:rsid w:val="00444278"/>
    <w:rsid w:val="00444668"/>
    <w:rsid w:val="004457F2"/>
    <w:rsid w:val="00445926"/>
    <w:rsid w:val="0044616F"/>
    <w:rsid w:val="00446A5E"/>
    <w:rsid w:val="00450A18"/>
    <w:rsid w:val="004534A9"/>
    <w:rsid w:val="00455535"/>
    <w:rsid w:val="00455608"/>
    <w:rsid w:val="00455721"/>
    <w:rsid w:val="00456624"/>
    <w:rsid w:val="00456673"/>
    <w:rsid w:val="004567EC"/>
    <w:rsid w:val="00457E98"/>
    <w:rsid w:val="004616BF"/>
    <w:rsid w:val="00461A1F"/>
    <w:rsid w:val="00463547"/>
    <w:rsid w:val="004637C0"/>
    <w:rsid w:val="00466B48"/>
    <w:rsid w:val="00471311"/>
    <w:rsid w:val="004717C0"/>
    <w:rsid w:val="00474EEE"/>
    <w:rsid w:val="00475239"/>
    <w:rsid w:val="00475BB7"/>
    <w:rsid w:val="00480469"/>
    <w:rsid w:val="00480728"/>
    <w:rsid w:val="00481258"/>
    <w:rsid w:val="004817AA"/>
    <w:rsid w:val="00484152"/>
    <w:rsid w:val="00484D7A"/>
    <w:rsid w:val="004850AE"/>
    <w:rsid w:val="00486862"/>
    <w:rsid w:val="00486C65"/>
    <w:rsid w:val="0048707E"/>
    <w:rsid w:val="00491BE7"/>
    <w:rsid w:val="0049418F"/>
    <w:rsid w:val="004941CA"/>
    <w:rsid w:val="00494E76"/>
    <w:rsid w:val="00495D85"/>
    <w:rsid w:val="0049606C"/>
    <w:rsid w:val="004969C7"/>
    <w:rsid w:val="004974EE"/>
    <w:rsid w:val="004A0282"/>
    <w:rsid w:val="004A08AA"/>
    <w:rsid w:val="004A28AC"/>
    <w:rsid w:val="004A2D6A"/>
    <w:rsid w:val="004A4D20"/>
    <w:rsid w:val="004A5C71"/>
    <w:rsid w:val="004A7F8B"/>
    <w:rsid w:val="004B0DA9"/>
    <w:rsid w:val="004B11E1"/>
    <w:rsid w:val="004B1B13"/>
    <w:rsid w:val="004B35CE"/>
    <w:rsid w:val="004B3920"/>
    <w:rsid w:val="004B3B1F"/>
    <w:rsid w:val="004B4CA4"/>
    <w:rsid w:val="004B654D"/>
    <w:rsid w:val="004B7722"/>
    <w:rsid w:val="004C04C9"/>
    <w:rsid w:val="004C101D"/>
    <w:rsid w:val="004C1605"/>
    <w:rsid w:val="004C2CE8"/>
    <w:rsid w:val="004C405A"/>
    <w:rsid w:val="004C4F90"/>
    <w:rsid w:val="004C5CE1"/>
    <w:rsid w:val="004C7AE5"/>
    <w:rsid w:val="004D0C87"/>
    <w:rsid w:val="004D32B9"/>
    <w:rsid w:val="004D3D12"/>
    <w:rsid w:val="004D4248"/>
    <w:rsid w:val="004D4E96"/>
    <w:rsid w:val="004D5F2C"/>
    <w:rsid w:val="004D7BFA"/>
    <w:rsid w:val="004D7EC1"/>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05EA7"/>
    <w:rsid w:val="00510204"/>
    <w:rsid w:val="0051055F"/>
    <w:rsid w:val="005138F6"/>
    <w:rsid w:val="0051405E"/>
    <w:rsid w:val="0051430E"/>
    <w:rsid w:val="005155E8"/>
    <w:rsid w:val="00515899"/>
    <w:rsid w:val="00515F62"/>
    <w:rsid w:val="005168B6"/>
    <w:rsid w:val="00517EA4"/>
    <w:rsid w:val="00522BE0"/>
    <w:rsid w:val="00523007"/>
    <w:rsid w:val="0052425F"/>
    <w:rsid w:val="00526BC8"/>
    <w:rsid w:val="00527158"/>
    <w:rsid w:val="005277DC"/>
    <w:rsid w:val="0052793E"/>
    <w:rsid w:val="00527BE7"/>
    <w:rsid w:val="0053007C"/>
    <w:rsid w:val="0053263D"/>
    <w:rsid w:val="00532664"/>
    <w:rsid w:val="00532ED3"/>
    <w:rsid w:val="0053338F"/>
    <w:rsid w:val="00535387"/>
    <w:rsid w:val="0053618D"/>
    <w:rsid w:val="00536219"/>
    <w:rsid w:val="0053779F"/>
    <w:rsid w:val="005408F6"/>
    <w:rsid w:val="0054288A"/>
    <w:rsid w:val="00544826"/>
    <w:rsid w:val="00545CAD"/>
    <w:rsid w:val="00546B5E"/>
    <w:rsid w:val="00546FFF"/>
    <w:rsid w:val="00547B63"/>
    <w:rsid w:val="005506F0"/>
    <w:rsid w:val="00551475"/>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D44"/>
    <w:rsid w:val="005814D9"/>
    <w:rsid w:val="005814EC"/>
    <w:rsid w:val="005820AC"/>
    <w:rsid w:val="0058244A"/>
    <w:rsid w:val="00583BF6"/>
    <w:rsid w:val="005850C8"/>
    <w:rsid w:val="00585E17"/>
    <w:rsid w:val="00586667"/>
    <w:rsid w:val="0058768D"/>
    <w:rsid w:val="005917DC"/>
    <w:rsid w:val="00591B41"/>
    <w:rsid w:val="00592C6E"/>
    <w:rsid w:val="00592ED9"/>
    <w:rsid w:val="005930F8"/>
    <w:rsid w:val="005939D2"/>
    <w:rsid w:val="00594007"/>
    <w:rsid w:val="00595C3A"/>
    <w:rsid w:val="00595C81"/>
    <w:rsid w:val="005974B1"/>
    <w:rsid w:val="005A0033"/>
    <w:rsid w:val="005A0097"/>
    <w:rsid w:val="005A14B9"/>
    <w:rsid w:val="005A234F"/>
    <w:rsid w:val="005A2925"/>
    <w:rsid w:val="005A2997"/>
    <w:rsid w:val="005A2F16"/>
    <w:rsid w:val="005A33A5"/>
    <w:rsid w:val="005A35D8"/>
    <w:rsid w:val="005A4469"/>
    <w:rsid w:val="005A499D"/>
    <w:rsid w:val="005A69C4"/>
    <w:rsid w:val="005A6B77"/>
    <w:rsid w:val="005A7F92"/>
    <w:rsid w:val="005B02F6"/>
    <w:rsid w:val="005B1D92"/>
    <w:rsid w:val="005B2658"/>
    <w:rsid w:val="005B3100"/>
    <w:rsid w:val="005B35C7"/>
    <w:rsid w:val="005B3C14"/>
    <w:rsid w:val="005B3DB7"/>
    <w:rsid w:val="005B4193"/>
    <w:rsid w:val="005B4B56"/>
    <w:rsid w:val="005B58BE"/>
    <w:rsid w:val="005B796B"/>
    <w:rsid w:val="005C0CC7"/>
    <w:rsid w:val="005C0F29"/>
    <w:rsid w:val="005C3538"/>
    <w:rsid w:val="005C56FD"/>
    <w:rsid w:val="005C5F2A"/>
    <w:rsid w:val="005C661B"/>
    <w:rsid w:val="005C6DAD"/>
    <w:rsid w:val="005C7DE7"/>
    <w:rsid w:val="005D0562"/>
    <w:rsid w:val="005D0B1D"/>
    <w:rsid w:val="005D3DFD"/>
    <w:rsid w:val="005D407E"/>
    <w:rsid w:val="005D4749"/>
    <w:rsid w:val="005D634B"/>
    <w:rsid w:val="005D76B9"/>
    <w:rsid w:val="005E0172"/>
    <w:rsid w:val="005E1524"/>
    <w:rsid w:val="005E1531"/>
    <w:rsid w:val="005E1587"/>
    <w:rsid w:val="005E1DC5"/>
    <w:rsid w:val="005E38C4"/>
    <w:rsid w:val="005E391C"/>
    <w:rsid w:val="005E543A"/>
    <w:rsid w:val="005E59CB"/>
    <w:rsid w:val="005E5E7B"/>
    <w:rsid w:val="005E5EE3"/>
    <w:rsid w:val="005E6995"/>
    <w:rsid w:val="005E7015"/>
    <w:rsid w:val="005F12E5"/>
    <w:rsid w:val="005F26AF"/>
    <w:rsid w:val="005F3341"/>
    <w:rsid w:val="005F3612"/>
    <w:rsid w:val="005F36FB"/>
    <w:rsid w:val="005F3734"/>
    <w:rsid w:val="005F5AA9"/>
    <w:rsid w:val="005F7632"/>
    <w:rsid w:val="005F795F"/>
    <w:rsid w:val="005F7A12"/>
    <w:rsid w:val="00600D37"/>
    <w:rsid w:val="00600ED9"/>
    <w:rsid w:val="00600F3A"/>
    <w:rsid w:val="00600F5A"/>
    <w:rsid w:val="00601266"/>
    <w:rsid w:val="00601BA5"/>
    <w:rsid w:val="00602938"/>
    <w:rsid w:val="00603A07"/>
    <w:rsid w:val="00603E57"/>
    <w:rsid w:val="006045B4"/>
    <w:rsid w:val="00605339"/>
    <w:rsid w:val="00606099"/>
    <w:rsid w:val="00606612"/>
    <w:rsid w:val="00611017"/>
    <w:rsid w:val="0061140C"/>
    <w:rsid w:val="00611A92"/>
    <w:rsid w:val="0061358D"/>
    <w:rsid w:val="00613673"/>
    <w:rsid w:val="00613BB0"/>
    <w:rsid w:val="0061410F"/>
    <w:rsid w:val="006143B4"/>
    <w:rsid w:val="006165E2"/>
    <w:rsid w:val="006167E2"/>
    <w:rsid w:val="006168E3"/>
    <w:rsid w:val="006204CA"/>
    <w:rsid w:val="00620C87"/>
    <w:rsid w:val="00620F9D"/>
    <w:rsid w:val="00623FCA"/>
    <w:rsid w:val="00624BB4"/>
    <w:rsid w:val="006278FB"/>
    <w:rsid w:val="0063103B"/>
    <w:rsid w:val="006323F9"/>
    <w:rsid w:val="006337EF"/>
    <w:rsid w:val="00635389"/>
    <w:rsid w:val="00635CA9"/>
    <w:rsid w:val="00636059"/>
    <w:rsid w:val="006367AC"/>
    <w:rsid w:val="00636965"/>
    <w:rsid w:val="006375A6"/>
    <w:rsid w:val="00640F07"/>
    <w:rsid w:val="00641035"/>
    <w:rsid w:val="00641EC7"/>
    <w:rsid w:val="006421B0"/>
    <w:rsid w:val="006432FC"/>
    <w:rsid w:val="00643A23"/>
    <w:rsid w:val="00643E06"/>
    <w:rsid w:val="006443BB"/>
    <w:rsid w:val="0064690E"/>
    <w:rsid w:val="00647076"/>
    <w:rsid w:val="00650665"/>
    <w:rsid w:val="0065075F"/>
    <w:rsid w:val="00652883"/>
    <w:rsid w:val="00652BFA"/>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10EC"/>
    <w:rsid w:val="00682B5B"/>
    <w:rsid w:val="006836BA"/>
    <w:rsid w:val="0068541D"/>
    <w:rsid w:val="006858DF"/>
    <w:rsid w:val="00686487"/>
    <w:rsid w:val="00686556"/>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6E24"/>
    <w:rsid w:val="006A74D7"/>
    <w:rsid w:val="006B049A"/>
    <w:rsid w:val="006B071E"/>
    <w:rsid w:val="006B08B8"/>
    <w:rsid w:val="006B1304"/>
    <w:rsid w:val="006B1825"/>
    <w:rsid w:val="006B1CB1"/>
    <w:rsid w:val="006B25FB"/>
    <w:rsid w:val="006B3B5E"/>
    <w:rsid w:val="006B45AB"/>
    <w:rsid w:val="006B4F73"/>
    <w:rsid w:val="006B55E4"/>
    <w:rsid w:val="006B57DB"/>
    <w:rsid w:val="006C0B8E"/>
    <w:rsid w:val="006C2064"/>
    <w:rsid w:val="006C23D9"/>
    <w:rsid w:val="006C30CD"/>
    <w:rsid w:val="006C441E"/>
    <w:rsid w:val="006C51F1"/>
    <w:rsid w:val="006D1D06"/>
    <w:rsid w:val="006D25FF"/>
    <w:rsid w:val="006D585D"/>
    <w:rsid w:val="006D5FB0"/>
    <w:rsid w:val="006E0839"/>
    <w:rsid w:val="006E1BA1"/>
    <w:rsid w:val="006E1D53"/>
    <w:rsid w:val="006E227E"/>
    <w:rsid w:val="006E2690"/>
    <w:rsid w:val="006E2FFF"/>
    <w:rsid w:val="006E431D"/>
    <w:rsid w:val="006E635A"/>
    <w:rsid w:val="006E6B24"/>
    <w:rsid w:val="006E74FA"/>
    <w:rsid w:val="006E7CF8"/>
    <w:rsid w:val="006F073A"/>
    <w:rsid w:val="006F0945"/>
    <w:rsid w:val="006F0C27"/>
    <w:rsid w:val="006F1346"/>
    <w:rsid w:val="006F1811"/>
    <w:rsid w:val="006F1A9A"/>
    <w:rsid w:val="006F2627"/>
    <w:rsid w:val="006F47BD"/>
    <w:rsid w:val="006F57AA"/>
    <w:rsid w:val="006F6C47"/>
    <w:rsid w:val="006F6D48"/>
    <w:rsid w:val="006F7777"/>
    <w:rsid w:val="00700371"/>
    <w:rsid w:val="00701629"/>
    <w:rsid w:val="00701EBB"/>
    <w:rsid w:val="00703A96"/>
    <w:rsid w:val="0070424E"/>
    <w:rsid w:val="007052DC"/>
    <w:rsid w:val="007053AA"/>
    <w:rsid w:val="007056EF"/>
    <w:rsid w:val="00705D81"/>
    <w:rsid w:val="00705DD1"/>
    <w:rsid w:val="007112C0"/>
    <w:rsid w:val="007153F7"/>
    <w:rsid w:val="00715707"/>
    <w:rsid w:val="00715EF6"/>
    <w:rsid w:val="00715FDF"/>
    <w:rsid w:val="007164A5"/>
    <w:rsid w:val="00716ACD"/>
    <w:rsid w:val="00717539"/>
    <w:rsid w:val="00720ACC"/>
    <w:rsid w:val="0072181C"/>
    <w:rsid w:val="00721C7E"/>
    <w:rsid w:val="00722A7D"/>
    <w:rsid w:val="00722E8A"/>
    <w:rsid w:val="00723064"/>
    <w:rsid w:val="00723A2A"/>
    <w:rsid w:val="00723BA0"/>
    <w:rsid w:val="007242BC"/>
    <w:rsid w:val="007259F5"/>
    <w:rsid w:val="007265E4"/>
    <w:rsid w:val="00727FE9"/>
    <w:rsid w:val="007305AF"/>
    <w:rsid w:val="00731398"/>
    <w:rsid w:val="0073306E"/>
    <w:rsid w:val="007331C7"/>
    <w:rsid w:val="00736633"/>
    <w:rsid w:val="00737BB9"/>
    <w:rsid w:val="007406E9"/>
    <w:rsid w:val="0074127D"/>
    <w:rsid w:val="0074167F"/>
    <w:rsid w:val="00741B6E"/>
    <w:rsid w:val="00743C20"/>
    <w:rsid w:val="007448EE"/>
    <w:rsid w:val="00744A6E"/>
    <w:rsid w:val="00744CE4"/>
    <w:rsid w:val="007450D5"/>
    <w:rsid w:val="0074526D"/>
    <w:rsid w:val="0074559B"/>
    <w:rsid w:val="00747AC1"/>
    <w:rsid w:val="007511F3"/>
    <w:rsid w:val="00752585"/>
    <w:rsid w:val="00752B98"/>
    <w:rsid w:val="007570BF"/>
    <w:rsid w:val="00757A83"/>
    <w:rsid w:val="00760076"/>
    <w:rsid w:val="0076062B"/>
    <w:rsid w:val="00760F85"/>
    <w:rsid w:val="00761E78"/>
    <w:rsid w:val="00763681"/>
    <w:rsid w:val="007651C1"/>
    <w:rsid w:val="007666D7"/>
    <w:rsid w:val="0077075B"/>
    <w:rsid w:val="007739E4"/>
    <w:rsid w:val="00775B00"/>
    <w:rsid w:val="00775C7E"/>
    <w:rsid w:val="007767A0"/>
    <w:rsid w:val="007817E6"/>
    <w:rsid w:val="00783420"/>
    <w:rsid w:val="007852D5"/>
    <w:rsid w:val="00786BBB"/>
    <w:rsid w:val="007871DF"/>
    <w:rsid w:val="0079327A"/>
    <w:rsid w:val="00793940"/>
    <w:rsid w:val="00793BB9"/>
    <w:rsid w:val="00794C04"/>
    <w:rsid w:val="0079504E"/>
    <w:rsid w:val="007968BA"/>
    <w:rsid w:val="00796F1A"/>
    <w:rsid w:val="00797078"/>
    <w:rsid w:val="007974A7"/>
    <w:rsid w:val="007A1C76"/>
    <w:rsid w:val="007A23B9"/>
    <w:rsid w:val="007A2FF2"/>
    <w:rsid w:val="007A3220"/>
    <w:rsid w:val="007A4629"/>
    <w:rsid w:val="007A5D92"/>
    <w:rsid w:val="007A601F"/>
    <w:rsid w:val="007A67FD"/>
    <w:rsid w:val="007A72FF"/>
    <w:rsid w:val="007A760B"/>
    <w:rsid w:val="007B147E"/>
    <w:rsid w:val="007B18D5"/>
    <w:rsid w:val="007B41E6"/>
    <w:rsid w:val="007B4588"/>
    <w:rsid w:val="007B47F0"/>
    <w:rsid w:val="007B57AA"/>
    <w:rsid w:val="007B5838"/>
    <w:rsid w:val="007B5CA9"/>
    <w:rsid w:val="007B635F"/>
    <w:rsid w:val="007B7485"/>
    <w:rsid w:val="007B74BD"/>
    <w:rsid w:val="007C084A"/>
    <w:rsid w:val="007C0CA6"/>
    <w:rsid w:val="007C1890"/>
    <w:rsid w:val="007C2755"/>
    <w:rsid w:val="007C28A0"/>
    <w:rsid w:val="007C2CB1"/>
    <w:rsid w:val="007C3D95"/>
    <w:rsid w:val="007C78CB"/>
    <w:rsid w:val="007D0540"/>
    <w:rsid w:val="007D0661"/>
    <w:rsid w:val="007D0E64"/>
    <w:rsid w:val="007D1B13"/>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408"/>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4A2A"/>
    <w:rsid w:val="00815356"/>
    <w:rsid w:val="00816952"/>
    <w:rsid w:val="008200B8"/>
    <w:rsid w:val="00820804"/>
    <w:rsid w:val="008215EF"/>
    <w:rsid w:val="00821A30"/>
    <w:rsid w:val="008228ED"/>
    <w:rsid w:val="00822BFD"/>
    <w:rsid w:val="00822F6C"/>
    <w:rsid w:val="008233DA"/>
    <w:rsid w:val="00824258"/>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28F2"/>
    <w:rsid w:val="00843CA1"/>
    <w:rsid w:val="0084507C"/>
    <w:rsid w:val="00845780"/>
    <w:rsid w:val="008457C4"/>
    <w:rsid w:val="00845AEE"/>
    <w:rsid w:val="008471E2"/>
    <w:rsid w:val="008478BC"/>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17B7"/>
    <w:rsid w:val="008638DA"/>
    <w:rsid w:val="008643B1"/>
    <w:rsid w:val="008702BE"/>
    <w:rsid w:val="00871418"/>
    <w:rsid w:val="00871644"/>
    <w:rsid w:val="00871D18"/>
    <w:rsid w:val="00872DF9"/>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7B96"/>
    <w:rsid w:val="008905E3"/>
    <w:rsid w:val="0089173F"/>
    <w:rsid w:val="00893C09"/>
    <w:rsid w:val="00893E1D"/>
    <w:rsid w:val="00894D2D"/>
    <w:rsid w:val="00895622"/>
    <w:rsid w:val="00896AC0"/>
    <w:rsid w:val="00897E95"/>
    <w:rsid w:val="008A023E"/>
    <w:rsid w:val="008A07DE"/>
    <w:rsid w:val="008A1904"/>
    <w:rsid w:val="008A1D5A"/>
    <w:rsid w:val="008A26BF"/>
    <w:rsid w:val="008A2A11"/>
    <w:rsid w:val="008A2C7F"/>
    <w:rsid w:val="008A3BA8"/>
    <w:rsid w:val="008A3D7F"/>
    <w:rsid w:val="008A5EAF"/>
    <w:rsid w:val="008B1B5B"/>
    <w:rsid w:val="008B2693"/>
    <w:rsid w:val="008B2F35"/>
    <w:rsid w:val="008B306A"/>
    <w:rsid w:val="008B32C5"/>
    <w:rsid w:val="008B40AF"/>
    <w:rsid w:val="008B4A4F"/>
    <w:rsid w:val="008B5CDF"/>
    <w:rsid w:val="008B6147"/>
    <w:rsid w:val="008B6C42"/>
    <w:rsid w:val="008B71F0"/>
    <w:rsid w:val="008C0F04"/>
    <w:rsid w:val="008C1887"/>
    <w:rsid w:val="008C28D8"/>
    <w:rsid w:val="008C3345"/>
    <w:rsid w:val="008C3ACF"/>
    <w:rsid w:val="008C4483"/>
    <w:rsid w:val="008C4773"/>
    <w:rsid w:val="008C5D2A"/>
    <w:rsid w:val="008C6516"/>
    <w:rsid w:val="008C713E"/>
    <w:rsid w:val="008C768E"/>
    <w:rsid w:val="008C785D"/>
    <w:rsid w:val="008D003D"/>
    <w:rsid w:val="008D1DD9"/>
    <w:rsid w:val="008D51DF"/>
    <w:rsid w:val="008D5BD0"/>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440"/>
    <w:rsid w:val="008F3B18"/>
    <w:rsid w:val="008F3DA2"/>
    <w:rsid w:val="008F56FD"/>
    <w:rsid w:val="008F5E72"/>
    <w:rsid w:val="008F6708"/>
    <w:rsid w:val="008F7B83"/>
    <w:rsid w:val="009003F5"/>
    <w:rsid w:val="00900904"/>
    <w:rsid w:val="0090287A"/>
    <w:rsid w:val="009029DE"/>
    <w:rsid w:val="00902CF4"/>
    <w:rsid w:val="009047B6"/>
    <w:rsid w:val="009049DF"/>
    <w:rsid w:val="00904A0B"/>
    <w:rsid w:val="00906C0F"/>
    <w:rsid w:val="009071AF"/>
    <w:rsid w:val="009073A8"/>
    <w:rsid w:val="0090754D"/>
    <w:rsid w:val="00910A00"/>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FA4"/>
    <w:rsid w:val="00920DC5"/>
    <w:rsid w:val="00921607"/>
    <w:rsid w:val="00921FCB"/>
    <w:rsid w:val="00922D7C"/>
    <w:rsid w:val="0092309D"/>
    <w:rsid w:val="009245A2"/>
    <w:rsid w:val="009248AC"/>
    <w:rsid w:val="00926273"/>
    <w:rsid w:val="0092658D"/>
    <w:rsid w:val="00927D04"/>
    <w:rsid w:val="00930A11"/>
    <w:rsid w:val="00931845"/>
    <w:rsid w:val="00932399"/>
    <w:rsid w:val="009323F6"/>
    <w:rsid w:val="00933A80"/>
    <w:rsid w:val="00933D94"/>
    <w:rsid w:val="0093417C"/>
    <w:rsid w:val="00934526"/>
    <w:rsid w:val="00934B6E"/>
    <w:rsid w:val="009355A2"/>
    <w:rsid w:val="00935B47"/>
    <w:rsid w:val="0093788A"/>
    <w:rsid w:val="00937A74"/>
    <w:rsid w:val="00937F8C"/>
    <w:rsid w:val="00940516"/>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67F"/>
    <w:rsid w:val="00956874"/>
    <w:rsid w:val="00956D4E"/>
    <w:rsid w:val="00956FB6"/>
    <w:rsid w:val="009607C7"/>
    <w:rsid w:val="00961895"/>
    <w:rsid w:val="00961B70"/>
    <w:rsid w:val="0096275D"/>
    <w:rsid w:val="00962921"/>
    <w:rsid w:val="009629FC"/>
    <w:rsid w:val="009643B2"/>
    <w:rsid w:val="00967F30"/>
    <w:rsid w:val="00970DB9"/>
    <w:rsid w:val="00970F36"/>
    <w:rsid w:val="00971068"/>
    <w:rsid w:val="009714F8"/>
    <w:rsid w:val="00971926"/>
    <w:rsid w:val="00971954"/>
    <w:rsid w:val="00971AE5"/>
    <w:rsid w:val="009722F6"/>
    <w:rsid w:val="009725E1"/>
    <w:rsid w:val="00976B38"/>
    <w:rsid w:val="009819F0"/>
    <w:rsid w:val="009826AA"/>
    <w:rsid w:val="00985510"/>
    <w:rsid w:val="00985A02"/>
    <w:rsid w:val="0098630A"/>
    <w:rsid w:val="00986DBD"/>
    <w:rsid w:val="009870D1"/>
    <w:rsid w:val="00990870"/>
    <w:rsid w:val="009912D5"/>
    <w:rsid w:val="009919B3"/>
    <w:rsid w:val="009928FD"/>
    <w:rsid w:val="00993663"/>
    <w:rsid w:val="00996555"/>
    <w:rsid w:val="00997E16"/>
    <w:rsid w:val="009A0653"/>
    <w:rsid w:val="009A1729"/>
    <w:rsid w:val="009A1D6D"/>
    <w:rsid w:val="009A299B"/>
    <w:rsid w:val="009A488E"/>
    <w:rsid w:val="009A574F"/>
    <w:rsid w:val="009A69B8"/>
    <w:rsid w:val="009A6D47"/>
    <w:rsid w:val="009A7102"/>
    <w:rsid w:val="009A74E9"/>
    <w:rsid w:val="009A7B5B"/>
    <w:rsid w:val="009B0CFB"/>
    <w:rsid w:val="009B0FDB"/>
    <w:rsid w:val="009B1519"/>
    <w:rsid w:val="009B24DC"/>
    <w:rsid w:val="009B40AF"/>
    <w:rsid w:val="009B4CC3"/>
    <w:rsid w:val="009B60D0"/>
    <w:rsid w:val="009C05B0"/>
    <w:rsid w:val="009C1267"/>
    <w:rsid w:val="009C1656"/>
    <w:rsid w:val="009C2D80"/>
    <w:rsid w:val="009C34F9"/>
    <w:rsid w:val="009C3EE1"/>
    <w:rsid w:val="009C4BBB"/>
    <w:rsid w:val="009C5711"/>
    <w:rsid w:val="009C6D24"/>
    <w:rsid w:val="009C6EDA"/>
    <w:rsid w:val="009C7C6B"/>
    <w:rsid w:val="009D1331"/>
    <w:rsid w:val="009D1BD5"/>
    <w:rsid w:val="009D242C"/>
    <w:rsid w:val="009D3450"/>
    <w:rsid w:val="009D3F6D"/>
    <w:rsid w:val="009D64F1"/>
    <w:rsid w:val="009D74BD"/>
    <w:rsid w:val="009D7A53"/>
    <w:rsid w:val="009E0141"/>
    <w:rsid w:val="009E01E3"/>
    <w:rsid w:val="009E0247"/>
    <w:rsid w:val="009E02E1"/>
    <w:rsid w:val="009E14C4"/>
    <w:rsid w:val="009E1D54"/>
    <w:rsid w:val="009E38EB"/>
    <w:rsid w:val="009E3E90"/>
    <w:rsid w:val="009E4345"/>
    <w:rsid w:val="009E5BFE"/>
    <w:rsid w:val="009E7535"/>
    <w:rsid w:val="009E78D0"/>
    <w:rsid w:val="009F024D"/>
    <w:rsid w:val="009F0658"/>
    <w:rsid w:val="009F0BA0"/>
    <w:rsid w:val="009F0FF4"/>
    <w:rsid w:val="009F1AD3"/>
    <w:rsid w:val="009F3255"/>
    <w:rsid w:val="009F3672"/>
    <w:rsid w:val="009F385E"/>
    <w:rsid w:val="009F413C"/>
    <w:rsid w:val="009F44B0"/>
    <w:rsid w:val="009F4B93"/>
    <w:rsid w:val="009F4C85"/>
    <w:rsid w:val="009F4E67"/>
    <w:rsid w:val="009F5191"/>
    <w:rsid w:val="009F5568"/>
    <w:rsid w:val="009F6579"/>
    <w:rsid w:val="009F7264"/>
    <w:rsid w:val="00A008BE"/>
    <w:rsid w:val="00A0347F"/>
    <w:rsid w:val="00A0599C"/>
    <w:rsid w:val="00A05DDE"/>
    <w:rsid w:val="00A06916"/>
    <w:rsid w:val="00A07D22"/>
    <w:rsid w:val="00A10571"/>
    <w:rsid w:val="00A116BA"/>
    <w:rsid w:val="00A11AED"/>
    <w:rsid w:val="00A1257D"/>
    <w:rsid w:val="00A134C7"/>
    <w:rsid w:val="00A1461C"/>
    <w:rsid w:val="00A158AF"/>
    <w:rsid w:val="00A16A91"/>
    <w:rsid w:val="00A20AEC"/>
    <w:rsid w:val="00A2281B"/>
    <w:rsid w:val="00A23FB4"/>
    <w:rsid w:val="00A246FA"/>
    <w:rsid w:val="00A2496A"/>
    <w:rsid w:val="00A24DD0"/>
    <w:rsid w:val="00A255E7"/>
    <w:rsid w:val="00A2656B"/>
    <w:rsid w:val="00A267F9"/>
    <w:rsid w:val="00A26A71"/>
    <w:rsid w:val="00A26CC9"/>
    <w:rsid w:val="00A27C08"/>
    <w:rsid w:val="00A32949"/>
    <w:rsid w:val="00A32BB5"/>
    <w:rsid w:val="00A34371"/>
    <w:rsid w:val="00A34456"/>
    <w:rsid w:val="00A34EAB"/>
    <w:rsid w:val="00A358CD"/>
    <w:rsid w:val="00A35C39"/>
    <w:rsid w:val="00A3635E"/>
    <w:rsid w:val="00A40758"/>
    <w:rsid w:val="00A4231D"/>
    <w:rsid w:val="00A43104"/>
    <w:rsid w:val="00A43158"/>
    <w:rsid w:val="00A4336B"/>
    <w:rsid w:val="00A43E11"/>
    <w:rsid w:val="00A43F04"/>
    <w:rsid w:val="00A442A4"/>
    <w:rsid w:val="00A451A5"/>
    <w:rsid w:val="00A46856"/>
    <w:rsid w:val="00A46992"/>
    <w:rsid w:val="00A46A7B"/>
    <w:rsid w:val="00A46FFB"/>
    <w:rsid w:val="00A50740"/>
    <w:rsid w:val="00A508E9"/>
    <w:rsid w:val="00A520B9"/>
    <w:rsid w:val="00A5259A"/>
    <w:rsid w:val="00A531D5"/>
    <w:rsid w:val="00A54322"/>
    <w:rsid w:val="00A54A22"/>
    <w:rsid w:val="00A54EC7"/>
    <w:rsid w:val="00A5607F"/>
    <w:rsid w:val="00A57F3A"/>
    <w:rsid w:val="00A6070D"/>
    <w:rsid w:val="00A60A55"/>
    <w:rsid w:val="00A62145"/>
    <w:rsid w:val="00A624E7"/>
    <w:rsid w:val="00A624FC"/>
    <w:rsid w:val="00A63EE2"/>
    <w:rsid w:val="00A64011"/>
    <w:rsid w:val="00A658AF"/>
    <w:rsid w:val="00A65C0B"/>
    <w:rsid w:val="00A676DE"/>
    <w:rsid w:val="00A67929"/>
    <w:rsid w:val="00A70667"/>
    <w:rsid w:val="00A708AA"/>
    <w:rsid w:val="00A722A8"/>
    <w:rsid w:val="00A7279B"/>
    <w:rsid w:val="00A72CEB"/>
    <w:rsid w:val="00A74C0B"/>
    <w:rsid w:val="00A75A5F"/>
    <w:rsid w:val="00A7681C"/>
    <w:rsid w:val="00A828AB"/>
    <w:rsid w:val="00A83FE1"/>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C009B"/>
    <w:rsid w:val="00AC20F2"/>
    <w:rsid w:val="00AC2A06"/>
    <w:rsid w:val="00AC33FF"/>
    <w:rsid w:val="00AC46D5"/>
    <w:rsid w:val="00AC47F8"/>
    <w:rsid w:val="00AC4AE8"/>
    <w:rsid w:val="00AC5484"/>
    <w:rsid w:val="00AC6641"/>
    <w:rsid w:val="00AC679F"/>
    <w:rsid w:val="00AC711E"/>
    <w:rsid w:val="00AC7D6D"/>
    <w:rsid w:val="00AD07EC"/>
    <w:rsid w:val="00AD081D"/>
    <w:rsid w:val="00AD0B98"/>
    <w:rsid w:val="00AD15B6"/>
    <w:rsid w:val="00AD19D4"/>
    <w:rsid w:val="00AD1B5E"/>
    <w:rsid w:val="00AD1C40"/>
    <w:rsid w:val="00AD23EF"/>
    <w:rsid w:val="00AD3F6A"/>
    <w:rsid w:val="00AD4D4D"/>
    <w:rsid w:val="00AD55AA"/>
    <w:rsid w:val="00AD6DBC"/>
    <w:rsid w:val="00AD7307"/>
    <w:rsid w:val="00AE051D"/>
    <w:rsid w:val="00AE4ED1"/>
    <w:rsid w:val="00AE585D"/>
    <w:rsid w:val="00AE5E13"/>
    <w:rsid w:val="00AE659E"/>
    <w:rsid w:val="00AF0057"/>
    <w:rsid w:val="00AF133C"/>
    <w:rsid w:val="00AF14DD"/>
    <w:rsid w:val="00AF2754"/>
    <w:rsid w:val="00AF45CF"/>
    <w:rsid w:val="00AF5CFE"/>
    <w:rsid w:val="00AF5D43"/>
    <w:rsid w:val="00AF5E71"/>
    <w:rsid w:val="00AF70E6"/>
    <w:rsid w:val="00AF7BFD"/>
    <w:rsid w:val="00AF7E9E"/>
    <w:rsid w:val="00B003FC"/>
    <w:rsid w:val="00B00774"/>
    <w:rsid w:val="00B00F9F"/>
    <w:rsid w:val="00B03B74"/>
    <w:rsid w:val="00B04552"/>
    <w:rsid w:val="00B061BE"/>
    <w:rsid w:val="00B068FA"/>
    <w:rsid w:val="00B10089"/>
    <w:rsid w:val="00B1170D"/>
    <w:rsid w:val="00B12584"/>
    <w:rsid w:val="00B12F7A"/>
    <w:rsid w:val="00B14873"/>
    <w:rsid w:val="00B148B8"/>
    <w:rsid w:val="00B1673B"/>
    <w:rsid w:val="00B1778F"/>
    <w:rsid w:val="00B21166"/>
    <w:rsid w:val="00B2152B"/>
    <w:rsid w:val="00B21878"/>
    <w:rsid w:val="00B2204A"/>
    <w:rsid w:val="00B220B0"/>
    <w:rsid w:val="00B23110"/>
    <w:rsid w:val="00B2395E"/>
    <w:rsid w:val="00B23C24"/>
    <w:rsid w:val="00B24025"/>
    <w:rsid w:val="00B24504"/>
    <w:rsid w:val="00B253D9"/>
    <w:rsid w:val="00B26483"/>
    <w:rsid w:val="00B26961"/>
    <w:rsid w:val="00B26F38"/>
    <w:rsid w:val="00B27D00"/>
    <w:rsid w:val="00B30B0C"/>
    <w:rsid w:val="00B340F9"/>
    <w:rsid w:val="00B356AC"/>
    <w:rsid w:val="00B3662E"/>
    <w:rsid w:val="00B36D7B"/>
    <w:rsid w:val="00B404C3"/>
    <w:rsid w:val="00B445E8"/>
    <w:rsid w:val="00B45F4F"/>
    <w:rsid w:val="00B46A3C"/>
    <w:rsid w:val="00B4701E"/>
    <w:rsid w:val="00B505B3"/>
    <w:rsid w:val="00B5193A"/>
    <w:rsid w:val="00B519AC"/>
    <w:rsid w:val="00B51B07"/>
    <w:rsid w:val="00B521B2"/>
    <w:rsid w:val="00B542D0"/>
    <w:rsid w:val="00B55F45"/>
    <w:rsid w:val="00B576AA"/>
    <w:rsid w:val="00B601DE"/>
    <w:rsid w:val="00B6154E"/>
    <w:rsid w:val="00B6175F"/>
    <w:rsid w:val="00B61C6F"/>
    <w:rsid w:val="00B62170"/>
    <w:rsid w:val="00B62C1C"/>
    <w:rsid w:val="00B64190"/>
    <w:rsid w:val="00B64D7B"/>
    <w:rsid w:val="00B652A2"/>
    <w:rsid w:val="00B65C7A"/>
    <w:rsid w:val="00B6648A"/>
    <w:rsid w:val="00B668E2"/>
    <w:rsid w:val="00B67E57"/>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DF0"/>
    <w:rsid w:val="00B852D1"/>
    <w:rsid w:val="00B8561B"/>
    <w:rsid w:val="00B85D8E"/>
    <w:rsid w:val="00B906CF"/>
    <w:rsid w:val="00B90D1C"/>
    <w:rsid w:val="00B90DB5"/>
    <w:rsid w:val="00B91A03"/>
    <w:rsid w:val="00B93826"/>
    <w:rsid w:val="00B93A77"/>
    <w:rsid w:val="00B947B3"/>
    <w:rsid w:val="00B94CE3"/>
    <w:rsid w:val="00B955EE"/>
    <w:rsid w:val="00B96010"/>
    <w:rsid w:val="00B96A18"/>
    <w:rsid w:val="00BA11AB"/>
    <w:rsid w:val="00BA165A"/>
    <w:rsid w:val="00BA2AAD"/>
    <w:rsid w:val="00BA326C"/>
    <w:rsid w:val="00BA3A81"/>
    <w:rsid w:val="00BA41B1"/>
    <w:rsid w:val="00BA47F9"/>
    <w:rsid w:val="00BA4FB8"/>
    <w:rsid w:val="00BA5134"/>
    <w:rsid w:val="00BA58DC"/>
    <w:rsid w:val="00BA65FC"/>
    <w:rsid w:val="00BA6D2C"/>
    <w:rsid w:val="00BB1817"/>
    <w:rsid w:val="00BB47A0"/>
    <w:rsid w:val="00BB497A"/>
    <w:rsid w:val="00BB4B3A"/>
    <w:rsid w:val="00BB603B"/>
    <w:rsid w:val="00BB60B1"/>
    <w:rsid w:val="00BB6686"/>
    <w:rsid w:val="00BB7425"/>
    <w:rsid w:val="00BB79E2"/>
    <w:rsid w:val="00BB7A98"/>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1E41"/>
    <w:rsid w:val="00BE2462"/>
    <w:rsid w:val="00BE314B"/>
    <w:rsid w:val="00BE4672"/>
    <w:rsid w:val="00BE52E2"/>
    <w:rsid w:val="00BE642A"/>
    <w:rsid w:val="00BE7C19"/>
    <w:rsid w:val="00BF1229"/>
    <w:rsid w:val="00BF2103"/>
    <w:rsid w:val="00BF2E8F"/>
    <w:rsid w:val="00BF3E20"/>
    <w:rsid w:val="00BF4C9C"/>
    <w:rsid w:val="00BF556C"/>
    <w:rsid w:val="00BF580F"/>
    <w:rsid w:val="00BF66A5"/>
    <w:rsid w:val="00BF71DF"/>
    <w:rsid w:val="00BF76A4"/>
    <w:rsid w:val="00C00B55"/>
    <w:rsid w:val="00C01371"/>
    <w:rsid w:val="00C013EA"/>
    <w:rsid w:val="00C015F9"/>
    <w:rsid w:val="00C01A7C"/>
    <w:rsid w:val="00C01AA3"/>
    <w:rsid w:val="00C01F51"/>
    <w:rsid w:val="00C02267"/>
    <w:rsid w:val="00C025B0"/>
    <w:rsid w:val="00C03AF2"/>
    <w:rsid w:val="00C04F5C"/>
    <w:rsid w:val="00C05A66"/>
    <w:rsid w:val="00C07A16"/>
    <w:rsid w:val="00C1139E"/>
    <w:rsid w:val="00C13B04"/>
    <w:rsid w:val="00C15819"/>
    <w:rsid w:val="00C16123"/>
    <w:rsid w:val="00C17358"/>
    <w:rsid w:val="00C17D9D"/>
    <w:rsid w:val="00C20778"/>
    <w:rsid w:val="00C21CBE"/>
    <w:rsid w:val="00C240CB"/>
    <w:rsid w:val="00C25878"/>
    <w:rsid w:val="00C2622F"/>
    <w:rsid w:val="00C26957"/>
    <w:rsid w:val="00C310F7"/>
    <w:rsid w:val="00C326B4"/>
    <w:rsid w:val="00C33F87"/>
    <w:rsid w:val="00C34137"/>
    <w:rsid w:val="00C34388"/>
    <w:rsid w:val="00C353C1"/>
    <w:rsid w:val="00C35789"/>
    <w:rsid w:val="00C368A5"/>
    <w:rsid w:val="00C40AB1"/>
    <w:rsid w:val="00C40CEB"/>
    <w:rsid w:val="00C4196B"/>
    <w:rsid w:val="00C43956"/>
    <w:rsid w:val="00C46F84"/>
    <w:rsid w:val="00C47566"/>
    <w:rsid w:val="00C475AD"/>
    <w:rsid w:val="00C50D5D"/>
    <w:rsid w:val="00C50E3A"/>
    <w:rsid w:val="00C53054"/>
    <w:rsid w:val="00C530B3"/>
    <w:rsid w:val="00C5378C"/>
    <w:rsid w:val="00C53E12"/>
    <w:rsid w:val="00C54079"/>
    <w:rsid w:val="00C5525D"/>
    <w:rsid w:val="00C56989"/>
    <w:rsid w:val="00C57EA2"/>
    <w:rsid w:val="00C603F5"/>
    <w:rsid w:val="00C70012"/>
    <w:rsid w:val="00C714C0"/>
    <w:rsid w:val="00C71973"/>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39F3"/>
    <w:rsid w:val="00C8448F"/>
    <w:rsid w:val="00C85DF2"/>
    <w:rsid w:val="00C86037"/>
    <w:rsid w:val="00C862FD"/>
    <w:rsid w:val="00C8632E"/>
    <w:rsid w:val="00C868D4"/>
    <w:rsid w:val="00C872FA"/>
    <w:rsid w:val="00C8779D"/>
    <w:rsid w:val="00C879C4"/>
    <w:rsid w:val="00C914C0"/>
    <w:rsid w:val="00C92676"/>
    <w:rsid w:val="00C931B7"/>
    <w:rsid w:val="00C93705"/>
    <w:rsid w:val="00C94B2F"/>
    <w:rsid w:val="00C95142"/>
    <w:rsid w:val="00C95AA3"/>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202F"/>
    <w:rsid w:val="00CC32B0"/>
    <w:rsid w:val="00CC45A1"/>
    <w:rsid w:val="00CC5028"/>
    <w:rsid w:val="00CC5BCB"/>
    <w:rsid w:val="00CC66A2"/>
    <w:rsid w:val="00CC7445"/>
    <w:rsid w:val="00CD094E"/>
    <w:rsid w:val="00CD0A11"/>
    <w:rsid w:val="00CD16D2"/>
    <w:rsid w:val="00CD2898"/>
    <w:rsid w:val="00CD2B27"/>
    <w:rsid w:val="00CD32F4"/>
    <w:rsid w:val="00CD5523"/>
    <w:rsid w:val="00CD5BC1"/>
    <w:rsid w:val="00CE073C"/>
    <w:rsid w:val="00CE082C"/>
    <w:rsid w:val="00CE144C"/>
    <w:rsid w:val="00CE2212"/>
    <w:rsid w:val="00CE2AEB"/>
    <w:rsid w:val="00CE3434"/>
    <w:rsid w:val="00CE3F30"/>
    <w:rsid w:val="00CE4EA8"/>
    <w:rsid w:val="00CE4FBB"/>
    <w:rsid w:val="00CE51A0"/>
    <w:rsid w:val="00CE54E5"/>
    <w:rsid w:val="00CE55B6"/>
    <w:rsid w:val="00CE58C6"/>
    <w:rsid w:val="00CE7BE1"/>
    <w:rsid w:val="00CE7F1F"/>
    <w:rsid w:val="00CF09BD"/>
    <w:rsid w:val="00CF2100"/>
    <w:rsid w:val="00CF2576"/>
    <w:rsid w:val="00CF338F"/>
    <w:rsid w:val="00CF3B65"/>
    <w:rsid w:val="00CF3C5C"/>
    <w:rsid w:val="00CF4189"/>
    <w:rsid w:val="00CF4504"/>
    <w:rsid w:val="00CF473D"/>
    <w:rsid w:val="00CF50BD"/>
    <w:rsid w:val="00D02044"/>
    <w:rsid w:val="00D02243"/>
    <w:rsid w:val="00D033DC"/>
    <w:rsid w:val="00D04320"/>
    <w:rsid w:val="00D04845"/>
    <w:rsid w:val="00D04DD8"/>
    <w:rsid w:val="00D0501C"/>
    <w:rsid w:val="00D07CB9"/>
    <w:rsid w:val="00D10628"/>
    <w:rsid w:val="00D107EA"/>
    <w:rsid w:val="00D10A7C"/>
    <w:rsid w:val="00D114FB"/>
    <w:rsid w:val="00D11886"/>
    <w:rsid w:val="00D11F9E"/>
    <w:rsid w:val="00D12BB7"/>
    <w:rsid w:val="00D13FA9"/>
    <w:rsid w:val="00D16277"/>
    <w:rsid w:val="00D16396"/>
    <w:rsid w:val="00D1750D"/>
    <w:rsid w:val="00D20969"/>
    <w:rsid w:val="00D20CE6"/>
    <w:rsid w:val="00D22085"/>
    <w:rsid w:val="00D226A9"/>
    <w:rsid w:val="00D2446B"/>
    <w:rsid w:val="00D244D4"/>
    <w:rsid w:val="00D2479C"/>
    <w:rsid w:val="00D24C55"/>
    <w:rsid w:val="00D27A55"/>
    <w:rsid w:val="00D27C14"/>
    <w:rsid w:val="00D30338"/>
    <w:rsid w:val="00D30C62"/>
    <w:rsid w:val="00D32AB2"/>
    <w:rsid w:val="00D400F3"/>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284"/>
    <w:rsid w:val="00D6490A"/>
    <w:rsid w:val="00D64DF2"/>
    <w:rsid w:val="00D65035"/>
    <w:rsid w:val="00D65184"/>
    <w:rsid w:val="00D67292"/>
    <w:rsid w:val="00D67EEB"/>
    <w:rsid w:val="00D70DB0"/>
    <w:rsid w:val="00D7243D"/>
    <w:rsid w:val="00D737C9"/>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23AB"/>
    <w:rsid w:val="00D926E0"/>
    <w:rsid w:val="00D93186"/>
    <w:rsid w:val="00D93448"/>
    <w:rsid w:val="00D944CE"/>
    <w:rsid w:val="00D96B2F"/>
    <w:rsid w:val="00D97371"/>
    <w:rsid w:val="00D97B36"/>
    <w:rsid w:val="00DA0652"/>
    <w:rsid w:val="00DA095B"/>
    <w:rsid w:val="00DA23B7"/>
    <w:rsid w:val="00DA3568"/>
    <w:rsid w:val="00DA4AAF"/>
    <w:rsid w:val="00DA57BD"/>
    <w:rsid w:val="00DA61E6"/>
    <w:rsid w:val="00DA623B"/>
    <w:rsid w:val="00DA6988"/>
    <w:rsid w:val="00DB03CA"/>
    <w:rsid w:val="00DB0DE8"/>
    <w:rsid w:val="00DB0E2A"/>
    <w:rsid w:val="00DB17AD"/>
    <w:rsid w:val="00DB290A"/>
    <w:rsid w:val="00DB2EDC"/>
    <w:rsid w:val="00DB3A15"/>
    <w:rsid w:val="00DB4083"/>
    <w:rsid w:val="00DB48F8"/>
    <w:rsid w:val="00DB55ED"/>
    <w:rsid w:val="00DB6389"/>
    <w:rsid w:val="00DB7316"/>
    <w:rsid w:val="00DB7484"/>
    <w:rsid w:val="00DB7CBF"/>
    <w:rsid w:val="00DC1035"/>
    <w:rsid w:val="00DC1359"/>
    <w:rsid w:val="00DC20FA"/>
    <w:rsid w:val="00DC25A3"/>
    <w:rsid w:val="00DC29F3"/>
    <w:rsid w:val="00DC3262"/>
    <w:rsid w:val="00DC3885"/>
    <w:rsid w:val="00DC5292"/>
    <w:rsid w:val="00DC7078"/>
    <w:rsid w:val="00DD047C"/>
    <w:rsid w:val="00DD0D7A"/>
    <w:rsid w:val="00DD1BB1"/>
    <w:rsid w:val="00DD1E75"/>
    <w:rsid w:val="00DD21F4"/>
    <w:rsid w:val="00DD2FD6"/>
    <w:rsid w:val="00DD3A23"/>
    <w:rsid w:val="00DD5071"/>
    <w:rsid w:val="00DD5DC0"/>
    <w:rsid w:val="00DE0756"/>
    <w:rsid w:val="00DE2EF4"/>
    <w:rsid w:val="00DE346C"/>
    <w:rsid w:val="00DE3BED"/>
    <w:rsid w:val="00DE4A7C"/>
    <w:rsid w:val="00DE4D28"/>
    <w:rsid w:val="00DE5055"/>
    <w:rsid w:val="00DE5356"/>
    <w:rsid w:val="00DE56BF"/>
    <w:rsid w:val="00DE6A7E"/>
    <w:rsid w:val="00DF14ED"/>
    <w:rsid w:val="00DF1561"/>
    <w:rsid w:val="00DF1850"/>
    <w:rsid w:val="00DF18D1"/>
    <w:rsid w:val="00DF1A93"/>
    <w:rsid w:val="00DF2C4C"/>
    <w:rsid w:val="00DF4A67"/>
    <w:rsid w:val="00DF5F4E"/>
    <w:rsid w:val="00DF75F9"/>
    <w:rsid w:val="00DF76EF"/>
    <w:rsid w:val="00E00EA8"/>
    <w:rsid w:val="00E00EB0"/>
    <w:rsid w:val="00E0202C"/>
    <w:rsid w:val="00E0235D"/>
    <w:rsid w:val="00E02EDE"/>
    <w:rsid w:val="00E03B4B"/>
    <w:rsid w:val="00E043C2"/>
    <w:rsid w:val="00E04E00"/>
    <w:rsid w:val="00E06B8C"/>
    <w:rsid w:val="00E07F9D"/>
    <w:rsid w:val="00E1001D"/>
    <w:rsid w:val="00E106C0"/>
    <w:rsid w:val="00E10FCA"/>
    <w:rsid w:val="00E122B2"/>
    <w:rsid w:val="00E12EA6"/>
    <w:rsid w:val="00E12FB1"/>
    <w:rsid w:val="00E13B9E"/>
    <w:rsid w:val="00E13D31"/>
    <w:rsid w:val="00E13EBB"/>
    <w:rsid w:val="00E13EDE"/>
    <w:rsid w:val="00E149F4"/>
    <w:rsid w:val="00E14D6A"/>
    <w:rsid w:val="00E15147"/>
    <w:rsid w:val="00E15BF5"/>
    <w:rsid w:val="00E15CC9"/>
    <w:rsid w:val="00E166B6"/>
    <w:rsid w:val="00E210CB"/>
    <w:rsid w:val="00E21869"/>
    <w:rsid w:val="00E22784"/>
    <w:rsid w:val="00E234F0"/>
    <w:rsid w:val="00E255B7"/>
    <w:rsid w:val="00E261BA"/>
    <w:rsid w:val="00E2673C"/>
    <w:rsid w:val="00E26AE1"/>
    <w:rsid w:val="00E27D66"/>
    <w:rsid w:val="00E30825"/>
    <w:rsid w:val="00E30DB5"/>
    <w:rsid w:val="00E31257"/>
    <w:rsid w:val="00E31A6D"/>
    <w:rsid w:val="00E31D3E"/>
    <w:rsid w:val="00E33406"/>
    <w:rsid w:val="00E357B7"/>
    <w:rsid w:val="00E362FA"/>
    <w:rsid w:val="00E371B4"/>
    <w:rsid w:val="00E40361"/>
    <w:rsid w:val="00E41984"/>
    <w:rsid w:val="00E429D4"/>
    <w:rsid w:val="00E4569C"/>
    <w:rsid w:val="00E45D3D"/>
    <w:rsid w:val="00E460B8"/>
    <w:rsid w:val="00E46A45"/>
    <w:rsid w:val="00E510E3"/>
    <w:rsid w:val="00E54871"/>
    <w:rsid w:val="00E54875"/>
    <w:rsid w:val="00E54ADC"/>
    <w:rsid w:val="00E550E0"/>
    <w:rsid w:val="00E5542F"/>
    <w:rsid w:val="00E55903"/>
    <w:rsid w:val="00E567EE"/>
    <w:rsid w:val="00E57A75"/>
    <w:rsid w:val="00E57B02"/>
    <w:rsid w:val="00E62C71"/>
    <w:rsid w:val="00E666CC"/>
    <w:rsid w:val="00E67877"/>
    <w:rsid w:val="00E71259"/>
    <w:rsid w:val="00E72078"/>
    <w:rsid w:val="00E72449"/>
    <w:rsid w:val="00E727DD"/>
    <w:rsid w:val="00E731C8"/>
    <w:rsid w:val="00E73F6D"/>
    <w:rsid w:val="00E74EE0"/>
    <w:rsid w:val="00E750F8"/>
    <w:rsid w:val="00E76969"/>
    <w:rsid w:val="00E76A8E"/>
    <w:rsid w:val="00E776AA"/>
    <w:rsid w:val="00E82A41"/>
    <w:rsid w:val="00E83457"/>
    <w:rsid w:val="00E835A2"/>
    <w:rsid w:val="00E84BDF"/>
    <w:rsid w:val="00E84D09"/>
    <w:rsid w:val="00E84E54"/>
    <w:rsid w:val="00E86E44"/>
    <w:rsid w:val="00E86FD0"/>
    <w:rsid w:val="00E87BAE"/>
    <w:rsid w:val="00E91CF3"/>
    <w:rsid w:val="00E91FAB"/>
    <w:rsid w:val="00E92D99"/>
    <w:rsid w:val="00EA0108"/>
    <w:rsid w:val="00EA0430"/>
    <w:rsid w:val="00EA2789"/>
    <w:rsid w:val="00EA3897"/>
    <w:rsid w:val="00EA3ADF"/>
    <w:rsid w:val="00EA3E2D"/>
    <w:rsid w:val="00EA42EB"/>
    <w:rsid w:val="00EA55C5"/>
    <w:rsid w:val="00EA5ADD"/>
    <w:rsid w:val="00EA6201"/>
    <w:rsid w:val="00EB108B"/>
    <w:rsid w:val="00EB19A3"/>
    <w:rsid w:val="00EB2726"/>
    <w:rsid w:val="00EB2A63"/>
    <w:rsid w:val="00EB2CF7"/>
    <w:rsid w:val="00EB4816"/>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DE"/>
    <w:rsid w:val="00ED7F68"/>
    <w:rsid w:val="00EE1FDF"/>
    <w:rsid w:val="00EE2011"/>
    <w:rsid w:val="00EE4449"/>
    <w:rsid w:val="00EE45D0"/>
    <w:rsid w:val="00EE59E2"/>
    <w:rsid w:val="00EE5F59"/>
    <w:rsid w:val="00EE67CB"/>
    <w:rsid w:val="00EE6E56"/>
    <w:rsid w:val="00EE76F5"/>
    <w:rsid w:val="00EF17B3"/>
    <w:rsid w:val="00EF4E15"/>
    <w:rsid w:val="00EF508C"/>
    <w:rsid w:val="00EF5F47"/>
    <w:rsid w:val="00F028F1"/>
    <w:rsid w:val="00F02B0E"/>
    <w:rsid w:val="00F03A6E"/>
    <w:rsid w:val="00F03F69"/>
    <w:rsid w:val="00F0620F"/>
    <w:rsid w:val="00F0672E"/>
    <w:rsid w:val="00F07F66"/>
    <w:rsid w:val="00F10885"/>
    <w:rsid w:val="00F11726"/>
    <w:rsid w:val="00F12154"/>
    <w:rsid w:val="00F128D6"/>
    <w:rsid w:val="00F12E6F"/>
    <w:rsid w:val="00F131B9"/>
    <w:rsid w:val="00F13B3F"/>
    <w:rsid w:val="00F13CCC"/>
    <w:rsid w:val="00F13DA6"/>
    <w:rsid w:val="00F142FF"/>
    <w:rsid w:val="00F14AD5"/>
    <w:rsid w:val="00F14BF5"/>
    <w:rsid w:val="00F15B7D"/>
    <w:rsid w:val="00F17128"/>
    <w:rsid w:val="00F17386"/>
    <w:rsid w:val="00F20C08"/>
    <w:rsid w:val="00F213D4"/>
    <w:rsid w:val="00F213F3"/>
    <w:rsid w:val="00F22DC8"/>
    <w:rsid w:val="00F236EA"/>
    <w:rsid w:val="00F24E3A"/>
    <w:rsid w:val="00F25120"/>
    <w:rsid w:val="00F25488"/>
    <w:rsid w:val="00F25538"/>
    <w:rsid w:val="00F26156"/>
    <w:rsid w:val="00F26636"/>
    <w:rsid w:val="00F30BAA"/>
    <w:rsid w:val="00F31AA8"/>
    <w:rsid w:val="00F32A9C"/>
    <w:rsid w:val="00F32C62"/>
    <w:rsid w:val="00F32C71"/>
    <w:rsid w:val="00F32D8A"/>
    <w:rsid w:val="00F33F1C"/>
    <w:rsid w:val="00F34A8C"/>
    <w:rsid w:val="00F34B9B"/>
    <w:rsid w:val="00F35EF4"/>
    <w:rsid w:val="00F36C4F"/>
    <w:rsid w:val="00F378A0"/>
    <w:rsid w:val="00F4009B"/>
    <w:rsid w:val="00F417EA"/>
    <w:rsid w:val="00F418A0"/>
    <w:rsid w:val="00F43F85"/>
    <w:rsid w:val="00F45822"/>
    <w:rsid w:val="00F464C3"/>
    <w:rsid w:val="00F502C8"/>
    <w:rsid w:val="00F502CB"/>
    <w:rsid w:val="00F53350"/>
    <w:rsid w:val="00F56201"/>
    <w:rsid w:val="00F57217"/>
    <w:rsid w:val="00F60022"/>
    <w:rsid w:val="00F602AD"/>
    <w:rsid w:val="00F612E7"/>
    <w:rsid w:val="00F612FB"/>
    <w:rsid w:val="00F615EA"/>
    <w:rsid w:val="00F61C20"/>
    <w:rsid w:val="00F624BE"/>
    <w:rsid w:val="00F6421F"/>
    <w:rsid w:val="00F64E09"/>
    <w:rsid w:val="00F66112"/>
    <w:rsid w:val="00F67067"/>
    <w:rsid w:val="00F67AAA"/>
    <w:rsid w:val="00F7059B"/>
    <w:rsid w:val="00F71099"/>
    <w:rsid w:val="00F71701"/>
    <w:rsid w:val="00F71E91"/>
    <w:rsid w:val="00F72034"/>
    <w:rsid w:val="00F72ADB"/>
    <w:rsid w:val="00F73D07"/>
    <w:rsid w:val="00F75125"/>
    <w:rsid w:val="00F7549B"/>
    <w:rsid w:val="00F75C22"/>
    <w:rsid w:val="00F76B51"/>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8D3"/>
    <w:rsid w:val="00F949E1"/>
    <w:rsid w:val="00F94D3C"/>
    <w:rsid w:val="00F94FFB"/>
    <w:rsid w:val="00F9646A"/>
    <w:rsid w:val="00FA1B6E"/>
    <w:rsid w:val="00FA266D"/>
    <w:rsid w:val="00FA688E"/>
    <w:rsid w:val="00FA746E"/>
    <w:rsid w:val="00FA7801"/>
    <w:rsid w:val="00FA790A"/>
    <w:rsid w:val="00FA7FEF"/>
    <w:rsid w:val="00FB0B27"/>
    <w:rsid w:val="00FB17D0"/>
    <w:rsid w:val="00FB20B1"/>
    <w:rsid w:val="00FB2D57"/>
    <w:rsid w:val="00FB392F"/>
    <w:rsid w:val="00FB5791"/>
    <w:rsid w:val="00FB6298"/>
    <w:rsid w:val="00FB703A"/>
    <w:rsid w:val="00FB7213"/>
    <w:rsid w:val="00FC062D"/>
    <w:rsid w:val="00FC0AE1"/>
    <w:rsid w:val="00FC13FB"/>
    <w:rsid w:val="00FC1B44"/>
    <w:rsid w:val="00FC1EE4"/>
    <w:rsid w:val="00FC30F3"/>
    <w:rsid w:val="00FC3BAE"/>
    <w:rsid w:val="00FC4145"/>
    <w:rsid w:val="00FC4202"/>
    <w:rsid w:val="00FC4233"/>
    <w:rsid w:val="00FC4B27"/>
    <w:rsid w:val="00FC4D7D"/>
    <w:rsid w:val="00FC668B"/>
    <w:rsid w:val="00FC6F8B"/>
    <w:rsid w:val="00FC791D"/>
    <w:rsid w:val="00FD0066"/>
    <w:rsid w:val="00FD0423"/>
    <w:rsid w:val="00FD090B"/>
    <w:rsid w:val="00FD0F09"/>
    <w:rsid w:val="00FD1115"/>
    <w:rsid w:val="00FD3175"/>
    <w:rsid w:val="00FD3520"/>
    <w:rsid w:val="00FD45ED"/>
    <w:rsid w:val="00FD71D1"/>
    <w:rsid w:val="00FD7702"/>
    <w:rsid w:val="00FD79A0"/>
    <w:rsid w:val="00FE00FF"/>
    <w:rsid w:val="00FE3E6D"/>
    <w:rsid w:val="00FE40C3"/>
    <w:rsid w:val="00FE543D"/>
    <w:rsid w:val="00FE5C03"/>
    <w:rsid w:val="00FF13DB"/>
    <w:rsid w:val="00FF4E8F"/>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E6F73D"/>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99"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uiPriority w:val="9"/>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uiPriority w:val="9"/>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uiPriority w:val="99"/>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9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1"/>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iSupport@rts-tender.ru" TargetMode="External"/><Relationship Id="rId18" Type="http://schemas.openxmlformats.org/officeDocument/2006/relationships/hyperlink" Target="http://www.rts-tender.ru" TargetMode="External"/><Relationship Id="rId26" Type="http://schemas.openxmlformats.org/officeDocument/2006/relationships/hyperlink" Target="http://www.rts-tender.ru" TargetMode="External"/><Relationship Id="rId39" Type="http://schemas.openxmlformats.org/officeDocument/2006/relationships/hyperlink" Target="http://www.rts-tender.ru" TargetMode="External"/><Relationship Id="rId21" Type="http://schemas.openxmlformats.org/officeDocument/2006/relationships/hyperlink" Target="http://www.rts-tender.ru" TargetMode="External"/><Relationship Id="rId34" Type="http://schemas.openxmlformats.org/officeDocument/2006/relationships/hyperlink" Target="http://www.rts-tender.ru" TargetMode="External"/><Relationship Id="rId42" Type="http://schemas.openxmlformats.org/officeDocument/2006/relationships/hyperlink" Target="https://internet.garant.ru/" TargetMode="External"/><Relationship Id="rId47" Type="http://schemas.openxmlformats.org/officeDocument/2006/relationships/footer" Target="footer2.xml"/><Relationship Id="rId50"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rts-tender.ru" TargetMode="External"/><Relationship Id="rId29" Type="http://schemas.openxmlformats.org/officeDocument/2006/relationships/hyperlink" Target="http://help.rts-tender.ru/" TargetMode="External"/><Relationship Id="rId11" Type="http://schemas.openxmlformats.org/officeDocument/2006/relationships/hyperlink" Target="http://www.rts-tender.ru" TargetMode="External"/><Relationship Id="rId24" Type="http://schemas.openxmlformats.org/officeDocument/2006/relationships/hyperlink" Target="http://www.torgi.gov.ru" TargetMode="External"/><Relationship Id="rId32" Type="http://schemas.openxmlformats.org/officeDocument/2006/relationships/hyperlink" Target="http://www.rts-tender.ru" TargetMode="External"/><Relationship Id="rId37" Type="http://schemas.openxmlformats.org/officeDocument/2006/relationships/hyperlink" Target="http://www.rts-tender.ru" TargetMode="External"/><Relationship Id="rId40" Type="http://schemas.openxmlformats.org/officeDocument/2006/relationships/hyperlink" Target="https://internet.garant.ru/" TargetMode="External"/><Relationship Id="rId45"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rts-tender.ru" TargetMode="External"/><Relationship Id="rId23" Type="http://schemas.openxmlformats.org/officeDocument/2006/relationships/hyperlink" Target="http://www.rts-tender.ru" TargetMode="External"/><Relationship Id="rId28" Type="http://schemas.openxmlformats.org/officeDocument/2006/relationships/hyperlink" Target="mailto:iSupport@rts-tender.ru" TargetMode="External"/><Relationship Id="rId36" Type="http://schemas.openxmlformats.org/officeDocument/2006/relationships/hyperlink" Target="http://www.rts-tender.ru" TargetMode="External"/><Relationship Id="rId49" Type="http://schemas.openxmlformats.org/officeDocument/2006/relationships/footer" Target="footer3.xml"/><Relationship Id="rId10" Type="http://schemas.openxmlformats.org/officeDocument/2006/relationships/hyperlink" Target="http://www.torgi.gov.ru" TargetMode="External"/><Relationship Id="rId19" Type="http://schemas.openxmlformats.org/officeDocument/2006/relationships/hyperlink" Target="http://www.rts-tender.ru" TargetMode="External"/><Relationship Id="rId31" Type="http://schemas.openxmlformats.org/officeDocument/2006/relationships/hyperlink" Target="http://www.rts-tender.ru" TargetMode="External"/><Relationship Id="rId44" Type="http://schemas.openxmlformats.org/officeDocument/2006/relationships/hyperlink" Target="https://internet.garant.ru/" TargetMode="External"/><Relationship Id="rId4" Type="http://schemas.openxmlformats.org/officeDocument/2006/relationships/settings" Target="settings.xml"/><Relationship Id="rId9" Type="http://schemas.openxmlformats.org/officeDocument/2006/relationships/hyperlink" Target="http://www.rts-tender.ru" TargetMode="External"/><Relationship Id="rId14" Type="http://schemas.openxmlformats.org/officeDocument/2006/relationships/hyperlink" Target="http://help.rts-tender.ru/" TargetMode="External"/><Relationship Id="rId22" Type="http://schemas.openxmlformats.org/officeDocument/2006/relationships/hyperlink" Target="http://www.torgi.gov.ru" TargetMode="External"/><Relationship Id="rId27" Type="http://schemas.openxmlformats.org/officeDocument/2006/relationships/hyperlink" Target="http://www.rts-tender.ru" TargetMode="External"/><Relationship Id="rId30" Type="http://schemas.openxmlformats.org/officeDocument/2006/relationships/hyperlink" Target="http://www.rts-tender.ru" TargetMode="External"/><Relationship Id="rId35" Type="http://schemas.openxmlformats.org/officeDocument/2006/relationships/hyperlink" Target="http://www.rts-tender.ru" TargetMode="External"/><Relationship Id="rId43" Type="http://schemas.openxmlformats.org/officeDocument/2006/relationships/hyperlink" Target="https://internet.garant.ru/" TargetMode="External"/><Relationship Id="rId48" Type="http://schemas.openxmlformats.org/officeDocument/2006/relationships/hyperlink" Target="http://www.kuibyshev.nso.ru" TargetMode="External"/><Relationship Id="rId8" Type="http://schemas.openxmlformats.org/officeDocument/2006/relationships/hyperlink" Target="http://www.torgi.gov.ru" TargetMode="External"/><Relationship Id="rId5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www.rts-tender.ru" TargetMode="External"/><Relationship Id="rId17" Type="http://schemas.openxmlformats.org/officeDocument/2006/relationships/hyperlink" Target="http://www.rts-tender.ru" TargetMode="External"/><Relationship Id="rId25" Type="http://schemas.openxmlformats.org/officeDocument/2006/relationships/hyperlink" Target="http://www.torgi.gov.ru" TargetMode="External"/><Relationship Id="rId33" Type="http://schemas.openxmlformats.org/officeDocument/2006/relationships/hyperlink" Target="http://www.rts-tender.ru" TargetMode="External"/><Relationship Id="rId38" Type="http://schemas.openxmlformats.org/officeDocument/2006/relationships/hyperlink" Target="http://www.torgi.gov.ru" TargetMode="External"/><Relationship Id="rId46" Type="http://schemas.openxmlformats.org/officeDocument/2006/relationships/header" Target="header1.xml"/><Relationship Id="rId20" Type="http://schemas.openxmlformats.org/officeDocument/2006/relationships/hyperlink" Target="http://www.rts-tender.ru" TargetMode="External"/><Relationship Id="rId41" Type="http://schemas.openxmlformats.org/officeDocument/2006/relationships/hyperlink" Target="https://internet.garant.ru/" TargetMode="Externa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A6DB05-7B67-42AA-86C5-D268C1A93F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5613</TotalTime>
  <Pages>58</Pages>
  <Words>25659</Words>
  <Characters>146260</Characters>
  <Application>Microsoft Office Word</Application>
  <DocSecurity>0</DocSecurity>
  <Lines>1218</Lines>
  <Paragraphs>343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171576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1037</cp:revision>
  <cp:lastPrinted>2020-11-19T06:55:00Z</cp:lastPrinted>
  <dcterms:created xsi:type="dcterms:W3CDTF">2018-11-27T00:26:00Z</dcterms:created>
  <dcterms:modified xsi:type="dcterms:W3CDTF">2021-04-20T03:19:00Z</dcterms:modified>
</cp:coreProperties>
</file>