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E551554" w14:textId="77777777" w:rsidR="001D3D6D" w:rsidRPr="00CB77A0" w:rsidRDefault="001D3D6D" w:rsidP="001D3D6D">
      <w:pPr>
        <w:jc w:val="center"/>
        <w:rPr>
          <w:rFonts w:eastAsia="Calibri"/>
          <w:sz w:val="20"/>
          <w:szCs w:val="20"/>
        </w:rPr>
      </w:pPr>
      <w:r w:rsidRPr="00CB77A0">
        <w:rPr>
          <w:rFonts w:eastAsia="Calibri"/>
          <w:sz w:val="20"/>
          <w:szCs w:val="20"/>
        </w:rPr>
        <w:t>СОДЕРЖАНИЕ</w:t>
      </w:r>
    </w:p>
    <w:p w14:paraId="11200D89" w14:textId="77777777" w:rsidR="001D3D6D" w:rsidRPr="00CB77A0" w:rsidRDefault="001D3D6D" w:rsidP="001D3D6D">
      <w:pPr>
        <w:jc w:val="center"/>
        <w:rPr>
          <w:rFonts w:eastAsia="Calibri"/>
          <w:sz w:val="20"/>
          <w:szCs w:val="20"/>
        </w:rPr>
      </w:pPr>
    </w:p>
    <w:p w14:paraId="28946EB8" w14:textId="215EBE79" w:rsidR="007449FF" w:rsidRPr="00CB77A0" w:rsidRDefault="007449FF" w:rsidP="007449FF">
      <w:pPr>
        <w:jc w:val="both"/>
        <w:rPr>
          <w:rFonts w:eastAsia="Calibri"/>
          <w:sz w:val="20"/>
          <w:szCs w:val="20"/>
        </w:rPr>
      </w:pPr>
      <w:r w:rsidRPr="00CB77A0">
        <w:rPr>
          <w:rFonts w:eastAsia="Calibri"/>
          <w:sz w:val="20"/>
          <w:szCs w:val="20"/>
        </w:rPr>
        <w:t>I. РЕШЕНИЯ СОВЕТА ДЕПУТАТОВ КУЙБЫШЕВСКОГО МУНИЦИПАЛЬНОГО РАЙОНА НОВОСИБИРСКОЙ ОБЛАСТИ............</w:t>
      </w:r>
      <w:r w:rsidR="00D1506F" w:rsidRPr="00CB77A0">
        <w:rPr>
          <w:rFonts w:eastAsia="Calibri"/>
          <w:sz w:val="20"/>
          <w:szCs w:val="20"/>
        </w:rPr>
        <w:t>...........................</w:t>
      </w:r>
      <w:r w:rsidRPr="00CB77A0">
        <w:rPr>
          <w:rFonts w:eastAsia="Calibri"/>
          <w:sz w:val="20"/>
          <w:szCs w:val="20"/>
        </w:rPr>
        <w:t>...................................................................................................................................стр. 4</w:t>
      </w:r>
    </w:p>
    <w:p w14:paraId="009A7461" w14:textId="77777777" w:rsidR="007449FF" w:rsidRPr="00CB77A0" w:rsidRDefault="007449FF" w:rsidP="001D3D6D">
      <w:pPr>
        <w:jc w:val="both"/>
        <w:rPr>
          <w:rFonts w:eastAsia="Calibri"/>
          <w:sz w:val="20"/>
          <w:szCs w:val="20"/>
        </w:rPr>
      </w:pPr>
    </w:p>
    <w:p w14:paraId="093A9C8C" w14:textId="45892628" w:rsidR="007449FF" w:rsidRPr="00CB77A0" w:rsidRDefault="007449FF" w:rsidP="001D3D6D">
      <w:pPr>
        <w:jc w:val="both"/>
        <w:rPr>
          <w:sz w:val="20"/>
          <w:szCs w:val="20"/>
        </w:rPr>
      </w:pPr>
      <w:r w:rsidRPr="00CB77A0">
        <w:rPr>
          <w:sz w:val="20"/>
          <w:szCs w:val="20"/>
        </w:rPr>
        <w:t xml:space="preserve">Рекомендации публичных слушаний по проекту решения Совета депутатов Куйбышевского муниципального района Новосибирской области «Об исполнении бюджета Куйбышевского муниципального района Новосибирской области за 2021 </w:t>
      </w:r>
      <w:proofErr w:type="gramStart"/>
      <w:r w:rsidRPr="00CB77A0">
        <w:rPr>
          <w:sz w:val="20"/>
          <w:szCs w:val="20"/>
        </w:rPr>
        <w:t>год»</w:t>
      </w:r>
      <w:r w:rsidR="00D1506F" w:rsidRPr="00CB77A0">
        <w:rPr>
          <w:sz w:val="20"/>
          <w:szCs w:val="20"/>
        </w:rPr>
        <w:t>…</w:t>
      </w:r>
      <w:proofErr w:type="gramEnd"/>
      <w:r w:rsidR="00D1506F" w:rsidRPr="00CB77A0">
        <w:rPr>
          <w:sz w:val="20"/>
          <w:szCs w:val="20"/>
        </w:rPr>
        <w:t>……………………………………………………………</w:t>
      </w:r>
      <w:r w:rsidRPr="00CB77A0">
        <w:rPr>
          <w:sz w:val="20"/>
          <w:szCs w:val="20"/>
        </w:rPr>
        <w:t>……………</w:t>
      </w:r>
      <w:r w:rsidR="00D1506F" w:rsidRPr="00CB77A0">
        <w:rPr>
          <w:sz w:val="20"/>
          <w:szCs w:val="20"/>
        </w:rPr>
        <w:t>…</w:t>
      </w:r>
      <w:r w:rsidRPr="00CB77A0">
        <w:rPr>
          <w:sz w:val="20"/>
          <w:szCs w:val="20"/>
        </w:rPr>
        <w:t>……………………..стр.4</w:t>
      </w:r>
    </w:p>
    <w:p w14:paraId="53EA767C" w14:textId="77777777" w:rsidR="00D1506F" w:rsidRPr="00CB77A0" w:rsidRDefault="00D1506F" w:rsidP="001D3D6D">
      <w:pPr>
        <w:jc w:val="both"/>
        <w:rPr>
          <w:rFonts w:eastAsia="Calibri"/>
          <w:sz w:val="20"/>
          <w:szCs w:val="20"/>
        </w:rPr>
      </w:pPr>
    </w:p>
    <w:p w14:paraId="15B40854" w14:textId="3989967C" w:rsidR="001D3D6D" w:rsidRPr="00CB77A0" w:rsidRDefault="007449FF" w:rsidP="001D3D6D">
      <w:pPr>
        <w:jc w:val="both"/>
        <w:rPr>
          <w:rFonts w:eastAsia="Calibri"/>
          <w:sz w:val="20"/>
          <w:szCs w:val="20"/>
        </w:rPr>
      </w:pPr>
      <w:r w:rsidRPr="00CB77A0">
        <w:rPr>
          <w:rFonts w:eastAsia="Calibri"/>
          <w:sz w:val="20"/>
          <w:szCs w:val="20"/>
          <w:lang w:val="en-US"/>
        </w:rPr>
        <w:t>I</w:t>
      </w:r>
      <w:r w:rsidR="001D3D6D" w:rsidRPr="00CB77A0">
        <w:rPr>
          <w:rFonts w:eastAsia="Calibri"/>
          <w:sz w:val="20"/>
          <w:szCs w:val="20"/>
          <w:lang w:val="en-US"/>
        </w:rPr>
        <w:t>I</w:t>
      </w:r>
      <w:r w:rsidR="001D3D6D" w:rsidRPr="00CB77A0">
        <w:rPr>
          <w:rFonts w:eastAsia="Calibri"/>
          <w:sz w:val="20"/>
          <w:szCs w:val="20"/>
        </w:rPr>
        <w:t>. МУНИЦИПАЛЬНЫЕ ПРАВОВЫЕ АКТЫ АДМИНИСТРАЦИИ И ГЛАВЫ КУЙБЫШЕВСКОГО МУНИЦИПАЛЬНОГО РАЙОНА НОВОСИБИРСКОЙ ОБЛАСТИ..........................</w:t>
      </w:r>
      <w:r w:rsidR="00043347" w:rsidRPr="00CB77A0">
        <w:rPr>
          <w:rFonts w:eastAsia="Calibri"/>
          <w:sz w:val="20"/>
          <w:szCs w:val="20"/>
        </w:rPr>
        <w:t>......................</w:t>
      </w:r>
      <w:r w:rsidR="005965F3" w:rsidRPr="00CB77A0">
        <w:rPr>
          <w:rFonts w:eastAsia="Calibri"/>
          <w:sz w:val="20"/>
          <w:szCs w:val="20"/>
        </w:rPr>
        <w:t>....</w:t>
      </w:r>
      <w:r w:rsidR="00D1506F" w:rsidRPr="00CB77A0">
        <w:rPr>
          <w:rFonts w:eastAsia="Calibri"/>
          <w:sz w:val="20"/>
          <w:szCs w:val="20"/>
        </w:rPr>
        <w:t>......</w:t>
      </w:r>
      <w:r w:rsidR="005965F3" w:rsidRPr="00CB77A0">
        <w:rPr>
          <w:rFonts w:eastAsia="Calibri"/>
          <w:sz w:val="20"/>
          <w:szCs w:val="20"/>
        </w:rPr>
        <w:t>.</w:t>
      </w:r>
      <w:r w:rsidR="00A03364" w:rsidRPr="00CB77A0">
        <w:rPr>
          <w:rFonts w:eastAsia="Calibri"/>
          <w:sz w:val="20"/>
          <w:szCs w:val="20"/>
        </w:rPr>
        <w:t>.....</w:t>
      </w:r>
      <w:r w:rsidR="00C1163A" w:rsidRPr="00CB77A0">
        <w:rPr>
          <w:rFonts w:eastAsia="Calibri"/>
          <w:sz w:val="20"/>
          <w:szCs w:val="20"/>
        </w:rPr>
        <w:t>.</w:t>
      </w:r>
      <w:r w:rsidR="00D40006" w:rsidRPr="00CB77A0">
        <w:rPr>
          <w:rFonts w:eastAsia="Calibri"/>
          <w:sz w:val="20"/>
          <w:szCs w:val="20"/>
        </w:rPr>
        <w:t>..</w:t>
      </w:r>
      <w:r w:rsidR="00C1163A" w:rsidRPr="00CB77A0">
        <w:rPr>
          <w:rFonts w:eastAsia="Calibri"/>
          <w:sz w:val="20"/>
          <w:szCs w:val="20"/>
        </w:rPr>
        <w:t>....</w:t>
      </w:r>
      <w:r w:rsidR="00796EEB" w:rsidRPr="00CB77A0">
        <w:rPr>
          <w:rFonts w:eastAsia="Calibri"/>
          <w:sz w:val="20"/>
          <w:szCs w:val="20"/>
        </w:rPr>
        <w:t>...</w:t>
      </w:r>
      <w:r w:rsidR="00681624" w:rsidRPr="00CB77A0">
        <w:rPr>
          <w:rFonts w:eastAsia="Calibri"/>
          <w:sz w:val="20"/>
          <w:szCs w:val="20"/>
        </w:rPr>
        <w:t>.</w:t>
      </w:r>
      <w:r w:rsidR="00C1163A" w:rsidRPr="00CB77A0">
        <w:rPr>
          <w:rFonts w:eastAsia="Calibri"/>
          <w:sz w:val="20"/>
          <w:szCs w:val="20"/>
        </w:rPr>
        <w:t>.</w:t>
      </w:r>
      <w:r w:rsidR="001D3D6D" w:rsidRPr="00CB77A0">
        <w:rPr>
          <w:rFonts w:eastAsia="Calibri"/>
          <w:sz w:val="20"/>
          <w:szCs w:val="20"/>
        </w:rPr>
        <w:t>стр.4</w:t>
      </w:r>
    </w:p>
    <w:p w14:paraId="36B043E6" w14:textId="77777777" w:rsidR="001D3D6D" w:rsidRPr="00CB77A0" w:rsidRDefault="001D3D6D" w:rsidP="001D3D6D">
      <w:pPr>
        <w:jc w:val="both"/>
        <w:rPr>
          <w:rFonts w:eastAsia="Calibri"/>
          <w:sz w:val="20"/>
          <w:szCs w:val="20"/>
        </w:rPr>
      </w:pPr>
    </w:p>
    <w:p w14:paraId="2DDCF105" w14:textId="1DCD23E9" w:rsidR="00623ABD" w:rsidRPr="00CB77A0" w:rsidRDefault="00623ABD" w:rsidP="00623ABD">
      <w:pPr>
        <w:ind w:right="-1"/>
        <w:jc w:val="both"/>
        <w:rPr>
          <w:sz w:val="20"/>
          <w:szCs w:val="20"/>
        </w:rPr>
      </w:pPr>
      <w:r w:rsidRPr="00CB77A0">
        <w:rPr>
          <w:sz w:val="20"/>
          <w:szCs w:val="20"/>
        </w:rPr>
        <w:t>П</w:t>
      </w:r>
      <w:r w:rsidRPr="00CB77A0">
        <w:rPr>
          <w:sz w:val="20"/>
          <w:szCs w:val="20"/>
        </w:rPr>
        <w:t>остановление от 19.04.2022 № 320 - О создании рабочей группы по обеспечению стабильного функционирования рынка труда в Куйбышевском муниципальном районе Новосибирской области</w:t>
      </w:r>
      <w:r w:rsidRPr="00CB77A0">
        <w:rPr>
          <w:sz w:val="20"/>
          <w:szCs w:val="20"/>
        </w:rPr>
        <w:t>………………………</w:t>
      </w:r>
      <w:r w:rsidR="00CB77A0">
        <w:rPr>
          <w:sz w:val="20"/>
          <w:szCs w:val="20"/>
        </w:rPr>
        <w:t>……</w:t>
      </w:r>
      <w:proofErr w:type="gramStart"/>
      <w:r w:rsidR="00CB77A0">
        <w:rPr>
          <w:sz w:val="20"/>
          <w:szCs w:val="20"/>
        </w:rPr>
        <w:t>…….</w:t>
      </w:r>
      <w:proofErr w:type="gramEnd"/>
      <w:r w:rsidR="00CB77A0">
        <w:rPr>
          <w:sz w:val="20"/>
          <w:szCs w:val="20"/>
        </w:rPr>
        <w:t>.</w:t>
      </w:r>
      <w:r w:rsidRPr="00CB77A0">
        <w:rPr>
          <w:sz w:val="20"/>
          <w:szCs w:val="20"/>
        </w:rPr>
        <w:t>стр.</w:t>
      </w:r>
      <w:r w:rsidR="00CB77A0">
        <w:rPr>
          <w:sz w:val="20"/>
          <w:szCs w:val="20"/>
        </w:rPr>
        <w:t>4</w:t>
      </w:r>
    </w:p>
    <w:p w14:paraId="07E89688" w14:textId="77777777" w:rsidR="00623ABD" w:rsidRPr="00CB77A0" w:rsidRDefault="00623ABD" w:rsidP="00623ABD">
      <w:pPr>
        <w:ind w:right="-1"/>
        <w:jc w:val="both"/>
        <w:rPr>
          <w:sz w:val="20"/>
          <w:szCs w:val="20"/>
        </w:rPr>
      </w:pPr>
    </w:p>
    <w:p w14:paraId="10172A7B" w14:textId="5B61C078" w:rsidR="00623ABD" w:rsidRPr="00CB77A0" w:rsidRDefault="00623ABD" w:rsidP="00623ABD">
      <w:pPr>
        <w:ind w:right="-1"/>
        <w:jc w:val="both"/>
        <w:rPr>
          <w:sz w:val="20"/>
          <w:szCs w:val="20"/>
        </w:rPr>
      </w:pPr>
      <w:r w:rsidRPr="00CB77A0">
        <w:rPr>
          <w:sz w:val="20"/>
          <w:szCs w:val="20"/>
        </w:rPr>
        <w:t>П</w:t>
      </w:r>
      <w:r w:rsidRPr="00CB77A0">
        <w:rPr>
          <w:sz w:val="20"/>
          <w:szCs w:val="20"/>
        </w:rPr>
        <w:t>остановление от 20.04.2022 № 330 - О внесении изменений в постановление администрации Куйбышевского района Новосибирской области от 30.12.2021 № 1337</w:t>
      </w:r>
      <w:r w:rsidRPr="00CB77A0">
        <w:rPr>
          <w:sz w:val="20"/>
          <w:szCs w:val="20"/>
        </w:rPr>
        <w:t>……………………………………………</w:t>
      </w:r>
      <w:r w:rsidR="00CB77A0">
        <w:rPr>
          <w:sz w:val="20"/>
          <w:szCs w:val="20"/>
        </w:rPr>
        <w:t>……………</w:t>
      </w:r>
      <w:proofErr w:type="gramStart"/>
      <w:r w:rsidR="00CB77A0">
        <w:rPr>
          <w:sz w:val="20"/>
          <w:szCs w:val="20"/>
        </w:rPr>
        <w:t>…….</w:t>
      </w:r>
      <w:proofErr w:type="gramEnd"/>
      <w:r w:rsidR="00CB77A0">
        <w:rPr>
          <w:sz w:val="20"/>
          <w:szCs w:val="20"/>
        </w:rPr>
        <w:t>.</w:t>
      </w:r>
      <w:r w:rsidRPr="00CB77A0">
        <w:rPr>
          <w:sz w:val="20"/>
          <w:szCs w:val="20"/>
        </w:rPr>
        <w:t>стр.</w:t>
      </w:r>
      <w:r w:rsidR="00CB77A0">
        <w:rPr>
          <w:sz w:val="20"/>
          <w:szCs w:val="20"/>
        </w:rPr>
        <w:t>7</w:t>
      </w:r>
    </w:p>
    <w:p w14:paraId="00E3A445" w14:textId="77777777" w:rsidR="00623ABD" w:rsidRPr="00CB77A0" w:rsidRDefault="00623ABD" w:rsidP="00623ABD">
      <w:pPr>
        <w:ind w:right="-1"/>
        <w:jc w:val="both"/>
        <w:rPr>
          <w:sz w:val="20"/>
          <w:szCs w:val="20"/>
        </w:rPr>
      </w:pPr>
    </w:p>
    <w:p w14:paraId="63C5661B" w14:textId="440C4E97" w:rsidR="00623ABD" w:rsidRPr="00CB77A0" w:rsidRDefault="00623ABD" w:rsidP="00623ABD">
      <w:pPr>
        <w:ind w:right="-1"/>
        <w:jc w:val="both"/>
        <w:rPr>
          <w:sz w:val="20"/>
          <w:szCs w:val="20"/>
        </w:rPr>
      </w:pPr>
      <w:r w:rsidRPr="00CB77A0">
        <w:rPr>
          <w:sz w:val="20"/>
          <w:szCs w:val="20"/>
        </w:rPr>
        <w:t>П</w:t>
      </w:r>
      <w:r w:rsidRPr="00CB77A0">
        <w:rPr>
          <w:sz w:val="20"/>
          <w:szCs w:val="20"/>
        </w:rPr>
        <w:t>остановление от 21.04.2022 № 335 - О признании граждан нуждающимися в социальном обслуживании и составлении индивидуальной программы предоставления социальных услуг на территории Куйбышевского муниципального района Новосибирской области</w:t>
      </w:r>
      <w:r w:rsidRPr="00CB77A0">
        <w:rPr>
          <w:sz w:val="20"/>
          <w:szCs w:val="20"/>
        </w:rPr>
        <w:t>…………………………………………………………</w:t>
      </w:r>
      <w:r w:rsidR="00CB77A0">
        <w:rPr>
          <w:sz w:val="20"/>
          <w:szCs w:val="20"/>
        </w:rPr>
        <w:t>…………</w:t>
      </w:r>
      <w:r w:rsidRPr="00CB77A0">
        <w:rPr>
          <w:sz w:val="20"/>
          <w:szCs w:val="20"/>
        </w:rPr>
        <w:t>стр.</w:t>
      </w:r>
      <w:r w:rsidR="00CB77A0">
        <w:rPr>
          <w:sz w:val="20"/>
          <w:szCs w:val="20"/>
        </w:rPr>
        <w:t>16</w:t>
      </w:r>
    </w:p>
    <w:p w14:paraId="7F50084E" w14:textId="77777777" w:rsidR="00FD24F9" w:rsidRPr="00CB77A0" w:rsidRDefault="00FD24F9" w:rsidP="00817E61">
      <w:pPr>
        <w:tabs>
          <w:tab w:val="left" w:pos="5146"/>
        </w:tabs>
        <w:jc w:val="center"/>
        <w:rPr>
          <w:rFonts w:eastAsia="Calibri"/>
          <w:sz w:val="20"/>
          <w:szCs w:val="20"/>
        </w:rPr>
      </w:pPr>
    </w:p>
    <w:p w14:paraId="3C5B891B" w14:textId="77777777" w:rsidR="00FD24F9" w:rsidRPr="00CB77A0" w:rsidRDefault="00FD24F9" w:rsidP="00817E61">
      <w:pPr>
        <w:tabs>
          <w:tab w:val="left" w:pos="5146"/>
        </w:tabs>
        <w:jc w:val="center"/>
        <w:rPr>
          <w:rFonts w:eastAsia="Calibri"/>
          <w:sz w:val="20"/>
          <w:szCs w:val="20"/>
        </w:rPr>
      </w:pPr>
    </w:p>
    <w:p w14:paraId="1EA79286" w14:textId="77777777" w:rsidR="00FD24F9" w:rsidRPr="00CB77A0" w:rsidRDefault="00FD24F9" w:rsidP="00817E61">
      <w:pPr>
        <w:tabs>
          <w:tab w:val="left" w:pos="5146"/>
        </w:tabs>
        <w:jc w:val="center"/>
        <w:rPr>
          <w:rFonts w:eastAsia="Calibri"/>
          <w:sz w:val="20"/>
          <w:szCs w:val="20"/>
        </w:rPr>
      </w:pPr>
    </w:p>
    <w:p w14:paraId="1DACDD9F" w14:textId="77777777" w:rsidR="00FD24F9" w:rsidRPr="00CB77A0" w:rsidRDefault="00FD24F9" w:rsidP="00817E61">
      <w:pPr>
        <w:tabs>
          <w:tab w:val="left" w:pos="5146"/>
        </w:tabs>
        <w:jc w:val="center"/>
        <w:rPr>
          <w:rFonts w:eastAsia="Calibri"/>
          <w:sz w:val="20"/>
          <w:szCs w:val="20"/>
        </w:rPr>
      </w:pPr>
    </w:p>
    <w:p w14:paraId="0BBEE66B" w14:textId="77777777" w:rsidR="00FD24F9" w:rsidRPr="00CB77A0" w:rsidRDefault="00FD24F9" w:rsidP="00817E61">
      <w:pPr>
        <w:tabs>
          <w:tab w:val="left" w:pos="5146"/>
        </w:tabs>
        <w:jc w:val="center"/>
        <w:rPr>
          <w:rFonts w:eastAsia="Calibri"/>
          <w:sz w:val="20"/>
          <w:szCs w:val="20"/>
        </w:rPr>
      </w:pPr>
    </w:p>
    <w:p w14:paraId="359A5F8D" w14:textId="77777777" w:rsidR="00FD24F9" w:rsidRPr="00CB77A0" w:rsidRDefault="00FD24F9" w:rsidP="00817E61">
      <w:pPr>
        <w:tabs>
          <w:tab w:val="left" w:pos="5146"/>
        </w:tabs>
        <w:jc w:val="center"/>
        <w:rPr>
          <w:rFonts w:eastAsia="Calibri"/>
          <w:sz w:val="20"/>
          <w:szCs w:val="20"/>
        </w:rPr>
      </w:pPr>
    </w:p>
    <w:p w14:paraId="7E508567" w14:textId="77777777" w:rsidR="00FD24F9" w:rsidRPr="00CB77A0" w:rsidRDefault="00FD24F9" w:rsidP="00817E61">
      <w:pPr>
        <w:tabs>
          <w:tab w:val="left" w:pos="5146"/>
        </w:tabs>
        <w:jc w:val="center"/>
        <w:rPr>
          <w:rFonts w:eastAsia="Calibri"/>
          <w:sz w:val="20"/>
          <w:szCs w:val="20"/>
        </w:rPr>
      </w:pPr>
    </w:p>
    <w:p w14:paraId="721AB0CF" w14:textId="77777777" w:rsidR="00FD24F9" w:rsidRPr="00CB77A0" w:rsidRDefault="00FD24F9" w:rsidP="00817E61">
      <w:pPr>
        <w:tabs>
          <w:tab w:val="left" w:pos="5146"/>
        </w:tabs>
        <w:jc w:val="center"/>
        <w:rPr>
          <w:rFonts w:eastAsia="Calibri"/>
          <w:sz w:val="20"/>
          <w:szCs w:val="20"/>
        </w:rPr>
      </w:pPr>
    </w:p>
    <w:p w14:paraId="04FDE0BA" w14:textId="77777777" w:rsidR="00FD24F9" w:rsidRPr="00CB77A0" w:rsidRDefault="00FD24F9" w:rsidP="00817E61">
      <w:pPr>
        <w:tabs>
          <w:tab w:val="left" w:pos="5146"/>
        </w:tabs>
        <w:jc w:val="center"/>
        <w:rPr>
          <w:rFonts w:eastAsia="Calibri"/>
          <w:sz w:val="20"/>
          <w:szCs w:val="20"/>
        </w:rPr>
      </w:pPr>
    </w:p>
    <w:p w14:paraId="1AA2E5DC" w14:textId="77777777" w:rsidR="00FD24F9" w:rsidRPr="00CB77A0" w:rsidRDefault="00FD24F9" w:rsidP="00817E61">
      <w:pPr>
        <w:tabs>
          <w:tab w:val="left" w:pos="5146"/>
        </w:tabs>
        <w:jc w:val="center"/>
        <w:rPr>
          <w:rFonts w:eastAsia="Calibri"/>
          <w:sz w:val="20"/>
          <w:szCs w:val="20"/>
        </w:rPr>
      </w:pPr>
    </w:p>
    <w:p w14:paraId="7658FBCA" w14:textId="77777777" w:rsidR="00FD24F9" w:rsidRPr="00CB77A0" w:rsidRDefault="00FD24F9" w:rsidP="00817E61">
      <w:pPr>
        <w:tabs>
          <w:tab w:val="left" w:pos="5146"/>
        </w:tabs>
        <w:jc w:val="center"/>
        <w:rPr>
          <w:rFonts w:eastAsia="Calibri"/>
          <w:sz w:val="20"/>
          <w:szCs w:val="20"/>
        </w:rPr>
      </w:pPr>
    </w:p>
    <w:p w14:paraId="4EC0708A" w14:textId="77777777" w:rsidR="00FD24F9" w:rsidRPr="00CB77A0" w:rsidRDefault="00FD24F9" w:rsidP="00817E61">
      <w:pPr>
        <w:tabs>
          <w:tab w:val="left" w:pos="5146"/>
        </w:tabs>
        <w:jc w:val="center"/>
        <w:rPr>
          <w:rFonts w:eastAsia="Calibri"/>
          <w:sz w:val="20"/>
          <w:szCs w:val="20"/>
        </w:rPr>
      </w:pPr>
    </w:p>
    <w:p w14:paraId="47AA3739" w14:textId="77777777" w:rsidR="00FD24F9" w:rsidRPr="00CB77A0" w:rsidRDefault="00FD24F9" w:rsidP="00817E61">
      <w:pPr>
        <w:tabs>
          <w:tab w:val="left" w:pos="5146"/>
        </w:tabs>
        <w:jc w:val="center"/>
        <w:rPr>
          <w:rFonts w:eastAsia="Calibri"/>
          <w:sz w:val="20"/>
          <w:szCs w:val="20"/>
        </w:rPr>
      </w:pPr>
    </w:p>
    <w:p w14:paraId="68155E6C" w14:textId="77777777" w:rsidR="00FD24F9" w:rsidRPr="00CB77A0" w:rsidRDefault="00FD24F9" w:rsidP="00817E61">
      <w:pPr>
        <w:tabs>
          <w:tab w:val="left" w:pos="5146"/>
        </w:tabs>
        <w:jc w:val="center"/>
        <w:rPr>
          <w:rFonts w:eastAsia="Calibri"/>
          <w:sz w:val="20"/>
          <w:szCs w:val="20"/>
        </w:rPr>
      </w:pPr>
    </w:p>
    <w:p w14:paraId="16D43179" w14:textId="77777777" w:rsidR="00FD24F9" w:rsidRPr="00CB77A0" w:rsidRDefault="00FD24F9" w:rsidP="00817E61">
      <w:pPr>
        <w:tabs>
          <w:tab w:val="left" w:pos="5146"/>
        </w:tabs>
        <w:jc w:val="center"/>
        <w:rPr>
          <w:rFonts w:eastAsia="Calibri"/>
          <w:sz w:val="20"/>
          <w:szCs w:val="20"/>
        </w:rPr>
      </w:pPr>
    </w:p>
    <w:p w14:paraId="657AB96F" w14:textId="77777777" w:rsidR="00FD24F9" w:rsidRPr="00CB77A0" w:rsidRDefault="00FD24F9" w:rsidP="00817E61">
      <w:pPr>
        <w:tabs>
          <w:tab w:val="left" w:pos="5146"/>
        </w:tabs>
        <w:jc w:val="center"/>
        <w:rPr>
          <w:rFonts w:eastAsia="Calibri"/>
          <w:sz w:val="20"/>
          <w:szCs w:val="20"/>
        </w:rPr>
      </w:pPr>
    </w:p>
    <w:p w14:paraId="3028C64B" w14:textId="77777777" w:rsidR="00FD24F9" w:rsidRPr="00CB77A0" w:rsidRDefault="00FD24F9" w:rsidP="00817E61">
      <w:pPr>
        <w:tabs>
          <w:tab w:val="left" w:pos="5146"/>
        </w:tabs>
        <w:jc w:val="center"/>
        <w:rPr>
          <w:rFonts w:eastAsia="Calibri"/>
          <w:sz w:val="20"/>
          <w:szCs w:val="20"/>
        </w:rPr>
      </w:pPr>
    </w:p>
    <w:p w14:paraId="274C0576" w14:textId="77777777" w:rsidR="00FD24F9" w:rsidRPr="00CB77A0" w:rsidRDefault="00FD24F9" w:rsidP="00817E61">
      <w:pPr>
        <w:tabs>
          <w:tab w:val="left" w:pos="5146"/>
        </w:tabs>
        <w:jc w:val="center"/>
        <w:rPr>
          <w:rFonts w:eastAsia="Calibri"/>
          <w:sz w:val="20"/>
          <w:szCs w:val="20"/>
        </w:rPr>
      </w:pPr>
    </w:p>
    <w:p w14:paraId="2A7A4E05" w14:textId="77777777" w:rsidR="00FD24F9" w:rsidRPr="00CB77A0" w:rsidRDefault="00FD24F9" w:rsidP="00817E61">
      <w:pPr>
        <w:tabs>
          <w:tab w:val="left" w:pos="5146"/>
        </w:tabs>
        <w:jc w:val="center"/>
        <w:rPr>
          <w:rFonts w:eastAsia="Calibri"/>
          <w:sz w:val="20"/>
          <w:szCs w:val="20"/>
        </w:rPr>
      </w:pPr>
    </w:p>
    <w:p w14:paraId="310FDA9A" w14:textId="77777777" w:rsidR="00FD24F9" w:rsidRPr="00CB77A0" w:rsidRDefault="00FD24F9" w:rsidP="00817E61">
      <w:pPr>
        <w:tabs>
          <w:tab w:val="left" w:pos="5146"/>
        </w:tabs>
        <w:jc w:val="center"/>
        <w:rPr>
          <w:rFonts w:eastAsia="Calibri"/>
          <w:sz w:val="20"/>
          <w:szCs w:val="20"/>
        </w:rPr>
      </w:pPr>
    </w:p>
    <w:p w14:paraId="4842160B" w14:textId="77777777" w:rsidR="00FD24F9" w:rsidRPr="00CB77A0" w:rsidRDefault="00FD24F9" w:rsidP="00817E61">
      <w:pPr>
        <w:tabs>
          <w:tab w:val="left" w:pos="5146"/>
        </w:tabs>
        <w:jc w:val="center"/>
        <w:rPr>
          <w:rFonts w:eastAsia="Calibri"/>
          <w:sz w:val="20"/>
          <w:szCs w:val="20"/>
        </w:rPr>
      </w:pPr>
    </w:p>
    <w:p w14:paraId="2A548481" w14:textId="77777777" w:rsidR="00FD24F9" w:rsidRPr="00CB77A0" w:rsidRDefault="00FD24F9" w:rsidP="00817E61">
      <w:pPr>
        <w:tabs>
          <w:tab w:val="left" w:pos="5146"/>
        </w:tabs>
        <w:jc w:val="center"/>
        <w:rPr>
          <w:rFonts w:eastAsia="Calibri"/>
          <w:sz w:val="20"/>
          <w:szCs w:val="20"/>
        </w:rPr>
      </w:pPr>
    </w:p>
    <w:p w14:paraId="076C20E8" w14:textId="77777777" w:rsidR="00FD24F9" w:rsidRPr="00CB77A0" w:rsidRDefault="00FD24F9" w:rsidP="00817E61">
      <w:pPr>
        <w:tabs>
          <w:tab w:val="left" w:pos="5146"/>
        </w:tabs>
        <w:jc w:val="center"/>
        <w:rPr>
          <w:rFonts w:eastAsia="Calibri"/>
          <w:sz w:val="20"/>
          <w:szCs w:val="20"/>
        </w:rPr>
      </w:pPr>
    </w:p>
    <w:p w14:paraId="5A37282A" w14:textId="77777777" w:rsidR="00FD24F9" w:rsidRPr="00CB77A0" w:rsidRDefault="00FD24F9" w:rsidP="00817E61">
      <w:pPr>
        <w:tabs>
          <w:tab w:val="left" w:pos="5146"/>
        </w:tabs>
        <w:jc w:val="center"/>
        <w:rPr>
          <w:rFonts w:eastAsia="Calibri"/>
          <w:sz w:val="20"/>
          <w:szCs w:val="20"/>
        </w:rPr>
      </w:pPr>
    </w:p>
    <w:p w14:paraId="110CC2D4" w14:textId="77777777" w:rsidR="00FD24F9" w:rsidRPr="00CB77A0" w:rsidRDefault="00FD24F9" w:rsidP="00817E61">
      <w:pPr>
        <w:tabs>
          <w:tab w:val="left" w:pos="5146"/>
        </w:tabs>
        <w:jc w:val="center"/>
        <w:rPr>
          <w:rFonts w:eastAsia="Calibri"/>
          <w:sz w:val="20"/>
          <w:szCs w:val="20"/>
        </w:rPr>
      </w:pPr>
    </w:p>
    <w:p w14:paraId="319B0440" w14:textId="77777777" w:rsidR="00FD24F9" w:rsidRPr="00CB77A0" w:rsidRDefault="00FD24F9" w:rsidP="00817E61">
      <w:pPr>
        <w:tabs>
          <w:tab w:val="left" w:pos="5146"/>
        </w:tabs>
        <w:jc w:val="center"/>
        <w:rPr>
          <w:rFonts w:eastAsia="Calibri"/>
          <w:sz w:val="20"/>
          <w:szCs w:val="20"/>
        </w:rPr>
      </w:pPr>
    </w:p>
    <w:p w14:paraId="22FEDECC" w14:textId="77777777" w:rsidR="00FD24F9" w:rsidRPr="00CB77A0" w:rsidRDefault="00FD24F9" w:rsidP="00817E61">
      <w:pPr>
        <w:tabs>
          <w:tab w:val="left" w:pos="5146"/>
        </w:tabs>
        <w:jc w:val="center"/>
        <w:rPr>
          <w:rFonts w:eastAsia="Calibri"/>
          <w:sz w:val="20"/>
          <w:szCs w:val="20"/>
        </w:rPr>
      </w:pPr>
    </w:p>
    <w:p w14:paraId="26B5FFE4" w14:textId="77777777" w:rsidR="00FD24F9" w:rsidRPr="00CB77A0" w:rsidRDefault="00FD24F9" w:rsidP="00817E61">
      <w:pPr>
        <w:tabs>
          <w:tab w:val="left" w:pos="5146"/>
        </w:tabs>
        <w:jc w:val="center"/>
        <w:rPr>
          <w:rFonts w:eastAsia="Calibri"/>
          <w:sz w:val="20"/>
          <w:szCs w:val="20"/>
        </w:rPr>
      </w:pPr>
    </w:p>
    <w:p w14:paraId="5ED2CF88" w14:textId="77777777" w:rsidR="003C4FF0" w:rsidRPr="00CB77A0" w:rsidRDefault="003C4FF0" w:rsidP="00817E61">
      <w:pPr>
        <w:tabs>
          <w:tab w:val="left" w:pos="5146"/>
        </w:tabs>
        <w:jc w:val="center"/>
        <w:rPr>
          <w:rFonts w:eastAsia="Calibri"/>
          <w:sz w:val="20"/>
          <w:szCs w:val="20"/>
        </w:rPr>
      </w:pPr>
    </w:p>
    <w:p w14:paraId="44DEDE94" w14:textId="77777777" w:rsidR="00D40006" w:rsidRPr="00CB77A0" w:rsidRDefault="00D40006" w:rsidP="00817E61">
      <w:pPr>
        <w:tabs>
          <w:tab w:val="left" w:pos="5146"/>
        </w:tabs>
        <w:jc w:val="center"/>
        <w:rPr>
          <w:rFonts w:eastAsia="Calibri"/>
          <w:sz w:val="20"/>
          <w:szCs w:val="20"/>
        </w:rPr>
      </w:pPr>
    </w:p>
    <w:p w14:paraId="350DA883" w14:textId="77777777" w:rsidR="00D40006" w:rsidRPr="00CB77A0" w:rsidRDefault="00D40006" w:rsidP="00817E61">
      <w:pPr>
        <w:tabs>
          <w:tab w:val="left" w:pos="5146"/>
        </w:tabs>
        <w:jc w:val="center"/>
        <w:rPr>
          <w:rFonts w:eastAsia="Calibri"/>
          <w:sz w:val="20"/>
          <w:szCs w:val="20"/>
        </w:rPr>
      </w:pPr>
    </w:p>
    <w:p w14:paraId="68066DC6" w14:textId="77777777" w:rsidR="00D40006" w:rsidRPr="00CB77A0" w:rsidRDefault="00D40006" w:rsidP="00817E61">
      <w:pPr>
        <w:tabs>
          <w:tab w:val="left" w:pos="5146"/>
        </w:tabs>
        <w:jc w:val="center"/>
        <w:rPr>
          <w:rFonts w:eastAsia="Calibri"/>
          <w:sz w:val="20"/>
          <w:szCs w:val="20"/>
        </w:rPr>
      </w:pPr>
    </w:p>
    <w:p w14:paraId="59AE2A02" w14:textId="77777777" w:rsidR="00D40006" w:rsidRPr="00CB77A0" w:rsidRDefault="00D40006" w:rsidP="00817E61">
      <w:pPr>
        <w:tabs>
          <w:tab w:val="left" w:pos="5146"/>
        </w:tabs>
        <w:jc w:val="center"/>
        <w:rPr>
          <w:rFonts w:eastAsia="Calibri"/>
          <w:sz w:val="20"/>
          <w:szCs w:val="20"/>
        </w:rPr>
      </w:pPr>
    </w:p>
    <w:p w14:paraId="34D81472" w14:textId="77777777" w:rsidR="007449FF" w:rsidRPr="00CB77A0" w:rsidRDefault="007449FF" w:rsidP="00817E61">
      <w:pPr>
        <w:tabs>
          <w:tab w:val="left" w:pos="5146"/>
        </w:tabs>
        <w:jc w:val="center"/>
        <w:rPr>
          <w:rFonts w:eastAsia="Calibri"/>
          <w:sz w:val="20"/>
          <w:szCs w:val="20"/>
        </w:rPr>
      </w:pPr>
    </w:p>
    <w:p w14:paraId="60953A12" w14:textId="77777777" w:rsidR="007449FF" w:rsidRPr="00CB77A0" w:rsidRDefault="007449FF" w:rsidP="00817E61">
      <w:pPr>
        <w:tabs>
          <w:tab w:val="left" w:pos="5146"/>
        </w:tabs>
        <w:jc w:val="center"/>
        <w:rPr>
          <w:rFonts w:eastAsia="Calibri"/>
          <w:sz w:val="20"/>
          <w:szCs w:val="20"/>
        </w:rPr>
      </w:pPr>
    </w:p>
    <w:p w14:paraId="57E1AA84" w14:textId="77777777" w:rsidR="007449FF" w:rsidRPr="00CB77A0" w:rsidRDefault="007449FF" w:rsidP="00817E61">
      <w:pPr>
        <w:tabs>
          <w:tab w:val="left" w:pos="5146"/>
        </w:tabs>
        <w:jc w:val="center"/>
        <w:rPr>
          <w:rFonts w:eastAsia="Calibri"/>
          <w:sz w:val="20"/>
          <w:szCs w:val="20"/>
        </w:rPr>
      </w:pPr>
    </w:p>
    <w:p w14:paraId="07576BF7" w14:textId="77777777" w:rsidR="007449FF" w:rsidRPr="00CB77A0" w:rsidRDefault="007449FF" w:rsidP="00817E61">
      <w:pPr>
        <w:tabs>
          <w:tab w:val="left" w:pos="5146"/>
        </w:tabs>
        <w:jc w:val="center"/>
        <w:rPr>
          <w:rFonts w:eastAsia="Calibri"/>
          <w:sz w:val="20"/>
          <w:szCs w:val="20"/>
        </w:rPr>
      </w:pPr>
    </w:p>
    <w:p w14:paraId="3FD58652" w14:textId="77777777" w:rsidR="007449FF" w:rsidRPr="00CB77A0" w:rsidRDefault="007449FF" w:rsidP="00817E61">
      <w:pPr>
        <w:tabs>
          <w:tab w:val="left" w:pos="5146"/>
        </w:tabs>
        <w:jc w:val="center"/>
        <w:rPr>
          <w:rFonts w:eastAsia="Calibri"/>
          <w:sz w:val="20"/>
          <w:szCs w:val="20"/>
        </w:rPr>
      </w:pPr>
    </w:p>
    <w:p w14:paraId="7D8EDC57" w14:textId="77777777" w:rsidR="007449FF" w:rsidRPr="00CB77A0" w:rsidRDefault="007449FF" w:rsidP="00817E61">
      <w:pPr>
        <w:tabs>
          <w:tab w:val="left" w:pos="5146"/>
        </w:tabs>
        <w:jc w:val="center"/>
        <w:rPr>
          <w:rFonts w:eastAsia="Calibri"/>
          <w:sz w:val="20"/>
          <w:szCs w:val="20"/>
        </w:rPr>
      </w:pPr>
    </w:p>
    <w:p w14:paraId="6CA7ECAA" w14:textId="77777777" w:rsidR="007449FF" w:rsidRPr="00CB77A0" w:rsidRDefault="007449FF" w:rsidP="00817E61">
      <w:pPr>
        <w:tabs>
          <w:tab w:val="left" w:pos="5146"/>
        </w:tabs>
        <w:jc w:val="center"/>
        <w:rPr>
          <w:rFonts w:eastAsia="Calibri"/>
          <w:sz w:val="20"/>
          <w:szCs w:val="20"/>
        </w:rPr>
      </w:pPr>
    </w:p>
    <w:p w14:paraId="012F27BA" w14:textId="77777777" w:rsidR="007449FF" w:rsidRPr="00CB77A0" w:rsidRDefault="007449FF" w:rsidP="00817E61">
      <w:pPr>
        <w:tabs>
          <w:tab w:val="left" w:pos="5146"/>
        </w:tabs>
        <w:jc w:val="center"/>
        <w:rPr>
          <w:rFonts w:eastAsia="Calibri"/>
          <w:sz w:val="20"/>
          <w:szCs w:val="20"/>
        </w:rPr>
      </w:pPr>
    </w:p>
    <w:p w14:paraId="0913C8B1" w14:textId="77777777" w:rsidR="007449FF" w:rsidRPr="00CB77A0" w:rsidRDefault="007449FF" w:rsidP="00817E61">
      <w:pPr>
        <w:tabs>
          <w:tab w:val="left" w:pos="5146"/>
        </w:tabs>
        <w:jc w:val="center"/>
        <w:rPr>
          <w:rFonts w:eastAsia="Calibri"/>
          <w:sz w:val="20"/>
          <w:szCs w:val="20"/>
        </w:rPr>
      </w:pPr>
    </w:p>
    <w:p w14:paraId="6E5EF799" w14:textId="77777777" w:rsidR="00D1506F" w:rsidRPr="00CB77A0" w:rsidRDefault="007449FF" w:rsidP="00817E61">
      <w:pPr>
        <w:tabs>
          <w:tab w:val="left" w:pos="5146"/>
        </w:tabs>
        <w:jc w:val="center"/>
        <w:rPr>
          <w:rFonts w:eastAsia="Calibri"/>
          <w:sz w:val="20"/>
          <w:szCs w:val="20"/>
        </w:rPr>
      </w:pPr>
      <w:r w:rsidRPr="00CB77A0">
        <w:rPr>
          <w:rFonts w:eastAsia="Calibri"/>
          <w:sz w:val="20"/>
          <w:szCs w:val="20"/>
        </w:rPr>
        <w:lastRenderedPageBreak/>
        <w:t xml:space="preserve">I. РЕШЕНИЯ СОВЕТА ДЕПУТАТОВ КУЙБЫШЕВСКОГО МУНИЦИПАЛЬНОГО РАЙОНА </w:t>
      </w:r>
    </w:p>
    <w:p w14:paraId="25B3BBDD" w14:textId="4C4D9FA5" w:rsidR="00D40006" w:rsidRPr="00CB77A0" w:rsidRDefault="007449FF" w:rsidP="00817E61">
      <w:pPr>
        <w:tabs>
          <w:tab w:val="left" w:pos="5146"/>
        </w:tabs>
        <w:jc w:val="center"/>
        <w:rPr>
          <w:rFonts w:eastAsia="Calibri"/>
          <w:sz w:val="20"/>
          <w:szCs w:val="20"/>
        </w:rPr>
      </w:pPr>
      <w:r w:rsidRPr="00CB77A0">
        <w:rPr>
          <w:rFonts w:eastAsia="Calibri"/>
          <w:sz w:val="20"/>
          <w:szCs w:val="20"/>
        </w:rPr>
        <w:t>НОВОСИБИРСКОЙ ОБЛАСТИ</w:t>
      </w:r>
    </w:p>
    <w:p w14:paraId="7B3AE1E0" w14:textId="77777777" w:rsidR="00D40006" w:rsidRPr="00CB77A0" w:rsidRDefault="00D40006" w:rsidP="00817E61">
      <w:pPr>
        <w:tabs>
          <w:tab w:val="left" w:pos="5146"/>
        </w:tabs>
        <w:jc w:val="center"/>
        <w:rPr>
          <w:rFonts w:eastAsia="Calibri"/>
          <w:sz w:val="20"/>
          <w:szCs w:val="20"/>
        </w:rPr>
      </w:pPr>
    </w:p>
    <w:p w14:paraId="1CF8515A" w14:textId="77777777" w:rsidR="00D40006" w:rsidRPr="00CB77A0" w:rsidRDefault="00D40006" w:rsidP="00817E61">
      <w:pPr>
        <w:tabs>
          <w:tab w:val="left" w:pos="5146"/>
        </w:tabs>
        <w:jc w:val="center"/>
        <w:rPr>
          <w:rFonts w:eastAsia="Calibri"/>
          <w:sz w:val="20"/>
          <w:szCs w:val="20"/>
        </w:rPr>
      </w:pPr>
    </w:p>
    <w:p w14:paraId="5095A821" w14:textId="77777777" w:rsidR="00D1506F" w:rsidRPr="00CB77A0" w:rsidRDefault="00D1506F" w:rsidP="00817E61">
      <w:pPr>
        <w:tabs>
          <w:tab w:val="left" w:pos="5146"/>
        </w:tabs>
        <w:jc w:val="center"/>
        <w:rPr>
          <w:rFonts w:eastAsia="Calibri"/>
          <w:sz w:val="20"/>
          <w:szCs w:val="20"/>
        </w:rPr>
      </w:pPr>
    </w:p>
    <w:p w14:paraId="70FC143B" w14:textId="77777777" w:rsidR="007449FF" w:rsidRPr="00CB77A0" w:rsidRDefault="007449FF" w:rsidP="007449FF">
      <w:pPr>
        <w:jc w:val="center"/>
        <w:rPr>
          <w:sz w:val="20"/>
          <w:szCs w:val="20"/>
        </w:rPr>
      </w:pPr>
      <w:r w:rsidRPr="00CB77A0">
        <w:rPr>
          <w:sz w:val="20"/>
          <w:szCs w:val="20"/>
        </w:rPr>
        <w:t>РЕКОМЕНДАЦИИ</w:t>
      </w:r>
    </w:p>
    <w:p w14:paraId="11A119D8" w14:textId="77777777" w:rsidR="007449FF" w:rsidRPr="00CB77A0" w:rsidRDefault="007449FF" w:rsidP="007449FF">
      <w:pPr>
        <w:jc w:val="center"/>
        <w:rPr>
          <w:sz w:val="20"/>
          <w:szCs w:val="20"/>
        </w:rPr>
      </w:pPr>
    </w:p>
    <w:p w14:paraId="6C6927FE" w14:textId="1C46EDFF" w:rsidR="007449FF" w:rsidRPr="00CB77A0" w:rsidRDefault="007449FF" w:rsidP="007449FF">
      <w:pPr>
        <w:jc w:val="center"/>
        <w:rPr>
          <w:sz w:val="20"/>
          <w:szCs w:val="20"/>
        </w:rPr>
      </w:pPr>
      <w:r w:rsidRPr="00CB77A0">
        <w:rPr>
          <w:sz w:val="20"/>
          <w:szCs w:val="20"/>
        </w:rPr>
        <w:t>ПУБЛИЧНЫХ СЛУШАНИЙ ПО ПРОЕКТУ РЕШЕНИЯ СОВЕТА ДЕПУТАТОВ КУЙБЫШЕВСКОГО МУНИЦИПАЛЬНОГО РАЙОНА НОВОСИБИРСКОЙ ОБЛАСТИ</w:t>
      </w:r>
    </w:p>
    <w:p w14:paraId="193021C7" w14:textId="77777777" w:rsidR="007449FF" w:rsidRPr="00CB77A0" w:rsidRDefault="007449FF" w:rsidP="007449FF">
      <w:pPr>
        <w:ind w:firstLine="540"/>
        <w:jc w:val="center"/>
        <w:rPr>
          <w:sz w:val="20"/>
          <w:szCs w:val="20"/>
        </w:rPr>
      </w:pPr>
      <w:r w:rsidRPr="00CB77A0">
        <w:rPr>
          <w:sz w:val="20"/>
          <w:szCs w:val="20"/>
        </w:rPr>
        <w:t>«Об исполнении бюджета Куйбышевского муниципального района Новосибирской области за 2021 год»</w:t>
      </w:r>
    </w:p>
    <w:p w14:paraId="668C9559" w14:textId="77777777" w:rsidR="007449FF" w:rsidRPr="00CB77A0" w:rsidRDefault="007449FF" w:rsidP="007449FF">
      <w:pPr>
        <w:ind w:firstLine="540"/>
        <w:rPr>
          <w:sz w:val="20"/>
          <w:szCs w:val="20"/>
        </w:rPr>
      </w:pPr>
    </w:p>
    <w:p w14:paraId="3A4A712B" w14:textId="77777777" w:rsidR="007449FF" w:rsidRPr="00CB77A0" w:rsidRDefault="007449FF" w:rsidP="007449FF">
      <w:pPr>
        <w:tabs>
          <w:tab w:val="left" w:pos="9465"/>
        </w:tabs>
        <w:jc w:val="center"/>
        <w:rPr>
          <w:sz w:val="20"/>
          <w:szCs w:val="20"/>
        </w:rPr>
      </w:pPr>
    </w:p>
    <w:p w14:paraId="54E43F6F" w14:textId="61A619B0" w:rsidR="007449FF" w:rsidRPr="00CB77A0" w:rsidRDefault="007449FF" w:rsidP="007449FF">
      <w:pPr>
        <w:tabs>
          <w:tab w:val="left" w:pos="9465"/>
        </w:tabs>
        <w:rPr>
          <w:i/>
          <w:sz w:val="20"/>
          <w:szCs w:val="20"/>
        </w:rPr>
      </w:pPr>
      <w:r w:rsidRPr="00CB77A0">
        <w:rPr>
          <w:sz w:val="20"/>
          <w:szCs w:val="20"/>
        </w:rPr>
        <w:t xml:space="preserve"> </w:t>
      </w:r>
      <w:r w:rsidRPr="00CB77A0">
        <w:rPr>
          <w:i/>
          <w:sz w:val="20"/>
          <w:szCs w:val="20"/>
        </w:rPr>
        <w:t>г. Куйбышев                                                                                                                                                                20.04.2022г.</w:t>
      </w:r>
    </w:p>
    <w:p w14:paraId="536263BC" w14:textId="348C8AA7" w:rsidR="007449FF" w:rsidRPr="00CB77A0" w:rsidRDefault="007449FF" w:rsidP="007449FF">
      <w:pPr>
        <w:rPr>
          <w:i/>
          <w:sz w:val="20"/>
          <w:szCs w:val="20"/>
        </w:rPr>
      </w:pPr>
      <w:r w:rsidRPr="00CB77A0">
        <w:rPr>
          <w:i/>
          <w:sz w:val="20"/>
          <w:szCs w:val="20"/>
        </w:rPr>
        <w:t xml:space="preserve">                                                                                                                                     </w:t>
      </w:r>
      <w:r w:rsidR="00CB77A0">
        <w:rPr>
          <w:i/>
          <w:sz w:val="20"/>
          <w:szCs w:val="20"/>
        </w:rPr>
        <w:t xml:space="preserve">                         </w:t>
      </w:r>
      <w:r w:rsidRPr="00CB77A0">
        <w:rPr>
          <w:i/>
          <w:sz w:val="20"/>
          <w:szCs w:val="20"/>
        </w:rPr>
        <w:t xml:space="preserve">                     10-00 час.</w:t>
      </w:r>
    </w:p>
    <w:p w14:paraId="0770822F" w14:textId="77777777" w:rsidR="007449FF" w:rsidRPr="00CB77A0" w:rsidRDefault="007449FF" w:rsidP="007449FF">
      <w:pPr>
        <w:jc w:val="both"/>
        <w:rPr>
          <w:sz w:val="20"/>
          <w:szCs w:val="20"/>
        </w:rPr>
      </w:pPr>
    </w:p>
    <w:p w14:paraId="023F03CB" w14:textId="77777777" w:rsidR="007449FF" w:rsidRPr="00CB77A0" w:rsidRDefault="007449FF" w:rsidP="007449FF">
      <w:pPr>
        <w:pStyle w:val="ConsPlusTitle"/>
        <w:widowControl/>
        <w:jc w:val="both"/>
        <w:rPr>
          <w:rFonts w:ascii="Times New Roman" w:hAnsi="Times New Roman" w:cs="Times New Roman"/>
          <w:b w:val="0"/>
          <w:bCs w:val="0"/>
          <w:sz w:val="20"/>
          <w:szCs w:val="20"/>
        </w:rPr>
      </w:pPr>
      <w:r w:rsidRPr="00CB77A0">
        <w:rPr>
          <w:rFonts w:ascii="Times New Roman" w:hAnsi="Times New Roman" w:cs="Times New Roman"/>
          <w:b w:val="0"/>
          <w:bCs w:val="0"/>
          <w:sz w:val="20"/>
          <w:szCs w:val="20"/>
        </w:rPr>
        <w:t xml:space="preserve">        Публичные слушания по проекту решения Совета депутатов Куйбышевского муниципального района Новосибирской области «Об исполнении бюджета Куйбышевского муниципального района Новосибирской области за 2021 год» проведены в соответствии с требованиями Федерального закона от 06 октября 2003 года № 131-ФЗ «Об общих принципах организации местного самоуправления в Российской Федерации», Устава Куйбышевского муниципального района Новосибирской области.</w:t>
      </w:r>
    </w:p>
    <w:p w14:paraId="468142FF" w14:textId="77777777" w:rsidR="007449FF" w:rsidRPr="00CB77A0" w:rsidRDefault="007449FF" w:rsidP="007449FF">
      <w:pPr>
        <w:ind w:firstLine="540"/>
        <w:jc w:val="both"/>
        <w:rPr>
          <w:sz w:val="20"/>
          <w:szCs w:val="20"/>
        </w:rPr>
      </w:pPr>
      <w:r w:rsidRPr="00CB77A0">
        <w:rPr>
          <w:sz w:val="20"/>
          <w:szCs w:val="20"/>
        </w:rPr>
        <w:t>В публичных слушаниях приняли участие: депутаты Совета депутатов Куйбышевского муниципального района Новосибирской области, представители администрации Куйбышевского муниципального района Новосибирской области, представители органов местного самоуправления поселений Куйбышевского муниципального района Новосибирской области, граждане.</w:t>
      </w:r>
    </w:p>
    <w:p w14:paraId="67F41454" w14:textId="77777777" w:rsidR="007449FF" w:rsidRPr="00CB77A0" w:rsidRDefault="007449FF" w:rsidP="007449FF">
      <w:pPr>
        <w:ind w:firstLine="540"/>
        <w:jc w:val="both"/>
        <w:rPr>
          <w:sz w:val="20"/>
          <w:szCs w:val="20"/>
        </w:rPr>
      </w:pPr>
      <w:r w:rsidRPr="00CB77A0">
        <w:rPr>
          <w:sz w:val="20"/>
          <w:szCs w:val="20"/>
        </w:rPr>
        <w:t>Исходя из анализа рассмотренных вопросов, участники публичных слушаний считают целесообразным:</w:t>
      </w:r>
    </w:p>
    <w:p w14:paraId="19BCD1F4" w14:textId="77777777" w:rsidR="007449FF" w:rsidRPr="00CB77A0" w:rsidRDefault="007449FF" w:rsidP="00941CD4">
      <w:pPr>
        <w:numPr>
          <w:ilvl w:val="0"/>
          <w:numId w:val="20"/>
        </w:numPr>
        <w:tabs>
          <w:tab w:val="num" w:pos="0"/>
          <w:tab w:val="left" w:pos="900"/>
        </w:tabs>
        <w:ind w:left="0" w:firstLine="540"/>
        <w:jc w:val="both"/>
        <w:rPr>
          <w:sz w:val="20"/>
          <w:szCs w:val="20"/>
        </w:rPr>
      </w:pPr>
      <w:r w:rsidRPr="00CB77A0">
        <w:rPr>
          <w:sz w:val="20"/>
          <w:szCs w:val="20"/>
        </w:rPr>
        <w:t>Проект решения Совета депутатов Куйбышевского муниципального района Новосибирской области «Об исполнении бюджета Куйбышевского муниципального района Новосибирской области за 2021 год» вынести на рассмотрение (внеочередной) 16-й сессии Совета депутатов Куйбышевского муниципального района Новосибирской области четвертого созыва и рекомендовать к принятию.</w:t>
      </w:r>
    </w:p>
    <w:p w14:paraId="7BCF45A5" w14:textId="77777777" w:rsidR="007449FF" w:rsidRPr="00CB77A0" w:rsidRDefault="007449FF" w:rsidP="00941CD4">
      <w:pPr>
        <w:numPr>
          <w:ilvl w:val="0"/>
          <w:numId w:val="20"/>
        </w:numPr>
        <w:tabs>
          <w:tab w:val="num" w:pos="0"/>
          <w:tab w:val="left" w:pos="900"/>
        </w:tabs>
        <w:ind w:left="0" w:firstLine="540"/>
        <w:jc w:val="both"/>
        <w:rPr>
          <w:sz w:val="20"/>
          <w:szCs w:val="20"/>
        </w:rPr>
      </w:pPr>
      <w:r w:rsidRPr="00CB77A0">
        <w:rPr>
          <w:sz w:val="20"/>
          <w:szCs w:val="20"/>
        </w:rPr>
        <w:t>Опубликовать рекомендации публичных слушаний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9AFBA22" w14:textId="77777777" w:rsidR="007449FF" w:rsidRPr="00CB77A0" w:rsidRDefault="007449FF" w:rsidP="007449FF">
      <w:pPr>
        <w:tabs>
          <w:tab w:val="left" w:pos="900"/>
        </w:tabs>
        <w:ind w:left="540"/>
        <w:jc w:val="both"/>
        <w:rPr>
          <w:sz w:val="20"/>
          <w:szCs w:val="20"/>
        </w:rPr>
      </w:pPr>
    </w:p>
    <w:p w14:paraId="2C24FD4C" w14:textId="77777777" w:rsidR="007449FF" w:rsidRPr="00CB77A0" w:rsidRDefault="007449FF" w:rsidP="007449FF">
      <w:pPr>
        <w:tabs>
          <w:tab w:val="left" w:pos="900"/>
        </w:tabs>
        <w:jc w:val="both"/>
        <w:rPr>
          <w:sz w:val="20"/>
          <w:szCs w:val="20"/>
        </w:rPr>
      </w:pPr>
      <w:r w:rsidRPr="00CB77A0">
        <w:rPr>
          <w:sz w:val="20"/>
          <w:szCs w:val="20"/>
        </w:rPr>
        <w:t>Председатель Совета депутатов Куйбышевского</w:t>
      </w:r>
    </w:p>
    <w:p w14:paraId="22161225" w14:textId="30BB4D44" w:rsidR="007449FF" w:rsidRPr="00CB77A0" w:rsidRDefault="007449FF" w:rsidP="007449FF">
      <w:pPr>
        <w:tabs>
          <w:tab w:val="left" w:pos="900"/>
        </w:tabs>
        <w:jc w:val="both"/>
        <w:rPr>
          <w:sz w:val="20"/>
          <w:szCs w:val="20"/>
        </w:rPr>
      </w:pPr>
      <w:r w:rsidRPr="00CB77A0">
        <w:rPr>
          <w:sz w:val="20"/>
          <w:szCs w:val="20"/>
        </w:rPr>
        <w:t xml:space="preserve"> муниципального района Новосибирской области                        </w:t>
      </w:r>
      <w:r w:rsidR="00D1506F" w:rsidRPr="00CB77A0">
        <w:rPr>
          <w:sz w:val="20"/>
          <w:szCs w:val="20"/>
        </w:rPr>
        <w:t xml:space="preserve"> </w:t>
      </w:r>
      <w:r w:rsidRPr="00CB77A0">
        <w:rPr>
          <w:sz w:val="20"/>
          <w:szCs w:val="20"/>
        </w:rPr>
        <w:t xml:space="preserve">                                                              Р.В. </w:t>
      </w:r>
      <w:proofErr w:type="spellStart"/>
      <w:r w:rsidRPr="00CB77A0">
        <w:rPr>
          <w:sz w:val="20"/>
          <w:szCs w:val="20"/>
        </w:rPr>
        <w:t>Булюктов</w:t>
      </w:r>
      <w:proofErr w:type="spellEnd"/>
    </w:p>
    <w:p w14:paraId="25DE8BCD" w14:textId="77777777" w:rsidR="007449FF" w:rsidRPr="00CB77A0" w:rsidRDefault="007449FF" w:rsidP="007449FF">
      <w:pPr>
        <w:tabs>
          <w:tab w:val="left" w:pos="900"/>
        </w:tabs>
        <w:jc w:val="both"/>
        <w:rPr>
          <w:sz w:val="20"/>
          <w:szCs w:val="20"/>
        </w:rPr>
      </w:pPr>
    </w:p>
    <w:p w14:paraId="65A5ECE5" w14:textId="5821C87E" w:rsidR="007449FF" w:rsidRPr="00CB77A0" w:rsidRDefault="007449FF" w:rsidP="007449FF">
      <w:pPr>
        <w:tabs>
          <w:tab w:val="left" w:pos="900"/>
        </w:tabs>
        <w:jc w:val="both"/>
        <w:rPr>
          <w:sz w:val="20"/>
          <w:szCs w:val="20"/>
        </w:rPr>
      </w:pPr>
      <w:r w:rsidRPr="00CB77A0">
        <w:rPr>
          <w:sz w:val="20"/>
          <w:szCs w:val="20"/>
        </w:rPr>
        <w:t xml:space="preserve">Секретарь                                                                            </w:t>
      </w:r>
      <w:r w:rsidR="00D1506F" w:rsidRPr="00CB77A0">
        <w:rPr>
          <w:sz w:val="20"/>
          <w:szCs w:val="20"/>
        </w:rPr>
        <w:t xml:space="preserve">                 </w:t>
      </w:r>
      <w:r w:rsidRPr="00CB77A0">
        <w:rPr>
          <w:sz w:val="20"/>
          <w:szCs w:val="20"/>
        </w:rPr>
        <w:t xml:space="preserve">                                                           М.М. </w:t>
      </w:r>
      <w:proofErr w:type="spellStart"/>
      <w:r w:rsidRPr="00CB77A0">
        <w:rPr>
          <w:sz w:val="20"/>
          <w:szCs w:val="20"/>
        </w:rPr>
        <w:t>Куцепина</w:t>
      </w:r>
      <w:proofErr w:type="spellEnd"/>
    </w:p>
    <w:p w14:paraId="7D55B0A6" w14:textId="77777777" w:rsidR="00D40006" w:rsidRPr="00CB77A0" w:rsidRDefault="00D40006" w:rsidP="00817E61">
      <w:pPr>
        <w:tabs>
          <w:tab w:val="left" w:pos="5146"/>
        </w:tabs>
        <w:jc w:val="center"/>
        <w:rPr>
          <w:rFonts w:eastAsia="Calibri"/>
          <w:sz w:val="20"/>
          <w:szCs w:val="20"/>
        </w:rPr>
      </w:pPr>
    </w:p>
    <w:p w14:paraId="5B66D108" w14:textId="77777777" w:rsidR="00D40006" w:rsidRPr="00CB77A0" w:rsidRDefault="00D40006" w:rsidP="00817E61">
      <w:pPr>
        <w:tabs>
          <w:tab w:val="left" w:pos="5146"/>
        </w:tabs>
        <w:jc w:val="center"/>
        <w:rPr>
          <w:rFonts w:eastAsia="Calibri"/>
          <w:sz w:val="20"/>
          <w:szCs w:val="20"/>
        </w:rPr>
      </w:pPr>
    </w:p>
    <w:p w14:paraId="126DFC25" w14:textId="77777777" w:rsidR="00D40006" w:rsidRPr="00CB77A0" w:rsidRDefault="00D40006" w:rsidP="00817E61">
      <w:pPr>
        <w:tabs>
          <w:tab w:val="left" w:pos="5146"/>
        </w:tabs>
        <w:jc w:val="center"/>
        <w:rPr>
          <w:rFonts w:eastAsia="Calibri"/>
          <w:sz w:val="20"/>
          <w:szCs w:val="20"/>
        </w:rPr>
      </w:pPr>
    </w:p>
    <w:p w14:paraId="206EE1EC" w14:textId="77777777" w:rsidR="00D40006" w:rsidRPr="00CB77A0" w:rsidRDefault="00D40006" w:rsidP="00817E61">
      <w:pPr>
        <w:tabs>
          <w:tab w:val="left" w:pos="5146"/>
        </w:tabs>
        <w:jc w:val="center"/>
        <w:rPr>
          <w:rFonts w:eastAsia="Calibri"/>
          <w:sz w:val="20"/>
          <w:szCs w:val="20"/>
        </w:rPr>
      </w:pPr>
    </w:p>
    <w:p w14:paraId="58DDE357" w14:textId="77777777" w:rsidR="00D40006" w:rsidRPr="00CB77A0" w:rsidRDefault="00D40006" w:rsidP="00817E61">
      <w:pPr>
        <w:tabs>
          <w:tab w:val="left" w:pos="5146"/>
        </w:tabs>
        <w:jc w:val="center"/>
        <w:rPr>
          <w:rFonts w:eastAsia="Calibri"/>
          <w:sz w:val="20"/>
          <w:szCs w:val="20"/>
        </w:rPr>
      </w:pPr>
    </w:p>
    <w:p w14:paraId="11532F2D" w14:textId="77FB7AA8" w:rsidR="001D3D6D" w:rsidRPr="00CB77A0" w:rsidRDefault="007449FF" w:rsidP="001D3D6D">
      <w:pPr>
        <w:jc w:val="center"/>
        <w:rPr>
          <w:rFonts w:eastAsia="Calibri"/>
          <w:sz w:val="20"/>
          <w:szCs w:val="20"/>
        </w:rPr>
      </w:pPr>
      <w:r w:rsidRPr="00CB77A0">
        <w:rPr>
          <w:rFonts w:eastAsia="Calibri"/>
          <w:sz w:val="20"/>
          <w:szCs w:val="20"/>
          <w:lang w:val="en-US"/>
        </w:rPr>
        <w:t>I</w:t>
      </w:r>
      <w:r w:rsidR="001D3D6D" w:rsidRPr="00CB77A0">
        <w:rPr>
          <w:rFonts w:eastAsia="Calibri"/>
          <w:sz w:val="20"/>
          <w:szCs w:val="20"/>
          <w:lang w:val="en-US"/>
        </w:rPr>
        <w:t>I</w:t>
      </w:r>
      <w:r w:rsidR="001D3D6D" w:rsidRPr="00CB77A0">
        <w:rPr>
          <w:rFonts w:eastAsia="Calibri"/>
          <w:sz w:val="20"/>
          <w:szCs w:val="20"/>
        </w:rPr>
        <w:t>. МУНИЦИПАЛЬНЫЕ ПРАВОВЫЕ АКТЫ АДМИНИСТРАЦИИ И ГЛАВЫ КУЙБЫШЕВСКОГО МУНИЦИПАЛЬНОГО РАЙОНА НОВОСИБИРСКОЙ ОБЛАСТИ</w:t>
      </w:r>
    </w:p>
    <w:p w14:paraId="6F635E1E" w14:textId="77777777" w:rsidR="00D55924" w:rsidRPr="00CB77A0" w:rsidRDefault="00D55924" w:rsidP="00CD4372">
      <w:pPr>
        <w:jc w:val="center"/>
        <w:rPr>
          <w:bCs/>
          <w:sz w:val="20"/>
          <w:szCs w:val="20"/>
        </w:rPr>
      </w:pPr>
    </w:p>
    <w:p w14:paraId="6429E435" w14:textId="77777777" w:rsidR="002C6B34" w:rsidRPr="00CB77A0" w:rsidRDefault="002C6B34" w:rsidP="00CD4372">
      <w:pPr>
        <w:jc w:val="center"/>
        <w:rPr>
          <w:bCs/>
          <w:sz w:val="20"/>
          <w:szCs w:val="20"/>
        </w:rPr>
      </w:pPr>
    </w:p>
    <w:p w14:paraId="63BA14F3" w14:textId="77777777" w:rsidR="00D1506F" w:rsidRPr="00CB77A0" w:rsidRDefault="00D1506F" w:rsidP="00D1506F">
      <w:pPr>
        <w:snapToGrid w:val="0"/>
        <w:rPr>
          <w:sz w:val="20"/>
          <w:szCs w:val="20"/>
        </w:rPr>
      </w:pPr>
    </w:p>
    <w:p w14:paraId="74C296F3" w14:textId="77777777" w:rsidR="00D1506F" w:rsidRPr="00CB77A0" w:rsidRDefault="00D1506F" w:rsidP="00D1506F">
      <w:pPr>
        <w:autoSpaceDE w:val="0"/>
        <w:autoSpaceDN w:val="0"/>
        <w:jc w:val="center"/>
        <w:rPr>
          <w:sz w:val="20"/>
          <w:szCs w:val="20"/>
        </w:rPr>
      </w:pPr>
      <w:r w:rsidRPr="00CB77A0">
        <w:rPr>
          <w:sz w:val="20"/>
          <w:szCs w:val="20"/>
        </w:rPr>
        <w:t xml:space="preserve">АДМИНИСТРАЦИЯ </w:t>
      </w:r>
    </w:p>
    <w:p w14:paraId="6825DEF6" w14:textId="77777777" w:rsidR="00D1506F" w:rsidRPr="00CB77A0" w:rsidRDefault="00D1506F" w:rsidP="00D1506F">
      <w:pPr>
        <w:autoSpaceDE w:val="0"/>
        <w:autoSpaceDN w:val="0"/>
        <w:jc w:val="center"/>
        <w:rPr>
          <w:sz w:val="20"/>
          <w:szCs w:val="20"/>
        </w:rPr>
      </w:pPr>
      <w:r w:rsidRPr="00CB77A0">
        <w:rPr>
          <w:sz w:val="20"/>
          <w:szCs w:val="20"/>
        </w:rPr>
        <w:t xml:space="preserve">КУЙБЫШЕВСКОГО МУНИЦИПАЛЬНОГО РАЙОНА </w:t>
      </w:r>
    </w:p>
    <w:p w14:paraId="0FE778C8" w14:textId="77777777" w:rsidR="00D1506F" w:rsidRPr="00CB77A0" w:rsidRDefault="00D1506F" w:rsidP="00D1506F">
      <w:pPr>
        <w:autoSpaceDE w:val="0"/>
        <w:autoSpaceDN w:val="0"/>
        <w:jc w:val="center"/>
        <w:rPr>
          <w:sz w:val="20"/>
          <w:szCs w:val="20"/>
        </w:rPr>
      </w:pPr>
      <w:r w:rsidRPr="00CB77A0">
        <w:rPr>
          <w:sz w:val="20"/>
          <w:szCs w:val="20"/>
        </w:rPr>
        <w:t>НОВОСИБИРСКОЙ ОБЛАСТИ</w:t>
      </w:r>
    </w:p>
    <w:p w14:paraId="3E115C56" w14:textId="77777777" w:rsidR="00D1506F" w:rsidRPr="00CB77A0" w:rsidRDefault="00D1506F" w:rsidP="00D1506F">
      <w:pPr>
        <w:autoSpaceDE w:val="0"/>
        <w:autoSpaceDN w:val="0"/>
        <w:jc w:val="center"/>
        <w:rPr>
          <w:sz w:val="20"/>
          <w:szCs w:val="20"/>
        </w:rPr>
      </w:pPr>
    </w:p>
    <w:p w14:paraId="3B101440" w14:textId="77777777" w:rsidR="00D1506F" w:rsidRPr="00CB77A0" w:rsidRDefault="00D1506F" w:rsidP="00D1506F">
      <w:pPr>
        <w:snapToGrid w:val="0"/>
        <w:jc w:val="center"/>
        <w:rPr>
          <w:bCs/>
          <w:sz w:val="20"/>
          <w:szCs w:val="20"/>
        </w:rPr>
      </w:pPr>
      <w:r w:rsidRPr="00CB77A0">
        <w:rPr>
          <w:bCs/>
          <w:sz w:val="20"/>
          <w:szCs w:val="20"/>
        </w:rPr>
        <w:t>ПОСТАНОВЛЕНИЕ</w:t>
      </w:r>
    </w:p>
    <w:p w14:paraId="72E5C040" w14:textId="77777777" w:rsidR="00D1506F" w:rsidRPr="00CB77A0" w:rsidRDefault="00D1506F" w:rsidP="00D1506F">
      <w:pPr>
        <w:snapToGrid w:val="0"/>
        <w:jc w:val="center"/>
        <w:rPr>
          <w:bCs/>
          <w:sz w:val="20"/>
          <w:szCs w:val="20"/>
        </w:rPr>
      </w:pPr>
    </w:p>
    <w:p w14:paraId="730D51C1" w14:textId="77777777" w:rsidR="00D1506F" w:rsidRPr="00CB77A0" w:rsidRDefault="00D1506F" w:rsidP="00D1506F">
      <w:pPr>
        <w:snapToGrid w:val="0"/>
        <w:jc w:val="center"/>
        <w:rPr>
          <w:bCs/>
          <w:sz w:val="20"/>
          <w:szCs w:val="20"/>
        </w:rPr>
      </w:pPr>
      <w:r w:rsidRPr="00CB77A0">
        <w:rPr>
          <w:bCs/>
          <w:sz w:val="20"/>
          <w:szCs w:val="20"/>
        </w:rPr>
        <w:t>г. Куйбышев</w:t>
      </w:r>
    </w:p>
    <w:p w14:paraId="610658B7" w14:textId="77777777" w:rsidR="00D1506F" w:rsidRPr="00CB77A0" w:rsidRDefault="00D1506F" w:rsidP="00D1506F">
      <w:pPr>
        <w:snapToGrid w:val="0"/>
        <w:jc w:val="center"/>
        <w:rPr>
          <w:bCs/>
          <w:sz w:val="20"/>
          <w:szCs w:val="20"/>
        </w:rPr>
      </w:pPr>
      <w:r w:rsidRPr="00CB77A0">
        <w:rPr>
          <w:bCs/>
          <w:sz w:val="20"/>
          <w:szCs w:val="20"/>
        </w:rPr>
        <w:t>Новосибирская область</w:t>
      </w:r>
    </w:p>
    <w:p w14:paraId="4B864B35" w14:textId="77777777" w:rsidR="00D1506F" w:rsidRPr="00CB77A0" w:rsidRDefault="00D1506F" w:rsidP="00D1506F">
      <w:pPr>
        <w:snapToGrid w:val="0"/>
        <w:ind w:firstLine="708"/>
        <w:rPr>
          <w:sz w:val="20"/>
          <w:szCs w:val="20"/>
        </w:rPr>
      </w:pPr>
    </w:p>
    <w:p w14:paraId="7A000B37" w14:textId="77777777" w:rsidR="00D1506F" w:rsidRPr="00CB77A0" w:rsidRDefault="00D1506F" w:rsidP="00D1506F">
      <w:pPr>
        <w:snapToGrid w:val="0"/>
        <w:jc w:val="center"/>
        <w:rPr>
          <w:sz w:val="20"/>
          <w:szCs w:val="20"/>
        </w:rPr>
      </w:pPr>
      <w:r w:rsidRPr="00CB77A0">
        <w:rPr>
          <w:sz w:val="20"/>
          <w:szCs w:val="20"/>
        </w:rPr>
        <w:t>19.04.2022 № 320</w:t>
      </w:r>
    </w:p>
    <w:p w14:paraId="6EBB2A73" w14:textId="77777777" w:rsidR="00D1506F" w:rsidRPr="00CB77A0" w:rsidRDefault="00D1506F" w:rsidP="00D1506F">
      <w:pPr>
        <w:snapToGrid w:val="0"/>
        <w:jc w:val="center"/>
        <w:rPr>
          <w:sz w:val="20"/>
          <w:szCs w:val="20"/>
        </w:rPr>
      </w:pPr>
    </w:p>
    <w:p w14:paraId="1D586628" w14:textId="77777777" w:rsidR="00D1506F" w:rsidRPr="00CB77A0" w:rsidRDefault="00D1506F" w:rsidP="00D1506F">
      <w:pPr>
        <w:widowControl w:val="0"/>
        <w:autoSpaceDE w:val="0"/>
        <w:autoSpaceDN w:val="0"/>
        <w:adjustRightInd w:val="0"/>
        <w:snapToGrid w:val="0"/>
        <w:jc w:val="center"/>
        <w:rPr>
          <w:bCs/>
          <w:sz w:val="20"/>
          <w:szCs w:val="20"/>
        </w:rPr>
      </w:pPr>
      <w:r w:rsidRPr="00CB77A0">
        <w:rPr>
          <w:bCs/>
          <w:sz w:val="20"/>
          <w:szCs w:val="20"/>
        </w:rPr>
        <w:t>О создании рабочей группы по обеспечению стабильного функционирования рынка труда в Куйбышевском муниципальном районе Новосибирской области</w:t>
      </w:r>
    </w:p>
    <w:p w14:paraId="6353C10E" w14:textId="77777777" w:rsidR="00D1506F" w:rsidRPr="00CB77A0" w:rsidRDefault="00D1506F" w:rsidP="00D1506F">
      <w:pPr>
        <w:widowControl w:val="0"/>
        <w:autoSpaceDE w:val="0"/>
        <w:autoSpaceDN w:val="0"/>
        <w:adjustRightInd w:val="0"/>
        <w:snapToGrid w:val="0"/>
        <w:jc w:val="center"/>
        <w:rPr>
          <w:bCs/>
          <w:sz w:val="20"/>
          <w:szCs w:val="20"/>
        </w:rPr>
      </w:pPr>
    </w:p>
    <w:p w14:paraId="7AAF92E9" w14:textId="77777777" w:rsidR="00D1506F" w:rsidRPr="00CB77A0" w:rsidRDefault="00D1506F" w:rsidP="00D1506F">
      <w:pPr>
        <w:widowControl w:val="0"/>
        <w:autoSpaceDE w:val="0"/>
        <w:autoSpaceDN w:val="0"/>
        <w:adjustRightInd w:val="0"/>
        <w:snapToGrid w:val="0"/>
        <w:ind w:firstLine="709"/>
        <w:jc w:val="both"/>
        <w:rPr>
          <w:bCs/>
          <w:sz w:val="20"/>
          <w:szCs w:val="20"/>
        </w:rPr>
      </w:pPr>
      <w:r w:rsidRPr="00CB77A0">
        <w:rPr>
          <w:bCs/>
          <w:sz w:val="20"/>
          <w:szCs w:val="20"/>
        </w:rPr>
        <w:t xml:space="preserve">В целях снижения напряженности на рынке труда в Куйбышевском муниципальном районе </w:t>
      </w:r>
      <w:r w:rsidRPr="00CB77A0">
        <w:rPr>
          <w:bCs/>
          <w:sz w:val="20"/>
          <w:szCs w:val="20"/>
        </w:rPr>
        <w:lastRenderedPageBreak/>
        <w:t>Новосибирской области, администрация Куйбышевского муниципального района Новосибирской области</w:t>
      </w:r>
    </w:p>
    <w:p w14:paraId="3CA3EE7A" w14:textId="77777777" w:rsidR="00D1506F" w:rsidRPr="00CB77A0" w:rsidRDefault="00D1506F" w:rsidP="00D1506F">
      <w:pPr>
        <w:widowControl w:val="0"/>
        <w:autoSpaceDE w:val="0"/>
        <w:autoSpaceDN w:val="0"/>
        <w:adjustRightInd w:val="0"/>
        <w:snapToGrid w:val="0"/>
        <w:ind w:firstLine="709"/>
        <w:jc w:val="both"/>
        <w:rPr>
          <w:bCs/>
          <w:sz w:val="20"/>
          <w:szCs w:val="20"/>
        </w:rPr>
      </w:pPr>
      <w:r w:rsidRPr="00CB77A0">
        <w:rPr>
          <w:bCs/>
          <w:sz w:val="20"/>
          <w:szCs w:val="20"/>
        </w:rPr>
        <w:t>ПОСТАНОВЛЯЕТ:</w:t>
      </w:r>
    </w:p>
    <w:p w14:paraId="7800A5A5" w14:textId="77777777" w:rsidR="00D1506F" w:rsidRPr="00CB77A0" w:rsidRDefault="00D1506F" w:rsidP="00D1506F">
      <w:pPr>
        <w:widowControl w:val="0"/>
        <w:autoSpaceDE w:val="0"/>
        <w:autoSpaceDN w:val="0"/>
        <w:adjustRightInd w:val="0"/>
        <w:snapToGrid w:val="0"/>
        <w:ind w:firstLine="709"/>
        <w:jc w:val="both"/>
        <w:rPr>
          <w:bCs/>
          <w:sz w:val="20"/>
          <w:szCs w:val="20"/>
        </w:rPr>
      </w:pPr>
      <w:r w:rsidRPr="00CB77A0">
        <w:rPr>
          <w:bCs/>
          <w:sz w:val="20"/>
          <w:szCs w:val="20"/>
        </w:rPr>
        <w:t xml:space="preserve">1. Создать рабочую группу по обеспечению стабильного функционирования рынка труда в Куйбышевском муниципальном районе Новосибирской области (далее </w:t>
      </w:r>
      <w:proofErr w:type="gramStart"/>
      <w:r w:rsidRPr="00CB77A0">
        <w:rPr>
          <w:bCs/>
          <w:sz w:val="20"/>
          <w:szCs w:val="20"/>
        </w:rPr>
        <w:t>–  рабочая</w:t>
      </w:r>
      <w:proofErr w:type="gramEnd"/>
      <w:r w:rsidRPr="00CB77A0">
        <w:rPr>
          <w:bCs/>
          <w:sz w:val="20"/>
          <w:szCs w:val="20"/>
        </w:rPr>
        <w:t xml:space="preserve"> группа).</w:t>
      </w:r>
    </w:p>
    <w:p w14:paraId="4BDF974A" w14:textId="77777777" w:rsidR="00D1506F" w:rsidRPr="00CB77A0" w:rsidRDefault="00D1506F" w:rsidP="00D1506F">
      <w:pPr>
        <w:widowControl w:val="0"/>
        <w:autoSpaceDE w:val="0"/>
        <w:autoSpaceDN w:val="0"/>
        <w:adjustRightInd w:val="0"/>
        <w:snapToGrid w:val="0"/>
        <w:ind w:firstLine="709"/>
        <w:contextualSpacing/>
        <w:jc w:val="both"/>
        <w:rPr>
          <w:bCs/>
          <w:sz w:val="20"/>
          <w:szCs w:val="20"/>
        </w:rPr>
      </w:pPr>
      <w:r w:rsidRPr="00CB77A0">
        <w:rPr>
          <w:bCs/>
          <w:sz w:val="20"/>
          <w:szCs w:val="20"/>
        </w:rPr>
        <w:t>2. Утвердить прилагаемые Положение о рабочей группе и ее состав.</w:t>
      </w:r>
    </w:p>
    <w:p w14:paraId="5BBBBE88" w14:textId="77777777" w:rsidR="00D1506F" w:rsidRPr="00CB77A0" w:rsidRDefault="00D1506F" w:rsidP="00D1506F">
      <w:pPr>
        <w:widowControl w:val="0"/>
        <w:autoSpaceDE w:val="0"/>
        <w:autoSpaceDN w:val="0"/>
        <w:adjustRightInd w:val="0"/>
        <w:snapToGrid w:val="0"/>
        <w:ind w:firstLine="709"/>
        <w:contextualSpacing/>
        <w:jc w:val="both"/>
        <w:rPr>
          <w:bCs/>
          <w:sz w:val="20"/>
          <w:szCs w:val="20"/>
        </w:rPr>
      </w:pPr>
      <w:r w:rsidRPr="00CB77A0">
        <w:rPr>
          <w:bCs/>
          <w:sz w:val="20"/>
          <w:szCs w:val="20"/>
        </w:rPr>
        <w:t>3.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4C8960A4" w14:textId="77777777" w:rsidR="00D1506F" w:rsidRPr="00CB77A0" w:rsidRDefault="00D1506F" w:rsidP="00D1506F">
      <w:pPr>
        <w:snapToGrid w:val="0"/>
        <w:ind w:firstLine="709"/>
        <w:jc w:val="both"/>
        <w:rPr>
          <w:sz w:val="20"/>
          <w:szCs w:val="20"/>
        </w:rPr>
      </w:pPr>
      <w:r w:rsidRPr="00CB77A0">
        <w:rPr>
          <w:sz w:val="20"/>
          <w:szCs w:val="20"/>
        </w:rPr>
        <w:t xml:space="preserve">4. Контроль за исполнением настоящего постановления возложить на заместителя главы администрации – начальника управления экономического развития и труда администрации Куйбышевского муниципального </w:t>
      </w:r>
      <w:proofErr w:type="gramStart"/>
      <w:r w:rsidRPr="00CB77A0">
        <w:rPr>
          <w:sz w:val="20"/>
          <w:szCs w:val="20"/>
        </w:rPr>
        <w:t>района  Новосибирской</w:t>
      </w:r>
      <w:proofErr w:type="gramEnd"/>
      <w:r w:rsidRPr="00CB77A0">
        <w:rPr>
          <w:sz w:val="20"/>
          <w:szCs w:val="20"/>
        </w:rPr>
        <w:t xml:space="preserve"> области </w:t>
      </w:r>
      <w:proofErr w:type="spellStart"/>
      <w:r w:rsidRPr="00CB77A0">
        <w:rPr>
          <w:sz w:val="20"/>
          <w:szCs w:val="20"/>
        </w:rPr>
        <w:t>Мусатова</w:t>
      </w:r>
      <w:proofErr w:type="spellEnd"/>
      <w:r w:rsidRPr="00CB77A0">
        <w:rPr>
          <w:sz w:val="20"/>
          <w:szCs w:val="20"/>
        </w:rPr>
        <w:t xml:space="preserve"> А.М.</w:t>
      </w:r>
    </w:p>
    <w:p w14:paraId="4D4D495F" w14:textId="77777777" w:rsidR="00D1506F" w:rsidRPr="00CB77A0" w:rsidRDefault="00D1506F" w:rsidP="00D1506F">
      <w:pPr>
        <w:widowControl w:val="0"/>
        <w:autoSpaceDE w:val="0"/>
        <w:autoSpaceDN w:val="0"/>
        <w:adjustRightInd w:val="0"/>
        <w:snapToGrid w:val="0"/>
        <w:jc w:val="both"/>
        <w:rPr>
          <w:bCs/>
          <w:sz w:val="20"/>
          <w:szCs w:val="20"/>
        </w:rPr>
      </w:pPr>
    </w:p>
    <w:p w14:paraId="5E436BBD" w14:textId="77777777" w:rsidR="00D1506F" w:rsidRPr="00CB77A0" w:rsidRDefault="00D1506F" w:rsidP="00D1506F">
      <w:pPr>
        <w:widowControl w:val="0"/>
        <w:autoSpaceDE w:val="0"/>
        <w:autoSpaceDN w:val="0"/>
        <w:adjustRightInd w:val="0"/>
        <w:snapToGrid w:val="0"/>
        <w:rPr>
          <w:bCs/>
          <w:sz w:val="20"/>
          <w:szCs w:val="20"/>
        </w:rPr>
      </w:pPr>
      <w:r w:rsidRPr="00CB77A0">
        <w:rPr>
          <w:bCs/>
          <w:sz w:val="20"/>
          <w:szCs w:val="20"/>
        </w:rPr>
        <w:t>Глава Куйбышевского муниципального</w:t>
      </w:r>
    </w:p>
    <w:p w14:paraId="5B892220" w14:textId="0675F164" w:rsidR="00D1506F" w:rsidRPr="00CB77A0" w:rsidRDefault="00D1506F" w:rsidP="00D1506F">
      <w:pPr>
        <w:widowControl w:val="0"/>
        <w:autoSpaceDE w:val="0"/>
        <w:autoSpaceDN w:val="0"/>
        <w:adjustRightInd w:val="0"/>
        <w:snapToGrid w:val="0"/>
        <w:rPr>
          <w:bCs/>
          <w:sz w:val="20"/>
          <w:szCs w:val="20"/>
        </w:rPr>
      </w:pPr>
      <w:r w:rsidRPr="00CB77A0">
        <w:rPr>
          <w:bCs/>
          <w:sz w:val="20"/>
          <w:szCs w:val="20"/>
        </w:rPr>
        <w:t>района Новосибирской области                                                                                                                 О.В. Караваев</w:t>
      </w:r>
    </w:p>
    <w:p w14:paraId="36EF181E" w14:textId="77777777" w:rsidR="00D1506F" w:rsidRPr="00CB77A0" w:rsidRDefault="00D1506F" w:rsidP="00D1506F">
      <w:pPr>
        <w:widowControl w:val="0"/>
        <w:autoSpaceDE w:val="0"/>
        <w:autoSpaceDN w:val="0"/>
        <w:adjustRightInd w:val="0"/>
        <w:snapToGrid w:val="0"/>
        <w:jc w:val="both"/>
        <w:rPr>
          <w:bCs/>
          <w:sz w:val="20"/>
          <w:szCs w:val="20"/>
        </w:rPr>
      </w:pPr>
    </w:p>
    <w:p w14:paraId="0F5D1257" w14:textId="77777777" w:rsidR="00D1506F" w:rsidRPr="00CB77A0" w:rsidRDefault="00D1506F" w:rsidP="00D1506F">
      <w:pPr>
        <w:widowControl w:val="0"/>
        <w:autoSpaceDE w:val="0"/>
        <w:autoSpaceDN w:val="0"/>
        <w:jc w:val="right"/>
        <w:outlineLvl w:val="0"/>
        <w:rPr>
          <w:sz w:val="20"/>
          <w:szCs w:val="20"/>
        </w:rPr>
      </w:pPr>
      <w:r w:rsidRPr="00CB77A0">
        <w:rPr>
          <w:sz w:val="20"/>
          <w:szCs w:val="20"/>
        </w:rPr>
        <w:t xml:space="preserve">                                                                                                                  УТВЕРЖДЕНО</w:t>
      </w:r>
    </w:p>
    <w:p w14:paraId="009543A4" w14:textId="77777777" w:rsidR="00D1506F" w:rsidRPr="00CB77A0" w:rsidRDefault="00D1506F" w:rsidP="00D1506F">
      <w:pPr>
        <w:widowControl w:val="0"/>
        <w:autoSpaceDE w:val="0"/>
        <w:autoSpaceDN w:val="0"/>
        <w:jc w:val="right"/>
        <w:outlineLvl w:val="0"/>
        <w:rPr>
          <w:sz w:val="20"/>
          <w:szCs w:val="20"/>
        </w:rPr>
      </w:pPr>
      <w:r w:rsidRPr="00CB77A0">
        <w:rPr>
          <w:sz w:val="20"/>
          <w:szCs w:val="20"/>
        </w:rPr>
        <w:t>постановлением администрации</w:t>
      </w:r>
    </w:p>
    <w:p w14:paraId="7950883F" w14:textId="77777777" w:rsidR="00D1506F" w:rsidRPr="00CB77A0" w:rsidRDefault="00D1506F" w:rsidP="00D1506F">
      <w:pPr>
        <w:widowControl w:val="0"/>
        <w:autoSpaceDE w:val="0"/>
        <w:autoSpaceDN w:val="0"/>
        <w:jc w:val="right"/>
        <w:outlineLvl w:val="0"/>
        <w:rPr>
          <w:sz w:val="20"/>
          <w:szCs w:val="20"/>
        </w:rPr>
      </w:pPr>
      <w:r w:rsidRPr="00CB77A0">
        <w:rPr>
          <w:sz w:val="20"/>
          <w:szCs w:val="20"/>
        </w:rPr>
        <w:t>Куйбышевского муниципального</w:t>
      </w:r>
    </w:p>
    <w:p w14:paraId="2187D665" w14:textId="77777777" w:rsidR="00D1506F" w:rsidRPr="00CB77A0" w:rsidRDefault="00D1506F" w:rsidP="00D1506F">
      <w:pPr>
        <w:widowControl w:val="0"/>
        <w:autoSpaceDE w:val="0"/>
        <w:autoSpaceDN w:val="0"/>
        <w:jc w:val="right"/>
        <w:outlineLvl w:val="0"/>
        <w:rPr>
          <w:sz w:val="20"/>
          <w:szCs w:val="20"/>
        </w:rPr>
      </w:pPr>
      <w:r w:rsidRPr="00CB77A0">
        <w:rPr>
          <w:sz w:val="20"/>
          <w:szCs w:val="20"/>
        </w:rPr>
        <w:t>района Новосибирской области</w:t>
      </w:r>
    </w:p>
    <w:p w14:paraId="7338A94B" w14:textId="77777777" w:rsidR="00D1506F" w:rsidRPr="00CB77A0" w:rsidRDefault="00D1506F" w:rsidP="00D1506F">
      <w:pPr>
        <w:widowControl w:val="0"/>
        <w:autoSpaceDE w:val="0"/>
        <w:autoSpaceDN w:val="0"/>
        <w:jc w:val="right"/>
        <w:outlineLvl w:val="0"/>
        <w:rPr>
          <w:sz w:val="20"/>
          <w:szCs w:val="20"/>
        </w:rPr>
      </w:pPr>
      <w:r w:rsidRPr="00CB77A0">
        <w:rPr>
          <w:sz w:val="20"/>
          <w:szCs w:val="20"/>
        </w:rPr>
        <w:t>от 19.04.2022 № 320</w:t>
      </w:r>
    </w:p>
    <w:p w14:paraId="5FC3A2D2" w14:textId="77777777" w:rsidR="00D1506F" w:rsidRPr="00CB77A0" w:rsidRDefault="00D1506F" w:rsidP="00D1506F">
      <w:pPr>
        <w:widowControl w:val="0"/>
        <w:autoSpaceDE w:val="0"/>
        <w:autoSpaceDN w:val="0"/>
        <w:jc w:val="right"/>
        <w:outlineLvl w:val="0"/>
        <w:rPr>
          <w:sz w:val="20"/>
          <w:szCs w:val="20"/>
        </w:rPr>
      </w:pPr>
    </w:p>
    <w:p w14:paraId="0F8B11A0" w14:textId="77777777" w:rsidR="00D1506F" w:rsidRPr="00CB77A0" w:rsidRDefault="00D1506F" w:rsidP="00D1506F">
      <w:pPr>
        <w:autoSpaceDE w:val="0"/>
        <w:autoSpaceDN w:val="0"/>
        <w:adjustRightInd w:val="0"/>
        <w:jc w:val="center"/>
        <w:rPr>
          <w:rFonts w:eastAsiaTheme="minorHAnsi"/>
          <w:bCs/>
          <w:sz w:val="20"/>
          <w:szCs w:val="20"/>
          <w:lang w:eastAsia="en-US"/>
        </w:rPr>
      </w:pPr>
      <w:r w:rsidRPr="00CB77A0">
        <w:rPr>
          <w:rFonts w:eastAsiaTheme="minorHAnsi"/>
          <w:bCs/>
          <w:sz w:val="20"/>
          <w:szCs w:val="20"/>
          <w:lang w:eastAsia="en-US"/>
        </w:rPr>
        <w:t xml:space="preserve">Положение </w:t>
      </w:r>
    </w:p>
    <w:p w14:paraId="652FD102" w14:textId="77777777" w:rsidR="00D1506F" w:rsidRPr="00CB77A0" w:rsidRDefault="00D1506F" w:rsidP="00D1506F">
      <w:pPr>
        <w:autoSpaceDE w:val="0"/>
        <w:autoSpaceDN w:val="0"/>
        <w:adjustRightInd w:val="0"/>
        <w:jc w:val="center"/>
        <w:rPr>
          <w:rFonts w:eastAsiaTheme="minorHAnsi"/>
          <w:bCs/>
          <w:sz w:val="20"/>
          <w:szCs w:val="20"/>
          <w:lang w:eastAsia="en-US"/>
        </w:rPr>
      </w:pPr>
      <w:r w:rsidRPr="00CB77A0">
        <w:rPr>
          <w:rFonts w:eastAsiaTheme="minorHAnsi"/>
          <w:bCs/>
          <w:sz w:val="20"/>
          <w:szCs w:val="20"/>
          <w:lang w:eastAsia="en-US"/>
        </w:rPr>
        <w:t xml:space="preserve">о рабочей группе по обеспечению стабильного функционирования рынка труда в Куйбышевском муниципальном районе Новосибирской области  </w:t>
      </w:r>
    </w:p>
    <w:p w14:paraId="7672282B" w14:textId="77777777" w:rsidR="00D1506F" w:rsidRPr="00CB77A0" w:rsidRDefault="00D1506F" w:rsidP="00D1506F">
      <w:pPr>
        <w:autoSpaceDE w:val="0"/>
        <w:autoSpaceDN w:val="0"/>
        <w:adjustRightInd w:val="0"/>
        <w:jc w:val="center"/>
        <w:rPr>
          <w:rFonts w:eastAsiaTheme="minorHAnsi"/>
          <w:bCs/>
          <w:sz w:val="20"/>
          <w:szCs w:val="20"/>
          <w:lang w:eastAsia="en-US"/>
        </w:rPr>
      </w:pPr>
    </w:p>
    <w:p w14:paraId="147BEFC9" w14:textId="77777777" w:rsidR="00D1506F" w:rsidRPr="00CB77A0" w:rsidRDefault="00D1506F" w:rsidP="00D1506F">
      <w:pPr>
        <w:autoSpaceDE w:val="0"/>
        <w:autoSpaceDN w:val="0"/>
        <w:adjustRightInd w:val="0"/>
        <w:jc w:val="center"/>
        <w:outlineLvl w:val="1"/>
        <w:rPr>
          <w:rFonts w:eastAsiaTheme="minorHAnsi"/>
          <w:sz w:val="20"/>
          <w:szCs w:val="20"/>
          <w:lang w:eastAsia="en-US"/>
        </w:rPr>
      </w:pPr>
      <w:r w:rsidRPr="00CB77A0">
        <w:rPr>
          <w:rFonts w:eastAsiaTheme="minorHAnsi"/>
          <w:sz w:val="20"/>
          <w:szCs w:val="20"/>
          <w:lang w:eastAsia="en-US"/>
        </w:rPr>
        <w:t>I. Общие положения</w:t>
      </w:r>
    </w:p>
    <w:p w14:paraId="71AAB6BA" w14:textId="77777777" w:rsidR="00D1506F" w:rsidRPr="00CB77A0" w:rsidRDefault="00D1506F" w:rsidP="00D1506F">
      <w:pPr>
        <w:autoSpaceDE w:val="0"/>
        <w:autoSpaceDN w:val="0"/>
        <w:adjustRightInd w:val="0"/>
        <w:ind w:firstLine="540"/>
        <w:jc w:val="both"/>
        <w:rPr>
          <w:rFonts w:eastAsiaTheme="minorHAnsi"/>
          <w:sz w:val="20"/>
          <w:szCs w:val="20"/>
          <w:lang w:eastAsia="en-US"/>
        </w:rPr>
      </w:pPr>
    </w:p>
    <w:p w14:paraId="3D30ED10"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 xml:space="preserve">1. Рабочая группа по вопросам обеспечения стабильного функционирования рынка труда в Куйбышевском муниципальном районе Новосибирской области (далее - рабочая группа), является коллегиальным органом при администрации Куйбышевского муниципального района Новосибирской области, созданным в целях обеспечения согласованных действий </w:t>
      </w:r>
      <w:r w:rsidRPr="00CB77A0">
        <w:rPr>
          <w:bCs/>
          <w:sz w:val="20"/>
          <w:szCs w:val="20"/>
        </w:rPr>
        <w:t>органов местного самоуправления Куйбышевского муниципального района Новосибирской области, территориальных органов федеральных органов исполнительной власти, общественных организаций и организаций по вопросам снижения напряженности на рынке труда.</w:t>
      </w:r>
    </w:p>
    <w:p w14:paraId="19036372"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 xml:space="preserve">2. Рабочая группа в своей деятельности руководствуется </w:t>
      </w:r>
      <w:hyperlink r:id="rId8" w:history="1">
        <w:r w:rsidRPr="00CB77A0">
          <w:rPr>
            <w:rFonts w:eastAsiaTheme="minorHAnsi"/>
            <w:sz w:val="20"/>
            <w:szCs w:val="20"/>
            <w:lang w:eastAsia="en-US"/>
          </w:rPr>
          <w:t>Конституцией</w:t>
        </w:r>
      </w:hyperlink>
      <w:r w:rsidRPr="00CB77A0">
        <w:rPr>
          <w:rFonts w:eastAsiaTheme="minorHAnsi"/>
          <w:sz w:val="20"/>
          <w:szCs w:val="20"/>
          <w:lang w:eastAsia="en-US"/>
        </w:rPr>
        <w:t xml:space="preserve"> Российской Федерации, действующим законодательством Российской Федерации, законодательством Новосибирской области, а также настоящим Положением.</w:t>
      </w:r>
    </w:p>
    <w:p w14:paraId="320ABDB8" w14:textId="77777777" w:rsidR="00D1506F" w:rsidRPr="00CB77A0" w:rsidRDefault="00D1506F" w:rsidP="00D1506F">
      <w:pPr>
        <w:autoSpaceDE w:val="0"/>
        <w:autoSpaceDN w:val="0"/>
        <w:adjustRightInd w:val="0"/>
        <w:ind w:firstLine="540"/>
        <w:jc w:val="both"/>
        <w:rPr>
          <w:rFonts w:eastAsiaTheme="minorHAnsi"/>
          <w:sz w:val="20"/>
          <w:szCs w:val="20"/>
          <w:lang w:eastAsia="en-US"/>
        </w:rPr>
      </w:pPr>
    </w:p>
    <w:p w14:paraId="611D0340" w14:textId="77777777" w:rsidR="00D1506F" w:rsidRPr="00CB77A0" w:rsidRDefault="00D1506F" w:rsidP="00D1506F">
      <w:pPr>
        <w:autoSpaceDE w:val="0"/>
        <w:autoSpaceDN w:val="0"/>
        <w:adjustRightInd w:val="0"/>
        <w:jc w:val="center"/>
        <w:outlineLvl w:val="1"/>
        <w:rPr>
          <w:rFonts w:eastAsiaTheme="minorHAnsi"/>
          <w:sz w:val="20"/>
          <w:szCs w:val="20"/>
          <w:lang w:eastAsia="en-US"/>
        </w:rPr>
      </w:pPr>
      <w:r w:rsidRPr="00CB77A0">
        <w:rPr>
          <w:rFonts w:eastAsiaTheme="minorHAnsi"/>
          <w:sz w:val="20"/>
          <w:szCs w:val="20"/>
          <w:lang w:eastAsia="en-US"/>
        </w:rPr>
        <w:t>II. Задачи рабочей 3группы</w:t>
      </w:r>
    </w:p>
    <w:p w14:paraId="31128C10" w14:textId="77777777" w:rsidR="00D1506F" w:rsidRPr="00CB77A0" w:rsidRDefault="00D1506F" w:rsidP="00D1506F">
      <w:pPr>
        <w:autoSpaceDE w:val="0"/>
        <w:autoSpaceDN w:val="0"/>
        <w:adjustRightInd w:val="0"/>
        <w:ind w:firstLine="540"/>
        <w:jc w:val="both"/>
        <w:rPr>
          <w:rFonts w:eastAsiaTheme="minorHAnsi"/>
          <w:sz w:val="20"/>
          <w:szCs w:val="20"/>
          <w:lang w:eastAsia="en-US"/>
        </w:rPr>
      </w:pPr>
    </w:p>
    <w:p w14:paraId="2F94052D"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 xml:space="preserve">3. Основными </w:t>
      </w:r>
      <w:proofErr w:type="gramStart"/>
      <w:r w:rsidRPr="00CB77A0">
        <w:rPr>
          <w:rFonts w:eastAsiaTheme="minorHAnsi"/>
          <w:sz w:val="20"/>
          <w:szCs w:val="20"/>
          <w:lang w:eastAsia="en-US"/>
        </w:rPr>
        <w:t>задачами  рабочей</w:t>
      </w:r>
      <w:proofErr w:type="gramEnd"/>
      <w:r w:rsidRPr="00CB77A0">
        <w:rPr>
          <w:rFonts w:eastAsiaTheme="minorHAnsi"/>
          <w:sz w:val="20"/>
          <w:szCs w:val="20"/>
          <w:lang w:eastAsia="en-US"/>
        </w:rPr>
        <w:t xml:space="preserve"> группы являются:</w:t>
      </w:r>
    </w:p>
    <w:p w14:paraId="5C974E23"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1) обеспечение стабильного функционирования рынка труда;</w:t>
      </w:r>
    </w:p>
    <w:p w14:paraId="339D76CC"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2) мониторинг ситуации на предприятиях района, находящихся в зоне риска из-за введения санкций, имеющих планы по высвобождению работников и введению режимов неполной занятости, в том числе субъектов малого и среднего предпринимательства;</w:t>
      </w:r>
    </w:p>
    <w:p w14:paraId="3AE34108"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3) информирование центра занятости населения о предприятиях, находящихся в зоне риска из-за санкций;</w:t>
      </w:r>
    </w:p>
    <w:p w14:paraId="3B42B057"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4) широкое информирование работодателей о возможности получения субсидий при организации временных, общественных работ и обучения работников;</w:t>
      </w:r>
    </w:p>
    <w:p w14:paraId="0873CAAE"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5) проведение рабочих совещаний с руководителями предприятий, работники которых находятся в неполной занятости или под риском высвобождения, а также с предприятиями, имеющими потребность в неквалифицированной рабочей силе для организации общественных работ.</w:t>
      </w:r>
    </w:p>
    <w:p w14:paraId="5D333D37" w14:textId="77777777" w:rsidR="00D1506F" w:rsidRPr="00CB77A0" w:rsidRDefault="00D1506F" w:rsidP="00D1506F">
      <w:pPr>
        <w:autoSpaceDE w:val="0"/>
        <w:autoSpaceDN w:val="0"/>
        <w:adjustRightInd w:val="0"/>
        <w:ind w:firstLine="540"/>
        <w:jc w:val="both"/>
        <w:rPr>
          <w:rFonts w:eastAsiaTheme="minorHAnsi"/>
          <w:sz w:val="20"/>
          <w:szCs w:val="20"/>
          <w:lang w:eastAsia="en-US"/>
        </w:rPr>
      </w:pPr>
    </w:p>
    <w:p w14:paraId="11C0562D" w14:textId="77777777" w:rsidR="00D1506F" w:rsidRPr="00CB77A0" w:rsidRDefault="00D1506F" w:rsidP="00D1506F">
      <w:pPr>
        <w:autoSpaceDE w:val="0"/>
        <w:autoSpaceDN w:val="0"/>
        <w:adjustRightInd w:val="0"/>
        <w:jc w:val="center"/>
        <w:outlineLvl w:val="1"/>
        <w:rPr>
          <w:rFonts w:eastAsiaTheme="minorHAnsi"/>
          <w:sz w:val="20"/>
          <w:szCs w:val="20"/>
          <w:lang w:eastAsia="en-US"/>
        </w:rPr>
      </w:pPr>
      <w:r w:rsidRPr="00CB77A0">
        <w:rPr>
          <w:rFonts w:eastAsiaTheme="minorHAnsi"/>
          <w:sz w:val="20"/>
          <w:szCs w:val="20"/>
          <w:lang w:eastAsia="en-US"/>
        </w:rPr>
        <w:t>III. Права рабочей группы</w:t>
      </w:r>
    </w:p>
    <w:p w14:paraId="1AB6C51B" w14:textId="77777777" w:rsidR="00D1506F" w:rsidRPr="00CB77A0" w:rsidRDefault="00D1506F" w:rsidP="00D1506F">
      <w:pPr>
        <w:autoSpaceDE w:val="0"/>
        <w:autoSpaceDN w:val="0"/>
        <w:adjustRightInd w:val="0"/>
        <w:ind w:firstLine="540"/>
        <w:jc w:val="both"/>
        <w:rPr>
          <w:rFonts w:eastAsiaTheme="minorHAnsi"/>
          <w:sz w:val="20"/>
          <w:szCs w:val="20"/>
          <w:lang w:eastAsia="en-US"/>
        </w:rPr>
      </w:pPr>
    </w:p>
    <w:p w14:paraId="70B45E98"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 xml:space="preserve">4. Рабочая </w:t>
      </w:r>
      <w:proofErr w:type="gramStart"/>
      <w:r w:rsidRPr="00CB77A0">
        <w:rPr>
          <w:rFonts w:eastAsiaTheme="minorHAnsi"/>
          <w:sz w:val="20"/>
          <w:szCs w:val="20"/>
          <w:lang w:eastAsia="en-US"/>
        </w:rPr>
        <w:t>группа  в</w:t>
      </w:r>
      <w:proofErr w:type="gramEnd"/>
      <w:r w:rsidRPr="00CB77A0">
        <w:rPr>
          <w:rFonts w:eastAsiaTheme="minorHAnsi"/>
          <w:sz w:val="20"/>
          <w:szCs w:val="20"/>
          <w:lang w:eastAsia="en-US"/>
        </w:rPr>
        <w:t xml:space="preserve"> пределах своей компетенции имеет право:</w:t>
      </w:r>
    </w:p>
    <w:p w14:paraId="529DD97D"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1) формировать и рассматривать предложения по снижению напряженности на рынке труда;</w:t>
      </w:r>
    </w:p>
    <w:p w14:paraId="0CAD7C63"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2) разрабатывать рекомендации по осуществлению текущей работы, связанной с обеспечением стабильного функционирования рынка труда;</w:t>
      </w:r>
    </w:p>
    <w:p w14:paraId="76898B9F"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2) заслушивать на своих заседаниях представителей территориальных органов федеральных органов исполнительной власти, органов местного самоуправления, организаций и иных должностных лиц по вопросам, относящимся к компетенции рабочей группы;</w:t>
      </w:r>
    </w:p>
    <w:p w14:paraId="15BE52AB"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3) запрашивать у территориальных органов федеральных органов исполнительной власти, органов местного самоуправления и организаций информацию, необходимую для реализации возложенных на рабочую группу задач;</w:t>
      </w:r>
    </w:p>
    <w:p w14:paraId="41761FFF"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lastRenderedPageBreak/>
        <w:t>4) привлекать в установленном порядке специалистов и экспертов для рассмотрения вопросов, находящихся в компетенции рабочей группы;</w:t>
      </w:r>
    </w:p>
    <w:p w14:paraId="6BB6441D"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5) направлять рекомендации и предложения органам местного самоуправления, территориальным органам федеральных органов исполнительной власти и иным органам, осуществляющим государственный надзор и контроль за соблюдением трудового законодательства на территории Новосибирской области, по вопросам, входящим в компетенцию рабочей группы;</w:t>
      </w:r>
    </w:p>
    <w:p w14:paraId="4A5FFB81"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 xml:space="preserve">6) организовывать и проводить в установленном порядке координационные </w:t>
      </w:r>
      <w:proofErr w:type="gramStart"/>
      <w:r w:rsidRPr="00CB77A0">
        <w:rPr>
          <w:rFonts w:eastAsiaTheme="minorHAnsi"/>
          <w:sz w:val="20"/>
          <w:szCs w:val="20"/>
          <w:lang w:eastAsia="en-US"/>
        </w:rPr>
        <w:t>совещания  и</w:t>
      </w:r>
      <w:proofErr w:type="gramEnd"/>
      <w:r w:rsidRPr="00CB77A0">
        <w:rPr>
          <w:rFonts w:eastAsiaTheme="minorHAnsi"/>
          <w:sz w:val="20"/>
          <w:szCs w:val="20"/>
          <w:lang w:eastAsia="en-US"/>
        </w:rPr>
        <w:t xml:space="preserve"> рабочие встречи по вопросам обеспечения стабильного функционирования  рынка труда;</w:t>
      </w:r>
    </w:p>
    <w:p w14:paraId="5F405E26"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7) решать иные, в том числе организационные, процедурные, технические вопросы;</w:t>
      </w:r>
    </w:p>
    <w:p w14:paraId="4368D349" w14:textId="77777777" w:rsidR="00D1506F" w:rsidRPr="00CB77A0" w:rsidRDefault="00D1506F" w:rsidP="00D1506F">
      <w:pPr>
        <w:autoSpaceDE w:val="0"/>
        <w:autoSpaceDN w:val="0"/>
        <w:adjustRightInd w:val="0"/>
        <w:ind w:firstLine="540"/>
        <w:jc w:val="both"/>
        <w:rPr>
          <w:rFonts w:eastAsiaTheme="minorHAnsi"/>
          <w:sz w:val="20"/>
          <w:szCs w:val="20"/>
          <w:lang w:eastAsia="en-US"/>
        </w:rPr>
      </w:pPr>
      <w:r w:rsidRPr="00CB77A0">
        <w:rPr>
          <w:rFonts w:eastAsiaTheme="minorHAnsi"/>
          <w:sz w:val="20"/>
          <w:szCs w:val="20"/>
          <w:lang w:eastAsia="en-US"/>
        </w:rPr>
        <w:t>8) привлекать к участию в заседании рабочей группы иные лица, в компетенцию которых входит решение вопросов, внесенных на рассмотрение рабочей группы;</w:t>
      </w:r>
    </w:p>
    <w:p w14:paraId="277E7E8C" w14:textId="77777777" w:rsidR="00D1506F" w:rsidRPr="00CB77A0" w:rsidRDefault="00D1506F" w:rsidP="00D1506F">
      <w:pPr>
        <w:autoSpaceDE w:val="0"/>
        <w:autoSpaceDN w:val="0"/>
        <w:adjustRightInd w:val="0"/>
        <w:ind w:firstLine="539"/>
        <w:jc w:val="both"/>
        <w:rPr>
          <w:rFonts w:eastAsiaTheme="minorHAnsi"/>
          <w:sz w:val="20"/>
          <w:szCs w:val="20"/>
          <w:lang w:eastAsia="en-US"/>
        </w:rPr>
      </w:pPr>
      <w:r w:rsidRPr="00CB77A0">
        <w:rPr>
          <w:rFonts w:eastAsiaTheme="minorHAnsi"/>
          <w:sz w:val="20"/>
          <w:szCs w:val="20"/>
          <w:lang w:eastAsia="en-US"/>
        </w:rPr>
        <w:t>7) направлять территориальным органам федеральных органов исполнительной власти, органам местного самоуправления и организациям информацию для принятия мер в соответствии с законодательством в целях устранения нарушений, выявленных рабочей группой;</w:t>
      </w:r>
    </w:p>
    <w:p w14:paraId="3AC99155" w14:textId="77777777" w:rsidR="00D1506F" w:rsidRPr="00CB77A0" w:rsidRDefault="00D1506F" w:rsidP="00D1506F">
      <w:pPr>
        <w:autoSpaceDE w:val="0"/>
        <w:autoSpaceDN w:val="0"/>
        <w:adjustRightInd w:val="0"/>
        <w:ind w:firstLine="539"/>
        <w:jc w:val="both"/>
        <w:rPr>
          <w:rFonts w:eastAsiaTheme="minorHAnsi"/>
          <w:sz w:val="20"/>
          <w:szCs w:val="20"/>
          <w:lang w:eastAsia="en-US"/>
        </w:rPr>
      </w:pPr>
      <w:r w:rsidRPr="00CB77A0">
        <w:rPr>
          <w:rFonts w:eastAsiaTheme="minorHAnsi"/>
          <w:sz w:val="20"/>
          <w:szCs w:val="20"/>
          <w:lang w:eastAsia="en-US"/>
        </w:rPr>
        <w:t xml:space="preserve">9) осуществлять контроль за выполнением решений рабочей группы. </w:t>
      </w:r>
    </w:p>
    <w:p w14:paraId="61D946DD" w14:textId="77777777" w:rsidR="00D1506F" w:rsidRPr="00CB77A0" w:rsidRDefault="00D1506F" w:rsidP="00D1506F">
      <w:pPr>
        <w:autoSpaceDE w:val="0"/>
        <w:autoSpaceDN w:val="0"/>
        <w:adjustRightInd w:val="0"/>
        <w:ind w:firstLine="539"/>
        <w:jc w:val="both"/>
        <w:rPr>
          <w:rFonts w:eastAsiaTheme="minorHAnsi"/>
          <w:sz w:val="20"/>
          <w:szCs w:val="20"/>
          <w:lang w:eastAsia="en-US"/>
        </w:rPr>
      </w:pPr>
    </w:p>
    <w:p w14:paraId="67807615" w14:textId="77777777" w:rsidR="00D1506F" w:rsidRPr="00CB77A0" w:rsidRDefault="00D1506F" w:rsidP="00D1506F">
      <w:pPr>
        <w:autoSpaceDE w:val="0"/>
        <w:autoSpaceDN w:val="0"/>
        <w:adjustRightInd w:val="0"/>
        <w:jc w:val="center"/>
        <w:outlineLvl w:val="1"/>
        <w:rPr>
          <w:rFonts w:eastAsiaTheme="minorHAnsi"/>
          <w:sz w:val="20"/>
          <w:szCs w:val="20"/>
          <w:lang w:eastAsia="en-US"/>
        </w:rPr>
      </w:pPr>
      <w:r w:rsidRPr="00CB77A0">
        <w:rPr>
          <w:rFonts w:eastAsiaTheme="minorHAnsi"/>
          <w:sz w:val="20"/>
          <w:szCs w:val="20"/>
          <w:lang w:eastAsia="en-US"/>
        </w:rPr>
        <w:t>IV. Состав и организация деятельности рабочей группы</w:t>
      </w:r>
    </w:p>
    <w:p w14:paraId="463EEFC0" w14:textId="77777777" w:rsidR="00D1506F" w:rsidRPr="00CB77A0" w:rsidRDefault="00D1506F" w:rsidP="00D1506F">
      <w:pPr>
        <w:autoSpaceDE w:val="0"/>
        <w:autoSpaceDN w:val="0"/>
        <w:adjustRightInd w:val="0"/>
        <w:ind w:firstLine="540"/>
        <w:jc w:val="both"/>
        <w:rPr>
          <w:rFonts w:eastAsiaTheme="minorHAnsi"/>
          <w:sz w:val="20"/>
          <w:szCs w:val="20"/>
          <w:lang w:eastAsia="en-US"/>
        </w:rPr>
      </w:pPr>
    </w:p>
    <w:p w14:paraId="778076B5" w14:textId="77777777" w:rsidR="00D1506F" w:rsidRPr="00CB77A0" w:rsidRDefault="00D1506F" w:rsidP="00D1506F">
      <w:pPr>
        <w:ind w:firstLine="540"/>
        <w:jc w:val="both"/>
        <w:rPr>
          <w:sz w:val="20"/>
          <w:szCs w:val="20"/>
        </w:rPr>
      </w:pPr>
      <w:r w:rsidRPr="00CB77A0">
        <w:rPr>
          <w:sz w:val="20"/>
          <w:szCs w:val="20"/>
        </w:rPr>
        <w:t xml:space="preserve">5. Рабочая группа состоит из председателя рабочей группы, секретаря рабочей группы и членов рабочей группы. </w:t>
      </w:r>
    </w:p>
    <w:p w14:paraId="1656F56B" w14:textId="77777777" w:rsidR="00D1506F" w:rsidRPr="00CB77A0" w:rsidRDefault="00D1506F" w:rsidP="00D1506F">
      <w:pPr>
        <w:ind w:firstLine="540"/>
        <w:jc w:val="both"/>
        <w:rPr>
          <w:sz w:val="20"/>
          <w:szCs w:val="20"/>
        </w:rPr>
      </w:pPr>
      <w:r w:rsidRPr="00CB77A0">
        <w:rPr>
          <w:sz w:val="20"/>
          <w:szCs w:val="20"/>
        </w:rPr>
        <w:t xml:space="preserve">6. Заседания рабочей группы проводятся по мере необходимости. </w:t>
      </w:r>
    </w:p>
    <w:p w14:paraId="2111C07F" w14:textId="77777777" w:rsidR="00D1506F" w:rsidRPr="00CB77A0" w:rsidRDefault="00D1506F" w:rsidP="00D1506F">
      <w:pPr>
        <w:ind w:firstLine="540"/>
        <w:jc w:val="both"/>
        <w:rPr>
          <w:sz w:val="20"/>
          <w:szCs w:val="20"/>
        </w:rPr>
      </w:pPr>
      <w:r w:rsidRPr="00CB77A0">
        <w:rPr>
          <w:sz w:val="20"/>
          <w:szCs w:val="20"/>
        </w:rPr>
        <w:t xml:space="preserve">7. Заседания рабочей группы проводит председатель рабочей группы. </w:t>
      </w:r>
    </w:p>
    <w:p w14:paraId="41128B93" w14:textId="77777777" w:rsidR="00D1506F" w:rsidRPr="00CB77A0" w:rsidRDefault="00D1506F" w:rsidP="00D1506F">
      <w:pPr>
        <w:ind w:firstLine="540"/>
        <w:jc w:val="both"/>
        <w:rPr>
          <w:sz w:val="20"/>
          <w:szCs w:val="20"/>
        </w:rPr>
      </w:pPr>
      <w:r w:rsidRPr="00CB77A0">
        <w:rPr>
          <w:sz w:val="20"/>
          <w:szCs w:val="20"/>
        </w:rPr>
        <w:t xml:space="preserve">В случае отсутствия председателя рабочей группы обязанности председателя рабочей группы исполняет заместитель председателя рабочей группы. </w:t>
      </w:r>
    </w:p>
    <w:p w14:paraId="7F814C28" w14:textId="77777777" w:rsidR="00D1506F" w:rsidRPr="00CB77A0" w:rsidRDefault="00D1506F" w:rsidP="00D1506F">
      <w:pPr>
        <w:ind w:firstLine="540"/>
        <w:jc w:val="both"/>
        <w:rPr>
          <w:sz w:val="20"/>
          <w:szCs w:val="20"/>
        </w:rPr>
      </w:pPr>
      <w:r w:rsidRPr="00CB77A0">
        <w:rPr>
          <w:sz w:val="20"/>
          <w:szCs w:val="20"/>
        </w:rPr>
        <w:t xml:space="preserve">8. Решения рабочей группы принимаются большинством голосов присутствующих на заседании членов рабочей группы. В случае равенства голосов решающим является голос председательствующего рабочей группы. Решения, принимаемые на заседаниях рабочей группы, оформляются протоколами, которые подписывают председательствующий на заседании рабочей группы и секретарь рабочей группы. </w:t>
      </w:r>
    </w:p>
    <w:p w14:paraId="1E539EDB" w14:textId="77777777" w:rsidR="00D1506F" w:rsidRPr="00CB77A0" w:rsidRDefault="00D1506F" w:rsidP="00D1506F">
      <w:pPr>
        <w:ind w:firstLine="540"/>
        <w:jc w:val="both"/>
        <w:rPr>
          <w:sz w:val="20"/>
          <w:szCs w:val="20"/>
        </w:rPr>
      </w:pPr>
      <w:r w:rsidRPr="00CB77A0">
        <w:rPr>
          <w:sz w:val="20"/>
          <w:szCs w:val="20"/>
        </w:rPr>
        <w:t xml:space="preserve">9. Члены рабочей группы имеют право выражать особое мнение по рассматриваемым на заседаниях рабочей группы вопросам, которое заносится в протокол заседания рабочей группы или приобщается к протоколу в письменной форме. </w:t>
      </w:r>
    </w:p>
    <w:p w14:paraId="09020902" w14:textId="77777777" w:rsidR="00D1506F" w:rsidRPr="00CB77A0" w:rsidRDefault="00D1506F" w:rsidP="00D1506F">
      <w:pPr>
        <w:ind w:firstLine="540"/>
        <w:jc w:val="both"/>
        <w:rPr>
          <w:sz w:val="20"/>
          <w:szCs w:val="20"/>
        </w:rPr>
      </w:pPr>
      <w:r w:rsidRPr="00CB77A0">
        <w:rPr>
          <w:sz w:val="20"/>
          <w:szCs w:val="20"/>
        </w:rPr>
        <w:t xml:space="preserve">10. Председатель рабочей группы: </w:t>
      </w:r>
    </w:p>
    <w:p w14:paraId="2E205636" w14:textId="77777777" w:rsidR="00D1506F" w:rsidRPr="00CB77A0" w:rsidRDefault="00D1506F" w:rsidP="00D1506F">
      <w:pPr>
        <w:ind w:firstLine="540"/>
        <w:jc w:val="both"/>
        <w:rPr>
          <w:sz w:val="20"/>
          <w:szCs w:val="20"/>
        </w:rPr>
      </w:pPr>
      <w:r w:rsidRPr="00CB77A0">
        <w:rPr>
          <w:sz w:val="20"/>
          <w:szCs w:val="20"/>
        </w:rPr>
        <w:t xml:space="preserve">1) определяет повестку заседаний рабочей группы, время и место проведения; </w:t>
      </w:r>
    </w:p>
    <w:p w14:paraId="29983035" w14:textId="77777777" w:rsidR="00D1506F" w:rsidRPr="00CB77A0" w:rsidRDefault="00D1506F" w:rsidP="00D1506F">
      <w:pPr>
        <w:ind w:firstLine="540"/>
        <w:jc w:val="both"/>
        <w:rPr>
          <w:sz w:val="20"/>
          <w:szCs w:val="20"/>
        </w:rPr>
      </w:pPr>
      <w:r w:rsidRPr="00CB77A0">
        <w:rPr>
          <w:sz w:val="20"/>
          <w:szCs w:val="20"/>
        </w:rPr>
        <w:t xml:space="preserve">2) председательствует на заседаниях рабочей группы; </w:t>
      </w:r>
    </w:p>
    <w:p w14:paraId="4E7E2BE2" w14:textId="77777777" w:rsidR="00D1506F" w:rsidRPr="00CB77A0" w:rsidRDefault="00D1506F" w:rsidP="00D1506F">
      <w:pPr>
        <w:ind w:firstLine="540"/>
        <w:jc w:val="both"/>
        <w:rPr>
          <w:sz w:val="20"/>
          <w:szCs w:val="20"/>
        </w:rPr>
      </w:pPr>
      <w:r w:rsidRPr="00CB77A0">
        <w:rPr>
          <w:sz w:val="20"/>
          <w:szCs w:val="20"/>
        </w:rPr>
        <w:t xml:space="preserve">3) дает поручения членам рабочей группы; </w:t>
      </w:r>
    </w:p>
    <w:p w14:paraId="596653A4" w14:textId="77777777" w:rsidR="00D1506F" w:rsidRPr="00CB77A0" w:rsidRDefault="00D1506F" w:rsidP="00D1506F">
      <w:pPr>
        <w:ind w:firstLine="540"/>
        <w:jc w:val="both"/>
        <w:rPr>
          <w:sz w:val="20"/>
          <w:szCs w:val="20"/>
        </w:rPr>
      </w:pPr>
      <w:r w:rsidRPr="00CB77A0">
        <w:rPr>
          <w:sz w:val="20"/>
          <w:szCs w:val="20"/>
        </w:rPr>
        <w:t xml:space="preserve">4) представляет рабочую группу во взаимоотношениях с органами государственной власти, организациями и иными организациями; </w:t>
      </w:r>
    </w:p>
    <w:p w14:paraId="45A3B2EA" w14:textId="77777777" w:rsidR="00D1506F" w:rsidRPr="00CB77A0" w:rsidRDefault="00D1506F" w:rsidP="00D1506F">
      <w:pPr>
        <w:ind w:firstLine="540"/>
        <w:jc w:val="both"/>
        <w:rPr>
          <w:sz w:val="20"/>
          <w:szCs w:val="20"/>
        </w:rPr>
      </w:pPr>
      <w:r w:rsidRPr="00CB77A0">
        <w:rPr>
          <w:sz w:val="20"/>
          <w:szCs w:val="20"/>
        </w:rPr>
        <w:t xml:space="preserve">5) принимает решение о привлечении иных лиц для участия в заседании рабочей группы. </w:t>
      </w:r>
    </w:p>
    <w:p w14:paraId="341389E9" w14:textId="77777777" w:rsidR="00D1506F" w:rsidRPr="00CB77A0" w:rsidRDefault="00D1506F" w:rsidP="00D1506F">
      <w:pPr>
        <w:ind w:firstLine="540"/>
        <w:jc w:val="both"/>
        <w:rPr>
          <w:sz w:val="20"/>
          <w:szCs w:val="20"/>
        </w:rPr>
      </w:pPr>
      <w:r w:rsidRPr="00CB77A0">
        <w:rPr>
          <w:sz w:val="20"/>
          <w:szCs w:val="20"/>
        </w:rPr>
        <w:t xml:space="preserve">11. Секретарь рабочей группы: </w:t>
      </w:r>
    </w:p>
    <w:p w14:paraId="6C9E6D62" w14:textId="77777777" w:rsidR="00D1506F" w:rsidRPr="00CB77A0" w:rsidRDefault="00D1506F" w:rsidP="00D1506F">
      <w:pPr>
        <w:ind w:firstLine="540"/>
        <w:jc w:val="both"/>
        <w:rPr>
          <w:sz w:val="20"/>
          <w:szCs w:val="20"/>
        </w:rPr>
      </w:pPr>
      <w:r w:rsidRPr="00CB77A0">
        <w:rPr>
          <w:sz w:val="20"/>
          <w:szCs w:val="20"/>
        </w:rPr>
        <w:t xml:space="preserve">1) организует подготовку необходимых информационных материалов к заседаниям рабочей группы, а также проектов ее решений; </w:t>
      </w:r>
    </w:p>
    <w:p w14:paraId="14D73C38" w14:textId="77777777" w:rsidR="00D1506F" w:rsidRPr="00CB77A0" w:rsidRDefault="00D1506F" w:rsidP="00D1506F">
      <w:pPr>
        <w:ind w:firstLine="540"/>
        <w:jc w:val="both"/>
        <w:rPr>
          <w:sz w:val="20"/>
          <w:szCs w:val="20"/>
        </w:rPr>
      </w:pPr>
      <w:r w:rsidRPr="00CB77A0">
        <w:rPr>
          <w:sz w:val="20"/>
          <w:szCs w:val="20"/>
        </w:rPr>
        <w:t xml:space="preserve">2) организует рассылку протоколов заседаний рабочей группы и контроль за ходом выполнения решений, принятых на заседании рабочей группы. </w:t>
      </w:r>
    </w:p>
    <w:p w14:paraId="202DEE50" w14:textId="77777777" w:rsidR="00D1506F" w:rsidRPr="00CB77A0" w:rsidRDefault="00D1506F" w:rsidP="00D1506F">
      <w:pPr>
        <w:ind w:firstLine="540"/>
        <w:jc w:val="both"/>
        <w:rPr>
          <w:sz w:val="20"/>
          <w:szCs w:val="20"/>
        </w:rPr>
      </w:pPr>
      <w:r w:rsidRPr="00CB77A0">
        <w:rPr>
          <w:sz w:val="20"/>
          <w:szCs w:val="20"/>
        </w:rPr>
        <w:t xml:space="preserve">Организационно-техническое обеспечение деятельности рабочей группы, включая информирование о времени и месте проведения заседаний рабочей группы, обеспечение необходимыми информационными материалами, организацию подготовки заседаний рабочей группы осуществляет управление экономического развития и труда администрации Куйбышевского муниципального района Новосибирской области. </w:t>
      </w:r>
    </w:p>
    <w:p w14:paraId="1D1C2EDC" w14:textId="77777777" w:rsidR="00D1506F" w:rsidRPr="00CB77A0" w:rsidRDefault="00D1506F" w:rsidP="00D1506F">
      <w:pPr>
        <w:autoSpaceDE w:val="0"/>
        <w:autoSpaceDN w:val="0"/>
        <w:adjustRightInd w:val="0"/>
        <w:ind w:firstLine="539"/>
        <w:jc w:val="both"/>
        <w:rPr>
          <w:rFonts w:eastAsiaTheme="minorHAnsi"/>
          <w:sz w:val="20"/>
          <w:szCs w:val="20"/>
          <w:lang w:eastAsia="en-US"/>
        </w:rPr>
      </w:pPr>
    </w:p>
    <w:p w14:paraId="5D3E5F73" w14:textId="77777777" w:rsidR="00D1506F" w:rsidRPr="00CB77A0" w:rsidRDefault="00D1506F" w:rsidP="00D1506F">
      <w:pPr>
        <w:widowControl w:val="0"/>
        <w:autoSpaceDE w:val="0"/>
        <w:autoSpaceDN w:val="0"/>
        <w:jc w:val="right"/>
        <w:outlineLvl w:val="0"/>
        <w:rPr>
          <w:sz w:val="20"/>
          <w:szCs w:val="20"/>
        </w:rPr>
      </w:pPr>
      <w:r w:rsidRPr="00CB77A0">
        <w:rPr>
          <w:sz w:val="20"/>
          <w:szCs w:val="20"/>
        </w:rPr>
        <w:t>УТВЕРЖДЕН</w:t>
      </w:r>
    </w:p>
    <w:p w14:paraId="3CE09B17" w14:textId="77777777" w:rsidR="00D1506F" w:rsidRPr="00CB77A0" w:rsidRDefault="00D1506F" w:rsidP="00D1506F">
      <w:pPr>
        <w:widowControl w:val="0"/>
        <w:autoSpaceDE w:val="0"/>
        <w:autoSpaceDN w:val="0"/>
        <w:jc w:val="right"/>
        <w:outlineLvl w:val="0"/>
        <w:rPr>
          <w:sz w:val="20"/>
          <w:szCs w:val="20"/>
        </w:rPr>
      </w:pPr>
      <w:r w:rsidRPr="00CB77A0">
        <w:rPr>
          <w:sz w:val="20"/>
          <w:szCs w:val="20"/>
        </w:rPr>
        <w:t>постановлением администрации</w:t>
      </w:r>
    </w:p>
    <w:p w14:paraId="0FAA92CE" w14:textId="77777777" w:rsidR="00D1506F" w:rsidRPr="00CB77A0" w:rsidRDefault="00D1506F" w:rsidP="00D1506F">
      <w:pPr>
        <w:widowControl w:val="0"/>
        <w:autoSpaceDE w:val="0"/>
        <w:autoSpaceDN w:val="0"/>
        <w:jc w:val="right"/>
        <w:outlineLvl w:val="0"/>
        <w:rPr>
          <w:sz w:val="20"/>
          <w:szCs w:val="20"/>
        </w:rPr>
      </w:pPr>
      <w:r w:rsidRPr="00CB77A0">
        <w:rPr>
          <w:sz w:val="20"/>
          <w:szCs w:val="20"/>
        </w:rPr>
        <w:t>Куйбышевского муниципального</w:t>
      </w:r>
    </w:p>
    <w:p w14:paraId="1DCEAD53" w14:textId="77777777" w:rsidR="00D1506F" w:rsidRPr="00CB77A0" w:rsidRDefault="00D1506F" w:rsidP="00D1506F">
      <w:pPr>
        <w:widowControl w:val="0"/>
        <w:autoSpaceDE w:val="0"/>
        <w:autoSpaceDN w:val="0"/>
        <w:jc w:val="right"/>
        <w:outlineLvl w:val="0"/>
        <w:rPr>
          <w:sz w:val="20"/>
          <w:szCs w:val="20"/>
        </w:rPr>
      </w:pPr>
      <w:r w:rsidRPr="00CB77A0">
        <w:rPr>
          <w:sz w:val="20"/>
          <w:szCs w:val="20"/>
        </w:rPr>
        <w:t>района Новосибирской области</w:t>
      </w:r>
    </w:p>
    <w:p w14:paraId="1CDBFD61" w14:textId="77777777" w:rsidR="00D1506F" w:rsidRPr="00CB77A0" w:rsidRDefault="00D1506F" w:rsidP="00D1506F">
      <w:pPr>
        <w:autoSpaceDE w:val="0"/>
        <w:autoSpaceDN w:val="0"/>
        <w:adjustRightInd w:val="0"/>
        <w:jc w:val="right"/>
        <w:rPr>
          <w:rFonts w:eastAsiaTheme="minorHAnsi"/>
          <w:sz w:val="20"/>
          <w:szCs w:val="20"/>
          <w:lang w:eastAsia="en-US"/>
        </w:rPr>
      </w:pPr>
      <w:r w:rsidRPr="00CB77A0">
        <w:rPr>
          <w:sz w:val="20"/>
          <w:szCs w:val="20"/>
        </w:rPr>
        <w:t>от 19.04.2022 № 320</w:t>
      </w:r>
    </w:p>
    <w:p w14:paraId="3E943CDE" w14:textId="77777777" w:rsidR="00D1506F" w:rsidRPr="00CB77A0" w:rsidRDefault="00D1506F" w:rsidP="00D1506F">
      <w:pPr>
        <w:autoSpaceDE w:val="0"/>
        <w:autoSpaceDN w:val="0"/>
        <w:adjustRightInd w:val="0"/>
        <w:ind w:firstLine="540"/>
        <w:jc w:val="center"/>
        <w:rPr>
          <w:rFonts w:eastAsiaTheme="minorHAnsi"/>
          <w:sz w:val="20"/>
          <w:szCs w:val="20"/>
          <w:lang w:eastAsia="en-US"/>
        </w:rPr>
      </w:pPr>
      <w:r w:rsidRPr="00CB77A0">
        <w:rPr>
          <w:rFonts w:eastAsiaTheme="minorHAnsi"/>
          <w:sz w:val="20"/>
          <w:szCs w:val="20"/>
          <w:lang w:eastAsia="en-US"/>
        </w:rPr>
        <w:t>Состав</w:t>
      </w:r>
    </w:p>
    <w:p w14:paraId="57EFE731" w14:textId="77777777" w:rsidR="00D1506F" w:rsidRPr="00CB77A0" w:rsidRDefault="00D1506F" w:rsidP="00D1506F">
      <w:pPr>
        <w:autoSpaceDE w:val="0"/>
        <w:autoSpaceDN w:val="0"/>
        <w:adjustRightInd w:val="0"/>
        <w:ind w:firstLine="540"/>
        <w:jc w:val="center"/>
        <w:rPr>
          <w:rFonts w:eastAsiaTheme="minorHAnsi"/>
          <w:sz w:val="20"/>
          <w:szCs w:val="20"/>
          <w:lang w:eastAsia="en-US"/>
        </w:rPr>
      </w:pPr>
      <w:r w:rsidRPr="00CB77A0">
        <w:rPr>
          <w:rFonts w:eastAsiaTheme="minorHAnsi"/>
          <w:sz w:val="20"/>
          <w:szCs w:val="20"/>
          <w:lang w:eastAsia="en-US"/>
        </w:rPr>
        <w:t>рабочей группы по вопросам обеспечения стабильного функционирования ранка труда в Куйбышевском муниципальном районе Новосибирской области</w:t>
      </w:r>
    </w:p>
    <w:p w14:paraId="298514C6" w14:textId="77777777" w:rsidR="00D1506F" w:rsidRPr="00CB77A0" w:rsidRDefault="00D1506F" w:rsidP="00D1506F">
      <w:pPr>
        <w:autoSpaceDE w:val="0"/>
        <w:autoSpaceDN w:val="0"/>
        <w:adjustRightInd w:val="0"/>
        <w:ind w:firstLine="540"/>
        <w:jc w:val="both"/>
        <w:rPr>
          <w:rFonts w:eastAsiaTheme="minorHAnsi"/>
          <w:sz w:val="20"/>
          <w:szCs w:val="20"/>
          <w:lang w:eastAsia="en-US"/>
        </w:rPr>
      </w:pP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3402"/>
        <w:gridCol w:w="824"/>
        <w:gridCol w:w="5669"/>
      </w:tblGrid>
      <w:tr w:rsidR="00D1506F" w:rsidRPr="00CB77A0" w14:paraId="76C9440A" w14:textId="77777777" w:rsidTr="00D1506F">
        <w:tc>
          <w:tcPr>
            <w:tcW w:w="3402" w:type="dxa"/>
          </w:tcPr>
          <w:p w14:paraId="0CF7AF20" w14:textId="77777777" w:rsidR="00D1506F" w:rsidRPr="00CB77A0" w:rsidRDefault="00D1506F" w:rsidP="00D1506F">
            <w:pPr>
              <w:autoSpaceDE w:val="0"/>
              <w:autoSpaceDN w:val="0"/>
              <w:adjustRightInd w:val="0"/>
              <w:rPr>
                <w:rFonts w:eastAsiaTheme="minorHAnsi"/>
                <w:sz w:val="20"/>
                <w:szCs w:val="20"/>
                <w:lang w:eastAsia="en-US"/>
              </w:rPr>
            </w:pPr>
            <w:proofErr w:type="spellStart"/>
            <w:r w:rsidRPr="00CB77A0">
              <w:rPr>
                <w:rFonts w:eastAsiaTheme="minorHAnsi"/>
                <w:sz w:val="20"/>
                <w:szCs w:val="20"/>
                <w:lang w:eastAsia="en-US"/>
              </w:rPr>
              <w:t>Мусатов</w:t>
            </w:r>
            <w:proofErr w:type="spellEnd"/>
          </w:p>
          <w:p w14:paraId="15060584" w14:textId="77777777" w:rsidR="00D1506F" w:rsidRPr="00CB77A0" w:rsidRDefault="00D1506F" w:rsidP="00D1506F">
            <w:pPr>
              <w:autoSpaceDE w:val="0"/>
              <w:autoSpaceDN w:val="0"/>
              <w:adjustRightInd w:val="0"/>
              <w:rPr>
                <w:rFonts w:eastAsiaTheme="minorHAnsi"/>
                <w:sz w:val="20"/>
                <w:szCs w:val="20"/>
                <w:lang w:eastAsia="en-US"/>
              </w:rPr>
            </w:pPr>
            <w:r w:rsidRPr="00CB77A0">
              <w:rPr>
                <w:rFonts w:eastAsiaTheme="minorHAnsi"/>
                <w:sz w:val="20"/>
                <w:szCs w:val="20"/>
                <w:lang w:eastAsia="en-US"/>
              </w:rPr>
              <w:t>Анатолий Михайлович</w:t>
            </w:r>
          </w:p>
        </w:tc>
        <w:tc>
          <w:tcPr>
            <w:tcW w:w="824" w:type="dxa"/>
          </w:tcPr>
          <w:p w14:paraId="230E56D9" w14:textId="77777777" w:rsidR="00D1506F" w:rsidRPr="00CB77A0" w:rsidRDefault="00D1506F" w:rsidP="00D1506F">
            <w:pPr>
              <w:autoSpaceDE w:val="0"/>
              <w:autoSpaceDN w:val="0"/>
              <w:adjustRightInd w:val="0"/>
              <w:jc w:val="center"/>
              <w:rPr>
                <w:rFonts w:eastAsiaTheme="minorHAnsi"/>
                <w:sz w:val="20"/>
                <w:szCs w:val="20"/>
                <w:lang w:eastAsia="en-US"/>
              </w:rPr>
            </w:pPr>
            <w:r w:rsidRPr="00CB77A0">
              <w:rPr>
                <w:rFonts w:eastAsiaTheme="minorHAnsi"/>
                <w:sz w:val="20"/>
                <w:szCs w:val="20"/>
                <w:lang w:eastAsia="en-US"/>
              </w:rPr>
              <w:t>-</w:t>
            </w:r>
          </w:p>
        </w:tc>
        <w:tc>
          <w:tcPr>
            <w:tcW w:w="5669" w:type="dxa"/>
          </w:tcPr>
          <w:p w14:paraId="782677A7" w14:textId="77777777" w:rsidR="00D1506F" w:rsidRPr="00CB77A0" w:rsidRDefault="00D1506F" w:rsidP="00D1506F">
            <w:pPr>
              <w:autoSpaceDE w:val="0"/>
              <w:autoSpaceDN w:val="0"/>
              <w:adjustRightInd w:val="0"/>
              <w:jc w:val="both"/>
              <w:rPr>
                <w:rFonts w:eastAsiaTheme="minorHAnsi"/>
                <w:sz w:val="20"/>
                <w:szCs w:val="20"/>
                <w:lang w:eastAsia="en-US"/>
              </w:rPr>
            </w:pPr>
            <w:r w:rsidRPr="00CB77A0">
              <w:rPr>
                <w:rFonts w:eastAsiaTheme="minorHAnsi"/>
                <w:sz w:val="20"/>
                <w:szCs w:val="20"/>
                <w:lang w:eastAsia="en-US"/>
              </w:rPr>
              <w:t>заместитель главы администрации – начальник управления экономического развития и труда администрации Куйбышевского муниципального района Новосибирской области, председатель рабочей группы;</w:t>
            </w:r>
          </w:p>
        </w:tc>
      </w:tr>
      <w:tr w:rsidR="00D1506F" w:rsidRPr="00CB77A0" w14:paraId="56029E59" w14:textId="77777777" w:rsidTr="00D1506F">
        <w:tc>
          <w:tcPr>
            <w:tcW w:w="3402" w:type="dxa"/>
          </w:tcPr>
          <w:p w14:paraId="224435EF" w14:textId="77777777" w:rsidR="00D1506F" w:rsidRPr="00CB77A0" w:rsidRDefault="00D1506F" w:rsidP="00D1506F">
            <w:pPr>
              <w:autoSpaceDE w:val="0"/>
              <w:autoSpaceDN w:val="0"/>
              <w:adjustRightInd w:val="0"/>
              <w:rPr>
                <w:rFonts w:eastAsiaTheme="minorHAnsi"/>
                <w:sz w:val="20"/>
                <w:szCs w:val="20"/>
                <w:lang w:eastAsia="en-US"/>
              </w:rPr>
            </w:pPr>
            <w:r w:rsidRPr="00CB77A0">
              <w:rPr>
                <w:rFonts w:eastAsiaTheme="minorHAnsi"/>
                <w:sz w:val="20"/>
                <w:szCs w:val="20"/>
                <w:lang w:eastAsia="en-US"/>
              </w:rPr>
              <w:lastRenderedPageBreak/>
              <w:t>Обухов Александр Васильевич</w:t>
            </w:r>
          </w:p>
        </w:tc>
        <w:tc>
          <w:tcPr>
            <w:tcW w:w="824" w:type="dxa"/>
          </w:tcPr>
          <w:p w14:paraId="2DD5E6DF" w14:textId="77777777" w:rsidR="00D1506F" w:rsidRPr="00CB77A0" w:rsidRDefault="00D1506F" w:rsidP="00D1506F">
            <w:pPr>
              <w:autoSpaceDE w:val="0"/>
              <w:autoSpaceDN w:val="0"/>
              <w:adjustRightInd w:val="0"/>
              <w:jc w:val="center"/>
              <w:rPr>
                <w:rFonts w:eastAsiaTheme="minorHAnsi"/>
                <w:sz w:val="20"/>
                <w:szCs w:val="20"/>
                <w:lang w:eastAsia="en-US"/>
              </w:rPr>
            </w:pPr>
            <w:r w:rsidRPr="00CB77A0">
              <w:rPr>
                <w:rFonts w:eastAsiaTheme="minorHAnsi"/>
                <w:sz w:val="20"/>
                <w:szCs w:val="20"/>
                <w:lang w:eastAsia="en-US"/>
              </w:rPr>
              <w:t>-</w:t>
            </w:r>
          </w:p>
        </w:tc>
        <w:tc>
          <w:tcPr>
            <w:tcW w:w="5669" w:type="dxa"/>
          </w:tcPr>
          <w:p w14:paraId="0206B2B6" w14:textId="77777777" w:rsidR="00D1506F" w:rsidRPr="00CB77A0" w:rsidRDefault="00D1506F" w:rsidP="00D1506F">
            <w:pPr>
              <w:autoSpaceDE w:val="0"/>
              <w:autoSpaceDN w:val="0"/>
              <w:adjustRightInd w:val="0"/>
              <w:jc w:val="both"/>
              <w:rPr>
                <w:rFonts w:eastAsiaTheme="minorHAnsi"/>
                <w:sz w:val="20"/>
                <w:szCs w:val="20"/>
                <w:lang w:eastAsia="en-US"/>
              </w:rPr>
            </w:pPr>
            <w:r w:rsidRPr="00CB77A0">
              <w:rPr>
                <w:rFonts w:eastAsiaTheme="minorHAnsi"/>
                <w:sz w:val="20"/>
                <w:szCs w:val="20"/>
                <w:lang w:eastAsia="en-US"/>
              </w:rPr>
              <w:t>заместитель начальника управления экономического развития и труда администрации Куйбышевского муниципального района Новосибирской области, заместитель председателя рабочей группы;</w:t>
            </w:r>
          </w:p>
        </w:tc>
      </w:tr>
      <w:tr w:rsidR="00D1506F" w:rsidRPr="00CB77A0" w14:paraId="55C41E65" w14:textId="77777777" w:rsidTr="00D1506F">
        <w:tc>
          <w:tcPr>
            <w:tcW w:w="3402" w:type="dxa"/>
          </w:tcPr>
          <w:p w14:paraId="3D8198F2" w14:textId="77777777" w:rsidR="00D1506F" w:rsidRPr="00CB77A0" w:rsidRDefault="00D1506F" w:rsidP="00D1506F">
            <w:pPr>
              <w:autoSpaceDE w:val="0"/>
              <w:autoSpaceDN w:val="0"/>
              <w:adjustRightInd w:val="0"/>
              <w:rPr>
                <w:rFonts w:eastAsiaTheme="minorHAnsi"/>
                <w:sz w:val="20"/>
                <w:szCs w:val="20"/>
                <w:lang w:eastAsia="en-US"/>
              </w:rPr>
            </w:pPr>
            <w:r w:rsidRPr="00CB77A0">
              <w:rPr>
                <w:rFonts w:eastAsiaTheme="minorHAnsi"/>
                <w:sz w:val="20"/>
                <w:szCs w:val="20"/>
                <w:lang w:eastAsia="en-US"/>
              </w:rPr>
              <w:t>Афанасьева Валентина Ивановна</w:t>
            </w:r>
          </w:p>
        </w:tc>
        <w:tc>
          <w:tcPr>
            <w:tcW w:w="824" w:type="dxa"/>
          </w:tcPr>
          <w:p w14:paraId="2FD559E0" w14:textId="77777777" w:rsidR="00D1506F" w:rsidRPr="00CB77A0" w:rsidRDefault="00D1506F" w:rsidP="00D1506F">
            <w:pPr>
              <w:autoSpaceDE w:val="0"/>
              <w:autoSpaceDN w:val="0"/>
              <w:adjustRightInd w:val="0"/>
              <w:jc w:val="center"/>
              <w:rPr>
                <w:rFonts w:eastAsiaTheme="minorHAnsi"/>
                <w:sz w:val="20"/>
                <w:szCs w:val="20"/>
                <w:lang w:eastAsia="en-US"/>
              </w:rPr>
            </w:pPr>
            <w:r w:rsidRPr="00CB77A0">
              <w:rPr>
                <w:rFonts w:eastAsiaTheme="minorHAnsi"/>
                <w:sz w:val="20"/>
                <w:szCs w:val="20"/>
                <w:lang w:eastAsia="en-US"/>
              </w:rPr>
              <w:t>-</w:t>
            </w:r>
          </w:p>
        </w:tc>
        <w:tc>
          <w:tcPr>
            <w:tcW w:w="5669" w:type="dxa"/>
          </w:tcPr>
          <w:p w14:paraId="26E5B7AD" w14:textId="77777777" w:rsidR="00D1506F" w:rsidRPr="00CB77A0" w:rsidRDefault="00D1506F" w:rsidP="00D1506F">
            <w:pPr>
              <w:autoSpaceDE w:val="0"/>
              <w:autoSpaceDN w:val="0"/>
              <w:adjustRightInd w:val="0"/>
              <w:jc w:val="both"/>
              <w:rPr>
                <w:rFonts w:eastAsiaTheme="minorHAnsi"/>
                <w:sz w:val="20"/>
                <w:szCs w:val="20"/>
                <w:lang w:eastAsia="en-US"/>
              </w:rPr>
            </w:pPr>
            <w:r w:rsidRPr="00CB77A0">
              <w:rPr>
                <w:rFonts w:eastAsiaTheme="minorHAnsi"/>
                <w:sz w:val="20"/>
                <w:szCs w:val="20"/>
                <w:lang w:eastAsia="en-US"/>
              </w:rPr>
              <w:t>главный эксперт управления экономического развития и труда администрации Куйбышевского муниципального района Новосибирской области, секретарь рабочей группы;</w:t>
            </w:r>
          </w:p>
        </w:tc>
      </w:tr>
      <w:tr w:rsidR="00D1506F" w:rsidRPr="00CB77A0" w14:paraId="780F8096" w14:textId="77777777" w:rsidTr="00D1506F">
        <w:tc>
          <w:tcPr>
            <w:tcW w:w="3402" w:type="dxa"/>
          </w:tcPr>
          <w:p w14:paraId="5FCEEB85" w14:textId="77777777" w:rsidR="00D1506F" w:rsidRPr="00CB77A0" w:rsidRDefault="00D1506F" w:rsidP="00D1506F">
            <w:pPr>
              <w:autoSpaceDE w:val="0"/>
              <w:autoSpaceDN w:val="0"/>
              <w:adjustRightInd w:val="0"/>
              <w:rPr>
                <w:rFonts w:eastAsiaTheme="minorHAnsi"/>
                <w:sz w:val="20"/>
                <w:szCs w:val="20"/>
                <w:lang w:eastAsia="en-US"/>
              </w:rPr>
            </w:pPr>
            <w:proofErr w:type="spellStart"/>
            <w:r w:rsidRPr="00CB77A0">
              <w:rPr>
                <w:rFonts w:eastAsiaTheme="minorHAnsi"/>
                <w:sz w:val="20"/>
                <w:szCs w:val="20"/>
                <w:lang w:eastAsia="en-US"/>
              </w:rPr>
              <w:t>Бейсембаева</w:t>
            </w:r>
            <w:proofErr w:type="spellEnd"/>
            <w:r w:rsidRPr="00CB77A0">
              <w:rPr>
                <w:rFonts w:eastAsiaTheme="minorHAnsi"/>
                <w:sz w:val="20"/>
                <w:szCs w:val="20"/>
                <w:lang w:eastAsia="en-US"/>
              </w:rPr>
              <w:t xml:space="preserve"> Валентина Васильевна</w:t>
            </w:r>
          </w:p>
        </w:tc>
        <w:tc>
          <w:tcPr>
            <w:tcW w:w="824" w:type="dxa"/>
          </w:tcPr>
          <w:p w14:paraId="202E3D90" w14:textId="77777777" w:rsidR="00D1506F" w:rsidRPr="00CB77A0" w:rsidRDefault="00D1506F" w:rsidP="00D1506F">
            <w:pPr>
              <w:autoSpaceDE w:val="0"/>
              <w:autoSpaceDN w:val="0"/>
              <w:adjustRightInd w:val="0"/>
              <w:jc w:val="center"/>
              <w:rPr>
                <w:rFonts w:eastAsiaTheme="minorHAnsi"/>
                <w:sz w:val="20"/>
                <w:szCs w:val="20"/>
                <w:lang w:eastAsia="en-US"/>
              </w:rPr>
            </w:pPr>
            <w:r w:rsidRPr="00CB77A0">
              <w:rPr>
                <w:rFonts w:eastAsiaTheme="minorHAnsi"/>
                <w:sz w:val="20"/>
                <w:szCs w:val="20"/>
                <w:lang w:eastAsia="en-US"/>
              </w:rPr>
              <w:t>-</w:t>
            </w:r>
          </w:p>
        </w:tc>
        <w:tc>
          <w:tcPr>
            <w:tcW w:w="5669" w:type="dxa"/>
          </w:tcPr>
          <w:p w14:paraId="28FC7489" w14:textId="77777777" w:rsidR="00D1506F" w:rsidRPr="00CB77A0" w:rsidRDefault="00D1506F" w:rsidP="00D1506F">
            <w:pPr>
              <w:autoSpaceDE w:val="0"/>
              <w:autoSpaceDN w:val="0"/>
              <w:adjustRightInd w:val="0"/>
              <w:jc w:val="both"/>
              <w:rPr>
                <w:rFonts w:eastAsiaTheme="minorHAnsi"/>
                <w:sz w:val="20"/>
                <w:szCs w:val="20"/>
                <w:lang w:eastAsia="en-US"/>
              </w:rPr>
            </w:pPr>
            <w:r w:rsidRPr="00CB77A0">
              <w:rPr>
                <w:rFonts w:eastAsiaTheme="minorHAnsi"/>
                <w:sz w:val="20"/>
                <w:szCs w:val="20"/>
                <w:lang w:eastAsia="en-US"/>
              </w:rPr>
              <w:t>главный специалист управления экономического развития и труда администрации Куйбышевского муниципального района Новосибирской области;</w:t>
            </w:r>
          </w:p>
        </w:tc>
      </w:tr>
      <w:tr w:rsidR="00D1506F" w:rsidRPr="00CB77A0" w14:paraId="37703360" w14:textId="77777777" w:rsidTr="00D1506F">
        <w:tc>
          <w:tcPr>
            <w:tcW w:w="3402" w:type="dxa"/>
          </w:tcPr>
          <w:p w14:paraId="05C4EC03" w14:textId="77777777" w:rsidR="00D1506F" w:rsidRPr="00CB77A0" w:rsidRDefault="00D1506F" w:rsidP="00D1506F">
            <w:pPr>
              <w:autoSpaceDE w:val="0"/>
              <w:autoSpaceDN w:val="0"/>
              <w:adjustRightInd w:val="0"/>
              <w:rPr>
                <w:rFonts w:eastAsiaTheme="minorHAnsi"/>
                <w:sz w:val="20"/>
                <w:szCs w:val="20"/>
                <w:lang w:eastAsia="en-US"/>
              </w:rPr>
            </w:pPr>
            <w:proofErr w:type="spellStart"/>
            <w:r w:rsidRPr="00CB77A0">
              <w:rPr>
                <w:rFonts w:eastAsiaTheme="minorHAnsi"/>
                <w:sz w:val="20"/>
                <w:szCs w:val="20"/>
                <w:lang w:eastAsia="en-US"/>
              </w:rPr>
              <w:t>Болтрукевич</w:t>
            </w:r>
            <w:proofErr w:type="spellEnd"/>
            <w:r w:rsidRPr="00CB77A0">
              <w:rPr>
                <w:rFonts w:eastAsiaTheme="minorHAnsi"/>
                <w:sz w:val="20"/>
                <w:szCs w:val="20"/>
                <w:lang w:eastAsia="en-US"/>
              </w:rPr>
              <w:t xml:space="preserve"> Светлана Петровна</w:t>
            </w:r>
          </w:p>
        </w:tc>
        <w:tc>
          <w:tcPr>
            <w:tcW w:w="824" w:type="dxa"/>
          </w:tcPr>
          <w:p w14:paraId="6E9EE9C2" w14:textId="77777777" w:rsidR="00D1506F" w:rsidRPr="00CB77A0" w:rsidRDefault="00D1506F" w:rsidP="00D1506F">
            <w:pPr>
              <w:autoSpaceDE w:val="0"/>
              <w:autoSpaceDN w:val="0"/>
              <w:adjustRightInd w:val="0"/>
              <w:jc w:val="center"/>
              <w:rPr>
                <w:rFonts w:eastAsiaTheme="minorHAnsi"/>
                <w:sz w:val="20"/>
                <w:szCs w:val="20"/>
                <w:lang w:eastAsia="en-US"/>
              </w:rPr>
            </w:pPr>
            <w:r w:rsidRPr="00CB77A0">
              <w:rPr>
                <w:rFonts w:eastAsiaTheme="minorHAnsi"/>
                <w:sz w:val="20"/>
                <w:szCs w:val="20"/>
                <w:lang w:eastAsia="en-US"/>
              </w:rPr>
              <w:t>-</w:t>
            </w:r>
          </w:p>
        </w:tc>
        <w:tc>
          <w:tcPr>
            <w:tcW w:w="5669" w:type="dxa"/>
          </w:tcPr>
          <w:p w14:paraId="617A99EE" w14:textId="77777777" w:rsidR="00D1506F" w:rsidRPr="00CB77A0" w:rsidRDefault="00D1506F" w:rsidP="00D1506F">
            <w:pPr>
              <w:autoSpaceDE w:val="0"/>
              <w:autoSpaceDN w:val="0"/>
              <w:adjustRightInd w:val="0"/>
              <w:jc w:val="both"/>
              <w:rPr>
                <w:rFonts w:eastAsiaTheme="minorHAnsi"/>
                <w:sz w:val="20"/>
                <w:szCs w:val="20"/>
                <w:lang w:eastAsia="en-US"/>
              </w:rPr>
            </w:pPr>
            <w:r w:rsidRPr="00CB77A0">
              <w:rPr>
                <w:rFonts w:eastAsiaTheme="minorHAnsi"/>
                <w:sz w:val="20"/>
                <w:szCs w:val="20"/>
                <w:lang w:eastAsia="en-US"/>
              </w:rPr>
              <w:t>Председатель Территориального межотраслевого объединения работодателей Куйбышевского района Новосибирской области «Союз» (по согласованию);</w:t>
            </w:r>
          </w:p>
        </w:tc>
      </w:tr>
      <w:tr w:rsidR="00D1506F" w:rsidRPr="00CB77A0" w14:paraId="07CBB5FA" w14:textId="77777777" w:rsidTr="00D1506F">
        <w:tc>
          <w:tcPr>
            <w:tcW w:w="3402" w:type="dxa"/>
          </w:tcPr>
          <w:p w14:paraId="666FC3A3" w14:textId="77777777" w:rsidR="00D1506F" w:rsidRPr="00CB77A0" w:rsidRDefault="00D1506F" w:rsidP="00D1506F">
            <w:pPr>
              <w:autoSpaceDE w:val="0"/>
              <w:autoSpaceDN w:val="0"/>
              <w:adjustRightInd w:val="0"/>
              <w:rPr>
                <w:rFonts w:eastAsiaTheme="minorHAnsi"/>
                <w:sz w:val="20"/>
                <w:szCs w:val="20"/>
                <w:lang w:eastAsia="en-US"/>
              </w:rPr>
            </w:pPr>
            <w:r w:rsidRPr="00CB77A0">
              <w:rPr>
                <w:rFonts w:eastAsiaTheme="minorHAnsi"/>
                <w:sz w:val="20"/>
                <w:szCs w:val="20"/>
                <w:lang w:eastAsia="en-US"/>
              </w:rPr>
              <w:t>Непомнящих Лариса Валериевна</w:t>
            </w:r>
          </w:p>
        </w:tc>
        <w:tc>
          <w:tcPr>
            <w:tcW w:w="824" w:type="dxa"/>
          </w:tcPr>
          <w:p w14:paraId="68B13548" w14:textId="77777777" w:rsidR="00D1506F" w:rsidRPr="00CB77A0" w:rsidRDefault="00D1506F" w:rsidP="00D1506F">
            <w:pPr>
              <w:autoSpaceDE w:val="0"/>
              <w:autoSpaceDN w:val="0"/>
              <w:adjustRightInd w:val="0"/>
              <w:jc w:val="center"/>
              <w:rPr>
                <w:rFonts w:eastAsiaTheme="minorHAnsi"/>
                <w:sz w:val="20"/>
                <w:szCs w:val="20"/>
                <w:lang w:eastAsia="en-US"/>
              </w:rPr>
            </w:pPr>
            <w:r w:rsidRPr="00CB77A0">
              <w:rPr>
                <w:rFonts w:eastAsiaTheme="minorHAnsi"/>
                <w:sz w:val="20"/>
                <w:szCs w:val="20"/>
                <w:lang w:eastAsia="en-US"/>
              </w:rPr>
              <w:t>-</w:t>
            </w:r>
          </w:p>
        </w:tc>
        <w:tc>
          <w:tcPr>
            <w:tcW w:w="5669" w:type="dxa"/>
          </w:tcPr>
          <w:p w14:paraId="7155E8AA" w14:textId="77777777" w:rsidR="00D1506F" w:rsidRPr="00CB77A0" w:rsidRDefault="00D1506F" w:rsidP="00D1506F">
            <w:pPr>
              <w:autoSpaceDE w:val="0"/>
              <w:autoSpaceDN w:val="0"/>
              <w:adjustRightInd w:val="0"/>
              <w:jc w:val="both"/>
              <w:rPr>
                <w:rFonts w:eastAsiaTheme="minorHAnsi"/>
                <w:sz w:val="20"/>
                <w:szCs w:val="20"/>
                <w:lang w:eastAsia="en-US"/>
              </w:rPr>
            </w:pPr>
            <w:r w:rsidRPr="00CB77A0">
              <w:rPr>
                <w:rFonts w:eastAsiaTheme="minorHAnsi"/>
                <w:sz w:val="20"/>
                <w:szCs w:val="20"/>
                <w:lang w:eastAsia="en-US"/>
              </w:rPr>
              <w:t>председатель координационного Совета профсоюза Куйбышевского района (по согласованию);</w:t>
            </w:r>
          </w:p>
        </w:tc>
      </w:tr>
      <w:tr w:rsidR="00D1506F" w:rsidRPr="00CB77A0" w14:paraId="213D57C6" w14:textId="77777777" w:rsidTr="00D1506F">
        <w:trPr>
          <w:trHeight w:val="1180"/>
        </w:trPr>
        <w:tc>
          <w:tcPr>
            <w:tcW w:w="3402" w:type="dxa"/>
          </w:tcPr>
          <w:p w14:paraId="2D10E0CF" w14:textId="77777777" w:rsidR="00D1506F" w:rsidRPr="00CB77A0" w:rsidRDefault="00D1506F" w:rsidP="00D1506F">
            <w:pPr>
              <w:autoSpaceDE w:val="0"/>
              <w:autoSpaceDN w:val="0"/>
              <w:adjustRightInd w:val="0"/>
              <w:rPr>
                <w:rFonts w:eastAsiaTheme="minorHAnsi"/>
                <w:sz w:val="20"/>
                <w:szCs w:val="20"/>
                <w:lang w:eastAsia="en-US"/>
              </w:rPr>
            </w:pPr>
            <w:r w:rsidRPr="00CB77A0">
              <w:rPr>
                <w:rFonts w:eastAsiaTheme="minorHAnsi"/>
                <w:sz w:val="20"/>
                <w:szCs w:val="20"/>
                <w:lang w:eastAsia="en-US"/>
              </w:rPr>
              <w:t>Никулина Татьяна Леонтьевна</w:t>
            </w:r>
          </w:p>
        </w:tc>
        <w:tc>
          <w:tcPr>
            <w:tcW w:w="824" w:type="dxa"/>
          </w:tcPr>
          <w:p w14:paraId="7B8D2662" w14:textId="77777777" w:rsidR="00D1506F" w:rsidRPr="00CB77A0" w:rsidRDefault="00D1506F" w:rsidP="00D1506F">
            <w:pPr>
              <w:autoSpaceDE w:val="0"/>
              <w:autoSpaceDN w:val="0"/>
              <w:adjustRightInd w:val="0"/>
              <w:jc w:val="center"/>
              <w:rPr>
                <w:rFonts w:eastAsiaTheme="minorHAnsi"/>
                <w:sz w:val="20"/>
                <w:szCs w:val="20"/>
                <w:lang w:eastAsia="en-US"/>
              </w:rPr>
            </w:pPr>
            <w:r w:rsidRPr="00CB77A0">
              <w:rPr>
                <w:rFonts w:eastAsiaTheme="minorHAnsi"/>
                <w:sz w:val="20"/>
                <w:szCs w:val="20"/>
                <w:lang w:eastAsia="en-US"/>
              </w:rPr>
              <w:t>-</w:t>
            </w:r>
          </w:p>
        </w:tc>
        <w:tc>
          <w:tcPr>
            <w:tcW w:w="5669" w:type="dxa"/>
          </w:tcPr>
          <w:p w14:paraId="71067EDA" w14:textId="77777777" w:rsidR="00D1506F" w:rsidRPr="00CB77A0" w:rsidRDefault="00D1506F" w:rsidP="00D1506F">
            <w:pPr>
              <w:autoSpaceDE w:val="0"/>
              <w:autoSpaceDN w:val="0"/>
              <w:adjustRightInd w:val="0"/>
              <w:jc w:val="both"/>
              <w:rPr>
                <w:rFonts w:eastAsiaTheme="minorHAnsi"/>
                <w:sz w:val="20"/>
                <w:szCs w:val="20"/>
                <w:lang w:eastAsia="en-US"/>
              </w:rPr>
            </w:pPr>
            <w:r w:rsidRPr="00CB77A0">
              <w:rPr>
                <w:rFonts w:eastAsiaTheme="minorHAnsi"/>
                <w:sz w:val="20"/>
                <w:szCs w:val="20"/>
                <w:lang w:eastAsia="en-US"/>
              </w:rPr>
              <w:t>директор государственного казенного учреждения Новосибирской области «Центр занятости населения города Куйбышева (по согласованию);</w:t>
            </w:r>
          </w:p>
        </w:tc>
      </w:tr>
      <w:tr w:rsidR="00D1506F" w:rsidRPr="00CB77A0" w14:paraId="144A84FB" w14:textId="77777777" w:rsidTr="00D1506F">
        <w:tc>
          <w:tcPr>
            <w:tcW w:w="3402" w:type="dxa"/>
          </w:tcPr>
          <w:p w14:paraId="495D1408" w14:textId="77777777" w:rsidR="00D1506F" w:rsidRPr="00CB77A0" w:rsidRDefault="00D1506F" w:rsidP="00D1506F">
            <w:pPr>
              <w:autoSpaceDE w:val="0"/>
              <w:autoSpaceDN w:val="0"/>
              <w:adjustRightInd w:val="0"/>
              <w:rPr>
                <w:rFonts w:eastAsiaTheme="minorHAnsi"/>
                <w:sz w:val="20"/>
                <w:szCs w:val="20"/>
                <w:lang w:eastAsia="en-US"/>
              </w:rPr>
            </w:pPr>
            <w:proofErr w:type="spellStart"/>
            <w:r w:rsidRPr="00CB77A0">
              <w:rPr>
                <w:rFonts w:eastAsiaTheme="minorHAnsi"/>
                <w:sz w:val="20"/>
                <w:szCs w:val="20"/>
                <w:lang w:eastAsia="en-US"/>
              </w:rPr>
              <w:t>Паршенко</w:t>
            </w:r>
            <w:proofErr w:type="spellEnd"/>
            <w:r w:rsidRPr="00CB77A0">
              <w:rPr>
                <w:rFonts w:eastAsiaTheme="minorHAnsi"/>
                <w:sz w:val="20"/>
                <w:szCs w:val="20"/>
                <w:lang w:eastAsia="en-US"/>
              </w:rPr>
              <w:t xml:space="preserve"> Валентина Васильевна</w:t>
            </w:r>
          </w:p>
        </w:tc>
        <w:tc>
          <w:tcPr>
            <w:tcW w:w="824" w:type="dxa"/>
          </w:tcPr>
          <w:p w14:paraId="12D64D3A" w14:textId="77777777" w:rsidR="00D1506F" w:rsidRPr="00CB77A0" w:rsidRDefault="00D1506F" w:rsidP="00D1506F">
            <w:pPr>
              <w:autoSpaceDE w:val="0"/>
              <w:autoSpaceDN w:val="0"/>
              <w:adjustRightInd w:val="0"/>
              <w:jc w:val="center"/>
              <w:rPr>
                <w:rFonts w:eastAsiaTheme="minorHAnsi"/>
                <w:sz w:val="20"/>
                <w:szCs w:val="20"/>
                <w:lang w:eastAsia="en-US"/>
              </w:rPr>
            </w:pPr>
            <w:r w:rsidRPr="00CB77A0">
              <w:rPr>
                <w:rFonts w:eastAsiaTheme="minorHAnsi"/>
                <w:sz w:val="20"/>
                <w:szCs w:val="20"/>
                <w:lang w:eastAsia="en-US"/>
              </w:rPr>
              <w:t>-</w:t>
            </w:r>
          </w:p>
        </w:tc>
        <w:tc>
          <w:tcPr>
            <w:tcW w:w="5669" w:type="dxa"/>
          </w:tcPr>
          <w:p w14:paraId="425D6723" w14:textId="77777777" w:rsidR="00D1506F" w:rsidRPr="00CB77A0" w:rsidRDefault="00D1506F" w:rsidP="00D1506F">
            <w:pPr>
              <w:autoSpaceDE w:val="0"/>
              <w:autoSpaceDN w:val="0"/>
              <w:adjustRightInd w:val="0"/>
              <w:jc w:val="both"/>
              <w:rPr>
                <w:rFonts w:eastAsiaTheme="minorHAnsi"/>
                <w:sz w:val="20"/>
                <w:szCs w:val="20"/>
                <w:lang w:eastAsia="en-US"/>
              </w:rPr>
            </w:pPr>
            <w:r w:rsidRPr="00CB77A0">
              <w:rPr>
                <w:rFonts w:eastAsiaTheme="minorHAnsi"/>
                <w:sz w:val="20"/>
                <w:szCs w:val="20"/>
                <w:lang w:eastAsia="en-US"/>
              </w:rPr>
              <w:t>инспектор государственного казенного учреждения Новосибирской области «Центр занятости населения города Куйбышева (по согласованию).</w:t>
            </w:r>
          </w:p>
        </w:tc>
      </w:tr>
    </w:tbl>
    <w:p w14:paraId="09DC4DCE" w14:textId="77777777" w:rsidR="00D1506F" w:rsidRPr="00CB77A0" w:rsidRDefault="00D1506F" w:rsidP="00D1506F">
      <w:pPr>
        <w:tabs>
          <w:tab w:val="left" w:pos="0"/>
        </w:tabs>
        <w:ind w:right="-58"/>
        <w:rPr>
          <w:rFonts w:ascii="Courier New" w:hAnsi="Courier New"/>
          <w:sz w:val="20"/>
          <w:szCs w:val="20"/>
        </w:rPr>
      </w:pPr>
    </w:p>
    <w:p w14:paraId="582E662D" w14:textId="77777777" w:rsidR="00D40006" w:rsidRPr="00CB77A0" w:rsidRDefault="00D40006" w:rsidP="00CD4372">
      <w:pPr>
        <w:widowControl w:val="0"/>
        <w:shd w:val="clear" w:color="auto" w:fill="FFFFFF"/>
        <w:tabs>
          <w:tab w:val="left" w:pos="994"/>
        </w:tabs>
        <w:autoSpaceDE w:val="0"/>
        <w:autoSpaceDN w:val="0"/>
        <w:adjustRightInd w:val="0"/>
        <w:jc w:val="center"/>
        <w:rPr>
          <w:sz w:val="20"/>
          <w:szCs w:val="20"/>
        </w:rPr>
      </w:pPr>
    </w:p>
    <w:p w14:paraId="0712C43D" w14:textId="77777777" w:rsidR="00D40006" w:rsidRPr="00CB77A0" w:rsidRDefault="00D40006" w:rsidP="00CD4372">
      <w:pPr>
        <w:widowControl w:val="0"/>
        <w:shd w:val="clear" w:color="auto" w:fill="FFFFFF"/>
        <w:tabs>
          <w:tab w:val="left" w:pos="994"/>
        </w:tabs>
        <w:autoSpaceDE w:val="0"/>
        <w:autoSpaceDN w:val="0"/>
        <w:adjustRightInd w:val="0"/>
        <w:jc w:val="center"/>
        <w:rPr>
          <w:sz w:val="20"/>
          <w:szCs w:val="20"/>
        </w:rPr>
      </w:pPr>
    </w:p>
    <w:p w14:paraId="64DCB199" w14:textId="77777777" w:rsidR="00D1506F" w:rsidRPr="00CB77A0" w:rsidRDefault="00D1506F" w:rsidP="00D1506F">
      <w:pPr>
        <w:rPr>
          <w:sz w:val="20"/>
          <w:szCs w:val="20"/>
        </w:rPr>
      </w:pPr>
    </w:p>
    <w:p w14:paraId="01962B6E" w14:textId="77777777" w:rsidR="00D1506F" w:rsidRPr="00CB77A0" w:rsidRDefault="00D1506F" w:rsidP="00D1506F">
      <w:pPr>
        <w:pStyle w:val="10"/>
        <w:jc w:val="center"/>
        <w:rPr>
          <w:sz w:val="20"/>
        </w:rPr>
      </w:pPr>
      <w:r w:rsidRPr="00CB77A0">
        <w:rPr>
          <w:sz w:val="20"/>
        </w:rPr>
        <w:t xml:space="preserve">АДМИНИСТРАЦИЯ </w:t>
      </w:r>
    </w:p>
    <w:p w14:paraId="790CBD33" w14:textId="77777777" w:rsidR="00D1506F" w:rsidRPr="00CB77A0" w:rsidRDefault="00D1506F" w:rsidP="00D1506F">
      <w:pPr>
        <w:pStyle w:val="10"/>
        <w:jc w:val="center"/>
        <w:rPr>
          <w:sz w:val="20"/>
        </w:rPr>
      </w:pPr>
      <w:r w:rsidRPr="00CB77A0">
        <w:rPr>
          <w:sz w:val="20"/>
        </w:rPr>
        <w:t>КУЙБЫШЕВСКОГО МУНИЦИПАЛЬНОГО РАЙОНА</w:t>
      </w:r>
    </w:p>
    <w:p w14:paraId="78C34E1A" w14:textId="77777777" w:rsidR="00D1506F" w:rsidRPr="00CB77A0" w:rsidRDefault="00D1506F" w:rsidP="00D1506F">
      <w:pPr>
        <w:pStyle w:val="10"/>
        <w:jc w:val="center"/>
        <w:rPr>
          <w:sz w:val="20"/>
        </w:rPr>
      </w:pPr>
      <w:r w:rsidRPr="00CB77A0">
        <w:rPr>
          <w:sz w:val="20"/>
        </w:rPr>
        <w:t>НОВОСИБИРСКОЙ ОБЛАСТИ</w:t>
      </w:r>
    </w:p>
    <w:p w14:paraId="77983B7F" w14:textId="77777777" w:rsidR="00D1506F" w:rsidRPr="00CB77A0" w:rsidRDefault="00D1506F" w:rsidP="00D1506F">
      <w:pPr>
        <w:rPr>
          <w:sz w:val="20"/>
          <w:szCs w:val="20"/>
        </w:rPr>
      </w:pPr>
    </w:p>
    <w:p w14:paraId="262F6150" w14:textId="77777777" w:rsidR="00D1506F" w:rsidRPr="00CB77A0" w:rsidRDefault="00D1506F" w:rsidP="00D1506F">
      <w:pPr>
        <w:pStyle w:val="20"/>
        <w:jc w:val="center"/>
        <w:rPr>
          <w:i/>
          <w:sz w:val="20"/>
        </w:rPr>
      </w:pPr>
      <w:r w:rsidRPr="00CB77A0">
        <w:rPr>
          <w:sz w:val="20"/>
        </w:rPr>
        <w:t>ПОСТАНОВЛЕНИЕ</w:t>
      </w:r>
    </w:p>
    <w:p w14:paraId="02B4FC61" w14:textId="77777777" w:rsidR="00D1506F" w:rsidRPr="00CB77A0" w:rsidRDefault="00D1506F" w:rsidP="00D1506F">
      <w:pPr>
        <w:jc w:val="center"/>
        <w:rPr>
          <w:sz w:val="20"/>
          <w:szCs w:val="20"/>
        </w:rPr>
      </w:pPr>
    </w:p>
    <w:p w14:paraId="7442BF32" w14:textId="77777777" w:rsidR="00D1506F" w:rsidRPr="00CB77A0" w:rsidRDefault="00D1506F" w:rsidP="00D1506F">
      <w:pPr>
        <w:jc w:val="center"/>
        <w:rPr>
          <w:sz w:val="20"/>
          <w:szCs w:val="20"/>
        </w:rPr>
      </w:pPr>
      <w:r w:rsidRPr="00CB77A0">
        <w:rPr>
          <w:sz w:val="20"/>
          <w:szCs w:val="20"/>
        </w:rPr>
        <w:t>г. Куйбышев</w:t>
      </w:r>
    </w:p>
    <w:p w14:paraId="3FADD694" w14:textId="77777777" w:rsidR="00D1506F" w:rsidRPr="00CB77A0" w:rsidRDefault="00D1506F" w:rsidP="00D1506F">
      <w:pPr>
        <w:jc w:val="center"/>
        <w:rPr>
          <w:sz w:val="20"/>
          <w:szCs w:val="20"/>
        </w:rPr>
      </w:pPr>
      <w:r w:rsidRPr="00CB77A0">
        <w:rPr>
          <w:sz w:val="20"/>
          <w:szCs w:val="20"/>
        </w:rPr>
        <w:t>Новосибирская область</w:t>
      </w:r>
    </w:p>
    <w:p w14:paraId="0B0DCE73" w14:textId="77777777" w:rsidR="00D1506F" w:rsidRPr="00CB77A0" w:rsidRDefault="00D1506F" w:rsidP="00D1506F">
      <w:pPr>
        <w:jc w:val="center"/>
        <w:rPr>
          <w:sz w:val="20"/>
          <w:szCs w:val="20"/>
        </w:rPr>
      </w:pPr>
    </w:p>
    <w:p w14:paraId="2BB5CDB9" w14:textId="77777777" w:rsidR="00D1506F" w:rsidRPr="00CB77A0" w:rsidRDefault="00D1506F" w:rsidP="00D1506F">
      <w:pPr>
        <w:jc w:val="center"/>
        <w:rPr>
          <w:sz w:val="20"/>
          <w:szCs w:val="20"/>
        </w:rPr>
      </w:pPr>
      <w:r w:rsidRPr="00CB77A0">
        <w:rPr>
          <w:sz w:val="20"/>
          <w:szCs w:val="20"/>
        </w:rPr>
        <w:t xml:space="preserve">20.04.2022 № 330 </w:t>
      </w:r>
    </w:p>
    <w:p w14:paraId="78A1F1AB" w14:textId="77777777" w:rsidR="00D1506F" w:rsidRPr="00CB77A0" w:rsidRDefault="00D1506F" w:rsidP="00D1506F">
      <w:pPr>
        <w:pStyle w:val="ConsPlusTitle"/>
        <w:widowControl/>
        <w:spacing w:line="480" w:lineRule="auto"/>
        <w:jc w:val="center"/>
        <w:rPr>
          <w:rFonts w:ascii="Times New Roman" w:hAnsi="Times New Roman" w:cs="Times New Roman"/>
          <w:b w:val="0"/>
          <w:sz w:val="20"/>
          <w:szCs w:val="20"/>
        </w:rPr>
      </w:pPr>
    </w:p>
    <w:p w14:paraId="77C1278D" w14:textId="77777777" w:rsidR="00D1506F" w:rsidRPr="00CB77A0" w:rsidRDefault="00D1506F" w:rsidP="00D1506F">
      <w:pPr>
        <w:ind w:right="201"/>
        <w:jc w:val="center"/>
        <w:rPr>
          <w:sz w:val="20"/>
          <w:szCs w:val="20"/>
        </w:rPr>
      </w:pPr>
      <w:r w:rsidRPr="00CB77A0">
        <w:rPr>
          <w:sz w:val="20"/>
          <w:szCs w:val="20"/>
        </w:rPr>
        <w:t xml:space="preserve">О внесении изменений в постановление администрации </w:t>
      </w:r>
    </w:p>
    <w:p w14:paraId="481744EF" w14:textId="77777777" w:rsidR="00D1506F" w:rsidRPr="00CB77A0" w:rsidRDefault="00D1506F" w:rsidP="00D1506F">
      <w:pPr>
        <w:jc w:val="center"/>
        <w:rPr>
          <w:sz w:val="20"/>
          <w:szCs w:val="20"/>
        </w:rPr>
      </w:pPr>
      <w:r w:rsidRPr="00CB77A0">
        <w:rPr>
          <w:sz w:val="20"/>
          <w:szCs w:val="20"/>
        </w:rPr>
        <w:t>Куйбышевского района</w:t>
      </w:r>
    </w:p>
    <w:p w14:paraId="3FBC5047" w14:textId="77777777" w:rsidR="00D1506F" w:rsidRPr="00CB77A0" w:rsidRDefault="00D1506F" w:rsidP="00D1506F">
      <w:pPr>
        <w:jc w:val="center"/>
        <w:rPr>
          <w:sz w:val="20"/>
          <w:szCs w:val="20"/>
        </w:rPr>
      </w:pPr>
      <w:r w:rsidRPr="00CB77A0">
        <w:rPr>
          <w:sz w:val="20"/>
          <w:szCs w:val="20"/>
        </w:rPr>
        <w:t>Новосибирской области от 30.12.2021 № 1337</w:t>
      </w:r>
    </w:p>
    <w:p w14:paraId="36608A43" w14:textId="77777777" w:rsidR="00D1506F" w:rsidRPr="00CB77A0" w:rsidRDefault="00D1506F" w:rsidP="00D1506F">
      <w:pPr>
        <w:ind w:left="284" w:firstLine="709"/>
        <w:jc w:val="center"/>
        <w:rPr>
          <w:sz w:val="20"/>
          <w:szCs w:val="20"/>
        </w:rPr>
      </w:pPr>
    </w:p>
    <w:p w14:paraId="30A4F758" w14:textId="77777777" w:rsidR="00D1506F" w:rsidRPr="00CB77A0" w:rsidRDefault="00D1506F" w:rsidP="00D1506F">
      <w:pPr>
        <w:ind w:firstLine="709"/>
        <w:jc w:val="both"/>
        <w:rPr>
          <w:sz w:val="20"/>
          <w:szCs w:val="20"/>
        </w:rPr>
      </w:pPr>
      <w:r w:rsidRPr="00CB77A0">
        <w:rPr>
          <w:bCs/>
          <w:sz w:val="20"/>
          <w:szCs w:val="20"/>
        </w:rPr>
        <w:t>На основании Решения четырнадцатой сессии Совета депутатов   Куйбышевского муниципального района Новосибирской области четвертого созыва от 04.03.2022 года №8, руководствуясь пунктом 2 статьи 179 Бюджетного кодекса Российской Федерации</w:t>
      </w:r>
      <w:r w:rsidRPr="00CB77A0">
        <w:rPr>
          <w:sz w:val="20"/>
          <w:szCs w:val="20"/>
        </w:rPr>
        <w:t>, администрация Куйбышевского муниципального района Новосибирской области</w:t>
      </w:r>
    </w:p>
    <w:p w14:paraId="43B1BDFD" w14:textId="77777777" w:rsidR="00D1506F" w:rsidRPr="00CB77A0" w:rsidRDefault="00D1506F" w:rsidP="00D1506F">
      <w:pPr>
        <w:ind w:firstLine="708"/>
        <w:jc w:val="both"/>
        <w:rPr>
          <w:sz w:val="20"/>
          <w:szCs w:val="20"/>
        </w:rPr>
      </w:pPr>
      <w:r w:rsidRPr="00CB77A0">
        <w:rPr>
          <w:sz w:val="20"/>
          <w:szCs w:val="20"/>
        </w:rPr>
        <w:t>ПОСТАНОВЛЯЕТ:</w:t>
      </w:r>
    </w:p>
    <w:p w14:paraId="14D276A5" w14:textId="77777777" w:rsidR="00D1506F" w:rsidRPr="00CB77A0" w:rsidRDefault="00D1506F" w:rsidP="00D1506F">
      <w:pPr>
        <w:ind w:right="21" w:firstLine="708"/>
        <w:jc w:val="both"/>
        <w:rPr>
          <w:sz w:val="20"/>
          <w:szCs w:val="20"/>
        </w:rPr>
      </w:pPr>
      <w:r w:rsidRPr="00CB77A0">
        <w:rPr>
          <w:sz w:val="20"/>
          <w:szCs w:val="20"/>
        </w:rPr>
        <w:t>1. Внести в постановление администрации Куйбышевского района от 30</w:t>
      </w:r>
      <w:r w:rsidRPr="00CB77A0">
        <w:rPr>
          <w:color w:val="000000"/>
          <w:sz w:val="20"/>
          <w:szCs w:val="20"/>
        </w:rPr>
        <w:t xml:space="preserve">.12.2021 № 1337 об утверждении </w:t>
      </w:r>
      <w:r w:rsidRPr="00CB77A0">
        <w:rPr>
          <w:sz w:val="20"/>
          <w:szCs w:val="20"/>
        </w:rPr>
        <w:t>муниципальной программы «Развитие физической культуры и спорта в Куйбышевском районе Новосибирской области на 2022-2024 годы» следующие изменения</w:t>
      </w:r>
      <w:r w:rsidRPr="00CB77A0">
        <w:rPr>
          <w:color w:val="000000"/>
          <w:sz w:val="20"/>
          <w:szCs w:val="20"/>
        </w:rPr>
        <w:t>:</w:t>
      </w:r>
    </w:p>
    <w:p w14:paraId="691E4259" w14:textId="77777777" w:rsidR="00D1506F" w:rsidRPr="00CB77A0" w:rsidRDefault="00D1506F" w:rsidP="00D1506F">
      <w:pPr>
        <w:ind w:right="-2" w:firstLine="709"/>
        <w:jc w:val="both"/>
        <w:rPr>
          <w:color w:val="000000"/>
          <w:sz w:val="20"/>
          <w:szCs w:val="20"/>
        </w:rPr>
      </w:pPr>
      <w:r w:rsidRPr="00CB77A0">
        <w:rPr>
          <w:sz w:val="20"/>
          <w:szCs w:val="20"/>
        </w:rPr>
        <w:t xml:space="preserve">3) </w:t>
      </w:r>
      <w:r w:rsidRPr="00CB77A0">
        <w:rPr>
          <w:color w:val="000000"/>
          <w:sz w:val="20"/>
          <w:szCs w:val="20"/>
        </w:rPr>
        <w:t>пункт «</w:t>
      </w:r>
      <w:r w:rsidRPr="00CB77A0">
        <w:rPr>
          <w:sz w:val="20"/>
          <w:szCs w:val="20"/>
        </w:rPr>
        <w:t>Объемы финансирования (с расшифровкой по годам и источникам финансирования)</w:t>
      </w:r>
      <w:r w:rsidRPr="00CB77A0">
        <w:rPr>
          <w:color w:val="000000"/>
          <w:sz w:val="20"/>
          <w:szCs w:val="20"/>
        </w:rPr>
        <w:t>» паспорта муниципальной программы изложить в следующей редакции:</w:t>
      </w:r>
    </w:p>
    <w:p w14:paraId="48E44931" w14:textId="77777777" w:rsidR="00D1506F" w:rsidRPr="00CB77A0" w:rsidRDefault="00D1506F" w:rsidP="00D1506F">
      <w:pPr>
        <w:ind w:right="-2" w:firstLine="709"/>
        <w:jc w:val="both"/>
        <w:rPr>
          <w:color w:val="000000"/>
          <w:sz w:val="20"/>
          <w:szCs w:val="20"/>
        </w:rPr>
      </w:pPr>
    </w:p>
    <w:tbl>
      <w:tblPr>
        <w:tblW w:w="9923"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2290"/>
        <w:gridCol w:w="7633"/>
      </w:tblGrid>
      <w:tr w:rsidR="00D1506F" w:rsidRPr="00CB77A0" w14:paraId="41A37389" w14:textId="77777777" w:rsidTr="00D1506F">
        <w:trPr>
          <w:trHeight w:val="415"/>
          <w:tblCellSpacing w:w="5" w:type="nil"/>
        </w:trPr>
        <w:tc>
          <w:tcPr>
            <w:tcW w:w="2290" w:type="dxa"/>
          </w:tcPr>
          <w:p w14:paraId="78D8B61D" w14:textId="77777777" w:rsidR="00D1506F" w:rsidRPr="00CB77A0" w:rsidRDefault="00D1506F" w:rsidP="00D1506F">
            <w:pPr>
              <w:rPr>
                <w:sz w:val="20"/>
                <w:szCs w:val="20"/>
              </w:rPr>
            </w:pPr>
            <w:r w:rsidRPr="00CB77A0">
              <w:rPr>
                <w:sz w:val="20"/>
                <w:szCs w:val="20"/>
              </w:rPr>
              <w:t xml:space="preserve">Объемы </w:t>
            </w:r>
            <w:proofErr w:type="spellStart"/>
            <w:r w:rsidRPr="00CB77A0">
              <w:rPr>
                <w:sz w:val="20"/>
                <w:szCs w:val="20"/>
              </w:rPr>
              <w:t>финансированияпрограммы</w:t>
            </w:r>
            <w:proofErr w:type="spellEnd"/>
          </w:p>
        </w:tc>
        <w:tc>
          <w:tcPr>
            <w:tcW w:w="7633" w:type="dxa"/>
          </w:tcPr>
          <w:p w14:paraId="2CCF6428" w14:textId="77777777" w:rsidR="00D1506F" w:rsidRPr="00CB77A0" w:rsidRDefault="00D1506F" w:rsidP="00D1506F">
            <w:pPr>
              <w:spacing w:before="100" w:beforeAutospacing="1" w:after="100" w:afterAutospacing="1" w:line="276" w:lineRule="auto"/>
              <w:contextualSpacing/>
              <w:jc w:val="center"/>
              <w:rPr>
                <w:sz w:val="20"/>
                <w:szCs w:val="20"/>
                <w:highlight w:val="yellow"/>
              </w:rPr>
            </w:pPr>
            <w:r w:rsidRPr="00CB77A0">
              <w:rPr>
                <w:sz w:val="20"/>
                <w:szCs w:val="20"/>
              </w:rPr>
              <w:t>Общий объём финансирования муниципальной программы составляет 165 763,8тыс. рублей, в том числе по годам:</w:t>
            </w:r>
          </w:p>
          <w:p w14:paraId="2B42227B" w14:textId="77777777" w:rsidR="00D1506F" w:rsidRPr="00CB77A0" w:rsidRDefault="00D1506F" w:rsidP="00D1506F">
            <w:pPr>
              <w:jc w:val="both"/>
              <w:rPr>
                <w:sz w:val="20"/>
                <w:szCs w:val="20"/>
              </w:rPr>
            </w:pPr>
            <w:r w:rsidRPr="00CB77A0">
              <w:rPr>
                <w:sz w:val="20"/>
                <w:szCs w:val="20"/>
              </w:rPr>
              <w:lastRenderedPageBreak/>
              <w:t>в 2022 году – 100 035,3 тыс. рублей;</w:t>
            </w:r>
          </w:p>
          <w:p w14:paraId="23319B42" w14:textId="77777777" w:rsidR="00D1506F" w:rsidRPr="00CB77A0" w:rsidRDefault="00D1506F" w:rsidP="00D1506F">
            <w:pPr>
              <w:jc w:val="both"/>
              <w:rPr>
                <w:sz w:val="20"/>
                <w:szCs w:val="20"/>
              </w:rPr>
            </w:pPr>
            <w:r w:rsidRPr="00CB77A0">
              <w:rPr>
                <w:sz w:val="20"/>
                <w:szCs w:val="20"/>
              </w:rPr>
              <w:t>в 2023 году – 33 728,5 тыс. рублей;</w:t>
            </w:r>
          </w:p>
          <w:p w14:paraId="411DECE5" w14:textId="77777777" w:rsidR="00D1506F" w:rsidRPr="00CB77A0" w:rsidRDefault="00D1506F" w:rsidP="00D1506F">
            <w:pPr>
              <w:jc w:val="both"/>
              <w:rPr>
                <w:sz w:val="20"/>
                <w:szCs w:val="20"/>
              </w:rPr>
            </w:pPr>
            <w:r w:rsidRPr="00CB77A0">
              <w:rPr>
                <w:sz w:val="20"/>
                <w:szCs w:val="20"/>
              </w:rPr>
              <w:t>в 2024 году – 32 000,0 тыс. рублей;</w:t>
            </w:r>
          </w:p>
          <w:p w14:paraId="3415F6B1" w14:textId="77777777" w:rsidR="00D1506F" w:rsidRPr="00CB77A0" w:rsidRDefault="00D1506F" w:rsidP="00D1506F">
            <w:pPr>
              <w:jc w:val="both"/>
              <w:rPr>
                <w:sz w:val="20"/>
                <w:szCs w:val="20"/>
              </w:rPr>
            </w:pPr>
            <w:r w:rsidRPr="00CB77A0">
              <w:rPr>
                <w:sz w:val="20"/>
                <w:szCs w:val="20"/>
              </w:rPr>
              <w:t>По источникам финансирования:</w:t>
            </w:r>
          </w:p>
          <w:p w14:paraId="49A5B48C" w14:textId="77777777" w:rsidR="00D1506F" w:rsidRPr="00CB77A0" w:rsidRDefault="00D1506F" w:rsidP="00D1506F">
            <w:pPr>
              <w:jc w:val="both"/>
              <w:rPr>
                <w:sz w:val="20"/>
                <w:szCs w:val="20"/>
              </w:rPr>
            </w:pPr>
            <w:r w:rsidRPr="00CB77A0">
              <w:rPr>
                <w:sz w:val="20"/>
                <w:szCs w:val="20"/>
              </w:rPr>
              <w:t>федеральный бюджет</w:t>
            </w:r>
          </w:p>
          <w:p w14:paraId="750C4D4D" w14:textId="77777777" w:rsidR="00D1506F" w:rsidRPr="00CB77A0" w:rsidRDefault="00D1506F" w:rsidP="00D1506F">
            <w:pPr>
              <w:jc w:val="both"/>
              <w:rPr>
                <w:sz w:val="20"/>
                <w:szCs w:val="20"/>
              </w:rPr>
            </w:pPr>
            <w:r w:rsidRPr="00CB77A0">
              <w:rPr>
                <w:sz w:val="20"/>
                <w:szCs w:val="20"/>
              </w:rPr>
              <w:t xml:space="preserve">в 2022 году </w:t>
            </w:r>
            <w:proofErr w:type="gramStart"/>
            <w:r w:rsidRPr="00CB77A0">
              <w:rPr>
                <w:sz w:val="20"/>
                <w:szCs w:val="20"/>
              </w:rPr>
              <w:t>–  без</w:t>
            </w:r>
            <w:proofErr w:type="gramEnd"/>
            <w:r w:rsidRPr="00CB77A0">
              <w:rPr>
                <w:sz w:val="20"/>
                <w:szCs w:val="20"/>
              </w:rPr>
              <w:t xml:space="preserve"> финансирования,</w:t>
            </w:r>
          </w:p>
          <w:p w14:paraId="73FE7922" w14:textId="77777777" w:rsidR="00D1506F" w:rsidRPr="00CB77A0" w:rsidRDefault="00D1506F" w:rsidP="00D1506F">
            <w:pPr>
              <w:jc w:val="both"/>
              <w:rPr>
                <w:sz w:val="20"/>
                <w:szCs w:val="20"/>
              </w:rPr>
            </w:pPr>
            <w:r w:rsidRPr="00CB77A0">
              <w:rPr>
                <w:sz w:val="20"/>
                <w:szCs w:val="20"/>
              </w:rPr>
              <w:t>в 2023 году – без финансирования,</w:t>
            </w:r>
          </w:p>
          <w:p w14:paraId="0479F86E" w14:textId="77777777" w:rsidR="00D1506F" w:rsidRPr="00CB77A0" w:rsidRDefault="00D1506F" w:rsidP="00D1506F">
            <w:pPr>
              <w:jc w:val="both"/>
              <w:rPr>
                <w:sz w:val="20"/>
                <w:szCs w:val="20"/>
              </w:rPr>
            </w:pPr>
            <w:r w:rsidRPr="00CB77A0">
              <w:rPr>
                <w:sz w:val="20"/>
                <w:szCs w:val="20"/>
              </w:rPr>
              <w:t>в 2024 году – без финансирования;</w:t>
            </w:r>
          </w:p>
          <w:p w14:paraId="563C36CD" w14:textId="77777777" w:rsidR="00D1506F" w:rsidRPr="00CB77A0" w:rsidRDefault="00D1506F" w:rsidP="00D1506F">
            <w:pPr>
              <w:jc w:val="both"/>
              <w:rPr>
                <w:sz w:val="20"/>
                <w:szCs w:val="20"/>
              </w:rPr>
            </w:pPr>
            <w:r w:rsidRPr="00CB77A0">
              <w:rPr>
                <w:sz w:val="20"/>
                <w:szCs w:val="20"/>
              </w:rPr>
              <w:t>областной бюджет</w:t>
            </w:r>
          </w:p>
          <w:p w14:paraId="5F0F4211" w14:textId="77777777" w:rsidR="00D1506F" w:rsidRPr="00CB77A0" w:rsidRDefault="00D1506F" w:rsidP="00D1506F">
            <w:pPr>
              <w:jc w:val="both"/>
              <w:rPr>
                <w:sz w:val="20"/>
                <w:szCs w:val="20"/>
              </w:rPr>
            </w:pPr>
            <w:r w:rsidRPr="00CB77A0">
              <w:rPr>
                <w:sz w:val="20"/>
                <w:szCs w:val="20"/>
              </w:rPr>
              <w:t>в 2022 году – 56 099,9 тыс. рублей;</w:t>
            </w:r>
          </w:p>
          <w:p w14:paraId="67668015" w14:textId="77777777" w:rsidR="00D1506F" w:rsidRPr="00CB77A0" w:rsidRDefault="00D1506F" w:rsidP="00D1506F">
            <w:pPr>
              <w:jc w:val="both"/>
              <w:rPr>
                <w:sz w:val="20"/>
                <w:szCs w:val="20"/>
              </w:rPr>
            </w:pPr>
            <w:r w:rsidRPr="00CB77A0">
              <w:rPr>
                <w:sz w:val="20"/>
                <w:szCs w:val="20"/>
              </w:rPr>
              <w:t xml:space="preserve">в 2023 году – 1 693,9 </w:t>
            </w:r>
            <w:proofErr w:type="spellStart"/>
            <w:r w:rsidRPr="00CB77A0">
              <w:rPr>
                <w:sz w:val="20"/>
                <w:szCs w:val="20"/>
              </w:rPr>
              <w:t>тыс.рублей</w:t>
            </w:r>
            <w:proofErr w:type="spellEnd"/>
            <w:r w:rsidRPr="00CB77A0">
              <w:rPr>
                <w:sz w:val="20"/>
                <w:szCs w:val="20"/>
              </w:rPr>
              <w:t xml:space="preserve">; </w:t>
            </w:r>
          </w:p>
          <w:p w14:paraId="624C93C6" w14:textId="77777777" w:rsidR="00D1506F" w:rsidRPr="00CB77A0" w:rsidRDefault="00D1506F" w:rsidP="00D1506F">
            <w:pPr>
              <w:jc w:val="both"/>
              <w:rPr>
                <w:sz w:val="20"/>
                <w:szCs w:val="20"/>
              </w:rPr>
            </w:pPr>
            <w:r w:rsidRPr="00CB77A0">
              <w:rPr>
                <w:sz w:val="20"/>
                <w:szCs w:val="20"/>
              </w:rPr>
              <w:t>в 2024 году – без финансирования,</w:t>
            </w:r>
          </w:p>
          <w:p w14:paraId="2ECDED38" w14:textId="77777777" w:rsidR="00D1506F" w:rsidRPr="00CB77A0" w:rsidRDefault="00D1506F" w:rsidP="00D1506F">
            <w:pPr>
              <w:jc w:val="both"/>
              <w:rPr>
                <w:sz w:val="20"/>
                <w:szCs w:val="20"/>
              </w:rPr>
            </w:pPr>
            <w:r w:rsidRPr="00CB77A0">
              <w:rPr>
                <w:sz w:val="20"/>
                <w:szCs w:val="20"/>
              </w:rPr>
              <w:t xml:space="preserve">местный бюджет  </w:t>
            </w:r>
          </w:p>
          <w:p w14:paraId="2D125277" w14:textId="77777777" w:rsidR="00D1506F" w:rsidRPr="00CB77A0" w:rsidRDefault="00D1506F" w:rsidP="00D1506F">
            <w:pPr>
              <w:jc w:val="both"/>
              <w:rPr>
                <w:sz w:val="20"/>
                <w:szCs w:val="20"/>
              </w:rPr>
            </w:pPr>
            <w:r w:rsidRPr="00CB77A0">
              <w:rPr>
                <w:sz w:val="20"/>
                <w:szCs w:val="20"/>
              </w:rPr>
              <w:t>в 2022 году –43 935,4тыс. рублей,</w:t>
            </w:r>
          </w:p>
          <w:p w14:paraId="32F25FE5" w14:textId="77777777" w:rsidR="00D1506F" w:rsidRPr="00CB77A0" w:rsidRDefault="00D1506F" w:rsidP="00D1506F">
            <w:pPr>
              <w:jc w:val="both"/>
              <w:rPr>
                <w:sz w:val="20"/>
                <w:szCs w:val="20"/>
              </w:rPr>
            </w:pPr>
            <w:r w:rsidRPr="00CB77A0">
              <w:rPr>
                <w:sz w:val="20"/>
                <w:szCs w:val="20"/>
              </w:rPr>
              <w:t>в 2023 году –32 034,6 тыс. рублей,</w:t>
            </w:r>
          </w:p>
          <w:p w14:paraId="1755A4AB" w14:textId="77777777" w:rsidR="00D1506F" w:rsidRPr="00CB77A0" w:rsidRDefault="00D1506F" w:rsidP="00D1506F">
            <w:pPr>
              <w:jc w:val="both"/>
              <w:rPr>
                <w:sz w:val="20"/>
                <w:szCs w:val="20"/>
              </w:rPr>
            </w:pPr>
            <w:r w:rsidRPr="00CB77A0">
              <w:rPr>
                <w:sz w:val="20"/>
                <w:szCs w:val="20"/>
              </w:rPr>
              <w:t xml:space="preserve">в 2024году </w:t>
            </w:r>
            <w:proofErr w:type="gramStart"/>
            <w:r w:rsidRPr="00CB77A0">
              <w:rPr>
                <w:sz w:val="20"/>
                <w:szCs w:val="20"/>
              </w:rPr>
              <w:t>–  32</w:t>
            </w:r>
            <w:proofErr w:type="gramEnd"/>
            <w:r w:rsidRPr="00CB77A0">
              <w:rPr>
                <w:sz w:val="20"/>
                <w:szCs w:val="20"/>
              </w:rPr>
              <w:t> 000,0 тыс. рублей,</w:t>
            </w:r>
          </w:p>
          <w:p w14:paraId="4B9AEABE" w14:textId="77777777" w:rsidR="00D1506F" w:rsidRPr="00CB77A0" w:rsidRDefault="00D1506F" w:rsidP="00D1506F">
            <w:pPr>
              <w:jc w:val="both"/>
              <w:rPr>
                <w:sz w:val="20"/>
                <w:szCs w:val="20"/>
              </w:rPr>
            </w:pPr>
            <w:r w:rsidRPr="00CB77A0">
              <w:rPr>
                <w:sz w:val="20"/>
                <w:szCs w:val="20"/>
              </w:rPr>
              <w:t>внебюджетные источники</w:t>
            </w:r>
          </w:p>
          <w:p w14:paraId="112C64D3" w14:textId="77777777" w:rsidR="00D1506F" w:rsidRPr="00CB77A0" w:rsidRDefault="00D1506F" w:rsidP="00D1506F">
            <w:pPr>
              <w:jc w:val="both"/>
              <w:rPr>
                <w:sz w:val="20"/>
                <w:szCs w:val="20"/>
              </w:rPr>
            </w:pPr>
            <w:r w:rsidRPr="00CB77A0">
              <w:rPr>
                <w:sz w:val="20"/>
                <w:szCs w:val="20"/>
              </w:rPr>
              <w:t>в 2022 году – без финансирования,</w:t>
            </w:r>
          </w:p>
          <w:p w14:paraId="6F24B868" w14:textId="77777777" w:rsidR="00D1506F" w:rsidRPr="00CB77A0" w:rsidRDefault="00D1506F" w:rsidP="00D1506F">
            <w:pPr>
              <w:jc w:val="both"/>
              <w:rPr>
                <w:sz w:val="20"/>
                <w:szCs w:val="20"/>
              </w:rPr>
            </w:pPr>
            <w:r w:rsidRPr="00CB77A0">
              <w:rPr>
                <w:sz w:val="20"/>
                <w:szCs w:val="20"/>
              </w:rPr>
              <w:t xml:space="preserve">в 2023 году – без финансирования, </w:t>
            </w:r>
          </w:p>
          <w:p w14:paraId="6EC3721A" w14:textId="77777777" w:rsidR="00D1506F" w:rsidRPr="00CB77A0" w:rsidRDefault="00D1506F" w:rsidP="00D1506F">
            <w:pPr>
              <w:jc w:val="both"/>
              <w:rPr>
                <w:sz w:val="20"/>
                <w:szCs w:val="20"/>
              </w:rPr>
            </w:pPr>
            <w:r w:rsidRPr="00CB77A0">
              <w:rPr>
                <w:sz w:val="20"/>
                <w:szCs w:val="20"/>
              </w:rPr>
              <w:t>в 2024 году – без финансирования.</w:t>
            </w:r>
          </w:p>
          <w:p w14:paraId="5AFD4741" w14:textId="77777777" w:rsidR="00D1506F" w:rsidRPr="00CB77A0" w:rsidRDefault="00D1506F" w:rsidP="00D1506F">
            <w:pPr>
              <w:jc w:val="both"/>
              <w:rPr>
                <w:sz w:val="20"/>
                <w:szCs w:val="20"/>
              </w:rPr>
            </w:pPr>
            <w:r w:rsidRPr="00CB77A0">
              <w:rPr>
                <w:sz w:val="20"/>
                <w:szCs w:val="20"/>
              </w:rPr>
              <w:t xml:space="preserve">Объёмы финансирования Программы ежегодно уточняются при формировании бюджета Куйбышевского </w:t>
            </w:r>
            <w:r w:rsidRPr="00CB77A0">
              <w:rPr>
                <w:bCs/>
                <w:sz w:val="20"/>
                <w:szCs w:val="20"/>
              </w:rPr>
              <w:t xml:space="preserve">муниципального </w:t>
            </w:r>
            <w:r w:rsidRPr="00CB77A0">
              <w:rPr>
                <w:sz w:val="20"/>
                <w:szCs w:val="20"/>
              </w:rPr>
              <w:t>района Новосибирской области на соответствующий финансовый год.</w:t>
            </w:r>
          </w:p>
        </w:tc>
      </w:tr>
    </w:tbl>
    <w:p w14:paraId="36943054" w14:textId="77777777" w:rsidR="00D1506F" w:rsidRPr="00CB77A0" w:rsidRDefault="00D1506F" w:rsidP="00D1506F">
      <w:pPr>
        <w:pStyle w:val="ConsPlusNormal"/>
        <w:widowControl/>
        <w:ind w:firstLine="708"/>
        <w:jc w:val="both"/>
        <w:rPr>
          <w:rFonts w:ascii="Times New Roman" w:hAnsi="Times New Roman" w:cs="Times New Roman"/>
        </w:rPr>
      </w:pPr>
    </w:p>
    <w:p w14:paraId="6E0ECD05" w14:textId="77777777" w:rsidR="00D1506F" w:rsidRPr="00CB77A0" w:rsidRDefault="00D1506F" w:rsidP="00D1506F">
      <w:pPr>
        <w:pStyle w:val="ConsPlusNormal"/>
        <w:widowControl/>
        <w:ind w:firstLine="708"/>
        <w:jc w:val="both"/>
        <w:rPr>
          <w:rFonts w:ascii="Times New Roman" w:hAnsi="Times New Roman" w:cs="Times New Roman"/>
        </w:rPr>
      </w:pPr>
      <w:r w:rsidRPr="00CB77A0">
        <w:rPr>
          <w:rFonts w:ascii="Times New Roman" w:hAnsi="Times New Roman" w:cs="Times New Roman"/>
        </w:rPr>
        <w:t>4) приложение № 3 к муниципальной программе изложить в редакции приложения № 1 к настоящему постановлению;</w:t>
      </w:r>
    </w:p>
    <w:p w14:paraId="48DC3619" w14:textId="77777777" w:rsidR="00D1506F" w:rsidRPr="00CB77A0" w:rsidRDefault="00D1506F" w:rsidP="00D1506F">
      <w:pPr>
        <w:ind w:right="-2" w:firstLine="709"/>
        <w:jc w:val="both"/>
        <w:rPr>
          <w:sz w:val="20"/>
          <w:szCs w:val="20"/>
        </w:rPr>
      </w:pPr>
      <w:r w:rsidRPr="00CB77A0">
        <w:rPr>
          <w:sz w:val="20"/>
          <w:szCs w:val="20"/>
        </w:rPr>
        <w:t xml:space="preserve">5) </w:t>
      </w:r>
      <w:r w:rsidRPr="00CB77A0">
        <w:rPr>
          <w:bCs/>
          <w:sz w:val="20"/>
          <w:szCs w:val="20"/>
        </w:rPr>
        <w:t xml:space="preserve">приложение № 2 к муниципальной программе </w:t>
      </w:r>
      <w:r w:rsidRPr="00CB77A0">
        <w:rPr>
          <w:sz w:val="20"/>
          <w:szCs w:val="20"/>
        </w:rPr>
        <w:t>изложить в редакции приложения № 2 к настоящему постановлению.</w:t>
      </w:r>
    </w:p>
    <w:p w14:paraId="43142B88" w14:textId="77777777" w:rsidR="00D1506F" w:rsidRPr="00CB77A0" w:rsidRDefault="00D1506F" w:rsidP="00D1506F">
      <w:pPr>
        <w:ind w:firstLine="709"/>
        <w:jc w:val="both"/>
        <w:rPr>
          <w:sz w:val="20"/>
          <w:szCs w:val="20"/>
        </w:rPr>
      </w:pPr>
      <w:r w:rsidRPr="00CB77A0">
        <w:rPr>
          <w:sz w:val="20"/>
          <w:szCs w:val="20"/>
        </w:rPr>
        <w:t xml:space="preserve">2. Управлению делами администрации Куйбышевского </w:t>
      </w:r>
      <w:r w:rsidRPr="00CB77A0">
        <w:rPr>
          <w:bCs/>
          <w:sz w:val="20"/>
          <w:szCs w:val="20"/>
        </w:rPr>
        <w:t xml:space="preserve">муниципального </w:t>
      </w:r>
      <w:r w:rsidRPr="00CB77A0">
        <w:rPr>
          <w:sz w:val="20"/>
          <w:szCs w:val="20"/>
        </w:rPr>
        <w:t xml:space="preserve">района Новосибирской области (Л.В. Орловой) опубликовать настоящее постановление в периодическом печатном издании органов местного самоуправления Куйбышевского </w:t>
      </w:r>
      <w:r w:rsidRPr="00CB77A0">
        <w:rPr>
          <w:bCs/>
          <w:sz w:val="20"/>
          <w:szCs w:val="20"/>
        </w:rPr>
        <w:t xml:space="preserve">муниципального </w:t>
      </w:r>
      <w:r w:rsidRPr="00CB77A0">
        <w:rPr>
          <w:sz w:val="20"/>
          <w:szCs w:val="20"/>
        </w:rPr>
        <w:t>района Новосибирской области «Информационный вестник».</w:t>
      </w:r>
    </w:p>
    <w:p w14:paraId="77D6E110" w14:textId="77777777" w:rsidR="00D1506F" w:rsidRPr="00CB77A0" w:rsidRDefault="00D1506F" w:rsidP="00D1506F">
      <w:pPr>
        <w:ind w:firstLine="720"/>
        <w:jc w:val="both"/>
        <w:rPr>
          <w:sz w:val="20"/>
          <w:szCs w:val="20"/>
        </w:rPr>
      </w:pPr>
      <w:r w:rsidRPr="00CB77A0">
        <w:rPr>
          <w:sz w:val="20"/>
          <w:szCs w:val="20"/>
        </w:rPr>
        <w:t xml:space="preserve">3. Контроль за исполнением настоящего постановления возложить на Первого заместителя главы администрации Куйбышевского </w:t>
      </w:r>
      <w:r w:rsidRPr="00CB77A0">
        <w:rPr>
          <w:bCs/>
          <w:sz w:val="20"/>
          <w:szCs w:val="20"/>
        </w:rPr>
        <w:t xml:space="preserve">муниципального </w:t>
      </w:r>
      <w:r w:rsidRPr="00CB77A0">
        <w:rPr>
          <w:sz w:val="20"/>
          <w:szCs w:val="20"/>
        </w:rPr>
        <w:t>района Новосибирской области Колганову Н.В.</w:t>
      </w:r>
    </w:p>
    <w:p w14:paraId="098508CB" w14:textId="77777777" w:rsidR="00D1506F" w:rsidRPr="00CB77A0" w:rsidRDefault="00D1506F" w:rsidP="00D1506F">
      <w:pPr>
        <w:ind w:firstLine="720"/>
        <w:jc w:val="both"/>
        <w:rPr>
          <w:sz w:val="20"/>
          <w:szCs w:val="20"/>
        </w:rPr>
      </w:pPr>
    </w:p>
    <w:p w14:paraId="015ECD9B" w14:textId="06F1C309" w:rsidR="00D1506F" w:rsidRPr="00CB77A0" w:rsidRDefault="00D1506F" w:rsidP="00D1506F">
      <w:pPr>
        <w:rPr>
          <w:bCs/>
          <w:sz w:val="20"/>
          <w:szCs w:val="20"/>
        </w:rPr>
      </w:pPr>
      <w:r w:rsidRPr="00CB77A0">
        <w:rPr>
          <w:sz w:val="20"/>
          <w:szCs w:val="20"/>
        </w:rPr>
        <w:t xml:space="preserve">Глава Куйбышевского </w:t>
      </w:r>
      <w:r w:rsidRPr="00CB77A0">
        <w:rPr>
          <w:bCs/>
          <w:sz w:val="20"/>
          <w:szCs w:val="20"/>
        </w:rPr>
        <w:t xml:space="preserve">муниципального </w:t>
      </w:r>
      <w:r w:rsidRPr="00CB77A0">
        <w:rPr>
          <w:sz w:val="20"/>
          <w:szCs w:val="20"/>
        </w:rPr>
        <w:t xml:space="preserve">района                                                                             </w:t>
      </w:r>
      <w:proofErr w:type="spellStart"/>
      <w:r w:rsidRPr="00CB77A0">
        <w:rPr>
          <w:sz w:val="20"/>
          <w:szCs w:val="20"/>
        </w:rPr>
        <w:t>О.В.Караваев</w:t>
      </w:r>
      <w:proofErr w:type="spellEnd"/>
    </w:p>
    <w:p w14:paraId="2D025E05" w14:textId="77777777" w:rsidR="00D1506F" w:rsidRPr="00CB77A0" w:rsidRDefault="00D1506F" w:rsidP="00D1506F">
      <w:pPr>
        <w:jc w:val="both"/>
        <w:rPr>
          <w:sz w:val="20"/>
          <w:szCs w:val="20"/>
        </w:rPr>
      </w:pPr>
      <w:r w:rsidRPr="00CB77A0">
        <w:rPr>
          <w:sz w:val="20"/>
          <w:szCs w:val="20"/>
        </w:rPr>
        <w:t>Новосибирской области</w:t>
      </w:r>
    </w:p>
    <w:p w14:paraId="4EDDADD3" w14:textId="77777777" w:rsidR="00D1506F" w:rsidRPr="00CB77A0" w:rsidRDefault="00D1506F" w:rsidP="00D1506F">
      <w:pPr>
        <w:jc w:val="both"/>
        <w:rPr>
          <w:sz w:val="20"/>
          <w:szCs w:val="20"/>
        </w:rPr>
      </w:pPr>
    </w:p>
    <w:p w14:paraId="29624BFC" w14:textId="77777777" w:rsidR="00D1506F" w:rsidRPr="00CB77A0" w:rsidRDefault="00D1506F" w:rsidP="00D1506F">
      <w:pPr>
        <w:jc w:val="both"/>
        <w:rPr>
          <w:sz w:val="20"/>
          <w:szCs w:val="20"/>
        </w:rPr>
      </w:pPr>
    </w:p>
    <w:p w14:paraId="3B09D9EA" w14:textId="77777777" w:rsidR="00D1506F" w:rsidRPr="00CB77A0" w:rsidRDefault="00D1506F" w:rsidP="00D1506F">
      <w:pPr>
        <w:jc w:val="both"/>
        <w:rPr>
          <w:sz w:val="20"/>
          <w:szCs w:val="20"/>
        </w:rPr>
      </w:pPr>
    </w:p>
    <w:p w14:paraId="03F9B7E9" w14:textId="77777777" w:rsidR="00D1506F" w:rsidRPr="00CB77A0" w:rsidRDefault="00D1506F" w:rsidP="00D1506F">
      <w:pPr>
        <w:jc w:val="both"/>
        <w:rPr>
          <w:sz w:val="20"/>
          <w:szCs w:val="20"/>
        </w:rPr>
      </w:pPr>
    </w:p>
    <w:p w14:paraId="1E110737" w14:textId="77777777" w:rsidR="00D1506F" w:rsidRPr="00CB77A0" w:rsidRDefault="00D1506F" w:rsidP="00D1506F">
      <w:pPr>
        <w:jc w:val="both"/>
        <w:rPr>
          <w:sz w:val="20"/>
          <w:szCs w:val="20"/>
        </w:rPr>
      </w:pPr>
    </w:p>
    <w:p w14:paraId="0E4E8AD9" w14:textId="77777777" w:rsidR="00D1506F" w:rsidRPr="00CB77A0" w:rsidRDefault="00D1506F" w:rsidP="00D1506F">
      <w:pPr>
        <w:jc w:val="both"/>
        <w:rPr>
          <w:sz w:val="20"/>
          <w:szCs w:val="20"/>
        </w:rPr>
      </w:pPr>
    </w:p>
    <w:p w14:paraId="76314D58" w14:textId="77777777" w:rsidR="00D1506F" w:rsidRPr="00CB77A0" w:rsidRDefault="00D1506F" w:rsidP="00D1506F">
      <w:pPr>
        <w:rPr>
          <w:sz w:val="20"/>
          <w:szCs w:val="20"/>
        </w:rPr>
        <w:sectPr w:rsidR="00D1506F" w:rsidRPr="00CB77A0" w:rsidSect="00CB77A0">
          <w:footerReference w:type="default" r:id="rId9"/>
          <w:pgSz w:w="11906" w:h="16838"/>
          <w:pgMar w:top="993" w:right="567" w:bottom="1134" w:left="1418" w:header="709" w:footer="709" w:gutter="0"/>
          <w:pgNumType w:start="3"/>
          <w:cols w:space="708"/>
          <w:docGrid w:linePitch="360"/>
        </w:sectPr>
      </w:pPr>
    </w:p>
    <w:p w14:paraId="5C7110BE" w14:textId="77777777" w:rsidR="00D1506F" w:rsidRPr="00CB77A0" w:rsidRDefault="00D1506F" w:rsidP="00D1506F">
      <w:pPr>
        <w:widowControl w:val="0"/>
        <w:autoSpaceDE w:val="0"/>
        <w:autoSpaceDN w:val="0"/>
        <w:adjustRightInd w:val="0"/>
        <w:ind w:firstLine="540"/>
        <w:jc w:val="center"/>
        <w:rPr>
          <w:sz w:val="20"/>
          <w:szCs w:val="20"/>
        </w:rPr>
      </w:pPr>
    </w:p>
    <w:tbl>
      <w:tblPr>
        <w:tblW w:w="16160" w:type="dxa"/>
        <w:tblInd w:w="-601" w:type="dxa"/>
        <w:tblLayout w:type="fixed"/>
        <w:tblLook w:val="00A0" w:firstRow="1" w:lastRow="0" w:firstColumn="1" w:lastColumn="0" w:noHBand="0" w:noVBand="0"/>
      </w:tblPr>
      <w:tblGrid>
        <w:gridCol w:w="236"/>
        <w:gridCol w:w="15924"/>
      </w:tblGrid>
      <w:tr w:rsidR="00D1506F" w:rsidRPr="00CB77A0" w14:paraId="18E03C3E" w14:textId="77777777" w:rsidTr="00D1506F">
        <w:trPr>
          <w:trHeight w:val="2159"/>
        </w:trPr>
        <w:tc>
          <w:tcPr>
            <w:tcW w:w="236" w:type="dxa"/>
          </w:tcPr>
          <w:p w14:paraId="789C38E3" w14:textId="77777777" w:rsidR="00D1506F" w:rsidRPr="00CB77A0" w:rsidRDefault="00D1506F" w:rsidP="00D1506F">
            <w:pPr>
              <w:jc w:val="center"/>
              <w:rPr>
                <w:sz w:val="20"/>
                <w:szCs w:val="20"/>
              </w:rPr>
            </w:pPr>
          </w:p>
        </w:tc>
        <w:tc>
          <w:tcPr>
            <w:tcW w:w="15924" w:type="dxa"/>
          </w:tcPr>
          <w:p w14:paraId="1C3F63F0" w14:textId="77777777" w:rsidR="00D1506F" w:rsidRPr="00CB77A0" w:rsidRDefault="00D1506F" w:rsidP="00D1506F">
            <w:pPr>
              <w:ind w:left="81"/>
              <w:rPr>
                <w:sz w:val="20"/>
                <w:szCs w:val="20"/>
              </w:rPr>
            </w:pPr>
          </w:p>
          <w:p w14:paraId="46E9B140" w14:textId="77777777" w:rsidR="00D1506F" w:rsidRPr="00CB77A0" w:rsidRDefault="00D1506F" w:rsidP="00D1506F">
            <w:pPr>
              <w:ind w:left="81" w:firstLine="10997"/>
              <w:jc w:val="right"/>
              <w:rPr>
                <w:sz w:val="20"/>
                <w:szCs w:val="20"/>
              </w:rPr>
            </w:pPr>
            <w:r w:rsidRPr="00CB77A0">
              <w:rPr>
                <w:sz w:val="20"/>
                <w:szCs w:val="20"/>
              </w:rPr>
              <w:t>ПРИЛОЖЕНИЕ №1</w:t>
            </w:r>
          </w:p>
          <w:p w14:paraId="0E41AD89" w14:textId="77777777" w:rsidR="00D1506F" w:rsidRPr="00CB77A0" w:rsidRDefault="00D1506F" w:rsidP="00D1506F">
            <w:pPr>
              <w:pStyle w:val="af5"/>
              <w:jc w:val="right"/>
              <w:rPr>
                <w:b w:val="0"/>
                <w:bCs w:val="0"/>
                <w:sz w:val="20"/>
                <w:szCs w:val="20"/>
              </w:rPr>
            </w:pPr>
            <w:r w:rsidRPr="00CB77A0">
              <w:rPr>
                <w:b w:val="0"/>
                <w:sz w:val="20"/>
                <w:szCs w:val="20"/>
              </w:rPr>
              <w:t xml:space="preserve">                                                                                                                                                             к постановлению администрации</w:t>
            </w:r>
          </w:p>
          <w:p w14:paraId="08AB069D" w14:textId="77777777" w:rsidR="00D1506F" w:rsidRPr="00CB77A0" w:rsidRDefault="00D1506F" w:rsidP="00D1506F">
            <w:pPr>
              <w:pStyle w:val="af5"/>
              <w:jc w:val="right"/>
              <w:rPr>
                <w:b w:val="0"/>
                <w:bCs w:val="0"/>
                <w:sz w:val="20"/>
                <w:szCs w:val="20"/>
              </w:rPr>
            </w:pPr>
            <w:r w:rsidRPr="00CB77A0">
              <w:rPr>
                <w:b w:val="0"/>
                <w:sz w:val="20"/>
                <w:szCs w:val="20"/>
              </w:rPr>
              <w:t xml:space="preserve">                                                                                                                                                    Куйбышевского муниципального района</w:t>
            </w:r>
          </w:p>
          <w:p w14:paraId="24295E19" w14:textId="77777777" w:rsidR="00D1506F" w:rsidRPr="00CB77A0" w:rsidRDefault="00D1506F" w:rsidP="00D1506F">
            <w:pPr>
              <w:pStyle w:val="af5"/>
              <w:jc w:val="right"/>
              <w:rPr>
                <w:b w:val="0"/>
                <w:bCs w:val="0"/>
                <w:sz w:val="20"/>
                <w:szCs w:val="20"/>
              </w:rPr>
            </w:pPr>
            <w:r w:rsidRPr="00CB77A0">
              <w:rPr>
                <w:b w:val="0"/>
                <w:sz w:val="20"/>
                <w:szCs w:val="20"/>
              </w:rPr>
              <w:t xml:space="preserve">                                                                                                                                                  Новосибирской области                 </w:t>
            </w:r>
          </w:p>
          <w:p w14:paraId="620BAD3C" w14:textId="77777777" w:rsidR="00D1506F" w:rsidRPr="00CB77A0" w:rsidRDefault="00D1506F" w:rsidP="00D1506F">
            <w:pPr>
              <w:pStyle w:val="ConsPlusNormal"/>
              <w:widowControl/>
              <w:ind w:left="81" w:firstLine="0"/>
              <w:jc w:val="right"/>
              <w:rPr>
                <w:rFonts w:ascii="Times New Roman" w:hAnsi="Times New Roman" w:cs="Times New Roman"/>
              </w:rPr>
            </w:pPr>
            <w:r w:rsidRPr="00CB77A0">
              <w:rPr>
                <w:rFonts w:ascii="Times New Roman" w:hAnsi="Times New Roman" w:cs="Times New Roman"/>
                <w:bCs/>
              </w:rPr>
              <w:t xml:space="preserve">                                                                                                                                                  от 20.04.2022 № 330</w:t>
            </w:r>
          </w:p>
          <w:p w14:paraId="622C11F9" w14:textId="77777777" w:rsidR="00D1506F" w:rsidRPr="00CB77A0" w:rsidRDefault="00D1506F" w:rsidP="00D1506F">
            <w:pPr>
              <w:pStyle w:val="ConsPlusNormal"/>
              <w:widowControl/>
              <w:ind w:left="81" w:firstLine="0"/>
              <w:jc w:val="center"/>
              <w:rPr>
                <w:rFonts w:ascii="Times New Roman" w:hAnsi="Times New Roman" w:cs="Times New Roman"/>
              </w:rPr>
            </w:pPr>
          </w:p>
          <w:p w14:paraId="4FBA666E" w14:textId="77777777" w:rsidR="00D1506F" w:rsidRPr="00CB77A0" w:rsidRDefault="00D1506F" w:rsidP="00D1506F">
            <w:pPr>
              <w:ind w:left="81"/>
              <w:jc w:val="center"/>
              <w:rPr>
                <w:rFonts w:eastAsia="SimSun"/>
                <w:sz w:val="20"/>
                <w:szCs w:val="20"/>
                <w:lang w:eastAsia="zh-CN"/>
              </w:rPr>
            </w:pPr>
            <w:r w:rsidRPr="00CB77A0">
              <w:rPr>
                <w:sz w:val="20"/>
                <w:szCs w:val="20"/>
              </w:rPr>
              <w:t xml:space="preserve">СВОДНЫЕ ФИНАНСОВЫЕ ЗАТРАТЫ </w:t>
            </w:r>
          </w:p>
          <w:p w14:paraId="3CF87628" w14:textId="77777777" w:rsidR="00D1506F" w:rsidRPr="00CB77A0" w:rsidRDefault="00D1506F" w:rsidP="00D1506F">
            <w:pPr>
              <w:pStyle w:val="4"/>
              <w:ind w:left="81"/>
              <w:jc w:val="center"/>
              <w:rPr>
                <w:rFonts w:ascii="Times New Roman" w:hAnsi="Times New Roman"/>
                <w:b w:val="0"/>
                <w:i/>
                <w:sz w:val="20"/>
                <w:szCs w:val="20"/>
              </w:rPr>
            </w:pPr>
            <w:r w:rsidRPr="00CB77A0">
              <w:rPr>
                <w:rFonts w:ascii="Times New Roman" w:eastAsia="SimSun" w:hAnsi="Times New Roman"/>
                <w:b w:val="0"/>
                <w:sz w:val="20"/>
                <w:szCs w:val="20"/>
                <w:lang w:eastAsia="zh-CN"/>
              </w:rPr>
              <w:t xml:space="preserve">муниципальной программы </w:t>
            </w:r>
            <w:r w:rsidRPr="00CB77A0">
              <w:rPr>
                <w:b w:val="0"/>
                <w:sz w:val="20"/>
                <w:szCs w:val="20"/>
              </w:rPr>
              <w:t xml:space="preserve">«Развитие физической культуры и </w:t>
            </w:r>
            <w:proofErr w:type="gramStart"/>
            <w:r w:rsidRPr="00CB77A0">
              <w:rPr>
                <w:b w:val="0"/>
                <w:sz w:val="20"/>
                <w:szCs w:val="20"/>
              </w:rPr>
              <w:t>спорта  в</w:t>
            </w:r>
            <w:proofErr w:type="gramEnd"/>
            <w:r w:rsidRPr="00CB77A0">
              <w:rPr>
                <w:b w:val="0"/>
                <w:sz w:val="20"/>
                <w:szCs w:val="20"/>
              </w:rPr>
              <w:t xml:space="preserve"> Куйбышевском муниципальном районе Новосибирской области на 2022-2024 годы»</w:t>
            </w:r>
          </w:p>
          <w:p w14:paraId="22D9C176" w14:textId="77777777" w:rsidR="00D1506F" w:rsidRPr="00CB77A0" w:rsidRDefault="00D1506F" w:rsidP="00D1506F">
            <w:pPr>
              <w:pStyle w:val="4"/>
              <w:ind w:left="81"/>
              <w:jc w:val="center"/>
              <w:rPr>
                <w:rFonts w:ascii="Times New Roman" w:hAnsi="Times New Roman"/>
                <w:b w:val="0"/>
                <w:i/>
                <w:sz w:val="20"/>
                <w:szCs w:val="20"/>
              </w:rPr>
            </w:pPr>
            <w:r w:rsidRPr="00CB77A0">
              <w:rPr>
                <w:rFonts w:ascii="Times New Roman" w:hAnsi="Times New Roman"/>
                <w:b w:val="0"/>
                <w:sz w:val="20"/>
                <w:szCs w:val="20"/>
              </w:rPr>
              <w:t>(тыс. рублей)</w:t>
            </w:r>
          </w:p>
          <w:p w14:paraId="16DF990C" w14:textId="77777777" w:rsidR="00D1506F" w:rsidRPr="00CB77A0" w:rsidRDefault="00D1506F" w:rsidP="00D1506F">
            <w:pPr>
              <w:rPr>
                <w:sz w:val="20"/>
                <w:szCs w:val="20"/>
              </w:rPr>
            </w:pPr>
          </w:p>
          <w:tbl>
            <w:tblPr>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621"/>
              <w:gridCol w:w="1984"/>
              <w:gridCol w:w="1559"/>
              <w:gridCol w:w="1985"/>
              <w:gridCol w:w="1984"/>
              <w:gridCol w:w="4095"/>
            </w:tblGrid>
            <w:tr w:rsidR="00D1506F" w:rsidRPr="00CB77A0" w14:paraId="129D1E63" w14:textId="77777777" w:rsidTr="00D1506F">
              <w:tc>
                <w:tcPr>
                  <w:tcW w:w="3621" w:type="dxa"/>
                  <w:vMerge w:val="restart"/>
                  <w:tcBorders>
                    <w:top w:val="single" w:sz="4" w:space="0" w:color="auto"/>
                    <w:left w:val="single" w:sz="4" w:space="0" w:color="auto"/>
                    <w:bottom w:val="single" w:sz="4" w:space="0" w:color="auto"/>
                    <w:right w:val="single" w:sz="4" w:space="0" w:color="auto"/>
                  </w:tcBorders>
                </w:tcPr>
                <w:p w14:paraId="1AFF1849" w14:textId="77777777" w:rsidR="00D1506F" w:rsidRPr="00CB77A0" w:rsidRDefault="00D1506F" w:rsidP="00D1506F">
                  <w:pPr>
                    <w:spacing w:line="276" w:lineRule="auto"/>
                    <w:jc w:val="center"/>
                    <w:rPr>
                      <w:sz w:val="20"/>
                      <w:szCs w:val="20"/>
                      <w:lang w:eastAsia="en-US"/>
                    </w:rPr>
                  </w:pPr>
                  <w:r w:rsidRPr="00CB77A0">
                    <w:rPr>
                      <w:sz w:val="20"/>
                      <w:szCs w:val="20"/>
                      <w:lang w:eastAsia="en-US"/>
                    </w:rPr>
                    <w:t>Источники и объемы</w:t>
                  </w:r>
                </w:p>
                <w:p w14:paraId="47536177" w14:textId="77777777" w:rsidR="00D1506F" w:rsidRPr="00CB77A0" w:rsidRDefault="00D1506F" w:rsidP="00D1506F">
                  <w:pPr>
                    <w:spacing w:line="276" w:lineRule="auto"/>
                    <w:jc w:val="center"/>
                    <w:rPr>
                      <w:sz w:val="20"/>
                      <w:szCs w:val="20"/>
                      <w:lang w:eastAsia="en-US"/>
                    </w:rPr>
                  </w:pPr>
                  <w:r w:rsidRPr="00CB77A0">
                    <w:rPr>
                      <w:sz w:val="20"/>
                      <w:szCs w:val="20"/>
                      <w:lang w:eastAsia="en-US"/>
                    </w:rPr>
                    <w:t>расходов по программе</w:t>
                  </w:r>
                </w:p>
              </w:tc>
              <w:tc>
                <w:tcPr>
                  <w:tcW w:w="7512" w:type="dxa"/>
                  <w:gridSpan w:val="4"/>
                  <w:tcBorders>
                    <w:top w:val="single" w:sz="4" w:space="0" w:color="auto"/>
                    <w:left w:val="single" w:sz="4" w:space="0" w:color="auto"/>
                    <w:bottom w:val="single" w:sz="4" w:space="0" w:color="auto"/>
                    <w:right w:val="single" w:sz="4" w:space="0" w:color="auto"/>
                  </w:tcBorders>
                </w:tcPr>
                <w:p w14:paraId="64CEEDDE"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Финансовые затраты  </w:t>
                  </w:r>
                </w:p>
              </w:tc>
              <w:tc>
                <w:tcPr>
                  <w:tcW w:w="4095" w:type="dxa"/>
                  <w:vMerge w:val="restart"/>
                  <w:tcBorders>
                    <w:top w:val="single" w:sz="4" w:space="0" w:color="auto"/>
                    <w:left w:val="single" w:sz="4" w:space="0" w:color="auto"/>
                    <w:bottom w:val="single" w:sz="4" w:space="0" w:color="auto"/>
                    <w:right w:val="single" w:sz="4" w:space="0" w:color="auto"/>
                  </w:tcBorders>
                </w:tcPr>
                <w:p w14:paraId="71883D1B" w14:textId="77777777" w:rsidR="00D1506F" w:rsidRPr="00CB77A0" w:rsidRDefault="00D1506F" w:rsidP="00D1506F">
                  <w:pPr>
                    <w:spacing w:line="276" w:lineRule="auto"/>
                    <w:jc w:val="center"/>
                    <w:rPr>
                      <w:sz w:val="20"/>
                      <w:szCs w:val="20"/>
                      <w:lang w:eastAsia="en-US"/>
                    </w:rPr>
                  </w:pPr>
                  <w:r w:rsidRPr="00CB77A0">
                    <w:rPr>
                      <w:sz w:val="20"/>
                      <w:szCs w:val="20"/>
                      <w:lang w:eastAsia="en-US"/>
                    </w:rPr>
                    <w:t>Примечание</w:t>
                  </w:r>
                </w:p>
              </w:tc>
            </w:tr>
            <w:tr w:rsidR="00D1506F" w:rsidRPr="00CB77A0" w14:paraId="74DC2667" w14:textId="77777777" w:rsidTr="00D1506F">
              <w:tc>
                <w:tcPr>
                  <w:tcW w:w="3621" w:type="dxa"/>
                  <w:vMerge/>
                  <w:tcBorders>
                    <w:top w:val="single" w:sz="4" w:space="0" w:color="auto"/>
                    <w:left w:val="single" w:sz="4" w:space="0" w:color="auto"/>
                    <w:bottom w:val="single" w:sz="4" w:space="0" w:color="auto"/>
                    <w:right w:val="single" w:sz="4" w:space="0" w:color="auto"/>
                  </w:tcBorders>
                  <w:vAlign w:val="center"/>
                </w:tcPr>
                <w:p w14:paraId="30A36CE5" w14:textId="77777777" w:rsidR="00D1506F" w:rsidRPr="00CB77A0" w:rsidRDefault="00D1506F" w:rsidP="00D1506F">
                  <w:pPr>
                    <w:rPr>
                      <w:sz w:val="20"/>
                      <w:szCs w:val="20"/>
                      <w:lang w:eastAsia="en-US"/>
                    </w:rPr>
                  </w:pPr>
                </w:p>
              </w:tc>
              <w:tc>
                <w:tcPr>
                  <w:tcW w:w="1984" w:type="dxa"/>
                  <w:vMerge w:val="restart"/>
                  <w:tcBorders>
                    <w:top w:val="single" w:sz="4" w:space="0" w:color="auto"/>
                    <w:left w:val="single" w:sz="4" w:space="0" w:color="auto"/>
                    <w:bottom w:val="single" w:sz="4" w:space="0" w:color="auto"/>
                    <w:right w:val="single" w:sz="4" w:space="0" w:color="auto"/>
                  </w:tcBorders>
                </w:tcPr>
                <w:p w14:paraId="08955820" w14:textId="77777777" w:rsidR="00D1506F" w:rsidRPr="00CB77A0" w:rsidRDefault="00D1506F" w:rsidP="00D1506F">
                  <w:pPr>
                    <w:spacing w:line="276" w:lineRule="auto"/>
                    <w:jc w:val="center"/>
                    <w:rPr>
                      <w:sz w:val="20"/>
                      <w:szCs w:val="20"/>
                      <w:lang w:eastAsia="en-US"/>
                    </w:rPr>
                  </w:pPr>
                  <w:r w:rsidRPr="00CB77A0">
                    <w:rPr>
                      <w:sz w:val="20"/>
                      <w:szCs w:val="20"/>
                      <w:lang w:eastAsia="en-US"/>
                    </w:rPr>
                    <w:t>всего</w:t>
                  </w:r>
                </w:p>
              </w:tc>
              <w:tc>
                <w:tcPr>
                  <w:tcW w:w="5528" w:type="dxa"/>
                  <w:gridSpan w:val="3"/>
                  <w:tcBorders>
                    <w:top w:val="single" w:sz="4" w:space="0" w:color="auto"/>
                    <w:left w:val="single" w:sz="4" w:space="0" w:color="auto"/>
                    <w:bottom w:val="single" w:sz="4" w:space="0" w:color="auto"/>
                    <w:right w:val="single" w:sz="4" w:space="0" w:color="auto"/>
                  </w:tcBorders>
                </w:tcPr>
                <w:p w14:paraId="64626950" w14:textId="77777777" w:rsidR="00D1506F" w:rsidRPr="00CB77A0" w:rsidRDefault="00D1506F" w:rsidP="00D1506F">
                  <w:pPr>
                    <w:spacing w:line="276" w:lineRule="auto"/>
                    <w:jc w:val="center"/>
                    <w:rPr>
                      <w:sz w:val="20"/>
                      <w:szCs w:val="20"/>
                      <w:lang w:eastAsia="en-US"/>
                    </w:rPr>
                  </w:pPr>
                  <w:r w:rsidRPr="00CB77A0">
                    <w:rPr>
                      <w:sz w:val="20"/>
                      <w:szCs w:val="20"/>
                      <w:lang w:eastAsia="en-US"/>
                    </w:rPr>
                    <w:t>в том числе по годам реализации программы</w:t>
                  </w:r>
                </w:p>
              </w:tc>
              <w:tc>
                <w:tcPr>
                  <w:tcW w:w="4095" w:type="dxa"/>
                  <w:vMerge/>
                  <w:tcBorders>
                    <w:top w:val="single" w:sz="4" w:space="0" w:color="auto"/>
                    <w:left w:val="single" w:sz="4" w:space="0" w:color="auto"/>
                    <w:bottom w:val="single" w:sz="4" w:space="0" w:color="auto"/>
                    <w:right w:val="single" w:sz="4" w:space="0" w:color="auto"/>
                  </w:tcBorders>
                </w:tcPr>
                <w:p w14:paraId="2E6F09EA" w14:textId="77777777" w:rsidR="00D1506F" w:rsidRPr="00CB77A0" w:rsidRDefault="00D1506F" w:rsidP="00D1506F">
                  <w:pPr>
                    <w:rPr>
                      <w:sz w:val="20"/>
                      <w:szCs w:val="20"/>
                      <w:lang w:eastAsia="en-US"/>
                    </w:rPr>
                  </w:pPr>
                </w:p>
              </w:tc>
            </w:tr>
            <w:tr w:rsidR="00D1506F" w:rsidRPr="00CB77A0" w14:paraId="1E8CF4E6" w14:textId="77777777" w:rsidTr="00D1506F">
              <w:trPr>
                <w:trHeight w:val="543"/>
              </w:trPr>
              <w:tc>
                <w:tcPr>
                  <w:tcW w:w="3621" w:type="dxa"/>
                  <w:vMerge/>
                  <w:tcBorders>
                    <w:top w:val="single" w:sz="4" w:space="0" w:color="auto"/>
                    <w:left w:val="single" w:sz="4" w:space="0" w:color="auto"/>
                    <w:bottom w:val="single" w:sz="4" w:space="0" w:color="auto"/>
                    <w:right w:val="single" w:sz="4" w:space="0" w:color="auto"/>
                  </w:tcBorders>
                  <w:vAlign w:val="center"/>
                </w:tcPr>
                <w:p w14:paraId="3CBA39CD" w14:textId="77777777" w:rsidR="00D1506F" w:rsidRPr="00CB77A0" w:rsidRDefault="00D1506F" w:rsidP="00D1506F">
                  <w:pPr>
                    <w:rPr>
                      <w:sz w:val="20"/>
                      <w:szCs w:val="20"/>
                      <w:lang w:eastAsia="en-US"/>
                    </w:rPr>
                  </w:pPr>
                </w:p>
              </w:tc>
              <w:tc>
                <w:tcPr>
                  <w:tcW w:w="1984" w:type="dxa"/>
                  <w:vMerge/>
                  <w:tcBorders>
                    <w:top w:val="single" w:sz="4" w:space="0" w:color="auto"/>
                    <w:left w:val="single" w:sz="4" w:space="0" w:color="auto"/>
                    <w:bottom w:val="single" w:sz="4" w:space="0" w:color="auto"/>
                    <w:right w:val="single" w:sz="4" w:space="0" w:color="auto"/>
                  </w:tcBorders>
                  <w:vAlign w:val="center"/>
                </w:tcPr>
                <w:p w14:paraId="4F483507" w14:textId="77777777" w:rsidR="00D1506F" w:rsidRPr="00CB77A0" w:rsidRDefault="00D1506F" w:rsidP="00D1506F">
                  <w:pPr>
                    <w:rPr>
                      <w:sz w:val="20"/>
                      <w:szCs w:val="20"/>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14:paraId="2027394B" w14:textId="77777777" w:rsidR="00D1506F" w:rsidRPr="00CB77A0" w:rsidRDefault="00D1506F" w:rsidP="00D1506F">
                  <w:pPr>
                    <w:spacing w:line="276" w:lineRule="auto"/>
                    <w:jc w:val="center"/>
                    <w:rPr>
                      <w:sz w:val="20"/>
                      <w:szCs w:val="20"/>
                      <w:lang w:eastAsia="en-US"/>
                    </w:rPr>
                  </w:pPr>
                  <w:r w:rsidRPr="00CB77A0">
                    <w:rPr>
                      <w:sz w:val="20"/>
                      <w:szCs w:val="20"/>
                      <w:lang w:eastAsia="en-US"/>
                    </w:rPr>
                    <w:t>2022г</w:t>
                  </w:r>
                </w:p>
              </w:tc>
              <w:tc>
                <w:tcPr>
                  <w:tcW w:w="1985" w:type="dxa"/>
                  <w:tcBorders>
                    <w:top w:val="single" w:sz="4" w:space="0" w:color="auto"/>
                    <w:left w:val="single" w:sz="4" w:space="0" w:color="auto"/>
                    <w:bottom w:val="single" w:sz="4" w:space="0" w:color="auto"/>
                    <w:right w:val="single" w:sz="4" w:space="0" w:color="auto"/>
                  </w:tcBorders>
                  <w:vAlign w:val="center"/>
                </w:tcPr>
                <w:p w14:paraId="1BCDAD5E" w14:textId="77777777" w:rsidR="00D1506F" w:rsidRPr="00CB77A0" w:rsidRDefault="00D1506F" w:rsidP="00D1506F">
                  <w:pPr>
                    <w:jc w:val="center"/>
                    <w:rPr>
                      <w:sz w:val="20"/>
                      <w:szCs w:val="20"/>
                      <w:lang w:eastAsia="en-US"/>
                    </w:rPr>
                  </w:pPr>
                  <w:r w:rsidRPr="00CB77A0">
                    <w:rPr>
                      <w:sz w:val="20"/>
                      <w:szCs w:val="20"/>
                      <w:lang w:eastAsia="en-US"/>
                    </w:rPr>
                    <w:t>2023г.</w:t>
                  </w:r>
                </w:p>
              </w:tc>
              <w:tc>
                <w:tcPr>
                  <w:tcW w:w="1984" w:type="dxa"/>
                  <w:tcBorders>
                    <w:top w:val="single" w:sz="4" w:space="0" w:color="auto"/>
                    <w:left w:val="single" w:sz="4" w:space="0" w:color="auto"/>
                    <w:bottom w:val="single" w:sz="4" w:space="0" w:color="auto"/>
                    <w:right w:val="single" w:sz="4" w:space="0" w:color="auto"/>
                  </w:tcBorders>
                  <w:vAlign w:val="center"/>
                </w:tcPr>
                <w:p w14:paraId="3C80AEB0" w14:textId="77777777" w:rsidR="00D1506F" w:rsidRPr="00CB77A0" w:rsidRDefault="00D1506F" w:rsidP="00D1506F">
                  <w:pPr>
                    <w:spacing w:line="276" w:lineRule="auto"/>
                    <w:jc w:val="center"/>
                    <w:rPr>
                      <w:sz w:val="20"/>
                      <w:szCs w:val="20"/>
                      <w:lang w:eastAsia="en-US"/>
                    </w:rPr>
                  </w:pPr>
                  <w:r w:rsidRPr="00CB77A0">
                    <w:rPr>
                      <w:sz w:val="20"/>
                      <w:szCs w:val="20"/>
                      <w:lang w:eastAsia="en-US"/>
                    </w:rPr>
                    <w:t>2024г</w:t>
                  </w:r>
                </w:p>
              </w:tc>
              <w:tc>
                <w:tcPr>
                  <w:tcW w:w="4095" w:type="dxa"/>
                  <w:vMerge/>
                  <w:tcBorders>
                    <w:top w:val="single" w:sz="4" w:space="0" w:color="auto"/>
                    <w:left w:val="single" w:sz="4" w:space="0" w:color="auto"/>
                    <w:bottom w:val="single" w:sz="4" w:space="0" w:color="auto"/>
                    <w:right w:val="single" w:sz="4" w:space="0" w:color="auto"/>
                  </w:tcBorders>
                  <w:vAlign w:val="center"/>
                </w:tcPr>
                <w:p w14:paraId="2FBA70FA" w14:textId="77777777" w:rsidR="00D1506F" w:rsidRPr="00CB77A0" w:rsidRDefault="00D1506F" w:rsidP="00D1506F">
                  <w:pPr>
                    <w:rPr>
                      <w:sz w:val="20"/>
                      <w:szCs w:val="20"/>
                      <w:lang w:eastAsia="en-US"/>
                    </w:rPr>
                  </w:pPr>
                </w:p>
              </w:tc>
            </w:tr>
            <w:tr w:rsidR="00D1506F" w:rsidRPr="00CB77A0" w14:paraId="3B9B3537" w14:textId="77777777" w:rsidTr="00D1506F">
              <w:tc>
                <w:tcPr>
                  <w:tcW w:w="3621" w:type="dxa"/>
                  <w:tcBorders>
                    <w:top w:val="single" w:sz="4" w:space="0" w:color="auto"/>
                    <w:left w:val="single" w:sz="4" w:space="0" w:color="auto"/>
                    <w:bottom w:val="single" w:sz="4" w:space="0" w:color="auto"/>
                    <w:right w:val="single" w:sz="4" w:space="0" w:color="auto"/>
                  </w:tcBorders>
                </w:tcPr>
                <w:p w14:paraId="209BD95F" w14:textId="77777777" w:rsidR="00D1506F" w:rsidRPr="00CB77A0" w:rsidRDefault="00D1506F" w:rsidP="00D1506F">
                  <w:pPr>
                    <w:spacing w:line="276" w:lineRule="auto"/>
                    <w:jc w:val="both"/>
                    <w:rPr>
                      <w:sz w:val="20"/>
                      <w:szCs w:val="20"/>
                      <w:lang w:eastAsia="en-US"/>
                    </w:rPr>
                  </w:pPr>
                  <w:r w:rsidRPr="00CB77A0">
                    <w:rPr>
                      <w:sz w:val="20"/>
                      <w:szCs w:val="20"/>
                      <w:lang w:eastAsia="en-US"/>
                    </w:rPr>
                    <w:t>Всего финансовых затрат, в том числе из:</w:t>
                  </w:r>
                </w:p>
              </w:tc>
              <w:tc>
                <w:tcPr>
                  <w:tcW w:w="1984" w:type="dxa"/>
                  <w:tcBorders>
                    <w:top w:val="single" w:sz="4" w:space="0" w:color="auto"/>
                    <w:left w:val="single" w:sz="4" w:space="0" w:color="auto"/>
                    <w:bottom w:val="single" w:sz="4" w:space="0" w:color="auto"/>
                    <w:right w:val="single" w:sz="4" w:space="0" w:color="auto"/>
                  </w:tcBorders>
                  <w:vAlign w:val="center"/>
                </w:tcPr>
                <w:p w14:paraId="15EEE5BC"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rPr>
                    <w:t xml:space="preserve"> 163  763,7</w:t>
                  </w:r>
                </w:p>
              </w:tc>
              <w:tc>
                <w:tcPr>
                  <w:tcW w:w="1559" w:type="dxa"/>
                  <w:tcBorders>
                    <w:top w:val="single" w:sz="4" w:space="0" w:color="auto"/>
                    <w:left w:val="single" w:sz="4" w:space="0" w:color="auto"/>
                    <w:bottom w:val="single" w:sz="4" w:space="0" w:color="auto"/>
                    <w:right w:val="single" w:sz="4" w:space="0" w:color="auto"/>
                  </w:tcBorders>
                  <w:vAlign w:val="center"/>
                </w:tcPr>
                <w:p w14:paraId="08F01712"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100 035,3</w:t>
                  </w:r>
                </w:p>
              </w:tc>
              <w:tc>
                <w:tcPr>
                  <w:tcW w:w="1985" w:type="dxa"/>
                  <w:tcBorders>
                    <w:top w:val="single" w:sz="4" w:space="0" w:color="auto"/>
                    <w:left w:val="single" w:sz="4" w:space="0" w:color="auto"/>
                    <w:bottom w:val="single" w:sz="4" w:space="0" w:color="auto"/>
                    <w:right w:val="single" w:sz="4" w:space="0" w:color="auto"/>
                  </w:tcBorders>
                  <w:vAlign w:val="center"/>
                </w:tcPr>
                <w:p w14:paraId="7DB1C2BC"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rPr>
                    <w:t xml:space="preserve"> 33 728,5</w:t>
                  </w:r>
                </w:p>
              </w:tc>
              <w:tc>
                <w:tcPr>
                  <w:tcW w:w="1984" w:type="dxa"/>
                  <w:tcBorders>
                    <w:top w:val="single" w:sz="4" w:space="0" w:color="auto"/>
                    <w:left w:val="single" w:sz="4" w:space="0" w:color="auto"/>
                    <w:bottom w:val="single" w:sz="4" w:space="0" w:color="auto"/>
                    <w:right w:val="single" w:sz="4" w:space="0" w:color="auto"/>
                  </w:tcBorders>
                  <w:vAlign w:val="center"/>
                </w:tcPr>
                <w:p w14:paraId="2788A527"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32 000,0</w:t>
                  </w:r>
                </w:p>
              </w:tc>
              <w:tc>
                <w:tcPr>
                  <w:tcW w:w="4095" w:type="dxa"/>
                  <w:tcBorders>
                    <w:top w:val="single" w:sz="4" w:space="0" w:color="auto"/>
                    <w:left w:val="single" w:sz="4" w:space="0" w:color="auto"/>
                    <w:bottom w:val="single" w:sz="4" w:space="0" w:color="auto"/>
                    <w:right w:val="single" w:sz="4" w:space="0" w:color="auto"/>
                  </w:tcBorders>
                </w:tcPr>
                <w:p w14:paraId="40349093" w14:textId="77777777" w:rsidR="00D1506F" w:rsidRPr="00CB77A0" w:rsidRDefault="00D1506F" w:rsidP="00D1506F">
                  <w:pPr>
                    <w:spacing w:line="276" w:lineRule="auto"/>
                    <w:jc w:val="center"/>
                    <w:rPr>
                      <w:sz w:val="20"/>
                      <w:szCs w:val="20"/>
                      <w:lang w:eastAsia="en-US"/>
                    </w:rPr>
                  </w:pPr>
                </w:p>
              </w:tc>
            </w:tr>
            <w:tr w:rsidR="00D1506F" w:rsidRPr="00CB77A0" w14:paraId="2AAEE083" w14:textId="77777777" w:rsidTr="00D1506F">
              <w:tc>
                <w:tcPr>
                  <w:tcW w:w="3621" w:type="dxa"/>
                  <w:tcBorders>
                    <w:top w:val="single" w:sz="4" w:space="0" w:color="auto"/>
                    <w:left w:val="single" w:sz="4" w:space="0" w:color="auto"/>
                    <w:bottom w:val="single" w:sz="4" w:space="0" w:color="auto"/>
                    <w:right w:val="single" w:sz="4" w:space="0" w:color="auto"/>
                  </w:tcBorders>
                </w:tcPr>
                <w:p w14:paraId="4C554257" w14:textId="77777777" w:rsidR="00D1506F" w:rsidRPr="00CB77A0" w:rsidRDefault="00D1506F" w:rsidP="00D1506F">
                  <w:pPr>
                    <w:spacing w:line="276" w:lineRule="auto"/>
                    <w:rPr>
                      <w:sz w:val="20"/>
                      <w:szCs w:val="20"/>
                      <w:lang w:eastAsia="en-US"/>
                    </w:rPr>
                  </w:pPr>
                  <w:r w:rsidRPr="00CB77A0">
                    <w:rPr>
                      <w:sz w:val="20"/>
                      <w:szCs w:val="20"/>
                      <w:lang w:eastAsia="en-US"/>
                    </w:rPr>
                    <w:t xml:space="preserve">федерального бюджета </w:t>
                  </w:r>
                  <w:hyperlink r:id="rId10" w:anchor="Par483" w:history="1">
                    <w:r w:rsidRPr="00CB77A0">
                      <w:rPr>
                        <w:rStyle w:val="afa"/>
                        <w:sz w:val="20"/>
                        <w:szCs w:val="20"/>
                        <w:lang w:eastAsia="en-US"/>
                      </w:rPr>
                      <w:t>&lt;*&gt;</w:t>
                    </w:r>
                  </w:hyperlink>
                </w:p>
              </w:tc>
              <w:tc>
                <w:tcPr>
                  <w:tcW w:w="1984" w:type="dxa"/>
                  <w:tcBorders>
                    <w:top w:val="single" w:sz="4" w:space="0" w:color="auto"/>
                    <w:left w:val="single" w:sz="4" w:space="0" w:color="auto"/>
                    <w:bottom w:val="single" w:sz="4" w:space="0" w:color="auto"/>
                    <w:right w:val="single" w:sz="4" w:space="0" w:color="auto"/>
                  </w:tcBorders>
                  <w:vAlign w:val="center"/>
                </w:tcPr>
                <w:p w14:paraId="7DDEE8C1" w14:textId="77777777" w:rsidR="00D1506F" w:rsidRPr="00CB77A0" w:rsidRDefault="00D1506F" w:rsidP="00D1506F">
                  <w:pPr>
                    <w:spacing w:line="276" w:lineRule="auto"/>
                    <w:jc w:val="center"/>
                    <w:rPr>
                      <w:sz w:val="20"/>
                      <w:szCs w:val="20"/>
                    </w:rPr>
                  </w:pPr>
                </w:p>
              </w:tc>
              <w:tc>
                <w:tcPr>
                  <w:tcW w:w="1559" w:type="dxa"/>
                  <w:tcBorders>
                    <w:top w:val="single" w:sz="4" w:space="0" w:color="auto"/>
                    <w:left w:val="single" w:sz="4" w:space="0" w:color="auto"/>
                    <w:bottom w:val="single" w:sz="4" w:space="0" w:color="auto"/>
                    <w:right w:val="single" w:sz="4" w:space="0" w:color="auto"/>
                  </w:tcBorders>
                  <w:vAlign w:val="center"/>
                </w:tcPr>
                <w:p w14:paraId="6B943C8E" w14:textId="77777777" w:rsidR="00D1506F" w:rsidRPr="00CB77A0" w:rsidRDefault="00D1506F" w:rsidP="00D1506F">
                  <w:pPr>
                    <w:spacing w:line="276" w:lineRule="auto"/>
                    <w:jc w:val="center"/>
                    <w:rPr>
                      <w:sz w:val="20"/>
                      <w:szCs w:val="20"/>
                    </w:rPr>
                  </w:pPr>
                  <w:r w:rsidRPr="00CB77A0">
                    <w:rPr>
                      <w:sz w:val="20"/>
                      <w:szCs w:val="20"/>
                    </w:rPr>
                    <w:t xml:space="preserve"> </w:t>
                  </w:r>
                </w:p>
              </w:tc>
              <w:tc>
                <w:tcPr>
                  <w:tcW w:w="1985" w:type="dxa"/>
                  <w:tcBorders>
                    <w:top w:val="single" w:sz="4" w:space="0" w:color="auto"/>
                    <w:left w:val="single" w:sz="4" w:space="0" w:color="auto"/>
                    <w:bottom w:val="single" w:sz="4" w:space="0" w:color="auto"/>
                    <w:right w:val="single" w:sz="4" w:space="0" w:color="auto"/>
                  </w:tcBorders>
                  <w:vAlign w:val="center"/>
                </w:tcPr>
                <w:p w14:paraId="30E40AF3" w14:textId="77777777" w:rsidR="00D1506F" w:rsidRPr="00CB77A0" w:rsidRDefault="00D1506F" w:rsidP="00D1506F">
                  <w:pPr>
                    <w:spacing w:line="276" w:lineRule="auto"/>
                    <w:jc w:val="center"/>
                    <w:rPr>
                      <w:sz w:val="20"/>
                      <w:szCs w:val="20"/>
                    </w:rPr>
                  </w:pPr>
                </w:p>
              </w:tc>
              <w:tc>
                <w:tcPr>
                  <w:tcW w:w="1984" w:type="dxa"/>
                  <w:tcBorders>
                    <w:top w:val="single" w:sz="4" w:space="0" w:color="auto"/>
                    <w:left w:val="single" w:sz="4" w:space="0" w:color="auto"/>
                    <w:bottom w:val="single" w:sz="4" w:space="0" w:color="auto"/>
                    <w:right w:val="single" w:sz="4" w:space="0" w:color="auto"/>
                  </w:tcBorders>
                  <w:vAlign w:val="center"/>
                </w:tcPr>
                <w:p w14:paraId="3784CD64" w14:textId="77777777" w:rsidR="00D1506F" w:rsidRPr="00CB77A0" w:rsidRDefault="00D1506F" w:rsidP="00D1506F">
                  <w:pPr>
                    <w:spacing w:line="276" w:lineRule="auto"/>
                    <w:jc w:val="center"/>
                    <w:rPr>
                      <w:sz w:val="20"/>
                      <w:szCs w:val="20"/>
                    </w:rPr>
                  </w:pPr>
                  <w:r w:rsidRPr="00CB77A0">
                    <w:rPr>
                      <w:sz w:val="20"/>
                      <w:szCs w:val="20"/>
                    </w:rPr>
                    <w:t xml:space="preserve"> </w:t>
                  </w:r>
                </w:p>
              </w:tc>
              <w:tc>
                <w:tcPr>
                  <w:tcW w:w="4095" w:type="dxa"/>
                  <w:tcBorders>
                    <w:top w:val="single" w:sz="4" w:space="0" w:color="auto"/>
                    <w:left w:val="single" w:sz="4" w:space="0" w:color="auto"/>
                    <w:bottom w:val="single" w:sz="4" w:space="0" w:color="auto"/>
                    <w:right w:val="single" w:sz="4" w:space="0" w:color="auto"/>
                  </w:tcBorders>
                  <w:vAlign w:val="center"/>
                </w:tcPr>
                <w:p w14:paraId="7CC8493F" w14:textId="77777777" w:rsidR="00D1506F" w:rsidRPr="00CB77A0" w:rsidRDefault="00D1506F" w:rsidP="00D1506F">
                  <w:pPr>
                    <w:spacing w:line="276" w:lineRule="auto"/>
                    <w:jc w:val="center"/>
                    <w:rPr>
                      <w:sz w:val="20"/>
                      <w:szCs w:val="20"/>
                      <w:highlight w:val="yellow"/>
                    </w:rPr>
                  </w:pPr>
                </w:p>
              </w:tc>
            </w:tr>
            <w:tr w:rsidR="00D1506F" w:rsidRPr="00CB77A0" w14:paraId="1C2DAC99" w14:textId="77777777" w:rsidTr="00D1506F">
              <w:tc>
                <w:tcPr>
                  <w:tcW w:w="3621" w:type="dxa"/>
                  <w:tcBorders>
                    <w:top w:val="single" w:sz="4" w:space="0" w:color="auto"/>
                    <w:left w:val="single" w:sz="4" w:space="0" w:color="auto"/>
                    <w:bottom w:val="single" w:sz="4" w:space="0" w:color="auto"/>
                    <w:right w:val="single" w:sz="4" w:space="0" w:color="auto"/>
                  </w:tcBorders>
                </w:tcPr>
                <w:p w14:paraId="11E7C75A" w14:textId="77777777" w:rsidR="00D1506F" w:rsidRPr="00CB77A0" w:rsidRDefault="00D1506F" w:rsidP="00D1506F">
                  <w:pPr>
                    <w:spacing w:line="276" w:lineRule="auto"/>
                    <w:rPr>
                      <w:sz w:val="20"/>
                      <w:szCs w:val="20"/>
                      <w:lang w:eastAsia="en-US"/>
                    </w:rPr>
                  </w:pPr>
                  <w:r w:rsidRPr="00CB77A0">
                    <w:rPr>
                      <w:sz w:val="20"/>
                      <w:szCs w:val="20"/>
                      <w:lang w:eastAsia="en-US"/>
                    </w:rPr>
                    <w:t>областного бюджета</w:t>
                  </w:r>
                </w:p>
              </w:tc>
              <w:tc>
                <w:tcPr>
                  <w:tcW w:w="1984" w:type="dxa"/>
                  <w:tcBorders>
                    <w:top w:val="single" w:sz="4" w:space="0" w:color="auto"/>
                    <w:left w:val="single" w:sz="4" w:space="0" w:color="auto"/>
                    <w:bottom w:val="single" w:sz="4" w:space="0" w:color="auto"/>
                    <w:right w:val="single" w:sz="4" w:space="0" w:color="auto"/>
                  </w:tcBorders>
                  <w:vAlign w:val="center"/>
                </w:tcPr>
                <w:p w14:paraId="03D77F4C"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56 795,7</w:t>
                  </w:r>
                </w:p>
              </w:tc>
              <w:tc>
                <w:tcPr>
                  <w:tcW w:w="1559" w:type="dxa"/>
                  <w:tcBorders>
                    <w:top w:val="single" w:sz="4" w:space="0" w:color="auto"/>
                    <w:left w:val="single" w:sz="4" w:space="0" w:color="auto"/>
                    <w:bottom w:val="single" w:sz="4" w:space="0" w:color="auto"/>
                    <w:right w:val="single" w:sz="4" w:space="0" w:color="auto"/>
                  </w:tcBorders>
                  <w:vAlign w:val="center"/>
                </w:tcPr>
                <w:p w14:paraId="7D3B318A" w14:textId="77777777" w:rsidR="00D1506F" w:rsidRPr="00CB77A0" w:rsidRDefault="00D1506F" w:rsidP="00D1506F">
                  <w:pPr>
                    <w:spacing w:line="276" w:lineRule="auto"/>
                    <w:jc w:val="center"/>
                    <w:rPr>
                      <w:sz w:val="20"/>
                      <w:szCs w:val="20"/>
                    </w:rPr>
                  </w:pPr>
                  <w:r w:rsidRPr="00CB77A0">
                    <w:rPr>
                      <w:sz w:val="20"/>
                      <w:szCs w:val="20"/>
                    </w:rPr>
                    <w:t xml:space="preserve">56 099,9 </w:t>
                  </w:r>
                </w:p>
              </w:tc>
              <w:tc>
                <w:tcPr>
                  <w:tcW w:w="1985" w:type="dxa"/>
                  <w:tcBorders>
                    <w:top w:val="single" w:sz="4" w:space="0" w:color="auto"/>
                    <w:left w:val="single" w:sz="4" w:space="0" w:color="auto"/>
                    <w:bottom w:val="single" w:sz="4" w:space="0" w:color="auto"/>
                    <w:right w:val="single" w:sz="4" w:space="0" w:color="auto"/>
                  </w:tcBorders>
                  <w:vAlign w:val="center"/>
                </w:tcPr>
                <w:p w14:paraId="62E87E68"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1 693,9</w:t>
                  </w:r>
                </w:p>
              </w:tc>
              <w:tc>
                <w:tcPr>
                  <w:tcW w:w="1984" w:type="dxa"/>
                  <w:tcBorders>
                    <w:top w:val="single" w:sz="4" w:space="0" w:color="auto"/>
                    <w:left w:val="single" w:sz="4" w:space="0" w:color="auto"/>
                    <w:bottom w:val="single" w:sz="4" w:space="0" w:color="auto"/>
                    <w:right w:val="single" w:sz="4" w:space="0" w:color="auto"/>
                  </w:tcBorders>
                  <w:vAlign w:val="center"/>
                </w:tcPr>
                <w:p w14:paraId="0C463E9D" w14:textId="77777777" w:rsidR="00D1506F" w:rsidRPr="00CB77A0" w:rsidRDefault="00D1506F" w:rsidP="00D1506F">
                  <w:pPr>
                    <w:spacing w:line="276" w:lineRule="auto"/>
                    <w:jc w:val="center"/>
                    <w:rPr>
                      <w:sz w:val="20"/>
                      <w:szCs w:val="20"/>
                    </w:rPr>
                  </w:pPr>
                  <w:r w:rsidRPr="00CB77A0">
                    <w:rPr>
                      <w:sz w:val="20"/>
                      <w:szCs w:val="20"/>
                    </w:rPr>
                    <w:t xml:space="preserve"> </w:t>
                  </w:r>
                </w:p>
              </w:tc>
              <w:tc>
                <w:tcPr>
                  <w:tcW w:w="4095" w:type="dxa"/>
                  <w:tcBorders>
                    <w:top w:val="single" w:sz="4" w:space="0" w:color="auto"/>
                    <w:left w:val="single" w:sz="4" w:space="0" w:color="auto"/>
                    <w:bottom w:val="single" w:sz="4" w:space="0" w:color="auto"/>
                    <w:right w:val="single" w:sz="4" w:space="0" w:color="auto"/>
                  </w:tcBorders>
                  <w:vAlign w:val="center"/>
                </w:tcPr>
                <w:p w14:paraId="7DDCD6E9" w14:textId="77777777" w:rsidR="00D1506F" w:rsidRPr="00CB77A0" w:rsidRDefault="00D1506F" w:rsidP="00D1506F">
                  <w:pPr>
                    <w:spacing w:line="276" w:lineRule="auto"/>
                    <w:jc w:val="center"/>
                    <w:rPr>
                      <w:sz w:val="20"/>
                      <w:szCs w:val="20"/>
                      <w:highlight w:val="yellow"/>
                    </w:rPr>
                  </w:pPr>
                </w:p>
              </w:tc>
            </w:tr>
            <w:tr w:rsidR="00D1506F" w:rsidRPr="00CB77A0" w14:paraId="04013E9E" w14:textId="77777777" w:rsidTr="00D1506F">
              <w:tc>
                <w:tcPr>
                  <w:tcW w:w="3621" w:type="dxa"/>
                  <w:tcBorders>
                    <w:top w:val="single" w:sz="4" w:space="0" w:color="auto"/>
                    <w:left w:val="single" w:sz="4" w:space="0" w:color="auto"/>
                    <w:bottom w:val="single" w:sz="4" w:space="0" w:color="auto"/>
                    <w:right w:val="single" w:sz="4" w:space="0" w:color="auto"/>
                  </w:tcBorders>
                </w:tcPr>
                <w:p w14:paraId="1F43181D" w14:textId="77777777" w:rsidR="00D1506F" w:rsidRPr="00CB77A0" w:rsidRDefault="00D1506F" w:rsidP="00D1506F">
                  <w:pPr>
                    <w:spacing w:line="276" w:lineRule="auto"/>
                    <w:rPr>
                      <w:sz w:val="20"/>
                      <w:szCs w:val="20"/>
                      <w:lang w:eastAsia="en-US"/>
                    </w:rPr>
                  </w:pPr>
                  <w:r w:rsidRPr="00CB77A0">
                    <w:rPr>
                      <w:sz w:val="20"/>
                      <w:szCs w:val="20"/>
                      <w:lang w:eastAsia="en-US"/>
                    </w:rPr>
                    <w:t xml:space="preserve">бюджета района </w:t>
                  </w:r>
                  <w:hyperlink r:id="rId11" w:anchor="Par483" w:history="1">
                    <w:r w:rsidRPr="00CB77A0">
                      <w:rPr>
                        <w:rStyle w:val="afa"/>
                        <w:sz w:val="20"/>
                        <w:szCs w:val="20"/>
                        <w:lang w:eastAsia="en-US"/>
                      </w:rPr>
                      <w:t>&lt;*&gt;</w:t>
                    </w:r>
                  </w:hyperlink>
                </w:p>
              </w:tc>
              <w:tc>
                <w:tcPr>
                  <w:tcW w:w="1984" w:type="dxa"/>
                  <w:tcBorders>
                    <w:top w:val="single" w:sz="4" w:space="0" w:color="auto"/>
                    <w:left w:val="single" w:sz="4" w:space="0" w:color="auto"/>
                    <w:bottom w:val="single" w:sz="4" w:space="0" w:color="auto"/>
                    <w:right w:val="single" w:sz="4" w:space="0" w:color="auto"/>
                  </w:tcBorders>
                  <w:vAlign w:val="center"/>
                </w:tcPr>
                <w:p w14:paraId="6C00E2A7"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rPr>
                    <w:t>108 968,0</w:t>
                  </w:r>
                </w:p>
              </w:tc>
              <w:tc>
                <w:tcPr>
                  <w:tcW w:w="1559" w:type="dxa"/>
                  <w:tcBorders>
                    <w:top w:val="single" w:sz="4" w:space="0" w:color="auto"/>
                    <w:left w:val="single" w:sz="4" w:space="0" w:color="auto"/>
                    <w:bottom w:val="single" w:sz="4" w:space="0" w:color="auto"/>
                    <w:right w:val="single" w:sz="4" w:space="0" w:color="auto"/>
                  </w:tcBorders>
                  <w:vAlign w:val="center"/>
                </w:tcPr>
                <w:p w14:paraId="790423DD"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43 935,4</w:t>
                  </w:r>
                </w:p>
              </w:tc>
              <w:tc>
                <w:tcPr>
                  <w:tcW w:w="1985" w:type="dxa"/>
                  <w:tcBorders>
                    <w:top w:val="single" w:sz="4" w:space="0" w:color="auto"/>
                    <w:left w:val="single" w:sz="4" w:space="0" w:color="auto"/>
                    <w:bottom w:val="single" w:sz="4" w:space="0" w:color="auto"/>
                    <w:right w:val="single" w:sz="4" w:space="0" w:color="auto"/>
                  </w:tcBorders>
                  <w:vAlign w:val="center"/>
                </w:tcPr>
                <w:p w14:paraId="2EE0D796"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rPr>
                    <w:t>32 034,6</w:t>
                  </w:r>
                </w:p>
              </w:tc>
              <w:tc>
                <w:tcPr>
                  <w:tcW w:w="1984" w:type="dxa"/>
                  <w:tcBorders>
                    <w:top w:val="single" w:sz="4" w:space="0" w:color="auto"/>
                    <w:left w:val="single" w:sz="4" w:space="0" w:color="auto"/>
                    <w:bottom w:val="single" w:sz="4" w:space="0" w:color="auto"/>
                    <w:right w:val="single" w:sz="4" w:space="0" w:color="auto"/>
                  </w:tcBorders>
                  <w:vAlign w:val="center"/>
                </w:tcPr>
                <w:p w14:paraId="02BB6A8A"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32 000,0</w:t>
                  </w:r>
                </w:p>
              </w:tc>
              <w:tc>
                <w:tcPr>
                  <w:tcW w:w="4095" w:type="dxa"/>
                  <w:tcBorders>
                    <w:top w:val="single" w:sz="4" w:space="0" w:color="auto"/>
                    <w:left w:val="single" w:sz="4" w:space="0" w:color="auto"/>
                    <w:bottom w:val="single" w:sz="4" w:space="0" w:color="auto"/>
                    <w:right w:val="single" w:sz="4" w:space="0" w:color="auto"/>
                  </w:tcBorders>
                  <w:vAlign w:val="center"/>
                </w:tcPr>
                <w:p w14:paraId="6AF2E9D3" w14:textId="77777777" w:rsidR="00D1506F" w:rsidRPr="00CB77A0" w:rsidRDefault="00D1506F" w:rsidP="00D1506F">
                  <w:pPr>
                    <w:spacing w:before="100" w:beforeAutospacing="1" w:after="100" w:afterAutospacing="1" w:line="276" w:lineRule="auto"/>
                    <w:contextualSpacing/>
                    <w:jc w:val="center"/>
                    <w:rPr>
                      <w:sz w:val="20"/>
                      <w:szCs w:val="20"/>
                      <w:highlight w:val="yellow"/>
                    </w:rPr>
                  </w:pPr>
                </w:p>
              </w:tc>
            </w:tr>
            <w:tr w:rsidR="00D1506F" w:rsidRPr="00CB77A0" w14:paraId="26175A0B" w14:textId="77777777" w:rsidTr="00D1506F">
              <w:trPr>
                <w:trHeight w:val="335"/>
              </w:trPr>
              <w:tc>
                <w:tcPr>
                  <w:tcW w:w="3621" w:type="dxa"/>
                  <w:tcBorders>
                    <w:top w:val="single" w:sz="4" w:space="0" w:color="auto"/>
                    <w:left w:val="single" w:sz="4" w:space="0" w:color="auto"/>
                    <w:bottom w:val="single" w:sz="4" w:space="0" w:color="auto"/>
                    <w:right w:val="single" w:sz="4" w:space="0" w:color="auto"/>
                  </w:tcBorders>
                </w:tcPr>
                <w:p w14:paraId="3ECBDA49" w14:textId="77777777" w:rsidR="00D1506F" w:rsidRPr="00CB77A0" w:rsidRDefault="00D1506F" w:rsidP="00D1506F">
                  <w:pPr>
                    <w:spacing w:line="276" w:lineRule="auto"/>
                    <w:rPr>
                      <w:sz w:val="20"/>
                      <w:szCs w:val="20"/>
                      <w:lang w:eastAsia="en-US"/>
                    </w:rPr>
                  </w:pPr>
                  <w:r w:rsidRPr="00CB77A0">
                    <w:rPr>
                      <w:sz w:val="20"/>
                      <w:szCs w:val="20"/>
                      <w:lang w:eastAsia="en-US"/>
                    </w:rPr>
                    <w:t xml:space="preserve">внебюджетных источников </w:t>
                  </w:r>
                  <w:hyperlink r:id="rId12" w:anchor="Par483" w:history="1">
                    <w:r w:rsidRPr="00CB77A0">
                      <w:rPr>
                        <w:rStyle w:val="afa"/>
                        <w:sz w:val="20"/>
                        <w:szCs w:val="20"/>
                        <w:lang w:eastAsia="en-US"/>
                      </w:rPr>
                      <w:t>&lt;*&gt;</w:t>
                    </w:r>
                  </w:hyperlink>
                </w:p>
              </w:tc>
              <w:tc>
                <w:tcPr>
                  <w:tcW w:w="1984" w:type="dxa"/>
                  <w:tcBorders>
                    <w:top w:val="single" w:sz="4" w:space="0" w:color="auto"/>
                    <w:left w:val="single" w:sz="4" w:space="0" w:color="auto"/>
                    <w:bottom w:val="single" w:sz="4" w:space="0" w:color="auto"/>
                    <w:right w:val="single" w:sz="4" w:space="0" w:color="auto"/>
                  </w:tcBorders>
                </w:tcPr>
                <w:p w14:paraId="2D8206C6" w14:textId="77777777" w:rsidR="00D1506F" w:rsidRPr="00CB77A0" w:rsidRDefault="00D1506F" w:rsidP="00D1506F">
                  <w:pPr>
                    <w:spacing w:line="276" w:lineRule="auto"/>
                    <w:rPr>
                      <w:sz w:val="20"/>
                      <w:szCs w:val="20"/>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14:paraId="704AB51D"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7D131BE8" w14:textId="77777777" w:rsidR="00D1506F" w:rsidRPr="00CB77A0" w:rsidRDefault="00D1506F" w:rsidP="00D1506F">
                  <w:pPr>
                    <w:spacing w:before="100" w:beforeAutospacing="1" w:after="100" w:afterAutospacing="1" w:line="276" w:lineRule="auto"/>
                    <w:contextualSpacing/>
                    <w:jc w:val="center"/>
                    <w:rPr>
                      <w:sz w:val="20"/>
                      <w:szCs w:val="20"/>
                      <w:highlight w:val="yellow"/>
                    </w:rPr>
                  </w:pPr>
                </w:p>
              </w:tc>
              <w:tc>
                <w:tcPr>
                  <w:tcW w:w="1984" w:type="dxa"/>
                  <w:tcBorders>
                    <w:top w:val="single" w:sz="4" w:space="0" w:color="auto"/>
                    <w:left w:val="single" w:sz="4" w:space="0" w:color="auto"/>
                    <w:bottom w:val="single" w:sz="4" w:space="0" w:color="auto"/>
                    <w:right w:val="single" w:sz="4" w:space="0" w:color="auto"/>
                  </w:tcBorders>
                  <w:vAlign w:val="center"/>
                </w:tcPr>
                <w:p w14:paraId="61229594" w14:textId="77777777" w:rsidR="00D1506F" w:rsidRPr="00CB77A0" w:rsidRDefault="00D1506F" w:rsidP="00D1506F">
                  <w:pPr>
                    <w:spacing w:before="100" w:beforeAutospacing="1" w:after="100" w:afterAutospacing="1" w:line="276" w:lineRule="auto"/>
                    <w:contextualSpacing/>
                    <w:rPr>
                      <w:sz w:val="20"/>
                      <w:szCs w:val="20"/>
                      <w:highlight w:val="yellow"/>
                    </w:rPr>
                  </w:pPr>
                </w:p>
              </w:tc>
              <w:tc>
                <w:tcPr>
                  <w:tcW w:w="4095" w:type="dxa"/>
                  <w:tcBorders>
                    <w:top w:val="single" w:sz="4" w:space="0" w:color="auto"/>
                    <w:left w:val="single" w:sz="4" w:space="0" w:color="auto"/>
                    <w:bottom w:val="single" w:sz="4" w:space="0" w:color="auto"/>
                    <w:right w:val="single" w:sz="4" w:space="0" w:color="auto"/>
                  </w:tcBorders>
                </w:tcPr>
                <w:p w14:paraId="06D14A2D" w14:textId="77777777" w:rsidR="00D1506F" w:rsidRPr="00CB77A0" w:rsidRDefault="00D1506F" w:rsidP="00D1506F">
                  <w:pPr>
                    <w:spacing w:line="276" w:lineRule="auto"/>
                    <w:jc w:val="center"/>
                    <w:rPr>
                      <w:sz w:val="20"/>
                      <w:szCs w:val="20"/>
                      <w:lang w:eastAsia="en-US"/>
                    </w:rPr>
                  </w:pPr>
                </w:p>
              </w:tc>
            </w:tr>
          </w:tbl>
          <w:p w14:paraId="68E62C97" w14:textId="77777777" w:rsidR="00D1506F" w:rsidRPr="00CB77A0" w:rsidRDefault="00D1506F" w:rsidP="00D1506F">
            <w:pPr>
              <w:pStyle w:val="ConsPlusNormal"/>
              <w:jc w:val="center"/>
              <w:rPr>
                <w:rFonts w:ascii="Times New Roman" w:hAnsi="Times New Roman" w:cs="Times New Roman"/>
              </w:rPr>
            </w:pPr>
          </w:p>
          <w:p w14:paraId="708EF4BE" w14:textId="77777777" w:rsidR="00D1506F" w:rsidRPr="00CB77A0" w:rsidRDefault="00D1506F" w:rsidP="00D1506F">
            <w:pPr>
              <w:pStyle w:val="ConsPlusNormal"/>
              <w:ind w:left="9579" w:firstLine="0"/>
              <w:jc w:val="center"/>
              <w:rPr>
                <w:rFonts w:ascii="Times New Roman" w:hAnsi="Times New Roman" w:cs="Times New Roman"/>
              </w:rPr>
            </w:pPr>
            <w:r w:rsidRPr="00CB77A0">
              <w:rPr>
                <w:rFonts w:ascii="Times New Roman" w:hAnsi="Times New Roman" w:cs="Times New Roman"/>
              </w:rPr>
              <w:t>ПРИЛОЖЕНИЕ №2</w:t>
            </w:r>
          </w:p>
          <w:p w14:paraId="37501B34" w14:textId="77777777" w:rsidR="00D1506F" w:rsidRPr="00CB77A0" w:rsidRDefault="00D1506F" w:rsidP="00D1506F">
            <w:pPr>
              <w:pStyle w:val="ConsPlusNormal"/>
              <w:widowControl/>
              <w:ind w:left="9579" w:firstLine="0"/>
              <w:jc w:val="center"/>
              <w:rPr>
                <w:rFonts w:ascii="Times New Roman" w:hAnsi="Times New Roman" w:cs="Times New Roman"/>
              </w:rPr>
            </w:pPr>
            <w:r w:rsidRPr="00CB77A0">
              <w:rPr>
                <w:rFonts w:ascii="Times New Roman" w:hAnsi="Times New Roman" w:cs="Times New Roman"/>
              </w:rPr>
              <w:t>к постановлению администрации</w:t>
            </w:r>
          </w:p>
          <w:p w14:paraId="17306F3D" w14:textId="77777777" w:rsidR="00D1506F" w:rsidRPr="00CB77A0" w:rsidRDefault="00D1506F" w:rsidP="00D1506F">
            <w:pPr>
              <w:pStyle w:val="ConsPlusNormal"/>
              <w:widowControl/>
              <w:ind w:left="9579" w:firstLine="0"/>
              <w:jc w:val="center"/>
              <w:rPr>
                <w:rFonts w:ascii="Times New Roman" w:hAnsi="Times New Roman" w:cs="Times New Roman"/>
              </w:rPr>
            </w:pPr>
            <w:r w:rsidRPr="00CB77A0">
              <w:rPr>
                <w:rFonts w:ascii="Times New Roman" w:hAnsi="Times New Roman" w:cs="Times New Roman"/>
              </w:rPr>
              <w:t xml:space="preserve">Куйбышевского </w:t>
            </w:r>
            <w:r w:rsidRPr="00CB77A0">
              <w:rPr>
                <w:rFonts w:ascii="Times New Roman" w:hAnsi="Times New Roman" w:cs="Times New Roman"/>
                <w:bCs/>
              </w:rPr>
              <w:t xml:space="preserve">муниципального </w:t>
            </w:r>
            <w:r w:rsidRPr="00CB77A0">
              <w:rPr>
                <w:rFonts w:ascii="Times New Roman" w:hAnsi="Times New Roman" w:cs="Times New Roman"/>
              </w:rPr>
              <w:t>района</w:t>
            </w:r>
          </w:p>
          <w:p w14:paraId="3828265E" w14:textId="77777777" w:rsidR="00D1506F" w:rsidRPr="00CB77A0" w:rsidRDefault="00D1506F" w:rsidP="00D1506F">
            <w:pPr>
              <w:pStyle w:val="ConsPlusNormal"/>
              <w:widowControl/>
              <w:ind w:left="9579" w:firstLine="0"/>
              <w:jc w:val="center"/>
              <w:rPr>
                <w:rFonts w:ascii="Times New Roman" w:hAnsi="Times New Roman" w:cs="Times New Roman"/>
              </w:rPr>
            </w:pPr>
            <w:r w:rsidRPr="00CB77A0">
              <w:rPr>
                <w:rFonts w:ascii="Times New Roman" w:hAnsi="Times New Roman" w:cs="Times New Roman"/>
                <w:bCs/>
              </w:rPr>
              <w:t xml:space="preserve">Новосибирской области                 </w:t>
            </w:r>
          </w:p>
          <w:p w14:paraId="7754A841" w14:textId="77777777" w:rsidR="00D1506F" w:rsidRPr="00CB77A0" w:rsidRDefault="00D1506F" w:rsidP="00D1506F">
            <w:pPr>
              <w:pStyle w:val="ConsPlusNormal"/>
              <w:widowControl/>
              <w:ind w:left="9579" w:firstLine="0"/>
              <w:jc w:val="center"/>
              <w:rPr>
                <w:rFonts w:ascii="Times New Roman" w:hAnsi="Times New Roman" w:cs="Times New Roman"/>
              </w:rPr>
            </w:pPr>
            <w:r w:rsidRPr="00CB77A0">
              <w:rPr>
                <w:rFonts w:ascii="Times New Roman" w:hAnsi="Times New Roman" w:cs="Times New Roman"/>
              </w:rPr>
              <w:t xml:space="preserve">от 20.04.2022 № 330 </w:t>
            </w:r>
          </w:p>
          <w:p w14:paraId="05C7CA17" w14:textId="77777777" w:rsidR="00D1506F" w:rsidRPr="00CB77A0" w:rsidRDefault="00D1506F" w:rsidP="00D1506F">
            <w:pPr>
              <w:pStyle w:val="ConsPlusNormal"/>
              <w:jc w:val="right"/>
              <w:rPr>
                <w:rFonts w:ascii="Times New Roman" w:hAnsi="Times New Roman" w:cs="Times New Roman"/>
                <w:i/>
              </w:rPr>
            </w:pPr>
          </w:p>
          <w:p w14:paraId="1656BEBE" w14:textId="77777777" w:rsidR="00D1506F" w:rsidRPr="00CB77A0" w:rsidRDefault="00D1506F" w:rsidP="00D1506F">
            <w:pPr>
              <w:rPr>
                <w:sz w:val="20"/>
                <w:szCs w:val="20"/>
              </w:rPr>
            </w:pPr>
          </w:p>
        </w:tc>
      </w:tr>
    </w:tbl>
    <w:p w14:paraId="6D73D95B" w14:textId="77777777" w:rsidR="00D1506F" w:rsidRPr="00CB77A0" w:rsidRDefault="00D1506F" w:rsidP="00D1506F">
      <w:pPr>
        <w:jc w:val="center"/>
        <w:rPr>
          <w:sz w:val="20"/>
          <w:szCs w:val="20"/>
        </w:rPr>
      </w:pPr>
      <w:r w:rsidRPr="00CB77A0">
        <w:rPr>
          <w:sz w:val="20"/>
          <w:szCs w:val="20"/>
        </w:rPr>
        <w:t>Основные мероприятия муниципальной программы</w:t>
      </w:r>
    </w:p>
    <w:p w14:paraId="1066792A" w14:textId="77777777" w:rsidR="00D1506F" w:rsidRPr="00CB77A0" w:rsidRDefault="00D1506F" w:rsidP="00D1506F">
      <w:pPr>
        <w:jc w:val="center"/>
        <w:rPr>
          <w:sz w:val="20"/>
          <w:szCs w:val="20"/>
        </w:rPr>
      </w:pPr>
      <w:r w:rsidRPr="00CB77A0">
        <w:rPr>
          <w:sz w:val="20"/>
          <w:szCs w:val="20"/>
        </w:rPr>
        <w:t xml:space="preserve">«Развитие физической культуры и спорта в Куйбышевском </w:t>
      </w:r>
      <w:r w:rsidRPr="00CB77A0">
        <w:rPr>
          <w:sz w:val="20"/>
          <w:szCs w:val="20"/>
          <w:lang w:eastAsia="en-US"/>
        </w:rPr>
        <w:t>муниципальном</w:t>
      </w:r>
      <w:r w:rsidRPr="00CB77A0">
        <w:rPr>
          <w:sz w:val="20"/>
          <w:szCs w:val="20"/>
        </w:rPr>
        <w:t xml:space="preserve"> районе Новосибирской области на 2022-2024 годы»</w:t>
      </w:r>
    </w:p>
    <w:p w14:paraId="4642F289" w14:textId="77777777" w:rsidR="00D1506F" w:rsidRPr="00CB77A0" w:rsidRDefault="00D1506F" w:rsidP="00D1506F">
      <w:pPr>
        <w:widowControl w:val="0"/>
        <w:autoSpaceDE w:val="0"/>
        <w:autoSpaceDN w:val="0"/>
        <w:adjustRightInd w:val="0"/>
        <w:ind w:firstLine="540"/>
        <w:jc w:val="center"/>
        <w:rPr>
          <w:sz w:val="20"/>
          <w:szCs w:val="20"/>
        </w:rPr>
      </w:pPr>
      <w:r w:rsidRPr="00CB77A0">
        <w:rPr>
          <w:sz w:val="20"/>
          <w:szCs w:val="20"/>
        </w:rPr>
        <w:t xml:space="preserve">на очередной 2022 год и плановый период 2023-2024гг  </w:t>
      </w:r>
    </w:p>
    <w:p w14:paraId="115F470B" w14:textId="77777777" w:rsidR="00D1506F" w:rsidRPr="00CB77A0" w:rsidRDefault="00D1506F" w:rsidP="00D1506F">
      <w:pPr>
        <w:jc w:val="center"/>
        <w:rPr>
          <w:sz w:val="20"/>
          <w:szCs w:val="20"/>
        </w:rPr>
      </w:pPr>
    </w:p>
    <w:p w14:paraId="0F35193C" w14:textId="77777777" w:rsidR="00D1506F" w:rsidRPr="00CB77A0" w:rsidRDefault="00D1506F" w:rsidP="00D1506F">
      <w:pPr>
        <w:rPr>
          <w:sz w:val="20"/>
          <w:szCs w:val="20"/>
        </w:rPr>
      </w:pPr>
    </w:p>
    <w:tbl>
      <w:tblPr>
        <w:tblW w:w="15030" w:type="dxa"/>
        <w:tblInd w:w="75" w:type="dxa"/>
        <w:tblLayout w:type="fixed"/>
        <w:tblCellMar>
          <w:left w:w="75" w:type="dxa"/>
          <w:right w:w="75" w:type="dxa"/>
        </w:tblCellMar>
        <w:tblLook w:val="00A0" w:firstRow="1" w:lastRow="0" w:firstColumn="1" w:lastColumn="0" w:noHBand="0" w:noVBand="0"/>
      </w:tblPr>
      <w:tblGrid>
        <w:gridCol w:w="1795"/>
        <w:gridCol w:w="187"/>
        <w:gridCol w:w="1555"/>
        <w:gridCol w:w="149"/>
        <w:gridCol w:w="1195"/>
        <w:gridCol w:w="1134"/>
        <w:gridCol w:w="82"/>
        <w:gridCol w:w="1023"/>
        <w:gridCol w:w="111"/>
        <w:gridCol w:w="1275"/>
        <w:gridCol w:w="1703"/>
        <w:gridCol w:w="1699"/>
        <w:gridCol w:w="142"/>
        <w:gridCol w:w="145"/>
        <w:gridCol w:w="142"/>
        <w:gridCol w:w="2693"/>
      </w:tblGrid>
      <w:tr w:rsidR="00D1506F" w:rsidRPr="00CB77A0" w14:paraId="0A31B102" w14:textId="77777777" w:rsidTr="00D1506F">
        <w:trPr>
          <w:trHeight w:val="360"/>
        </w:trPr>
        <w:tc>
          <w:tcPr>
            <w:tcW w:w="1796" w:type="dxa"/>
            <w:vMerge w:val="restart"/>
            <w:tcBorders>
              <w:top w:val="single" w:sz="8" w:space="0" w:color="auto"/>
              <w:left w:val="single" w:sz="8" w:space="0" w:color="auto"/>
              <w:bottom w:val="nil"/>
              <w:right w:val="single" w:sz="8" w:space="0" w:color="auto"/>
            </w:tcBorders>
          </w:tcPr>
          <w:p w14:paraId="0315DB08" w14:textId="77777777" w:rsidR="00D1506F" w:rsidRPr="00CB77A0" w:rsidRDefault="00D1506F" w:rsidP="00D1506F">
            <w:pPr>
              <w:spacing w:line="276" w:lineRule="auto"/>
              <w:jc w:val="center"/>
              <w:rPr>
                <w:sz w:val="20"/>
                <w:szCs w:val="20"/>
              </w:rPr>
            </w:pPr>
            <w:r w:rsidRPr="00CB77A0">
              <w:rPr>
                <w:sz w:val="20"/>
                <w:szCs w:val="20"/>
              </w:rPr>
              <w:t>Наименование</w:t>
            </w:r>
          </w:p>
          <w:p w14:paraId="78807946" w14:textId="77777777" w:rsidR="00D1506F" w:rsidRPr="00CB77A0" w:rsidRDefault="00D1506F" w:rsidP="00D1506F">
            <w:pPr>
              <w:spacing w:line="276" w:lineRule="auto"/>
              <w:jc w:val="center"/>
              <w:rPr>
                <w:sz w:val="20"/>
                <w:szCs w:val="20"/>
              </w:rPr>
            </w:pPr>
            <w:r w:rsidRPr="00CB77A0">
              <w:rPr>
                <w:sz w:val="20"/>
                <w:szCs w:val="20"/>
              </w:rPr>
              <w:t>мероприятия</w:t>
            </w:r>
          </w:p>
        </w:tc>
        <w:tc>
          <w:tcPr>
            <w:tcW w:w="1890" w:type="dxa"/>
            <w:gridSpan w:val="3"/>
            <w:vMerge w:val="restart"/>
            <w:tcBorders>
              <w:top w:val="single" w:sz="8" w:space="0" w:color="auto"/>
              <w:left w:val="single" w:sz="8" w:space="0" w:color="auto"/>
              <w:bottom w:val="nil"/>
              <w:right w:val="single" w:sz="8" w:space="0" w:color="auto"/>
            </w:tcBorders>
          </w:tcPr>
          <w:p w14:paraId="73B97B8C" w14:textId="77777777" w:rsidR="00D1506F" w:rsidRPr="00CB77A0" w:rsidRDefault="00D1506F" w:rsidP="00D1506F">
            <w:pPr>
              <w:spacing w:line="276" w:lineRule="auto"/>
              <w:jc w:val="center"/>
              <w:rPr>
                <w:sz w:val="20"/>
                <w:szCs w:val="20"/>
              </w:rPr>
            </w:pPr>
            <w:r w:rsidRPr="00CB77A0">
              <w:rPr>
                <w:sz w:val="20"/>
                <w:szCs w:val="20"/>
              </w:rPr>
              <w:t>Наименование</w:t>
            </w:r>
          </w:p>
          <w:p w14:paraId="2DC5AA37" w14:textId="77777777" w:rsidR="00D1506F" w:rsidRPr="00CB77A0" w:rsidRDefault="00D1506F" w:rsidP="00D1506F">
            <w:pPr>
              <w:spacing w:line="276" w:lineRule="auto"/>
              <w:jc w:val="center"/>
              <w:rPr>
                <w:sz w:val="20"/>
                <w:szCs w:val="20"/>
              </w:rPr>
            </w:pPr>
            <w:r w:rsidRPr="00CB77A0">
              <w:rPr>
                <w:sz w:val="20"/>
                <w:szCs w:val="20"/>
              </w:rPr>
              <w:t>показателя</w:t>
            </w:r>
          </w:p>
        </w:tc>
        <w:tc>
          <w:tcPr>
            <w:tcW w:w="1195" w:type="dxa"/>
            <w:vMerge w:val="restart"/>
            <w:tcBorders>
              <w:top w:val="single" w:sz="8" w:space="0" w:color="auto"/>
              <w:left w:val="single" w:sz="8" w:space="0" w:color="auto"/>
              <w:bottom w:val="nil"/>
              <w:right w:val="single" w:sz="8" w:space="0" w:color="auto"/>
            </w:tcBorders>
          </w:tcPr>
          <w:p w14:paraId="131FB94E" w14:textId="77777777" w:rsidR="00D1506F" w:rsidRPr="00CB77A0" w:rsidRDefault="00D1506F" w:rsidP="00D1506F">
            <w:pPr>
              <w:spacing w:line="276" w:lineRule="auto"/>
              <w:jc w:val="center"/>
              <w:rPr>
                <w:sz w:val="20"/>
                <w:szCs w:val="20"/>
              </w:rPr>
            </w:pPr>
            <w:r w:rsidRPr="00CB77A0">
              <w:rPr>
                <w:sz w:val="20"/>
                <w:szCs w:val="20"/>
              </w:rPr>
              <w:t>Единица</w:t>
            </w:r>
          </w:p>
          <w:p w14:paraId="43149717" w14:textId="77777777" w:rsidR="00D1506F" w:rsidRPr="00CB77A0" w:rsidRDefault="00D1506F" w:rsidP="00D1506F">
            <w:pPr>
              <w:spacing w:line="276" w:lineRule="auto"/>
              <w:jc w:val="center"/>
              <w:rPr>
                <w:sz w:val="20"/>
                <w:szCs w:val="20"/>
              </w:rPr>
            </w:pPr>
            <w:r w:rsidRPr="00CB77A0">
              <w:rPr>
                <w:sz w:val="20"/>
                <w:szCs w:val="20"/>
              </w:rPr>
              <w:t>измерения</w:t>
            </w:r>
          </w:p>
        </w:tc>
        <w:tc>
          <w:tcPr>
            <w:tcW w:w="5328" w:type="dxa"/>
            <w:gridSpan w:val="6"/>
            <w:tcBorders>
              <w:top w:val="single" w:sz="8" w:space="0" w:color="auto"/>
              <w:left w:val="single" w:sz="8" w:space="0" w:color="auto"/>
              <w:bottom w:val="single" w:sz="8" w:space="0" w:color="auto"/>
              <w:right w:val="single" w:sz="8" w:space="0" w:color="auto"/>
            </w:tcBorders>
          </w:tcPr>
          <w:p w14:paraId="07F51836" w14:textId="77777777" w:rsidR="00D1506F" w:rsidRPr="00CB77A0" w:rsidRDefault="00D1506F" w:rsidP="00D1506F">
            <w:pPr>
              <w:spacing w:line="276" w:lineRule="auto"/>
              <w:jc w:val="center"/>
              <w:rPr>
                <w:sz w:val="20"/>
                <w:szCs w:val="20"/>
              </w:rPr>
            </w:pPr>
            <w:r w:rsidRPr="00CB77A0">
              <w:rPr>
                <w:sz w:val="20"/>
                <w:szCs w:val="20"/>
              </w:rPr>
              <w:t>Значение показателя</w:t>
            </w:r>
          </w:p>
        </w:tc>
        <w:tc>
          <w:tcPr>
            <w:tcW w:w="1986" w:type="dxa"/>
            <w:gridSpan w:val="3"/>
            <w:vMerge w:val="restart"/>
            <w:tcBorders>
              <w:top w:val="single" w:sz="8" w:space="0" w:color="auto"/>
              <w:left w:val="single" w:sz="8" w:space="0" w:color="auto"/>
              <w:bottom w:val="nil"/>
              <w:right w:val="single" w:sz="8" w:space="0" w:color="auto"/>
            </w:tcBorders>
          </w:tcPr>
          <w:p w14:paraId="60AE94B3" w14:textId="77777777" w:rsidR="00D1506F" w:rsidRPr="00CB77A0" w:rsidRDefault="00D1506F" w:rsidP="00D1506F">
            <w:pPr>
              <w:spacing w:line="276" w:lineRule="auto"/>
              <w:jc w:val="center"/>
              <w:rPr>
                <w:sz w:val="20"/>
                <w:szCs w:val="20"/>
              </w:rPr>
            </w:pPr>
            <w:r w:rsidRPr="00CB77A0">
              <w:rPr>
                <w:sz w:val="20"/>
                <w:szCs w:val="20"/>
              </w:rPr>
              <w:t>Ответственный</w:t>
            </w:r>
          </w:p>
          <w:p w14:paraId="248B8300" w14:textId="77777777" w:rsidR="00D1506F" w:rsidRPr="00CB77A0" w:rsidRDefault="00D1506F" w:rsidP="00D1506F">
            <w:pPr>
              <w:spacing w:line="276" w:lineRule="auto"/>
              <w:jc w:val="center"/>
              <w:rPr>
                <w:sz w:val="20"/>
                <w:szCs w:val="20"/>
              </w:rPr>
            </w:pPr>
            <w:r w:rsidRPr="00CB77A0">
              <w:rPr>
                <w:sz w:val="20"/>
                <w:szCs w:val="20"/>
              </w:rPr>
              <w:t>исполнитель</w:t>
            </w:r>
          </w:p>
        </w:tc>
        <w:tc>
          <w:tcPr>
            <w:tcW w:w="2835" w:type="dxa"/>
            <w:gridSpan w:val="2"/>
            <w:vMerge w:val="restart"/>
            <w:tcBorders>
              <w:top w:val="single" w:sz="8" w:space="0" w:color="auto"/>
              <w:left w:val="single" w:sz="8" w:space="0" w:color="auto"/>
              <w:bottom w:val="nil"/>
              <w:right w:val="single" w:sz="8" w:space="0" w:color="auto"/>
            </w:tcBorders>
          </w:tcPr>
          <w:p w14:paraId="172D6707" w14:textId="77777777" w:rsidR="00D1506F" w:rsidRPr="00CB77A0" w:rsidRDefault="00D1506F" w:rsidP="00D1506F">
            <w:pPr>
              <w:spacing w:line="276" w:lineRule="auto"/>
              <w:jc w:val="center"/>
              <w:rPr>
                <w:sz w:val="20"/>
                <w:szCs w:val="20"/>
              </w:rPr>
            </w:pPr>
            <w:r w:rsidRPr="00CB77A0">
              <w:rPr>
                <w:sz w:val="20"/>
                <w:szCs w:val="20"/>
              </w:rPr>
              <w:t>Ожидаемый</w:t>
            </w:r>
          </w:p>
          <w:p w14:paraId="43D62AB8" w14:textId="77777777" w:rsidR="00D1506F" w:rsidRPr="00CB77A0" w:rsidRDefault="00D1506F" w:rsidP="00D1506F">
            <w:pPr>
              <w:spacing w:line="276" w:lineRule="auto"/>
              <w:jc w:val="center"/>
              <w:rPr>
                <w:sz w:val="20"/>
                <w:szCs w:val="20"/>
              </w:rPr>
            </w:pPr>
            <w:r w:rsidRPr="00CB77A0">
              <w:rPr>
                <w:sz w:val="20"/>
                <w:szCs w:val="20"/>
              </w:rPr>
              <w:t>результат</w:t>
            </w:r>
          </w:p>
        </w:tc>
      </w:tr>
      <w:tr w:rsidR="00D1506F" w:rsidRPr="00CB77A0" w14:paraId="285CBC9F" w14:textId="77777777" w:rsidTr="00D1506F">
        <w:trPr>
          <w:trHeight w:val="540"/>
        </w:trPr>
        <w:tc>
          <w:tcPr>
            <w:tcW w:w="1796" w:type="dxa"/>
            <w:vMerge/>
            <w:tcBorders>
              <w:top w:val="single" w:sz="8" w:space="0" w:color="auto"/>
              <w:left w:val="single" w:sz="8" w:space="0" w:color="auto"/>
              <w:bottom w:val="nil"/>
              <w:right w:val="single" w:sz="8" w:space="0" w:color="auto"/>
            </w:tcBorders>
            <w:vAlign w:val="center"/>
          </w:tcPr>
          <w:p w14:paraId="2F605D3D" w14:textId="77777777" w:rsidR="00D1506F" w:rsidRPr="00CB77A0" w:rsidRDefault="00D1506F" w:rsidP="00D1506F">
            <w:pPr>
              <w:rPr>
                <w:sz w:val="20"/>
                <w:szCs w:val="20"/>
              </w:rPr>
            </w:pPr>
          </w:p>
        </w:tc>
        <w:tc>
          <w:tcPr>
            <w:tcW w:w="1890" w:type="dxa"/>
            <w:gridSpan w:val="3"/>
            <w:vMerge/>
            <w:tcBorders>
              <w:top w:val="single" w:sz="8" w:space="0" w:color="auto"/>
              <w:left w:val="single" w:sz="8" w:space="0" w:color="auto"/>
              <w:bottom w:val="nil"/>
              <w:right w:val="single" w:sz="8" w:space="0" w:color="auto"/>
            </w:tcBorders>
            <w:vAlign w:val="center"/>
          </w:tcPr>
          <w:p w14:paraId="1EE5B9E4" w14:textId="77777777" w:rsidR="00D1506F" w:rsidRPr="00CB77A0" w:rsidRDefault="00D1506F" w:rsidP="00D1506F">
            <w:pPr>
              <w:rPr>
                <w:sz w:val="20"/>
                <w:szCs w:val="20"/>
              </w:rPr>
            </w:pPr>
          </w:p>
        </w:tc>
        <w:tc>
          <w:tcPr>
            <w:tcW w:w="1195" w:type="dxa"/>
            <w:vMerge/>
            <w:tcBorders>
              <w:top w:val="single" w:sz="8" w:space="0" w:color="auto"/>
              <w:left w:val="single" w:sz="8" w:space="0" w:color="auto"/>
              <w:bottom w:val="nil"/>
              <w:right w:val="single" w:sz="8" w:space="0" w:color="auto"/>
            </w:tcBorders>
            <w:vAlign w:val="center"/>
          </w:tcPr>
          <w:p w14:paraId="6E19134D" w14:textId="77777777" w:rsidR="00D1506F" w:rsidRPr="00CB77A0" w:rsidRDefault="00D1506F" w:rsidP="00D1506F">
            <w:pPr>
              <w:rPr>
                <w:sz w:val="20"/>
                <w:szCs w:val="20"/>
              </w:rPr>
            </w:pPr>
          </w:p>
        </w:tc>
        <w:tc>
          <w:tcPr>
            <w:tcW w:w="5328" w:type="dxa"/>
            <w:gridSpan w:val="6"/>
            <w:tcBorders>
              <w:top w:val="nil"/>
              <w:left w:val="single" w:sz="8" w:space="0" w:color="auto"/>
              <w:bottom w:val="single" w:sz="8" w:space="0" w:color="auto"/>
              <w:right w:val="single" w:sz="8" w:space="0" w:color="auto"/>
            </w:tcBorders>
          </w:tcPr>
          <w:p w14:paraId="53066902" w14:textId="77777777" w:rsidR="00D1506F" w:rsidRPr="00CB77A0" w:rsidRDefault="00D1506F" w:rsidP="00D1506F">
            <w:pPr>
              <w:spacing w:line="276" w:lineRule="auto"/>
              <w:jc w:val="center"/>
              <w:rPr>
                <w:sz w:val="20"/>
                <w:szCs w:val="20"/>
              </w:rPr>
            </w:pPr>
            <w:r w:rsidRPr="00CB77A0">
              <w:rPr>
                <w:sz w:val="20"/>
                <w:szCs w:val="20"/>
              </w:rPr>
              <w:t>в том числе по годам</w:t>
            </w:r>
          </w:p>
          <w:p w14:paraId="37F74B44" w14:textId="77777777" w:rsidR="00D1506F" w:rsidRPr="00CB77A0" w:rsidRDefault="00D1506F" w:rsidP="00D1506F">
            <w:pPr>
              <w:spacing w:line="276" w:lineRule="auto"/>
              <w:jc w:val="center"/>
              <w:rPr>
                <w:sz w:val="20"/>
                <w:szCs w:val="20"/>
              </w:rPr>
            </w:pPr>
            <w:r w:rsidRPr="00CB77A0">
              <w:rPr>
                <w:sz w:val="20"/>
                <w:szCs w:val="20"/>
              </w:rPr>
              <w:t>реализации</w:t>
            </w:r>
          </w:p>
        </w:tc>
        <w:tc>
          <w:tcPr>
            <w:tcW w:w="1986" w:type="dxa"/>
            <w:gridSpan w:val="3"/>
            <w:vMerge/>
            <w:tcBorders>
              <w:top w:val="single" w:sz="8" w:space="0" w:color="auto"/>
              <w:left w:val="single" w:sz="8" w:space="0" w:color="auto"/>
              <w:bottom w:val="nil"/>
              <w:right w:val="single" w:sz="8" w:space="0" w:color="auto"/>
            </w:tcBorders>
            <w:vAlign w:val="center"/>
          </w:tcPr>
          <w:p w14:paraId="250F4BDE" w14:textId="77777777" w:rsidR="00D1506F" w:rsidRPr="00CB77A0" w:rsidRDefault="00D1506F" w:rsidP="00D1506F">
            <w:pPr>
              <w:rPr>
                <w:sz w:val="20"/>
                <w:szCs w:val="20"/>
              </w:rPr>
            </w:pPr>
          </w:p>
        </w:tc>
        <w:tc>
          <w:tcPr>
            <w:tcW w:w="2835" w:type="dxa"/>
            <w:gridSpan w:val="2"/>
            <w:vMerge/>
            <w:tcBorders>
              <w:top w:val="single" w:sz="8" w:space="0" w:color="auto"/>
              <w:left w:val="single" w:sz="8" w:space="0" w:color="auto"/>
              <w:bottom w:val="nil"/>
              <w:right w:val="single" w:sz="8" w:space="0" w:color="auto"/>
            </w:tcBorders>
            <w:vAlign w:val="center"/>
          </w:tcPr>
          <w:p w14:paraId="56DE4728" w14:textId="77777777" w:rsidR="00D1506F" w:rsidRPr="00CB77A0" w:rsidRDefault="00D1506F" w:rsidP="00D1506F">
            <w:pPr>
              <w:rPr>
                <w:sz w:val="20"/>
                <w:szCs w:val="20"/>
              </w:rPr>
            </w:pPr>
          </w:p>
        </w:tc>
      </w:tr>
      <w:tr w:rsidR="00D1506F" w:rsidRPr="00CB77A0" w14:paraId="4BFEEEA2" w14:textId="77777777" w:rsidTr="00D1506F">
        <w:trPr>
          <w:trHeight w:val="552"/>
        </w:trPr>
        <w:tc>
          <w:tcPr>
            <w:tcW w:w="1796" w:type="dxa"/>
            <w:vMerge/>
            <w:tcBorders>
              <w:top w:val="single" w:sz="8" w:space="0" w:color="auto"/>
              <w:left w:val="single" w:sz="8" w:space="0" w:color="auto"/>
              <w:bottom w:val="nil"/>
              <w:right w:val="single" w:sz="8" w:space="0" w:color="auto"/>
            </w:tcBorders>
            <w:vAlign w:val="center"/>
          </w:tcPr>
          <w:p w14:paraId="08BCF99B" w14:textId="77777777" w:rsidR="00D1506F" w:rsidRPr="00CB77A0" w:rsidRDefault="00D1506F" w:rsidP="00D1506F">
            <w:pPr>
              <w:rPr>
                <w:sz w:val="20"/>
                <w:szCs w:val="20"/>
              </w:rPr>
            </w:pPr>
          </w:p>
        </w:tc>
        <w:tc>
          <w:tcPr>
            <w:tcW w:w="1890" w:type="dxa"/>
            <w:gridSpan w:val="3"/>
            <w:vMerge/>
            <w:tcBorders>
              <w:top w:val="single" w:sz="8" w:space="0" w:color="auto"/>
              <w:left w:val="single" w:sz="8" w:space="0" w:color="auto"/>
              <w:bottom w:val="nil"/>
              <w:right w:val="single" w:sz="8" w:space="0" w:color="auto"/>
            </w:tcBorders>
            <w:vAlign w:val="center"/>
          </w:tcPr>
          <w:p w14:paraId="54C05A9E" w14:textId="77777777" w:rsidR="00D1506F" w:rsidRPr="00CB77A0" w:rsidRDefault="00D1506F" w:rsidP="00D1506F">
            <w:pPr>
              <w:rPr>
                <w:sz w:val="20"/>
                <w:szCs w:val="20"/>
              </w:rPr>
            </w:pPr>
          </w:p>
        </w:tc>
        <w:tc>
          <w:tcPr>
            <w:tcW w:w="1195" w:type="dxa"/>
            <w:vMerge/>
            <w:tcBorders>
              <w:top w:val="single" w:sz="8" w:space="0" w:color="auto"/>
              <w:left w:val="single" w:sz="8" w:space="0" w:color="auto"/>
              <w:bottom w:val="nil"/>
              <w:right w:val="single" w:sz="8" w:space="0" w:color="auto"/>
            </w:tcBorders>
            <w:vAlign w:val="center"/>
          </w:tcPr>
          <w:p w14:paraId="726138C9" w14:textId="77777777" w:rsidR="00D1506F" w:rsidRPr="00CB77A0" w:rsidRDefault="00D1506F" w:rsidP="00D1506F">
            <w:pPr>
              <w:rPr>
                <w:sz w:val="20"/>
                <w:szCs w:val="20"/>
              </w:rPr>
            </w:pPr>
          </w:p>
        </w:tc>
        <w:tc>
          <w:tcPr>
            <w:tcW w:w="1134" w:type="dxa"/>
            <w:tcBorders>
              <w:top w:val="nil"/>
              <w:left w:val="single" w:sz="8" w:space="0" w:color="auto"/>
              <w:bottom w:val="nil"/>
              <w:right w:val="single" w:sz="8" w:space="0" w:color="auto"/>
            </w:tcBorders>
          </w:tcPr>
          <w:p w14:paraId="16CC6B9C" w14:textId="77777777" w:rsidR="00D1506F" w:rsidRPr="00CB77A0" w:rsidRDefault="00D1506F" w:rsidP="00D1506F">
            <w:pPr>
              <w:spacing w:line="276" w:lineRule="auto"/>
              <w:jc w:val="center"/>
              <w:rPr>
                <w:sz w:val="20"/>
                <w:szCs w:val="20"/>
              </w:rPr>
            </w:pPr>
            <w:r w:rsidRPr="00CB77A0">
              <w:rPr>
                <w:sz w:val="20"/>
                <w:szCs w:val="20"/>
              </w:rPr>
              <w:t xml:space="preserve"> 2022 г, </w:t>
            </w:r>
            <w:proofErr w:type="spellStart"/>
            <w:r w:rsidRPr="00CB77A0">
              <w:rPr>
                <w:sz w:val="20"/>
                <w:szCs w:val="20"/>
              </w:rPr>
              <w:t>тыс.руб</w:t>
            </w:r>
            <w:proofErr w:type="spellEnd"/>
            <w:r w:rsidRPr="00CB77A0">
              <w:rPr>
                <w:sz w:val="20"/>
                <w:szCs w:val="20"/>
              </w:rPr>
              <w:t>.</w:t>
            </w:r>
          </w:p>
        </w:tc>
        <w:tc>
          <w:tcPr>
            <w:tcW w:w="1105" w:type="dxa"/>
            <w:gridSpan w:val="2"/>
            <w:tcBorders>
              <w:top w:val="nil"/>
              <w:left w:val="single" w:sz="8" w:space="0" w:color="auto"/>
              <w:bottom w:val="nil"/>
              <w:right w:val="single" w:sz="8" w:space="0" w:color="auto"/>
            </w:tcBorders>
          </w:tcPr>
          <w:p w14:paraId="3B490B6D" w14:textId="77777777" w:rsidR="00D1506F" w:rsidRPr="00CB77A0" w:rsidRDefault="00D1506F" w:rsidP="00D1506F">
            <w:pPr>
              <w:spacing w:line="276" w:lineRule="auto"/>
              <w:jc w:val="center"/>
              <w:rPr>
                <w:sz w:val="20"/>
                <w:szCs w:val="20"/>
              </w:rPr>
            </w:pPr>
            <w:r w:rsidRPr="00CB77A0">
              <w:rPr>
                <w:sz w:val="20"/>
                <w:szCs w:val="20"/>
              </w:rPr>
              <w:t xml:space="preserve"> 2023 г </w:t>
            </w:r>
            <w:proofErr w:type="spellStart"/>
            <w:r w:rsidRPr="00CB77A0">
              <w:rPr>
                <w:sz w:val="20"/>
                <w:szCs w:val="20"/>
              </w:rPr>
              <w:t>тыс.руб</w:t>
            </w:r>
            <w:proofErr w:type="spellEnd"/>
            <w:r w:rsidRPr="00CB77A0">
              <w:rPr>
                <w:sz w:val="20"/>
                <w:szCs w:val="20"/>
              </w:rPr>
              <w:t>.</w:t>
            </w:r>
          </w:p>
        </w:tc>
        <w:tc>
          <w:tcPr>
            <w:tcW w:w="1386" w:type="dxa"/>
            <w:gridSpan w:val="2"/>
            <w:vMerge w:val="restart"/>
            <w:tcBorders>
              <w:top w:val="nil"/>
              <w:left w:val="single" w:sz="8" w:space="0" w:color="auto"/>
              <w:bottom w:val="single" w:sz="8" w:space="0" w:color="auto"/>
              <w:right w:val="single" w:sz="8" w:space="0" w:color="auto"/>
            </w:tcBorders>
          </w:tcPr>
          <w:p w14:paraId="7C482092" w14:textId="77777777" w:rsidR="00D1506F" w:rsidRPr="00CB77A0" w:rsidRDefault="00D1506F" w:rsidP="00D1506F">
            <w:pPr>
              <w:spacing w:line="276" w:lineRule="auto"/>
              <w:jc w:val="center"/>
              <w:rPr>
                <w:sz w:val="20"/>
                <w:szCs w:val="20"/>
              </w:rPr>
            </w:pPr>
            <w:r w:rsidRPr="00CB77A0">
              <w:rPr>
                <w:sz w:val="20"/>
                <w:szCs w:val="20"/>
              </w:rPr>
              <w:t xml:space="preserve">2024г </w:t>
            </w:r>
            <w:proofErr w:type="spellStart"/>
            <w:r w:rsidRPr="00CB77A0">
              <w:rPr>
                <w:sz w:val="20"/>
                <w:szCs w:val="20"/>
              </w:rPr>
              <w:t>тыс.руб</w:t>
            </w:r>
            <w:proofErr w:type="spellEnd"/>
            <w:r w:rsidRPr="00CB77A0">
              <w:rPr>
                <w:sz w:val="20"/>
                <w:szCs w:val="20"/>
              </w:rPr>
              <w:t>.</w:t>
            </w:r>
          </w:p>
        </w:tc>
        <w:tc>
          <w:tcPr>
            <w:tcW w:w="1703" w:type="dxa"/>
            <w:tcBorders>
              <w:top w:val="nil"/>
              <w:left w:val="single" w:sz="8" w:space="0" w:color="auto"/>
              <w:bottom w:val="nil"/>
              <w:right w:val="single" w:sz="8" w:space="0" w:color="auto"/>
            </w:tcBorders>
          </w:tcPr>
          <w:p w14:paraId="76168848" w14:textId="77777777" w:rsidR="00D1506F" w:rsidRPr="00CB77A0" w:rsidRDefault="00D1506F" w:rsidP="00D1506F">
            <w:pPr>
              <w:spacing w:line="276" w:lineRule="auto"/>
              <w:rPr>
                <w:sz w:val="20"/>
                <w:szCs w:val="20"/>
              </w:rPr>
            </w:pPr>
            <w:proofErr w:type="gramStart"/>
            <w:r w:rsidRPr="00CB77A0">
              <w:rPr>
                <w:sz w:val="20"/>
                <w:szCs w:val="20"/>
              </w:rPr>
              <w:t xml:space="preserve">Итого,   </w:t>
            </w:r>
            <w:proofErr w:type="gramEnd"/>
            <w:r w:rsidRPr="00CB77A0">
              <w:rPr>
                <w:sz w:val="20"/>
                <w:szCs w:val="20"/>
              </w:rPr>
              <w:t xml:space="preserve">        </w:t>
            </w:r>
            <w:proofErr w:type="spellStart"/>
            <w:r w:rsidRPr="00CB77A0">
              <w:rPr>
                <w:sz w:val="20"/>
                <w:szCs w:val="20"/>
              </w:rPr>
              <w:t>тыс.руб</w:t>
            </w:r>
            <w:proofErr w:type="spellEnd"/>
            <w:r w:rsidRPr="00CB77A0">
              <w:rPr>
                <w:sz w:val="20"/>
                <w:szCs w:val="20"/>
              </w:rPr>
              <w:t>.</w:t>
            </w:r>
          </w:p>
        </w:tc>
        <w:tc>
          <w:tcPr>
            <w:tcW w:w="1986" w:type="dxa"/>
            <w:gridSpan w:val="3"/>
            <w:tcBorders>
              <w:top w:val="nil"/>
              <w:left w:val="single" w:sz="8" w:space="0" w:color="auto"/>
              <w:bottom w:val="nil"/>
              <w:right w:val="single" w:sz="8" w:space="0" w:color="auto"/>
            </w:tcBorders>
          </w:tcPr>
          <w:p w14:paraId="59772D1D" w14:textId="77777777" w:rsidR="00D1506F" w:rsidRPr="00CB77A0" w:rsidRDefault="00D1506F" w:rsidP="00D1506F">
            <w:pPr>
              <w:spacing w:line="276" w:lineRule="auto"/>
              <w:jc w:val="center"/>
              <w:rPr>
                <w:sz w:val="20"/>
                <w:szCs w:val="20"/>
              </w:rPr>
            </w:pPr>
          </w:p>
        </w:tc>
        <w:tc>
          <w:tcPr>
            <w:tcW w:w="2835" w:type="dxa"/>
            <w:gridSpan w:val="2"/>
            <w:tcBorders>
              <w:top w:val="nil"/>
              <w:left w:val="single" w:sz="8" w:space="0" w:color="auto"/>
              <w:bottom w:val="nil"/>
              <w:right w:val="single" w:sz="8" w:space="0" w:color="auto"/>
            </w:tcBorders>
          </w:tcPr>
          <w:p w14:paraId="4C0A8E39" w14:textId="77777777" w:rsidR="00D1506F" w:rsidRPr="00CB77A0" w:rsidRDefault="00D1506F" w:rsidP="00D1506F">
            <w:pPr>
              <w:spacing w:line="276" w:lineRule="auto"/>
              <w:jc w:val="center"/>
              <w:rPr>
                <w:sz w:val="20"/>
                <w:szCs w:val="20"/>
              </w:rPr>
            </w:pPr>
          </w:p>
        </w:tc>
      </w:tr>
      <w:tr w:rsidR="00D1506F" w:rsidRPr="00CB77A0" w14:paraId="65E83E37" w14:textId="77777777" w:rsidTr="00D1506F">
        <w:trPr>
          <w:trHeight w:val="53"/>
        </w:trPr>
        <w:tc>
          <w:tcPr>
            <w:tcW w:w="1796" w:type="dxa"/>
            <w:tcBorders>
              <w:top w:val="nil"/>
              <w:left w:val="single" w:sz="8" w:space="0" w:color="auto"/>
              <w:bottom w:val="single" w:sz="8" w:space="0" w:color="auto"/>
              <w:right w:val="single" w:sz="8" w:space="0" w:color="auto"/>
            </w:tcBorders>
          </w:tcPr>
          <w:p w14:paraId="0E159319" w14:textId="77777777" w:rsidR="00D1506F" w:rsidRPr="00CB77A0" w:rsidRDefault="00D1506F" w:rsidP="00D1506F">
            <w:pPr>
              <w:spacing w:line="276" w:lineRule="auto"/>
              <w:rPr>
                <w:sz w:val="20"/>
                <w:szCs w:val="20"/>
              </w:rPr>
            </w:pPr>
          </w:p>
        </w:tc>
        <w:tc>
          <w:tcPr>
            <w:tcW w:w="1890" w:type="dxa"/>
            <w:gridSpan w:val="3"/>
            <w:tcBorders>
              <w:top w:val="nil"/>
              <w:left w:val="single" w:sz="8" w:space="0" w:color="auto"/>
              <w:bottom w:val="single" w:sz="8" w:space="0" w:color="auto"/>
              <w:right w:val="single" w:sz="8" w:space="0" w:color="auto"/>
            </w:tcBorders>
          </w:tcPr>
          <w:p w14:paraId="6CB8DC2E" w14:textId="77777777" w:rsidR="00D1506F" w:rsidRPr="00CB77A0" w:rsidRDefault="00D1506F" w:rsidP="00D1506F">
            <w:pPr>
              <w:spacing w:line="276" w:lineRule="auto"/>
              <w:rPr>
                <w:sz w:val="20"/>
                <w:szCs w:val="20"/>
              </w:rPr>
            </w:pPr>
          </w:p>
        </w:tc>
        <w:tc>
          <w:tcPr>
            <w:tcW w:w="1195" w:type="dxa"/>
            <w:tcBorders>
              <w:top w:val="nil"/>
              <w:left w:val="single" w:sz="8" w:space="0" w:color="auto"/>
              <w:bottom w:val="single" w:sz="8" w:space="0" w:color="auto"/>
              <w:right w:val="single" w:sz="8" w:space="0" w:color="auto"/>
            </w:tcBorders>
          </w:tcPr>
          <w:p w14:paraId="0AE3B019" w14:textId="77777777" w:rsidR="00D1506F" w:rsidRPr="00CB77A0" w:rsidRDefault="00D1506F" w:rsidP="00D1506F">
            <w:pPr>
              <w:spacing w:line="276" w:lineRule="auto"/>
              <w:rPr>
                <w:sz w:val="20"/>
                <w:szCs w:val="20"/>
              </w:rPr>
            </w:pPr>
          </w:p>
        </w:tc>
        <w:tc>
          <w:tcPr>
            <w:tcW w:w="1134" w:type="dxa"/>
            <w:tcBorders>
              <w:top w:val="nil"/>
              <w:left w:val="single" w:sz="8" w:space="0" w:color="auto"/>
              <w:bottom w:val="single" w:sz="8" w:space="0" w:color="auto"/>
              <w:right w:val="single" w:sz="8" w:space="0" w:color="auto"/>
            </w:tcBorders>
          </w:tcPr>
          <w:p w14:paraId="5BE76B66" w14:textId="77777777" w:rsidR="00D1506F" w:rsidRPr="00CB77A0" w:rsidRDefault="00D1506F" w:rsidP="00D1506F">
            <w:pPr>
              <w:spacing w:line="276" w:lineRule="auto"/>
              <w:rPr>
                <w:sz w:val="20"/>
                <w:szCs w:val="20"/>
              </w:rPr>
            </w:pPr>
          </w:p>
        </w:tc>
        <w:tc>
          <w:tcPr>
            <w:tcW w:w="1105" w:type="dxa"/>
            <w:gridSpan w:val="2"/>
            <w:tcBorders>
              <w:top w:val="nil"/>
              <w:left w:val="single" w:sz="8" w:space="0" w:color="auto"/>
              <w:bottom w:val="single" w:sz="8" w:space="0" w:color="auto"/>
              <w:right w:val="single" w:sz="8" w:space="0" w:color="auto"/>
            </w:tcBorders>
          </w:tcPr>
          <w:p w14:paraId="58100A5C" w14:textId="77777777" w:rsidR="00D1506F" w:rsidRPr="00CB77A0" w:rsidRDefault="00D1506F" w:rsidP="00D1506F">
            <w:pPr>
              <w:spacing w:line="276" w:lineRule="auto"/>
              <w:rPr>
                <w:sz w:val="20"/>
                <w:szCs w:val="20"/>
              </w:rPr>
            </w:pPr>
          </w:p>
        </w:tc>
        <w:tc>
          <w:tcPr>
            <w:tcW w:w="1386" w:type="dxa"/>
            <w:gridSpan w:val="2"/>
            <w:vMerge/>
            <w:tcBorders>
              <w:top w:val="nil"/>
              <w:left w:val="single" w:sz="8" w:space="0" w:color="auto"/>
              <w:bottom w:val="single" w:sz="8" w:space="0" w:color="auto"/>
              <w:right w:val="single" w:sz="8" w:space="0" w:color="auto"/>
            </w:tcBorders>
            <w:vAlign w:val="center"/>
          </w:tcPr>
          <w:p w14:paraId="7A6A513F" w14:textId="77777777" w:rsidR="00D1506F" w:rsidRPr="00CB77A0" w:rsidRDefault="00D1506F" w:rsidP="00D1506F">
            <w:pPr>
              <w:rPr>
                <w:sz w:val="20"/>
                <w:szCs w:val="20"/>
              </w:rPr>
            </w:pPr>
          </w:p>
        </w:tc>
        <w:tc>
          <w:tcPr>
            <w:tcW w:w="1703" w:type="dxa"/>
            <w:tcBorders>
              <w:top w:val="nil"/>
              <w:left w:val="single" w:sz="8" w:space="0" w:color="auto"/>
              <w:bottom w:val="single" w:sz="8" w:space="0" w:color="auto"/>
              <w:right w:val="single" w:sz="8" w:space="0" w:color="auto"/>
            </w:tcBorders>
          </w:tcPr>
          <w:p w14:paraId="5BBBD851" w14:textId="77777777" w:rsidR="00D1506F" w:rsidRPr="00CB77A0" w:rsidRDefault="00D1506F" w:rsidP="00D1506F">
            <w:pPr>
              <w:spacing w:line="276" w:lineRule="auto"/>
              <w:rPr>
                <w:sz w:val="20"/>
                <w:szCs w:val="20"/>
              </w:rPr>
            </w:pPr>
          </w:p>
        </w:tc>
        <w:tc>
          <w:tcPr>
            <w:tcW w:w="1986" w:type="dxa"/>
            <w:gridSpan w:val="3"/>
            <w:tcBorders>
              <w:top w:val="nil"/>
              <w:left w:val="single" w:sz="8" w:space="0" w:color="auto"/>
              <w:bottom w:val="single" w:sz="8" w:space="0" w:color="auto"/>
              <w:right w:val="single" w:sz="8" w:space="0" w:color="auto"/>
            </w:tcBorders>
          </w:tcPr>
          <w:p w14:paraId="50669422" w14:textId="77777777" w:rsidR="00D1506F" w:rsidRPr="00CB77A0" w:rsidRDefault="00D1506F" w:rsidP="00D1506F">
            <w:pPr>
              <w:spacing w:line="276" w:lineRule="auto"/>
              <w:rPr>
                <w:sz w:val="20"/>
                <w:szCs w:val="20"/>
              </w:rPr>
            </w:pPr>
          </w:p>
        </w:tc>
        <w:tc>
          <w:tcPr>
            <w:tcW w:w="2835" w:type="dxa"/>
            <w:gridSpan w:val="2"/>
            <w:tcBorders>
              <w:top w:val="nil"/>
              <w:left w:val="single" w:sz="8" w:space="0" w:color="auto"/>
              <w:bottom w:val="single" w:sz="8" w:space="0" w:color="auto"/>
              <w:right w:val="single" w:sz="8" w:space="0" w:color="auto"/>
            </w:tcBorders>
          </w:tcPr>
          <w:p w14:paraId="0A4DCE19" w14:textId="77777777" w:rsidR="00D1506F" w:rsidRPr="00CB77A0" w:rsidRDefault="00D1506F" w:rsidP="00D1506F">
            <w:pPr>
              <w:spacing w:line="276" w:lineRule="auto"/>
              <w:rPr>
                <w:sz w:val="20"/>
                <w:szCs w:val="20"/>
              </w:rPr>
            </w:pPr>
          </w:p>
        </w:tc>
      </w:tr>
      <w:tr w:rsidR="00D1506F" w:rsidRPr="00CB77A0" w14:paraId="5283033D" w14:textId="77777777" w:rsidTr="00D1506F">
        <w:tc>
          <w:tcPr>
            <w:tcW w:w="15030" w:type="dxa"/>
            <w:gridSpan w:val="16"/>
            <w:tcBorders>
              <w:top w:val="nil"/>
              <w:left w:val="single" w:sz="8" w:space="0" w:color="auto"/>
              <w:bottom w:val="single" w:sz="8" w:space="0" w:color="auto"/>
              <w:right w:val="single" w:sz="8" w:space="0" w:color="auto"/>
            </w:tcBorders>
          </w:tcPr>
          <w:p w14:paraId="19A7B978" w14:textId="77777777" w:rsidR="00D1506F" w:rsidRPr="00CB77A0" w:rsidRDefault="00D1506F" w:rsidP="00D1506F">
            <w:pPr>
              <w:spacing w:line="276" w:lineRule="auto"/>
              <w:rPr>
                <w:sz w:val="20"/>
                <w:szCs w:val="20"/>
              </w:rPr>
            </w:pPr>
            <w:r w:rsidRPr="00CB77A0">
              <w:rPr>
                <w:sz w:val="20"/>
                <w:szCs w:val="20"/>
              </w:rPr>
              <w:t xml:space="preserve">Цель муниципальной программы: Создание условий для развития физической культуры и </w:t>
            </w:r>
            <w:proofErr w:type="gramStart"/>
            <w:r w:rsidRPr="00CB77A0">
              <w:rPr>
                <w:sz w:val="20"/>
                <w:szCs w:val="20"/>
              </w:rPr>
              <w:t>спорта  в</w:t>
            </w:r>
            <w:proofErr w:type="gramEnd"/>
            <w:r w:rsidRPr="00CB77A0">
              <w:rPr>
                <w:sz w:val="20"/>
                <w:szCs w:val="20"/>
              </w:rPr>
              <w:t xml:space="preserve"> Куйбышевском </w:t>
            </w:r>
            <w:r w:rsidRPr="00CB77A0">
              <w:rPr>
                <w:sz w:val="20"/>
                <w:szCs w:val="20"/>
                <w:lang w:eastAsia="en-US"/>
              </w:rPr>
              <w:t>муниципальном</w:t>
            </w:r>
            <w:r w:rsidRPr="00CB77A0">
              <w:rPr>
                <w:sz w:val="20"/>
                <w:szCs w:val="20"/>
              </w:rPr>
              <w:t xml:space="preserve"> районе Новосибирской области.</w:t>
            </w:r>
          </w:p>
        </w:tc>
      </w:tr>
      <w:tr w:rsidR="00D1506F" w:rsidRPr="00CB77A0" w14:paraId="76D4FB85" w14:textId="77777777" w:rsidTr="00D1506F">
        <w:tc>
          <w:tcPr>
            <w:tcW w:w="15030" w:type="dxa"/>
            <w:gridSpan w:val="16"/>
            <w:tcBorders>
              <w:top w:val="nil"/>
              <w:left w:val="single" w:sz="8" w:space="0" w:color="auto"/>
              <w:bottom w:val="single" w:sz="8" w:space="0" w:color="auto"/>
              <w:right w:val="single" w:sz="8" w:space="0" w:color="auto"/>
            </w:tcBorders>
          </w:tcPr>
          <w:p w14:paraId="0720226A" w14:textId="77777777" w:rsidR="00D1506F" w:rsidRPr="00CB77A0" w:rsidRDefault="00D1506F" w:rsidP="00D1506F">
            <w:pPr>
              <w:spacing w:line="276" w:lineRule="auto"/>
              <w:rPr>
                <w:sz w:val="20"/>
                <w:szCs w:val="20"/>
              </w:rPr>
            </w:pPr>
            <w:r w:rsidRPr="00CB77A0">
              <w:rPr>
                <w:sz w:val="20"/>
                <w:szCs w:val="20"/>
              </w:rPr>
              <w:t>Задача 1.</w:t>
            </w:r>
            <w:r w:rsidRPr="00CB77A0">
              <w:rPr>
                <w:sz w:val="20"/>
                <w:szCs w:val="20"/>
                <w:lang w:val="en-US"/>
              </w:rPr>
              <w:t> </w:t>
            </w:r>
            <w:r w:rsidRPr="00CB77A0">
              <w:rPr>
                <w:sz w:val="20"/>
                <w:szCs w:val="20"/>
              </w:rPr>
              <w:t xml:space="preserve">Повышение мотивации жителей Куйбышевского </w:t>
            </w:r>
            <w:r w:rsidRPr="00CB77A0">
              <w:rPr>
                <w:sz w:val="20"/>
                <w:szCs w:val="20"/>
                <w:lang w:eastAsia="en-US"/>
              </w:rPr>
              <w:t>муниципального</w:t>
            </w:r>
            <w:r w:rsidRPr="00CB77A0">
              <w:rPr>
                <w:sz w:val="20"/>
                <w:szCs w:val="20"/>
              </w:rPr>
              <w:t xml:space="preserve"> района Новосибирской области к регулярным занятиям физической культурой и спортом и ведению здорового образа жизни, в том числе для лиц с ограниченными возможностями здоровья и инвалидов.</w:t>
            </w:r>
            <w:r w:rsidRPr="00CB77A0">
              <w:rPr>
                <w:bCs/>
                <w:sz w:val="20"/>
                <w:szCs w:val="20"/>
              </w:rPr>
              <w:t> </w:t>
            </w:r>
          </w:p>
        </w:tc>
      </w:tr>
      <w:tr w:rsidR="00D1506F" w:rsidRPr="00CB77A0" w14:paraId="1EFF3FBA" w14:textId="77777777" w:rsidTr="00D1506F">
        <w:trPr>
          <w:trHeight w:val="720"/>
        </w:trPr>
        <w:tc>
          <w:tcPr>
            <w:tcW w:w="1983" w:type="dxa"/>
            <w:gridSpan w:val="2"/>
            <w:vMerge w:val="restart"/>
            <w:tcBorders>
              <w:top w:val="nil"/>
              <w:left w:val="single" w:sz="8" w:space="0" w:color="auto"/>
              <w:bottom w:val="single" w:sz="8" w:space="0" w:color="auto"/>
              <w:right w:val="single" w:sz="8" w:space="0" w:color="auto"/>
            </w:tcBorders>
          </w:tcPr>
          <w:p w14:paraId="63C2144D" w14:textId="77777777" w:rsidR="00D1506F" w:rsidRPr="00CB77A0" w:rsidRDefault="00D1506F" w:rsidP="00D1506F">
            <w:pPr>
              <w:spacing w:before="100" w:beforeAutospacing="1" w:after="100" w:afterAutospacing="1" w:line="276" w:lineRule="auto"/>
              <w:ind w:right="-75"/>
              <w:contextualSpacing/>
              <w:rPr>
                <w:sz w:val="20"/>
                <w:szCs w:val="20"/>
              </w:rPr>
            </w:pPr>
            <w:r w:rsidRPr="00CB77A0">
              <w:rPr>
                <w:sz w:val="20"/>
                <w:szCs w:val="20"/>
              </w:rPr>
              <w:t xml:space="preserve">Проведение спартакиады   сельских школ </w:t>
            </w:r>
            <w:proofErr w:type="gramStart"/>
            <w:r w:rsidRPr="00CB77A0">
              <w:rPr>
                <w:sz w:val="20"/>
                <w:szCs w:val="20"/>
              </w:rPr>
              <w:t>Куйбышевского  муниципального</w:t>
            </w:r>
            <w:proofErr w:type="gramEnd"/>
          </w:p>
          <w:p w14:paraId="2791B8E6" w14:textId="77777777" w:rsidR="00D1506F" w:rsidRPr="00CB77A0" w:rsidRDefault="00D1506F" w:rsidP="00D1506F">
            <w:pPr>
              <w:spacing w:before="100" w:beforeAutospacing="1" w:after="100" w:afterAutospacing="1" w:line="276" w:lineRule="auto"/>
              <w:ind w:right="-75"/>
              <w:contextualSpacing/>
              <w:rPr>
                <w:sz w:val="20"/>
                <w:szCs w:val="20"/>
              </w:rPr>
            </w:pPr>
            <w:r w:rsidRPr="00CB77A0">
              <w:rPr>
                <w:sz w:val="20"/>
                <w:szCs w:val="20"/>
              </w:rPr>
              <w:t xml:space="preserve">района. </w:t>
            </w:r>
          </w:p>
        </w:tc>
        <w:tc>
          <w:tcPr>
            <w:tcW w:w="1703" w:type="dxa"/>
            <w:gridSpan w:val="2"/>
            <w:tcBorders>
              <w:top w:val="nil"/>
              <w:left w:val="single" w:sz="8" w:space="0" w:color="auto"/>
              <w:bottom w:val="single" w:sz="8" w:space="0" w:color="auto"/>
              <w:right w:val="single" w:sz="8" w:space="0" w:color="auto"/>
            </w:tcBorders>
          </w:tcPr>
          <w:p w14:paraId="1C6F0AC0" w14:textId="77777777" w:rsidR="00D1506F" w:rsidRPr="00CB77A0" w:rsidRDefault="00D1506F" w:rsidP="00D1506F">
            <w:pPr>
              <w:spacing w:line="276" w:lineRule="auto"/>
              <w:rPr>
                <w:sz w:val="20"/>
                <w:szCs w:val="20"/>
              </w:rPr>
            </w:pPr>
            <w:r w:rsidRPr="00CB77A0">
              <w:rPr>
                <w:sz w:val="20"/>
                <w:szCs w:val="20"/>
              </w:rPr>
              <w:t>Сумма</w:t>
            </w:r>
          </w:p>
          <w:p w14:paraId="6AFC2E41" w14:textId="77777777" w:rsidR="00D1506F" w:rsidRPr="00CB77A0" w:rsidRDefault="00D1506F" w:rsidP="00D1506F">
            <w:pPr>
              <w:spacing w:line="276" w:lineRule="auto"/>
              <w:rPr>
                <w:sz w:val="20"/>
                <w:szCs w:val="20"/>
              </w:rPr>
            </w:pPr>
            <w:r w:rsidRPr="00CB77A0">
              <w:rPr>
                <w:sz w:val="20"/>
                <w:szCs w:val="20"/>
              </w:rPr>
              <w:t>затрат, в</w:t>
            </w:r>
          </w:p>
          <w:p w14:paraId="678770E4" w14:textId="77777777" w:rsidR="00D1506F" w:rsidRPr="00CB77A0" w:rsidRDefault="00D1506F" w:rsidP="00D1506F">
            <w:pPr>
              <w:spacing w:line="276" w:lineRule="auto"/>
              <w:rPr>
                <w:sz w:val="20"/>
                <w:szCs w:val="20"/>
              </w:rPr>
            </w:pPr>
            <w:r w:rsidRPr="00CB77A0">
              <w:rPr>
                <w:sz w:val="20"/>
                <w:szCs w:val="20"/>
              </w:rPr>
              <w:t>том числе:</w:t>
            </w:r>
          </w:p>
        </w:tc>
        <w:tc>
          <w:tcPr>
            <w:tcW w:w="1195" w:type="dxa"/>
            <w:tcBorders>
              <w:top w:val="nil"/>
              <w:left w:val="single" w:sz="8" w:space="0" w:color="auto"/>
              <w:bottom w:val="single" w:sz="8" w:space="0" w:color="auto"/>
              <w:right w:val="single" w:sz="8" w:space="0" w:color="auto"/>
            </w:tcBorders>
          </w:tcPr>
          <w:p w14:paraId="5202CFA4"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0E4A73C" w14:textId="77777777" w:rsidR="00D1506F" w:rsidRPr="00CB77A0" w:rsidRDefault="00D1506F" w:rsidP="00D1506F">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6EF08EC6"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1DA223F0"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70497824"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4D92E1A2" w14:textId="77777777" w:rsidR="00D1506F" w:rsidRPr="00CB77A0" w:rsidRDefault="00D1506F" w:rsidP="00D1506F">
            <w:pPr>
              <w:spacing w:line="276" w:lineRule="auto"/>
              <w:jc w:val="center"/>
              <w:rPr>
                <w:bCs/>
                <w:sz w:val="20"/>
                <w:szCs w:val="20"/>
              </w:rPr>
            </w:pPr>
            <w:proofErr w:type="spellStart"/>
            <w:r w:rsidRPr="00CB77A0">
              <w:rPr>
                <w:bCs/>
                <w:sz w:val="20"/>
                <w:szCs w:val="20"/>
              </w:rPr>
              <w:t>УКСМПиТ</w:t>
            </w:r>
            <w:proofErr w:type="spellEnd"/>
            <w:r w:rsidRPr="00CB77A0">
              <w:rPr>
                <w:bCs/>
                <w:sz w:val="20"/>
                <w:szCs w:val="20"/>
              </w:rPr>
              <w:t>,</w:t>
            </w:r>
          </w:p>
          <w:p w14:paraId="16E6D4B4" w14:textId="77777777" w:rsidR="00D1506F" w:rsidRPr="00CB77A0" w:rsidRDefault="00D1506F" w:rsidP="00D1506F">
            <w:pPr>
              <w:spacing w:line="276" w:lineRule="auto"/>
              <w:jc w:val="center"/>
              <w:rPr>
                <w:sz w:val="20"/>
                <w:szCs w:val="20"/>
              </w:rPr>
            </w:pPr>
            <w:r w:rsidRPr="00CB77A0">
              <w:rPr>
                <w:bCs/>
                <w:sz w:val="20"/>
                <w:szCs w:val="20"/>
              </w:rPr>
              <w:t>МБУ ДО «ДЮСШ»</w:t>
            </w:r>
          </w:p>
        </w:tc>
        <w:tc>
          <w:tcPr>
            <w:tcW w:w="3122" w:type="dxa"/>
            <w:gridSpan w:val="4"/>
            <w:vMerge w:val="restart"/>
            <w:tcBorders>
              <w:top w:val="nil"/>
              <w:left w:val="single" w:sz="8" w:space="0" w:color="auto"/>
              <w:bottom w:val="single" w:sz="8" w:space="0" w:color="auto"/>
              <w:right w:val="single" w:sz="8" w:space="0" w:color="auto"/>
            </w:tcBorders>
          </w:tcPr>
          <w:p w14:paraId="307AB07E" w14:textId="77777777" w:rsidR="00D1506F" w:rsidRPr="00CB77A0" w:rsidRDefault="00D1506F" w:rsidP="00D1506F">
            <w:pPr>
              <w:spacing w:line="276" w:lineRule="auto"/>
              <w:ind w:firstLine="34"/>
              <w:jc w:val="both"/>
              <w:rPr>
                <w:color w:val="000000"/>
                <w:sz w:val="20"/>
                <w:szCs w:val="20"/>
              </w:rPr>
            </w:pPr>
            <w:r w:rsidRPr="00CB77A0">
              <w:rPr>
                <w:color w:val="000000"/>
                <w:sz w:val="20"/>
                <w:szCs w:val="20"/>
              </w:rPr>
              <w:t>Планируется привлечение сельских школьников Куйбышевского района к участию в спартакиаде по 9 видам спорта</w:t>
            </w:r>
          </w:p>
          <w:p w14:paraId="6DD1A6F7" w14:textId="77777777" w:rsidR="00D1506F" w:rsidRPr="00CB77A0" w:rsidRDefault="00D1506F" w:rsidP="00D1506F">
            <w:pPr>
              <w:spacing w:line="276" w:lineRule="auto"/>
              <w:rPr>
                <w:sz w:val="20"/>
                <w:szCs w:val="20"/>
              </w:rPr>
            </w:pPr>
            <w:r w:rsidRPr="00CB77A0">
              <w:rPr>
                <w:color w:val="000000"/>
                <w:sz w:val="20"/>
                <w:szCs w:val="20"/>
              </w:rPr>
              <w:t xml:space="preserve"> </w:t>
            </w:r>
            <w:proofErr w:type="gramStart"/>
            <w:r w:rsidRPr="00CB77A0">
              <w:rPr>
                <w:sz w:val="20"/>
                <w:szCs w:val="20"/>
              </w:rPr>
              <w:t>Планируется  участие</w:t>
            </w:r>
            <w:proofErr w:type="gramEnd"/>
            <w:r w:rsidRPr="00CB77A0">
              <w:rPr>
                <w:sz w:val="20"/>
                <w:szCs w:val="20"/>
              </w:rPr>
              <w:t xml:space="preserve"> 1500человек  </w:t>
            </w:r>
          </w:p>
        </w:tc>
      </w:tr>
      <w:tr w:rsidR="00D1506F" w:rsidRPr="00CB77A0" w14:paraId="4C9ACAB4"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413C8EEC"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4B43D118" w14:textId="77777777" w:rsidR="00D1506F" w:rsidRPr="00CB77A0" w:rsidRDefault="00D1506F" w:rsidP="00D1506F">
            <w:pPr>
              <w:spacing w:line="276" w:lineRule="auto"/>
              <w:rPr>
                <w:sz w:val="20"/>
                <w:szCs w:val="20"/>
              </w:rPr>
            </w:pPr>
            <w:r w:rsidRPr="00CB77A0">
              <w:rPr>
                <w:sz w:val="20"/>
                <w:szCs w:val="20"/>
              </w:rPr>
              <w:t>федеральный</w:t>
            </w:r>
          </w:p>
          <w:p w14:paraId="03B96C00" w14:textId="77777777" w:rsidR="00D1506F" w:rsidRPr="00CB77A0" w:rsidRDefault="00D1506F" w:rsidP="00D1506F">
            <w:pPr>
              <w:spacing w:line="276" w:lineRule="auto"/>
              <w:rPr>
                <w:sz w:val="20"/>
                <w:szCs w:val="20"/>
              </w:rPr>
            </w:pPr>
            <w:r w:rsidRPr="00CB77A0">
              <w:rPr>
                <w:sz w:val="20"/>
                <w:szCs w:val="20"/>
              </w:rPr>
              <w:t xml:space="preserve">бюджет </w:t>
            </w:r>
            <w:hyperlink r:id="rId13"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B70ED26"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646D101"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5CCD320"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2DCC6292"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14EE3CC1"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129D770E"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3DED1DBE" w14:textId="77777777" w:rsidR="00D1506F" w:rsidRPr="00CB77A0" w:rsidRDefault="00D1506F" w:rsidP="00D1506F">
            <w:pPr>
              <w:rPr>
                <w:sz w:val="20"/>
                <w:szCs w:val="20"/>
              </w:rPr>
            </w:pPr>
          </w:p>
        </w:tc>
      </w:tr>
      <w:tr w:rsidR="00D1506F" w:rsidRPr="00CB77A0" w14:paraId="3410B3F3"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695F3C92"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05A39D6F" w14:textId="77777777" w:rsidR="00D1506F" w:rsidRPr="00CB77A0" w:rsidRDefault="00D1506F" w:rsidP="00D1506F">
            <w:pPr>
              <w:spacing w:line="276" w:lineRule="auto"/>
              <w:rPr>
                <w:sz w:val="20"/>
                <w:szCs w:val="20"/>
              </w:rPr>
            </w:pPr>
            <w:r w:rsidRPr="00CB77A0">
              <w:rPr>
                <w:sz w:val="20"/>
                <w:szCs w:val="20"/>
              </w:rPr>
              <w:t>областной</w:t>
            </w:r>
          </w:p>
          <w:p w14:paraId="70DB707B" w14:textId="77777777" w:rsidR="00D1506F" w:rsidRPr="00CB77A0" w:rsidRDefault="00D1506F" w:rsidP="00D1506F">
            <w:pPr>
              <w:spacing w:line="276" w:lineRule="auto"/>
              <w:rPr>
                <w:sz w:val="20"/>
                <w:szCs w:val="20"/>
              </w:rPr>
            </w:pPr>
            <w:r w:rsidRPr="00CB77A0">
              <w:rPr>
                <w:sz w:val="20"/>
                <w:szCs w:val="20"/>
              </w:rPr>
              <w:t>бюджет НСО</w:t>
            </w:r>
          </w:p>
        </w:tc>
        <w:tc>
          <w:tcPr>
            <w:tcW w:w="1195" w:type="dxa"/>
            <w:tcBorders>
              <w:top w:val="nil"/>
              <w:left w:val="single" w:sz="8" w:space="0" w:color="auto"/>
              <w:bottom w:val="single" w:sz="8" w:space="0" w:color="auto"/>
              <w:right w:val="single" w:sz="8" w:space="0" w:color="auto"/>
            </w:tcBorders>
          </w:tcPr>
          <w:p w14:paraId="2D7711A0"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BEBF32D"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5DCED33"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77848DEC"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345931E"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0F29AD75"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4CF026E3" w14:textId="77777777" w:rsidR="00D1506F" w:rsidRPr="00CB77A0" w:rsidRDefault="00D1506F" w:rsidP="00D1506F">
            <w:pPr>
              <w:rPr>
                <w:sz w:val="20"/>
                <w:szCs w:val="20"/>
              </w:rPr>
            </w:pPr>
          </w:p>
        </w:tc>
      </w:tr>
      <w:tr w:rsidR="00D1506F" w:rsidRPr="00CB77A0" w14:paraId="6C9516C3" w14:textId="77777777" w:rsidTr="00D1506F">
        <w:trPr>
          <w:trHeight w:val="460"/>
        </w:trPr>
        <w:tc>
          <w:tcPr>
            <w:tcW w:w="1983" w:type="dxa"/>
            <w:gridSpan w:val="2"/>
            <w:vMerge/>
            <w:tcBorders>
              <w:top w:val="nil"/>
              <w:left w:val="single" w:sz="8" w:space="0" w:color="auto"/>
              <w:bottom w:val="single" w:sz="8" w:space="0" w:color="auto"/>
              <w:right w:val="single" w:sz="8" w:space="0" w:color="auto"/>
            </w:tcBorders>
            <w:vAlign w:val="center"/>
          </w:tcPr>
          <w:p w14:paraId="7FD430D0"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0A619CF8" w14:textId="77777777" w:rsidR="00D1506F" w:rsidRPr="00CB77A0" w:rsidRDefault="00D1506F" w:rsidP="00D1506F">
            <w:pPr>
              <w:spacing w:line="276" w:lineRule="auto"/>
              <w:rPr>
                <w:sz w:val="20"/>
                <w:szCs w:val="20"/>
              </w:rPr>
            </w:pPr>
            <w:r w:rsidRPr="00CB77A0">
              <w:rPr>
                <w:sz w:val="20"/>
                <w:szCs w:val="20"/>
              </w:rPr>
              <w:t>бюджет</w:t>
            </w:r>
          </w:p>
          <w:p w14:paraId="5DCF7DE1" w14:textId="77777777" w:rsidR="00D1506F" w:rsidRPr="00CB77A0" w:rsidRDefault="00D1506F" w:rsidP="00D1506F">
            <w:pPr>
              <w:spacing w:line="276" w:lineRule="auto"/>
              <w:rPr>
                <w:sz w:val="20"/>
                <w:szCs w:val="20"/>
              </w:rPr>
            </w:pPr>
            <w:r w:rsidRPr="00CB77A0">
              <w:rPr>
                <w:sz w:val="20"/>
                <w:szCs w:val="20"/>
              </w:rPr>
              <w:t xml:space="preserve">района </w:t>
            </w:r>
            <w:hyperlink r:id="rId14"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C1D0BE2"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15DD391"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078A1BE6"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585CFF33"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2B73929"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4A188BCC"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2AB7E9E7" w14:textId="77777777" w:rsidR="00D1506F" w:rsidRPr="00CB77A0" w:rsidRDefault="00D1506F" w:rsidP="00D1506F">
            <w:pPr>
              <w:rPr>
                <w:sz w:val="20"/>
                <w:szCs w:val="20"/>
              </w:rPr>
            </w:pPr>
          </w:p>
        </w:tc>
      </w:tr>
      <w:tr w:rsidR="00D1506F" w:rsidRPr="00CB77A0" w14:paraId="13E18A8D"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2E971A7F"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75E04417" w14:textId="77777777" w:rsidR="00D1506F" w:rsidRPr="00CB77A0" w:rsidRDefault="00D1506F" w:rsidP="00D1506F">
            <w:pPr>
              <w:spacing w:line="276" w:lineRule="auto"/>
              <w:rPr>
                <w:sz w:val="20"/>
                <w:szCs w:val="20"/>
              </w:rPr>
            </w:pPr>
            <w:r w:rsidRPr="00CB77A0">
              <w:rPr>
                <w:sz w:val="20"/>
                <w:szCs w:val="20"/>
              </w:rPr>
              <w:t>внебюджетные</w:t>
            </w:r>
          </w:p>
          <w:p w14:paraId="37A10AE9" w14:textId="77777777" w:rsidR="00D1506F" w:rsidRPr="00CB77A0" w:rsidRDefault="00D1506F" w:rsidP="00D1506F">
            <w:pPr>
              <w:spacing w:line="276" w:lineRule="auto"/>
              <w:rPr>
                <w:sz w:val="20"/>
                <w:szCs w:val="20"/>
              </w:rPr>
            </w:pPr>
            <w:r w:rsidRPr="00CB77A0">
              <w:rPr>
                <w:sz w:val="20"/>
                <w:szCs w:val="20"/>
              </w:rPr>
              <w:t xml:space="preserve">источники </w:t>
            </w:r>
            <w:hyperlink r:id="rId15"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382C5D7E"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190B843E"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69DCED5A"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5B8A83B0"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BEAE9A6"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2E128908"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181FB7F9" w14:textId="77777777" w:rsidR="00D1506F" w:rsidRPr="00CB77A0" w:rsidRDefault="00D1506F" w:rsidP="00D1506F">
            <w:pPr>
              <w:rPr>
                <w:sz w:val="20"/>
                <w:szCs w:val="20"/>
              </w:rPr>
            </w:pPr>
          </w:p>
        </w:tc>
      </w:tr>
      <w:tr w:rsidR="00D1506F" w:rsidRPr="00CB77A0" w14:paraId="7BE0EA50" w14:textId="77777777" w:rsidTr="00D1506F">
        <w:trPr>
          <w:trHeight w:val="540"/>
        </w:trPr>
        <w:tc>
          <w:tcPr>
            <w:tcW w:w="1983" w:type="dxa"/>
            <w:gridSpan w:val="2"/>
            <w:vMerge w:val="restart"/>
            <w:tcBorders>
              <w:top w:val="nil"/>
              <w:left w:val="single" w:sz="8" w:space="0" w:color="auto"/>
              <w:bottom w:val="single" w:sz="8" w:space="0" w:color="auto"/>
              <w:right w:val="single" w:sz="8" w:space="0" w:color="auto"/>
            </w:tcBorders>
          </w:tcPr>
          <w:p w14:paraId="4E8CF473" w14:textId="77777777" w:rsidR="00D1506F" w:rsidRPr="00CB77A0" w:rsidRDefault="00D1506F" w:rsidP="00D1506F">
            <w:pPr>
              <w:spacing w:before="100" w:beforeAutospacing="1" w:after="100" w:afterAutospacing="1" w:line="276" w:lineRule="auto"/>
              <w:contextualSpacing/>
              <w:rPr>
                <w:sz w:val="20"/>
                <w:szCs w:val="20"/>
              </w:rPr>
            </w:pPr>
            <w:r w:rsidRPr="00CB77A0">
              <w:rPr>
                <w:sz w:val="20"/>
                <w:szCs w:val="20"/>
              </w:rPr>
              <w:t>Проведение мероприятий   Всероссийского физкультурно-спортивного комплекса «Готов к труду и обороне»</w:t>
            </w:r>
          </w:p>
        </w:tc>
        <w:tc>
          <w:tcPr>
            <w:tcW w:w="1703" w:type="dxa"/>
            <w:gridSpan w:val="2"/>
            <w:tcBorders>
              <w:top w:val="nil"/>
              <w:left w:val="single" w:sz="8" w:space="0" w:color="auto"/>
              <w:bottom w:val="single" w:sz="8" w:space="0" w:color="auto"/>
              <w:right w:val="single" w:sz="8" w:space="0" w:color="auto"/>
            </w:tcBorders>
          </w:tcPr>
          <w:p w14:paraId="108AC695" w14:textId="77777777" w:rsidR="00D1506F" w:rsidRPr="00CB77A0" w:rsidRDefault="00D1506F" w:rsidP="00D1506F">
            <w:pPr>
              <w:spacing w:line="276" w:lineRule="auto"/>
              <w:rPr>
                <w:sz w:val="20"/>
                <w:szCs w:val="20"/>
              </w:rPr>
            </w:pPr>
            <w:r w:rsidRPr="00CB77A0">
              <w:rPr>
                <w:sz w:val="20"/>
                <w:szCs w:val="20"/>
              </w:rPr>
              <w:t>Сумма</w:t>
            </w:r>
          </w:p>
          <w:p w14:paraId="36F0FDB3" w14:textId="77777777" w:rsidR="00D1506F" w:rsidRPr="00CB77A0" w:rsidRDefault="00D1506F" w:rsidP="00D1506F">
            <w:pPr>
              <w:spacing w:line="276" w:lineRule="auto"/>
              <w:rPr>
                <w:sz w:val="20"/>
                <w:szCs w:val="20"/>
              </w:rPr>
            </w:pPr>
            <w:r w:rsidRPr="00CB77A0">
              <w:rPr>
                <w:sz w:val="20"/>
                <w:szCs w:val="20"/>
              </w:rPr>
              <w:t>затрат, в</w:t>
            </w:r>
          </w:p>
          <w:p w14:paraId="56417F03" w14:textId="77777777" w:rsidR="00D1506F" w:rsidRPr="00CB77A0" w:rsidRDefault="00D1506F" w:rsidP="00D1506F">
            <w:pPr>
              <w:spacing w:line="276" w:lineRule="auto"/>
              <w:rPr>
                <w:sz w:val="20"/>
                <w:szCs w:val="20"/>
              </w:rPr>
            </w:pPr>
            <w:r w:rsidRPr="00CB77A0">
              <w:rPr>
                <w:sz w:val="20"/>
                <w:szCs w:val="20"/>
              </w:rPr>
              <w:t>том числе:</w:t>
            </w:r>
          </w:p>
        </w:tc>
        <w:tc>
          <w:tcPr>
            <w:tcW w:w="1195" w:type="dxa"/>
            <w:tcBorders>
              <w:top w:val="nil"/>
              <w:left w:val="single" w:sz="8" w:space="0" w:color="auto"/>
              <w:bottom w:val="single" w:sz="8" w:space="0" w:color="auto"/>
              <w:right w:val="single" w:sz="8" w:space="0" w:color="auto"/>
            </w:tcBorders>
          </w:tcPr>
          <w:p w14:paraId="29B27EC4"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FB5F587" w14:textId="77777777" w:rsidR="00D1506F" w:rsidRPr="00CB77A0" w:rsidRDefault="00D1506F" w:rsidP="00D1506F">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2990B18"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44B6366"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B310510"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029C1BD2" w14:textId="77777777" w:rsidR="00D1506F" w:rsidRPr="00CB77A0" w:rsidRDefault="00D1506F" w:rsidP="00D1506F">
            <w:pPr>
              <w:spacing w:line="276" w:lineRule="auto"/>
              <w:jc w:val="center"/>
              <w:rPr>
                <w:bCs/>
                <w:sz w:val="20"/>
                <w:szCs w:val="20"/>
              </w:rPr>
            </w:pPr>
            <w:proofErr w:type="spellStart"/>
            <w:r w:rsidRPr="00CB77A0">
              <w:rPr>
                <w:bCs/>
                <w:sz w:val="20"/>
                <w:szCs w:val="20"/>
              </w:rPr>
              <w:t>УКСМПиТ</w:t>
            </w:r>
            <w:proofErr w:type="spellEnd"/>
            <w:r w:rsidRPr="00CB77A0">
              <w:rPr>
                <w:bCs/>
                <w:sz w:val="20"/>
                <w:szCs w:val="20"/>
              </w:rPr>
              <w:t>,</w:t>
            </w:r>
          </w:p>
          <w:p w14:paraId="39E3F512" w14:textId="77777777" w:rsidR="00D1506F" w:rsidRPr="00CB77A0" w:rsidRDefault="00D1506F" w:rsidP="00D1506F">
            <w:pPr>
              <w:spacing w:line="276" w:lineRule="auto"/>
              <w:jc w:val="center"/>
              <w:rPr>
                <w:sz w:val="20"/>
                <w:szCs w:val="20"/>
              </w:rPr>
            </w:pPr>
            <w:r w:rsidRPr="00CB77A0">
              <w:rPr>
                <w:bCs/>
                <w:sz w:val="20"/>
                <w:szCs w:val="20"/>
              </w:rPr>
              <w:t>МБУ ДО «ДЮСШ»</w:t>
            </w:r>
          </w:p>
        </w:tc>
        <w:tc>
          <w:tcPr>
            <w:tcW w:w="3122" w:type="dxa"/>
            <w:gridSpan w:val="4"/>
            <w:vMerge w:val="restart"/>
            <w:tcBorders>
              <w:top w:val="nil"/>
              <w:left w:val="single" w:sz="8" w:space="0" w:color="auto"/>
              <w:bottom w:val="single" w:sz="8" w:space="0" w:color="auto"/>
              <w:right w:val="single" w:sz="8" w:space="0" w:color="auto"/>
            </w:tcBorders>
          </w:tcPr>
          <w:p w14:paraId="793D8CB4" w14:textId="77777777" w:rsidR="00D1506F" w:rsidRPr="00CB77A0" w:rsidRDefault="00D1506F" w:rsidP="00D1506F">
            <w:pPr>
              <w:spacing w:line="276" w:lineRule="auto"/>
              <w:jc w:val="both"/>
              <w:rPr>
                <w:color w:val="000000"/>
                <w:sz w:val="20"/>
                <w:szCs w:val="20"/>
              </w:rPr>
            </w:pPr>
            <w:r w:rsidRPr="00CB77A0">
              <w:rPr>
                <w:color w:val="000000"/>
                <w:sz w:val="20"/>
                <w:szCs w:val="20"/>
              </w:rPr>
              <w:t xml:space="preserve">Планируется привлечение населения к сдаче норм ГТО, участие в различных акциях и фестивалях ГТО.  </w:t>
            </w:r>
            <w:proofErr w:type="gramStart"/>
            <w:r w:rsidRPr="00CB77A0">
              <w:rPr>
                <w:sz w:val="20"/>
                <w:szCs w:val="20"/>
              </w:rPr>
              <w:t>Планируется  участие</w:t>
            </w:r>
            <w:proofErr w:type="gramEnd"/>
            <w:r w:rsidRPr="00CB77A0">
              <w:rPr>
                <w:sz w:val="20"/>
                <w:szCs w:val="20"/>
              </w:rPr>
              <w:t xml:space="preserve"> 12000человек  </w:t>
            </w:r>
          </w:p>
          <w:p w14:paraId="494BCC14" w14:textId="77777777" w:rsidR="00D1506F" w:rsidRPr="00CB77A0" w:rsidRDefault="00D1506F" w:rsidP="00D1506F">
            <w:pPr>
              <w:spacing w:line="276" w:lineRule="auto"/>
              <w:rPr>
                <w:sz w:val="20"/>
                <w:szCs w:val="20"/>
              </w:rPr>
            </w:pPr>
          </w:p>
        </w:tc>
      </w:tr>
      <w:tr w:rsidR="00D1506F" w:rsidRPr="00CB77A0" w14:paraId="5F81815C"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7E89F11A"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0CF35DF9" w14:textId="77777777" w:rsidR="00D1506F" w:rsidRPr="00CB77A0" w:rsidRDefault="00D1506F" w:rsidP="00D1506F">
            <w:pPr>
              <w:spacing w:line="276" w:lineRule="auto"/>
              <w:rPr>
                <w:sz w:val="20"/>
                <w:szCs w:val="20"/>
              </w:rPr>
            </w:pPr>
            <w:r w:rsidRPr="00CB77A0">
              <w:rPr>
                <w:sz w:val="20"/>
                <w:szCs w:val="20"/>
              </w:rPr>
              <w:t>Федеральный</w:t>
            </w:r>
          </w:p>
          <w:p w14:paraId="6F68BFBE" w14:textId="77777777" w:rsidR="00D1506F" w:rsidRPr="00CB77A0" w:rsidRDefault="00D1506F" w:rsidP="00D1506F">
            <w:pPr>
              <w:spacing w:line="276" w:lineRule="auto"/>
              <w:rPr>
                <w:sz w:val="20"/>
                <w:szCs w:val="20"/>
              </w:rPr>
            </w:pPr>
            <w:r w:rsidRPr="00CB77A0">
              <w:rPr>
                <w:sz w:val="20"/>
                <w:szCs w:val="20"/>
              </w:rPr>
              <w:t xml:space="preserve">бюджет </w:t>
            </w:r>
            <w:hyperlink r:id="rId16"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2090D542"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F521AEB"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BDF9053"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AB089CF"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1A392E2"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6B46A2EB"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0FE501C4" w14:textId="77777777" w:rsidR="00D1506F" w:rsidRPr="00CB77A0" w:rsidRDefault="00D1506F" w:rsidP="00D1506F">
            <w:pPr>
              <w:rPr>
                <w:sz w:val="20"/>
                <w:szCs w:val="20"/>
              </w:rPr>
            </w:pPr>
          </w:p>
        </w:tc>
      </w:tr>
      <w:tr w:rsidR="00D1506F" w:rsidRPr="00CB77A0" w14:paraId="68BCF85F"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064C995E"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43A450B0" w14:textId="77777777" w:rsidR="00D1506F" w:rsidRPr="00CB77A0" w:rsidRDefault="00D1506F" w:rsidP="00D1506F">
            <w:pPr>
              <w:spacing w:line="276" w:lineRule="auto"/>
              <w:rPr>
                <w:sz w:val="20"/>
                <w:szCs w:val="20"/>
              </w:rPr>
            </w:pPr>
            <w:r w:rsidRPr="00CB77A0">
              <w:rPr>
                <w:sz w:val="20"/>
                <w:szCs w:val="20"/>
              </w:rPr>
              <w:t>областной</w:t>
            </w:r>
          </w:p>
          <w:p w14:paraId="11B849DB" w14:textId="77777777" w:rsidR="00D1506F" w:rsidRPr="00CB77A0" w:rsidRDefault="00D1506F" w:rsidP="00D1506F">
            <w:pPr>
              <w:spacing w:line="276" w:lineRule="auto"/>
              <w:rPr>
                <w:sz w:val="20"/>
                <w:szCs w:val="20"/>
              </w:rPr>
            </w:pPr>
            <w:r w:rsidRPr="00CB77A0">
              <w:rPr>
                <w:sz w:val="20"/>
                <w:szCs w:val="20"/>
              </w:rPr>
              <w:t>бюджет НСО</w:t>
            </w:r>
          </w:p>
        </w:tc>
        <w:tc>
          <w:tcPr>
            <w:tcW w:w="1195" w:type="dxa"/>
            <w:tcBorders>
              <w:top w:val="nil"/>
              <w:left w:val="single" w:sz="8" w:space="0" w:color="auto"/>
              <w:bottom w:val="single" w:sz="8" w:space="0" w:color="auto"/>
              <w:right w:val="single" w:sz="8" w:space="0" w:color="auto"/>
            </w:tcBorders>
          </w:tcPr>
          <w:p w14:paraId="65F608D5"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ABDCF03"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EBB74B0"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8787289"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FCEA925"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063BACD6"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3A6250A7" w14:textId="77777777" w:rsidR="00D1506F" w:rsidRPr="00CB77A0" w:rsidRDefault="00D1506F" w:rsidP="00D1506F">
            <w:pPr>
              <w:rPr>
                <w:sz w:val="20"/>
                <w:szCs w:val="20"/>
              </w:rPr>
            </w:pPr>
          </w:p>
        </w:tc>
      </w:tr>
      <w:tr w:rsidR="00D1506F" w:rsidRPr="00CB77A0" w14:paraId="7A2C06A7"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34914F52"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459CCB77" w14:textId="77777777" w:rsidR="00D1506F" w:rsidRPr="00CB77A0" w:rsidRDefault="00D1506F" w:rsidP="00D1506F">
            <w:pPr>
              <w:spacing w:line="276" w:lineRule="auto"/>
              <w:rPr>
                <w:sz w:val="20"/>
                <w:szCs w:val="20"/>
              </w:rPr>
            </w:pPr>
            <w:r w:rsidRPr="00CB77A0">
              <w:rPr>
                <w:sz w:val="20"/>
                <w:szCs w:val="20"/>
              </w:rPr>
              <w:t>бюджет</w:t>
            </w:r>
          </w:p>
          <w:p w14:paraId="2B36636E" w14:textId="77777777" w:rsidR="00D1506F" w:rsidRPr="00CB77A0" w:rsidRDefault="00D1506F" w:rsidP="00D1506F">
            <w:pPr>
              <w:spacing w:line="276" w:lineRule="auto"/>
              <w:rPr>
                <w:sz w:val="20"/>
                <w:szCs w:val="20"/>
              </w:rPr>
            </w:pPr>
            <w:r w:rsidRPr="00CB77A0">
              <w:rPr>
                <w:sz w:val="20"/>
                <w:szCs w:val="20"/>
              </w:rPr>
              <w:t xml:space="preserve">района </w:t>
            </w:r>
            <w:hyperlink r:id="rId17"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60914C93"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1338688"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70BCF528"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1C15F300"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1117F708"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5F6CB1F1"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67F341B1" w14:textId="77777777" w:rsidR="00D1506F" w:rsidRPr="00CB77A0" w:rsidRDefault="00D1506F" w:rsidP="00D1506F">
            <w:pPr>
              <w:rPr>
                <w:sz w:val="20"/>
                <w:szCs w:val="20"/>
              </w:rPr>
            </w:pPr>
          </w:p>
        </w:tc>
      </w:tr>
      <w:tr w:rsidR="00D1506F" w:rsidRPr="00CB77A0" w14:paraId="567F28BD"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06082F54"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030C6A55" w14:textId="77777777" w:rsidR="00D1506F" w:rsidRPr="00CB77A0" w:rsidRDefault="00D1506F" w:rsidP="00D1506F">
            <w:pPr>
              <w:spacing w:line="276" w:lineRule="auto"/>
              <w:rPr>
                <w:sz w:val="20"/>
                <w:szCs w:val="20"/>
              </w:rPr>
            </w:pPr>
            <w:r w:rsidRPr="00CB77A0">
              <w:rPr>
                <w:sz w:val="20"/>
                <w:szCs w:val="20"/>
              </w:rPr>
              <w:t>внебюджетные</w:t>
            </w:r>
          </w:p>
          <w:p w14:paraId="0E57F6EE" w14:textId="77777777" w:rsidR="00D1506F" w:rsidRPr="00CB77A0" w:rsidRDefault="00D1506F" w:rsidP="00D1506F">
            <w:pPr>
              <w:spacing w:line="276" w:lineRule="auto"/>
              <w:rPr>
                <w:sz w:val="20"/>
                <w:szCs w:val="20"/>
              </w:rPr>
            </w:pPr>
            <w:r w:rsidRPr="00CB77A0">
              <w:rPr>
                <w:sz w:val="20"/>
                <w:szCs w:val="20"/>
              </w:rPr>
              <w:t xml:space="preserve">источники </w:t>
            </w:r>
            <w:hyperlink r:id="rId18"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5FA8B6D8"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67B57A8"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24DEA40C"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C4815F0"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47E46CB"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3B6EB2D6"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20CF9476" w14:textId="77777777" w:rsidR="00D1506F" w:rsidRPr="00CB77A0" w:rsidRDefault="00D1506F" w:rsidP="00D1506F">
            <w:pPr>
              <w:rPr>
                <w:sz w:val="20"/>
                <w:szCs w:val="20"/>
              </w:rPr>
            </w:pPr>
          </w:p>
        </w:tc>
      </w:tr>
      <w:tr w:rsidR="00D1506F" w:rsidRPr="00CB77A0" w14:paraId="17ACC18E" w14:textId="77777777" w:rsidTr="00D1506F">
        <w:trPr>
          <w:trHeight w:val="540"/>
        </w:trPr>
        <w:tc>
          <w:tcPr>
            <w:tcW w:w="1983" w:type="dxa"/>
            <w:gridSpan w:val="2"/>
            <w:vMerge w:val="restart"/>
            <w:tcBorders>
              <w:top w:val="nil"/>
              <w:left w:val="single" w:sz="8" w:space="0" w:color="auto"/>
              <w:bottom w:val="single" w:sz="8" w:space="0" w:color="auto"/>
              <w:right w:val="single" w:sz="8" w:space="0" w:color="auto"/>
            </w:tcBorders>
          </w:tcPr>
          <w:p w14:paraId="674ACB80" w14:textId="77777777" w:rsidR="00D1506F" w:rsidRPr="00CB77A0" w:rsidRDefault="00D1506F" w:rsidP="00D1506F">
            <w:pPr>
              <w:spacing w:before="100" w:beforeAutospacing="1" w:after="100" w:afterAutospacing="1" w:line="276" w:lineRule="auto"/>
              <w:contextualSpacing/>
              <w:rPr>
                <w:sz w:val="20"/>
                <w:szCs w:val="20"/>
              </w:rPr>
            </w:pPr>
            <w:r w:rsidRPr="00CB77A0">
              <w:rPr>
                <w:sz w:val="20"/>
                <w:szCs w:val="20"/>
              </w:rPr>
              <w:t>Организация и проведение спартакиады среди сельских советов Куйбышевского муниципального района</w:t>
            </w:r>
          </w:p>
        </w:tc>
        <w:tc>
          <w:tcPr>
            <w:tcW w:w="1703" w:type="dxa"/>
            <w:gridSpan w:val="2"/>
            <w:tcBorders>
              <w:top w:val="nil"/>
              <w:left w:val="single" w:sz="8" w:space="0" w:color="auto"/>
              <w:bottom w:val="single" w:sz="8" w:space="0" w:color="auto"/>
              <w:right w:val="single" w:sz="8" w:space="0" w:color="auto"/>
            </w:tcBorders>
          </w:tcPr>
          <w:p w14:paraId="3B6DDC78" w14:textId="77777777" w:rsidR="00D1506F" w:rsidRPr="00CB77A0" w:rsidRDefault="00D1506F" w:rsidP="00D1506F">
            <w:pPr>
              <w:spacing w:line="276" w:lineRule="auto"/>
              <w:rPr>
                <w:sz w:val="20"/>
                <w:szCs w:val="20"/>
              </w:rPr>
            </w:pPr>
            <w:r w:rsidRPr="00CB77A0">
              <w:rPr>
                <w:sz w:val="20"/>
                <w:szCs w:val="20"/>
              </w:rPr>
              <w:t>Сумма</w:t>
            </w:r>
          </w:p>
          <w:p w14:paraId="00AFC1D0" w14:textId="77777777" w:rsidR="00D1506F" w:rsidRPr="00CB77A0" w:rsidRDefault="00D1506F" w:rsidP="00D1506F">
            <w:pPr>
              <w:spacing w:line="276" w:lineRule="auto"/>
              <w:rPr>
                <w:sz w:val="20"/>
                <w:szCs w:val="20"/>
              </w:rPr>
            </w:pPr>
            <w:r w:rsidRPr="00CB77A0">
              <w:rPr>
                <w:sz w:val="20"/>
                <w:szCs w:val="20"/>
              </w:rPr>
              <w:t>затрат, в</w:t>
            </w:r>
          </w:p>
          <w:p w14:paraId="71AAF059" w14:textId="77777777" w:rsidR="00D1506F" w:rsidRPr="00CB77A0" w:rsidRDefault="00D1506F" w:rsidP="00D1506F">
            <w:pPr>
              <w:spacing w:line="276" w:lineRule="auto"/>
              <w:rPr>
                <w:sz w:val="20"/>
                <w:szCs w:val="20"/>
              </w:rPr>
            </w:pPr>
            <w:r w:rsidRPr="00CB77A0">
              <w:rPr>
                <w:sz w:val="20"/>
                <w:szCs w:val="20"/>
              </w:rPr>
              <w:t>том числе:</w:t>
            </w:r>
          </w:p>
        </w:tc>
        <w:tc>
          <w:tcPr>
            <w:tcW w:w="1195" w:type="dxa"/>
            <w:tcBorders>
              <w:top w:val="nil"/>
              <w:left w:val="single" w:sz="8" w:space="0" w:color="auto"/>
              <w:bottom w:val="single" w:sz="8" w:space="0" w:color="auto"/>
              <w:right w:val="single" w:sz="8" w:space="0" w:color="auto"/>
            </w:tcBorders>
          </w:tcPr>
          <w:p w14:paraId="45D3717B"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BB55752" w14:textId="77777777" w:rsidR="00D1506F" w:rsidRPr="00CB77A0" w:rsidRDefault="00D1506F" w:rsidP="00D1506F">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6E3C43F"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7AEC8E75"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0221C15"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179C3BF4" w14:textId="77777777" w:rsidR="00D1506F" w:rsidRPr="00CB77A0" w:rsidRDefault="00D1506F" w:rsidP="00D1506F">
            <w:pPr>
              <w:spacing w:line="276" w:lineRule="auto"/>
              <w:jc w:val="center"/>
              <w:rPr>
                <w:bCs/>
                <w:sz w:val="20"/>
                <w:szCs w:val="20"/>
              </w:rPr>
            </w:pPr>
            <w:proofErr w:type="spellStart"/>
            <w:r w:rsidRPr="00CB77A0">
              <w:rPr>
                <w:bCs/>
                <w:sz w:val="20"/>
                <w:szCs w:val="20"/>
              </w:rPr>
              <w:t>УКСМПиТ</w:t>
            </w:r>
            <w:proofErr w:type="spellEnd"/>
            <w:r w:rsidRPr="00CB77A0">
              <w:rPr>
                <w:bCs/>
                <w:sz w:val="20"/>
                <w:szCs w:val="20"/>
              </w:rPr>
              <w:t>,</w:t>
            </w:r>
          </w:p>
          <w:p w14:paraId="5FB4CFD0" w14:textId="77777777" w:rsidR="00D1506F" w:rsidRPr="00CB77A0" w:rsidRDefault="00D1506F" w:rsidP="00D1506F">
            <w:pPr>
              <w:spacing w:line="276" w:lineRule="auto"/>
              <w:jc w:val="center"/>
              <w:rPr>
                <w:sz w:val="20"/>
                <w:szCs w:val="20"/>
              </w:rPr>
            </w:pPr>
            <w:r w:rsidRPr="00CB77A0">
              <w:rPr>
                <w:bCs/>
                <w:sz w:val="20"/>
                <w:szCs w:val="20"/>
              </w:rPr>
              <w:t>МБУ ДО «ДЮСШ»</w:t>
            </w:r>
          </w:p>
        </w:tc>
        <w:tc>
          <w:tcPr>
            <w:tcW w:w="3122" w:type="dxa"/>
            <w:gridSpan w:val="4"/>
            <w:vMerge w:val="restart"/>
            <w:tcBorders>
              <w:top w:val="nil"/>
              <w:left w:val="single" w:sz="8" w:space="0" w:color="auto"/>
              <w:bottom w:val="single" w:sz="8" w:space="0" w:color="auto"/>
              <w:right w:val="single" w:sz="8" w:space="0" w:color="auto"/>
            </w:tcBorders>
          </w:tcPr>
          <w:p w14:paraId="3695460A" w14:textId="77777777" w:rsidR="00D1506F" w:rsidRPr="00CB77A0" w:rsidRDefault="00D1506F" w:rsidP="00D1506F">
            <w:pPr>
              <w:spacing w:line="276" w:lineRule="auto"/>
              <w:jc w:val="both"/>
              <w:rPr>
                <w:sz w:val="20"/>
                <w:szCs w:val="20"/>
              </w:rPr>
            </w:pPr>
            <w:r w:rsidRPr="00CB77A0">
              <w:rPr>
                <w:color w:val="000000"/>
                <w:sz w:val="20"/>
                <w:szCs w:val="20"/>
              </w:rPr>
              <w:t xml:space="preserve">Планируется привлечение населения сельских поселений Куйбышевского района в возрасте от 17 лет и старше к участию в спартакиаде по 8 видам спорта. </w:t>
            </w:r>
            <w:proofErr w:type="gramStart"/>
            <w:r w:rsidRPr="00CB77A0">
              <w:rPr>
                <w:sz w:val="20"/>
                <w:szCs w:val="20"/>
              </w:rPr>
              <w:t>Планируется  участие</w:t>
            </w:r>
            <w:proofErr w:type="gramEnd"/>
            <w:r w:rsidRPr="00CB77A0">
              <w:rPr>
                <w:sz w:val="20"/>
                <w:szCs w:val="20"/>
              </w:rPr>
              <w:t xml:space="preserve"> 400человек  </w:t>
            </w:r>
          </w:p>
        </w:tc>
      </w:tr>
      <w:tr w:rsidR="00D1506F" w:rsidRPr="00CB77A0" w14:paraId="008B1E17"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598A28D8"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244DD284" w14:textId="77777777" w:rsidR="00D1506F" w:rsidRPr="00CB77A0" w:rsidRDefault="00D1506F" w:rsidP="00D1506F">
            <w:pPr>
              <w:spacing w:line="276" w:lineRule="auto"/>
              <w:rPr>
                <w:sz w:val="20"/>
                <w:szCs w:val="20"/>
              </w:rPr>
            </w:pPr>
            <w:r w:rsidRPr="00CB77A0">
              <w:rPr>
                <w:sz w:val="20"/>
                <w:szCs w:val="20"/>
              </w:rPr>
              <w:t>федеральный</w:t>
            </w:r>
          </w:p>
          <w:p w14:paraId="5891E8F2" w14:textId="77777777" w:rsidR="00D1506F" w:rsidRPr="00CB77A0" w:rsidRDefault="00D1506F" w:rsidP="00D1506F">
            <w:pPr>
              <w:spacing w:line="276" w:lineRule="auto"/>
              <w:rPr>
                <w:sz w:val="20"/>
                <w:szCs w:val="20"/>
              </w:rPr>
            </w:pPr>
            <w:r w:rsidRPr="00CB77A0">
              <w:rPr>
                <w:sz w:val="20"/>
                <w:szCs w:val="20"/>
              </w:rPr>
              <w:t xml:space="preserve">бюджет </w:t>
            </w:r>
            <w:hyperlink r:id="rId19"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0A26154"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07CD66B"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703A86EF"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10576448"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3AECF8A"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645C8925"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4D062A21" w14:textId="77777777" w:rsidR="00D1506F" w:rsidRPr="00CB77A0" w:rsidRDefault="00D1506F" w:rsidP="00D1506F">
            <w:pPr>
              <w:rPr>
                <w:sz w:val="20"/>
                <w:szCs w:val="20"/>
              </w:rPr>
            </w:pPr>
          </w:p>
        </w:tc>
      </w:tr>
      <w:tr w:rsidR="00D1506F" w:rsidRPr="00CB77A0" w14:paraId="29D7B9B5"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740E139F"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5B13AE9A" w14:textId="77777777" w:rsidR="00D1506F" w:rsidRPr="00CB77A0" w:rsidRDefault="00D1506F" w:rsidP="00D1506F">
            <w:pPr>
              <w:spacing w:line="276" w:lineRule="auto"/>
              <w:rPr>
                <w:sz w:val="20"/>
                <w:szCs w:val="20"/>
              </w:rPr>
            </w:pPr>
            <w:r w:rsidRPr="00CB77A0">
              <w:rPr>
                <w:sz w:val="20"/>
                <w:szCs w:val="20"/>
              </w:rPr>
              <w:t>областной</w:t>
            </w:r>
          </w:p>
          <w:p w14:paraId="1D1E2848" w14:textId="77777777" w:rsidR="00D1506F" w:rsidRPr="00CB77A0" w:rsidRDefault="00D1506F" w:rsidP="00D1506F">
            <w:pPr>
              <w:spacing w:line="276" w:lineRule="auto"/>
              <w:rPr>
                <w:sz w:val="20"/>
                <w:szCs w:val="20"/>
              </w:rPr>
            </w:pPr>
            <w:r w:rsidRPr="00CB77A0">
              <w:rPr>
                <w:sz w:val="20"/>
                <w:szCs w:val="20"/>
              </w:rPr>
              <w:t>бюджет НСО</w:t>
            </w:r>
          </w:p>
        </w:tc>
        <w:tc>
          <w:tcPr>
            <w:tcW w:w="1195" w:type="dxa"/>
            <w:tcBorders>
              <w:top w:val="nil"/>
              <w:left w:val="single" w:sz="8" w:space="0" w:color="auto"/>
              <w:bottom w:val="single" w:sz="8" w:space="0" w:color="auto"/>
              <w:right w:val="single" w:sz="8" w:space="0" w:color="auto"/>
            </w:tcBorders>
          </w:tcPr>
          <w:p w14:paraId="28FC1FEF"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B61DC21"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2446C2B2"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49A7DEEF"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8206079"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1D21E025"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37A0AB48" w14:textId="77777777" w:rsidR="00D1506F" w:rsidRPr="00CB77A0" w:rsidRDefault="00D1506F" w:rsidP="00D1506F">
            <w:pPr>
              <w:rPr>
                <w:sz w:val="20"/>
                <w:szCs w:val="20"/>
              </w:rPr>
            </w:pPr>
          </w:p>
        </w:tc>
      </w:tr>
      <w:tr w:rsidR="00D1506F" w:rsidRPr="00CB77A0" w14:paraId="46EE9BDD"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53FC1258"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08589FA6" w14:textId="77777777" w:rsidR="00D1506F" w:rsidRPr="00CB77A0" w:rsidRDefault="00D1506F" w:rsidP="00D1506F">
            <w:pPr>
              <w:spacing w:line="276" w:lineRule="auto"/>
              <w:rPr>
                <w:sz w:val="20"/>
                <w:szCs w:val="20"/>
              </w:rPr>
            </w:pPr>
            <w:r w:rsidRPr="00CB77A0">
              <w:rPr>
                <w:sz w:val="20"/>
                <w:szCs w:val="20"/>
              </w:rPr>
              <w:t>бюджет</w:t>
            </w:r>
          </w:p>
          <w:p w14:paraId="4AF16970" w14:textId="77777777" w:rsidR="00D1506F" w:rsidRPr="00CB77A0" w:rsidRDefault="00D1506F" w:rsidP="00D1506F">
            <w:pPr>
              <w:spacing w:line="276" w:lineRule="auto"/>
              <w:rPr>
                <w:sz w:val="20"/>
                <w:szCs w:val="20"/>
              </w:rPr>
            </w:pPr>
            <w:r w:rsidRPr="00CB77A0">
              <w:rPr>
                <w:sz w:val="20"/>
                <w:szCs w:val="20"/>
              </w:rPr>
              <w:t xml:space="preserve">района </w:t>
            </w:r>
            <w:hyperlink r:id="rId20"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2A66C821"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441856AE"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74C22FFE"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58B81ADC"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29EB3FDE"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40FDE83D"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67C335AA" w14:textId="77777777" w:rsidR="00D1506F" w:rsidRPr="00CB77A0" w:rsidRDefault="00D1506F" w:rsidP="00D1506F">
            <w:pPr>
              <w:rPr>
                <w:sz w:val="20"/>
                <w:szCs w:val="20"/>
              </w:rPr>
            </w:pPr>
          </w:p>
        </w:tc>
      </w:tr>
      <w:tr w:rsidR="00D1506F" w:rsidRPr="00CB77A0" w14:paraId="56AC6FFB"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4ADE56B5"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4EB14D66" w14:textId="77777777" w:rsidR="00D1506F" w:rsidRPr="00CB77A0" w:rsidRDefault="00D1506F" w:rsidP="00D1506F">
            <w:pPr>
              <w:spacing w:line="276" w:lineRule="auto"/>
              <w:rPr>
                <w:sz w:val="20"/>
                <w:szCs w:val="20"/>
              </w:rPr>
            </w:pPr>
            <w:r w:rsidRPr="00CB77A0">
              <w:rPr>
                <w:sz w:val="20"/>
                <w:szCs w:val="20"/>
              </w:rPr>
              <w:t>внебюджетные</w:t>
            </w:r>
          </w:p>
          <w:p w14:paraId="02F30E43" w14:textId="77777777" w:rsidR="00D1506F" w:rsidRPr="00CB77A0" w:rsidRDefault="00D1506F" w:rsidP="00D1506F">
            <w:pPr>
              <w:spacing w:line="276" w:lineRule="auto"/>
              <w:rPr>
                <w:sz w:val="20"/>
                <w:szCs w:val="20"/>
              </w:rPr>
            </w:pPr>
            <w:r w:rsidRPr="00CB77A0">
              <w:rPr>
                <w:sz w:val="20"/>
                <w:szCs w:val="20"/>
              </w:rPr>
              <w:t xml:space="preserve">источники </w:t>
            </w:r>
            <w:hyperlink r:id="rId21"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4176C967"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5193C95"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435C12C"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D4092CC"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14C5F79"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69F763BF"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52BA7878" w14:textId="77777777" w:rsidR="00D1506F" w:rsidRPr="00CB77A0" w:rsidRDefault="00D1506F" w:rsidP="00D1506F">
            <w:pPr>
              <w:rPr>
                <w:sz w:val="20"/>
                <w:szCs w:val="20"/>
              </w:rPr>
            </w:pPr>
          </w:p>
        </w:tc>
      </w:tr>
      <w:tr w:rsidR="00D1506F" w:rsidRPr="00CB77A0" w14:paraId="6F2AD487" w14:textId="77777777" w:rsidTr="00D1506F">
        <w:trPr>
          <w:trHeight w:val="540"/>
        </w:trPr>
        <w:tc>
          <w:tcPr>
            <w:tcW w:w="1983" w:type="dxa"/>
            <w:gridSpan w:val="2"/>
            <w:vMerge w:val="restart"/>
            <w:tcBorders>
              <w:top w:val="nil"/>
              <w:left w:val="single" w:sz="8" w:space="0" w:color="auto"/>
              <w:bottom w:val="single" w:sz="8" w:space="0" w:color="auto"/>
              <w:right w:val="single" w:sz="8" w:space="0" w:color="auto"/>
            </w:tcBorders>
          </w:tcPr>
          <w:p w14:paraId="3050C89A" w14:textId="77777777" w:rsidR="00D1506F" w:rsidRPr="00CB77A0" w:rsidRDefault="00D1506F" w:rsidP="00D1506F">
            <w:pPr>
              <w:spacing w:before="100" w:beforeAutospacing="1" w:after="100" w:afterAutospacing="1" w:line="276" w:lineRule="auto"/>
              <w:contextualSpacing/>
              <w:rPr>
                <w:sz w:val="20"/>
                <w:szCs w:val="20"/>
              </w:rPr>
            </w:pPr>
            <w:r w:rsidRPr="00CB77A0">
              <w:rPr>
                <w:sz w:val="20"/>
                <w:szCs w:val="20"/>
              </w:rPr>
              <w:t xml:space="preserve">Спортивно- массовые мероприятия по реализации регионального проекта «Спорт – норма жизни» Куйбышевского </w:t>
            </w:r>
            <w:proofErr w:type="spellStart"/>
            <w:r w:rsidRPr="00CB77A0">
              <w:rPr>
                <w:sz w:val="20"/>
                <w:szCs w:val="20"/>
              </w:rPr>
              <w:t>муниципальногорайона</w:t>
            </w:r>
            <w:proofErr w:type="spellEnd"/>
            <w:r w:rsidRPr="00CB77A0">
              <w:rPr>
                <w:sz w:val="20"/>
                <w:szCs w:val="20"/>
              </w:rPr>
              <w:t xml:space="preserve"> Новосибирской области </w:t>
            </w:r>
          </w:p>
        </w:tc>
        <w:tc>
          <w:tcPr>
            <w:tcW w:w="1703" w:type="dxa"/>
            <w:gridSpan w:val="2"/>
            <w:tcBorders>
              <w:top w:val="nil"/>
              <w:left w:val="single" w:sz="8" w:space="0" w:color="auto"/>
              <w:bottom w:val="single" w:sz="8" w:space="0" w:color="auto"/>
              <w:right w:val="single" w:sz="8" w:space="0" w:color="auto"/>
            </w:tcBorders>
          </w:tcPr>
          <w:p w14:paraId="262C7C50" w14:textId="77777777" w:rsidR="00D1506F" w:rsidRPr="00CB77A0" w:rsidRDefault="00D1506F" w:rsidP="00D1506F">
            <w:pPr>
              <w:spacing w:line="276" w:lineRule="auto"/>
              <w:rPr>
                <w:sz w:val="20"/>
                <w:szCs w:val="20"/>
              </w:rPr>
            </w:pPr>
            <w:r w:rsidRPr="00CB77A0">
              <w:rPr>
                <w:sz w:val="20"/>
                <w:szCs w:val="20"/>
              </w:rPr>
              <w:t>Сумма</w:t>
            </w:r>
          </w:p>
          <w:p w14:paraId="13A9BDAA" w14:textId="77777777" w:rsidR="00D1506F" w:rsidRPr="00CB77A0" w:rsidRDefault="00D1506F" w:rsidP="00D1506F">
            <w:pPr>
              <w:spacing w:line="276" w:lineRule="auto"/>
              <w:rPr>
                <w:sz w:val="20"/>
                <w:szCs w:val="20"/>
              </w:rPr>
            </w:pPr>
            <w:r w:rsidRPr="00CB77A0">
              <w:rPr>
                <w:sz w:val="20"/>
                <w:szCs w:val="20"/>
              </w:rPr>
              <w:t>затрат, в</w:t>
            </w:r>
          </w:p>
          <w:p w14:paraId="71DDE9DD" w14:textId="77777777" w:rsidR="00D1506F" w:rsidRPr="00CB77A0" w:rsidRDefault="00D1506F" w:rsidP="00D1506F">
            <w:pPr>
              <w:spacing w:line="276" w:lineRule="auto"/>
              <w:rPr>
                <w:sz w:val="20"/>
                <w:szCs w:val="20"/>
              </w:rPr>
            </w:pPr>
            <w:r w:rsidRPr="00CB77A0">
              <w:rPr>
                <w:sz w:val="20"/>
                <w:szCs w:val="20"/>
              </w:rPr>
              <w:t>том числе:</w:t>
            </w:r>
          </w:p>
        </w:tc>
        <w:tc>
          <w:tcPr>
            <w:tcW w:w="1195" w:type="dxa"/>
            <w:tcBorders>
              <w:top w:val="nil"/>
              <w:left w:val="single" w:sz="8" w:space="0" w:color="auto"/>
              <w:bottom w:val="single" w:sz="8" w:space="0" w:color="auto"/>
              <w:right w:val="single" w:sz="8" w:space="0" w:color="auto"/>
            </w:tcBorders>
          </w:tcPr>
          <w:p w14:paraId="6961AB95"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3006D56" w14:textId="77777777" w:rsidR="00D1506F" w:rsidRPr="00CB77A0" w:rsidRDefault="00D1506F" w:rsidP="00D1506F">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226F5FE6"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25BEC45C"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227FD40B"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1CF65C93" w14:textId="77777777" w:rsidR="00D1506F" w:rsidRPr="00CB77A0" w:rsidRDefault="00D1506F" w:rsidP="00D1506F">
            <w:pPr>
              <w:spacing w:line="276" w:lineRule="auto"/>
              <w:jc w:val="center"/>
              <w:rPr>
                <w:bCs/>
                <w:sz w:val="20"/>
                <w:szCs w:val="20"/>
              </w:rPr>
            </w:pPr>
            <w:proofErr w:type="spellStart"/>
            <w:r w:rsidRPr="00CB77A0">
              <w:rPr>
                <w:bCs/>
                <w:sz w:val="20"/>
                <w:szCs w:val="20"/>
              </w:rPr>
              <w:t>УКСМПиТ</w:t>
            </w:r>
            <w:proofErr w:type="spellEnd"/>
            <w:r w:rsidRPr="00CB77A0">
              <w:rPr>
                <w:bCs/>
                <w:sz w:val="20"/>
                <w:szCs w:val="20"/>
              </w:rPr>
              <w:t>,</w:t>
            </w:r>
          </w:p>
          <w:p w14:paraId="324A3E2F" w14:textId="77777777" w:rsidR="00D1506F" w:rsidRPr="00CB77A0" w:rsidRDefault="00D1506F" w:rsidP="00D1506F">
            <w:pPr>
              <w:spacing w:line="276" w:lineRule="auto"/>
              <w:jc w:val="center"/>
              <w:rPr>
                <w:sz w:val="20"/>
                <w:szCs w:val="20"/>
              </w:rPr>
            </w:pPr>
            <w:r w:rsidRPr="00CB77A0">
              <w:rPr>
                <w:bCs/>
                <w:sz w:val="20"/>
                <w:szCs w:val="20"/>
              </w:rPr>
              <w:t>МБУ ДО «ДЮСШ»</w:t>
            </w:r>
          </w:p>
        </w:tc>
        <w:tc>
          <w:tcPr>
            <w:tcW w:w="3122" w:type="dxa"/>
            <w:gridSpan w:val="4"/>
            <w:vMerge w:val="restart"/>
            <w:tcBorders>
              <w:top w:val="nil"/>
              <w:left w:val="single" w:sz="8" w:space="0" w:color="auto"/>
              <w:bottom w:val="single" w:sz="8" w:space="0" w:color="auto"/>
              <w:right w:val="single" w:sz="8" w:space="0" w:color="auto"/>
            </w:tcBorders>
          </w:tcPr>
          <w:p w14:paraId="65404F30" w14:textId="77777777" w:rsidR="00D1506F" w:rsidRPr="00CB77A0" w:rsidRDefault="00D1506F" w:rsidP="00D1506F">
            <w:pPr>
              <w:spacing w:line="276" w:lineRule="auto"/>
              <w:jc w:val="both"/>
              <w:rPr>
                <w:sz w:val="20"/>
                <w:szCs w:val="20"/>
              </w:rPr>
            </w:pPr>
            <w:r w:rsidRPr="00CB77A0">
              <w:rPr>
                <w:sz w:val="20"/>
                <w:szCs w:val="20"/>
              </w:rPr>
              <w:t xml:space="preserve">Планируется привлечение населения к участию в физкультурно-спортивных мероприятиях регионального проекта «спорт – норма жизни». </w:t>
            </w:r>
            <w:proofErr w:type="gramStart"/>
            <w:r w:rsidRPr="00CB77A0">
              <w:rPr>
                <w:sz w:val="20"/>
                <w:szCs w:val="20"/>
              </w:rPr>
              <w:t>Планируется  участие</w:t>
            </w:r>
            <w:proofErr w:type="gramEnd"/>
            <w:r w:rsidRPr="00CB77A0">
              <w:rPr>
                <w:sz w:val="20"/>
                <w:szCs w:val="20"/>
              </w:rPr>
              <w:t xml:space="preserve"> 28000человек  </w:t>
            </w:r>
          </w:p>
        </w:tc>
      </w:tr>
      <w:tr w:rsidR="00D1506F" w:rsidRPr="00CB77A0" w14:paraId="1F4FA5FB"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5928350E"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76883738" w14:textId="77777777" w:rsidR="00D1506F" w:rsidRPr="00CB77A0" w:rsidRDefault="00D1506F" w:rsidP="00D1506F">
            <w:pPr>
              <w:spacing w:line="276" w:lineRule="auto"/>
              <w:rPr>
                <w:sz w:val="20"/>
                <w:szCs w:val="20"/>
              </w:rPr>
            </w:pPr>
            <w:r w:rsidRPr="00CB77A0">
              <w:rPr>
                <w:sz w:val="20"/>
                <w:szCs w:val="20"/>
              </w:rPr>
              <w:t>федеральный</w:t>
            </w:r>
          </w:p>
          <w:p w14:paraId="62BB5714" w14:textId="77777777" w:rsidR="00D1506F" w:rsidRPr="00CB77A0" w:rsidRDefault="00D1506F" w:rsidP="00D1506F">
            <w:pPr>
              <w:spacing w:line="276" w:lineRule="auto"/>
              <w:rPr>
                <w:sz w:val="20"/>
                <w:szCs w:val="20"/>
              </w:rPr>
            </w:pPr>
            <w:r w:rsidRPr="00CB77A0">
              <w:rPr>
                <w:sz w:val="20"/>
                <w:szCs w:val="20"/>
              </w:rPr>
              <w:t xml:space="preserve">бюджет </w:t>
            </w:r>
            <w:hyperlink r:id="rId22"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48087E4B"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8E1EFE5"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EBCE634"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FD833B5"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74445FEC"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7E20D146"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4C09640A" w14:textId="77777777" w:rsidR="00D1506F" w:rsidRPr="00CB77A0" w:rsidRDefault="00D1506F" w:rsidP="00D1506F">
            <w:pPr>
              <w:rPr>
                <w:sz w:val="20"/>
                <w:szCs w:val="20"/>
              </w:rPr>
            </w:pPr>
          </w:p>
        </w:tc>
      </w:tr>
      <w:tr w:rsidR="00D1506F" w:rsidRPr="00CB77A0" w14:paraId="1A01B355"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4D9F5990"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753BB8CF" w14:textId="77777777" w:rsidR="00D1506F" w:rsidRPr="00CB77A0" w:rsidRDefault="00D1506F" w:rsidP="00D1506F">
            <w:pPr>
              <w:spacing w:line="276" w:lineRule="auto"/>
              <w:rPr>
                <w:sz w:val="20"/>
                <w:szCs w:val="20"/>
              </w:rPr>
            </w:pPr>
            <w:r w:rsidRPr="00CB77A0">
              <w:rPr>
                <w:sz w:val="20"/>
                <w:szCs w:val="20"/>
              </w:rPr>
              <w:t>областной</w:t>
            </w:r>
          </w:p>
          <w:p w14:paraId="0F2DD2B1" w14:textId="77777777" w:rsidR="00D1506F" w:rsidRPr="00CB77A0" w:rsidRDefault="00D1506F" w:rsidP="00D1506F">
            <w:pPr>
              <w:spacing w:line="276" w:lineRule="auto"/>
              <w:rPr>
                <w:sz w:val="20"/>
                <w:szCs w:val="20"/>
              </w:rPr>
            </w:pPr>
            <w:r w:rsidRPr="00CB77A0">
              <w:rPr>
                <w:sz w:val="20"/>
                <w:szCs w:val="20"/>
              </w:rPr>
              <w:t>бюджет НСО</w:t>
            </w:r>
          </w:p>
        </w:tc>
        <w:tc>
          <w:tcPr>
            <w:tcW w:w="1195" w:type="dxa"/>
            <w:tcBorders>
              <w:top w:val="nil"/>
              <w:left w:val="single" w:sz="8" w:space="0" w:color="auto"/>
              <w:bottom w:val="single" w:sz="8" w:space="0" w:color="auto"/>
              <w:right w:val="single" w:sz="8" w:space="0" w:color="auto"/>
            </w:tcBorders>
          </w:tcPr>
          <w:p w14:paraId="6BF87C95"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6D04762"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6F4F39C3"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4D67F2C3"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27D905AC"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4BBB615D"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6E930A5E" w14:textId="77777777" w:rsidR="00D1506F" w:rsidRPr="00CB77A0" w:rsidRDefault="00D1506F" w:rsidP="00D1506F">
            <w:pPr>
              <w:rPr>
                <w:sz w:val="20"/>
                <w:szCs w:val="20"/>
              </w:rPr>
            </w:pPr>
          </w:p>
        </w:tc>
      </w:tr>
      <w:tr w:rsidR="00D1506F" w:rsidRPr="00CB77A0" w14:paraId="12052E17"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4E498F08"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770106DC" w14:textId="77777777" w:rsidR="00D1506F" w:rsidRPr="00CB77A0" w:rsidRDefault="00D1506F" w:rsidP="00D1506F">
            <w:pPr>
              <w:spacing w:line="276" w:lineRule="auto"/>
              <w:rPr>
                <w:sz w:val="20"/>
                <w:szCs w:val="20"/>
              </w:rPr>
            </w:pPr>
            <w:r w:rsidRPr="00CB77A0">
              <w:rPr>
                <w:sz w:val="20"/>
                <w:szCs w:val="20"/>
              </w:rPr>
              <w:t>бюджет</w:t>
            </w:r>
          </w:p>
          <w:p w14:paraId="7D7127C5" w14:textId="77777777" w:rsidR="00D1506F" w:rsidRPr="00CB77A0" w:rsidRDefault="00D1506F" w:rsidP="00D1506F">
            <w:pPr>
              <w:spacing w:line="276" w:lineRule="auto"/>
              <w:rPr>
                <w:sz w:val="20"/>
                <w:szCs w:val="20"/>
              </w:rPr>
            </w:pPr>
            <w:r w:rsidRPr="00CB77A0">
              <w:rPr>
                <w:sz w:val="20"/>
                <w:szCs w:val="20"/>
              </w:rPr>
              <w:t xml:space="preserve">района </w:t>
            </w:r>
            <w:hyperlink r:id="rId23"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90FA886"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8C11589"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2642885"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67736AE7"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1D91208"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0F95AF40"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7C70E4C4" w14:textId="77777777" w:rsidR="00D1506F" w:rsidRPr="00CB77A0" w:rsidRDefault="00D1506F" w:rsidP="00D1506F">
            <w:pPr>
              <w:rPr>
                <w:sz w:val="20"/>
                <w:szCs w:val="20"/>
              </w:rPr>
            </w:pPr>
          </w:p>
        </w:tc>
      </w:tr>
      <w:tr w:rsidR="00D1506F" w:rsidRPr="00CB77A0" w14:paraId="167311E1"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6BC5D7A2"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1FEE534C" w14:textId="77777777" w:rsidR="00D1506F" w:rsidRPr="00CB77A0" w:rsidRDefault="00D1506F" w:rsidP="00D1506F">
            <w:pPr>
              <w:spacing w:line="276" w:lineRule="auto"/>
              <w:rPr>
                <w:sz w:val="20"/>
                <w:szCs w:val="20"/>
              </w:rPr>
            </w:pPr>
            <w:r w:rsidRPr="00CB77A0">
              <w:rPr>
                <w:sz w:val="20"/>
                <w:szCs w:val="20"/>
              </w:rPr>
              <w:t>внебюджетные</w:t>
            </w:r>
          </w:p>
          <w:p w14:paraId="14FE3E63" w14:textId="77777777" w:rsidR="00D1506F" w:rsidRPr="00CB77A0" w:rsidRDefault="00D1506F" w:rsidP="00D1506F">
            <w:pPr>
              <w:spacing w:line="276" w:lineRule="auto"/>
              <w:rPr>
                <w:sz w:val="20"/>
                <w:szCs w:val="20"/>
              </w:rPr>
            </w:pPr>
            <w:r w:rsidRPr="00CB77A0">
              <w:rPr>
                <w:sz w:val="20"/>
                <w:szCs w:val="20"/>
              </w:rPr>
              <w:t xml:space="preserve">источники </w:t>
            </w:r>
            <w:hyperlink r:id="rId24"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8AC2325"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7ECD31B5"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20F8E2EB"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7261616"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B29ECC2"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726CB31A"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4F1FEA79" w14:textId="77777777" w:rsidR="00D1506F" w:rsidRPr="00CB77A0" w:rsidRDefault="00D1506F" w:rsidP="00D1506F">
            <w:pPr>
              <w:rPr>
                <w:sz w:val="20"/>
                <w:szCs w:val="20"/>
              </w:rPr>
            </w:pPr>
          </w:p>
        </w:tc>
      </w:tr>
      <w:tr w:rsidR="00D1506F" w:rsidRPr="00CB77A0" w14:paraId="1BAB7079" w14:textId="77777777" w:rsidTr="00D1506F">
        <w:trPr>
          <w:trHeight w:val="540"/>
        </w:trPr>
        <w:tc>
          <w:tcPr>
            <w:tcW w:w="1983" w:type="dxa"/>
            <w:gridSpan w:val="2"/>
            <w:vMerge w:val="restart"/>
            <w:tcBorders>
              <w:top w:val="nil"/>
              <w:left w:val="single" w:sz="8" w:space="0" w:color="auto"/>
              <w:bottom w:val="single" w:sz="8" w:space="0" w:color="auto"/>
              <w:right w:val="single" w:sz="8" w:space="0" w:color="auto"/>
            </w:tcBorders>
          </w:tcPr>
          <w:p w14:paraId="5781AA1F" w14:textId="77777777" w:rsidR="00D1506F" w:rsidRPr="00CB77A0" w:rsidRDefault="00D1506F" w:rsidP="00D1506F">
            <w:pPr>
              <w:spacing w:before="100" w:beforeAutospacing="1" w:after="100" w:afterAutospacing="1" w:line="276" w:lineRule="auto"/>
              <w:contextualSpacing/>
              <w:rPr>
                <w:sz w:val="20"/>
                <w:szCs w:val="20"/>
              </w:rPr>
            </w:pPr>
            <w:r w:rsidRPr="00CB77A0">
              <w:rPr>
                <w:sz w:val="20"/>
                <w:szCs w:val="20"/>
              </w:rPr>
              <w:t xml:space="preserve">Проведение спортивно-массовых </w:t>
            </w:r>
            <w:proofErr w:type="gramStart"/>
            <w:r w:rsidRPr="00CB77A0">
              <w:rPr>
                <w:sz w:val="20"/>
                <w:szCs w:val="20"/>
              </w:rPr>
              <w:t>мероприятий  инвалидов</w:t>
            </w:r>
            <w:proofErr w:type="gramEnd"/>
            <w:r w:rsidRPr="00CB77A0">
              <w:rPr>
                <w:sz w:val="20"/>
                <w:szCs w:val="20"/>
              </w:rPr>
              <w:t xml:space="preserve"> и лиц с ограниченными возможностями здоровья</w:t>
            </w:r>
          </w:p>
        </w:tc>
        <w:tc>
          <w:tcPr>
            <w:tcW w:w="1703" w:type="dxa"/>
            <w:gridSpan w:val="2"/>
            <w:tcBorders>
              <w:top w:val="nil"/>
              <w:left w:val="single" w:sz="8" w:space="0" w:color="auto"/>
              <w:bottom w:val="single" w:sz="8" w:space="0" w:color="auto"/>
              <w:right w:val="single" w:sz="8" w:space="0" w:color="auto"/>
            </w:tcBorders>
          </w:tcPr>
          <w:p w14:paraId="246848BF" w14:textId="77777777" w:rsidR="00D1506F" w:rsidRPr="00CB77A0" w:rsidRDefault="00D1506F" w:rsidP="00D1506F">
            <w:pPr>
              <w:spacing w:line="276" w:lineRule="auto"/>
              <w:rPr>
                <w:sz w:val="20"/>
                <w:szCs w:val="20"/>
              </w:rPr>
            </w:pPr>
            <w:r w:rsidRPr="00CB77A0">
              <w:rPr>
                <w:sz w:val="20"/>
                <w:szCs w:val="20"/>
              </w:rPr>
              <w:t>Сумма</w:t>
            </w:r>
          </w:p>
          <w:p w14:paraId="4FBB86ED" w14:textId="77777777" w:rsidR="00D1506F" w:rsidRPr="00CB77A0" w:rsidRDefault="00D1506F" w:rsidP="00D1506F">
            <w:pPr>
              <w:spacing w:line="276" w:lineRule="auto"/>
              <w:rPr>
                <w:sz w:val="20"/>
                <w:szCs w:val="20"/>
              </w:rPr>
            </w:pPr>
            <w:r w:rsidRPr="00CB77A0">
              <w:rPr>
                <w:sz w:val="20"/>
                <w:szCs w:val="20"/>
              </w:rPr>
              <w:t>затрат, в</w:t>
            </w:r>
          </w:p>
          <w:p w14:paraId="68340D22" w14:textId="77777777" w:rsidR="00D1506F" w:rsidRPr="00CB77A0" w:rsidRDefault="00D1506F" w:rsidP="00D1506F">
            <w:pPr>
              <w:spacing w:line="276" w:lineRule="auto"/>
              <w:rPr>
                <w:sz w:val="20"/>
                <w:szCs w:val="20"/>
              </w:rPr>
            </w:pPr>
            <w:r w:rsidRPr="00CB77A0">
              <w:rPr>
                <w:sz w:val="20"/>
                <w:szCs w:val="20"/>
              </w:rPr>
              <w:t>том числе:</w:t>
            </w:r>
          </w:p>
        </w:tc>
        <w:tc>
          <w:tcPr>
            <w:tcW w:w="1195" w:type="dxa"/>
            <w:tcBorders>
              <w:top w:val="nil"/>
              <w:left w:val="single" w:sz="8" w:space="0" w:color="auto"/>
              <w:bottom w:val="single" w:sz="8" w:space="0" w:color="auto"/>
              <w:right w:val="single" w:sz="8" w:space="0" w:color="auto"/>
            </w:tcBorders>
          </w:tcPr>
          <w:p w14:paraId="2FE8C5CB"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FF8BA91" w14:textId="77777777" w:rsidR="00D1506F" w:rsidRPr="00CB77A0" w:rsidRDefault="00D1506F" w:rsidP="00D1506F">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419FA88"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03AD138B"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21D370B3"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8" w:space="0" w:color="auto"/>
              <w:right w:val="single" w:sz="8" w:space="0" w:color="auto"/>
            </w:tcBorders>
          </w:tcPr>
          <w:p w14:paraId="47973527" w14:textId="77777777" w:rsidR="00D1506F" w:rsidRPr="00CB77A0" w:rsidRDefault="00D1506F" w:rsidP="00D1506F">
            <w:pPr>
              <w:spacing w:line="276" w:lineRule="auto"/>
              <w:jc w:val="center"/>
              <w:rPr>
                <w:bCs/>
                <w:sz w:val="20"/>
                <w:szCs w:val="20"/>
              </w:rPr>
            </w:pPr>
            <w:proofErr w:type="spellStart"/>
            <w:r w:rsidRPr="00CB77A0">
              <w:rPr>
                <w:bCs/>
                <w:sz w:val="20"/>
                <w:szCs w:val="20"/>
              </w:rPr>
              <w:t>УКСМПиТ</w:t>
            </w:r>
            <w:proofErr w:type="spellEnd"/>
            <w:r w:rsidRPr="00CB77A0">
              <w:rPr>
                <w:bCs/>
                <w:sz w:val="20"/>
                <w:szCs w:val="20"/>
              </w:rPr>
              <w:t>,</w:t>
            </w:r>
          </w:p>
          <w:p w14:paraId="0EDF06DE" w14:textId="77777777" w:rsidR="00D1506F" w:rsidRPr="00CB77A0" w:rsidRDefault="00D1506F" w:rsidP="00D1506F">
            <w:pPr>
              <w:spacing w:line="276" w:lineRule="auto"/>
              <w:jc w:val="center"/>
              <w:rPr>
                <w:sz w:val="20"/>
                <w:szCs w:val="20"/>
              </w:rPr>
            </w:pPr>
            <w:r w:rsidRPr="00CB77A0">
              <w:rPr>
                <w:bCs/>
                <w:sz w:val="20"/>
                <w:szCs w:val="20"/>
              </w:rPr>
              <w:t>МБУ ДО «ДЮСШ»</w:t>
            </w:r>
          </w:p>
        </w:tc>
        <w:tc>
          <w:tcPr>
            <w:tcW w:w="3122" w:type="dxa"/>
            <w:gridSpan w:val="4"/>
            <w:vMerge w:val="restart"/>
            <w:tcBorders>
              <w:top w:val="nil"/>
              <w:left w:val="single" w:sz="8" w:space="0" w:color="auto"/>
              <w:bottom w:val="single" w:sz="8" w:space="0" w:color="auto"/>
              <w:right w:val="single" w:sz="8" w:space="0" w:color="auto"/>
            </w:tcBorders>
          </w:tcPr>
          <w:p w14:paraId="1D172321" w14:textId="77777777" w:rsidR="00D1506F" w:rsidRPr="00CB77A0" w:rsidRDefault="00D1506F" w:rsidP="00D1506F">
            <w:pPr>
              <w:pStyle w:val="ConsPlusNormal"/>
              <w:widowControl/>
              <w:spacing w:line="276" w:lineRule="auto"/>
              <w:ind w:firstLine="0"/>
              <w:jc w:val="both"/>
              <w:rPr>
                <w:rFonts w:ascii="Times New Roman" w:hAnsi="Times New Roman" w:cs="Times New Roman"/>
                <w:bCs/>
              </w:rPr>
            </w:pPr>
            <w:r w:rsidRPr="00CB77A0">
              <w:rPr>
                <w:rFonts w:ascii="Times New Roman" w:hAnsi="Times New Roman" w:cs="Times New Roman"/>
                <w:color w:val="000000"/>
              </w:rPr>
              <w:t xml:space="preserve">Планируется привлечение лиц с ограниченными возможностями здоровья к участию в спартакиаде инвалидов. </w:t>
            </w:r>
            <w:proofErr w:type="gramStart"/>
            <w:r w:rsidRPr="00CB77A0">
              <w:rPr>
                <w:rFonts w:ascii="Times New Roman" w:hAnsi="Times New Roman" w:cs="Times New Roman"/>
              </w:rPr>
              <w:t>Планируется  участие</w:t>
            </w:r>
            <w:proofErr w:type="gramEnd"/>
            <w:r w:rsidRPr="00CB77A0">
              <w:rPr>
                <w:rFonts w:ascii="Times New Roman" w:hAnsi="Times New Roman" w:cs="Times New Roman"/>
              </w:rPr>
              <w:t xml:space="preserve"> 200человек  </w:t>
            </w:r>
          </w:p>
        </w:tc>
      </w:tr>
      <w:tr w:rsidR="00D1506F" w:rsidRPr="00CB77A0" w14:paraId="0752A593"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1B069060"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65DD721D" w14:textId="77777777" w:rsidR="00D1506F" w:rsidRPr="00CB77A0" w:rsidRDefault="00D1506F" w:rsidP="00D1506F">
            <w:pPr>
              <w:spacing w:line="276" w:lineRule="auto"/>
              <w:rPr>
                <w:sz w:val="20"/>
                <w:szCs w:val="20"/>
              </w:rPr>
            </w:pPr>
            <w:r w:rsidRPr="00CB77A0">
              <w:rPr>
                <w:sz w:val="20"/>
                <w:szCs w:val="20"/>
              </w:rPr>
              <w:t>федеральный</w:t>
            </w:r>
          </w:p>
          <w:p w14:paraId="7B6FA80F" w14:textId="77777777" w:rsidR="00D1506F" w:rsidRPr="00CB77A0" w:rsidRDefault="00D1506F" w:rsidP="00D1506F">
            <w:pPr>
              <w:spacing w:line="276" w:lineRule="auto"/>
              <w:rPr>
                <w:sz w:val="20"/>
                <w:szCs w:val="20"/>
              </w:rPr>
            </w:pPr>
            <w:r w:rsidRPr="00CB77A0">
              <w:rPr>
                <w:sz w:val="20"/>
                <w:szCs w:val="20"/>
              </w:rPr>
              <w:t xml:space="preserve">бюджет </w:t>
            </w:r>
            <w:hyperlink r:id="rId25"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058F4C60"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571BB57"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72CE8D9"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70EDAA6A"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8AF9FB0"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348E1474"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49B38719" w14:textId="77777777" w:rsidR="00D1506F" w:rsidRPr="00CB77A0" w:rsidRDefault="00D1506F" w:rsidP="00D1506F">
            <w:pPr>
              <w:rPr>
                <w:bCs/>
                <w:sz w:val="20"/>
                <w:szCs w:val="20"/>
              </w:rPr>
            </w:pPr>
          </w:p>
        </w:tc>
      </w:tr>
      <w:tr w:rsidR="00D1506F" w:rsidRPr="00CB77A0" w14:paraId="4B0ADC8B"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08A6A391"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7BDD96C3" w14:textId="77777777" w:rsidR="00D1506F" w:rsidRPr="00CB77A0" w:rsidRDefault="00D1506F" w:rsidP="00D1506F">
            <w:pPr>
              <w:spacing w:line="276" w:lineRule="auto"/>
              <w:rPr>
                <w:sz w:val="20"/>
                <w:szCs w:val="20"/>
              </w:rPr>
            </w:pPr>
            <w:r w:rsidRPr="00CB77A0">
              <w:rPr>
                <w:sz w:val="20"/>
                <w:szCs w:val="20"/>
              </w:rPr>
              <w:t>областной</w:t>
            </w:r>
          </w:p>
          <w:p w14:paraId="7EEDB3AB" w14:textId="77777777" w:rsidR="00D1506F" w:rsidRPr="00CB77A0" w:rsidRDefault="00D1506F" w:rsidP="00D1506F">
            <w:pPr>
              <w:spacing w:line="276" w:lineRule="auto"/>
              <w:rPr>
                <w:sz w:val="20"/>
                <w:szCs w:val="20"/>
              </w:rPr>
            </w:pPr>
            <w:r w:rsidRPr="00CB77A0">
              <w:rPr>
                <w:sz w:val="20"/>
                <w:szCs w:val="20"/>
              </w:rPr>
              <w:t>бюджет НСО</w:t>
            </w:r>
          </w:p>
        </w:tc>
        <w:tc>
          <w:tcPr>
            <w:tcW w:w="1195" w:type="dxa"/>
            <w:tcBorders>
              <w:top w:val="nil"/>
              <w:left w:val="single" w:sz="8" w:space="0" w:color="auto"/>
              <w:bottom w:val="single" w:sz="8" w:space="0" w:color="auto"/>
              <w:right w:val="single" w:sz="8" w:space="0" w:color="auto"/>
            </w:tcBorders>
          </w:tcPr>
          <w:p w14:paraId="001298A4"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6476863F"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2090158"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1E856802"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7EF3E2CC"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6D50B6A6"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4C7BF8F6" w14:textId="77777777" w:rsidR="00D1506F" w:rsidRPr="00CB77A0" w:rsidRDefault="00D1506F" w:rsidP="00D1506F">
            <w:pPr>
              <w:rPr>
                <w:bCs/>
                <w:sz w:val="20"/>
                <w:szCs w:val="20"/>
              </w:rPr>
            </w:pPr>
          </w:p>
        </w:tc>
      </w:tr>
      <w:tr w:rsidR="00D1506F" w:rsidRPr="00CB77A0" w14:paraId="53C13527"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7ABB9EE7"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0ACBFF07" w14:textId="77777777" w:rsidR="00D1506F" w:rsidRPr="00CB77A0" w:rsidRDefault="00D1506F" w:rsidP="00D1506F">
            <w:pPr>
              <w:spacing w:line="276" w:lineRule="auto"/>
              <w:rPr>
                <w:sz w:val="20"/>
                <w:szCs w:val="20"/>
              </w:rPr>
            </w:pPr>
            <w:r w:rsidRPr="00CB77A0">
              <w:rPr>
                <w:sz w:val="20"/>
                <w:szCs w:val="20"/>
              </w:rPr>
              <w:t>бюджет</w:t>
            </w:r>
          </w:p>
          <w:p w14:paraId="4F0373CD" w14:textId="77777777" w:rsidR="00D1506F" w:rsidRPr="00CB77A0" w:rsidRDefault="00D1506F" w:rsidP="00D1506F">
            <w:pPr>
              <w:spacing w:line="276" w:lineRule="auto"/>
              <w:rPr>
                <w:sz w:val="20"/>
                <w:szCs w:val="20"/>
              </w:rPr>
            </w:pPr>
            <w:r w:rsidRPr="00CB77A0">
              <w:rPr>
                <w:sz w:val="20"/>
                <w:szCs w:val="20"/>
              </w:rPr>
              <w:t xml:space="preserve">района </w:t>
            </w:r>
            <w:hyperlink r:id="rId26"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527E6B85"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6EFA44F"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27F401E"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26CB9B70"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C16D7AD"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435CE655"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5DFD26AA" w14:textId="77777777" w:rsidR="00D1506F" w:rsidRPr="00CB77A0" w:rsidRDefault="00D1506F" w:rsidP="00D1506F">
            <w:pPr>
              <w:rPr>
                <w:bCs/>
                <w:sz w:val="20"/>
                <w:szCs w:val="20"/>
              </w:rPr>
            </w:pPr>
          </w:p>
        </w:tc>
      </w:tr>
      <w:tr w:rsidR="00D1506F" w:rsidRPr="00CB77A0" w14:paraId="5E10A145"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3620FA80"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2A36D878" w14:textId="77777777" w:rsidR="00D1506F" w:rsidRPr="00CB77A0" w:rsidRDefault="00D1506F" w:rsidP="00D1506F">
            <w:pPr>
              <w:spacing w:line="276" w:lineRule="auto"/>
              <w:rPr>
                <w:sz w:val="20"/>
                <w:szCs w:val="20"/>
              </w:rPr>
            </w:pPr>
            <w:r w:rsidRPr="00CB77A0">
              <w:rPr>
                <w:sz w:val="20"/>
                <w:szCs w:val="20"/>
              </w:rPr>
              <w:t>внебюджетные</w:t>
            </w:r>
          </w:p>
          <w:p w14:paraId="151B3083" w14:textId="77777777" w:rsidR="00D1506F" w:rsidRPr="00CB77A0" w:rsidRDefault="00D1506F" w:rsidP="00D1506F">
            <w:pPr>
              <w:spacing w:line="276" w:lineRule="auto"/>
              <w:rPr>
                <w:sz w:val="20"/>
                <w:szCs w:val="20"/>
              </w:rPr>
            </w:pPr>
            <w:r w:rsidRPr="00CB77A0">
              <w:rPr>
                <w:sz w:val="20"/>
                <w:szCs w:val="20"/>
              </w:rPr>
              <w:t xml:space="preserve">источники </w:t>
            </w:r>
            <w:hyperlink r:id="rId27"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4F20DEEA"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B14A23B"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21A08881"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26A172E3"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1AC146E2"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8" w:space="0" w:color="auto"/>
              <w:right w:val="single" w:sz="8" w:space="0" w:color="auto"/>
            </w:tcBorders>
            <w:vAlign w:val="center"/>
          </w:tcPr>
          <w:p w14:paraId="03C90C78"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8" w:space="0" w:color="auto"/>
              <w:right w:val="single" w:sz="8" w:space="0" w:color="auto"/>
            </w:tcBorders>
            <w:vAlign w:val="center"/>
          </w:tcPr>
          <w:p w14:paraId="52F00C31" w14:textId="77777777" w:rsidR="00D1506F" w:rsidRPr="00CB77A0" w:rsidRDefault="00D1506F" w:rsidP="00D1506F">
            <w:pPr>
              <w:rPr>
                <w:bCs/>
                <w:sz w:val="20"/>
                <w:szCs w:val="20"/>
              </w:rPr>
            </w:pPr>
          </w:p>
        </w:tc>
      </w:tr>
      <w:tr w:rsidR="00D1506F" w:rsidRPr="00CB77A0" w14:paraId="7F84766C" w14:textId="77777777" w:rsidTr="00D1506F">
        <w:trPr>
          <w:trHeight w:val="540"/>
        </w:trPr>
        <w:tc>
          <w:tcPr>
            <w:tcW w:w="1983" w:type="dxa"/>
            <w:gridSpan w:val="2"/>
            <w:vMerge w:val="restart"/>
            <w:tcBorders>
              <w:top w:val="nil"/>
              <w:left w:val="single" w:sz="8" w:space="0" w:color="auto"/>
              <w:bottom w:val="single" w:sz="4" w:space="0" w:color="auto"/>
              <w:right w:val="single" w:sz="8" w:space="0" w:color="auto"/>
            </w:tcBorders>
          </w:tcPr>
          <w:p w14:paraId="3F07BC5E" w14:textId="77777777" w:rsidR="00D1506F" w:rsidRPr="00CB77A0" w:rsidRDefault="00D1506F" w:rsidP="00D1506F">
            <w:pPr>
              <w:spacing w:before="100" w:beforeAutospacing="1" w:after="100" w:afterAutospacing="1" w:line="276" w:lineRule="auto"/>
              <w:contextualSpacing/>
              <w:rPr>
                <w:sz w:val="20"/>
                <w:szCs w:val="20"/>
              </w:rPr>
            </w:pPr>
            <w:r w:rsidRPr="00CB77A0">
              <w:rPr>
                <w:sz w:val="20"/>
                <w:szCs w:val="20"/>
              </w:rPr>
              <w:t xml:space="preserve"> Привлечение старшего поколения к систематическим занятиям физической культурой. Развитие ветеранского спортивного движения </w:t>
            </w:r>
          </w:p>
        </w:tc>
        <w:tc>
          <w:tcPr>
            <w:tcW w:w="1703" w:type="dxa"/>
            <w:gridSpan w:val="2"/>
            <w:tcBorders>
              <w:top w:val="nil"/>
              <w:left w:val="single" w:sz="8" w:space="0" w:color="auto"/>
              <w:bottom w:val="single" w:sz="8" w:space="0" w:color="auto"/>
              <w:right w:val="single" w:sz="8" w:space="0" w:color="auto"/>
            </w:tcBorders>
          </w:tcPr>
          <w:p w14:paraId="26D235FF" w14:textId="77777777" w:rsidR="00D1506F" w:rsidRPr="00CB77A0" w:rsidRDefault="00D1506F" w:rsidP="00D1506F">
            <w:pPr>
              <w:spacing w:line="276" w:lineRule="auto"/>
              <w:rPr>
                <w:sz w:val="20"/>
                <w:szCs w:val="20"/>
              </w:rPr>
            </w:pPr>
            <w:r w:rsidRPr="00CB77A0">
              <w:rPr>
                <w:sz w:val="20"/>
                <w:szCs w:val="20"/>
              </w:rPr>
              <w:t>Сумма</w:t>
            </w:r>
          </w:p>
          <w:p w14:paraId="696E34ED" w14:textId="77777777" w:rsidR="00D1506F" w:rsidRPr="00CB77A0" w:rsidRDefault="00D1506F" w:rsidP="00D1506F">
            <w:pPr>
              <w:spacing w:line="276" w:lineRule="auto"/>
              <w:rPr>
                <w:sz w:val="20"/>
                <w:szCs w:val="20"/>
              </w:rPr>
            </w:pPr>
            <w:r w:rsidRPr="00CB77A0">
              <w:rPr>
                <w:sz w:val="20"/>
                <w:szCs w:val="20"/>
              </w:rPr>
              <w:t>затрат, в</w:t>
            </w:r>
          </w:p>
          <w:p w14:paraId="43F15844" w14:textId="77777777" w:rsidR="00D1506F" w:rsidRPr="00CB77A0" w:rsidRDefault="00D1506F" w:rsidP="00D1506F">
            <w:pPr>
              <w:spacing w:line="276" w:lineRule="auto"/>
              <w:rPr>
                <w:sz w:val="20"/>
                <w:szCs w:val="20"/>
              </w:rPr>
            </w:pPr>
            <w:r w:rsidRPr="00CB77A0">
              <w:rPr>
                <w:sz w:val="20"/>
                <w:szCs w:val="20"/>
              </w:rPr>
              <w:t>том числе:</w:t>
            </w:r>
          </w:p>
        </w:tc>
        <w:tc>
          <w:tcPr>
            <w:tcW w:w="1195" w:type="dxa"/>
            <w:tcBorders>
              <w:top w:val="nil"/>
              <w:left w:val="single" w:sz="8" w:space="0" w:color="auto"/>
              <w:bottom w:val="single" w:sz="8" w:space="0" w:color="auto"/>
              <w:right w:val="single" w:sz="8" w:space="0" w:color="auto"/>
            </w:tcBorders>
          </w:tcPr>
          <w:p w14:paraId="1CD3FF53"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BF6C5BC" w14:textId="77777777" w:rsidR="00D1506F" w:rsidRPr="00CB77A0" w:rsidRDefault="00D1506F" w:rsidP="00D1506F">
            <w:pPr>
              <w:spacing w:before="100" w:beforeAutospacing="1" w:after="100" w:afterAutospacing="1" w:line="276" w:lineRule="auto"/>
              <w:contextualSpacing/>
              <w:jc w:val="center"/>
              <w:rPr>
                <w:color w:val="FF0000"/>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150C61B7"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170D6799"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784C224F"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699" w:type="dxa"/>
            <w:vMerge w:val="restart"/>
            <w:tcBorders>
              <w:top w:val="nil"/>
              <w:left w:val="single" w:sz="8" w:space="0" w:color="auto"/>
              <w:bottom w:val="single" w:sz="4" w:space="0" w:color="auto"/>
              <w:right w:val="single" w:sz="8" w:space="0" w:color="auto"/>
            </w:tcBorders>
          </w:tcPr>
          <w:p w14:paraId="1BCD26B7" w14:textId="77777777" w:rsidR="00D1506F" w:rsidRPr="00CB77A0" w:rsidRDefault="00D1506F" w:rsidP="00D1506F">
            <w:pPr>
              <w:spacing w:line="276" w:lineRule="auto"/>
              <w:jc w:val="center"/>
              <w:rPr>
                <w:bCs/>
                <w:sz w:val="20"/>
                <w:szCs w:val="20"/>
              </w:rPr>
            </w:pPr>
            <w:proofErr w:type="spellStart"/>
            <w:r w:rsidRPr="00CB77A0">
              <w:rPr>
                <w:bCs/>
                <w:sz w:val="20"/>
                <w:szCs w:val="20"/>
              </w:rPr>
              <w:t>УКСМПиТ</w:t>
            </w:r>
            <w:proofErr w:type="spellEnd"/>
            <w:r w:rsidRPr="00CB77A0">
              <w:rPr>
                <w:bCs/>
                <w:sz w:val="20"/>
                <w:szCs w:val="20"/>
              </w:rPr>
              <w:t>,</w:t>
            </w:r>
          </w:p>
          <w:p w14:paraId="2852F141" w14:textId="77777777" w:rsidR="00D1506F" w:rsidRPr="00CB77A0" w:rsidRDefault="00D1506F" w:rsidP="00D1506F">
            <w:pPr>
              <w:spacing w:line="276" w:lineRule="auto"/>
              <w:jc w:val="center"/>
              <w:rPr>
                <w:sz w:val="20"/>
                <w:szCs w:val="20"/>
              </w:rPr>
            </w:pPr>
            <w:r w:rsidRPr="00CB77A0">
              <w:rPr>
                <w:bCs/>
                <w:sz w:val="20"/>
                <w:szCs w:val="20"/>
              </w:rPr>
              <w:t>МБУ ДО «ДЮСШ»</w:t>
            </w:r>
          </w:p>
        </w:tc>
        <w:tc>
          <w:tcPr>
            <w:tcW w:w="3122" w:type="dxa"/>
            <w:gridSpan w:val="4"/>
            <w:vMerge w:val="restart"/>
            <w:tcBorders>
              <w:top w:val="nil"/>
              <w:left w:val="single" w:sz="8" w:space="0" w:color="auto"/>
              <w:bottom w:val="single" w:sz="4" w:space="0" w:color="auto"/>
              <w:right w:val="single" w:sz="8" w:space="0" w:color="auto"/>
            </w:tcBorders>
          </w:tcPr>
          <w:p w14:paraId="10FE1BFD" w14:textId="77777777" w:rsidR="00D1506F" w:rsidRPr="00CB77A0" w:rsidRDefault="00D1506F" w:rsidP="00D1506F">
            <w:pPr>
              <w:spacing w:line="276" w:lineRule="auto"/>
              <w:jc w:val="both"/>
              <w:rPr>
                <w:sz w:val="20"/>
                <w:szCs w:val="20"/>
              </w:rPr>
            </w:pPr>
            <w:r w:rsidRPr="00CB77A0">
              <w:rPr>
                <w:color w:val="000000"/>
                <w:sz w:val="20"/>
                <w:szCs w:val="20"/>
              </w:rPr>
              <w:t xml:space="preserve">Планируется привлечение населения пенсионного возраста к систематическим занятиям физической </w:t>
            </w:r>
            <w:proofErr w:type="gramStart"/>
            <w:r w:rsidRPr="00CB77A0">
              <w:rPr>
                <w:color w:val="000000"/>
                <w:sz w:val="20"/>
                <w:szCs w:val="20"/>
              </w:rPr>
              <w:t>культурой  и</w:t>
            </w:r>
            <w:proofErr w:type="gramEnd"/>
            <w:r w:rsidRPr="00CB77A0">
              <w:rPr>
                <w:color w:val="000000"/>
                <w:sz w:val="20"/>
                <w:szCs w:val="20"/>
              </w:rPr>
              <w:t xml:space="preserve"> участию в  ветеранском движении с целью отбора на спартакиаду пенсионеров НСО. </w:t>
            </w:r>
            <w:proofErr w:type="gramStart"/>
            <w:r w:rsidRPr="00CB77A0">
              <w:rPr>
                <w:sz w:val="20"/>
                <w:szCs w:val="20"/>
              </w:rPr>
              <w:t>Планируется  участие</w:t>
            </w:r>
            <w:proofErr w:type="gramEnd"/>
            <w:r w:rsidRPr="00CB77A0">
              <w:rPr>
                <w:sz w:val="20"/>
                <w:szCs w:val="20"/>
              </w:rPr>
              <w:t xml:space="preserve"> 200 человек  </w:t>
            </w:r>
          </w:p>
        </w:tc>
      </w:tr>
      <w:tr w:rsidR="00D1506F" w:rsidRPr="00CB77A0" w14:paraId="452F98AD" w14:textId="77777777" w:rsidTr="00D1506F">
        <w:trPr>
          <w:trHeight w:val="540"/>
        </w:trPr>
        <w:tc>
          <w:tcPr>
            <w:tcW w:w="1983" w:type="dxa"/>
            <w:gridSpan w:val="2"/>
            <w:vMerge/>
            <w:tcBorders>
              <w:top w:val="nil"/>
              <w:left w:val="single" w:sz="8" w:space="0" w:color="auto"/>
              <w:bottom w:val="single" w:sz="4" w:space="0" w:color="auto"/>
              <w:right w:val="single" w:sz="8" w:space="0" w:color="auto"/>
            </w:tcBorders>
            <w:vAlign w:val="center"/>
          </w:tcPr>
          <w:p w14:paraId="17C0124F"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3E8B2AF4" w14:textId="77777777" w:rsidR="00D1506F" w:rsidRPr="00CB77A0" w:rsidRDefault="00D1506F" w:rsidP="00D1506F">
            <w:pPr>
              <w:spacing w:line="276" w:lineRule="auto"/>
              <w:rPr>
                <w:sz w:val="20"/>
                <w:szCs w:val="20"/>
              </w:rPr>
            </w:pPr>
            <w:r w:rsidRPr="00CB77A0">
              <w:rPr>
                <w:sz w:val="20"/>
                <w:szCs w:val="20"/>
              </w:rPr>
              <w:t>федеральный</w:t>
            </w:r>
          </w:p>
          <w:p w14:paraId="7BFBACB3" w14:textId="77777777" w:rsidR="00D1506F" w:rsidRPr="00CB77A0" w:rsidRDefault="00D1506F" w:rsidP="00D1506F">
            <w:pPr>
              <w:spacing w:line="276" w:lineRule="auto"/>
              <w:rPr>
                <w:sz w:val="20"/>
                <w:szCs w:val="20"/>
              </w:rPr>
            </w:pPr>
            <w:r w:rsidRPr="00CB77A0">
              <w:rPr>
                <w:sz w:val="20"/>
                <w:szCs w:val="20"/>
              </w:rPr>
              <w:t xml:space="preserve">бюджет </w:t>
            </w:r>
            <w:hyperlink r:id="rId28"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011D5BF9"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E5E0632"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5820827B"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723A9793"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CD5DC03"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4" w:space="0" w:color="auto"/>
              <w:right w:val="single" w:sz="8" w:space="0" w:color="auto"/>
            </w:tcBorders>
            <w:vAlign w:val="center"/>
          </w:tcPr>
          <w:p w14:paraId="43663170"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4" w:space="0" w:color="auto"/>
              <w:right w:val="single" w:sz="8" w:space="0" w:color="auto"/>
            </w:tcBorders>
            <w:vAlign w:val="center"/>
          </w:tcPr>
          <w:p w14:paraId="42836111" w14:textId="77777777" w:rsidR="00D1506F" w:rsidRPr="00CB77A0" w:rsidRDefault="00D1506F" w:rsidP="00D1506F">
            <w:pPr>
              <w:rPr>
                <w:sz w:val="20"/>
                <w:szCs w:val="20"/>
              </w:rPr>
            </w:pPr>
          </w:p>
        </w:tc>
      </w:tr>
      <w:tr w:rsidR="00D1506F" w:rsidRPr="00CB77A0" w14:paraId="6F9E1925" w14:textId="77777777" w:rsidTr="00D1506F">
        <w:trPr>
          <w:trHeight w:val="540"/>
        </w:trPr>
        <w:tc>
          <w:tcPr>
            <w:tcW w:w="1983" w:type="dxa"/>
            <w:gridSpan w:val="2"/>
            <w:vMerge/>
            <w:tcBorders>
              <w:top w:val="nil"/>
              <w:left w:val="single" w:sz="8" w:space="0" w:color="auto"/>
              <w:bottom w:val="single" w:sz="4" w:space="0" w:color="auto"/>
              <w:right w:val="single" w:sz="8" w:space="0" w:color="auto"/>
            </w:tcBorders>
            <w:vAlign w:val="center"/>
          </w:tcPr>
          <w:p w14:paraId="4E00F3F9"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159C6A1B" w14:textId="77777777" w:rsidR="00D1506F" w:rsidRPr="00CB77A0" w:rsidRDefault="00D1506F" w:rsidP="00D1506F">
            <w:pPr>
              <w:spacing w:line="276" w:lineRule="auto"/>
              <w:rPr>
                <w:sz w:val="20"/>
                <w:szCs w:val="20"/>
              </w:rPr>
            </w:pPr>
            <w:r w:rsidRPr="00CB77A0">
              <w:rPr>
                <w:sz w:val="20"/>
                <w:szCs w:val="20"/>
              </w:rPr>
              <w:t>областной</w:t>
            </w:r>
          </w:p>
          <w:p w14:paraId="2C9F4EB3" w14:textId="77777777" w:rsidR="00D1506F" w:rsidRPr="00CB77A0" w:rsidRDefault="00D1506F" w:rsidP="00D1506F">
            <w:pPr>
              <w:spacing w:line="276" w:lineRule="auto"/>
              <w:rPr>
                <w:sz w:val="20"/>
                <w:szCs w:val="20"/>
              </w:rPr>
            </w:pPr>
            <w:r w:rsidRPr="00CB77A0">
              <w:rPr>
                <w:sz w:val="20"/>
                <w:szCs w:val="20"/>
              </w:rPr>
              <w:t>бюджет НСО</w:t>
            </w:r>
          </w:p>
        </w:tc>
        <w:tc>
          <w:tcPr>
            <w:tcW w:w="1195" w:type="dxa"/>
            <w:tcBorders>
              <w:top w:val="nil"/>
              <w:left w:val="single" w:sz="8" w:space="0" w:color="auto"/>
              <w:bottom w:val="single" w:sz="8" w:space="0" w:color="auto"/>
              <w:right w:val="single" w:sz="8" w:space="0" w:color="auto"/>
            </w:tcBorders>
          </w:tcPr>
          <w:p w14:paraId="769AE80A"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2FC4BE9F"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29D19E53"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69B39158"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28DBC9D7"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4" w:space="0" w:color="auto"/>
              <w:right w:val="single" w:sz="8" w:space="0" w:color="auto"/>
            </w:tcBorders>
            <w:vAlign w:val="center"/>
          </w:tcPr>
          <w:p w14:paraId="12DB1406"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4" w:space="0" w:color="auto"/>
              <w:right w:val="single" w:sz="8" w:space="0" w:color="auto"/>
            </w:tcBorders>
            <w:vAlign w:val="center"/>
          </w:tcPr>
          <w:p w14:paraId="799BF8A0" w14:textId="77777777" w:rsidR="00D1506F" w:rsidRPr="00CB77A0" w:rsidRDefault="00D1506F" w:rsidP="00D1506F">
            <w:pPr>
              <w:rPr>
                <w:sz w:val="20"/>
                <w:szCs w:val="20"/>
              </w:rPr>
            </w:pPr>
          </w:p>
        </w:tc>
      </w:tr>
      <w:tr w:rsidR="00D1506F" w:rsidRPr="00CB77A0" w14:paraId="26F79BDA" w14:textId="77777777" w:rsidTr="00D1506F">
        <w:trPr>
          <w:trHeight w:val="540"/>
        </w:trPr>
        <w:tc>
          <w:tcPr>
            <w:tcW w:w="1983" w:type="dxa"/>
            <w:gridSpan w:val="2"/>
            <w:vMerge/>
            <w:tcBorders>
              <w:top w:val="nil"/>
              <w:left w:val="single" w:sz="8" w:space="0" w:color="auto"/>
              <w:bottom w:val="single" w:sz="4" w:space="0" w:color="auto"/>
              <w:right w:val="single" w:sz="8" w:space="0" w:color="auto"/>
            </w:tcBorders>
            <w:vAlign w:val="center"/>
          </w:tcPr>
          <w:p w14:paraId="1F378692" w14:textId="77777777" w:rsidR="00D1506F" w:rsidRPr="00CB77A0" w:rsidRDefault="00D1506F" w:rsidP="00D1506F">
            <w:pPr>
              <w:rPr>
                <w:sz w:val="20"/>
                <w:szCs w:val="20"/>
              </w:rPr>
            </w:pPr>
          </w:p>
        </w:tc>
        <w:tc>
          <w:tcPr>
            <w:tcW w:w="1703" w:type="dxa"/>
            <w:gridSpan w:val="2"/>
            <w:tcBorders>
              <w:top w:val="nil"/>
              <w:left w:val="single" w:sz="8" w:space="0" w:color="auto"/>
              <w:bottom w:val="single" w:sz="8" w:space="0" w:color="auto"/>
              <w:right w:val="single" w:sz="8" w:space="0" w:color="auto"/>
            </w:tcBorders>
          </w:tcPr>
          <w:p w14:paraId="303258B2" w14:textId="77777777" w:rsidR="00D1506F" w:rsidRPr="00CB77A0" w:rsidRDefault="00D1506F" w:rsidP="00D1506F">
            <w:pPr>
              <w:spacing w:line="276" w:lineRule="auto"/>
              <w:rPr>
                <w:sz w:val="20"/>
                <w:szCs w:val="20"/>
              </w:rPr>
            </w:pPr>
            <w:r w:rsidRPr="00CB77A0">
              <w:rPr>
                <w:sz w:val="20"/>
                <w:szCs w:val="20"/>
              </w:rPr>
              <w:t>бюджет</w:t>
            </w:r>
          </w:p>
          <w:p w14:paraId="16816D59" w14:textId="77777777" w:rsidR="00D1506F" w:rsidRPr="00CB77A0" w:rsidRDefault="00D1506F" w:rsidP="00D1506F">
            <w:pPr>
              <w:spacing w:line="276" w:lineRule="auto"/>
              <w:rPr>
                <w:sz w:val="20"/>
                <w:szCs w:val="20"/>
              </w:rPr>
            </w:pPr>
            <w:r w:rsidRPr="00CB77A0">
              <w:rPr>
                <w:sz w:val="20"/>
                <w:szCs w:val="20"/>
              </w:rPr>
              <w:t xml:space="preserve">района </w:t>
            </w:r>
            <w:hyperlink r:id="rId29"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7E4CAA26"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5E286432"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4E98BDB0"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54B1D583"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558F4DB"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699" w:type="dxa"/>
            <w:vMerge/>
            <w:tcBorders>
              <w:top w:val="nil"/>
              <w:left w:val="single" w:sz="8" w:space="0" w:color="auto"/>
              <w:bottom w:val="single" w:sz="4" w:space="0" w:color="auto"/>
              <w:right w:val="single" w:sz="8" w:space="0" w:color="auto"/>
            </w:tcBorders>
            <w:vAlign w:val="center"/>
          </w:tcPr>
          <w:p w14:paraId="00B64F7A"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4" w:space="0" w:color="auto"/>
              <w:right w:val="single" w:sz="8" w:space="0" w:color="auto"/>
            </w:tcBorders>
            <w:vAlign w:val="center"/>
          </w:tcPr>
          <w:p w14:paraId="6D13AD98" w14:textId="77777777" w:rsidR="00D1506F" w:rsidRPr="00CB77A0" w:rsidRDefault="00D1506F" w:rsidP="00D1506F">
            <w:pPr>
              <w:rPr>
                <w:sz w:val="20"/>
                <w:szCs w:val="20"/>
              </w:rPr>
            </w:pPr>
          </w:p>
        </w:tc>
      </w:tr>
      <w:tr w:rsidR="00D1506F" w:rsidRPr="00CB77A0" w14:paraId="1C97E04B" w14:textId="77777777" w:rsidTr="00D1506F">
        <w:trPr>
          <w:trHeight w:val="915"/>
        </w:trPr>
        <w:tc>
          <w:tcPr>
            <w:tcW w:w="1983" w:type="dxa"/>
            <w:gridSpan w:val="2"/>
            <w:vMerge/>
            <w:tcBorders>
              <w:top w:val="nil"/>
              <w:left w:val="single" w:sz="8" w:space="0" w:color="auto"/>
              <w:bottom w:val="single" w:sz="4" w:space="0" w:color="auto"/>
              <w:right w:val="single" w:sz="8" w:space="0" w:color="auto"/>
            </w:tcBorders>
            <w:vAlign w:val="center"/>
          </w:tcPr>
          <w:p w14:paraId="0422D457" w14:textId="77777777" w:rsidR="00D1506F" w:rsidRPr="00CB77A0" w:rsidRDefault="00D1506F" w:rsidP="00D1506F">
            <w:pPr>
              <w:rPr>
                <w:sz w:val="20"/>
                <w:szCs w:val="20"/>
              </w:rPr>
            </w:pPr>
          </w:p>
        </w:tc>
        <w:tc>
          <w:tcPr>
            <w:tcW w:w="1703" w:type="dxa"/>
            <w:gridSpan w:val="2"/>
            <w:tcBorders>
              <w:top w:val="nil"/>
              <w:left w:val="single" w:sz="8" w:space="0" w:color="auto"/>
              <w:bottom w:val="single" w:sz="4" w:space="0" w:color="auto"/>
              <w:right w:val="single" w:sz="8" w:space="0" w:color="auto"/>
            </w:tcBorders>
          </w:tcPr>
          <w:p w14:paraId="4738AE6D" w14:textId="77777777" w:rsidR="00D1506F" w:rsidRPr="00CB77A0" w:rsidRDefault="00D1506F" w:rsidP="00D1506F">
            <w:pPr>
              <w:spacing w:line="276" w:lineRule="auto"/>
              <w:rPr>
                <w:sz w:val="20"/>
                <w:szCs w:val="20"/>
              </w:rPr>
            </w:pPr>
            <w:r w:rsidRPr="00CB77A0">
              <w:rPr>
                <w:sz w:val="20"/>
                <w:szCs w:val="20"/>
              </w:rPr>
              <w:t>внебюджетные</w:t>
            </w:r>
          </w:p>
          <w:p w14:paraId="64885480" w14:textId="77777777" w:rsidR="00D1506F" w:rsidRPr="00CB77A0" w:rsidRDefault="00D1506F" w:rsidP="00D1506F">
            <w:pPr>
              <w:spacing w:line="276" w:lineRule="auto"/>
              <w:rPr>
                <w:sz w:val="20"/>
                <w:szCs w:val="20"/>
              </w:rPr>
            </w:pPr>
            <w:r w:rsidRPr="00CB77A0">
              <w:rPr>
                <w:sz w:val="20"/>
                <w:szCs w:val="20"/>
              </w:rPr>
              <w:t xml:space="preserve">источники </w:t>
            </w:r>
            <w:hyperlink r:id="rId30" w:anchor="Par444" w:history="1">
              <w:r w:rsidRPr="00CB77A0">
                <w:rPr>
                  <w:rStyle w:val="afa"/>
                  <w:sz w:val="20"/>
                  <w:szCs w:val="20"/>
                </w:rPr>
                <w:t>&lt;*&gt;</w:t>
              </w:r>
            </w:hyperlink>
          </w:p>
        </w:tc>
        <w:tc>
          <w:tcPr>
            <w:tcW w:w="1195" w:type="dxa"/>
            <w:tcBorders>
              <w:top w:val="nil"/>
              <w:left w:val="single" w:sz="8" w:space="0" w:color="auto"/>
              <w:bottom w:val="single" w:sz="4" w:space="0" w:color="auto"/>
              <w:right w:val="single" w:sz="8" w:space="0" w:color="auto"/>
            </w:tcBorders>
          </w:tcPr>
          <w:p w14:paraId="5D1EA896"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4" w:space="0" w:color="auto"/>
              <w:right w:val="single" w:sz="8" w:space="0" w:color="auto"/>
            </w:tcBorders>
            <w:vAlign w:val="center"/>
          </w:tcPr>
          <w:p w14:paraId="7C366685"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4" w:space="0" w:color="auto"/>
              <w:right w:val="single" w:sz="8" w:space="0" w:color="auto"/>
            </w:tcBorders>
            <w:vAlign w:val="center"/>
          </w:tcPr>
          <w:p w14:paraId="4E07E8F6"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4" w:space="0" w:color="auto"/>
              <w:right w:val="single" w:sz="8" w:space="0" w:color="auto"/>
            </w:tcBorders>
            <w:vAlign w:val="center"/>
          </w:tcPr>
          <w:p w14:paraId="20810DE5"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4" w:space="0" w:color="auto"/>
              <w:right w:val="single" w:sz="8" w:space="0" w:color="auto"/>
            </w:tcBorders>
            <w:vAlign w:val="center"/>
          </w:tcPr>
          <w:p w14:paraId="11FECC95" w14:textId="77777777" w:rsidR="00D1506F" w:rsidRPr="00CB77A0" w:rsidRDefault="00D1506F" w:rsidP="00D1506F">
            <w:pPr>
              <w:spacing w:line="276" w:lineRule="auto"/>
              <w:jc w:val="center"/>
              <w:rPr>
                <w:sz w:val="20"/>
                <w:szCs w:val="20"/>
              </w:rPr>
            </w:pPr>
          </w:p>
        </w:tc>
        <w:tc>
          <w:tcPr>
            <w:tcW w:w="1699" w:type="dxa"/>
            <w:vMerge/>
            <w:tcBorders>
              <w:top w:val="nil"/>
              <w:left w:val="single" w:sz="8" w:space="0" w:color="auto"/>
              <w:bottom w:val="single" w:sz="4" w:space="0" w:color="auto"/>
              <w:right w:val="single" w:sz="8" w:space="0" w:color="auto"/>
            </w:tcBorders>
            <w:vAlign w:val="center"/>
          </w:tcPr>
          <w:p w14:paraId="76FB210E" w14:textId="77777777" w:rsidR="00D1506F" w:rsidRPr="00CB77A0" w:rsidRDefault="00D1506F" w:rsidP="00D1506F">
            <w:pPr>
              <w:rPr>
                <w:sz w:val="20"/>
                <w:szCs w:val="20"/>
              </w:rPr>
            </w:pPr>
          </w:p>
        </w:tc>
        <w:tc>
          <w:tcPr>
            <w:tcW w:w="3122" w:type="dxa"/>
            <w:gridSpan w:val="4"/>
            <w:vMerge/>
            <w:tcBorders>
              <w:top w:val="nil"/>
              <w:left w:val="single" w:sz="8" w:space="0" w:color="auto"/>
              <w:bottom w:val="single" w:sz="4" w:space="0" w:color="auto"/>
              <w:right w:val="single" w:sz="8" w:space="0" w:color="auto"/>
            </w:tcBorders>
            <w:vAlign w:val="center"/>
          </w:tcPr>
          <w:p w14:paraId="1B300761" w14:textId="77777777" w:rsidR="00D1506F" w:rsidRPr="00CB77A0" w:rsidRDefault="00D1506F" w:rsidP="00D1506F">
            <w:pPr>
              <w:rPr>
                <w:sz w:val="20"/>
                <w:szCs w:val="20"/>
              </w:rPr>
            </w:pPr>
          </w:p>
        </w:tc>
      </w:tr>
      <w:tr w:rsidR="00D1506F" w:rsidRPr="00CB77A0" w14:paraId="3D6D2229" w14:textId="77777777" w:rsidTr="00D1506F">
        <w:trPr>
          <w:trHeight w:val="360"/>
        </w:trPr>
        <w:tc>
          <w:tcPr>
            <w:tcW w:w="3686" w:type="dxa"/>
            <w:gridSpan w:val="4"/>
            <w:tcBorders>
              <w:top w:val="nil"/>
              <w:left w:val="single" w:sz="8" w:space="0" w:color="auto"/>
              <w:bottom w:val="single" w:sz="8" w:space="0" w:color="auto"/>
              <w:right w:val="single" w:sz="8" w:space="0" w:color="auto"/>
            </w:tcBorders>
          </w:tcPr>
          <w:p w14:paraId="09845EBD" w14:textId="77777777" w:rsidR="00D1506F" w:rsidRPr="00CB77A0" w:rsidRDefault="00D1506F" w:rsidP="00D1506F">
            <w:pPr>
              <w:spacing w:line="276" w:lineRule="auto"/>
              <w:rPr>
                <w:sz w:val="20"/>
                <w:szCs w:val="20"/>
              </w:rPr>
            </w:pPr>
            <w:r w:rsidRPr="00CB77A0">
              <w:rPr>
                <w:sz w:val="20"/>
                <w:szCs w:val="20"/>
              </w:rPr>
              <w:t>Итого затрат на решение</w:t>
            </w:r>
          </w:p>
          <w:p w14:paraId="363322B2" w14:textId="77777777" w:rsidR="00D1506F" w:rsidRPr="00CB77A0" w:rsidRDefault="00D1506F" w:rsidP="00D1506F">
            <w:pPr>
              <w:spacing w:line="276" w:lineRule="auto"/>
              <w:rPr>
                <w:sz w:val="20"/>
                <w:szCs w:val="20"/>
              </w:rPr>
            </w:pPr>
            <w:r w:rsidRPr="00CB77A0">
              <w:rPr>
                <w:sz w:val="20"/>
                <w:szCs w:val="20"/>
              </w:rPr>
              <w:t>задачи 1, в том числе:</w:t>
            </w:r>
          </w:p>
        </w:tc>
        <w:tc>
          <w:tcPr>
            <w:tcW w:w="1195" w:type="dxa"/>
            <w:tcBorders>
              <w:top w:val="nil"/>
              <w:left w:val="single" w:sz="8" w:space="0" w:color="auto"/>
              <w:bottom w:val="single" w:sz="8" w:space="0" w:color="auto"/>
              <w:right w:val="single" w:sz="8" w:space="0" w:color="auto"/>
            </w:tcBorders>
          </w:tcPr>
          <w:p w14:paraId="62C6DCAE" w14:textId="77777777" w:rsidR="00D1506F" w:rsidRPr="00CB77A0" w:rsidRDefault="00D1506F" w:rsidP="00D1506F">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020CED23" w14:textId="77777777" w:rsidR="00D1506F" w:rsidRPr="00CB77A0" w:rsidRDefault="00D1506F" w:rsidP="00D1506F">
            <w:pPr>
              <w:spacing w:line="276" w:lineRule="auto"/>
              <w:jc w:val="center"/>
              <w:rPr>
                <w:sz w:val="20"/>
                <w:szCs w:val="20"/>
              </w:rPr>
            </w:pPr>
            <w:r w:rsidRPr="00CB77A0">
              <w:rPr>
                <w:sz w:val="20"/>
                <w:szCs w:val="20"/>
              </w:rPr>
              <w:t>-</w:t>
            </w:r>
          </w:p>
        </w:tc>
        <w:tc>
          <w:tcPr>
            <w:tcW w:w="1105" w:type="dxa"/>
            <w:gridSpan w:val="2"/>
            <w:tcBorders>
              <w:top w:val="nil"/>
              <w:left w:val="single" w:sz="8" w:space="0" w:color="auto"/>
              <w:bottom w:val="single" w:sz="8" w:space="0" w:color="auto"/>
              <w:right w:val="single" w:sz="8" w:space="0" w:color="auto"/>
            </w:tcBorders>
            <w:vAlign w:val="center"/>
          </w:tcPr>
          <w:p w14:paraId="44F1F6BC"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11936BC9"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F9AAE32" w14:textId="77777777" w:rsidR="00D1506F" w:rsidRPr="00CB77A0" w:rsidRDefault="00D1506F" w:rsidP="00D1506F">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4C19AC80" w14:textId="77777777" w:rsidR="00D1506F" w:rsidRPr="00CB77A0" w:rsidRDefault="00D1506F" w:rsidP="00D1506F">
            <w:pPr>
              <w:spacing w:line="276" w:lineRule="auto"/>
              <w:rPr>
                <w:sz w:val="20"/>
                <w:szCs w:val="20"/>
              </w:rPr>
            </w:pPr>
            <w:r w:rsidRPr="00CB77A0">
              <w:rPr>
                <w:sz w:val="20"/>
                <w:szCs w:val="20"/>
              </w:rPr>
              <w:t>x</w:t>
            </w:r>
          </w:p>
        </w:tc>
        <w:tc>
          <w:tcPr>
            <w:tcW w:w="3122" w:type="dxa"/>
            <w:gridSpan w:val="4"/>
            <w:vMerge w:val="restart"/>
            <w:tcBorders>
              <w:top w:val="nil"/>
              <w:left w:val="single" w:sz="8" w:space="0" w:color="auto"/>
              <w:bottom w:val="single" w:sz="8" w:space="0" w:color="auto"/>
              <w:right w:val="single" w:sz="8" w:space="0" w:color="auto"/>
            </w:tcBorders>
          </w:tcPr>
          <w:p w14:paraId="0FFB7967" w14:textId="77777777" w:rsidR="00D1506F" w:rsidRPr="00CB77A0" w:rsidRDefault="00D1506F" w:rsidP="00D1506F">
            <w:pPr>
              <w:spacing w:line="276" w:lineRule="auto"/>
              <w:rPr>
                <w:sz w:val="20"/>
                <w:szCs w:val="20"/>
              </w:rPr>
            </w:pPr>
          </w:p>
        </w:tc>
      </w:tr>
      <w:tr w:rsidR="00D1506F" w:rsidRPr="00CB77A0" w14:paraId="61D18A5C" w14:textId="77777777" w:rsidTr="00D1506F">
        <w:tc>
          <w:tcPr>
            <w:tcW w:w="3686" w:type="dxa"/>
            <w:gridSpan w:val="4"/>
            <w:tcBorders>
              <w:top w:val="nil"/>
              <w:left w:val="single" w:sz="8" w:space="0" w:color="auto"/>
              <w:bottom w:val="single" w:sz="8" w:space="0" w:color="auto"/>
              <w:right w:val="single" w:sz="8" w:space="0" w:color="auto"/>
            </w:tcBorders>
          </w:tcPr>
          <w:p w14:paraId="1EC44C26" w14:textId="77777777" w:rsidR="00D1506F" w:rsidRPr="00CB77A0" w:rsidRDefault="00D1506F" w:rsidP="00D1506F">
            <w:pPr>
              <w:spacing w:line="276" w:lineRule="auto"/>
              <w:rPr>
                <w:sz w:val="20"/>
                <w:szCs w:val="20"/>
              </w:rPr>
            </w:pPr>
            <w:r w:rsidRPr="00CB77A0">
              <w:rPr>
                <w:sz w:val="20"/>
                <w:szCs w:val="20"/>
              </w:rPr>
              <w:t xml:space="preserve">федеральный бюджет </w:t>
            </w:r>
            <w:hyperlink r:id="rId31"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6BAA0BB1" w14:textId="77777777" w:rsidR="00D1506F" w:rsidRPr="00CB77A0" w:rsidRDefault="00D1506F" w:rsidP="00D1506F">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758F86D9"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1E353549"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7A49EE22"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1418C89" w14:textId="77777777" w:rsidR="00D1506F" w:rsidRPr="00CB77A0" w:rsidRDefault="00D1506F" w:rsidP="00D1506F">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4AB912C0" w14:textId="77777777" w:rsidR="00D1506F" w:rsidRPr="00CB77A0" w:rsidRDefault="00D1506F" w:rsidP="00D1506F">
            <w:pPr>
              <w:spacing w:line="276" w:lineRule="auto"/>
              <w:rPr>
                <w:sz w:val="20"/>
                <w:szCs w:val="20"/>
              </w:rPr>
            </w:pPr>
            <w:r w:rsidRPr="00CB77A0">
              <w:rPr>
                <w:sz w:val="20"/>
                <w:szCs w:val="20"/>
              </w:rPr>
              <w:t>x</w:t>
            </w:r>
          </w:p>
        </w:tc>
        <w:tc>
          <w:tcPr>
            <w:tcW w:w="3122" w:type="dxa"/>
            <w:gridSpan w:val="4"/>
            <w:vMerge/>
            <w:tcBorders>
              <w:top w:val="nil"/>
              <w:left w:val="single" w:sz="8" w:space="0" w:color="auto"/>
              <w:bottom w:val="single" w:sz="8" w:space="0" w:color="auto"/>
              <w:right w:val="single" w:sz="8" w:space="0" w:color="auto"/>
            </w:tcBorders>
            <w:vAlign w:val="center"/>
          </w:tcPr>
          <w:p w14:paraId="39112552" w14:textId="77777777" w:rsidR="00D1506F" w:rsidRPr="00CB77A0" w:rsidRDefault="00D1506F" w:rsidP="00D1506F">
            <w:pPr>
              <w:rPr>
                <w:sz w:val="20"/>
                <w:szCs w:val="20"/>
              </w:rPr>
            </w:pPr>
          </w:p>
        </w:tc>
      </w:tr>
      <w:tr w:rsidR="00D1506F" w:rsidRPr="00CB77A0" w14:paraId="65BE124E" w14:textId="77777777" w:rsidTr="00D1506F">
        <w:tc>
          <w:tcPr>
            <w:tcW w:w="3686" w:type="dxa"/>
            <w:gridSpan w:val="4"/>
            <w:tcBorders>
              <w:top w:val="nil"/>
              <w:left w:val="single" w:sz="8" w:space="0" w:color="auto"/>
              <w:bottom w:val="single" w:sz="8" w:space="0" w:color="auto"/>
              <w:right w:val="single" w:sz="8" w:space="0" w:color="auto"/>
            </w:tcBorders>
          </w:tcPr>
          <w:p w14:paraId="3EB5E7E1" w14:textId="77777777" w:rsidR="00D1506F" w:rsidRPr="00CB77A0" w:rsidRDefault="00D1506F" w:rsidP="00D1506F">
            <w:pPr>
              <w:spacing w:line="276" w:lineRule="auto"/>
              <w:rPr>
                <w:sz w:val="20"/>
                <w:szCs w:val="20"/>
              </w:rPr>
            </w:pPr>
            <w:r w:rsidRPr="00CB77A0">
              <w:rPr>
                <w:sz w:val="20"/>
                <w:szCs w:val="20"/>
              </w:rPr>
              <w:t>областной бюджет</w:t>
            </w:r>
          </w:p>
        </w:tc>
        <w:tc>
          <w:tcPr>
            <w:tcW w:w="1195" w:type="dxa"/>
            <w:tcBorders>
              <w:top w:val="nil"/>
              <w:left w:val="single" w:sz="8" w:space="0" w:color="auto"/>
              <w:bottom w:val="single" w:sz="8" w:space="0" w:color="auto"/>
              <w:right w:val="single" w:sz="8" w:space="0" w:color="auto"/>
            </w:tcBorders>
          </w:tcPr>
          <w:p w14:paraId="638D7143" w14:textId="77777777" w:rsidR="00D1506F" w:rsidRPr="00CB77A0" w:rsidRDefault="00D1506F" w:rsidP="00D1506F">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443EFEF7"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3FC82B96"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7D3CFBDF"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279786CF" w14:textId="77777777" w:rsidR="00D1506F" w:rsidRPr="00CB77A0" w:rsidRDefault="00D1506F" w:rsidP="00D1506F">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7B1B8325" w14:textId="77777777" w:rsidR="00D1506F" w:rsidRPr="00CB77A0" w:rsidRDefault="00D1506F" w:rsidP="00D1506F">
            <w:pPr>
              <w:spacing w:line="276" w:lineRule="auto"/>
              <w:rPr>
                <w:sz w:val="20"/>
                <w:szCs w:val="20"/>
              </w:rPr>
            </w:pPr>
            <w:r w:rsidRPr="00CB77A0">
              <w:rPr>
                <w:sz w:val="20"/>
                <w:szCs w:val="20"/>
              </w:rPr>
              <w:t>x</w:t>
            </w:r>
          </w:p>
        </w:tc>
        <w:tc>
          <w:tcPr>
            <w:tcW w:w="3122" w:type="dxa"/>
            <w:gridSpan w:val="4"/>
            <w:vMerge/>
            <w:tcBorders>
              <w:top w:val="nil"/>
              <w:left w:val="single" w:sz="8" w:space="0" w:color="auto"/>
              <w:bottom w:val="single" w:sz="8" w:space="0" w:color="auto"/>
              <w:right w:val="single" w:sz="8" w:space="0" w:color="auto"/>
            </w:tcBorders>
            <w:vAlign w:val="center"/>
          </w:tcPr>
          <w:p w14:paraId="69831B60" w14:textId="77777777" w:rsidR="00D1506F" w:rsidRPr="00CB77A0" w:rsidRDefault="00D1506F" w:rsidP="00D1506F">
            <w:pPr>
              <w:rPr>
                <w:sz w:val="20"/>
                <w:szCs w:val="20"/>
              </w:rPr>
            </w:pPr>
          </w:p>
        </w:tc>
      </w:tr>
      <w:tr w:rsidR="00D1506F" w:rsidRPr="00CB77A0" w14:paraId="7DD068C1" w14:textId="77777777" w:rsidTr="00D1506F">
        <w:tc>
          <w:tcPr>
            <w:tcW w:w="3686" w:type="dxa"/>
            <w:gridSpan w:val="4"/>
            <w:tcBorders>
              <w:top w:val="nil"/>
              <w:left w:val="single" w:sz="8" w:space="0" w:color="auto"/>
              <w:bottom w:val="single" w:sz="8" w:space="0" w:color="auto"/>
              <w:right w:val="single" w:sz="8" w:space="0" w:color="auto"/>
            </w:tcBorders>
          </w:tcPr>
          <w:p w14:paraId="47D131C5" w14:textId="77777777" w:rsidR="00D1506F" w:rsidRPr="00CB77A0" w:rsidRDefault="00D1506F" w:rsidP="00D1506F">
            <w:pPr>
              <w:spacing w:line="276" w:lineRule="auto"/>
              <w:rPr>
                <w:sz w:val="20"/>
                <w:szCs w:val="20"/>
              </w:rPr>
            </w:pPr>
            <w:r w:rsidRPr="00CB77A0">
              <w:rPr>
                <w:sz w:val="20"/>
                <w:szCs w:val="20"/>
              </w:rPr>
              <w:t xml:space="preserve">бюджет района </w:t>
            </w:r>
            <w:hyperlink r:id="rId32"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3F6F40F0" w14:textId="77777777" w:rsidR="00D1506F" w:rsidRPr="00CB77A0" w:rsidRDefault="00D1506F" w:rsidP="00D1506F">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2A1B0005" w14:textId="77777777" w:rsidR="00D1506F" w:rsidRPr="00CB77A0" w:rsidRDefault="00D1506F" w:rsidP="00D1506F">
            <w:pPr>
              <w:spacing w:line="276" w:lineRule="auto"/>
              <w:jc w:val="center"/>
              <w:rPr>
                <w:sz w:val="20"/>
                <w:szCs w:val="20"/>
              </w:rPr>
            </w:pPr>
            <w:r w:rsidRPr="00CB77A0">
              <w:rPr>
                <w:sz w:val="20"/>
                <w:szCs w:val="20"/>
              </w:rPr>
              <w:t>-</w:t>
            </w:r>
          </w:p>
        </w:tc>
        <w:tc>
          <w:tcPr>
            <w:tcW w:w="1105" w:type="dxa"/>
            <w:gridSpan w:val="2"/>
            <w:tcBorders>
              <w:top w:val="nil"/>
              <w:left w:val="single" w:sz="8" w:space="0" w:color="auto"/>
              <w:bottom w:val="single" w:sz="8" w:space="0" w:color="auto"/>
              <w:right w:val="single" w:sz="8" w:space="0" w:color="auto"/>
            </w:tcBorders>
            <w:vAlign w:val="center"/>
          </w:tcPr>
          <w:p w14:paraId="68DC8892"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6F703130"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3E1BEAB6" w14:textId="77777777" w:rsidR="00D1506F" w:rsidRPr="00CB77A0" w:rsidRDefault="00D1506F" w:rsidP="00D1506F">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50080DBA" w14:textId="77777777" w:rsidR="00D1506F" w:rsidRPr="00CB77A0" w:rsidRDefault="00D1506F" w:rsidP="00D1506F">
            <w:pPr>
              <w:spacing w:line="276" w:lineRule="auto"/>
              <w:rPr>
                <w:sz w:val="20"/>
                <w:szCs w:val="20"/>
              </w:rPr>
            </w:pPr>
            <w:r w:rsidRPr="00CB77A0">
              <w:rPr>
                <w:sz w:val="20"/>
                <w:szCs w:val="20"/>
              </w:rPr>
              <w:t>x</w:t>
            </w:r>
          </w:p>
        </w:tc>
        <w:tc>
          <w:tcPr>
            <w:tcW w:w="3122" w:type="dxa"/>
            <w:gridSpan w:val="4"/>
            <w:vMerge/>
            <w:tcBorders>
              <w:top w:val="nil"/>
              <w:left w:val="single" w:sz="8" w:space="0" w:color="auto"/>
              <w:bottom w:val="single" w:sz="8" w:space="0" w:color="auto"/>
              <w:right w:val="single" w:sz="8" w:space="0" w:color="auto"/>
            </w:tcBorders>
            <w:vAlign w:val="center"/>
          </w:tcPr>
          <w:p w14:paraId="60036898" w14:textId="77777777" w:rsidR="00D1506F" w:rsidRPr="00CB77A0" w:rsidRDefault="00D1506F" w:rsidP="00D1506F">
            <w:pPr>
              <w:rPr>
                <w:sz w:val="20"/>
                <w:szCs w:val="20"/>
              </w:rPr>
            </w:pPr>
          </w:p>
        </w:tc>
      </w:tr>
      <w:tr w:rsidR="00D1506F" w:rsidRPr="00CB77A0" w14:paraId="56EAD024" w14:textId="77777777" w:rsidTr="00D1506F">
        <w:trPr>
          <w:trHeight w:val="360"/>
        </w:trPr>
        <w:tc>
          <w:tcPr>
            <w:tcW w:w="3686" w:type="dxa"/>
            <w:gridSpan w:val="4"/>
            <w:tcBorders>
              <w:top w:val="nil"/>
              <w:left w:val="single" w:sz="8" w:space="0" w:color="auto"/>
              <w:bottom w:val="single" w:sz="8" w:space="0" w:color="auto"/>
              <w:right w:val="single" w:sz="8" w:space="0" w:color="auto"/>
            </w:tcBorders>
          </w:tcPr>
          <w:p w14:paraId="3F4FB6A4" w14:textId="77777777" w:rsidR="00D1506F" w:rsidRPr="00CB77A0" w:rsidRDefault="00D1506F" w:rsidP="00D1506F">
            <w:pPr>
              <w:spacing w:line="276" w:lineRule="auto"/>
              <w:rPr>
                <w:sz w:val="20"/>
                <w:szCs w:val="20"/>
              </w:rPr>
            </w:pPr>
            <w:r w:rsidRPr="00CB77A0">
              <w:rPr>
                <w:sz w:val="20"/>
                <w:szCs w:val="20"/>
              </w:rPr>
              <w:t>внебюджетные источники</w:t>
            </w:r>
          </w:p>
          <w:p w14:paraId="701E753C" w14:textId="77777777" w:rsidR="00D1506F" w:rsidRPr="00CB77A0" w:rsidRDefault="00D1506F" w:rsidP="00D1506F">
            <w:pPr>
              <w:spacing w:line="276" w:lineRule="auto"/>
              <w:rPr>
                <w:sz w:val="20"/>
                <w:szCs w:val="20"/>
              </w:rPr>
            </w:pPr>
            <w:hyperlink r:id="rId33" w:anchor="Par444" w:history="1">
              <w:r w:rsidRPr="00CB77A0">
                <w:rPr>
                  <w:rStyle w:val="afa"/>
                  <w:sz w:val="20"/>
                  <w:szCs w:val="20"/>
                </w:rPr>
                <w:t>&lt;*&gt;</w:t>
              </w:r>
            </w:hyperlink>
          </w:p>
        </w:tc>
        <w:tc>
          <w:tcPr>
            <w:tcW w:w="1195" w:type="dxa"/>
            <w:tcBorders>
              <w:top w:val="nil"/>
              <w:left w:val="single" w:sz="8" w:space="0" w:color="auto"/>
              <w:bottom w:val="single" w:sz="8" w:space="0" w:color="auto"/>
              <w:right w:val="single" w:sz="8" w:space="0" w:color="auto"/>
            </w:tcBorders>
          </w:tcPr>
          <w:p w14:paraId="5B847FD2" w14:textId="77777777" w:rsidR="00D1506F" w:rsidRPr="00CB77A0" w:rsidRDefault="00D1506F" w:rsidP="00D1506F">
            <w:pPr>
              <w:spacing w:line="276" w:lineRule="auto"/>
              <w:rPr>
                <w:sz w:val="20"/>
                <w:szCs w:val="20"/>
              </w:rPr>
            </w:pPr>
          </w:p>
        </w:tc>
        <w:tc>
          <w:tcPr>
            <w:tcW w:w="1134" w:type="dxa"/>
            <w:tcBorders>
              <w:top w:val="nil"/>
              <w:left w:val="single" w:sz="8" w:space="0" w:color="auto"/>
              <w:bottom w:val="single" w:sz="8" w:space="0" w:color="auto"/>
              <w:right w:val="single" w:sz="8" w:space="0" w:color="auto"/>
            </w:tcBorders>
            <w:vAlign w:val="center"/>
          </w:tcPr>
          <w:p w14:paraId="05289367" w14:textId="77777777" w:rsidR="00D1506F" w:rsidRPr="00CB77A0" w:rsidRDefault="00D1506F" w:rsidP="00D1506F">
            <w:pPr>
              <w:spacing w:line="276" w:lineRule="auto"/>
              <w:jc w:val="center"/>
              <w:rPr>
                <w:sz w:val="20"/>
                <w:szCs w:val="20"/>
              </w:rPr>
            </w:pPr>
          </w:p>
        </w:tc>
        <w:tc>
          <w:tcPr>
            <w:tcW w:w="1105" w:type="dxa"/>
            <w:gridSpan w:val="2"/>
            <w:tcBorders>
              <w:top w:val="nil"/>
              <w:left w:val="single" w:sz="8" w:space="0" w:color="auto"/>
              <w:bottom w:val="single" w:sz="8" w:space="0" w:color="auto"/>
              <w:right w:val="single" w:sz="8" w:space="0" w:color="auto"/>
            </w:tcBorders>
            <w:vAlign w:val="center"/>
          </w:tcPr>
          <w:p w14:paraId="00AB906B" w14:textId="77777777" w:rsidR="00D1506F" w:rsidRPr="00CB77A0" w:rsidRDefault="00D1506F" w:rsidP="00D1506F">
            <w:pPr>
              <w:spacing w:line="276" w:lineRule="auto"/>
              <w:jc w:val="center"/>
              <w:rPr>
                <w:sz w:val="20"/>
                <w:szCs w:val="20"/>
              </w:rPr>
            </w:pPr>
          </w:p>
        </w:tc>
        <w:tc>
          <w:tcPr>
            <w:tcW w:w="1386" w:type="dxa"/>
            <w:gridSpan w:val="2"/>
            <w:tcBorders>
              <w:top w:val="nil"/>
              <w:left w:val="single" w:sz="8" w:space="0" w:color="auto"/>
              <w:bottom w:val="single" w:sz="8" w:space="0" w:color="auto"/>
              <w:right w:val="single" w:sz="8" w:space="0" w:color="auto"/>
            </w:tcBorders>
            <w:vAlign w:val="center"/>
          </w:tcPr>
          <w:p w14:paraId="50CFFC9C"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61ADF2A" w14:textId="77777777" w:rsidR="00D1506F" w:rsidRPr="00CB77A0" w:rsidRDefault="00D1506F" w:rsidP="00D1506F">
            <w:pPr>
              <w:spacing w:line="276" w:lineRule="auto"/>
              <w:jc w:val="center"/>
              <w:rPr>
                <w:sz w:val="20"/>
                <w:szCs w:val="20"/>
              </w:rPr>
            </w:pPr>
          </w:p>
        </w:tc>
        <w:tc>
          <w:tcPr>
            <w:tcW w:w="1699" w:type="dxa"/>
            <w:tcBorders>
              <w:top w:val="nil"/>
              <w:left w:val="single" w:sz="8" w:space="0" w:color="auto"/>
              <w:bottom w:val="single" w:sz="8" w:space="0" w:color="auto"/>
              <w:right w:val="single" w:sz="8" w:space="0" w:color="auto"/>
            </w:tcBorders>
          </w:tcPr>
          <w:p w14:paraId="5FF0222D" w14:textId="77777777" w:rsidR="00D1506F" w:rsidRPr="00CB77A0" w:rsidRDefault="00D1506F" w:rsidP="00D1506F">
            <w:pPr>
              <w:spacing w:line="276" w:lineRule="auto"/>
              <w:rPr>
                <w:sz w:val="20"/>
                <w:szCs w:val="20"/>
              </w:rPr>
            </w:pPr>
            <w:r w:rsidRPr="00CB77A0">
              <w:rPr>
                <w:sz w:val="20"/>
                <w:szCs w:val="20"/>
              </w:rPr>
              <w:t>x</w:t>
            </w:r>
          </w:p>
        </w:tc>
        <w:tc>
          <w:tcPr>
            <w:tcW w:w="3122" w:type="dxa"/>
            <w:gridSpan w:val="4"/>
            <w:vMerge/>
            <w:tcBorders>
              <w:top w:val="nil"/>
              <w:left w:val="single" w:sz="8" w:space="0" w:color="auto"/>
              <w:bottom w:val="single" w:sz="8" w:space="0" w:color="auto"/>
              <w:right w:val="single" w:sz="8" w:space="0" w:color="auto"/>
            </w:tcBorders>
            <w:vAlign w:val="center"/>
          </w:tcPr>
          <w:p w14:paraId="1A5C02F9" w14:textId="77777777" w:rsidR="00D1506F" w:rsidRPr="00CB77A0" w:rsidRDefault="00D1506F" w:rsidP="00D1506F">
            <w:pPr>
              <w:rPr>
                <w:sz w:val="20"/>
                <w:szCs w:val="20"/>
              </w:rPr>
            </w:pPr>
          </w:p>
        </w:tc>
      </w:tr>
      <w:tr w:rsidR="00D1506F" w:rsidRPr="00CB77A0" w14:paraId="4E92CA8A" w14:textId="77777777" w:rsidTr="00D1506F">
        <w:tc>
          <w:tcPr>
            <w:tcW w:w="15030" w:type="dxa"/>
            <w:gridSpan w:val="16"/>
            <w:tcBorders>
              <w:top w:val="nil"/>
              <w:left w:val="single" w:sz="8" w:space="0" w:color="auto"/>
              <w:bottom w:val="single" w:sz="8" w:space="0" w:color="auto"/>
              <w:right w:val="single" w:sz="8" w:space="0" w:color="auto"/>
            </w:tcBorders>
          </w:tcPr>
          <w:p w14:paraId="093FCC13" w14:textId="77777777" w:rsidR="00D1506F" w:rsidRPr="00CB77A0" w:rsidRDefault="00D1506F" w:rsidP="00D1506F">
            <w:pPr>
              <w:pStyle w:val="ConsPlusNonformat"/>
              <w:spacing w:line="276" w:lineRule="auto"/>
              <w:jc w:val="both"/>
              <w:rPr>
                <w:rFonts w:ascii="Times New Roman" w:hAnsi="Times New Roman" w:cs="Times New Roman"/>
              </w:rPr>
            </w:pPr>
            <w:r w:rsidRPr="00CB77A0">
              <w:rPr>
                <w:rFonts w:ascii="Times New Roman" w:hAnsi="Times New Roman" w:cs="Times New Roman"/>
              </w:rPr>
              <w:t xml:space="preserve"> </w:t>
            </w:r>
          </w:p>
          <w:p w14:paraId="6F84A3F4" w14:textId="77777777" w:rsidR="00D1506F" w:rsidRPr="00CB77A0" w:rsidRDefault="00D1506F" w:rsidP="00D1506F">
            <w:pPr>
              <w:spacing w:line="276" w:lineRule="auto"/>
              <w:rPr>
                <w:sz w:val="20"/>
                <w:szCs w:val="20"/>
              </w:rPr>
            </w:pPr>
            <w:r w:rsidRPr="00CB77A0">
              <w:rPr>
                <w:rStyle w:val="afff"/>
                <w:b w:val="0"/>
                <w:bCs w:val="0"/>
                <w:color w:val="000000"/>
                <w:sz w:val="20"/>
                <w:szCs w:val="20"/>
              </w:rPr>
              <w:t>Задача 2. Развитие спорта высших достижений и совершенствование системы подготовки спортивного резерва в Куйбышевском районе Новосибирской области.</w:t>
            </w:r>
          </w:p>
        </w:tc>
      </w:tr>
      <w:tr w:rsidR="00D1506F" w:rsidRPr="00CB77A0" w14:paraId="4F1D76ED" w14:textId="77777777" w:rsidTr="00D1506F">
        <w:trPr>
          <w:trHeight w:val="1140"/>
        </w:trPr>
        <w:tc>
          <w:tcPr>
            <w:tcW w:w="1983" w:type="dxa"/>
            <w:gridSpan w:val="2"/>
            <w:vMerge w:val="restart"/>
            <w:tcBorders>
              <w:top w:val="nil"/>
              <w:left w:val="single" w:sz="8" w:space="0" w:color="auto"/>
              <w:right w:val="single" w:sz="4" w:space="0" w:color="auto"/>
            </w:tcBorders>
          </w:tcPr>
          <w:p w14:paraId="7070F68F" w14:textId="77777777" w:rsidR="00D1506F" w:rsidRPr="00CB77A0" w:rsidRDefault="00D1506F" w:rsidP="00D1506F">
            <w:pPr>
              <w:spacing w:line="276" w:lineRule="auto"/>
              <w:rPr>
                <w:sz w:val="20"/>
                <w:szCs w:val="20"/>
                <w:lang w:eastAsia="en-US"/>
              </w:rPr>
            </w:pPr>
            <w:r w:rsidRPr="00CB77A0">
              <w:rPr>
                <w:sz w:val="20"/>
                <w:szCs w:val="20"/>
                <w:lang w:eastAsia="en-US"/>
              </w:rPr>
              <w:t xml:space="preserve">Подготовка и проведение физкультурных мероприятий ГП НСО «Развитие </w:t>
            </w:r>
            <w:proofErr w:type="gramStart"/>
            <w:r w:rsidRPr="00CB77A0">
              <w:rPr>
                <w:sz w:val="20"/>
                <w:szCs w:val="20"/>
                <w:lang w:eastAsia="en-US"/>
              </w:rPr>
              <w:t>физической  культуры</w:t>
            </w:r>
            <w:proofErr w:type="gramEnd"/>
            <w:r w:rsidRPr="00CB77A0">
              <w:rPr>
                <w:sz w:val="20"/>
                <w:szCs w:val="20"/>
                <w:lang w:eastAsia="en-US"/>
              </w:rPr>
              <w:t xml:space="preserve"> и спорта НСО»</w:t>
            </w:r>
          </w:p>
          <w:p w14:paraId="38AFB167" w14:textId="77777777" w:rsidR="00D1506F" w:rsidRPr="00CB77A0" w:rsidRDefault="00D1506F" w:rsidP="00D1506F">
            <w:pPr>
              <w:spacing w:line="276" w:lineRule="auto"/>
              <w:rPr>
                <w:sz w:val="20"/>
                <w:szCs w:val="20"/>
                <w:lang w:eastAsia="en-US"/>
              </w:rPr>
            </w:pPr>
          </w:p>
          <w:p w14:paraId="47359429" w14:textId="77777777" w:rsidR="00D1506F" w:rsidRPr="00CB77A0" w:rsidRDefault="00D1506F" w:rsidP="00D1506F">
            <w:pPr>
              <w:spacing w:line="276" w:lineRule="auto"/>
              <w:rPr>
                <w:sz w:val="20"/>
                <w:szCs w:val="20"/>
                <w:lang w:eastAsia="en-US"/>
              </w:rPr>
            </w:pPr>
          </w:p>
          <w:p w14:paraId="6D81B744" w14:textId="77777777" w:rsidR="00D1506F" w:rsidRPr="00CB77A0" w:rsidRDefault="00D1506F" w:rsidP="00D1506F">
            <w:pPr>
              <w:spacing w:line="276" w:lineRule="auto"/>
              <w:rPr>
                <w:sz w:val="20"/>
                <w:szCs w:val="20"/>
                <w:lang w:eastAsia="en-US"/>
              </w:rPr>
            </w:pPr>
          </w:p>
          <w:p w14:paraId="2460ABC2" w14:textId="77777777" w:rsidR="00D1506F" w:rsidRPr="00CB77A0" w:rsidRDefault="00D1506F" w:rsidP="00D1506F">
            <w:pPr>
              <w:spacing w:line="276" w:lineRule="auto"/>
              <w:rPr>
                <w:sz w:val="20"/>
                <w:szCs w:val="20"/>
                <w:lang w:eastAsia="en-US"/>
              </w:rPr>
            </w:pPr>
          </w:p>
          <w:p w14:paraId="2BA9F54A" w14:textId="77777777" w:rsidR="00D1506F" w:rsidRPr="00CB77A0" w:rsidRDefault="00D1506F" w:rsidP="00D1506F">
            <w:pPr>
              <w:spacing w:line="276" w:lineRule="auto"/>
              <w:rPr>
                <w:sz w:val="20"/>
                <w:szCs w:val="20"/>
                <w:lang w:eastAsia="en-US"/>
              </w:rPr>
            </w:pPr>
          </w:p>
          <w:p w14:paraId="3233DA1F" w14:textId="77777777" w:rsidR="00D1506F" w:rsidRPr="00CB77A0" w:rsidRDefault="00D1506F" w:rsidP="00D1506F">
            <w:pPr>
              <w:spacing w:line="276" w:lineRule="auto"/>
              <w:rPr>
                <w:sz w:val="20"/>
                <w:szCs w:val="20"/>
                <w:lang w:eastAsia="en-US"/>
              </w:rPr>
            </w:pPr>
          </w:p>
        </w:tc>
        <w:tc>
          <w:tcPr>
            <w:tcW w:w="1555" w:type="dxa"/>
            <w:tcBorders>
              <w:top w:val="nil"/>
              <w:left w:val="single" w:sz="4" w:space="0" w:color="auto"/>
              <w:bottom w:val="single" w:sz="4" w:space="0" w:color="auto"/>
              <w:right w:val="single" w:sz="8" w:space="0" w:color="auto"/>
            </w:tcBorders>
          </w:tcPr>
          <w:p w14:paraId="0A43A09F" w14:textId="77777777" w:rsidR="00D1506F" w:rsidRPr="00CB77A0" w:rsidRDefault="00D1506F" w:rsidP="00D1506F">
            <w:pPr>
              <w:spacing w:line="276" w:lineRule="auto"/>
              <w:rPr>
                <w:sz w:val="20"/>
                <w:szCs w:val="20"/>
                <w:lang w:eastAsia="en-US"/>
              </w:rPr>
            </w:pPr>
            <w:r w:rsidRPr="00CB77A0">
              <w:rPr>
                <w:sz w:val="20"/>
                <w:szCs w:val="20"/>
                <w:lang w:eastAsia="en-US"/>
              </w:rPr>
              <w:t>Сумма</w:t>
            </w:r>
          </w:p>
          <w:p w14:paraId="5F75A091" w14:textId="77777777" w:rsidR="00D1506F" w:rsidRPr="00CB77A0" w:rsidRDefault="00D1506F" w:rsidP="00D1506F">
            <w:pPr>
              <w:spacing w:line="276" w:lineRule="auto"/>
              <w:rPr>
                <w:sz w:val="20"/>
                <w:szCs w:val="20"/>
                <w:lang w:eastAsia="en-US"/>
              </w:rPr>
            </w:pPr>
            <w:r w:rsidRPr="00CB77A0">
              <w:rPr>
                <w:sz w:val="20"/>
                <w:szCs w:val="20"/>
                <w:lang w:eastAsia="en-US"/>
              </w:rPr>
              <w:t>затрат, в</w:t>
            </w:r>
          </w:p>
          <w:p w14:paraId="3E9DCC58" w14:textId="77777777" w:rsidR="00D1506F" w:rsidRPr="00CB77A0" w:rsidRDefault="00D1506F" w:rsidP="00D1506F">
            <w:pPr>
              <w:spacing w:line="276" w:lineRule="auto"/>
              <w:rPr>
                <w:sz w:val="20"/>
                <w:szCs w:val="20"/>
                <w:lang w:eastAsia="en-US"/>
              </w:rPr>
            </w:pPr>
            <w:r w:rsidRPr="00CB77A0">
              <w:rPr>
                <w:sz w:val="20"/>
                <w:szCs w:val="20"/>
                <w:lang w:eastAsia="en-US"/>
              </w:rPr>
              <w:t>том числе:</w:t>
            </w:r>
          </w:p>
          <w:p w14:paraId="46B51480" w14:textId="77777777" w:rsidR="00D1506F" w:rsidRPr="00CB77A0" w:rsidRDefault="00D1506F" w:rsidP="00D1506F">
            <w:pPr>
              <w:rPr>
                <w:sz w:val="20"/>
                <w:szCs w:val="20"/>
                <w:lang w:eastAsia="en-US"/>
              </w:rPr>
            </w:pPr>
          </w:p>
        </w:tc>
        <w:tc>
          <w:tcPr>
            <w:tcW w:w="1343" w:type="dxa"/>
            <w:gridSpan w:val="2"/>
            <w:tcBorders>
              <w:top w:val="nil"/>
              <w:left w:val="single" w:sz="8" w:space="0" w:color="auto"/>
              <w:bottom w:val="single" w:sz="4" w:space="0" w:color="auto"/>
              <w:right w:val="single" w:sz="8" w:space="0" w:color="auto"/>
            </w:tcBorders>
          </w:tcPr>
          <w:p w14:paraId="2BE045BF"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nil"/>
              <w:left w:val="single" w:sz="8" w:space="0" w:color="auto"/>
              <w:bottom w:val="single" w:sz="4" w:space="0" w:color="auto"/>
              <w:right w:val="single" w:sz="8" w:space="0" w:color="auto"/>
            </w:tcBorders>
            <w:vAlign w:val="center"/>
          </w:tcPr>
          <w:p w14:paraId="55E082A8" w14:textId="77777777" w:rsidR="00D1506F" w:rsidRPr="00CB77A0" w:rsidRDefault="00D1506F" w:rsidP="00D1506F">
            <w:pPr>
              <w:spacing w:before="100" w:beforeAutospacing="1" w:after="100" w:afterAutospacing="1" w:line="276" w:lineRule="auto"/>
              <w:contextualSpacing/>
              <w:rPr>
                <w:sz w:val="20"/>
                <w:szCs w:val="20"/>
                <w:lang w:eastAsia="en-US"/>
              </w:rPr>
            </w:pPr>
            <w:r w:rsidRPr="00CB77A0">
              <w:rPr>
                <w:sz w:val="20"/>
                <w:szCs w:val="20"/>
                <w:lang w:eastAsia="en-US"/>
              </w:rPr>
              <w:t>2 040,8</w:t>
            </w:r>
          </w:p>
        </w:tc>
        <w:tc>
          <w:tcPr>
            <w:tcW w:w="1134" w:type="dxa"/>
            <w:gridSpan w:val="2"/>
            <w:tcBorders>
              <w:top w:val="nil"/>
              <w:left w:val="single" w:sz="8" w:space="0" w:color="auto"/>
              <w:bottom w:val="single" w:sz="4" w:space="0" w:color="auto"/>
              <w:right w:val="single" w:sz="8" w:space="0" w:color="auto"/>
            </w:tcBorders>
            <w:vAlign w:val="center"/>
          </w:tcPr>
          <w:p w14:paraId="210151CE"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 xml:space="preserve"> </w:t>
            </w:r>
          </w:p>
        </w:tc>
        <w:tc>
          <w:tcPr>
            <w:tcW w:w="1275" w:type="dxa"/>
            <w:tcBorders>
              <w:top w:val="nil"/>
              <w:left w:val="single" w:sz="8" w:space="0" w:color="auto"/>
              <w:bottom w:val="single" w:sz="4" w:space="0" w:color="auto"/>
              <w:right w:val="single" w:sz="8" w:space="0" w:color="auto"/>
            </w:tcBorders>
            <w:vAlign w:val="center"/>
          </w:tcPr>
          <w:p w14:paraId="4AAC1F75"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703" w:type="dxa"/>
            <w:tcBorders>
              <w:top w:val="nil"/>
              <w:left w:val="single" w:sz="8" w:space="0" w:color="auto"/>
              <w:bottom w:val="single" w:sz="4" w:space="0" w:color="auto"/>
              <w:right w:val="single" w:sz="8" w:space="0" w:color="auto"/>
            </w:tcBorders>
            <w:vAlign w:val="center"/>
          </w:tcPr>
          <w:p w14:paraId="483F9A41"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2 040,8</w:t>
            </w:r>
          </w:p>
        </w:tc>
        <w:tc>
          <w:tcPr>
            <w:tcW w:w="1841" w:type="dxa"/>
            <w:gridSpan w:val="2"/>
            <w:vMerge w:val="restart"/>
            <w:tcBorders>
              <w:top w:val="nil"/>
              <w:left w:val="single" w:sz="8" w:space="0" w:color="auto"/>
              <w:right w:val="single" w:sz="8" w:space="0" w:color="auto"/>
            </w:tcBorders>
          </w:tcPr>
          <w:p w14:paraId="4B0D85C8" w14:textId="77777777" w:rsidR="00D1506F" w:rsidRPr="00CB77A0" w:rsidRDefault="00D1506F" w:rsidP="00D1506F">
            <w:pPr>
              <w:spacing w:line="276" w:lineRule="auto"/>
              <w:jc w:val="center"/>
              <w:rPr>
                <w:bCs/>
                <w:sz w:val="20"/>
                <w:szCs w:val="20"/>
                <w:lang w:eastAsia="en-US"/>
              </w:rPr>
            </w:pPr>
            <w:proofErr w:type="spellStart"/>
            <w:r w:rsidRPr="00CB77A0">
              <w:rPr>
                <w:bCs/>
                <w:sz w:val="20"/>
                <w:szCs w:val="20"/>
                <w:lang w:eastAsia="en-US"/>
              </w:rPr>
              <w:t>УКСМПиТ</w:t>
            </w:r>
            <w:proofErr w:type="spellEnd"/>
            <w:r w:rsidRPr="00CB77A0">
              <w:rPr>
                <w:bCs/>
                <w:sz w:val="20"/>
                <w:szCs w:val="20"/>
                <w:lang w:eastAsia="en-US"/>
              </w:rPr>
              <w:t>,</w:t>
            </w:r>
          </w:p>
          <w:p w14:paraId="60D21F26" w14:textId="77777777" w:rsidR="00D1506F" w:rsidRPr="00CB77A0" w:rsidRDefault="00D1506F" w:rsidP="00D1506F">
            <w:pPr>
              <w:spacing w:line="276" w:lineRule="auto"/>
              <w:jc w:val="center"/>
              <w:rPr>
                <w:sz w:val="20"/>
                <w:szCs w:val="20"/>
                <w:lang w:eastAsia="en-US"/>
              </w:rPr>
            </w:pPr>
            <w:r w:rsidRPr="00CB77A0">
              <w:rPr>
                <w:bCs/>
                <w:sz w:val="20"/>
                <w:szCs w:val="20"/>
                <w:lang w:eastAsia="en-US"/>
              </w:rPr>
              <w:t>МБУ ДО «ДЮСШ»</w:t>
            </w:r>
          </w:p>
        </w:tc>
        <w:tc>
          <w:tcPr>
            <w:tcW w:w="2980" w:type="dxa"/>
            <w:gridSpan w:val="3"/>
            <w:vMerge w:val="restart"/>
            <w:tcBorders>
              <w:top w:val="nil"/>
              <w:left w:val="single" w:sz="8" w:space="0" w:color="auto"/>
              <w:right w:val="single" w:sz="8" w:space="0" w:color="auto"/>
            </w:tcBorders>
          </w:tcPr>
          <w:p w14:paraId="7801D84E" w14:textId="77777777" w:rsidR="00D1506F" w:rsidRPr="00CB77A0" w:rsidRDefault="00D1506F" w:rsidP="00D1506F">
            <w:pPr>
              <w:spacing w:line="276" w:lineRule="auto"/>
              <w:rPr>
                <w:sz w:val="20"/>
                <w:szCs w:val="20"/>
                <w:lang w:eastAsia="en-US"/>
              </w:rPr>
            </w:pPr>
            <w:r w:rsidRPr="00CB77A0">
              <w:rPr>
                <w:sz w:val="20"/>
                <w:szCs w:val="20"/>
                <w:lang w:eastAsia="en-US"/>
              </w:rPr>
              <w:t xml:space="preserve">  </w:t>
            </w:r>
          </w:p>
          <w:p w14:paraId="79D430ED" w14:textId="77777777" w:rsidR="00D1506F" w:rsidRPr="00CB77A0" w:rsidRDefault="00D1506F" w:rsidP="00D1506F">
            <w:pPr>
              <w:spacing w:line="276" w:lineRule="auto"/>
              <w:rPr>
                <w:sz w:val="20"/>
                <w:szCs w:val="20"/>
                <w:lang w:eastAsia="en-US"/>
              </w:rPr>
            </w:pPr>
            <w:r w:rsidRPr="00CB77A0">
              <w:rPr>
                <w:sz w:val="20"/>
                <w:szCs w:val="20"/>
                <w:lang w:eastAsia="en-US"/>
              </w:rPr>
              <w:t xml:space="preserve">Целевая субсидия на проведение </w:t>
            </w:r>
            <w:proofErr w:type="gramStart"/>
            <w:r w:rsidRPr="00CB77A0">
              <w:rPr>
                <w:sz w:val="20"/>
                <w:szCs w:val="20"/>
                <w:lang w:eastAsia="en-US"/>
              </w:rPr>
              <w:t>Областных  летних</w:t>
            </w:r>
            <w:proofErr w:type="gramEnd"/>
            <w:r w:rsidRPr="00CB77A0">
              <w:rPr>
                <w:sz w:val="20"/>
                <w:szCs w:val="20"/>
                <w:lang w:eastAsia="en-US"/>
              </w:rPr>
              <w:t xml:space="preserve"> сельских спортивных игр НСО</w:t>
            </w:r>
          </w:p>
          <w:p w14:paraId="5C65F965" w14:textId="77777777" w:rsidR="00D1506F" w:rsidRPr="00CB77A0" w:rsidRDefault="00D1506F" w:rsidP="00D1506F">
            <w:pPr>
              <w:spacing w:line="276" w:lineRule="auto"/>
              <w:rPr>
                <w:sz w:val="20"/>
                <w:szCs w:val="20"/>
                <w:lang w:eastAsia="en-US"/>
              </w:rPr>
            </w:pPr>
            <w:r w:rsidRPr="00CB77A0">
              <w:rPr>
                <w:sz w:val="20"/>
                <w:szCs w:val="20"/>
                <w:lang w:eastAsia="en-US"/>
              </w:rPr>
              <w:t>г. Куйбышев</w:t>
            </w:r>
          </w:p>
        </w:tc>
      </w:tr>
      <w:tr w:rsidR="00D1506F" w:rsidRPr="00CB77A0" w14:paraId="05F1B2DB" w14:textId="77777777" w:rsidTr="00D1506F">
        <w:trPr>
          <w:trHeight w:val="622"/>
        </w:trPr>
        <w:tc>
          <w:tcPr>
            <w:tcW w:w="1983" w:type="dxa"/>
            <w:gridSpan w:val="2"/>
            <w:vMerge/>
            <w:tcBorders>
              <w:left w:val="single" w:sz="8" w:space="0" w:color="auto"/>
              <w:right w:val="single" w:sz="4" w:space="0" w:color="auto"/>
            </w:tcBorders>
          </w:tcPr>
          <w:p w14:paraId="386836C4" w14:textId="77777777" w:rsidR="00D1506F" w:rsidRPr="00CB77A0" w:rsidRDefault="00D1506F" w:rsidP="00D1506F">
            <w:pPr>
              <w:spacing w:line="276" w:lineRule="auto"/>
              <w:rPr>
                <w:sz w:val="20"/>
                <w:szCs w:val="20"/>
                <w:lang w:eastAsia="en-US"/>
              </w:rPr>
            </w:pPr>
          </w:p>
        </w:tc>
        <w:tc>
          <w:tcPr>
            <w:tcW w:w="1555" w:type="dxa"/>
            <w:tcBorders>
              <w:top w:val="single" w:sz="4" w:space="0" w:color="auto"/>
              <w:left w:val="single" w:sz="4" w:space="0" w:color="auto"/>
              <w:bottom w:val="single" w:sz="4" w:space="0" w:color="auto"/>
              <w:right w:val="single" w:sz="8" w:space="0" w:color="auto"/>
            </w:tcBorders>
          </w:tcPr>
          <w:p w14:paraId="1109E0C9" w14:textId="77777777" w:rsidR="00D1506F" w:rsidRPr="00CB77A0" w:rsidRDefault="00D1506F" w:rsidP="00D1506F">
            <w:pPr>
              <w:spacing w:line="276" w:lineRule="auto"/>
              <w:rPr>
                <w:sz w:val="20"/>
                <w:szCs w:val="20"/>
                <w:lang w:eastAsia="en-US"/>
              </w:rPr>
            </w:pPr>
            <w:r w:rsidRPr="00CB77A0">
              <w:rPr>
                <w:sz w:val="20"/>
                <w:szCs w:val="20"/>
                <w:lang w:eastAsia="en-US"/>
              </w:rPr>
              <w:t>федеральный</w:t>
            </w:r>
          </w:p>
          <w:p w14:paraId="430141DB" w14:textId="77777777" w:rsidR="00D1506F" w:rsidRPr="00CB77A0" w:rsidRDefault="00D1506F" w:rsidP="00D1506F">
            <w:pPr>
              <w:spacing w:line="276" w:lineRule="auto"/>
              <w:rPr>
                <w:sz w:val="20"/>
                <w:szCs w:val="20"/>
                <w:lang w:eastAsia="en-US"/>
              </w:rPr>
            </w:pPr>
            <w:r w:rsidRPr="00CB77A0">
              <w:rPr>
                <w:sz w:val="20"/>
                <w:szCs w:val="20"/>
                <w:lang w:eastAsia="en-US"/>
              </w:rPr>
              <w:t xml:space="preserve">бюджет </w:t>
            </w:r>
            <w:hyperlink r:id="rId34" w:anchor="Par444" w:history="1">
              <w:r w:rsidRPr="00CB77A0">
                <w:rPr>
                  <w:rStyle w:val="afa"/>
                  <w:sz w:val="20"/>
                  <w:szCs w:val="20"/>
                  <w:lang w:eastAsia="en-US"/>
                </w:rPr>
                <w:t>&lt;*&gt;</w:t>
              </w:r>
            </w:hyperlink>
          </w:p>
        </w:tc>
        <w:tc>
          <w:tcPr>
            <w:tcW w:w="1343" w:type="dxa"/>
            <w:gridSpan w:val="2"/>
            <w:tcBorders>
              <w:top w:val="single" w:sz="4" w:space="0" w:color="auto"/>
              <w:left w:val="single" w:sz="8" w:space="0" w:color="auto"/>
              <w:bottom w:val="single" w:sz="4" w:space="0" w:color="auto"/>
              <w:right w:val="single" w:sz="8" w:space="0" w:color="auto"/>
            </w:tcBorders>
          </w:tcPr>
          <w:p w14:paraId="2248494D"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4A30C12D"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4B6FA9A6"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15CC1807"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51C28C66"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841" w:type="dxa"/>
            <w:gridSpan w:val="2"/>
            <w:vMerge/>
            <w:tcBorders>
              <w:left w:val="single" w:sz="8" w:space="0" w:color="auto"/>
              <w:right w:val="single" w:sz="8" w:space="0" w:color="auto"/>
            </w:tcBorders>
          </w:tcPr>
          <w:p w14:paraId="2F910650" w14:textId="77777777" w:rsidR="00D1506F" w:rsidRPr="00CB77A0" w:rsidRDefault="00D1506F" w:rsidP="00D1506F">
            <w:pPr>
              <w:spacing w:line="276" w:lineRule="auto"/>
              <w:jc w:val="center"/>
              <w:rPr>
                <w:bCs/>
                <w:sz w:val="20"/>
                <w:szCs w:val="20"/>
                <w:lang w:eastAsia="en-US"/>
              </w:rPr>
            </w:pPr>
          </w:p>
        </w:tc>
        <w:tc>
          <w:tcPr>
            <w:tcW w:w="2980" w:type="dxa"/>
            <w:gridSpan w:val="3"/>
            <w:vMerge/>
            <w:tcBorders>
              <w:left w:val="single" w:sz="8" w:space="0" w:color="auto"/>
              <w:right w:val="single" w:sz="8" w:space="0" w:color="auto"/>
            </w:tcBorders>
          </w:tcPr>
          <w:p w14:paraId="69ABFC0F" w14:textId="77777777" w:rsidR="00D1506F" w:rsidRPr="00CB77A0" w:rsidRDefault="00D1506F" w:rsidP="00D1506F">
            <w:pPr>
              <w:spacing w:line="276" w:lineRule="auto"/>
              <w:rPr>
                <w:sz w:val="20"/>
                <w:szCs w:val="20"/>
                <w:lang w:eastAsia="en-US"/>
              </w:rPr>
            </w:pPr>
          </w:p>
        </w:tc>
      </w:tr>
      <w:tr w:rsidR="00D1506F" w:rsidRPr="00CB77A0" w14:paraId="34060D91" w14:textId="77777777" w:rsidTr="00D1506F">
        <w:trPr>
          <w:trHeight w:val="495"/>
        </w:trPr>
        <w:tc>
          <w:tcPr>
            <w:tcW w:w="1983" w:type="dxa"/>
            <w:gridSpan w:val="2"/>
            <w:vMerge/>
            <w:tcBorders>
              <w:left w:val="single" w:sz="8" w:space="0" w:color="auto"/>
              <w:right w:val="single" w:sz="4" w:space="0" w:color="auto"/>
            </w:tcBorders>
          </w:tcPr>
          <w:p w14:paraId="24672226" w14:textId="77777777" w:rsidR="00D1506F" w:rsidRPr="00CB77A0" w:rsidRDefault="00D1506F" w:rsidP="00D1506F">
            <w:pPr>
              <w:spacing w:line="276" w:lineRule="auto"/>
              <w:rPr>
                <w:sz w:val="20"/>
                <w:szCs w:val="20"/>
                <w:lang w:eastAsia="en-US"/>
              </w:rPr>
            </w:pPr>
          </w:p>
        </w:tc>
        <w:tc>
          <w:tcPr>
            <w:tcW w:w="1555" w:type="dxa"/>
            <w:tcBorders>
              <w:top w:val="single" w:sz="4" w:space="0" w:color="auto"/>
              <w:left w:val="single" w:sz="4" w:space="0" w:color="auto"/>
              <w:bottom w:val="single" w:sz="4" w:space="0" w:color="auto"/>
              <w:right w:val="single" w:sz="8" w:space="0" w:color="auto"/>
            </w:tcBorders>
          </w:tcPr>
          <w:p w14:paraId="2395D430" w14:textId="77777777" w:rsidR="00D1506F" w:rsidRPr="00CB77A0" w:rsidRDefault="00D1506F" w:rsidP="00D1506F">
            <w:pPr>
              <w:spacing w:line="276" w:lineRule="auto"/>
              <w:rPr>
                <w:sz w:val="20"/>
                <w:szCs w:val="20"/>
                <w:lang w:eastAsia="en-US"/>
              </w:rPr>
            </w:pPr>
            <w:r w:rsidRPr="00CB77A0">
              <w:rPr>
                <w:sz w:val="20"/>
                <w:szCs w:val="20"/>
                <w:lang w:eastAsia="en-US"/>
              </w:rPr>
              <w:t>областной</w:t>
            </w:r>
          </w:p>
          <w:p w14:paraId="45F9FABF" w14:textId="77777777" w:rsidR="00D1506F" w:rsidRPr="00CB77A0" w:rsidRDefault="00D1506F" w:rsidP="00D1506F">
            <w:pPr>
              <w:spacing w:line="276" w:lineRule="auto"/>
              <w:rPr>
                <w:sz w:val="20"/>
                <w:szCs w:val="20"/>
                <w:lang w:eastAsia="en-US"/>
              </w:rPr>
            </w:pPr>
            <w:r w:rsidRPr="00CB77A0">
              <w:rPr>
                <w:sz w:val="20"/>
                <w:szCs w:val="20"/>
                <w:lang w:eastAsia="en-US"/>
              </w:rPr>
              <w:t>бюджет</w:t>
            </w:r>
          </w:p>
        </w:tc>
        <w:tc>
          <w:tcPr>
            <w:tcW w:w="1343" w:type="dxa"/>
            <w:gridSpan w:val="2"/>
            <w:tcBorders>
              <w:top w:val="single" w:sz="4" w:space="0" w:color="auto"/>
              <w:left w:val="single" w:sz="8" w:space="0" w:color="auto"/>
              <w:bottom w:val="single" w:sz="4" w:space="0" w:color="auto"/>
              <w:right w:val="single" w:sz="8" w:space="0" w:color="auto"/>
            </w:tcBorders>
          </w:tcPr>
          <w:p w14:paraId="22154BE7"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260DA095"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2 000,0</w:t>
            </w: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73D6286D"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79D9D58E"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34E2A172"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2 000,0</w:t>
            </w:r>
          </w:p>
        </w:tc>
        <w:tc>
          <w:tcPr>
            <w:tcW w:w="1841" w:type="dxa"/>
            <w:gridSpan w:val="2"/>
            <w:vMerge/>
            <w:tcBorders>
              <w:left w:val="single" w:sz="8" w:space="0" w:color="auto"/>
              <w:right w:val="single" w:sz="8" w:space="0" w:color="auto"/>
            </w:tcBorders>
          </w:tcPr>
          <w:p w14:paraId="75586BCD" w14:textId="77777777" w:rsidR="00D1506F" w:rsidRPr="00CB77A0" w:rsidRDefault="00D1506F" w:rsidP="00D1506F">
            <w:pPr>
              <w:spacing w:line="276" w:lineRule="auto"/>
              <w:jc w:val="center"/>
              <w:rPr>
                <w:bCs/>
                <w:sz w:val="20"/>
                <w:szCs w:val="20"/>
                <w:lang w:eastAsia="en-US"/>
              </w:rPr>
            </w:pPr>
          </w:p>
        </w:tc>
        <w:tc>
          <w:tcPr>
            <w:tcW w:w="2980" w:type="dxa"/>
            <w:gridSpan w:val="3"/>
            <w:vMerge/>
            <w:tcBorders>
              <w:left w:val="single" w:sz="8" w:space="0" w:color="auto"/>
              <w:right w:val="single" w:sz="8" w:space="0" w:color="auto"/>
            </w:tcBorders>
          </w:tcPr>
          <w:p w14:paraId="5C2C8C0F" w14:textId="77777777" w:rsidR="00D1506F" w:rsidRPr="00CB77A0" w:rsidRDefault="00D1506F" w:rsidP="00D1506F">
            <w:pPr>
              <w:spacing w:line="276" w:lineRule="auto"/>
              <w:rPr>
                <w:sz w:val="20"/>
                <w:szCs w:val="20"/>
                <w:lang w:eastAsia="en-US"/>
              </w:rPr>
            </w:pPr>
          </w:p>
        </w:tc>
      </w:tr>
      <w:tr w:rsidR="00D1506F" w:rsidRPr="00CB77A0" w14:paraId="165D79E2" w14:textId="77777777" w:rsidTr="00D1506F">
        <w:trPr>
          <w:trHeight w:val="375"/>
        </w:trPr>
        <w:tc>
          <w:tcPr>
            <w:tcW w:w="1983" w:type="dxa"/>
            <w:gridSpan w:val="2"/>
            <w:vMerge/>
            <w:tcBorders>
              <w:left w:val="single" w:sz="8" w:space="0" w:color="auto"/>
              <w:right w:val="single" w:sz="4" w:space="0" w:color="auto"/>
            </w:tcBorders>
          </w:tcPr>
          <w:p w14:paraId="67433FA7" w14:textId="77777777" w:rsidR="00D1506F" w:rsidRPr="00CB77A0" w:rsidRDefault="00D1506F" w:rsidP="00D1506F">
            <w:pPr>
              <w:spacing w:line="276" w:lineRule="auto"/>
              <w:rPr>
                <w:sz w:val="20"/>
                <w:szCs w:val="20"/>
                <w:lang w:eastAsia="en-US"/>
              </w:rPr>
            </w:pPr>
          </w:p>
        </w:tc>
        <w:tc>
          <w:tcPr>
            <w:tcW w:w="1555" w:type="dxa"/>
            <w:tcBorders>
              <w:top w:val="single" w:sz="4" w:space="0" w:color="auto"/>
              <w:left w:val="single" w:sz="4" w:space="0" w:color="auto"/>
              <w:bottom w:val="single" w:sz="4" w:space="0" w:color="auto"/>
              <w:right w:val="single" w:sz="8" w:space="0" w:color="auto"/>
            </w:tcBorders>
          </w:tcPr>
          <w:p w14:paraId="19EDCA8E" w14:textId="77777777" w:rsidR="00D1506F" w:rsidRPr="00CB77A0" w:rsidRDefault="00D1506F" w:rsidP="00D1506F">
            <w:pPr>
              <w:spacing w:line="276" w:lineRule="auto"/>
              <w:rPr>
                <w:sz w:val="20"/>
                <w:szCs w:val="20"/>
                <w:lang w:eastAsia="en-US"/>
              </w:rPr>
            </w:pPr>
            <w:r w:rsidRPr="00CB77A0">
              <w:rPr>
                <w:sz w:val="20"/>
                <w:szCs w:val="20"/>
                <w:lang w:eastAsia="en-US"/>
              </w:rPr>
              <w:t>бюджет</w:t>
            </w:r>
          </w:p>
          <w:p w14:paraId="528057BE" w14:textId="77777777" w:rsidR="00D1506F" w:rsidRPr="00CB77A0" w:rsidRDefault="00D1506F" w:rsidP="00D1506F">
            <w:pPr>
              <w:spacing w:line="276" w:lineRule="auto"/>
              <w:rPr>
                <w:sz w:val="20"/>
                <w:szCs w:val="20"/>
                <w:lang w:eastAsia="en-US"/>
              </w:rPr>
            </w:pPr>
            <w:r w:rsidRPr="00CB77A0">
              <w:rPr>
                <w:sz w:val="20"/>
                <w:szCs w:val="20"/>
                <w:lang w:eastAsia="en-US"/>
              </w:rPr>
              <w:t xml:space="preserve">района </w:t>
            </w:r>
            <w:hyperlink r:id="rId35" w:anchor="Par444" w:history="1">
              <w:r w:rsidRPr="00CB77A0">
                <w:rPr>
                  <w:rStyle w:val="afa"/>
                  <w:sz w:val="20"/>
                  <w:szCs w:val="20"/>
                  <w:lang w:eastAsia="en-US"/>
                </w:rPr>
                <w:t>&lt;*&gt;</w:t>
              </w:r>
            </w:hyperlink>
          </w:p>
        </w:tc>
        <w:tc>
          <w:tcPr>
            <w:tcW w:w="1343" w:type="dxa"/>
            <w:gridSpan w:val="2"/>
            <w:tcBorders>
              <w:top w:val="single" w:sz="4" w:space="0" w:color="auto"/>
              <w:left w:val="single" w:sz="8" w:space="0" w:color="auto"/>
              <w:bottom w:val="single" w:sz="4" w:space="0" w:color="auto"/>
              <w:right w:val="single" w:sz="8" w:space="0" w:color="auto"/>
            </w:tcBorders>
          </w:tcPr>
          <w:p w14:paraId="20B2E9AB"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0ABB1034"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40,8</w:t>
            </w: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45694E84"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73F5FD8F"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3F0D4E76"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40,8</w:t>
            </w:r>
          </w:p>
        </w:tc>
        <w:tc>
          <w:tcPr>
            <w:tcW w:w="1841" w:type="dxa"/>
            <w:gridSpan w:val="2"/>
            <w:vMerge/>
            <w:tcBorders>
              <w:left w:val="single" w:sz="8" w:space="0" w:color="auto"/>
              <w:right w:val="single" w:sz="8" w:space="0" w:color="auto"/>
            </w:tcBorders>
          </w:tcPr>
          <w:p w14:paraId="7C87D3EA" w14:textId="77777777" w:rsidR="00D1506F" w:rsidRPr="00CB77A0" w:rsidRDefault="00D1506F" w:rsidP="00D1506F">
            <w:pPr>
              <w:spacing w:line="276" w:lineRule="auto"/>
              <w:jc w:val="center"/>
              <w:rPr>
                <w:bCs/>
                <w:sz w:val="20"/>
                <w:szCs w:val="20"/>
                <w:lang w:eastAsia="en-US"/>
              </w:rPr>
            </w:pPr>
          </w:p>
        </w:tc>
        <w:tc>
          <w:tcPr>
            <w:tcW w:w="2980" w:type="dxa"/>
            <w:gridSpan w:val="3"/>
            <w:vMerge/>
            <w:tcBorders>
              <w:left w:val="single" w:sz="8" w:space="0" w:color="auto"/>
              <w:right w:val="single" w:sz="8" w:space="0" w:color="auto"/>
            </w:tcBorders>
          </w:tcPr>
          <w:p w14:paraId="01D9AA0E" w14:textId="77777777" w:rsidR="00D1506F" w:rsidRPr="00CB77A0" w:rsidRDefault="00D1506F" w:rsidP="00D1506F">
            <w:pPr>
              <w:spacing w:line="276" w:lineRule="auto"/>
              <w:rPr>
                <w:sz w:val="20"/>
                <w:szCs w:val="20"/>
                <w:lang w:eastAsia="en-US"/>
              </w:rPr>
            </w:pPr>
          </w:p>
        </w:tc>
      </w:tr>
      <w:tr w:rsidR="00D1506F" w:rsidRPr="00CB77A0" w14:paraId="38CDF8C0" w14:textId="77777777" w:rsidTr="00D1506F">
        <w:trPr>
          <w:trHeight w:val="390"/>
        </w:trPr>
        <w:tc>
          <w:tcPr>
            <w:tcW w:w="1983" w:type="dxa"/>
            <w:gridSpan w:val="2"/>
            <w:vMerge/>
            <w:tcBorders>
              <w:left w:val="single" w:sz="8" w:space="0" w:color="auto"/>
              <w:right w:val="single" w:sz="4" w:space="0" w:color="auto"/>
            </w:tcBorders>
          </w:tcPr>
          <w:p w14:paraId="1B199FAF" w14:textId="77777777" w:rsidR="00D1506F" w:rsidRPr="00CB77A0" w:rsidRDefault="00D1506F" w:rsidP="00D1506F">
            <w:pPr>
              <w:spacing w:line="276" w:lineRule="auto"/>
              <w:rPr>
                <w:sz w:val="20"/>
                <w:szCs w:val="20"/>
                <w:lang w:eastAsia="en-US"/>
              </w:rPr>
            </w:pPr>
          </w:p>
        </w:tc>
        <w:tc>
          <w:tcPr>
            <w:tcW w:w="1555" w:type="dxa"/>
            <w:tcBorders>
              <w:top w:val="single" w:sz="4" w:space="0" w:color="auto"/>
              <w:left w:val="single" w:sz="4" w:space="0" w:color="auto"/>
              <w:bottom w:val="single" w:sz="4" w:space="0" w:color="auto"/>
              <w:right w:val="single" w:sz="8" w:space="0" w:color="auto"/>
            </w:tcBorders>
          </w:tcPr>
          <w:p w14:paraId="410FB91E" w14:textId="77777777" w:rsidR="00D1506F" w:rsidRPr="00CB77A0" w:rsidRDefault="00D1506F" w:rsidP="00D1506F">
            <w:pPr>
              <w:spacing w:line="276" w:lineRule="auto"/>
              <w:rPr>
                <w:sz w:val="20"/>
                <w:szCs w:val="20"/>
                <w:lang w:eastAsia="en-US"/>
              </w:rPr>
            </w:pPr>
            <w:r w:rsidRPr="00CB77A0">
              <w:rPr>
                <w:sz w:val="20"/>
                <w:szCs w:val="20"/>
                <w:lang w:eastAsia="en-US"/>
              </w:rPr>
              <w:t>внебюджетные</w:t>
            </w:r>
          </w:p>
          <w:p w14:paraId="133D84C0" w14:textId="77777777" w:rsidR="00D1506F" w:rsidRPr="00CB77A0" w:rsidRDefault="00D1506F" w:rsidP="00D1506F">
            <w:pPr>
              <w:spacing w:line="276" w:lineRule="auto"/>
              <w:rPr>
                <w:sz w:val="20"/>
                <w:szCs w:val="20"/>
                <w:lang w:eastAsia="en-US"/>
              </w:rPr>
            </w:pPr>
            <w:r w:rsidRPr="00CB77A0">
              <w:rPr>
                <w:sz w:val="20"/>
                <w:szCs w:val="20"/>
                <w:lang w:eastAsia="en-US"/>
              </w:rPr>
              <w:t xml:space="preserve">источники </w:t>
            </w:r>
            <w:hyperlink r:id="rId36" w:anchor="Par444" w:history="1">
              <w:r w:rsidRPr="00CB77A0">
                <w:rPr>
                  <w:rStyle w:val="afa"/>
                  <w:sz w:val="20"/>
                  <w:szCs w:val="20"/>
                  <w:lang w:eastAsia="en-US"/>
                </w:rPr>
                <w:t>&lt;*&gt;</w:t>
              </w:r>
            </w:hyperlink>
          </w:p>
        </w:tc>
        <w:tc>
          <w:tcPr>
            <w:tcW w:w="1343" w:type="dxa"/>
            <w:gridSpan w:val="2"/>
            <w:tcBorders>
              <w:top w:val="single" w:sz="4" w:space="0" w:color="auto"/>
              <w:left w:val="single" w:sz="8" w:space="0" w:color="auto"/>
              <w:bottom w:val="single" w:sz="4" w:space="0" w:color="auto"/>
              <w:right w:val="single" w:sz="8" w:space="0" w:color="auto"/>
            </w:tcBorders>
          </w:tcPr>
          <w:p w14:paraId="3A1A6CDA"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22CEBC64" w14:textId="77777777" w:rsidR="00D1506F" w:rsidRPr="00CB77A0" w:rsidRDefault="00D1506F" w:rsidP="00D1506F">
            <w:pPr>
              <w:spacing w:before="100" w:beforeAutospacing="1" w:after="100" w:afterAutospacing="1" w:line="276" w:lineRule="auto"/>
              <w:contextualSpacing/>
              <w:jc w:val="center"/>
              <w:rPr>
                <w:sz w:val="20"/>
                <w:szCs w:val="20"/>
                <w:highlight w:val="yellow"/>
                <w:lang w:eastAsia="en-US"/>
              </w:rPr>
            </w:pP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701E0FF5" w14:textId="77777777" w:rsidR="00D1506F" w:rsidRPr="00CB77A0" w:rsidRDefault="00D1506F" w:rsidP="00D1506F">
            <w:pPr>
              <w:spacing w:before="100" w:beforeAutospacing="1" w:after="100" w:afterAutospacing="1" w:line="276" w:lineRule="auto"/>
              <w:contextualSpacing/>
              <w:jc w:val="center"/>
              <w:rPr>
                <w:sz w:val="20"/>
                <w:szCs w:val="20"/>
                <w:highlight w:val="yellow"/>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4C571CB8"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44F59C48"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841" w:type="dxa"/>
            <w:gridSpan w:val="2"/>
            <w:vMerge/>
            <w:tcBorders>
              <w:left w:val="single" w:sz="8" w:space="0" w:color="auto"/>
              <w:right w:val="single" w:sz="8" w:space="0" w:color="auto"/>
            </w:tcBorders>
          </w:tcPr>
          <w:p w14:paraId="1D793D0A" w14:textId="77777777" w:rsidR="00D1506F" w:rsidRPr="00CB77A0" w:rsidRDefault="00D1506F" w:rsidP="00D1506F">
            <w:pPr>
              <w:spacing w:line="276" w:lineRule="auto"/>
              <w:jc w:val="center"/>
              <w:rPr>
                <w:bCs/>
                <w:sz w:val="20"/>
                <w:szCs w:val="20"/>
                <w:lang w:eastAsia="en-US"/>
              </w:rPr>
            </w:pPr>
          </w:p>
        </w:tc>
        <w:tc>
          <w:tcPr>
            <w:tcW w:w="2980" w:type="dxa"/>
            <w:gridSpan w:val="3"/>
            <w:vMerge/>
            <w:tcBorders>
              <w:left w:val="single" w:sz="8" w:space="0" w:color="auto"/>
              <w:right w:val="single" w:sz="8" w:space="0" w:color="auto"/>
            </w:tcBorders>
          </w:tcPr>
          <w:p w14:paraId="4F277C07" w14:textId="77777777" w:rsidR="00D1506F" w:rsidRPr="00CB77A0" w:rsidRDefault="00D1506F" w:rsidP="00D1506F">
            <w:pPr>
              <w:spacing w:line="276" w:lineRule="auto"/>
              <w:rPr>
                <w:sz w:val="20"/>
                <w:szCs w:val="20"/>
                <w:lang w:eastAsia="en-US"/>
              </w:rPr>
            </w:pPr>
          </w:p>
        </w:tc>
      </w:tr>
      <w:tr w:rsidR="00D1506F" w:rsidRPr="00CB77A0" w14:paraId="11D55D65" w14:textId="77777777" w:rsidTr="00D1506F">
        <w:trPr>
          <w:trHeight w:val="965"/>
        </w:trPr>
        <w:tc>
          <w:tcPr>
            <w:tcW w:w="1983" w:type="dxa"/>
            <w:gridSpan w:val="2"/>
            <w:vMerge w:val="restart"/>
            <w:tcBorders>
              <w:top w:val="single" w:sz="4" w:space="0" w:color="auto"/>
              <w:left w:val="single" w:sz="8" w:space="0" w:color="auto"/>
              <w:right w:val="single" w:sz="4" w:space="0" w:color="auto"/>
            </w:tcBorders>
          </w:tcPr>
          <w:p w14:paraId="50CCC048" w14:textId="77777777" w:rsidR="00D1506F" w:rsidRPr="00CB77A0" w:rsidRDefault="00D1506F" w:rsidP="00D1506F">
            <w:pPr>
              <w:spacing w:line="276" w:lineRule="auto"/>
              <w:rPr>
                <w:sz w:val="20"/>
                <w:szCs w:val="20"/>
                <w:lang w:eastAsia="en-US"/>
              </w:rPr>
            </w:pPr>
            <w:r w:rsidRPr="00CB77A0">
              <w:rPr>
                <w:sz w:val="20"/>
                <w:szCs w:val="20"/>
                <w:lang w:eastAsia="en-US"/>
              </w:rPr>
              <w:t xml:space="preserve">Подготовка спортсменов - членов сборных команд   района по приоритетным видам спорта Организация и проведение официальных </w:t>
            </w:r>
            <w:r w:rsidRPr="00CB77A0">
              <w:rPr>
                <w:sz w:val="20"/>
                <w:szCs w:val="20"/>
                <w:lang w:eastAsia="en-US"/>
              </w:rPr>
              <w:lastRenderedPageBreak/>
              <w:t xml:space="preserve">физкультурно-оздоровительных мероприятий. </w:t>
            </w:r>
            <w:r w:rsidRPr="00CB77A0">
              <w:rPr>
                <w:color w:val="000000"/>
                <w:sz w:val="20"/>
                <w:szCs w:val="20"/>
                <w:lang w:eastAsia="en-US"/>
              </w:rPr>
              <w:t xml:space="preserve">Обеспечение деятельности (оказание услуг) центров спортивной подготовки (сборных </w:t>
            </w:r>
            <w:proofErr w:type="gramStart"/>
            <w:r w:rsidRPr="00CB77A0">
              <w:rPr>
                <w:color w:val="000000"/>
                <w:sz w:val="20"/>
                <w:szCs w:val="20"/>
                <w:lang w:eastAsia="en-US"/>
              </w:rPr>
              <w:t>команд)</w:t>
            </w:r>
            <w:r w:rsidRPr="00CB77A0">
              <w:rPr>
                <w:sz w:val="20"/>
                <w:szCs w:val="20"/>
                <w:lang w:eastAsia="en-US"/>
              </w:rPr>
              <w:t xml:space="preserve">   </w:t>
            </w:r>
            <w:proofErr w:type="gramEnd"/>
            <w:r w:rsidRPr="00CB77A0">
              <w:rPr>
                <w:sz w:val="20"/>
                <w:szCs w:val="20"/>
                <w:lang w:eastAsia="en-US"/>
              </w:rPr>
              <w:t xml:space="preserve"> </w:t>
            </w:r>
          </w:p>
        </w:tc>
        <w:tc>
          <w:tcPr>
            <w:tcW w:w="1555" w:type="dxa"/>
            <w:tcBorders>
              <w:top w:val="single" w:sz="4" w:space="0" w:color="auto"/>
              <w:left w:val="single" w:sz="4" w:space="0" w:color="auto"/>
              <w:bottom w:val="single" w:sz="4" w:space="0" w:color="auto"/>
              <w:right w:val="single" w:sz="8" w:space="0" w:color="auto"/>
            </w:tcBorders>
          </w:tcPr>
          <w:p w14:paraId="59F95E86" w14:textId="77777777" w:rsidR="00D1506F" w:rsidRPr="00CB77A0" w:rsidRDefault="00D1506F" w:rsidP="00D1506F">
            <w:pPr>
              <w:spacing w:line="276" w:lineRule="auto"/>
              <w:rPr>
                <w:sz w:val="20"/>
                <w:szCs w:val="20"/>
                <w:lang w:eastAsia="en-US"/>
              </w:rPr>
            </w:pPr>
            <w:r w:rsidRPr="00CB77A0">
              <w:rPr>
                <w:sz w:val="20"/>
                <w:szCs w:val="20"/>
                <w:lang w:eastAsia="en-US"/>
              </w:rPr>
              <w:lastRenderedPageBreak/>
              <w:t>Сумма</w:t>
            </w:r>
          </w:p>
          <w:p w14:paraId="4EAC28C0" w14:textId="77777777" w:rsidR="00D1506F" w:rsidRPr="00CB77A0" w:rsidRDefault="00D1506F" w:rsidP="00D1506F">
            <w:pPr>
              <w:spacing w:line="276" w:lineRule="auto"/>
              <w:rPr>
                <w:sz w:val="20"/>
                <w:szCs w:val="20"/>
                <w:lang w:eastAsia="en-US"/>
              </w:rPr>
            </w:pPr>
            <w:r w:rsidRPr="00CB77A0">
              <w:rPr>
                <w:sz w:val="20"/>
                <w:szCs w:val="20"/>
                <w:lang w:eastAsia="en-US"/>
              </w:rPr>
              <w:t>затрат, в</w:t>
            </w:r>
          </w:p>
          <w:p w14:paraId="3DA42112" w14:textId="77777777" w:rsidR="00D1506F" w:rsidRPr="00CB77A0" w:rsidRDefault="00D1506F" w:rsidP="00D1506F">
            <w:pPr>
              <w:spacing w:line="276" w:lineRule="auto"/>
              <w:rPr>
                <w:sz w:val="20"/>
                <w:szCs w:val="20"/>
                <w:lang w:eastAsia="en-US"/>
              </w:rPr>
            </w:pPr>
            <w:r w:rsidRPr="00CB77A0">
              <w:rPr>
                <w:sz w:val="20"/>
                <w:szCs w:val="20"/>
                <w:lang w:eastAsia="en-US"/>
              </w:rPr>
              <w:t>том числе:</w:t>
            </w:r>
          </w:p>
        </w:tc>
        <w:tc>
          <w:tcPr>
            <w:tcW w:w="1343" w:type="dxa"/>
            <w:gridSpan w:val="2"/>
            <w:tcBorders>
              <w:top w:val="single" w:sz="4" w:space="0" w:color="auto"/>
              <w:left w:val="single" w:sz="8" w:space="0" w:color="auto"/>
              <w:bottom w:val="single" w:sz="4" w:space="0" w:color="auto"/>
              <w:right w:val="single" w:sz="8" w:space="0" w:color="auto"/>
            </w:tcBorders>
          </w:tcPr>
          <w:p w14:paraId="5C9588C7"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single" w:sz="4" w:space="0" w:color="auto"/>
              <w:left w:val="single" w:sz="8" w:space="0" w:color="auto"/>
              <w:bottom w:val="single" w:sz="4" w:space="0" w:color="auto"/>
              <w:right w:val="single" w:sz="8" w:space="0" w:color="auto"/>
            </w:tcBorders>
            <w:vAlign w:val="center"/>
          </w:tcPr>
          <w:p w14:paraId="6FAD20F1" w14:textId="77777777" w:rsidR="00D1506F" w:rsidRPr="00CB77A0" w:rsidRDefault="00D1506F" w:rsidP="00D1506F">
            <w:pPr>
              <w:spacing w:before="100" w:beforeAutospacing="1" w:after="100" w:afterAutospacing="1" w:line="276" w:lineRule="auto"/>
              <w:contextualSpacing/>
              <w:rPr>
                <w:sz w:val="20"/>
                <w:szCs w:val="20"/>
                <w:lang w:eastAsia="en-US"/>
              </w:rPr>
            </w:pPr>
            <w:r w:rsidRPr="00CB77A0">
              <w:rPr>
                <w:sz w:val="20"/>
                <w:szCs w:val="20"/>
                <w:lang w:eastAsia="en-US"/>
              </w:rPr>
              <w:t xml:space="preserve">38 149,2 </w:t>
            </w:r>
          </w:p>
        </w:tc>
        <w:tc>
          <w:tcPr>
            <w:tcW w:w="1134" w:type="dxa"/>
            <w:gridSpan w:val="2"/>
            <w:tcBorders>
              <w:top w:val="single" w:sz="4" w:space="0" w:color="auto"/>
              <w:left w:val="single" w:sz="8" w:space="0" w:color="auto"/>
              <w:bottom w:val="single" w:sz="4" w:space="0" w:color="auto"/>
              <w:right w:val="single" w:sz="8" w:space="0" w:color="auto"/>
            </w:tcBorders>
            <w:vAlign w:val="center"/>
          </w:tcPr>
          <w:p w14:paraId="5FD5B7E8"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 xml:space="preserve"> 32 000,0</w:t>
            </w:r>
          </w:p>
        </w:tc>
        <w:tc>
          <w:tcPr>
            <w:tcW w:w="1275" w:type="dxa"/>
            <w:tcBorders>
              <w:top w:val="single" w:sz="4" w:space="0" w:color="auto"/>
              <w:left w:val="single" w:sz="8" w:space="0" w:color="auto"/>
              <w:bottom w:val="single" w:sz="4" w:space="0" w:color="auto"/>
              <w:right w:val="single" w:sz="8" w:space="0" w:color="auto"/>
            </w:tcBorders>
            <w:vAlign w:val="center"/>
          </w:tcPr>
          <w:p w14:paraId="24FD30F3"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 xml:space="preserve"> 32 000,0 </w:t>
            </w:r>
          </w:p>
        </w:tc>
        <w:tc>
          <w:tcPr>
            <w:tcW w:w="1703" w:type="dxa"/>
            <w:tcBorders>
              <w:top w:val="single" w:sz="4" w:space="0" w:color="auto"/>
              <w:left w:val="single" w:sz="8" w:space="0" w:color="auto"/>
              <w:bottom w:val="single" w:sz="4" w:space="0" w:color="auto"/>
              <w:right w:val="single" w:sz="8" w:space="0" w:color="auto"/>
            </w:tcBorders>
            <w:vAlign w:val="center"/>
          </w:tcPr>
          <w:p w14:paraId="204BA2CF"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 xml:space="preserve"> 102 149,2,</w:t>
            </w:r>
          </w:p>
        </w:tc>
        <w:tc>
          <w:tcPr>
            <w:tcW w:w="1841" w:type="dxa"/>
            <w:gridSpan w:val="2"/>
            <w:vMerge w:val="restart"/>
            <w:tcBorders>
              <w:top w:val="single" w:sz="4" w:space="0" w:color="auto"/>
              <w:left w:val="single" w:sz="8" w:space="0" w:color="auto"/>
              <w:right w:val="single" w:sz="8" w:space="0" w:color="auto"/>
            </w:tcBorders>
          </w:tcPr>
          <w:p w14:paraId="10B1B273" w14:textId="77777777" w:rsidR="00D1506F" w:rsidRPr="00CB77A0" w:rsidRDefault="00D1506F" w:rsidP="00D1506F">
            <w:pPr>
              <w:spacing w:line="276" w:lineRule="auto"/>
              <w:jc w:val="center"/>
              <w:rPr>
                <w:bCs/>
                <w:sz w:val="20"/>
                <w:szCs w:val="20"/>
                <w:lang w:eastAsia="en-US"/>
              </w:rPr>
            </w:pPr>
            <w:r w:rsidRPr="00CB77A0">
              <w:rPr>
                <w:bCs/>
                <w:sz w:val="20"/>
                <w:szCs w:val="20"/>
                <w:lang w:eastAsia="en-US"/>
              </w:rPr>
              <w:t>МБУ ДО «ДЮСШ»</w:t>
            </w:r>
          </w:p>
          <w:p w14:paraId="0C1791B0" w14:textId="77777777" w:rsidR="00D1506F" w:rsidRPr="00CB77A0" w:rsidRDefault="00D1506F" w:rsidP="00D1506F">
            <w:pPr>
              <w:spacing w:line="276" w:lineRule="auto"/>
              <w:jc w:val="center"/>
              <w:rPr>
                <w:bCs/>
                <w:sz w:val="20"/>
                <w:szCs w:val="20"/>
                <w:lang w:eastAsia="en-US"/>
              </w:rPr>
            </w:pPr>
            <w:r w:rsidRPr="00CB77A0">
              <w:rPr>
                <w:bCs/>
                <w:sz w:val="20"/>
                <w:szCs w:val="20"/>
                <w:lang w:eastAsia="en-US"/>
              </w:rPr>
              <w:t>МБУС «Ледовая арена «Факел»</w:t>
            </w:r>
          </w:p>
        </w:tc>
        <w:tc>
          <w:tcPr>
            <w:tcW w:w="2980" w:type="dxa"/>
            <w:gridSpan w:val="3"/>
            <w:vMerge w:val="restart"/>
            <w:tcBorders>
              <w:top w:val="single" w:sz="4" w:space="0" w:color="auto"/>
              <w:left w:val="single" w:sz="8" w:space="0" w:color="auto"/>
              <w:right w:val="single" w:sz="8" w:space="0" w:color="auto"/>
            </w:tcBorders>
          </w:tcPr>
          <w:p w14:paraId="7F3CD158" w14:textId="77777777" w:rsidR="00D1506F" w:rsidRPr="00CB77A0" w:rsidRDefault="00D1506F" w:rsidP="00D1506F">
            <w:pPr>
              <w:spacing w:line="276" w:lineRule="auto"/>
              <w:rPr>
                <w:sz w:val="20"/>
                <w:szCs w:val="20"/>
                <w:lang w:eastAsia="en-US"/>
              </w:rPr>
            </w:pPr>
            <w:r w:rsidRPr="00CB77A0">
              <w:rPr>
                <w:sz w:val="20"/>
                <w:szCs w:val="20"/>
                <w:lang w:eastAsia="en-US"/>
              </w:rPr>
              <w:t xml:space="preserve">  Достижение высоких спортивных результатов в областных, региональных, всероссийских </w:t>
            </w:r>
            <w:proofErr w:type="gramStart"/>
            <w:r w:rsidRPr="00CB77A0">
              <w:rPr>
                <w:sz w:val="20"/>
                <w:szCs w:val="20"/>
                <w:lang w:eastAsia="en-US"/>
              </w:rPr>
              <w:t>соревнованиях,  выполнение</w:t>
            </w:r>
            <w:proofErr w:type="gramEnd"/>
            <w:r w:rsidRPr="00CB77A0">
              <w:rPr>
                <w:sz w:val="20"/>
                <w:szCs w:val="20"/>
                <w:lang w:eastAsia="en-US"/>
              </w:rPr>
              <w:t xml:space="preserve"> разрядных норм, организация спортивных сборов, выезд  на  соревнования в соответствии с утвержденным  </w:t>
            </w:r>
            <w:r w:rsidRPr="00CB77A0">
              <w:rPr>
                <w:sz w:val="20"/>
                <w:szCs w:val="20"/>
                <w:lang w:eastAsia="en-US"/>
              </w:rPr>
              <w:lastRenderedPageBreak/>
              <w:t xml:space="preserve">календарем.  </w:t>
            </w:r>
          </w:p>
          <w:p w14:paraId="5B3816F3" w14:textId="77777777" w:rsidR="00D1506F" w:rsidRPr="00CB77A0" w:rsidRDefault="00D1506F" w:rsidP="00D1506F">
            <w:pPr>
              <w:spacing w:line="276" w:lineRule="auto"/>
              <w:rPr>
                <w:sz w:val="20"/>
                <w:szCs w:val="20"/>
                <w:lang w:eastAsia="en-US"/>
              </w:rPr>
            </w:pPr>
            <w:r w:rsidRPr="00CB77A0">
              <w:rPr>
                <w:sz w:val="20"/>
                <w:szCs w:val="20"/>
                <w:lang w:eastAsia="en-US"/>
              </w:rPr>
              <w:t>(муниципальное задание)</w:t>
            </w:r>
          </w:p>
        </w:tc>
      </w:tr>
      <w:tr w:rsidR="00D1506F" w:rsidRPr="00CB77A0" w14:paraId="14E782BF" w14:textId="77777777" w:rsidTr="00D1506F">
        <w:trPr>
          <w:trHeight w:val="656"/>
        </w:trPr>
        <w:tc>
          <w:tcPr>
            <w:tcW w:w="1983" w:type="dxa"/>
            <w:gridSpan w:val="2"/>
            <w:vMerge/>
            <w:tcBorders>
              <w:left w:val="single" w:sz="8" w:space="0" w:color="auto"/>
              <w:right w:val="single" w:sz="4" w:space="0" w:color="auto"/>
            </w:tcBorders>
          </w:tcPr>
          <w:p w14:paraId="416C9B7F" w14:textId="77777777" w:rsidR="00D1506F" w:rsidRPr="00CB77A0" w:rsidRDefault="00D1506F" w:rsidP="00D1506F">
            <w:pPr>
              <w:spacing w:line="276" w:lineRule="auto"/>
              <w:rPr>
                <w:sz w:val="20"/>
                <w:szCs w:val="20"/>
              </w:rPr>
            </w:pPr>
          </w:p>
        </w:tc>
        <w:tc>
          <w:tcPr>
            <w:tcW w:w="1555" w:type="dxa"/>
            <w:tcBorders>
              <w:top w:val="nil"/>
              <w:left w:val="single" w:sz="4" w:space="0" w:color="auto"/>
              <w:bottom w:val="single" w:sz="8" w:space="0" w:color="auto"/>
              <w:right w:val="single" w:sz="8" w:space="0" w:color="auto"/>
            </w:tcBorders>
          </w:tcPr>
          <w:p w14:paraId="7E962CA0" w14:textId="77777777" w:rsidR="00D1506F" w:rsidRPr="00CB77A0" w:rsidRDefault="00D1506F" w:rsidP="00D1506F">
            <w:pPr>
              <w:spacing w:line="276" w:lineRule="auto"/>
              <w:rPr>
                <w:sz w:val="20"/>
                <w:szCs w:val="20"/>
                <w:lang w:eastAsia="en-US"/>
              </w:rPr>
            </w:pPr>
            <w:r w:rsidRPr="00CB77A0">
              <w:rPr>
                <w:sz w:val="20"/>
                <w:szCs w:val="20"/>
                <w:lang w:eastAsia="en-US"/>
              </w:rPr>
              <w:t>федеральный</w:t>
            </w:r>
          </w:p>
          <w:p w14:paraId="623AFFFE" w14:textId="77777777" w:rsidR="00D1506F" w:rsidRPr="00CB77A0" w:rsidRDefault="00D1506F" w:rsidP="00D1506F">
            <w:pPr>
              <w:spacing w:line="276" w:lineRule="auto"/>
              <w:rPr>
                <w:sz w:val="20"/>
                <w:szCs w:val="20"/>
                <w:lang w:eastAsia="en-US"/>
              </w:rPr>
            </w:pPr>
            <w:r w:rsidRPr="00CB77A0">
              <w:rPr>
                <w:sz w:val="20"/>
                <w:szCs w:val="20"/>
                <w:lang w:eastAsia="en-US"/>
              </w:rPr>
              <w:t xml:space="preserve">бюджет </w:t>
            </w:r>
            <w:hyperlink r:id="rId37" w:anchor="Par444" w:history="1">
              <w:r w:rsidRPr="00CB77A0">
                <w:rPr>
                  <w:rStyle w:val="afa"/>
                  <w:sz w:val="20"/>
                  <w:szCs w:val="20"/>
                  <w:lang w:eastAsia="en-US"/>
                </w:rPr>
                <w:t>&lt;*&gt;</w:t>
              </w:r>
            </w:hyperlink>
          </w:p>
        </w:tc>
        <w:tc>
          <w:tcPr>
            <w:tcW w:w="1343" w:type="dxa"/>
            <w:gridSpan w:val="2"/>
            <w:tcBorders>
              <w:top w:val="nil"/>
              <w:left w:val="single" w:sz="8" w:space="0" w:color="auto"/>
              <w:bottom w:val="single" w:sz="8" w:space="0" w:color="auto"/>
              <w:right w:val="single" w:sz="8" w:space="0" w:color="auto"/>
            </w:tcBorders>
          </w:tcPr>
          <w:p w14:paraId="0C7B9582"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7C2354B8"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134" w:type="dxa"/>
            <w:gridSpan w:val="2"/>
            <w:tcBorders>
              <w:top w:val="nil"/>
              <w:left w:val="single" w:sz="8" w:space="0" w:color="auto"/>
              <w:bottom w:val="single" w:sz="8" w:space="0" w:color="auto"/>
              <w:right w:val="single" w:sz="8" w:space="0" w:color="auto"/>
            </w:tcBorders>
            <w:vAlign w:val="center"/>
          </w:tcPr>
          <w:p w14:paraId="72761565"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371FBBF4"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577A47A5"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841" w:type="dxa"/>
            <w:gridSpan w:val="2"/>
            <w:vMerge/>
            <w:tcBorders>
              <w:left w:val="single" w:sz="8" w:space="0" w:color="auto"/>
              <w:right w:val="single" w:sz="8" w:space="0" w:color="auto"/>
            </w:tcBorders>
          </w:tcPr>
          <w:p w14:paraId="091B7423" w14:textId="77777777" w:rsidR="00D1506F" w:rsidRPr="00CB77A0" w:rsidRDefault="00D1506F" w:rsidP="00D1506F">
            <w:pPr>
              <w:spacing w:line="276" w:lineRule="auto"/>
              <w:jc w:val="center"/>
              <w:rPr>
                <w:sz w:val="20"/>
                <w:szCs w:val="20"/>
              </w:rPr>
            </w:pPr>
          </w:p>
        </w:tc>
        <w:tc>
          <w:tcPr>
            <w:tcW w:w="2980" w:type="dxa"/>
            <w:gridSpan w:val="3"/>
            <w:vMerge/>
            <w:tcBorders>
              <w:left w:val="single" w:sz="8" w:space="0" w:color="auto"/>
              <w:right w:val="single" w:sz="8" w:space="0" w:color="auto"/>
            </w:tcBorders>
          </w:tcPr>
          <w:p w14:paraId="7D432B78" w14:textId="77777777" w:rsidR="00D1506F" w:rsidRPr="00CB77A0" w:rsidRDefault="00D1506F" w:rsidP="00D1506F">
            <w:pPr>
              <w:spacing w:line="276" w:lineRule="auto"/>
              <w:rPr>
                <w:sz w:val="20"/>
                <w:szCs w:val="20"/>
              </w:rPr>
            </w:pPr>
          </w:p>
        </w:tc>
      </w:tr>
      <w:tr w:rsidR="00D1506F" w:rsidRPr="00CB77A0" w14:paraId="3B8628D2" w14:textId="77777777" w:rsidTr="00D1506F">
        <w:trPr>
          <w:trHeight w:val="540"/>
        </w:trPr>
        <w:tc>
          <w:tcPr>
            <w:tcW w:w="1983" w:type="dxa"/>
            <w:gridSpan w:val="2"/>
            <w:vMerge/>
            <w:tcBorders>
              <w:left w:val="single" w:sz="8" w:space="0" w:color="auto"/>
              <w:right w:val="single" w:sz="4" w:space="0" w:color="auto"/>
            </w:tcBorders>
            <w:vAlign w:val="center"/>
          </w:tcPr>
          <w:p w14:paraId="108F9F73" w14:textId="77777777" w:rsidR="00D1506F" w:rsidRPr="00CB77A0" w:rsidRDefault="00D1506F" w:rsidP="00D1506F">
            <w:pPr>
              <w:rPr>
                <w:sz w:val="20"/>
                <w:szCs w:val="20"/>
              </w:rPr>
            </w:pPr>
          </w:p>
        </w:tc>
        <w:tc>
          <w:tcPr>
            <w:tcW w:w="1555" w:type="dxa"/>
            <w:tcBorders>
              <w:top w:val="nil"/>
              <w:left w:val="single" w:sz="4" w:space="0" w:color="auto"/>
              <w:bottom w:val="single" w:sz="8" w:space="0" w:color="auto"/>
              <w:right w:val="single" w:sz="8" w:space="0" w:color="auto"/>
            </w:tcBorders>
          </w:tcPr>
          <w:p w14:paraId="70E4ABE2" w14:textId="77777777" w:rsidR="00D1506F" w:rsidRPr="00CB77A0" w:rsidRDefault="00D1506F" w:rsidP="00D1506F">
            <w:pPr>
              <w:spacing w:line="276" w:lineRule="auto"/>
              <w:rPr>
                <w:sz w:val="20"/>
                <w:szCs w:val="20"/>
                <w:lang w:eastAsia="en-US"/>
              </w:rPr>
            </w:pPr>
            <w:r w:rsidRPr="00CB77A0">
              <w:rPr>
                <w:sz w:val="20"/>
                <w:szCs w:val="20"/>
                <w:lang w:eastAsia="en-US"/>
              </w:rPr>
              <w:t>областной</w:t>
            </w:r>
          </w:p>
          <w:p w14:paraId="0FA2E448" w14:textId="77777777" w:rsidR="00D1506F" w:rsidRPr="00CB77A0" w:rsidRDefault="00D1506F" w:rsidP="00D1506F">
            <w:pPr>
              <w:spacing w:line="276" w:lineRule="auto"/>
              <w:rPr>
                <w:sz w:val="20"/>
                <w:szCs w:val="20"/>
                <w:lang w:eastAsia="en-US"/>
              </w:rPr>
            </w:pPr>
            <w:r w:rsidRPr="00CB77A0">
              <w:rPr>
                <w:sz w:val="20"/>
                <w:szCs w:val="20"/>
                <w:lang w:eastAsia="en-US"/>
              </w:rPr>
              <w:t>бюджет</w:t>
            </w:r>
          </w:p>
        </w:tc>
        <w:tc>
          <w:tcPr>
            <w:tcW w:w="1343" w:type="dxa"/>
            <w:gridSpan w:val="2"/>
            <w:tcBorders>
              <w:top w:val="nil"/>
              <w:left w:val="single" w:sz="8" w:space="0" w:color="auto"/>
              <w:bottom w:val="single" w:sz="8" w:space="0" w:color="auto"/>
              <w:right w:val="single" w:sz="8" w:space="0" w:color="auto"/>
            </w:tcBorders>
          </w:tcPr>
          <w:p w14:paraId="771C5646"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1526BD82" w14:textId="77777777" w:rsidR="00D1506F" w:rsidRPr="00CB77A0" w:rsidRDefault="00D1506F" w:rsidP="00D1506F">
            <w:pPr>
              <w:spacing w:line="276" w:lineRule="auto"/>
              <w:jc w:val="center"/>
              <w:rPr>
                <w:sz w:val="20"/>
                <w:szCs w:val="20"/>
                <w:highlight w:val="yellow"/>
                <w:lang w:eastAsia="en-US"/>
              </w:rPr>
            </w:pPr>
            <w:r w:rsidRPr="00CB77A0">
              <w:rPr>
                <w:sz w:val="20"/>
                <w:szCs w:val="20"/>
                <w:lang w:eastAsia="en-US"/>
              </w:rPr>
              <w:t xml:space="preserve"> </w:t>
            </w:r>
          </w:p>
        </w:tc>
        <w:tc>
          <w:tcPr>
            <w:tcW w:w="1134" w:type="dxa"/>
            <w:gridSpan w:val="2"/>
            <w:tcBorders>
              <w:top w:val="nil"/>
              <w:left w:val="single" w:sz="8" w:space="0" w:color="auto"/>
              <w:bottom w:val="single" w:sz="8" w:space="0" w:color="auto"/>
              <w:right w:val="single" w:sz="8" w:space="0" w:color="auto"/>
            </w:tcBorders>
            <w:vAlign w:val="center"/>
          </w:tcPr>
          <w:p w14:paraId="0A40E44B" w14:textId="77777777" w:rsidR="00D1506F" w:rsidRPr="00CB77A0" w:rsidRDefault="00D1506F" w:rsidP="00D1506F">
            <w:pPr>
              <w:spacing w:line="276" w:lineRule="auto"/>
              <w:jc w:val="center"/>
              <w:rPr>
                <w:sz w:val="20"/>
                <w:szCs w:val="20"/>
                <w:highlight w:val="yellow"/>
                <w:lang w:eastAsia="en-US"/>
              </w:rPr>
            </w:pPr>
          </w:p>
        </w:tc>
        <w:tc>
          <w:tcPr>
            <w:tcW w:w="1275" w:type="dxa"/>
            <w:tcBorders>
              <w:top w:val="nil"/>
              <w:left w:val="single" w:sz="8" w:space="0" w:color="auto"/>
              <w:bottom w:val="single" w:sz="8" w:space="0" w:color="auto"/>
              <w:right w:val="single" w:sz="8" w:space="0" w:color="auto"/>
            </w:tcBorders>
            <w:vAlign w:val="center"/>
          </w:tcPr>
          <w:p w14:paraId="7682D055" w14:textId="77777777" w:rsidR="00D1506F" w:rsidRPr="00CB77A0" w:rsidRDefault="00D1506F" w:rsidP="00D1506F">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137F4AD6" w14:textId="77777777" w:rsidR="00D1506F" w:rsidRPr="00CB77A0" w:rsidRDefault="00D1506F" w:rsidP="00D1506F">
            <w:pPr>
              <w:spacing w:line="276" w:lineRule="auto"/>
              <w:jc w:val="center"/>
              <w:rPr>
                <w:sz w:val="20"/>
                <w:szCs w:val="20"/>
                <w:lang w:eastAsia="en-US"/>
              </w:rPr>
            </w:pPr>
          </w:p>
        </w:tc>
        <w:tc>
          <w:tcPr>
            <w:tcW w:w="1841" w:type="dxa"/>
            <w:gridSpan w:val="2"/>
            <w:vMerge/>
            <w:tcBorders>
              <w:left w:val="single" w:sz="8" w:space="0" w:color="auto"/>
              <w:right w:val="single" w:sz="8" w:space="0" w:color="auto"/>
            </w:tcBorders>
            <w:vAlign w:val="center"/>
          </w:tcPr>
          <w:p w14:paraId="1566B442" w14:textId="77777777" w:rsidR="00D1506F" w:rsidRPr="00CB77A0" w:rsidRDefault="00D1506F" w:rsidP="00D1506F">
            <w:pPr>
              <w:rPr>
                <w:sz w:val="20"/>
                <w:szCs w:val="20"/>
              </w:rPr>
            </w:pPr>
          </w:p>
        </w:tc>
        <w:tc>
          <w:tcPr>
            <w:tcW w:w="2980" w:type="dxa"/>
            <w:gridSpan w:val="3"/>
            <w:vMerge/>
            <w:tcBorders>
              <w:left w:val="single" w:sz="8" w:space="0" w:color="auto"/>
              <w:right w:val="single" w:sz="8" w:space="0" w:color="auto"/>
            </w:tcBorders>
            <w:vAlign w:val="center"/>
          </w:tcPr>
          <w:p w14:paraId="201E0A84" w14:textId="77777777" w:rsidR="00D1506F" w:rsidRPr="00CB77A0" w:rsidRDefault="00D1506F" w:rsidP="00D1506F">
            <w:pPr>
              <w:rPr>
                <w:sz w:val="20"/>
                <w:szCs w:val="20"/>
              </w:rPr>
            </w:pPr>
          </w:p>
        </w:tc>
      </w:tr>
      <w:tr w:rsidR="00D1506F" w:rsidRPr="00CB77A0" w14:paraId="1A3FA68D" w14:textId="77777777" w:rsidTr="00D1506F">
        <w:trPr>
          <w:trHeight w:val="540"/>
        </w:trPr>
        <w:tc>
          <w:tcPr>
            <w:tcW w:w="1983" w:type="dxa"/>
            <w:gridSpan w:val="2"/>
            <w:vMerge/>
            <w:tcBorders>
              <w:left w:val="single" w:sz="8" w:space="0" w:color="auto"/>
              <w:right w:val="single" w:sz="4" w:space="0" w:color="auto"/>
            </w:tcBorders>
            <w:vAlign w:val="center"/>
          </w:tcPr>
          <w:p w14:paraId="24D8C2FA" w14:textId="77777777" w:rsidR="00D1506F" w:rsidRPr="00CB77A0" w:rsidRDefault="00D1506F" w:rsidP="00D1506F">
            <w:pPr>
              <w:rPr>
                <w:sz w:val="20"/>
                <w:szCs w:val="20"/>
              </w:rPr>
            </w:pPr>
          </w:p>
        </w:tc>
        <w:tc>
          <w:tcPr>
            <w:tcW w:w="1555" w:type="dxa"/>
            <w:tcBorders>
              <w:top w:val="nil"/>
              <w:left w:val="single" w:sz="4" w:space="0" w:color="auto"/>
              <w:bottom w:val="single" w:sz="8" w:space="0" w:color="auto"/>
              <w:right w:val="single" w:sz="8" w:space="0" w:color="auto"/>
            </w:tcBorders>
          </w:tcPr>
          <w:p w14:paraId="2ABCBDA0" w14:textId="77777777" w:rsidR="00D1506F" w:rsidRPr="00CB77A0" w:rsidRDefault="00D1506F" w:rsidP="00D1506F">
            <w:pPr>
              <w:spacing w:line="276" w:lineRule="auto"/>
              <w:rPr>
                <w:sz w:val="20"/>
                <w:szCs w:val="20"/>
                <w:lang w:eastAsia="en-US"/>
              </w:rPr>
            </w:pPr>
            <w:r w:rsidRPr="00CB77A0">
              <w:rPr>
                <w:sz w:val="20"/>
                <w:szCs w:val="20"/>
                <w:lang w:eastAsia="en-US"/>
              </w:rPr>
              <w:t>бюджет</w:t>
            </w:r>
          </w:p>
          <w:p w14:paraId="25C35D92" w14:textId="77777777" w:rsidR="00D1506F" w:rsidRPr="00CB77A0" w:rsidRDefault="00D1506F" w:rsidP="00D1506F">
            <w:pPr>
              <w:spacing w:line="276" w:lineRule="auto"/>
              <w:rPr>
                <w:sz w:val="20"/>
                <w:szCs w:val="20"/>
                <w:lang w:eastAsia="en-US"/>
              </w:rPr>
            </w:pPr>
            <w:r w:rsidRPr="00CB77A0">
              <w:rPr>
                <w:sz w:val="20"/>
                <w:szCs w:val="20"/>
                <w:lang w:eastAsia="en-US"/>
              </w:rPr>
              <w:t xml:space="preserve">района </w:t>
            </w:r>
            <w:hyperlink r:id="rId38" w:anchor="Par444" w:history="1">
              <w:r w:rsidRPr="00CB77A0">
                <w:rPr>
                  <w:rStyle w:val="afa"/>
                  <w:sz w:val="20"/>
                  <w:szCs w:val="20"/>
                  <w:lang w:eastAsia="en-US"/>
                </w:rPr>
                <w:t>&lt;*&gt;</w:t>
              </w:r>
            </w:hyperlink>
          </w:p>
        </w:tc>
        <w:tc>
          <w:tcPr>
            <w:tcW w:w="1343" w:type="dxa"/>
            <w:gridSpan w:val="2"/>
            <w:tcBorders>
              <w:top w:val="nil"/>
              <w:left w:val="single" w:sz="8" w:space="0" w:color="auto"/>
              <w:bottom w:val="single" w:sz="8" w:space="0" w:color="auto"/>
              <w:right w:val="single" w:sz="8" w:space="0" w:color="auto"/>
            </w:tcBorders>
          </w:tcPr>
          <w:p w14:paraId="52E97797"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619DB59E" w14:textId="77777777" w:rsidR="00D1506F" w:rsidRPr="00CB77A0" w:rsidRDefault="00D1506F" w:rsidP="00D1506F">
            <w:pPr>
              <w:spacing w:before="100" w:beforeAutospacing="1" w:after="100" w:afterAutospacing="1" w:line="276" w:lineRule="auto"/>
              <w:contextualSpacing/>
              <w:rPr>
                <w:sz w:val="20"/>
                <w:szCs w:val="20"/>
                <w:lang w:eastAsia="en-US"/>
              </w:rPr>
            </w:pPr>
            <w:r w:rsidRPr="00CB77A0">
              <w:rPr>
                <w:sz w:val="20"/>
                <w:szCs w:val="20"/>
                <w:lang w:eastAsia="en-US"/>
              </w:rPr>
              <w:t>38 149,2</w:t>
            </w:r>
          </w:p>
        </w:tc>
        <w:tc>
          <w:tcPr>
            <w:tcW w:w="1134" w:type="dxa"/>
            <w:gridSpan w:val="2"/>
            <w:tcBorders>
              <w:top w:val="nil"/>
              <w:left w:val="single" w:sz="8" w:space="0" w:color="auto"/>
              <w:bottom w:val="single" w:sz="8" w:space="0" w:color="auto"/>
              <w:right w:val="single" w:sz="8" w:space="0" w:color="auto"/>
            </w:tcBorders>
            <w:vAlign w:val="center"/>
          </w:tcPr>
          <w:p w14:paraId="7A4D5F76"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 xml:space="preserve"> 32 000,0</w:t>
            </w:r>
          </w:p>
        </w:tc>
        <w:tc>
          <w:tcPr>
            <w:tcW w:w="1275" w:type="dxa"/>
            <w:tcBorders>
              <w:top w:val="nil"/>
              <w:left w:val="single" w:sz="8" w:space="0" w:color="auto"/>
              <w:bottom w:val="single" w:sz="8" w:space="0" w:color="auto"/>
              <w:right w:val="single" w:sz="8" w:space="0" w:color="auto"/>
            </w:tcBorders>
            <w:vAlign w:val="center"/>
          </w:tcPr>
          <w:p w14:paraId="055435BF"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 xml:space="preserve"> 32 000,0 </w:t>
            </w:r>
          </w:p>
        </w:tc>
        <w:tc>
          <w:tcPr>
            <w:tcW w:w="1703" w:type="dxa"/>
            <w:tcBorders>
              <w:top w:val="nil"/>
              <w:left w:val="single" w:sz="8" w:space="0" w:color="auto"/>
              <w:bottom w:val="single" w:sz="8" w:space="0" w:color="auto"/>
              <w:right w:val="single" w:sz="8" w:space="0" w:color="auto"/>
            </w:tcBorders>
            <w:vAlign w:val="center"/>
          </w:tcPr>
          <w:p w14:paraId="0A9E87E1"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 xml:space="preserve">102 149,2  </w:t>
            </w:r>
          </w:p>
        </w:tc>
        <w:tc>
          <w:tcPr>
            <w:tcW w:w="1841" w:type="dxa"/>
            <w:gridSpan w:val="2"/>
            <w:vMerge/>
            <w:tcBorders>
              <w:left w:val="single" w:sz="8" w:space="0" w:color="auto"/>
              <w:right w:val="single" w:sz="8" w:space="0" w:color="auto"/>
            </w:tcBorders>
            <w:vAlign w:val="center"/>
          </w:tcPr>
          <w:p w14:paraId="7ECF6BA5" w14:textId="77777777" w:rsidR="00D1506F" w:rsidRPr="00CB77A0" w:rsidRDefault="00D1506F" w:rsidP="00D1506F">
            <w:pPr>
              <w:rPr>
                <w:sz w:val="20"/>
                <w:szCs w:val="20"/>
              </w:rPr>
            </w:pPr>
          </w:p>
        </w:tc>
        <w:tc>
          <w:tcPr>
            <w:tcW w:w="2980" w:type="dxa"/>
            <w:gridSpan w:val="3"/>
            <w:vMerge/>
            <w:tcBorders>
              <w:left w:val="single" w:sz="8" w:space="0" w:color="auto"/>
              <w:right w:val="single" w:sz="8" w:space="0" w:color="auto"/>
            </w:tcBorders>
            <w:vAlign w:val="center"/>
          </w:tcPr>
          <w:p w14:paraId="76619FE2" w14:textId="77777777" w:rsidR="00D1506F" w:rsidRPr="00CB77A0" w:rsidRDefault="00D1506F" w:rsidP="00D1506F">
            <w:pPr>
              <w:rPr>
                <w:sz w:val="20"/>
                <w:szCs w:val="20"/>
              </w:rPr>
            </w:pPr>
          </w:p>
        </w:tc>
      </w:tr>
      <w:tr w:rsidR="00D1506F" w:rsidRPr="00CB77A0" w14:paraId="17BA8FEB" w14:textId="77777777" w:rsidTr="00D1506F">
        <w:trPr>
          <w:trHeight w:val="591"/>
        </w:trPr>
        <w:tc>
          <w:tcPr>
            <w:tcW w:w="1983" w:type="dxa"/>
            <w:gridSpan w:val="2"/>
            <w:vMerge/>
            <w:tcBorders>
              <w:left w:val="single" w:sz="8" w:space="0" w:color="auto"/>
              <w:bottom w:val="single" w:sz="4" w:space="0" w:color="auto"/>
              <w:right w:val="single" w:sz="4" w:space="0" w:color="auto"/>
            </w:tcBorders>
            <w:vAlign w:val="center"/>
          </w:tcPr>
          <w:p w14:paraId="16E53608" w14:textId="77777777" w:rsidR="00D1506F" w:rsidRPr="00CB77A0" w:rsidRDefault="00D1506F" w:rsidP="00D1506F">
            <w:pPr>
              <w:rPr>
                <w:sz w:val="20"/>
                <w:szCs w:val="20"/>
              </w:rPr>
            </w:pPr>
          </w:p>
        </w:tc>
        <w:tc>
          <w:tcPr>
            <w:tcW w:w="1555" w:type="dxa"/>
            <w:tcBorders>
              <w:top w:val="nil"/>
              <w:left w:val="single" w:sz="4" w:space="0" w:color="auto"/>
              <w:bottom w:val="single" w:sz="4" w:space="0" w:color="auto"/>
              <w:right w:val="single" w:sz="8" w:space="0" w:color="auto"/>
            </w:tcBorders>
          </w:tcPr>
          <w:p w14:paraId="72569D55" w14:textId="77777777" w:rsidR="00D1506F" w:rsidRPr="00CB77A0" w:rsidRDefault="00D1506F" w:rsidP="00D1506F">
            <w:pPr>
              <w:spacing w:line="276" w:lineRule="auto"/>
              <w:rPr>
                <w:sz w:val="20"/>
                <w:szCs w:val="20"/>
                <w:lang w:eastAsia="en-US"/>
              </w:rPr>
            </w:pPr>
            <w:r w:rsidRPr="00CB77A0">
              <w:rPr>
                <w:sz w:val="20"/>
                <w:szCs w:val="20"/>
                <w:lang w:eastAsia="en-US"/>
              </w:rPr>
              <w:t>внебюджетные</w:t>
            </w:r>
          </w:p>
          <w:p w14:paraId="7FDEAA34" w14:textId="77777777" w:rsidR="00D1506F" w:rsidRPr="00CB77A0" w:rsidRDefault="00D1506F" w:rsidP="00D1506F">
            <w:pPr>
              <w:spacing w:line="276" w:lineRule="auto"/>
              <w:rPr>
                <w:sz w:val="20"/>
                <w:szCs w:val="20"/>
                <w:lang w:eastAsia="en-US"/>
              </w:rPr>
            </w:pPr>
            <w:r w:rsidRPr="00CB77A0">
              <w:rPr>
                <w:sz w:val="20"/>
                <w:szCs w:val="20"/>
                <w:lang w:eastAsia="en-US"/>
              </w:rPr>
              <w:t xml:space="preserve">источники </w:t>
            </w:r>
            <w:hyperlink r:id="rId39" w:anchor="Par444" w:history="1">
              <w:r w:rsidRPr="00CB77A0">
                <w:rPr>
                  <w:rStyle w:val="afa"/>
                  <w:sz w:val="20"/>
                  <w:szCs w:val="20"/>
                  <w:lang w:eastAsia="en-US"/>
                </w:rPr>
                <w:t>&lt;*&gt;</w:t>
              </w:r>
            </w:hyperlink>
          </w:p>
        </w:tc>
        <w:tc>
          <w:tcPr>
            <w:tcW w:w="1343" w:type="dxa"/>
            <w:gridSpan w:val="2"/>
            <w:tcBorders>
              <w:top w:val="nil"/>
              <w:left w:val="single" w:sz="8" w:space="0" w:color="auto"/>
              <w:bottom w:val="single" w:sz="4" w:space="0" w:color="auto"/>
              <w:right w:val="single" w:sz="8" w:space="0" w:color="auto"/>
            </w:tcBorders>
          </w:tcPr>
          <w:p w14:paraId="1C34957D"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nil"/>
              <w:left w:val="single" w:sz="8" w:space="0" w:color="auto"/>
              <w:bottom w:val="single" w:sz="4" w:space="0" w:color="auto"/>
              <w:right w:val="single" w:sz="8" w:space="0" w:color="auto"/>
            </w:tcBorders>
            <w:vAlign w:val="center"/>
          </w:tcPr>
          <w:p w14:paraId="285794FC" w14:textId="77777777" w:rsidR="00D1506F" w:rsidRPr="00CB77A0" w:rsidRDefault="00D1506F" w:rsidP="00D1506F">
            <w:pPr>
              <w:spacing w:line="276" w:lineRule="auto"/>
              <w:jc w:val="center"/>
              <w:rPr>
                <w:sz w:val="20"/>
                <w:szCs w:val="20"/>
                <w:lang w:eastAsia="en-US"/>
              </w:rPr>
            </w:pPr>
          </w:p>
        </w:tc>
        <w:tc>
          <w:tcPr>
            <w:tcW w:w="1134" w:type="dxa"/>
            <w:gridSpan w:val="2"/>
            <w:tcBorders>
              <w:top w:val="nil"/>
              <w:left w:val="single" w:sz="8" w:space="0" w:color="auto"/>
              <w:bottom w:val="single" w:sz="4" w:space="0" w:color="auto"/>
              <w:right w:val="single" w:sz="8" w:space="0" w:color="auto"/>
            </w:tcBorders>
            <w:vAlign w:val="center"/>
          </w:tcPr>
          <w:p w14:paraId="42FB4058" w14:textId="77777777" w:rsidR="00D1506F" w:rsidRPr="00CB77A0" w:rsidRDefault="00D1506F" w:rsidP="00D1506F">
            <w:pPr>
              <w:spacing w:line="276" w:lineRule="auto"/>
              <w:jc w:val="center"/>
              <w:rPr>
                <w:sz w:val="20"/>
                <w:szCs w:val="20"/>
                <w:lang w:eastAsia="en-US"/>
              </w:rPr>
            </w:pPr>
          </w:p>
        </w:tc>
        <w:tc>
          <w:tcPr>
            <w:tcW w:w="1275" w:type="dxa"/>
            <w:tcBorders>
              <w:top w:val="nil"/>
              <w:left w:val="single" w:sz="8" w:space="0" w:color="auto"/>
              <w:bottom w:val="single" w:sz="4" w:space="0" w:color="auto"/>
              <w:right w:val="single" w:sz="8" w:space="0" w:color="auto"/>
            </w:tcBorders>
            <w:vAlign w:val="center"/>
          </w:tcPr>
          <w:p w14:paraId="3BE03DAC" w14:textId="77777777" w:rsidR="00D1506F" w:rsidRPr="00CB77A0" w:rsidRDefault="00D1506F" w:rsidP="00D1506F">
            <w:pPr>
              <w:spacing w:line="276" w:lineRule="auto"/>
              <w:jc w:val="center"/>
              <w:rPr>
                <w:sz w:val="20"/>
                <w:szCs w:val="20"/>
                <w:lang w:eastAsia="en-US"/>
              </w:rPr>
            </w:pPr>
          </w:p>
        </w:tc>
        <w:tc>
          <w:tcPr>
            <w:tcW w:w="1703" w:type="dxa"/>
            <w:tcBorders>
              <w:top w:val="nil"/>
              <w:left w:val="single" w:sz="8" w:space="0" w:color="auto"/>
              <w:bottom w:val="single" w:sz="4" w:space="0" w:color="auto"/>
              <w:right w:val="single" w:sz="8" w:space="0" w:color="auto"/>
            </w:tcBorders>
            <w:vAlign w:val="center"/>
          </w:tcPr>
          <w:p w14:paraId="24AAB0D3" w14:textId="77777777" w:rsidR="00D1506F" w:rsidRPr="00CB77A0" w:rsidRDefault="00D1506F" w:rsidP="00D1506F">
            <w:pPr>
              <w:spacing w:line="276" w:lineRule="auto"/>
              <w:jc w:val="center"/>
              <w:rPr>
                <w:sz w:val="20"/>
                <w:szCs w:val="20"/>
                <w:lang w:eastAsia="en-US"/>
              </w:rPr>
            </w:pPr>
          </w:p>
        </w:tc>
        <w:tc>
          <w:tcPr>
            <w:tcW w:w="1841" w:type="dxa"/>
            <w:gridSpan w:val="2"/>
            <w:vMerge/>
            <w:tcBorders>
              <w:left w:val="single" w:sz="8" w:space="0" w:color="auto"/>
              <w:bottom w:val="single" w:sz="8" w:space="0" w:color="auto"/>
              <w:right w:val="single" w:sz="8" w:space="0" w:color="auto"/>
            </w:tcBorders>
            <w:vAlign w:val="center"/>
          </w:tcPr>
          <w:p w14:paraId="434E511D" w14:textId="77777777" w:rsidR="00D1506F" w:rsidRPr="00CB77A0" w:rsidRDefault="00D1506F" w:rsidP="00D1506F">
            <w:pPr>
              <w:rPr>
                <w:sz w:val="20"/>
                <w:szCs w:val="20"/>
              </w:rPr>
            </w:pPr>
          </w:p>
        </w:tc>
        <w:tc>
          <w:tcPr>
            <w:tcW w:w="2980" w:type="dxa"/>
            <w:gridSpan w:val="3"/>
            <w:vMerge/>
            <w:tcBorders>
              <w:left w:val="single" w:sz="8" w:space="0" w:color="auto"/>
              <w:bottom w:val="single" w:sz="8" w:space="0" w:color="auto"/>
              <w:right w:val="single" w:sz="8" w:space="0" w:color="auto"/>
            </w:tcBorders>
            <w:vAlign w:val="center"/>
          </w:tcPr>
          <w:p w14:paraId="2E8AA3CC" w14:textId="77777777" w:rsidR="00D1506F" w:rsidRPr="00CB77A0" w:rsidRDefault="00D1506F" w:rsidP="00D1506F">
            <w:pPr>
              <w:rPr>
                <w:sz w:val="20"/>
                <w:szCs w:val="20"/>
              </w:rPr>
            </w:pPr>
          </w:p>
        </w:tc>
      </w:tr>
      <w:tr w:rsidR="00D1506F" w:rsidRPr="00CB77A0" w14:paraId="1C4226DF" w14:textId="77777777" w:rsidTr="00D1506F">
        <w:trPr>
          <w:trHeight w:val="540"/>
        </w:trPr>
        <w:tc>
          <w:tcPr>
            <w:tcW w:w="3538" w:type="dxa"/>
            <w:gridSpan w:val="3"/>
            <w:tcBorders>
              <w:top w:val="nil"/>
              <w:left w:val="single" w:sz="8" w:space="0" w:color="auto"/>
              <w:bottom w:val="single" w:sz="8" w:space="0" w:color="auto"/>
              <w:right w:val="single" w:sz="8" w:space="0" w:color="auto"/>
            </w:tcBorders>
          </w:tcPr>
          <w:p w14:paraId="6B2FF6CC" w14:textId="77777777" w:rsidR="00D1506F" w:rsidRPr="00CB77A0" w:rsidRDefault="00D1506F" w:rsidP="00D1506F">
            <w:pPr>
              <w:spacing w:line="276" w:lineRule="auto"/>
              <w:rPr>
                <w:sz w:val="20"/>
                <w:szCs w:val="20"/>
              </w:rPr>
            </w:pPr>
            <w:r w:rsidRPr="00CB77A0">
              <w:rPr>
                <w:sz w:val="20"/>
                <w:szCs w:val="20"/>
              </w:rPr>
              <w:t>Итого затрат на решение</w:t>
            </w:r>
          </w:p>
          <w:p w14:paraId="2A1BD471" w14:textId="77777777" w:rsidR="00D1506F" w:rsidRPr="00CB77A0" w:rsidRDefault="00D1506F" w:rsidP="00D1506F">
            <w:pPr>
              <w:spacing w:line="276" w:lineRule="auto"/>
              <w:rPr>
                <w:sz w:val="20"/>
                <w:szCs w:val="20"/>
              </w:rPr>
            </w:pPr>
            <w:r w:rsidRPr="00CB77A0">
              <w:rPr>
                <w:sz w:val="20"/>
                <w:szCs w:val="20"/>
              </w:rPr>
              <w:t>задачи 2, в том числе:</w:t>
            </w:r>
          </w:p>
        </w:tc>
        <w:tc>
          <w:tcPr>
            <w:tcW w:w="1343" w:type="dxa"/>
            <w:gridSpan w:val="2"/>
            <w:tcBorders>
              <w:top w:val="nil"/>
              <w:left w:val="single" w:sz="8" w:space="0" w:color="auto"/>
              <w:bottom w:val="single" w:sz="8" w:space="0" w:color="auto"/>
              <w:right w:val="single" w:sz="8" w:space="0" w:color="auto"/>
            </w:tcBorders>
          </w:tcPr>
          <w:p w14:paraId="08B1AEEC"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23904C3B"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 xml:space="preserve"> 40 190,0</w:t>
            </w:r>
          </w:p>
        </w:tc>
        <w:tc>
          <w:tcPr>
            <w:tcW w:w="1134" w:type="dxa"/>
            <w:gridSpan w:val="2"/>
            <w:tcBorders>
              <w:top w:val="nil"/>
              <w:left w:val="single" w:sz="8" w:space="0" w:color="auto"/>
              <w:bottom w:val="single" w:sz="8" w:space="0" w:color="auto"/>
              <w:right w:val="single" w:sz="8" w:space="0" w:color="auto"/>
            </w:tcBorders>
            <w:vAlign w:val="center"/>
          </w:tcPr>
          <w:p w14:paraId="71C94B9F"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32 000,0</w:t>
            </w:r>
          </w:p>
        </w:tc>
        <w:tc>
          <w:tcPr>
            <w:tcW w:w="1275" w:type="dxa"/>
            <w:tcBorders>
              <w:top w:val="nil"/>
              <w:left w:val="single" w:sz="8" w:space="0" w:color="auto"/>
              <w:bottom w:val="single" w:sz="8" w:space="0" w:color="auto"/>
              <w:right w:val="single" w:sz="8" w:space="0" w:color="auto"/>
            </w:tcBorders>
            <w:vAlign w:val="center"/>
          </w:tcPr>
          <w:p w14:paraId="52670AF2"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32 000,0</w:t>
            </w:r>
          </w:p>
        </w:tc>
        <w:tc>
          <w:tcPr>
            <w:tcW w:w="1703" w:type="dxa"/>
            <w:tcBorders>
              <w:top w:val="nil"/>
              <w:left w:val="single" w:sz="8" w:space="0" w:color="auto"/>
              <w:bottom w:val="single" w:sz="8" w:space="0" w:color="auto"/>
              <w:right w:val="single" w:sz="8" w:space="0" w:color="auto"/>
            </w:tcBorders>
            <w:vAlign w:val="center"/>
          </w:tcPr>
          <w:p w14:paraId="561BCD3D"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104 190,0</w:t>
            </w:r>
          </w:p>
        </w:tc>
        <w:tc>
          <w:tcPr>
            <w:tcW w:w="1841" w:type="dxa"/>
            <w:gridSpan w:val="2"/>
            <w:tcBorders>
              <w:top w:val="nil"/>
              <w:left w:val="single" w:sz="8" w:space="0" w:color="auto"/>
              <w:bottom w:val="single" w:sz="8" w:space="0" w:color="auto"/>
              <w:right w:val="single" w:sz="8" w:space="0" w:color="auto"/>
            </w:tcBorders>
          </w:tcPr>
          <w:p w14:paraId="039D8983" w14:textId="77777777" w:rsidR="00D1506F" w:rsidRPr="00CB77A0" w:rsidRDefault="00D1506F" w:rsidP="00D1506F">
            <w:pPr>
              <w:spacing w:line="276" w:lineRule="auto"/>
              <w:rPr>
                <w:sz w:val="20"/>
                <w:szCs w:val="20"/>
              </w:rPr>
            </w:pPr>
            <w:r w:rsidRPr="00CB77A0">
              <w:rPr>
                <w:sz w:val="20"/>
                <w:szCs w:val="20"/>
              </w:rPr>
              <w:t>х</w:t>
            </w:r>
          </w:p>
        </w:tc>
        <w:tc>
          <w:tcPr>
            <w:tcW w:w="2980" w:type="dxa"/>
            <w:gridSpan w:val="3"/>
            <w:vMerge w:val="restart"/>
            <w:tcBorders>
              <w:top w:val="nil"/>
              <w:left w:val="single" w:sz="8" w:space="0" w:color="auto"/>
              <w:bottom w:val="single" w:sz="8" w:space="0" w:color="auto"/>
              <w:right w:val="single" w:sz="8" w:space="0" w:color="auto"/>
            </w:tcBorders>
          </w:tcPr>
          <w:p w14:paraId="4DB10CBA" w14:textId="77777777" w:rsidR="00D1506F" w:rsidRPr="00CB77A0" w:rsidRDefault="00D1506F" w:rsidP="00D1506F">
            <w:pPr>
              <w:spacing w:line="276" w:lineRule="auto"/>
              <w:rPr>
                <w:sz w:val="20"/>
                <w:szCs w:val="20"/>
              </w:rPr>
            </w:pPr>
          </w:p>
        </w:tc>
      </w:tr>
      <w:tr w:rsidR="00D1506F" w:rsidRPr="00CB77A0" w14:paraId="356C1B96" w14:textId="77777777" w:rsidTr="00D1506F">
        <w:trPr>
          <w:trHeight w:val="540"/>
        </w:trPr>
        <w:tc>
          <w:tcPr>
            <w:tcW w:w="3538" w:type="dxa"/>
            <w:gridSpan w:val="3"/>
            <w:tcBorders>
              <w:top w:val="nil"/>
              <w:left w:val="single" w:sz="8" w:space="0" w:color="auto"/>
              <w:bottom w:val="single" w:sz="8" w:space="0" w:color="auto"/>
              <w:right w:val="single" w:sz="8" w:space="0" w:color="auto"/>
            </w:tcBorders>
          </w:tcPr>
          <w:p w14:paraId="30D9F0AF" w14:textId="77777777" w:rsidR="00D1506F" w:rsidRPr="00CB77A0" w:rsidRDefault="00D1506F" w:rsidP="00D1506F">
            <w:pPr>
              <w:spacing w:line="276" w:lineRule="auto"/>
              <w:rPr>
                <w:sz w:val="20"/>
                <w:szCs w:val="20"/>
              </w:rPr>
            </w:pPr>
            <w:r w:rsidRPr="00CB77A0">
              <w:rPr>
                <w:sz w:val="20"/>
                <w:szCs w:val="20"/>
              </w:rPr>
              <w:t xml:space="preserve">федеральный бюджет </w:t>
            </w:r>
            <w:hyperlink r:id="rId40" w:anchor="Par444" w:history="1">
              <w:r w:rsidRPr="00CB77A0">
                <w:rPr>
                  <w:rStyle w:val="afa"/>
                  <w:sz w:val="20"/>
                  <w:szCs w:val="20"/>
                </w:rPr>
                <w:t>&lt;*&gt;</w:t>
              </w:r>
            </w:hyperlink>
          </w:p>
        </w:tc>
        <w:tc>
          <w:tcPr>
            <w:tcW w:w="1343" w:type="dxa"/>
            <w:gridSpan w:val="2"/>
            <w:tcBorders>
              <w:top w:val="nil"/>
              <w:left w:val="single" w:sz="8" w:space="0" w:color="auto"/>
              <w:bottom w:val="single" w:sz="8" w:space="0" w:color="auto"/>
              <w:right w:val="single" w:sz="8" w:space="0" w:color="auto"/>
            </w:tcBorders>
          </w:tcPr>
          <w:p w14:paraId="33F341D7"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1631ADE6" w14:textId="77777777" w:rsidR="00D1506F" w:rsidRPr="00CB77A0" w:rsidRDefault="00D1506F" w:rsidP="00D1506F">
            <w:pPr>
              <w:spacing w:line="276" w:lineRule="auto"/>
              <w:jc w:val="center"/>
              <w:rPr>
                <w:sz w:val="20"/>
                <w:szCs w:val="20"/>
                <w:lang w:eastAsia="en-US"/>
              </w:rPr>
            </w:pPr>
          </w:p>
        </w:tc>
        <w:tc>
          <w:tcPr>
            <w:tcW w:w="1134" w:type="dxa"/>
            <w:gridSpan w:val="2"/>
            <w:tcBorders>
              <w:top w:val="nil"/>
              <w:left w:val="single" w:sz="8" w:space="0" w:color="auto"/>
              <w:bottom w:val="single" w:sz="8" w:space="0" w:color="auto"/>
              <w:right w:val="single" w:sz="8" w:space="0" w:color="auto"/>
            </w:tcBorders>
            <w:vAlign w:val="center"/>
          </w:tcPr>
          <w:p w14:paraId="0AE90D66" w14:textId="77777777" w:rsidR="00D1506F" w:rsidRPr="00CB77A0" w:rsidRDefault="00D1506F" w:rsidP="00D1506F">
            <w:pPr>
              <w:spacing w:line="276" w:lineRule="auto"/>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29B3C86A" w14:textId="77777777" w:rsidR="00D1506F" w:rsidRPr="00CB77A0" w:rsidRDefault="00D1506F" w:rsidP="00D1506F">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711C537C" w14:textId="77777777" w:rsidR="00D1506F" w:rsidRPr="00CB77A0" w:rsidRDefault="00D1506F" w:rsidP="00D1506F">
            <w:pPr>
              <w:spacing w:line="276" w:lineRule="auto"/>
              <w:jc w:val="center"/>
              <w:rPr>
                <w:sz w:val="20"/>
                <w:szCs w:val="20"/>
                <w:lang w:eastAsia="en-US"/>
              </w:rPr>
            </w:pPr>
          </w:p>
        </w:tc>
        <w:tc>
          <w:tcPr>
            <w:tcW w:w="1841" w:type="dxa"/>
            <w:gridSpan w:val="2"/>
            <w:tcBorders>
              <w:top w:val="nil"/>
              <w:left w:val="single" w:sz="8" w:space="0" w:color="auto"/>
              <w:bottom w:val="single" w:sz="8" w:space="0" w:color="auto"/>
              <w:right w:val="single" w:sz="8" w:space="0" w:color="auto"/>
            </w:tcBorders>
          </w:tcPr>
          <w:p w14:paraId="66BBB91A" w14:textId="77777777" w:rsidR="00D1506F" w:rsidRPr="00CB77A0" w:rsidRDefault="00D1506F" w:rsidP="00D1506F">
            <w:pPr>
              <w:spacing w:line="276" w:lineRule="auto"/>
              <w:rPr>
                <w:sz w:val="20"/>
                <w:szCs w:val="20"/>
              </w:rPr>
            </w:pPr>
            <w:r w:rsidRPr="00CB77A0">
              <w:rPr>
                <w:sz w:val="20"/>
                <w:szCs w:val="20"/>
              </w:rPr>
              <w:t>х</w:t>
            </w:r>
          </w:p>
        </w:tc>
        <w:tc>
          <w:tcPr>
            <w:tcW w:w="2980" w:type="dxa"/>
            <w:gridSpan w:val="3"/>
            <w:vMerge/>
            <w:tcBorders>
              <w:top w:val="nil"/>
              <w:left w:val="single" w:sz="8" w:space="0" w:color="auto"/>
              <w:bottom w:val="single" w:sz="8" w:space="0" w:color="auto"/>
              <w:right w:val="single" w:sz="8" w:space="0" w:color="auto"/>
            </w:tcBorders>
            <w:vAlign w:val="center"/>
          </w:tcPr>
          <w:p w14:paraId="4AB8FA6E" w14:textId="77777777" w:rsidR="00D1506F" w:rsidRPr="00CB77A0" w:rsidRDefault="00D1506F" w:rsidP="00D1506F">
            <w:pPr>
              <w:rPr>
                <w:sz w:val="20"/>
                <w:szCs w:val="20"/>
              </w:rPr>
            </w:pPr>
          </w:p>
        </w:tc>
      </w:tr>
      <w:tr w:rsidR="00D1506F" w:rsidRPr="00CB77A0" w14:paraId="5B2E2A27" w14:textId="77777777" w:rsidTr="00D1506F">
        <w:trPr>
          <w:trHeight w:val="540"/>
        </w:trPr>
        <w:tc>
          <w:tcPr>
            <w:tcW w:w="3538" w:type="dxa"/>
            <w:gridSpan w:val="3"/>
            <w:tcBorders>
              <w:top w:val="nil"/>
              <w:left w:val="single" w:sz="8" w:space="0" w:color="auto"/>
              <w:bottom w:val="single" w:sz="8" w:space="0" w:color="auto"/>
              <w:right w:val="single" w:sz="8" w:space="0" w:color="auto"/>
            </w:tcBorders>
          </w:tcPr>
          <w:p w14:paraId="0F6B2A3A" w14:textId="77777777" w:rsidR="00D1506F" w:rsidRPr="00CB77A0" w:rsidRDefault="00D1506F" w:rsidP="00D1506F">
            <w:pPr>
              <w:spacing w:line="276" w:lineRule="auto"/>
              <w:rPr>
                <w:sz w:val="20"/>
                <w:szCs w:val="20"/>
              </w:rPr>
            </w:pPr>
            <w:r w:rsidRPr="00CB77A0">
              <w:rPr>
                <w:sz w:val="20"/>
                <w:szCs w:val="20"/>
              </w:rPr>
              <w:t>областной бюджет</w:t>
            </w:r>
          </w:p>
        </w:tc>
        <w:tc>
          <w:tcPr>
            <w:tcW w:w="1343" w:type="dxa"/>
            <w:gridSpan w:val="2"/>
            <w:tcBorders>
              <w:top w:val="nil"/>
              <w:left w:val="single" w:sz="8" w:space="0" w:color="auto"/>
              <w:bottom w:val="single" w:sz="8" w:space="0" w:color="auto"/>
              <w:right w:val="single" w:sz="8" w:space="0" w:color="auto"/>
            </w:tcBorders>
          </w:tcPr>
          <w:p w14:paraId="1D3FB9A8"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30C2198E"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2000,0</w:t>
            </w:r>
          </w:p>
        </w:tc>
        <w:tc>
          <w:tcPr>
            <w:tcW w:w="1134" w:type="dxa"/>
            <w:gridSpan w:val="2"/>
            <w:tcBorders>
              <w:top w:val="nil"/>
              <w:left w:val="single" w:sz="8" w:space="0" w:color="auto"/>
              <w:bottom w:val="single" w:sz="8" w:space="0" w:color="auto"/>
              <w:right w:val="single" w:sz="8" w:space="0" w:color="auto"/>
            </w:tcBorders>
            <w:vAlign w:val="center"/>
          </w:tcPr>
          <w:p w14:paraId="215B26EB"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40F0C00A" w14:textId="77777777" w:rsidR="00D1506F" w:rsidRPr="00CB77A0" w:rsidRDefault="00D1506F" w:rsidP="00D1506F">
            <w:pPr>
              <w:spacing w:before="100" w:beforeAutospacing="1" w:after="100" w:afterAutospacing="1" w:line="276" w:lineRule="auto"/>
              <w:contextualSpacing/>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6F042216"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2000,0</w:t>
            </w:r>
          </w:p>
        </w:tc>
        <w:tc>
          <w:tcPr>
            <w:tcW w:w="1841" w:type="dxa"/>
            <w:gridSpan w:val="2"/>
            <w:tcBorders>
              <w:top w:val="nil"/>
              <w:left w:val="single" w:sz="8" w:space="0" w:color="auto"/>
              <w:bottom w:val="single" w:sz="8" w:space="0" w:color="auto"/>
              <w:right w:val="single" w:sz="8" w:space="0" w:color="auto"/>
            </w:tcBorders>
          </w:tcPr>
          <w:p w14:paraId="0C9C99C3" w14:textId="77777777" w:rsidR="00D1506F" w:rsidRPr="00CB77A0" w:rsidRDefault="00D1506F" w:rsidP="00D1506F">
            <w:pPr>
              <w:spacing w:line="276" w:lineRule="auto"/>
              <w:rPr>
                <w:sz w:val="20"/>
                <w:szCs w:val="20"/>
              </w:rPr>
            </w:pPr>
            <w:r w:rsidRPr="00CB77A0">
              <w:rPr>
                <w:sz w:val="20"/>
                <w:szCs w:val="20"/>
              </w:rPr>
              <w:t>х</w:t>
            </w:r>
          </w:p>
        </w:tc>
        <w:tc>
          <w:tcPr>
            <w:tcW w:w="2980" w:type="dxa"/>
            <w:gridSpan w:val="3"/>
            <w:vMerge/>
            <w:tcBorders>
              <w:top w:val="nil"/>
              <w:left w:val="single" w:sz="8" w:space="0" w:color="auto"/>
              <w:bottom w:val="single" w:sz="8" w:space="0" w:color="auto"/>
              <w:right w:val="single" w:sz="8" w:space="0" w:color="auto"/>
            </w:tcBorders>
            <w:vAlign w:val="center"/>
          </w:tcPr>
          <w:p w14:paraId="6EC37360" w14:textId="77777777" w:rsidR="00D1506F" w:rsidRPr="00CB77A0" w:rsidRDefault="00D1506F" w:rsidP="00D1506F">
            <w:pPr>
              <w:rPr>
                <w:sz w:val="20"/>
                <w:szCs w:val="20"/>
              </w:rPr>
            </w:pPr>
          </w:p>
        </w:tc>
      </w:tr>
      <w:tr w:rsidR="00D1506F" w:rsidRPr="00CB77A0" w14:paraId="125C8CEC" w14:textId="77777777" w:rsidTr="00D1506F">
        <w:trPr>
          <w:trHeight w:val="419"/>
        </w:trPr>
        <w:tc>
          <w:tcPr>
            <w:tcW w:w="3538" w:type="dxa"/>
            <w:gridSpan w:val="3"/>
            <w:tcBorders>
              <w:top w:val="nil"/>
              <w:left w:val="single" w:sz="8" w:space="0" w:color="auto"/>
              <w:bottom w:val="single" w:sz="8" w:space="0" w:color="auto"/>
              <w:right w:val="single" w:sz="8" w:space="0" w:color="auto"/>
            </w:tcBorders>
          </w:tcPr>
          <w:p w14:paraId="1513F2D0" w14:textId="77777777" w:rsidR="00D1506F" w:rsidRPr="00CB77A0" w:rsidRDefault="00D1506F" w:rsidP="00D1506F">
            <w:pPr>
              <w:spacing w:line="276" w:lineRule="auto"/>
              <w:rPr>
                <w:sz w:val="20"/>
                <w:szCs w:val="20"/>
              </w:rPr>
            </w:pPr>
            <w:r w:rsidRPr="00CB77A0">
              <w:rPr>
                <w:sz w:val="20"/>
                <w:szCs w:val="20"/>
              </w:rPr>
              <w:t xml:space="preserve">бюджет района </w:t>
            </w:r>
            <w:hyperlink r:id="rId41" w:anchor="Par444" w:history="1">
              <w:r w:rsidRPr="00CB77A0">
                <w:rPr>
                  <w:rStyle w:val="afa"/>
                  <w:sz w:val="20"/>
                  <w:szCs w:val="20"/>
                </w:rPr>
                <w:t>&lt;*&gt;</w:t>
              </w:r>
            </w:hyperlink>
          </w:p>
        </w:tc>
        <w:tc>
          <w:tcPr>
            <w:tcW w:w="1343" w:type="dxa"/>
            <w:gridSpan w:val="2"/>
            <w:tcBorders>
              <w:top w:val="nil"/>
              <w:left w:val="single" w:sz="8" w:space="0" w:color="auto"/>
              <w:bottom w:val="single" w:sz="8" w:space="0" w:color="auto"/>
              <w:right w:val="single" w:sz="8" w:space="0" w:color="auto"/>
            </w:tcBorders>
          </w:tcPr>
          <w:p w14:paraId="3956C478"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50BBFE31"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 xml:space="preserve">38 190,0 </w:t>
            </w:r>
          </w:p>
        </w:tc>
        <w:tc>
          <w:tcPr>
            <w:tcW w:w="1134" w:type="dxa"/>
            <w:gridSpan w:val="2"/>
            <w:tcBorders>
              <w:top w:val="nil"/>
              <w:left w:val="single" w:sz="8" w:space="0" w:color="auto"/>
              <w:bottom w:val="single" w:sz="8" w:space="0" w:color="auto"/>
              <w:right w:val="single" w:sz="8" w:space="0" w:color="auto"/>
            </w:tcBorders>
            <w:vAlign w:val="center"/>
          </w:tcPr>
          <w:p w14:paraId="57138C65"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 xml:space="preserve"> 32 000,0</w:t>
            </w:r>
          </w:p>
        </w:tc>
        <w:tc>
          <w:tcPr>
            <w:tcW w:w="1275" w:type="dxa"/>
            <w:tcBorders>
              <w:top w:val="nil"/>
              <w:left w:val="single" w:sz="8" w:space="0" w:color="auto"/>
              <w:bottom w:val="single" w:sz="8" w:space="0" w:color="auto"/>
              <w:right w:val="single" w:sz="8" w:space="0" w:color="auto"/>
            </w:tcBorders>
            <w:vAlign w:val="center"/>
          </w:tcPr>
          <w:p w14:paraId="23FDDC6E"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 xml:space="preserve"> 32 000,0 </w:t>
            </w:r>
          </w:p>
        </w:tc>
        <w:tc>
          <w:tcPr>
            <w:tcW w:w="1703" w:type="dxa"/>
            <w:tcBorders>
              <w:top w:val="nil"/>
              <w:left w:val="single" w:sz="8" w:space="0" w:color="auto"/>
              <w:bottom w:val="single" w:sz="8" w:space="0" w:color="auto"/>
              <w:right w:val="single" w:sz="8" w:space="0" w:color="auto"/>
            </w:tcBorders>
            <w:vAlign w:val="center"/>
          </w:tcPr>
          <w:p w14:paraId="5CFE245A" w14:textId="77777777" w:rsidR="00D1506F" w:rsidRPr="00CB77A0" w:rsidRDefault="00D1506F" w:rsidP="00D1506F">
            <w:pPr>
              <w:spacing w:before="100" w:beforeAutospacing="1" w:after="100" w:afterAutospacing="1" w:line="276" w:lineRule="auto"/>
              <w:contextualSpacing/>
              <w:jc w:val="center"/>
              <w:rPr>
                <w:sz w:val="20"/>
                <w:szCs w:val="20"/>
                <w:lang w:eastAsia="en-US"/>
              </w:rPr>
            </w:pPr>
            <w:r w:rsidRPr="00CB77A0">
              <w:rPr>
                <w:sz w:val="20"/>
                <w:szCs w:val="20"/>
                <w:lang w:eastAsia="en-US"/>
              </w:rPr>
              <w:t>102 190,0</w:t>
            </w:r>
          </w:p>
        </w:tc>
        <w:tc>
          <w:tcPr>
            <w:tcW w:w="1841" w:type="dxa"/>
            <w:gridSpan w:val="2"/>
            <w:tcBorders>
              <w:top w:val="nil"/>
              <w:left w:val="single" w:sz="8" w:space="0" w:color="auto"/>
              <w:bottom w:val="single" w:sz="8" w:space="0" w:color="auto"/>
              <w:right w:val="single" w:sz="8" w:space="0" w:color="auto"/>
            </w:tcBorders>
          </w:tcPr>
          <w:p w14:paraId="1CC579F9" w14:textId="77777777" w:rsidR="00D1506F" w:rsidRPr="00CB77A0" w:rsidRDefault="00D1506F" w:rsidP="00D1506F">
            <w:pPr>
              <w:spacing w:line="276" w:lineRule="auto"/>
              <w:rPr>
                <w:sz w:val="20"/>
                <w:szCs w:val="20"/>
              </w:rPr>
            </w:pPr>
          </w:p>
        </w:tc>
        <w:tc>
          <w:tcPr>
            <w:tcW w:w="2980" w:type="dxa"/>
            <w:gridSpan w:val="3"/>
            <w:vMerge/>
            <w:tcBorders>
              <w:top w:val="nil"/>
              <w:left w:val="single" w:sz="8" w:space="0" w:color="auto"/>
              <w:bottom w:val="single" w:sz="8" w:space="0" w:color="auto"/>
              <w:right w:val="single" w:sz="8" w:space="0" w:color="auto"/>
            </w:tcBorders>
            <w:vAlign w:val="center"/>
          </w:tcPr>
          <w:p w14:paraId="5EE500CC" w14:textId="77777777" w:rsidR="00D1506F" w:rsidRPr="00CB77A0" w:rsidRDefault="00D1506F" w:rsidP="00D1506F">
            <w:pPr>
              <w:rPr>
                <w:sz w:val="20"/>
                <w:szCs w:val="20"/>
              </w:rPr>
            </w:pPr>
          </w:p>
        </w:tc>
      </w:tr>
      <w:tr w:rsidR="00D1506F" w:rsidRPr="00CB77A0" w14:paraId="65BCEB14" w14:textId="77777777" w:rsidTr="00D1506F">
        <w:trPr>
          <w:trHeight w:val="427"/>
        </w:trPr>
        <w:tc>
          <w:tcPr>
            <w:tcW w:w="3538" w:type="dxa"/>
            <w:gridSpan w:val="3"/>
            <w:tcBorders>
              <w:top w:val="nil"/>
              <w:left w:val="single" w:sz="8" w:space="0" w:color="auto"/>
              <w:bottom w:val="single" w:sz="8" w:space="0" w:color="auto"/>
              <w:right w:val="single" w:sz="8" w:space="0" w:color="auto"/>
            </w:tcBorders>
          </w:tcPr>
          <w:p w14:paraId="0396E20D" w14:textId="77777777" w:rsidR="00D1506F" w:rsidRPr="00CB77A0" w:rsidRDefault="00D1506F" w:rsidP="00D1506F">
            <w:pPr>
              <w:spacing w:line="276" w:lineRule="auto"/>
              <w:rPr>
                <w:sz w:val="20"/>
                <w:szCs w:val="20"/>
              </w:rPr>
            </w:pPr>
            <w:r w:rsidRPr="00CB77A0">
              <w:rPr>
                <w:sz w:val="20"/>
                <w:szCs w:val="20"/>
              </w:rPr>
              <w:t>внебюджетные источники</w:t>
            </w:r>
            <w:hyperlink r:id="rId42" w:anchor="Par444" w:history="1">
              <w:r w:rsidRPr="00CB77A0">
                <w:rPr>
                  <w:rStyle w:val="afa"/>
                  <w:sz w:val="20"/>
                  <w:szCs w:val="20"/>
                </w:rPr>
                <w:t>&lt;*&gt;</w:t>
              </w:r>
            </w:hyperlink>
          </w:p>
        </w:tc>
        <w:tc>
          <w:tcPr>
            <w:tcW w:w="1343" w:type="dxa"/>
            <w:gridSpan w:val="2"/>
            <w:tcBorders>
              <w:top w:val="nil"/>
              <w:left w:val="single" w:sz="8" w:space="0" w:color="auto"/>
              <w:bottom w:val="single" w:sz="8" w:space="0" w:color="auto"/>
              <w:right w:val="single" w:sz="8" w:space="0" w:color="auto"/>
            </w:tcBorders>
          </w:tcPr>
          <w:p w14:paraId="4E6AB58F"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216" w:type="dxa"/>
            <w:gridSpan w:val="2"/>
            <w:tcBorders>
              <w:top w:val="nil"/>
              <w:left w:val="single" w:sz="8" w:space="0" w:color="auto"/>
              <w:bottom w:val="single" w:sz="8" w:space="0" w:color="auto"/>
              <w:right w:val="single" w:sz="8" w:space="0" w:color="auto"/>
            </w:tcBorders>
            <w:vAlign w:val="center"/>
          </w:tcPr>
          <w:p w14:paraId="6EC40890" w14:textId="77777777" w:rsidR="00D1506F" w:rsidRPr="00CB77A0" w:rsidRDefault="00D1506F" w:rsidP="00D1506F">
            <w:pPr>
              <w:spacing w:line="276" w:lineRule="auto"/>
              <w:jc w:val="center"/>
              <w:rPr>
                <w:sz w:val="20"/>
                <w:szCs w:val="20"/>
                <w:lang w:eastAsia="en-US"/>
              </w:rPr>
            </w:pPr>
          </w:p>
        </w:tc>
        <w:tc>
          <w:tcPr>
            <w:tcW w:w="1134" w:type="dxa"/>
            <w:gridSpan w:val="2"/>
            <w:tcBorders>
              <w:top w:val="nil"/>
              <w:left w:val="single" w:sz="8" w:space="0" w:color="auto"/>
              <w:bottom w:val="single" w:sz="8" w:space="0" w:color="auto"/>
              <w:right w:val="single" w:sz="8" w:space="0" w:color="auto"/>
            </w:tcBorders>
            <w:vAlign w:val="center"/>
          </w:tcPr>
          <w:p w14:paraId="71895F71" w14:textId="77777777" w:rsidR="00D1506F" w:rsidRPr="00CB77A0" w:rsidRDefault="00D1506F" w:rsidP="00D1506F">
            <w:pPr>
              <w:spacing w:line="276" w:lineRule="auto"/>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3E1F57E1" w14:textId="77777777" w:rsidR="00D1506F" w:rsidRPr="00CB77A0" w:rsidRDefault="00D1506F" w:rsidP="00D1506F">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537B26E2" w14:textId="77777777" w:rsidR="00D1506F" w:rsidRPr="00CB77A0" w:rsidRDefault="00D1506F" w:rsidP="00D1506F">
            <w:pPr>
              <w:spacing w:line="276" w:lineRule="auto"/>
              <w:jc w:val="center"/>
              <w:rPr>
                <w:sz w:val="20"/>
                <w:szCs w:val="20"/>
                <w:lang w:eastAsia="en-US"/>
              </w:rPr>
            </w:pPr>
          </w:p>
        </w:tc>
        <w:tc>
          <w:tcPr>
            <w:tcW w:w="1841" w:type="dxa"/>
            <w:gridSpan w:val="2"/>
            <w:tcBorders>
              <w:top w:val="nil"/>
              <w:left w:val="single" w:sz="8" w:space="0" w:color="auto"/>
              <w:bottom w:val="single" w:sz="8" w:space="0" w:color="auto"/>
              <w:right w:val="single" w:sz="8" w:space="0" w:color="auto"/>
            </w:tcBorders>
          </w:tcPr>
          <w:p w14:paraId="368F8544" w14:textId="77777777" w:rsidR="00D1506F" w:rsidRPr="00CB77A0" w:rsidRDefault="00D1506F" w:rsidP="00D1506F">
            <w:pPr>
              <w:spacing w:line="276" w:lineRule="auto"/>
              <w:rPr>
                <w:sz w:val="20"/>
                <w:szCs w:val="20"/>
              </w:rPr>
            </w:pPr>
            <w:r w:rsidRPr="00CB77A0">
              <w:rPr>
                <w:sz w:val="20"/>
                <w:szCs w:val="20"/>
              </w:rPr>
              <w:t>х</w:t>
            </w:r>
          </w:p>
        </w:tc>
        <w:tc>
          <w:tcPr>
            <w:tcW w:w="2980" w:type="dxa"/>
            <w:gridSpan w:val="3"/>
            <w:vMerge/>
            <w:tcBorders>
              <w:top w:val="nil"/>
              <w:left w:val="single" w:sz="8" w:space="0" w:color="auto"/>
              <w:bottom w:val="single" w:sz="8" w:space="0" w:color="auto"/>
              <w:right w:val="single" w:sz="8" w:space="0" w:color="auto"/>
            </w:tcBorders>
            <w:vAlign w:val="center"/>
          </w:tcPr>
          <w:p w14:paraId="3AF86163" w14:textId="77777777" w:rsidR="00D1506F" w:rsidRPr="00CB77A0" w:rsidRDefault="00D1506F" w:rsidP="00D1506F">
            <w:pPr>
              <w:rPr>
                <w:sz w:val="20"/>
                <w:szCs w:val="20"/>
              </w:rPr>
            </w:pPr>
          </w:p>
        </w:tc>
      </w:tr>
      <w:tr w:rsidR="00D1506F" w:rsidRPr="00CB77A0" w14:paraId="75CD96F5" w14:textId="77777777" w:rsidTr="00D1506F">
        <w:trPr>
          <w:trHeight w:val="540"/>
        </w:trPr>
        <w:tc>
          <w:tcPr>
            <w:tcW w:w="15030" w:type="dxa"/>
            <w:gridSpan w:val="16"/>
            <w:tcBorders>
              <w:top w:val="nil"/>
              <w:left w:val="single" w:sz="8" w:space="0" w:color="auto"/>
              <w:bottom w:val="single" w:sz="8" w:space="0" w:color="auto"/>
              <w:right w:val="single" w:sz="8" w:space="0" w:color="auto"/>
            </w:tcBorders>
          </w:tcPr>
          <w:p w14:paraId="1B934F7C" w14:textId="77777777" w:rsidR="00D1506F" w:rsidRPr="00CB77A0" w:rsidRDefault="00D1506F" w:rsidP="00D1506F">
            <w:pPr>
              <w:pStyle w:val="ConsPlusNonformat"/>
              <w:jc w:val="both"/>
              <w:rPr>
                <w:rFonts w:ascii="Times New Roman" w:hAnsi="Times New Roman" w:cs="Times New Roman"/>
              </w:rPr>
            </w:pPr>
            <w:r w:rsidRPr="00CB77A0">
              <w:rPr>
                <w:rStyle w:val="afff"/>
                <w:rFonts w:ascii="Times New Roman" w:hAnsi="Times New Roman"/>
                <w:b w:val="0"/>
                <w:bCs w:val="0"/>
                <w:color w:val="000000"/>
              </w:rPr>
              <w:t xml:space="preserve"> </w:t>
            </w:r>
            <w:r w:rsidRPr="00CB77A0">
              <w:rPr>
                <w:rFonts w:ascii="Times New Roman" w:hAnsi="Times New Roman" w:cs="Times New Roman"/>
              </w:rPr>
              <w:t>Задача 3. Развитие инфраструктуры физической культуры и спорта в Куйбышевском районе Новосибирской области, в том числе для лиц с ограниченными возможностями здоровья и инвалидов.</w:t>
            </w:r>
          </w:p>
          <w:p w14:paraId="7D5D0D21" w14:textId="77777777" w:rsidR="00D1506F" w:rsidRPr="00CB77A0" w:rsidRDefault="00D1506F" w:rsidP="00D1506F">
            <w:pPr>
              <w:spacing w:line="276" w:lineRule="auto"/>
              <w:rPr>
                <w:sz w:val="20"/>
                <w:szCs w:val="20"/>
              </w:rPr>
            </w:pPr>
          </w:p>
        </w:tc>
      </w:tr>
      <w:tr w:rsidR="00D1506F" w:rsidRPr="00CB77A0" w14:paraId="73ED17CB" w14:textId="77777777" w:rsidTr="00D1506F">
        <w:trPr>
          <w:trHeight w:val="720"/>
        </w:trPr>
        <w:tc>
          <w:tcPr>
            <w:tcW w:w="1983" w:type="dxa"/>
            <w:gridSpan w:val="2"/>
            <w:vMerge w:val="restart"/>
            <w:tcBorders>
              <w:top w:val="nil"/>
              <w:left w:val="single" w:sz="8" w:space="0" w:color="auto"/>
              <w:bottom w:val="single" w:sz="8" w:space="0" w:color="auto"/>
              <w:right w:val="single" w:sz="8" w:space="0" w:color="auto"/>
            </w:tcBorders>
          </w:tcPr>
          <w:p w14:paraId="6B252B77" w14:textId="77777777" w:rsidR="00D1506F" w:rsidRPr="00CB77A0" w:rsidRDefault="00D1506F" w:rsidP="00D1506F">
            <w:pPr>
              <w:spacing w:line="276" w:lineRule="auto"/>
              <w:contextualSpacing/>
              <w:rPr>
                <w:sz w:val="20"/>
                <w:szCs w:val="20"/>
                <w:lang w:eastAsia="en-US"/>
              </w:rPr>
            </w:pPr>
            <w:r w:rsidRPr="00CB77A0">
              <w:rPr>
                <w:sz w:val="20"/>
                <w:szCs w:val="20"/>
                <w:lang w:eastAsia="en-US"/>
              </w:rPr>
              <w:t xml:space="preserve"> Приобретение спортивного оборудования и инвентаря для приведения организации спортивной подготовки в нормативное состояние Укрепление   материально-технической базы МБУ ДО «ДЮСШ»</w:t>
            </w:r>
          </w:p>
          <w:p w14:paraId="0C0154D1" w14:textId="77777777" w:rsidR="00D1506F" w:rsidRPr="00CB77A0" w:rsidRDefault="00D1506F" w:rsidP="00D1506F">
            <w:pPr>
              <w:spacing w:line="276" w:lineRule="auto"/>
              <w:contextualSpacing/>
              <w:rPr>
                <w:sz w:val="20"/>
                <w:szCs w:val="20"/>
                <w:lang w:eastAsia="en-US"/>
              </w:rPr>
            </w:pPr>
            <w:r w:rsidRPr="00CB77A0">
              <w:rPr>
                <w:sz w:val="20"/>
                <w:szCs w:val="20"/>
                <w:lang w:eastAsia="en-US"/>
              </w:rPr>
              <w:t xml:space="preserve">Участие в </w:t>
            </w:r>
            <w:r w:rsidRPr="00CB77A0">
              <w:rPr>
                <w:sz w:val="20"/>
                <w:szCs w:val="20"/>
                <w:lang w:eastAsia="en-US"/>
              </w:rPr>
              <w:lastRenderedPageBreak/>
              <w:t>областных, региональных, всероссийских, международных соревнованиях</w:t>
            </w:r>
          </w:p>
        </w:tc>
        <w:tc>
          <w:tcPr>
            <w:tcW w:w="1704" w:type="dxa"/>
            <w:gridSpan w:val="2"/>
            <w:tcBorders>
              <w:top w:val="nil"/>
              <w:left w:val="single" w:sz="8" w:space="0" w:color="auto"/>
              <w:bottom w:val="single" w:sz="8" w:space="0" w:color="auto"/>
              <w:right w:val="single" w:sz="8" w:space="0" w:color="auto"/>
            </w:tcBorders>
          </w:tcPr>
          <w:p w14:paraId="2A1F8EA6" w14:textId="77777777" w:rsidR="00D1506F" w:rsidRPr="00CB77A0" w:rsidRDefault="00D1506F" w:rsidP="00D1506F">
            <w:pPr>
              <w:spacing w:line="276" w:lineRule="auto"/>
              <w:rPr>
                <w:sz w:val="20"/>
                <w:szCs w:val="20"/>
                <w:lang w:eastAsia="en-US"/>
              </w:rPr>
            </w:pPr>
            <w:r w:rsidRPr="00CB77A0">
              <w:rPr>
                <w:sz w:val="20"/>
                <w:szCs w:val="20"/>
                <w:lang w:eastAsia="en-US"/>
              </w:rPr>
              <w:lastRenderedPageBreak/>
              <w:t>Сумма</w:t>
            </w:r>
          </w:p>
          <w:p w14:paraId="17B03D0A" w14:textId="77777777" w:rsidR="00D1506F" w:rsidRPr="00CB77A0" w:rsidRDefault="00D1506F" w:rsidP="00D1506F">
            <w:pPr>
              <w:spacing w:line="276" w:lineRule="auto"/>
              <w:rPr>
                <w:sz w:val="20"/>
                <w:szCs w:val="20"/>
                <w:lang w:eastAsia="en-US"/>
              </w:rPr>
            </w:pPr>
            <w:r w:rsidRPr="00CB77A0">
              <w:rPr>
                <w:sz w:val="20"/>
                <w:szCs w:val="20"/>
                <w:lang w:eastAsia="en-US"/>
              </w:rPr>
              <w:t>затрат, в</w:t>
            </w:r>
          </w:p>
          <w:p w14:paraId="5F226E17" w14:textId="77777777" w:rsidR="00D1506F" w:rsidRPr="00CB77A0" w:rsidRDefault="00D1506F" w:rsidP="00D1506F">
            <w:pPr>
              <w:spacing w:line="276" w:lineRule="auto"/>
              <w:rPr>
                <w:sz w:val="20"/>
                <w:szCs w:val="20"/>
                <w:lang w:eastAsia="en-US"/>
              </w:rPr>
            </w:pPr>
            <w:r w:rsidRPr="00CB77A0">
              <w:rPr>
                <w:sz w:val="20"/>
                <w:szCs w:val="20"/>
                <w:lang w:eastAsia="en-US"/>
              </w:rPr>
              <w:t>том числе:</w:t>
            </w:r>
          </w:p>
        </w:tc>
        <w:tc>
          <w:tcPr>
            <w:tcW w:w="1194" w:type="dxa"/>
            <w:tcBorders>
              <w:top w:val="nil"/>
              <w:left w:val="single" w:sz="8" w:space="0" w:color="auto"/>
              <w:bottom w:val="single" w:sz="8" w:space="0" w:color="auto"/>
              <w:right w:val="single" w:sz="8" w:space="0" w:color="auto"/>
            </w:tcBorders>
          </w:tcPr>
          <w:p w14:paraId="46E650CE"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0CB6D09F"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4 641,3 </w:t>
            </w:r>
          </w:p>
        </w:tc>
        <w:tc>
          <w:tcPr>
            <w:tcW w:w="1216" w:type="dxa"/>
            <w:gridSpan w:val="3"/>
            <w:tcBorders>
              <w:top w:val="nil"/>
              <w:left w:val="single" w:sz="8" w:space="0" w:color="auto"/>
              <w:bottom w:val="single" w:sz="8" w:space="0" w:color="auto"/>
              <w:right w:val="single" w:sz="8" w:space="0" w:color="auto"/>
            </w:tcBorders>
            <w:vAlign w:val="center"/>
          </w:tcPr>
          <w:p w14:paraId="5C6E18CF"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w:t>
            </w:r>
          </w:p>
        </w:tc>
        <w:tc>
          <w:tcPr>
            <w:tcW w:w="1275" w:type="dxa"/>
            <w:tcBorders>
              <w:top w:val="nil"/>
              <w:left w:val="single" w:sz="8" w:space="0" w:color="auto"/>
              <w:bottom w:val="single" w:sz="8" w:space="0" w:color="auto"/>
              <w:right w:val="single" w:sz="8" w:space="0" w:color="auto"/>
            </w:tcBorders>
            <w:vAlign w:val="center"/>
          </w:tcPr>
          <w:p w14:paraId="06BAAE1F"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w:t>
            </w:r>
          </w:p>
        </w:tc>
        <w:tc>
          <w:tcPr>
            <w:tcW w:w="1703" w:type="dxa"/>
            <w:tcBorders>
              <w:top w:val="nil"/>
              <w:left w:val="single" w:sz="8" w:space="0" w:color="auto"/>
              <w:bottom w:val="single" w:sz="8" w:space="0" w:color="auto"/>
              <w:right w:val="single" w:sz="8" w:space="0" w:color="auto"/>
            </w:tcBorders>
            <w:vAlign w:val="center"/>
          </w:tcPr>
          <w:p w14:paraId="42B68479"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4 641,3 </w:t>
            </w:r>
          </w:p>
        </w:tc>
        <w:tc>
          <w:tcPr>
            <w:tcW w:w="2128" w:type="dxa"/>
            <w:gridSpan w:val="4"/>
            <w:vMerge w:val="restart"/>
            <w:tcBorders>
              <w:top w:val="nil"/>
              <w:left w:val="single" w:sz="8" w:space="0" w:color="auto"/>
              <w:bottom w:val="single" w:sz="8" w:space="0" w:color="auto"/>
              <w:right w:val="single" w:sz="8" w:space="0" w:color="auto"/>
            </w:tcBorders>
          </w:tcPr>
          <w:p w14:paraId="6F04EC0C" w14:textId="77777777" w:rsidR="00D1506F" w:rsidRPr="00CB77A0" w:rsidRDefault="00D1506F" w:rsidP="00D1506F">
            <w:pPr>
              <w:spacing w:line="276" w:lineRule="auto"/>
              <w:jc w:val="center"/>
              <w:rPr>
                <w:bCs/>
                <w:sz w:val="20"/>
                <w:szCs w:val="20"/>
                <w:lang w:eastAsia="en-US"/>
              </w:rPr>
            </w:pPr>
            <w:proofErr w:type="spellStart"/>
            <w:r w:rsidRPr="00CB77A0">
              <w:rPr>
                <w:bCs/>
                <w:sz w:val="20"/>
                <w:szCs w:val="20"/>
                <w:lang w:eastAsia="en-US"/>
              </w:rPr>
              <w:t>УКСМПиТ</w:t>
            </w:r>
            <w:proofErr w:type="spellEnd"/>
            <w:r w:rsidRPr="00CB77A0">
              <w:rPr>
                <w:bCs/>
                <w:sz w:val="20"/>
                <w:szCs w:val="20"/>
                <w:lang w:eastAsia="en-US"/>
              </w:rPr>
              <w:t>,</w:t>
            </w:r>
          </w:p>
          <w:p w14:paraId="2AE07D40" w14:textId="77777777" w:rsidR="00D1506F" w:rsidRPr="00CB77A0" w:rsidRDefault="00D1506F" w:rsidP="00D1506F">
            <w:pPr>
              <w:spacing w:line="276" w:lineRule="auto"/>
              <w:jc w:val="center"/>
              <w:rPr>
                <w:sz w:val="20"/>
                <w:szCs w:val="20"/>
                <w:lang w:eastAsia="en-US"/>
              </w:rPr>
            </w:pPr>
            <w:r w:rsidRPr="00CB77A0">
              <w:rPr>
                <w:bCs/>
                <w:sz w:val="20"/>
                <w:szCs w:val="20"/>
                <w:lang w:eastAsia="en-US"/>
              </w:rPr>
              <w:t>МБУ ДО «ДЮСШ»,</w:t>
            </w:r>
          </w:p>
          <w:p w14:paraId="0131C184" w14:textId="77777777" w:rsidR="00D1506F" w:rsidRPr="00CB77A0" w:rsidRDefault="00D1506F" w:rsidP="00D1506F">
            <w:pPr>
              <w:rPr>
                <w:sz w:val="20"/>
                <w:szCs w:val="20"/>
                <w:lang w:eastAsia="en-US"/>
              </w:rPr>
            </w:pPr>
            <w:proofErr w:type="spellStart"/>
            <w:r w:rsidRPr="00CB77A0">
              <w:rPr>
                <w:sz w:val="20"/>
                <w:szCs w:val="20"/>
                <w:lang w:eastAsia="en-US"/>
              </w:rPr>
              <w:t>МО.г.Куйбышев</w:t>
            </w:r>
            <w:proofErr w:type="spellEnd"/>
          </w:p>
        </w:tc>
        <w:tc>
          <w:tcPr>
            <w:tcW w:w="2693" w:type="dxa"/>
            <w:vMerge w:val="restart"/>
            <w:tcBorders>
              <w:top w:val="nil"/>
              <w:left w:val="single" w:sz="8" w:space="0" w:color="auto"/>
              <w:bottom w:val="single" w:sz="8" w:space="0" w:color="auto"/>
              <w:right w:val="single" w:sz="8" w:space="0" w:color="auto"/>
            </w:tcBorders>
          </w:tcPr>
          <w:p w14:paraId="6CD9A072" w14:textId="77777777" w:rsidR="00D1506F" w:rsidRPr="00CB77A0" w:rsidRDefault="00D1506F" w:rsidP="00D1506F">
            <w:pPr>
              <w:spacing w:line="276" w:lineRule="auto"/>
              <w:rPr>
                <w:sz w:val="20"/>
                <w:szCs w:val="20"/>
                <w:lang w:eastAsia="en-US"/>
              </w:rPr>
            </w:pPr>
            <w:r w:rsidRPr="00CB77A0">
              <w:rPr>
                <w:sz w:val="20"/>
                <w:szCs w:val="20"/>
                <w:lang w:eastAsia="en-US"/>
              </w:rPr>
              <w:t>Обеспечение занимающихся в МБУ ДО «ДЮСШ</w:t>
            </w:r>
            <w:proofErr w:type="gramStart"/>
            <w:r w:rsidRPr="00CB77A0">
              <w:rPr>
                <w:sz w:val="20"/>
                <w:szCs w:val="20"/>
                <w:lang w:eastAsia="en-US"/>
              </w:rPr>
              <w:t xml:space="preserve">»,   </w:t>
            </w:r>
            <w:proofErr w:type="gramEnd"/>
            <w:r w:rsidRPr="00CB77A0">
              <w:rPr>
                <w:sz w:val="20"/>
                <w:szCs w:val="20"/>
                <w:lang w:eastAsia="en-US"/>
              </w:rPr>
              <w:t xml:space="preserve">сборных команд  района по видам спорта необходимым инвентарем и спортивным оборудованием  Выполнение  разрядных норм, организация спортивных сборов, выезд  на  соревнования в соответствии с утвержденным  календарем.  </w:t>
            </w:r>
          </w:p>
        </w:tc>
      </w:tr>
      <w:tr w:rsidR="00D1506F" w:rsidRPr="00CB77A0" w14:paraId="4A53D1BF"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69B6BF27" w14:textId="77777777" w:rsidR="00D1506F" w:rsidRPr="00CB77A0" w:rsidRDefault="00D1506F" w:rsidP="00D1506F">
            <w:pPr>
              <w:rPr>
                <w:sz w:val="20"/>
                <w:szCs w:val="20"/>
                <w:lang w:eastAsia="en-US"/>
              </w:rPr>
            </w:pPr>
          </w:p>
        </w:tc>
        <w:tc>
          <w:tcPr>
            <w:tcW w:w="1704" w:type="dxa"/>
            <w:gridSpan w:val="2"/>
            <w:tcBorders>
              <w:top w:val="nil"/>
              <w:left w:val="single" w:sz="8" w:space="0" w:color="auto"/>
              <w:bottom w:val="single" w:sz="8" w:space="0" w:color="auto"/>
              <w:right w:val="single" w:sz="8" w:space="0" w:color="auto"/>
            </w:tcBorders>
          </w:tcPr>
          <w:p w14:paraId="22D0377A" w14:textId="77777777" w:rsidR="00D1506F" w:rsidRPr="00CB77A0" w:rsidRDefault="00D1506F" w:rsidP="00D1506F">
            <w:pPr>
              <w:spacing w:line="276" w:lineRule="auto"/>
              <w:rPr>
                <w:sz w:val="20"/>
                <w:szCs w:val="20"/>
                <w:lang w:eastAsia="en-US"/>
              </w:rPr>
            </w:pPr>
            <w:r w:rsidRPr="00CB77A0">
              <w:rPr>
                <w:sz w:val="20"/>
                <w:szCs w:val="20"/>
                <w:lang w:eastAsia="en-US"/>
              </w:rPr>
              <w:t>федеральный</w:t>
            </w:r>
          </w:p>
          <w:p w14:paraId="28ED03E9" w14:textId="77777777" w:rsidR="00D1506F" w:rsidRPr="00CB77A0" w:rsidRDefault="00D1506F" w:rsidP="00D1506F">
            <w:pPr>
              <w:spacing w:line="276" w:lineRule="auto"/>
              <w:rPr>
                <w:sz w:val="20"/>
                <w:szCs w:val="20"/>
                <w:lang w:eastAsia="en-US"/>
              </w:rPr>
            </w:pPr>
            <w:r w:rsidRPr="00CB77A0">
              <w:rPr>
                <w:sz w:val="20"/>
                <w:szCs w:val="20"/>
                <w:lang w:eastAsia="en-US"/>
              </w:rPr>
              <w:t xml:space="preserve">бюджет </w:t>
            </w:r>
            <w:hyperlink r:id="rId43" w:anchor="Par444" w:history="1">
              <w:r w:rsidRPr="00CB77A0">
                <w:rPr>
                  <w:rStyle w:val="afa"/>
                  <w:sz w:val="20"/>
                  <w:szCs w:val="20"/>
                  <w:lang w:eastAsia="en-US"/>
                </w:rPr>
                <w:t>&lt;*&gt;</w:t>
              </w:r>
            </w:hyperlink>
          </w:p>
        </w:tc>
        <w:tc>
          <w:tcPr>
            <w:tcW w:w="1194" w:type="dxa"/>
            <w:tcBorders>
              <w:top w:val="nil"/>
              <w:left w:val="single" w:sz="8" w:space="0" w:color="auto"/>
              <w:bottom w:val="single" w:sz="8" w:space="0" w:color="auto"/>
              <w:right w:val="single" w:sz="8" w:space="0" w:color="auto"/>
            </w:tcBorders>
          </w:tcPr>
          <w:p w14:paraId="27BBCB27"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6A6D51E9" w14:textId="77777777" w:rsidR="00D1506F" w:rsidRPr="00CB77A0" w:rsidRDefault="00D1506F" w:rsidP="00D1506F">
            <w:pPr>
              <w:spacing w:line="276" w:lineRule="auto"/>
              <w:jc w:val="center"/>
              <w:rPr>
                <w:sz w:val="20"/>
                <w:szCs w:val="20"/>
                <w:lang w:eastAsia="en-US"/>
              </w:rPr>
            </w:pPr>
          </w:p>
        </w:tc>
        <w:tc>
          <w:tcPr>
            <w:tcW w:w="1216" w:type="dxa"/>
            <w:gridSpan w:val="3"/>
            <w:tcBorders>
              <w:top w:val="nil"/>
              <w:left w:val="single" w:sz="8" w:space="0" w:color="auto"/>
              <w:bottom w:val="single" w:sz="8" w:space="0" w:color="auto"/>
              <w:right w:val="single" w:sz="8" w:space="0" w:color="auto"/>
            </w:tcBorders>
            <w:vAlign w:val="center"/>
          </w:tcPr>
          <w:p w14:paraId="7EEC4111" w14:textId="77777777" w:rsidR="00D1506F" w:rsidRPr="00CB77A0" w:rsidRDefault="00D1506F" w:rsidP="00D1506F">
            <w:pPr>
              <w:spacing w:line="276" w:lineRule="auto"/>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488918D2" w14:textId="77777777" w:rsidR="00D1506F" w:rsidRPr="00CB77A0" w:rsidRDefault="00D1506F" w:rsidP="00D1506F">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4E89FCA4" w14:textId="77777777" w:rsidR="00D1506F" w:rsidRPr="00CB77A0" w:rsidRDefault="00D1506F" w:rsidP="00D1506F">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1EADFCF1" w14:textId="77777777" w:rsidR="00D1506F" w:rsidRPr="00CB77A0" w:rsidRDefault="00D1506F" w:rsidP="00D1506F">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13CD6978" w14:textId="77777777" w:rsidR="00D1506F" w:rsidRPr="00CB77A0" w:rsidRDefault="00D1506F" w:rsidP="00D1506F">
            <w:pPr>
              <w:rPr>
                <w:sz w:val="20"/>
                <w:szCs w:val="20"/>
                <w:lang w:eastAsia="en-US"/>
              </w:rPr>
            </w:pPr>
          </w:p>
        </w:tc>
      </w:tr>
      <w:tr w:rsidR="00D1506F" w:rsidRPr="00CB77A0" w14:paraId="632A5A06" w14:textId="77777777" w:rsidTr="00D1506F">
        <w:trPr>
          <w:trHeight w:val="540"/>
        </w:trPr>
        <w:tc>
          <w:tcPr>
            <w:tcW w:w="1983" w:type="dxa"/>
            <w:gridSpan w:val="2"/>
            <w:vMerge/>
            <w:tcBorders>
              <w:top w:val="nil"/>
              <w:left w:val="single" w:sz="8" w:space="0" w:color="auto"/>
              <w:bottom w:val="single" w:sz="8" w:space="0" w:color="auto"/>
              <w:right w:val="single" w:sz="8" w:space="0" w:color="auto"/>
            </w:tcBorders>
            <w:vAlign w:val="center"/>
          </w:tcPr>
          <w:p w14:paraId="0CA26C39" w14:textId="77777777" w:rsidR="00D1506F" w:rsidRPr="00CB77A0" w:rsidRDefault="00D1506F" w:rsidP="00D1506F">
            <w:pPr>
              <w:rPr>
                <w:sz w:val="20"/>
                <w:szCs w:val="20"/>
                <w:lang w:eastAsia="en-US"/>
              </w:rPr>
            </w:pPr>
          </w:p>
        </w:tc>
        <w:tc>
          <w:tcPr>
            <w:tcW w:w="1704" w:type="dxa"/>
            <w:gridSpan w:val="2"/>
            <w:tcBorders>
              <w:top w:val="nil"/>
              <w:left w:val="single" w:sz="8" w:space="0" w:color="auto"/>
              <w:bottom w:val="single" w:sz="8" w:space="0" w:color="auto"/>
              <w:right w:val="single" w:sz="8" w:space="0" w:color="auto"/>
            </w:tcBorders>
          </w:tcPr>
          <w:p w14:paraId="4E1E8665" w14:textId="77777777" w:rsidR="00D1506F" w:rsidRPr="00CB77A0" w:rsidRDefault="00D1506F" w:rsidP="00D1506F">
            <w:pPr>
              <w:spacing w:line="276" w:lineRule="auto"/>
              <w:rPr>
                <w:sz w:val="20"/>
                <w:szCs w:val="20"/>
                <w:lang w:eastAsia="en-US"/>
              </w:rPr>
            </w:pPr>
            <w:r w:rsidRPr="00CB77A0">
              <w:rPr>
                <w:sz w:val="20"/>
                <w:szCs w:val="20"/>
                <w:lang w:eastAsia="en-US"/>
              </w:rPr>
              <w:t>областной</w:t>
            </w:r>
          </w:p>
          <w:p w14:paraId="0416B9AC" w14:textId="77777777" w:rsidR="00D1506F" w:rsidRPr="00CB77A0" w:rsidRDefault="00D1506F" w:rsidP="00D1506F">
            <w:pPr>
              <w:spacing w:line="276" w:lineRule="auto"/>
              <w:rPr>
                <w:sz w:val="20"/>
                <w:szCs w:val="20"/>
                <w:lang w:eastAsia="en-US"/>
              </w:rPr>
            </w:pPr>
            <w:r w:rsidRPr="00CB77A0">
              <w:rPr>
                <w:sz w:val="20"/>
                <w:szCs w:val="20"/>
                <w:lang w:eastAsia="en-US"/>
              </w:rPr>
              <w:t>бюджет</w:t>
            </w:r>
          </w:p>
        </w:tc>
        <w:tc>
          <w:tcPr>
            <w:tcW w:w="1194" w:type="dxa"/>
            <w:tcBorders>
              <w:top w:val="nil"/>
              <w:left w:val="single" w:sz="8" w:space="0" w:color="auto"/>
              <w:bottom w:val="single" w:sz="8" w:space="0" w:color="auto"/>
              <w:right w:val="single" w:sz="8" w:space="0" w:color="auto"/>
            </w:tcBorders>
          </w:tcPr>
          <w:p w14:paraId="76DD9AF4"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2E8E6792" w14:textId="77777777" w:rsidR="00D1506F" w:rsidRPr="00CB77A0" w:rsidRDefault="00D1506F" w:rsidP="00D1506F">
            <w:pPr>
              <w:spacing w:line="276" w:lineRule="auto"/>
              <w:jc w:val="center"/>
              <w:rPr>
                <w:sz w:val="20"/>
                <w:szCs w:val="20"/>
                <w:lang w:eastAsia="en-US"/>
              </w:rPr>
            </w:pPr>
          </w:p>
        </w:tc>
        <w:tc>
          <w:tcPr>
            <w:tcW w:w="1216" w:type="dxa"/>
            <w:gridSpan w:val="3"/>
            <w:tcBorders>
              <w:top w:val="nil"/>
              <w:left w:val="single" w:sz="8" w:space="0" w:color="auto"/>
              <w:bottom w:val="single" w:sz="8" w:space="0" w:color="auto"/>
              <w:right w:val="single" w:sz="8" w:space="0" w:color="auto"/>
            </w:tcBorders>
            <w:vAlign w:val="center"/>
          </w:tcPr>
          <w:p w14:paraId="2828194B" w14:textId="77777777" w:rsidR="00D1506F" w:rsidRPr="00CB77A0" w:rsidRDefault="00D1506F" w:rsidP="00D1506F">
            <w:pPr>
              <w:spacing w:line="276" w:lineRule="auto"/>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255F1024" w14:textId="77777777" w:rsidR="00D1506F" w:rsidRPr="00CB77A0" w:rsidRDefault="00D1506F" w:rsidP="00D1506F">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4AFAE9E7" w14:textId="77777777" w:rsidR="00D1506F" w:rsidRPr="00CB77A0" w:rsidRDefault="00D1506F" w:rsidP="00D1506F">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16EC1EEF" w14:textId="77777777" w:rsidR="00D1506F" w:rsidRPr="00CB77A0" w:rsidRDefault="00D1506F" w:rsidP="00D1506F">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7B6B6C65" w14:textId="77777777" w:rsidR="00D1506F" w:rsidRPr="00CB77A0" w:rsidRDefault="00D1506F" w:rsidP="00D1506F">
            <w:pPr>
              <w:rPr>
                <w:sz w:val="20"/>
                <w:szCs w:val="20"/>
                <w:lang w:eastAsia="en-US"/>
              </w:rPr>
            </w:pPr>
          </w:p>
        </w:tc>
      </w:tr>
      <w:tr w:rsidR="00D1506F" w:rsidRPr="00CB77A0" w14:paraId="77CFD16E" w14:textId="77777777" w:rsidTr="00D1506F">
        <w:trPr>
          <w:trHeight w:val="570"/>
        </w:trPr>
        <w:tc>
          <w:tcPr>
            <w:tcW w:w="1983" w:type="dxa"/>
            <w:gridSpan w:val="2"/>
            <w:vMerge/>
            <w:tcBorders>
              <w:top w:val="nil"/>
              <w:left w:val="single" w:sz="8" w:space="0" w:color="auto"/>
              <w:bottom w:val="single" w:sz="8" w:space="0" w:color="auto"/>
              <w:right w:val="single" w:sz="8" w:space="0" w:color="auto"/>
            </w:tcBorders>
            <w:vAlign w:val="center"/>
          </w:tcPr>
          <w:p w14:paraId="6ACC716B" w14:textId="77777777" w:rsidR="00D1506F" w:rsidRPr="00CB77A0" w:rsidRDefault="00D1506F" w:rsidP="00D1506F">
            <w:pPr>
              <w:rPr>
                <w:sz w:val="20"/>
                <w:szCs w:val="20"/>
                <w:lang w:eastAsia="en-US"/>
              </w:rPr>
            </w:pPr>
          </w:p>
        </w:tc>
        <w:tc>
          <w:tcPr>
            <w:tcW w:w="1704" w:type="dxa"/>
            <w:gridSpan w:val="2"/>
            <w:tcBorders>
              <w:top w:val="nil"/>
              <w:left w:val="single" w:sz="8" w:space="0" w:color="auto"/>
              <w:bottom w:val="single" w:sz="8" w:space="0" w:color="auto"/>
              <w:right w:val="single" w:sz="8" w:space="0" w:color="auto"/>
            </w:tcBorders>
          </w:tcPr>
          <w:p w14:paraId="4027FC86" w14:textId="77777777" w:rsidR="00D1506F" w:rsidRPr="00CB77A0" w:rsidRDefault="00D1506F" w:rsidP="00D1506F">
            <w:pPr>
              <w:spacing w:line="276" w:lineRule="auto"/>
              <w:rPr>
                <w:sz w:val="20"/>
                <w:szCs w:val="20"/>
                <w:lang w:eastAsia="en-US"/>
              </w:rPr>
            </w:pPr>
            <w:r w:rsidRPr="00CB77A0">
              <w:rPr>
                <w:sz w:val="20"/>
                <w:szCs w:val="20"/>
                <w:lang w:eastAsia="en-US"/>
              </w:rPr>
              <w:t>бюджет</w:t>
            </w:r>
          </w:p>
          <w:p w14:paraId="590F74D3" w14:textId="77777777" w:rsidR="00D1506F" w:rsidRPr="00CB77A0" w:rsidRDefault="00D1506F" w:rsidP="00D1506F">
            <w:pPr>
              <w:spacing w:line="276" w:lineRule="auto"/>
              <w:rPr>
                <w:sz w:val="20"/>
                <w:szCs w:val="20"/>
                <w:lang w:eastAsia="en-US"/>
              </w:rPr>
            </w:pPr>
            <w:r w:rsidRPr="00CB77A0">
              <w:rPr>
                <w:sz w:val="20"/>
                <w:szCs w:val="20"/>
                <w:lang w:eastAsia="en-US"/>
              </w:rPr>
              <w:t xml:space="preserve">района </w:t>
            </w:r>
            <w:hyperlink r:id="rId44" w:anchor="Par444" w:history="1">
              <w:r w:rsidRPr="00CB77A0">
                <w:rPr>
                  <w:rStyle w:val="afa"/>
                  <w:sz w:val="20"/>
                  <w:szCs w:val="20"/>
                  <w:lang w:eastAsia="en-US"/>
                </w:rPr>
                <w:t>&lt;*&gt;</w:t>
              </w:r>
            </w:hyperlink>
          </w:p>
        </w:tc>
        <w:tc>
          <w:tcPr>
            <w:tcW w:w="1194" w:type="dxa"/>
            <w:tcBorders>
              <w:top w:val="nil"/>
              <w:left w:val="single" w:sz="8" w:space="0" w:color="auto"/>
              <w:bottom w:val="single" w:sz="8" w:space="0" w:color="auto"/>
              <w:right w:val="single" w:sz="8" w:space="0" w:color="auto"/>
            </w:tcBorders>
          </w:tcPr>
          <w:p w14:paraId="41019BD1"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75C3809B"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4 641,3 </w:t>
            </w:r>
          </w:p>
        </w:tc>
        <w:tc>
          <w:tcPr>
            <w:tcW w:w="1216" w:type="dxa"/>
            <w:gridSpan w:val="3"/>
            <w:tcBorders>
              <w:top w:val="nil"/>
              <w:left w:val="single" w:sz="8" w:space="0" w:color="auto"/>
              <w:bottom w:val="single" w:sz="8" w:space="0" w:color="auto"/>
              <w:right w:val="single" w:sz="8" w:space="0" w:color="auto"/>
            </w:tcBorders>
            <w:vAlign w:val="center"/>
          </w:tcPr>
          <w:p w14:paraId="6829B8C9"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w:t>
            </w:r>
          </w:p>
        </w:tc>
        <w:tc>
          <w:tcPr>
            <w:tcW w:w="1275" w:type="dxa"/>
            <w:tcBorders>
              <w:top w:val="nil"/>
              <w:left w:val="single" w:sz="8" w:space="0" w:color="auto"/>
              <w:bottom w:val="single" w:sz="8" w:space="0" w:color="auto"/>
              <w:right w:val="single" w:sz="8" w:space="0" w:color="auto"/>
            </w:tcBorders>
            <w:vAlign w:val="center"/>
          </w:tcPr>
          <w:p w14:paraId="23A2E83D"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w:t>
            </w:r>
          </w:p>
        </w:tc>
        <w:tc>
          <w:tcPr>
            <w:tcW w:w="1703" w:type="dxa"/>
            <w:tcBorders>
              <w:top w:val="nil"/>
              <w:left w:val="single" w:sz="8" w:space="0" w:color="auto"/>
              <w:bottom w:val="single" w:sz="8" w:space="0" w:color="auto"/>
              <w:right w:val="single" w:sz="8" w:space="0" w:color="auto"/>
            </w:tcBorders>
            <w:vAlign w:val="center"/>
          </w:tcPr>
          <w:p w14:paraId="3BB4313F" w14:textId="77777777" w:rsidR="00D1506F" w:rsidRPr="00CB77A0" w:rsidRDefault="00D1506F" w:rsidP="00D1506F">
            <w:pPr>
              <w:spacing w:line="276" w:lineRule="auto"/>
              <w:jc w:val="center"/>
              <w:rPr>
                <w:sz w:val="20"/>
                <w:szCs w:val="20"/>
                <w:lang w:eastAsia="en-US"/>
              </w:rPr>
            </w:pPr>
            <w:r w:rsidRPr="00CB77A0">
              <w:rPr>
                <w:sz w:val="20"/>
                <w:szCs w:val="20"/>
                <w:lang w:eastAsia="en-US"/>
              </w:rPr>
              <w:t>4 641,43</w:t>
            </w:r>
          </w:p>
        </w:tc>
        <w:tc>
          <w:tcPr>
            <w:tcW w:w="2128" w:type="dxa"/>
            <w:gridSpan w:val="4"/>
            <w:vMerge/>
            <w:tcBorders>
              <w:top w:val="nil"/>
              <w:left w:val="single" w:sz="8" w:space="0" w:color="auto"/>
              <w:bottom w:val="single" w:sz="8" w:space="0" w:color="auto"/>
              <w:right w:val="single" w:sz="8" w:space="0" w:color="auto"/>
            </w:tcBorders>
            <w:vAlign w:val="center"/>
          </w:tcPr>
          <w:p w14:paraId="0AD20380" w14:textId="77777777" w:rsidR="00D1506F" w:rsidRPr="00CB77A0" w:rsidRDefault="00D1506F" w:rsidP="00D1506F">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35DCEF29" w14:textId="77777777" w:rsidR="00D1506F" w:rsidRPr="00CB77A0" w:rsidRDefault="00D1506F" w:rsidP="00D1506F">
            <w:pPr>
              <w:rPr>
                <w:sz w:val="20"/>
                <w:szCs w:val="20"/>
                <w:lang w:eastAsia="en-US"/>
              </w:rPr>
            </w:pPr>
          </w:p>
        </w:tc>
      </w:tr>
      <w:tr w:rsidR="00D1506F" w:rsidRPr="00CB77A0" w14:paraId="694F9100" w14:textId="77777777" w:rsidTr="00D1506F">
        <w:trPr>
          <w:trHeight w:val="690"/>
        </w:trPr>
        <w:tc>
          <w:tcPr>
            <w:tcW w:w="1983" w:type="dxa"/>
            <w:gridSpan w:val="2"/>
            <w:vMerge/>
            <w:tcBorders>
              <w:top w:val="nil"/>
              <w:left w:val="single" w:sz="8" w:space="0" w:color="auto"/>
              <w:bottom w:val="single" w:sz="8" w:space="0" w:color="auto"/>
              <w:right w:val="single" w:sz="8" w:space="0" w:color="auto"/>
            </w:tcBorders>
            <w:vAlign w:val="center"/>
          </w:tcPr>
          <w:p w14:paraId="7AA26B7C" w14:textId="77777777" w:rsidR="00D1506F" w:rsidRPr="00CB77A0" w:rsidRDefault="00D1506F" w:rsidP="00D1506F">
            <w:pPr>
              <w:rPr>
                <w:sz w:val="20"/>
                <w:szCs w:val="20"/>
                <w:lang w:eastAsia="en-US"/>
              </w:rPr>
            </w:pPr>
          </w:p>
        </w:tc>
        <w:tc>
          <w:tcPr>
            <w:tcW w:w="1704" w:type="dxa"/>
            <w:gridSpan w:val="2"/>
            <w:tcBorders>
              <w:top w:val="nil"/>
              <w:left w:val="single" w:sz="8" w:space="0" w:color="auto"/>
              <w:bottom w:val="single" w:sz="8" w:space="0" w:color="auto"/>
              <w:right w:val="single" w:sz="8" w:space="0" w:color="auto"/>
            </w:tcBorders>
          </w:tcPr>
          <w:p w14:paraId="44025E12" w14:textId="77777777" w:rsidR="00D1506F" w:rsidRPr="00CB77A0" w:rsidRDefault="00D1506F" w:rsidP="00D1506F">
            <w:pPr>
              <w:spacing w:line="276" w:lineRule="auto"/>
              <w:rPr>
                <w:sz w:val="20"/>
                <w:szCs w:val="20"/>
                <w:lang w:eastAsia="en-US"/>
              </w:rPr>
            </w:pPr>
            <w:r w:rsidRPr="00CB77A0">
              <w:rPr>
                <w:sz w:val="20"/>
                <w:szCs w:val="20"/>
                <w:lang w:eastAsia="en-US"/>
              </w:rPr>
              <w:t>внебюджетные</w:t>
            </w:r>
          </w:p>
          <w:p w14:paraId="29DFB347" w14:textId="77777777" w:rsidR="00D1506F" w:rsidRPr="00CB77A0" w:rsidRDefault="00D1506F" w:rsidP="00D1506F">
            <w:pPr>
              <w:spacing w:line="276" w:lineRule="auto"/>
              <w:rPr>
                <w:sz w:val="20"/>
                <w:szCs w:val="20"/>
                <w:lang w:eastAsia="en-US"/>
              </w:rPr>
            </w:pPr>
            <w:r w:rsidRPr="00CB77A0">
              <w:rPr>
                <w:sz w:val="20"/>
                <w:szCs w:val="20"/>
                <w:lang w:eastAsia="en-US"/>
              </w:rPr>
              <w:t xml:space="preserve">источники </w:t>
            </w:r>
            <w:hyperlink r:id="rId45" w:anchor="Par444" w:history="1">
              <w:r w:rsidRPr="00CB77A0">
                <w:rPr>
                  <w:rStyle w:val="afa"/>
                  <w:sz w:val="20"/>
                  <w:szCs w:val="20"/>
                  <w:lang w:eastAsia="en-US"/>
                </w:rPr>
                <w:t>&lt;*&gt;</w:t>
              </w:r>
            </w:hyperlink>
          </w:p>
        </w:tc>
        <w:tc>
          <w:tcPr>
            <w:tcW w:w="1194" w:type="dxa"/>
            <w:tcBorders>
              <w:top w:val="nil"/>
              <w:left w:val="single" w:sz="8" w:space="0" w:color="auto"/>
              <w:bottom w:val="single" w:sz="8" w:space="0" w:color="auto"/>
              <w:right w:val="single" w:sz="8" w:space="0" w:color="auto"/>
            </w:tcBorders>
          </w:tcPr>
          <w:p w14:paraId="05ED835D"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03D52EBA" w14:textId="77777777" w:rsidR="00D1506F" w:rsidRPr="00CB77A0" w:rsidRDefault="00D1506F" w:rsidP="00D1506F">
            <w:pPr>
              <w:spacing w:line="276" w:lineRule="auto"/>
              <w:jc w:val="center"/>
              <w:rPr>
                <w:sz w:val="20"/>
                <w:szCs w:val="20"/>
                <w:lang w:eastAsia="en-US"/>
              </w:rPr>
            </w:pPr>
          </w:p>
        </w:tc>
        <w:tc>
          <w:tcPr>
            <w:tcW w:w="1216" w:type="dxa"/>
            <w:gridSpan w:val="3"/>
            <w:tcBorders>
              <w:top w:val="nil"/>
              <w:left w:val="single" w:sz="8" w:space="0" w:color="auto"/>
              <w:bottom w:val="single" w:sz="8" w:space="0" w:color="auto"/>
              <w:right w:val="single" w:sz="8" w:space="0" w:color="auto"/>
            </w:tcBorders>
            <w:vAlign w:val="center"/>
          </w:tcPr>
          <w:p w14:paraId="246E41EE" w14:textId="77777777" w:rsidR="00D1506F" w:rsidRPr="00CB77A0" w:rsidRDefault="00D1506F" w:rsidP="00D1506F">
            <w:pPr>
              <w:jc w:val="center"/>
              <w:rPr>
                <w:sz w:val="20"/>
                <w:szCs w:val="20"/>
                <w:lang w:eastAsia="en-US"/>
              </w:rPr>
            </w:pPr>
          </w:p>
        </w:tc>
        <w:tc>
          <w:tcPr>
            <w:tcW w:w="1275" w:type="dxa"/>
            <w:tcBorders>
              <w:top w:val="nil"/>
              <w:left w:val="single" w:sz="8" w:space="0" w:color="auto"/>
              <w:bottom w:val="single" w:sz="8" w:space="0" w:color="auto"/>
              <w:right w:val="single" w:sz="8" w:space="0" w:color="auto"/>
            </w:tcBorders>
            <w:vAlign w:val="center"/>
          </w:tcPr>
          <w:p w14:paraId="34E40F51" w14:textId="77777777" w:rsidR="00D1506F" w:rsidRPr="00CB77A0" w:rsidRDefault="00D1506F" w:rsidP="00D1506F">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2C2C77AF" w14:textId="77777777" w:rsidR="00D1506F" w:rsidRPr="00CB77A0" w:rsidRDefault="00D1506F" w:rsidP="00D1506F">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40F84592" w14:textId="77777777" w:rsidR="00D1506F" w:rsidRPr="00CB77A0" w:rsidRDefault="00D1506F" w:rsidP="00D1506F">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0F91D972" w14:textId="77777777" w:rsidR="00D1506F" w:rsidRPr="00CB77A0" w:rsidRDefault="00D1506F" w:rsidP="00D1506F">
            <w:pPr>
              <w:rPr>
                <w:sz w:val="20"/>
                <w:szCs w:val="20"/>
                <w:lang w:eastAsia="en-US"/>
              </w:rPr>
            </w:pPr>
          </w:p>
        </w:tc>
      </w:tr>
      <w:tr w:rsidR="00D1506F" w:rsidRPr="00CB77A0" w14:paraId="46FC9497" w14:textId="77777777" w:rsidTr="00D1506F">
        <w:trPr>
          <w:trHeight w:val="195"/>
        </w:trPr>
        <w:tc>
          <w:tcPr>
            <w:tcW w:w="1983" w:type="dxa"/>
            <w:gridSpan w:val="2"/>
            <w:vMerge w:val="restart"/>
            <w:tcBorders>
              <w:top w:val="single" w:sz="4" w:space="0" w:color="auto"/>
              <w:left w:val="single" w:sz="8" w:space="0" w:color="auto"/>
              <w:right w:val="single" w:sz="8" w:space="0" w:color="auto"/>
            </w:tcBorders>
            <w:vAlign w:val="center"/>
          </w:tcPr>
          <w:p w14:paraId="2C7A9BBF" w14:textId="77777777" w:rsidR="00D1506F" w:rsidRPr="00CB77A0" w:rsidRDefault="00D1506F" w:rsidP="00D1506F">
            <w:pPr>
              <w:rPr>
                <w:sz w:val="20"/>
                <w:szCs w:val="20"/>
                <w:lang w:eastAsia="en-US"/>
              </w:rPr>
            </w:pPr>
            <w:r w:rsidRPr="00CB77A0">
              <w:rPr>
                <w:sz w:val="20"/>
                <w:szCs w:val="20"/>
                <w:lang w:eastAsia="en-US"/>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704" w:type="dxa"/>
            <w:gridSpan w:val="2"/>
            <w:tcBorders>
              <w:top w:val="single" w:sz="4" w:space="0" w:color="auto"/>
              <w:left w:val="single" w:sz="8" w:space="0" w:color="auto"/>
              <w:bottom w:val="single" w:sz="4" w:space="0" w:color="auto"/>
              <w:right w:val="single" w:sz="8" w:space="0" w:color="auto"/>
            </w:tcBorders>
          </w:tcPr>
          <w:p w14:paraId="76B5B3B1" w14:textId="77777777" w:rsidR="00D1506F" w:rsidRPr="00CB77A0" w:rsidRDefault="00D1506F" w:rsidP="00D1506F">
            <w:pPr>
              <w:spacing w:line="276" w:lineRule="auto"/>
              <w:rPr>
                <w:sz w:val="20"/>
                <w:szCs w:val="20"/>
                <w:lang w:eastAsia="en-US"/>
              </w:rPr>
            </w:pPr>
            <w:r w:rsidRPr="00CB77A0">
              <w:rPr>
                <w:sz w:val="20"/>
                <w:szCs w:val="20"/>
                <w:lang w:eastAsia="en-US"/>
              </w:rPr>
              <w:t>Сумма</w:t>
            </w:r>
          </w:p>
          <w:p w14:paraId="33BB8E2E" w14:textId="77777777" w:rsidR="00D1506F" w:rsidRPr="00CB77A0" w:rsidRDefault="00D1506F" w:rsidP="00D1506F">
            <w:pPr>
              <w:spacing w:line="276" w:lineRule="auto"/>
              <w:rPr>
                <w:sz w:val="20"/>
                <w:szCs w:val="20"/>
                <w:lang w:eastAsia="en-US"/>
              </w:rPr>
            </w:pPr>
            <w:r w:rsidRPr="00CB77A0">
              <w:rPr>
                <w:sz w:val="20"/>
                <w:szCs w:val="20"/>
                <w:lang w:eastAsia="en-US"/>
              </w:rPr>
              <w:t>затрат, в</w:t>
            </w:r>
          </w:p>
          <w:p w14:paraId="3D4A3E5F" w14:textId="77777777" w:rsidR="00D1506F" w:rsidRPr="00CB77A0" w:rsidRDefault="00D1506F" w:rsidP="00D1506F">
            <w:pPr>
              <w:spacing w:line="276" w:lineRule="auto"/>
              <w:rPr>
                <w:sz w:val="20"/>
                <w:szCs w:val="20"/>
                <w:lang w:eastAsia="en-US"/>
              </w:rPr>
            </w:pPr>
            <w:r w:rsidRPr="00CB77A0">
              <w:rPr>
                <w:sz w:val="20"/>
                <w:szCs w:val="20"/>
                <w:lang w:eastAsia="en-US"/>
              </w:rPr>
              <w:t>том числе:</w:t>
            </w:r>
          </w:p>
        </w:tc>
        <w:tc>
          <w:tcPr>
            <w:tcW w:w="1194" w:type="dxa"/>
            <w:tcBorders>
              <w:top w:val="single" w:sz="4" w:space="0" w:color="auto"/>
              <w:left w:val="single" w:sz="8" w:space="0" w:color="auto"/>
              <w:bottom w:val="single" w:sz="4" w:space="0" w:color="auto"/>
              <w:right w:val="single" w:sz="8" w:space="0" w:color="auto"/>
            </w:tcBorders>
          </w:tcPr>
          <w:p w14:paraId="64479D2C"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2A6598F2" w14:textId="77777777" w:rsidR="00D1506F" w:rsidRPr="00CB77A0" w:rsidRDefault="00D1506F" w:rsidP="00D1506F">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16A94E57" w14:textId="77777777" w:rsidR="00D1506F" w:rsidRPr="00CB77A0" w:rsidRDefault="00D1506F" w:rsidP="00D1506F">
            <w:pPr>
              <w:spacing w:line="276" w:lineRule="auto"/>
              <w:jc w:val="center"/>
              <w:rPr>
                <w:sz w:val="20"/>
                <w:szCs w:val="20"/>
                <w:lang w:eastAsia="en-US"/>
              </w:rPr>
            </w:pPr>
            <w:r w:rsidRPr="00CB77A0">
              <w:rPr>
                <w:sz w:val="20"/>
                <w:szCs w:val="20"/>
                <w:lang w:eastAsia="en-US"/>
              </w:rPr>
              <w:t>1 728,5</w:t>
            </w:r>
          </w:p>
        </w:tc>
        <w:tc>
          <w:tcPr>
            <w:tcW w:w="1275" w:type="dxa"/>
            <w:tcBorders>
              <w:top w:val="single" w:sz="4" w:space="0" w:color="auto"/>
              <w:left w:val="single" w:sz="8" w:space="0" w:color="auto"/>
              <w:bottom w:val="single" w:sz="4" w:space="0" w:color="auto"/>
              <w:right w:val="single" w:sz="8" w:space="0" w:color="auto"/>
            </w:tcBorders>
            <w:vAlign w:val="center"/>
          </w:tcPr>
          <w:p w14:paraId="782F0B96"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3FDC6B3C" w14:textId="77777777" w:rsidR="00D1506F" w:rsidRPr="00CB77A0" w:rsidRDefault="00D1506F" w:rsidP="00D1506F">
            <w:pPr>
              <w:rPr>
                <w:sz w:val="20"/>
                <w:szCs w:val="20"/>
                <w:lang w:eastAsia="en-US"/>
              </w:rPr>
            </w:pPr>
            <w:r w:rsidRPr="00CB77A0">
              <w:rPr>
                <w:sz w:val="20"/>
                <w:szCs w:val="20"/>
                <w:lang w:eastAsia="en-US"/>
              </w:rPr>
              <w:t>1 728,5</w:t>
            </w:r>
          </w:p>
        </w:tc>
        <w:tc>
          <w:tcPr>
            <w:tcW w:w="2128" w:type="dxa"/>
            <w:gridSpan w:val="4"/>
            <w:vMerge w:val="restart"/>
            <w:tcBorders>
              <w:top w:val="single" w:sz="4" w:space="0" w:color="auto"/>
              <w:left w:val="single" w:sz="8" w:space="0" w:color="auto"/>
              <w:right w:val="single" w:sz="8" w:space="0" w:color="auto"/>
            </w:tcBorders>
            <w:vAlign w:val="center"/>
          </w:tcPr>
          <w:p w14:paraId="060AAC73" w14:textId="77777777" w:rsidR="00D1506F" w:rsidRPr="00CB77A0" w:rsidRDefault="00D1506F" w:rsidP="00D1506F">
            <w:pPr>
              <w:spacing w:line="276" w:lineRule="auto"/>
              <w:jc w:val="center"/>
              <w:rPr>
                <w:bCs/>
                <w:sz w:val="20"/>
                <w:szCs w:val="20"/>
                <w:lang w:eastAsia="en-US"/>
              </w:rPr>
            </w:pPr>
            <w:proofErr w:type="spellStart"/>
            <w:r w:rsidRPr="00CB77A0">
              <w:rPr>
                <w:bCs/>
                <w:sz w:val="20"/>
                <w:szCs w:val="20"/>
                <w:lang w:eastAsia="en-US"/>
              </w:rPr>
              <w:t>УКСМПиТ</w:t>
            </w:r>
            <w:proofErr w:type="spellEnd"/>
            <w:r w:rsidRPr="00CB77A0">
              <w:rPr>
                <w:bCs/>
                <w:sz w:val="20"/>
                <w:szCs w:val="20"/>
                <w:lang w:eastAsia="en-US"/>
              </w:rPr>
              <w:t>,</w:t>
            </w:r>
          </w:p>
          <w:p w14:paraId="62866E79" w14:textId="77777777" w:rsidR="00D1506F" w:rsidRPr="00CB77A0" w:rsidRDefault="00D1506F" w:rsidP="00D1506F">
            <w:pPr>
              <w:spacing w:line="276" w:lineRule="auto"/>
              <w:jc w:val="center"/>
              <w:rPr>
                <w:sz w:val="20"/>
                <w:szCs w:val="20"/>
                <w:lang w:eastAsia="en-US"/>
              </w:rPr>
            </w:pPr>
            <w:r w:rsidRPr="00CB77A0">
              <w:rPr>
                <w:bCs/>
                <w:sz w:val="20"/>
                <w:szCs w:val="20"/>
                <w:lang w:eastAsia="en-US"/>
              </w:rPr>
              <w:t>МБУ ДО «ДЮСШ»,</w:t>
            </w:r>
          </w:p>
          <w:p w14:paraId="5A4908B9" w14:textId="77777777" w:rsidR="00D1506F" w:rsidRPr="00CB77A0" w:rsidRDefault="00D1506F" w:rsidP="00D1506F">
            <w:pPr>
              <w:rPr>
                <w:sz w:val="20"/>
                <w:szCs w:val="20"/>
                <w:lang w:eastAsia="en-US"/>
              </w:rPr>
            </w:pPr>
            <w:r w:rsidRPr="00CB77A0">
              <w:rPr>
                <w:sz w:val="20"/>
                <w:szCs w:val="20"/>
                <w:lang w:eastAsia="en-US"/>
              </w:rPr>
              <w:t xml:space="preserve">  </w:t>
            </w:r>
          </w:p>
        </w:tc>
        <w:tc>
          <w:tcPr>
            <w:tcW w:w="2693" w:type="dxa"/>
            <w:vMerge w:val="restart"/>
            <w:tcBorders>
              <w:top w:val="single" w:sz="4" w:space="0" w:color="auto"/>
              <w:left w:val="single" w:sz="8" w:space="0" w:color="auto"/>
              <w:right w:val="single" w:sz="8" w:space="0" w:color="auto"/>
            </w:tcBorders>
            <w:vAlign w:val="center"/>
          </w:tcPr>
          <w:p w14:paraId="3EE08935" w14:textId="77777777" w:rsidR="00D1506F" w:rsidRPr="00CB77A0" w:rsidRDefault="00D1506F" w:rsidP="00D1506F">
            <w:pPr>
              <w:rPr>
                <w:sz w:val="20"/>
                <w:szCs w:val="20"/>
                <w:lang w:eastAsia="en-US"/>
              </w:rPr>
            </w:pPr>
            <w:r w:rsidRPr="00CB77A0">
              <w:rPr>
                <w:sz w:val="20"/>
                <w:szCs w:val="20"/>
                <w:lang w:eastAsia="en-US"/>
              </w:rPr>
              <w:t xml:space="preserve">Обеспечение   занимающихся сельских </w:t>
            </w:r>
            <w:proofErr w:type="gramStart"/>
            <w:r w:rsidRPr="00CB77A0">
              <w:rPr>
                <w:sz w:val="20"/>
                <w:szCs w:val="20"/>
                <w:lang w:eastAsia="en-US"/>
              </w:rPr>
              <w:t>территорий  Куйбышевского</w:t>
            </w:r>
            <w:proofErr w:type="gramEnd"/>
            <w:r w:rsidRPr="00CB77A0">
              <w:rPr>
                <w:sz w:val="20"/>
                <w:szCs w:val="20"/>
                <w:lang w:eastAsia="en-US"/>
              </w:rPr>
              <w:t xml:space="preserve"> района необходимым инвентарем и спортивным оборудованием   </w:t>
            </w:r>
          </w:p>
        </w:tc>
      </w:tr>
      <w:tr w:rsidR="00D1506F" w:rsidRPr="00CB77A0" w14:paraId="3C49FDDB" w14:textId="77777777" w:rsidTr="00D1506F">
        <w:trPr>
          <w:trHeight w:val="165"/>
        </w:trPr>
        <w:tc>
          <w:tcPr>
            <w:tcW w:w="1983" w:type="dxa"/>
            <w:gridSpan w:val="2"/>
            <w:vMerge/>
            <w:tcBorders>
              <w:top w:val="single" w:sz="4" w:space="0" w:color="auto"/>
              <w:left w:val="single" w:sz="8" w:space="0" w:color="auto"/>
              <w:right w:val="single" w:sz="8" w:space="0" w:color="auto"/>
            </w:tcBorders>
            <w:vAlign w:val="center"/>
          </w:tcPr>
          <w:p w14:paraId="62DD32A1" w14:textId="77777777" w:rsidR="00D1506F" w:rsidRPr="00CB77A0" w:rsidRDefault="00D1506F" w:rsidP="00D1506F">
            <w:pPr>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5AEC3928" w14:textId="77777777" w:rsidR="00D1506F" w:rsidRPr="00CB77A0" w:rsidRDefault="00D1506F" w:rsidP="00D1506F">
            <w:pPr>
              <w:spacing w:line="276" w:lineRule="auto"/>
              <w:rPr>
                <w:sz w:val="20"/>
                <w:szCs w:val="20"/>
                <w:lang w:eastAsia="en-US"/>
              </w:rPr>
            </w:pPr>
            <w:r w:rsidRPr="00CB77A0">
              <w:rPr>
                <w:sz w:val="20"/>
                <w:szCs w:val="20"/>
                <w:lang w:eastAsia="en-US"/>
              </w:rPr>
              <w:t>федеральный</w:t>
            </w:r>
          </w:p>
          <w:p w14:paraId="3359983C" w14:textId="77777777" w:rsidR="00D1506F" w:rsidRPr="00CB77A0" w:rsidRDefault="00D1506F" w:rsidP="00D1506F">
            <w:pPr>
              <w:spacing w:line="276" w:lineRule="auto"/>
              <w:rPr>
                <w:sz w:val="20"/>
                <w:szCs w:val="20"/>
                <w:lang w:eastAsia="en-US"/>
              </w:rPr>
            </w:pPr>
            <w:r w:rsidRPr="00CB77A0">
              <w:rPr>
                <w:sz w:val="20"/>
                <w:szCs w:val="20"/>
                <w:lang w:eastAsia="en-US"/>
              </w:rPr>
              <w:t xml:space="preserve">бюджет </w:t>
            </w:r>
            <w:hyperlink r:id="rId46" w:anchor="Par444" w:history="1">
              <w:r w:rsidRPr="00CB77A0">
                <w:rPr>
                  <w:rStyle w:val="afa"/>
                  <w:sz w:val="20"/>
                  <w:szCs w:val="20"/>
                  <w:lang w:eastAsia="en-US"/>
                </w:rPr>
                <w:t>&lt;*&gt;</w:t>
              </w:r>
            </w:hyperlink>
          </w:p>
        </w:tc>
        <w:tc>
          <w:tcPr>
            <w:tcW w:w="1194" w:type="dxa"/>
            <w:tcBorders>
              <w:top w:val="single" w:sz="4" w:space="0" w:color="auto"/>
              <w:left w:val="single" w:sz="8" w:space="0" w:color="auto"/>
              <w:bottom w:val="single" w:sz="4" w:space="0" w:color="auto"/>
              <w:right w:val="single" w:sz="8" w:space="0" w:color="auto"/>
            </w:tcBorders>
          </w:tcPr>
          <w:p w14:paraId="0F32146F"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0F46A99D" w14:textId="77777777" w:rsidR="00D1506F" w:rsidRPr="00CB77A0" w:rsidRDefault="00D1506F" w:rsidP="00D1506F">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24E5A3DC" w14:textId="77777777" w:rsidR="00D1506F" w:rsidRPr="00CB77A0" w:rsidRDefault="00D1506F" w:rsidP="00D1506F">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18CBEEC3"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62937F63" w14:textId="77777777" w:rsidR="00D1506F" w:rsidRPr="00CB77A0" w:rsidRDefault="00D1506F" w:rsidP="00D1506F">
            <w:pPr>
              <w:rPr>
                <w:sz w:val="20"/>
                <w:szCs w:val="20"/>
                <w:lang w:eastAsia="en-US"/>
              </w:rPr>
            </w:pPr>
          </w:p>
        </w:tc>
        <w:tc>
          <w:tcPr>
            <w:tcW w:w="2128" w:type="dxa"/>
            <w:gridSpan w:val="4"/>
            <w:vMerge/>
            <w:tcBorders>
              <w:top w:val="single" w:sz="4" w:space="0" w:color="auto"/>
              <w:left w:val="single" w:sz="8" w:space="0" w:color="auto"/>
              <w:right w:val="single" w:sz="8" w:space="0" w:color="auto"/>
            </w:tcBorders>
            <w:vAlign w:val="center"/>
          </w:tcPr>
          <w:p w14:paraId="4F8ADCEB" w14:textId="77777777" w:rsidR="00D1506F" w:rsidRPr="00CB77A0" w:rsidRDefault="00D1506F" w:rsidP="00D1506F">
            <w:pPr>
              <w:rPr>
                <w:sz w:val="20"/>
                <w:szCs w:val="20"/>
                <w:lang w:eastAsia="en-US"/>
              </w:rPr>
            </w:pPr>
          </w:p>
        </w:tc>
        <w:tc>
          <w:tcPr>
            <w:tcW w:w="2693" w:type="dxa"/>
            <w:vMerge/>
            <w:tcBorders>
              <w:top w:val="single" w:sz="4" w:space="0" w:color="auto"/>
              <w:left w:val="single" w:sz="8" w:space="0" w:color="auto"/>
              <w:right w:val="single" w:sz="8" w:space="0" w:color="auto"/>
            </w:tcBorders>
            <w:vAlign w:val="center"/>
          </w:tcPr>
          <w:p w14:paraId="1D4A090D" w14:textId="77777777" w:rsidR="00D1506F" w:rsidRPr="00CB77A0" w:rsidRDefault="00D1506F" w:rsidP="00D1506F">
            <w:pPr>
              <w:rPr>
                <w:sz w:val="20"/>
                <w:szCs w:val="20"/>
                <w:lang w:eastAsia="en-US"/>
              </w:rPr>
            </w:pPr>
          </w:p>
        </w:tc>
      </w:tr>
      <w:tr w:rsidR="00D1506F" w:rsidRPr="00CB77A0" w14:paraId="2CF68514" w14:textId="77777777" w:rsidTr="00D1506F">
        <w:trPr>
          <w:trHeight w:val="137"/>
        </w:trPr>
        <w:tc>
          <w:tcPr>
            <w:tcW w:w="1983" w:type="dxa"/>
            <w:gridSpan w:val="2"/>
            <w:vMerge/>
            <w:tcBorders>
              <w:top w:val="single" w:sz="4" w:space="0" w:color="auto"/>
              <w:left w:val="single" w:sz="8" w:space="0" w:color="auto"/>
              <w:right w:val="single" w:sz="8" w:space="0" w:color="auto"/>
            </w:tcBorders>
            <w:vAlign w:val="center"/>
          </w:tcPr>
          <w:p w14:paraId="7D9C94FE" w14:textId="77777777" w:rsidR="00D1506F" w:rsidRPr="00CB77A0" w:rsidRDefault="00D1506F" w:rsidP="00D1506F">
            <w:pPr>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7B0CDDB0" w14:textId="77777777" w:rsidR="00D1506F" w:rsidRPr="00CB77A0" w:rsidRDefault="00D1506F" w:rsidP="00D1506F">
            <w:pPr>
              <w:spacing w:line="276" w:lineRule="auto"/>
              <w:rPr>
                <w:sz w:val="20"/>
                <w:szCs w:val="20"/>
                <w:lang w:eastAsia="en-US"/>
              </w:rPr>
            </w:pPr>
            <w:r w:rsidRPr="00CB77A0">
              <w:rPr>
                <w:sz w:val="20"/>
                <w:szCs w:val="20"/>
                <w:lang w:eastAsia="en-US"/>
              </w:rPr>
              <w:t>областной</w:t>
            </w:r>
          </w:p>
          <w:p w14:paraId="37A1AE3C" w14:textId="77777777" w:rsidR="00D1506F" w:rsidRPr="00CB77A0" w:rsidRDefault="00D1506F" w:rsidP="00D1506F">
            <w:pPr>
              <w:spacing w:line="276" w:lineRule="auto"/>
              <w:rPr>
                <w:sz w:val="20"/>
                <w:szCs w:val="20"/>
                <w:lang w:eastAsia="en-US"/>
              </w:rPr>
            </w:pPr>
            <w:r w:rsidRPr="00CB77A0">
              <w:rPr>
                <w:sz w:val="20"/>
                <w:szCs w:val="20"/>
                <w:lang w:eastAsia="en-US"/>
              </w:rPr>
              <w:t>бюджет</w:t>
            </w:r>
          </w:p>
        </w:tc>
        <w:tc>
          <w:tcPr>
            <w:tcW w:w="1194" w:type="dxa"/>
            <w:tcBorders>
              <w:top w:val="single" w:sz="4" w:space="0" w:color="auto"/>
              <w:left w:val="single" w:sz="8" w:space="0" w:color="auto"/>
              <w:bottom w:val="single" w:sz="4" w:space="0" w:color="auto"/>
              <w:right w:val="single" w:sz="8" w:space="0" w:color="auto"/>
            </w:tcBorders>
          </w:tcPr>
          <w:p w14:paraId="50A61308"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0E34EE94" w14:textId="77777777" w:rsidR="00D1506F" w:rsidRPr="00CB77A0" w:rsidRDefault="00D1506F" w:rsidP="00D1506F">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1FB160FC" w14:textId="77777777" w:rsidR="00D1506F" w:rsidRPr="00CB77A0" w:rsidRDefault="00D1506F" w:rsidP="00D1506F">
            <w:pPr>
              <w:spacing w:line="276" w:lineRule="auto"/>
              <w:jc w:val="center"/>
              <w:rPr>
                <w:sz w:val="20"/>
                <w:szCs w:val="20"/>
                <w:lang w:eastAsia="en-US"/>
              </w:rPr>
            </w:pPr>
            <w:r w:rsidRPr="00CB77A0">
              <w:rPr>
                <w:sz w:val="20"/>
                <w:szCs w:val="20"/>
                <w:lang w:eastAsia="en-US"/>
              </w:rPr>
              <w:t>1 693,9</w:t>
            </w:r>
          </w:p>
        </w:tc>
        <w:tc>
          <w:tcPr>
            <w:tcW w:w="1275" w:type="dxa"/>
            <w:tcBorders>
              <w:top w:val="single" w:sz="4" w:space="0" w:color="auto"/>
              <w:left w:val="single" w:sz="8" w:space="0" w:color="auto"/>
              <w:bottom w:val="single" w:sz="4" w:space="0" w:color="auto"/>
              <w:right w:val="single" w:sz="8" w:space="0" w:color="auto"/>
            </w:tcBorders>
            <w:vAlign w:val="center"/>
          </w:tcPr>
          <w:p w14:paraId="72E26661"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727E9856" w14:textId="77777777" w:rsidR="00D1506F" w:rsidRPr="00CB77A0" w:rsidRDefault="00D1506F" w:rsidP="00D1506F">
            <w:pPr>
              <w:rPr>
                <w:sz w:val="20"/>
                <w:szCs w:val="20"/>
                <w:lang w:eastAsia="en-US"/>
              </w:rPr>
            </w:pPr>
            <w:r w:rsidRPr="00CB77A0">
              <w:rPr>
                <w:sz w:val="20"/>
                <w:szCs w:val="20"/>
                <w:lang w:eastAsia="en-US"/>
              </w:rPr>
              <w:t>1 693,9</w:t>
            </w:r>
          </w:p>
        </w:tc>
        <w:tc>
          <w:tcPr>
            <w:tcW w:w="2128" w:type="dxa"/>
            <w:gridSpan w:val="4"/>
            <w:vMerge/>
            <w:tcBorders>
              <w:top w:val="single" w:sz="4" w:space="0" w:color="auto"/>
              <w:left w:val="single" w:sz="8" w:space="0" w:color="auto"/>
              <w:right w:val="single" w:sz="8" w:space="0" w:color="auto"/>
            </w:tcBorders>
            <w:vAlign w:val="center"/>
          </w:tcPr>
          <w:p w14:paraId="7DA71A3E" w14:textId="77777777" w:rsidR="00D1506F" w:rsidRPr="00CB77A0" w:rsidRDefault="00D1506F" w:rsidP="00D1506F">
            <w:pPr>
              <w:rPr>
                <w:sz w:val="20"/>
                <w:szCs w:val="20"/>
                <w:lang w:eastAsia="en-US"/>
              </w:rPr>
            </w:pPr>
          </w:p>
        </w:tc>
        <w:tc>
          <w:tcPr>
            <w:tcW w:w="2693" w:type="dxa"/>
            <w:vMerge/>
            <w:tcBorders>
              <w:top w:val="single" w:sz="4" w:space="0" w:color="auto"/>
              <w:left w:val="single" w:sz="8" w:space="0" w:color="auto"/>
              <w:right w:val="single" w:sz="8" w:space="0" w:color="auto"/>
            </w:tcBorders>
            <w:vAlign w:val="center"/>
          </w:tcPr>
          <w:p w14:paraId="0EA6B83C" w14:textId="77777777" w:rsidR="00D1506F" w:rsidRPr="00CB77A0" w:rsidRDefault="00D1506F" w:rsidP="00D1506F">
            <w:pPr>
              <w:rPr>
                <w:sz w:val="20"/>
                <w:szCs w:val="20"/>
                <w:lang w:eastAsia="en-US"/>
              </w:rPr>
            </w:pPr>
          </w:p>
        </w:tc>
      </w:tr>
      <w:tr w:rsidR="00D1506F" w:rsidRPr="00CB77A0" w14:paraId="79B93883" w14:textId="77777777" w:rsidTr="00D1506F">
        <w:trPr>
          <w:trHeight w:val="137"/>
        </w:trPr>
        <w:tc>
          <w:tcPr>
            <w:tcW w:w="1983" w:type="dxa"/>
            <w:gridSpan w:val="2"/>
            <w:vMerge/>
            <w:tcBorders>
              <w:top w:val="single" w:sz="4" w:space="0" w:color="auto"/>
              <w:left w:val="single" w:sz="8" w:space="0" w:color="auto"/>
              <w:right w:val="single" w:sz="8" w:space="0" w:color="auto"/>
            </w:tcBorders>
            <w:vAlign w:val="center"/>
          </w:tcPr>
          <w:p w14:paraId="085C1B59" w14:textId="77777777" w:rsidR="00D1506F" w:rsidRPr="00CB77A0" w:rsidRDefault="00D1506F" w:rsidP="00D1506F">
            <w:pPr>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5091D8F5" w14:textId="77777777" w:rsidR="00D1506F" w:rsidRPr="00CB77A0" w:rsidRDefault="00D1506F" w:rsidP="00D1506F">
            <w:pPr>
              <w:spacing w:line="276" w:lineRule="auto"/>
              <w:rPr>
                <w:sz w:val="20"/>
                <w:szCs w:val="20"/>
                <w:lang w:eastAsia="en-US"/>
              </w:rPr>
            </w:pPr>
            <w:r w:rsidRPr="00CB77A0">
              <w:rPr>
                <w:sz w:val="20"/>
                <w:szCs w:val="20"/>
                <w:lang w:eastAsia="en-US"/>
              </w:rPr>
              <w:t>бюджет</w:t>
            </w:r>
          </w:p>
          <w:p w14:paraId="063D0E9E" w14:textId="77777777" w:rsidR="00D1506F" w:rsidRPr="00CB77A0" w:rsidRDefault="00D1506F" w:rsidP="00D1506F">
            <w:pPr>
              <w:spacing w:line="276" w:lineRule="auto"/>
              <w:rPr>
                <w:sz w:val="20"/>
                <w:szCs w:val="20"/>
                <w:lang w:eastAsia="en-US"/>
              </w:rPr>
            </w:pPr>
            <w:r w:rsidRPr="00CB77A0">
              <w:rPr>
                <w:sz w:val="20"/>
                <w:szCs w:val="20"/>
                <w:lang w:eastAsia="en-US"/>
              </w:rPr>
              <w:t xml:space="preserve">района </w:t>
            </w:r>
            <w:hyperlink r:id="rId47" w:anchor="Par444" w:history="1">
              <w:r w:rsidRPr="00CB77A0">
                <w:rPr>
                  <w:rStyle w:val="afa"/>
                  <w:sz w:val="20"/>
                  <w:szCs w:val="20"/>
                  <w:lang w:eastAsia="en-US"/>
                </w:rPr>
                <w:t>&lt;*&gt;</w:t>
              </w:r>
            </w:hyperlink>
          </w:p>
        </w:tc>
        <w:tc>
          <w:tcPr>
            <w:tcW w:w="1194" w:type="dxa"/>
            <w:tcBorders>
              <w:top w:val="single" w:sz="4" w:space="0" w:color="auto"/>
              <w:left w:val="single" w:sz="8" w:space="0" w:color="auto"/>
              <w:bottom w:val="single" w:sz="4" w:space="0" w:color="auto"/>
              <w:right w:val="single" w:sz="8" w:space="0" w:color="auto"/>
            </w:tcBorders>
          </w:tcPr>
          <w:p w14:paraId="6F666E2E"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479DD00C" w14:textId="77777777" w:rsidR="00D1506F" w:rsidRPr="00CB77A0" w:rsidRDefault="00D1506F" w:rsidP="00D1506F">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0C434796" w14:textId="77777777" w:rsidR="00D1506F" w:rsidRPr="00CB77A0" w:rsidRDefault="00D1506F" w:rsidP="00D1506F">
            <w:pPr>
              <w:spacing w:line="276" w:lineRule="auto"/>
              <w:jc w:val="center"/>
              <w:rPr>
                <w:sz w:val="20"/>
                <w:szCs w:val="20"/>
                <w:lang w:eastAsia="en-US"/>
              </w:rPr>
            </w:pPr>
            <w:r w:rsidRPr="00CB77A0">
              <w:rPr>
                <w:sz w:val="20"/>
                <w:szCs w:val="20"/>
                <w:lang w:eastAsia="en-US"/>
              </w:rPr>
              <w:t>34,6</w:t>
            </w:r>
          </w:p>
        </w:tc>
        <w:tc>
          <w:tcPr>
            <w:tcW w:w="1275" w:type="dxa"/>
            <w:tcBorders>
              <w:top w:val="single" w:sz="4" w:space="0" w:color="auto"/>
              <w:left w:val="single" w:sz="8" w:space="0" w:color="auto"/>
              <w:bottom w:val="single" w:sz="4" w:space="0" w:color="auto"/>
              <w:right w:val="single" w:sz="8" w:space="0" w:color="auto"/>
            </w:tcBorders>
            <w:vAlign w:val="center"/>
          </w:tcPr>
          <w:p w14:paraId="0C1DF633"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747AB88C" w14:textId="77777777" w:rsidR="00D1506F" w:rsidRPr="00CB77A0" w:rsidRDefault="00D1506F" w:rsidP="00D1506F">
            <w:pPr>
              <w:rPr>
                <w:sz w:val="20"/>
                <w:szCs w:val="20"/>
                <w:lang w:eastAsia="en-US"/>
              </w:rPr>
            </w:pPr>
            <w:r w:rsidRPr="00CB77A0">
              <w:rPr>
                <w:sz w:val="20"/>
                <w:szCs w:val="20"/>
                <w:lang w:eastAsia="en-US"/>
              </w:rPr>
              <w:t>34,6</w:t>
            </w:r>
          </w:p>
        </w:tc>
        <w:tc>
          <w:tcPr>
            <w:tcW w:w="2128" w:type="dxa"/>
            <w:gridSpan w:val="4"/>
            <w:vMerge/>
            <w:tcBorders>
              <w:top w:val="single" w:sz="4" w:space="0" w:color="auto"/>
              <w:left w:val="single" w:sz="8" w:space="0" w:color="auto"/>
              <w:right w:val="single" w:sz="8" w:space="0" w:color="auto"/>
            </w:tcBorders>
            <w:vAlign w:val="center"/>
          </w:tcPr>
          <w:p w14:paraId="2306D1A4" w14:textId="77777777" w:rsidR="00D1506F" w:rsidRPr="00CB77A0" w:rsidRDefault="00D1506F" w:rsidP="00D1506F">
            <w:pPr>
              <w:rPr>
                <w:sz w:val="20"/>
                <w:szCs w:val="20"/>
                <w:lang w:eastAsia="en-US"/>
              </w:rPr>
            </w:pPr>
          </w:p>
        </w:tc>
        <w:tc>
          <w:tcPr>
            <w:tcW w:w="2693" w:type="dxa"/>
            <w:vMerge/>
            <w:tcBorders>
              <w:top w:val="single" w:sz="4" w:space="0" w:color="auto"/>
              <w:left w:val="single" w:sz="8" w:space="0" w:color="auto"/>
              <w:right w:val="single" w:sz="8" w:space="0" w:color="auto"/>
            </w:tcBorders>
            <w:vAlign w:val="center"/>
          </w:tcPr>
          <w:p w14:paraId="57A540F1" w14:textId="77777777" w:rsidR="00D1506F" w:rsidRPr="00CB77A0" w:rsidRDefault="00D1506F" w:rsidP="00D1506F">
            <w:pPr>
              <w:rPr>
                <w:sz w:val="20"/>
                <w:szCs w:val="20"/>
                <w:lang w:eastAsia="en-US"/>
              </w:rPr>
            </w:pPr>
          </w:p>
        </w:tc>
      </w:tr>
      <w:tr w:rsidR="00D1506F" w:rsidRPr="00CB77A0" w14:paraId="2E5A1132" w14:textId="77777777" w:rsidTr="00D1506F">
        <w:trPr>
          <w:trHeight w:val="150"/>
        </w:trPr>
        <w:tc>
          <w:tcPr>
            <w:tcW w:w="1983" w:type="dxa"/>
            <w:gridSpan w:val="2"/>
            <w:vMerge/>
            <w:tcBorders>
              <w:left w:val="single" w:sz="8" w:space="0" w:color="auto"/>
              <w:bottom w:val="single" w:sz="4" w:space="0" w:color="auto"/>
              <w:right w:val="single" w:sz="8" w:space="0" w:color="auto"/>
            </w:tcBorders>
            <w:vAlign w:val="center"/>
          </w:tcPr>
          <w:p w14:paraId="51B9E70F" w14:textId="77777777" w:rsidR="00D1506F" w:rsidRPr="00CB77A0" w:rsidRDefault="00D1506F" w:rsidP="00D1506F">
            <w:pPr>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63E212D3" w14:textId="77777777" w:rsidR="00D1506F" w:rsidRPr="00CB77A0" w:rsidRDefault="00D1506F" w:rsidP="00D1506F">
            <w:pPr>
              <w:spacing w:line="276" w:lineRule="auto"/>
              <w:rPr>
                <w:sz w:val="20"/>
                <w:szCs w:val="20"/>
                <w:lang w:eastAsia="en-US"/>
              </w:rPr>
            </w:pPr>
            <w:r w:rsidRPr="00CB77A0">
              <w:rPr>
                <w:sz w:val="20"/>
                <w:szCs w:val="20"/>
                <w:lang w:eastAsia="en-US"/>
              </w:rPr>
              <w:t>внебюджетные</w:t>
            </w:r>
          </w:p>
          <w:p w14:paraId="72F90376" w14:textId="77777777" w:rsidR="00D1506F" w:rsidRPr="00CB77A0" w:rsidRDefault="00D1506F" w:rsidP="00D1506F">
            <w:pPr>
              <w:spacing w:line="276" w:lineRule="auto"/>
              <w:rPr>
                <w:sz w:val="20"/>
                <w:szCs w:val="20"/>
                <w:lang w:eastAsia="en-US"/>
              </w:rPr>
            </w:pPr>
            <w:r w:rsidRPr="00CB77A0">
              <w:rPr>
                <w:sz w:val="20"/>
                <w:szCs w:val="20"/>
                <w:lang w:eastAsia="en-US"/>
              </w:rPr>
              <w:t xml:space="preserve">источники </w:t>
            </w:r>
            <w:hyperlink r:id="rId48" w:anchor="Par444" w:history="1">
              <w:r w:rsidRPr="00CB77A0">
                <w:rPr>
                  <w:rStyle w:val="afa"/>
                  <w:sz w:val="20"/>
                  <w:szCs w:val="20"/>
                  <w:lang w:eastAsia="en-US"/>
                </w:rPr>
                <w:t>&lt;*&gt;</w:t>
              </w:r>
            </w:hyperlink>
          </w:p>
        </w:tc>
        <w:tc>
          <w:tcPr>
            <w:tcW w:w="1194" w:type="dxa"/>
            <w:tcBorders>
              <w:top w:val="single" w:sz="4" w:space="0" w:color="auto"/>
              <w:left w:val="single" w:sz="8" w:space="0" w:color="auto"/>
              <w:bottom w:val="single" w:sz="4" w:space="0" w:color="auto"/>
              <w:right w:val="single" w:sz="8" w:space="0" w:color="auto"/>
            </w:tcBorders>
          </w:tcPr>
          <w:p w14:paraId="5606CBC3"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5DC3E875" w14:textId="77777777" w:rsidR="00D1506F" w:rsidRPr="00CB77A0" w:rsidRDefault="00D1506F" w:rsidP="00D1506F">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3FB9AA91" w14:textId="77777777" w:rsidR="00D1506F" w:rsidRPr="00CB77A0" w:rsidRDefault="00D1506F" w:rsidP="00D1506F">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50D16340"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0BD981A5" w14:textId="77777777" w:rsidR="00D1506F" w:rsidRPr="00CB77A0" w:rsidRDefault="00D1506F" w:rsidP="00D1506F">
            <w:pPr>
              <w:rPr>
                <w:sz w:val="20"/>
                <w:szCs w:val="20"/>
                <w:lang w:eastAsia="en-US"/>
              </w:rPr>
            </w:pPr>
          </w:p>
        </w:tc>
        <w:tc>
          <w:tcPr>
            <w:tcW w:w="2128" w:type="dxa"/>
            <w:gridSpan w:val="4"/>
            <w:vMerge/>
            <w:tcBorders>
              <w:left w:val="single" w:sz="8" w:space="0" w:color="auto"/>
              <w:bottom w:val="single" w:sz="4" w:space="0" w:color="auto"/>
              <w:right w:val="single" w:sz="8" w:space="0" w:color="auto"/>
            </w:tcBorders>
            <w:vAlign w:val="center"/>
          </w:tcPr>
          <w:p w14:paraId="324F3FEE" w14:textId="77777777" w:rsidR="00D1506F" w:rsidRPr="00CB77A0" w:rsidRDefault="00D1506F" w:rsidP="00D1506F">
            <w:pPr>
              <w:rPr>
                <w:sz w:val="20"/>
                <w:szCs w:val="20"/>
                <w:lang w:eastAsia="en-US"/>
              </w:rPr>
            </w:pPr>
          </w:p>
        </w:tc>
        <w:tc>
          <w:tcPr>
            <w:tcW w:w="2693" w:type="dxa"/>
            <w:vMerge/>
            <w:tcBorders>
              <w:left w:val="single" w:sz="8" w:space="0" w:color="auto"/>
              <w:bottom w:val="single" w:sz="4" w:space="0" w:color="auto"/>
              <w:right w:val="single" w:sz="8" w:space="0" w:color="auto"/>
            </w:tcBorders>
            <w:vAlign w:val="center"/>
          </w:tcPr>
          <w:p w14:paraId="25544EA7" w14:textId="77777777" w:rsidR="00D1506F" w:rsidRPr="00CB77A0" w:rsidRDefault="00D1506F" w:rsidP="00D1506F">
            <w:pPr>
              <w:rPr>
                <w:sz w:val="20"/>
                <w:szCs w:val="20"/>
                <w:lang w:eastAsia="en-US"/>
              </w:rPr>
            </w:pPr>
          </w:p>
        </w:tc>
      </w:tr>
      <w:tr w:rsidR="00D1506F" w:rsidRPr="00CB77A0" w14:paraId="7099DE30" w14:textId="77777777" w:rsidTr="00D1506F">
        <w:trPr>
          <w:trHeight w:val="195"/>
        </w:trPr>
        <w:tc>
          <w:tcPr>
            <w:tcW w:w="1983" w:type="dxa"/>
            <w:gridSpan w:val="2"/>
            <w:vMerge w:val="restart"/>
            <w:tcBorders>
              <w:top w:val="single" w:sz="4" w:space="0" w:color="auto"/>
              <w:left w:val="single" w:sz="8" w:space="0" w:color="auto"/>
              <w:right w:val="single" w:sz="8" w:space="0" w:color="auto"/>
            </w:tcBorders>
            <w:vAlign w:val="center"/>
          </w:tcPr>
          <w:p w14:paraId="50526B4D" w14:textId="77777777" w:rsidR="00D1506F" w:rsidRPr="00CB77A0" w:rsidRDefault="00D1506F" w:rsidP="00D1506F">
            <w:pPr>
              <w:spacing w:line="276" w:lineRule="auto"/>
              <w:rPr>
                <w:sz w:val="20"/>
                <w:szCs w:val="20"/>
                <w:lang w:eastAsia="en-US"/>
              </w:rPr>
            </w:pPr>
            <w:r w:rsidRPr="00CB77A0">
              <w:rPr>
                <w:sz w:val="20"/>
                <w:szCs w:val="20"/>
                <w:lang w:eastAsia="en-US"/>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1704" w:type="dxa"/>
            <w:gridSpan w:val="2"/>
            <w:tcBorders>
              <w:top w:val="single" w:sz="4" w:space="0" w:color="auto"/>
              <w:left w:val="single" w:sz="8" w:space="0" w:color="auto"/>
              <w:bottom w:val="single" w:sz="4" w:space="0" w:color="auto"/>
              <w:right w:val="single" w:sz="8" w:space="0" w:color="auto"/>
            </w:tcBorders>
          </w:tcPr>
          <w:p w14:paraId="04EB5566" w14:textId="77777777" w:rsidR="00D1506F" w:rsidRPr="00CB77A0" w:rsidRDefault="00D1506F" w:rsidP="00D1506F">
            <w:pPr>
              <w:spacing w:line="276" w:lineRule="auto"/>
              <w:rPr>
                <w:sz w:val="20"/>
                <w:szCs w:val="20"/>
                <w:lang w:eastAsia="en-US"/>
              </w:rPr>
            </w:pPr>
            <w:r w:rsidRPr="00CB77A0">
              <w:rPr>
                <w:sz w:val="20"/>
                <w:szCs w:val="20"/>
                <w:lang w:eastAsia="en-US"/>
              </w:rPr>
              <w:t>Сумма</w:t>
            </w:r>
          </w:p>
          <w:p w14:paraId="5337D729" w14:textId="77777777" w:rsidR="00D1506F" w:rsidRPr="00CB77A0" w:rsidRDefault="00D1506F" w:rsidP="00D1506F">
            <w:pPr>
              <w:spacing w:line="276" w:lineRule="auto"/>
              <w:rPr>
                <w:sz w:val="20"/>
                <w:szCs w:val="20"/>
                <w:lang w:eastAsia="en-US"/>
              </w:rPr>
            </w:pPr>
            <w:r w:rsidRPr="00CB77A0">
              <w:rPr>
                <w:sz w:val="20"/>
                <w:szCs w:val="20"/>
                <w:lang w:eastAsia="en-US"/>
              </w:rPr>
              <w:t>затрат, в</w:t>
            </w:r>
          </w:p>
          <w:p w14:paraId="20462713" w14:textId="77777777" w:rsidR="00D1506F" w:rsidRPr="00CB77A0" w:rsidRDefault="00D1506F" w:rsidP="00D1506F">
            <w:pPr>
              <w:spacing w:line="276" w:lineRule="auto"/>
              <w:rPr>
                <w:sz w:val="20"/>
                <w:szCs w:val="20"/>
                <w:lang w:eastAsia="en-US"/>
              </w:rPr>
            </w:pPr>
            <w:r w:rsidRPr="00CB77A0">
              <w:rPr>
                <w:sz w:val="20"/>
                <w:szCs w:val="20"/>
                <w:lang w:eastAsia="en-US"/>
              </w:rPr>
              <w:t>том числе:</w:t>
            </w:r>
          </w:p>
        </w:tc>
        <w:tc>
          <w:tcPr>
            <w:tcW w:w="1194" w:type="dxa"/>
            <w:tcBorders>
              <w:top w:val="single" w:sz="4" w:space="0" w:color="auto"/>
              <w:left w:val="single" w:sz="8" w:space="0" w:color="auto"/>
              <w:bottom w:val="single" w:sz="4" w:space="0" w:color="auto"/>
              <w:right w:val="single" w:sz="8" w:space="0" w:color="auto"/>
            </w:tcBorders>
          </w:tcPr>
          <w:p w14:paraId="3E55BBF3"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7A182E05" w14:textId="77777777" w:rsidR="00D1506F" w:rsidRPr="00CB77A0" w:rsidRDefault="00D1506F" w:rsidP="00D1506F">
            <w:pPr>
              <w:spacing w:line="276" w:lineRule="auto"/>
              <w:jc w:val="center"/>
              <w:rPr>
                <w:sz w:val="20"/>
                <w:szCs w:val="20"/>
                <w:lang w:eastAsia="en-US"/>
              </w:rPr>
            </w:pPr>
            <w:r w:rsidRPr="00CB77A0">
              <w:rPr>
                <w:sz w:val="20"/>
                <w:szCs w:val="20"/>
                <w:lang w:eastAsia="en-US"/>
              </w:rPr>
              <w:t>51 632,6</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0CAA605E" w14:textId="77777777" w:rsidR="00D1506F" w:rsidRPr="00CB77A0" w:rsidRDefault="00D1506F" w:rsidP="00D1506F">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7F3FB502"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4A101D24" w14:textId="77777777" w:rsidR="00D1506F" w:rsidRPr="00CB77A0" w:rsidRDefault="00D1506F" w:rsidP="00D1506F">
            <w:pPr>
              <w:rPr>
                <w:sz w:val="20"/>
                <w:szCs w:val="20"/>
                <w:lang w:eastAsia="en-US"/>
              </w:rPr>
            </w:pPr>
            <w:r w:rsidRPr="00CB77A0">
              <w:rPr>
                <w:sz w:val="20"/>
                <w:szCs w:val="20"/>
                <w:lang w:eastAsia="en-US"/>
              </w:rPr>
              <w:t>51  632,6</w:t>
            </w:r>
          </w:p>
        </w:tc>
        <w:tc>
          <w:tcPr>
            <w:tcW w:w="2128" w:type="dxa"/>
            <w:gridSpan w:val="4"/>
            <w:vMerge w:val="restart"/>
            <w:tcBorders>
              <w:top w:val="single" w:sz="4" w:space="0" w:color="auto"/>
              <w:left w:val="single" w:sz="8" w:space="0" w:color="auto"/>
              <w:right w:val="single" w:sz="8" w:space="0" w:color="auto"/>
            </w:tcBorders>
            <w:vAlign w:val="center"/>
          </w:tcPr>
          <w:p w14:paraId="673ABB07" w14:textId="77777777" w:rsidR="00D1506F" w:rsidRPr="00CB77A0" w:rsidRDefault="00D1506F" w:rsidP="00D1506F">
            <w:pPr>
              <w:rPr>
                <w:sz w:val="20"/>
                <w:szCs w:val="20"/>
                <w:lang w:eastAsia="en-US"/>
              </w:rPr>
            </w:pPr>
            <w:proofErr w:type="spellStart"/>
            <w:r w:rsidRPr="00CB77A0">
              <w:rPr>
                <w:sz w:val="20"/>
                <w:szCs w:val="20"/>
                <w:lang w:eastAsia="en-US"/>
              </w:rPr>
              <w:t>МО.г.Куйбышев</w:t>
            </w:r>
            <w:proofErr w:type="spellEnd"/>
          </w:p>
        </w:tc>
        <w:tc>
          <w:tcPr>
            <w:tcW w:w="2693" w:type="dxa"/>
            <w:vMerge w:val="restart"/>
            <w:tcBorders>
              <w:top w:val="single" w:sz="4" w:space="0" w:color="auto"/>
              <w:left w:val="single" w:sz="8" w:space="0" w:color="auto"/>
              <w:right w:val="single" w:sz="8" w:space="0" w:color="auto"/>
            </w:tcBorders>
            <w:vAlign w:val="center"/>
          </w:tcPr>
          <w:p w14:paraId="5325EA49" w14:textId="77777777" w:rsidR="00D1506F" w:rsidRPr="00CB77A0" w:rsidRDefault="00D1506F" w:rsidP="00D1506F">
            <w:pPr>
              <w:spacing w:line="276" w:lineRule="auto"/>
              <w:rPr>
                <w:sz w:val="20"/>
                <w:szCs w:val="20"/>
                <w:lang w:eastAsia="en-US"/>
              </w:rPr>
            </w:pPr>
            <w:r w:rsidRPr="00CB77A0">
              <w:rPr>
                <w:sz w:val="20"/>
                <w:szCs w:val="20"/>
                <w:lang w:eastAsia="en-US"/>
              </w:rPr>
              <w:t xml:space="preserve">Обеспечение строительства на территории Куйбышевского района объектов спорта за счет средств областного бюджета в рамках государственной программы Новосибирской области "Развитие физической культуры и спорта в Новосибирской области" </w:t>
            </w:r>
            <w:proofErr w:type="gramStart"/>
            <w:r w:rsidRPr="00CB77A0">
              <w:rPr>
                <w:sz w:val="20"/>
                <w:szCs w:val="20"/>
                <w:lang w:eastAsia="en-US"/>
              </w:rPr>
              <w:t>Реконструкция  городского</w:t>
            </w:r>
            <w:proofErr w:type="gramEnd"/>
            <w:r w:rsidRPr="00CB77A0">
              <w:rPr>
                <w:sz w:val="20"/>
                <w:szCs w:val="20"/>
                <w:lang w:eastAsia="en-US"/>
              </w:rPr>
              <w:t xml:space="preserve"> стадиона «Труд»</w:t>
            </w:r>
          </w:p>
        </w:tc>
      </w:tr>
      <w:tr w:rsidR="00D1506F" w:rsidRPr="00CB77A0" w14:paraId="3693C9C0" w14:textId="77777777" w:rsidTr="00D1506F">
        <w:trPr>
          <w:trHeight w:val="107"/>
        </w:trPr>
        <w:tc>
          <w:tcPr>
            <w:tcW w:w="1983" w:type="dxa"/>
            <w:gridSpan w:val="2"/>
            <w:vMerge/>
            <w:tcBorders>
              <w:left w:val="single" w:sz="8" w:space="0" w:color="auto"/>
              <w:right w:val="single" w:sz="8" w:space="0" w:color="auto"/>
            </w:tcBorders>
            <w:vAlign w:val="center"/>
          </w:tcPr>
          <w:p w14:paraId="59EDD850" w14:textId="77777777" w:rsidR="00D1506F" w:rsidRPr="00CB77A0" w:rsidRDefault="00D1506F" w:rsidP="00D1506F">
            <w:pPr>
              <w:spacing w:line="276" w:lineRule="auto"/>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14905F17" w14:textId="77777777" w:rsidR="00D1506F" w:rsidRPr="00CB77A0" w:rsidRDefault="00D1506F" w:rsidP="00D1506F">
            <w:pPr>
              <w:spacing w:line="276" w:lineRule="auto"/>
              <w:rPr>
                <w:sz w:val="20"/>
                <w:szCs w:val="20"/>
                <w:lang w:eastAsia="en-US"/>
              </w:rPr>
            </w:pPr>
            <w:r w:rsidRPr="00CB77A0">
              <w:rPr>
                <w:sz w:val="20"/>
                <w:szCs w:val="20"/>
                <w:lang w:eastAsia="en-US"/>
              </w:rPr>
              <w:t>федеральный</w:t>
            </w:r>
          </w:p>
          <w:p w14:paraId="019CA9A9" w14:textId="77777777" w:rsidR="00D1506F" w:rsidRPr="00CB77A0" w:rsidRDefault="00D1506F" w:rsidP="00D1506F">
            <w:pPr>
              <w:spacing w:line="276" w:lineRule="auto"/>
              <w:rPr>
                <w:sz w:val="20"/>
                <w:szCs w:val="20"/>
                <w:lang w:eastAsia="en-US"/>
              </w:rPr>
            </w:pPr>
            <w:r w:rsidRPr="00CB77A0">
              <w:rPr>
                <w:sz w:val="20"/>
                <w:szCs w:val="20"/>
                <w:lang w:eastAsia="en-US"/>
              </w:rPr>
              <w:t xml:space="preserve">бюджет </w:t>
            </w:r>
            <w:hyperlink r:id="rId49" w:anchor="Par444" w:history="1">
              <w:r w:rsidRPr="00CB77A0">
                <w:rPr>
                  <w:rStyle w:val="afa"/>
                  <w:sz w:val="20"/>
                  <w:szCs w:val="20"/>
                  <w:lang w:eastAsia="en-US"/>
                </w:rPr>
                <w:t>&lt;*&gt;</w:t>
              </w:r>
            </w:hyperlink>
          </w:p>
        </w:tc>
        <w:tc>
          <w:tcPr>
            <w:tcW w:w="1194" w:type="dxa"/>
            <w:tcBorders>
              <w:top w:val="single" w:sz="4" w:space="0" w:color="auto"/>
              <w:left w:val="single" w:sz="8" w:space="0" w:color="auto"/>
              <w:bottom w:val="single" w:sz="4" w:space="0" w:color="auto"/>
              <w:right w:val="single" w:sz="8" w:space="0" w:color="auto"/>
            </w:tcBorders>
          </w:tcPr>
          <w:p w14:paraId="722563A0"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1F6BE9EA" w14:textId="77777777" w:rsidR="00D1506F" w:rsidRPr="00CB77A0" w:rsidRDefault="00D1506F" w:rsidP="00D1506F">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09F96D89" w14:textId="77777777" w:rsidR="00D1506F" w:rsidRPr="00CB77A0" w:rsidRDefault="00D1506F" w:rsidP="00D1506F">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40EBC4BC"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2FE74155" w14:textId="77777777" w:rsidR="00D1506F" w:rsidRPr="00CB77A0" w:rsidRDefault="00D1506F" w:rsidP="00D1506F">
            <w:pPr>
              <w:rPr>
                <w:sz w:val="20"/>
                <w:szCs w:val="20"/>
                <w:lang w:eastAsia="en-US"/>
              </w:rPr>
            </w:pPr>
          </w:p>
        </w:tc>
        <w:tc>
          <w:tcPr>
            <w:tcW w:w="2128" w:type="dxa"/>
            <w:gridSpan w:val="4"/>
            <w:vMerge/>
            <w:tcBorders>
              <w:left w:val="single" w:sz="8" w:space="0" w:color="auto"/>
              <w:right w:val="single" w:sz="8" w:space="0" w:color="auto"/>
            </w:tcBorders>
            <w:vAlign w:val="center"/>
          </w:tcPr>
          <w:p w14:paraId="55C215F8" w14:textId="77777777" w:rsidR="00D1506F" w:rsidRPr="00CB77A0" w:rsidRDefault="00D1506F" w:rsidP="00D1506F">
            <w:pPr>
              <w:rPr>
                <w:sz w:val="20"/>
                <w:szCs w:val="20"/>
                <w:lang w:eastAsia="en-US"/>
              </w:rPr>
            </w:pPr>
          </w:p>
        </w:tc>
        <w:tc>
          <w:tcPr>
            <w:tcW w:w="2693" w:type="dxa"/>
            <w:vMerge/>
            <w:tcBorders>
              <w:left w:val="single" w:sz="8" w:space="0" w:color="auto"/>
              <w:right w:val="single" w:sz="8" w:space="0" w:color="auto"/>
            </w:tcBorders>
            <w:vAlign w:val="center"/>
          </w:tcPr>
          <w:p w14:paraId="11D1BEDC" w14:textId="77777777" w:rsidR="00D1506F" w:rsidRPr="00CB77A0" w:rsidRDefault="00D1506F" w:rsidP="00D1506F">
            <w:pPr>
              <w:spacing w:line="276" w:lineRule="auto"/>
              <w:rPr>
                <w:sz w:val="20"/>
                <w:szCs w:val="20"/>
                <w:lang w:eastAsia="en-US"/>
              </w:rPr>
            </w:pPr>
          </w:p>
        </w:tc>
      </w:tr>
      <w:tr w:rsidR="00D1506F" w:rsidRPr="00CB77A0" w14:paraId="48836830" w14:textId="77777777" w:rsidTr="00D1506F">
        <w:trPr>
          <w:trHeight w:val="180"/>
        </w:trPr>
        <w:tc>
          <w:tcPr>
            <w:tcW w:w="1983" w:type="dxa"/>
            <w:gridSpan w:val="2"/>
            <w:vMerge/>
            <w:tcBorders>
              <w:left w:val="single" w:sz="8" w:space="0" w:color="auto"/>
              <w:right w:val="single" w:sz="8" w:space="0" w:color="auto"/>
            </w:tcBorders>
            <w:vAlign w:val="center"/>
          </w:tcPr>
          <w:p w14:paraId="5EAF9DB2" w14:textId="77777777" w:rsidR="00D1506F" w:rsidRPr="00CB77A0" w:rsidRDefault="00D1506F" w:rsidP="00D1506F">
            <w:pPr>
              <w:spacing w:line="276" w:lineRule="auto"/>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1241926E" w14:textId="77777777" w:rsidR="00D1506F" w:rsidRPr="00CB77A0" w:rsidRDefault="00D1506F" w:rsidP="00D1506F">
            <w:pPr>
              <w:spacing w:line="276" w:lineRule="auto"/>
              <w:rPr>
                <w:sz w:val="20"/>
                <w:szCs w:val="20"/>
                <w:lang w:eastAsia="en-US"/>
              </w:rPr>
            </w:pPr>
            <w:r w:rsidRPr="00CB77A0">
              <w:rPr>
                <w:sz w:val="20"/>
                <w:szCs w:val="20"/>
                <w:lang w:eastAsia="en-US"/>
              </w:rPr>
              <w:t>областной</w:t>
            </w:r>
          </w:p>
          <w:p w14:paraId="789B347D" w14:textId="77777777" w:rsidR="00D1506F" w:rsidRPr="00CB77A0" w:rsidRDefault="00D1506F" w:rsidP="00D1506F">
            <w:pPr>
              <w:spacing w:line="276" w:lineRule="auto"/>
              <w:rPr>
                <w:sz w:val="20"/>
                <w:szCs w:val="20"/>
                <w:lang w:eastAsia="en-US"/>
              </w:rPr>
            </w:pPr>
            <w:r w:rsidRPr="00CB77A0">
              <w:rPr>
                <w:sz w:val="20"/>
                <w:szCs w:val="20"/>
                <w:lang w:eastAsia="en-US"/>
              </w:rPr>
              <w:t>бюджет</w:t>
            </w:r>
          </w:p>
        </w:tc>
        <w:tc>
          <w:tcPr>
            <w:tcW w:w="1194" w:type="dxa"/>
            <w:tcBorders>
              <w:top w:val="single" w:sz="4" w:space="0" w:color="auto"/>
              <w:left w:val="single" w:sz="8" w:space="0" w:color="auto"/>
              <w:bottom w:val="single" w:sz="4" w:space="0" w:color="auto"/>
              <w:right w:val="single" w:sz="8" w:space="0" w:color="auto"/>
            </w:tcBorders>
          </w:tcPr>
          <w:p w14:paraId="753997E4"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3D850907"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50 599,9</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33B82D7B" w14:textId="77777777" w:rsidR="00D1506F" w:rsidRPr="00CB77A0" w:rsidRDefault="00D1506F" w:rsidP="00D1506F">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3BB59CA7"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41478BC2" w14:textId="77777777" w:rsidR="00D1506F" w:rsidRPr="00CB77A0" w:rsidRDefault="00D1506F" w:rsidP="00D1506F">
            <w:pPr>
              <w:rPr>
                <w:sz w:val="20"/>
                <w:szCs w:val="20"/>
                <w:lang w:eastAsia="en-US"/>
              </w:rPr>
            </w:pPr>
            <w:r w:rsidRPr="00CB77A0">
              <w:rPr>
                <w:sz w:val="20"/>
                <w:szCs w:val="20"/>
                <w:lang w:eastAsia="en-US"/>
              </w:rPr>
              <w:t xml:space="preserve"> 50 599,9</w:t>
            </w:r>
          </w:p>
        </w:tc>
        <w:tc>
          <w:tcPr>
            <w:tcW w:w="2128" w:type="dxa"/>
            <w:gridSpan w:val="4"/>
            <w:vMerge/>
            <w:tcBorders>
              <w:left w:val="single" w:sz="8" w:space="0" w:color="auto"/>
              <w:right w:val="single" w:sz="8" w:space="0" w:color="auto"/>
            </w:tcBorders>
            <w:vAlign w:val="center"/>
          </w:tcPr>
          <w:p w14:paraId="70C96A30" w14:textId="77777777" w:rsidR="00D1506F" w:rsidRPr="00CB77A0" w:rsidRDefault="00D1506F" w:rsidP="00D1506F">
            <w:pPr>
              <w:rPr>
                <w:sz w:val="20"/>
                <w:szCs w:val="20"/>
                <w:lang w:eastAsia="en-US"/>
              </w:rPr>
            </w:pPr>
          </w:p>
        </w:tc>
        <w:tc>
          <w:tcPr>
            <w:tcW w:w="2693" w:type="dxa"/>
            <w:vMerge/>
            <w:tcBorders>
              <w:left w:val="single" w:sz="8" w:space="0" w:color="auto"/>
              <w:right w:val="single" w:sz="8" w:space="0" w:color="auto"/>
            </w:tcBorders>
            <w:vAlign w:val="center"/>
          </w:tcPr>
          <w:p w14:paraId="79FBB609" w14:textId="77777777" w:rsidR="00D1506F" w:rsidRPr="00CB77A0" w:rsidRDefault="00D1506F" w:rsidP="00D1506F">
            <w:pPr>
              <w:spacing w:line="276" w:lineRule="auto"/>
              <w:rPr>
                <w:sz w:val="20"/>
                <w:szCs w:val="20"/>
                <w:lang w:eastAsia="en-US"/>
              </w:rPr>
            </w:pPr>
          </w:p>
        </w:tc>
      </w:tr>
      <w:tr w:rsidR="00D1506F" w:rsidRPr="00CB77A0" w14:paraId="003D0D75" w14:textId="77777777" w:rsidTr="00D1506F">
        <w:trPr>
          <w:trHeight w:val="122"/>
        </w:trPr>
        <w:tc>
          <w:tcPr>
            <w:tcW w:w="1983" w:type="dxa"/>
            <w:gridSpan w:val="2"/>
            <w:vMerge/>
            <w:tcBorders>
              <w:left w:val="single" w:sz="8" w:space="0" w:color="auto"/>
              <w:right w:val="single" w:sz="8" w:space="0" w:color="auto"/>
            </w:tcBorders>
            <w:vAlign w:val="center"/>
          </w:tcPr>
          <w:p w14:paraId="7440C915" w14:textId="77777777" w:rsidR="00D1506F" w:rsidRPr="00CB77A0" w:rsidRDefault="00D1506F" w:rsidP="00D1506F">
            <w:pPr>
              <w:spacing w:line="276" w:lineRule="auto"/>
              <w:rPr>
                <w:sz w:val="20"/>
                <w:szCs w:val="20"/>
                <w:lang w:eastAsia="en-US"/>
              </w:rPr>
            </w:pPr>
          </w:p>
        </w:tc>
        <w:tc>
          <w:tcPr>
            <w:tcW w:w="1704" w:type="dxa"/>
            <w:gridSpan w:val="2"/>
            <w:tcBorders>
              <w:top w:val="single" w:sz="4" w:space="0" w:color="auto"/>
              <w:left w:val="single" w:sz="8" w:space="0" w:color="auto"/>
              <w:bottom w:val="single" w:sz="4" w:space="0" w:color="auto"/>
              <w:right w:val="single" w:sz="8" w:space="0" w:color="auto"/>
            </w:tcBorders>
          </w:tcPr>
          <w:p w14:paraId="746F2E0D" w14:textId="77777777" w:rsidR="00D1506F" w:rsidRPr="00CB77A0" w:rsidRDefault="00D1506F" w:rsidP="00D1506F">
            <w:pPr>
              <w:spacing w:line="276" w:lineRule="auto"/>
              <w:rPr>
                <w:sz w:val="20"/>
                <w:szCs w:val="20"/>
                <w:lang w:eastAsia="en-US"/>
              </w:rPr>
            </w:pPr>
            <w:r w:rsidRPr="00CB77A0">
              <w:rPr>
                <w:sz w:val="20"/>
                <w:szCs w:val="20"/>
                <w:lang w:eastAsia="en-US"/>
              </w:rPr>
              <w:t>бюджет</w:t>
            </w:r>
          </w:p>
          <w:p w14:paraId="684699A3" w14:textId="77777777" w:rsidR="00D1506F" w:rsidRPr="00CB77A0" w:rsidRDefault="00D1506F" w:rsidP="00D1506F">
            <w:pPr>
              <w:spacing w:line="276" w:lineRule="auto"/>
              <w:rPr>
                <w:sz w:val="20"/>
                <w:szCs w:val="20"/>
                <w:lang w:eastAsia="en-US"/>
              </w:rPr>
            </w:pPr>
            <w:r w:rsidRPr="00CB77A0">
              <w:rPr>
                <w:sz w:val="20"/>
                <w:szCs w:val="20"/>
                <w:lang w:eastAsia="en-US"/>
              </w:rPr>
              <w:t xml:space="preserve">района </w:t>
            </w:r>
            <w:hyperlink r:id="rId50" w:anchor="Par444" w:history="1">
              <w:r w:rsidRPr="00CB77A0">
                <w:rPr>
                  <w:rStyle w:val="afa"/>
                  <w:sz w:val="20"/>
                  <w:szCs w:val="20"/>
                  <w:lang w:eastAsia="en-US"/>
                </w:rPr>
                <w:t>&lt;*&gt;</w:t>
              </w:r>
            </w:hyperlink>
          </w:p>
        </w:tc>
        <w:tc>
          <w:tcPr>
            <w:tcW w:w="1194" w:type="dxa"/>
            <w:tcBorders>
              <w:top w:val="single" w:sz="4" w:space="0" w:color="auto"/>
              <w:left w:val="single" w:sz="8" w:space="0" w:color="auto"/>
              <w:bottom w:val="single" w:sz="4" w:space="0" w:color="auto"/>
              <w:right w:val="single" w:sz="8" w:space="0" w:color="auto"/>
            </w:tcBorders>
          </w:tcPr>
          <w:p w14:paraId="7780F839"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29BFA622" w14:textId="77777777" w:rsidR="00D1506F" w:rsidRPr="00CB77A0" w:rsidRDefault="00D1506F" w:rsidP="00D1506F">
            <w:pPr>
              <w:spacing w:line="276" w:lineRule="auto"/>
              <w:jc w:val="center"/>
              <w:rPr>
                <w:sz w:val="20"/>
                <w:szCs w:val="20"/>
                <w:lang w:eastAsia="en-US"/>
              </w:rPr>
            </w:pPr>
            <w:r w:rsidRPr="00CB77A0">
              <w:rPr>
                <w:sz w:val="20"/>
                <w:szCs w:val="20"/>
                <w:lang w:eastAsia="en-US"/>
              </w:rPr>
              <w:t>1 032,7</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385530E8" w14:textId="77777777" w:rsidR="00D1506F" w:rsidRPr="00CB77A0" w:rsidRDefault="00D1506F" w:rsidP="00D1506F">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374203DB"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7A9ABEA6" w14:textId="77777777" w:rsidR="00D1506F" w:rsidRPr="00CB77A0" w:rsidRDefault="00D1506F" w:rsidP="00D1506F">
            <w:pPr>
              <w:rPr>
                <w:sz w:val="20"/>
                <w:szCs w:val="20"/>
                <w:lang w:eastAsia="en-US"/>
              </w:rPr>
            </w:pPr>
            <w:r w:rsidRPr="00CB77A0">
              <w:rPr>
                <w:sz w:val="20"/>
                <w:szCs w:val="20"/>
                <w:lang w:eastAsia="en-US"/>
              </w:rPr>
              <w:t>1 032,7</w:t>
            </w:r>
          </w:p>
        </w:tc>
        <w:tc>
          <w:tcPr>
            <w:tcW w:w="2128" w:type="dxa"/>
            <w:gridSpan w:val="4"/>
            <w:vMerge/>
            <w:tcBorders>
              <w:left w:val="single" w:sz="8" w:space="0" w:color="auto"/>
              <w:right w:val="single" w:sz="8" w:space="0" w:color="auto"/>
            </w:tcBorders>
            <w:vAlign w:val="center"/>
          </w:tcPr>
          <w:p w14:paraId="1D90DB32" w14:textId="77777777" w:rsidR="00D1506F" w:rsidRPr="00CB77A0" w:rsidRDefault="00D1506F" w:rsidP="00D1506F">
            <w:pPr>
              <w:rPr>
                <w:sz w:val="20"/>
                <w:szCs w:val="20"/>
                <w:lang w:eastAsia="en-US"/>
              </w:rPr>
            </w:pPr>
          </w:p>
        </w:tc>
        <w:tc>
          <w:tcPr>
            <w:tcW w:w="2693" w:type="dxa"/>
            <w:vMerge/>
            <w:tcBorders>
              <w:left w:val="single" w:sz="8" w:space="0" w:color="auto"/>
              <w:right w:val="single" w:sz="8" w:space="0" w:color="auto"/>
            </w:tcBorders>
            <w:vAlign w:val="center"/>
          </w:tcPr>
          <w:p w14:paraId="5935CE6D" w14:textId="77777777" w:rsidR="00D1506F" w:rsidRPr="00CB77A0" w:rsidRDefault="00D1506F" w:rsidP="00D1506F">
            <w:pPr>
              <w:spacing w:line="276" w:lineRule="auto"/>
              <w:rPr>
                <w:sz w:val="20"/>
                <w:szCs w:val="20"/>
                <w:lang w:eastAsia="en-US"/>
              </w:rPr>
            </w:pPr>
          </w:p>
        </w:tc>
      </w:tr>
      <w:tr w:rsidR="00D1506F" w:rsidRPr="00CB77A0" w14:paraId="3D850E2C" w14:textId="77777777" w:rsidTr="00D1506F">
        <w:trPr>
          <w:trHeight w:val="180"/>
        </w:trPr>
        <w:tc>
          <w:tcPr>
            <w:tcW w:w="1983" w:type="dxa"/>
            <w:gridSpan w:val="2"/>
            <w:vMerge/>
            <w:tcBorders>
              <w:left w:val="single" w:sz="8" w:space="0" w:color="auto"/>
              <w:bottom w:val="single" w:sz="8" w:space="0" w:color="auto"/>
              <w:right w:val="single" w:sz="8" w:space="0" w:color="auto"/>
            </w:tcBorders>
            <w:vAlign w:val="center"/>
          </w:tcPr>
          <w:p w14:paraId="4139FD86" w14:textId="77777777" w:rsidR="00D1506F" w:rsidRPr="00CB77A0" w:rsidRDefault="00D1506F" w:rsidP="00D1506F">
            <w:pPr>
              <w:spacing w:line="276" w:lineRule="auto"/>
              <w:rPr>
                <w:sz w:val="20"/>
                <w:szCs w:val="20"/>
                <w:lang w:eastAsia="en-US"/>
              </w:rPr>
            </w:pPr>
          </w:p>
        </w:tc>
        <w:tc>
          <w:tcPr>
            <w:tcW w:w="1704" w:type="dxa"/>
            <w:gridSpan w:val="2"/>
            <w:tcBorders>
              <w:top w:val="single" w:sz="4" w:space="0" w:color="auto"/>
              <w:left w:val="single" w:sz="8" w:space="0" w:color="auto"/>
              <w:bottom w:val="single" w:sz="8" w:space="0" w:color="auto"/>
              <w:right w:val="single" w:sz="8" w:space="0" w:color="auto"/>
            </w:tcBorders>
          </w:tcPr>
          <w:p w14:paraId="68BFC41D" w14:textId="77777777" w:rsidR="00D1506F" w:rsidRPr="00CB77A0" w:rsidRDefault="00D1506F" w:rsidP="00D1506F">
            <w:pPr>
              <w:spacing w:line="276" w:lineRule="auto"/>
              <w:rPr>
                <w:sz w:val="20"/>
                <w:szCs w:val="20"/>
                <w:lang w:eastAsia="en-US"/>
              </w:rPr>
            </w:pPr>
            <w:r w:rsidRPr="00CB77A0">
              <w:rPr>
                <w:sz w:val="20"/>
                <w:szCs w:val="20"/>
                <w:lang w:eastAsia="en-US"/>
              </w:rPr>
              <w:t>внебюджетные</w:t>
            </w:r>
          </w:p>
          <w:p w14:paraId="1FD36ADF" w14:textId="77777777" w:rsidR="00D1506F" w:rsidRPr="00CB77A0" w:rsidRDefault="00D1506F" w:rsidP="00D1506F">
            <w:pPr>
              <w:spacing w:line="276" w:lineRule="auto"/>
              <w:rPr>
                <w:sz w:val="20"/>
                <w:szCs w:val="20"/>
                <w:lang w:eastAsia="en-US"/>
              </w:rPr>
            </w:pPr>
            <w:r w:rsidRPr="00CB77A0">
              <w:rPr>
                <w:sz w:val="20"/>
                <w:szCs w:val="20"/>
                <w:lang w:eastAsia="en-US"/>
              </w:rPr>
              <w:t xml:space="preserve">источники </w:t>
            </w:r>
            <w:hyperlink r:id="rId51" w:anchor="Par444" w:history="1">
              <w:r w:rsidRPr="00CB77A0">
                <w:rPr>
                  <w:rStyle w:val="afa"/>
                  <w:sz w:val="20"/>
                  <w:szCs w:val="20"/>
                  <w:lang w:eastAsia="en-US"/>
                </w:rPr>
                <w:t>&lt;*&gt;</w:t>
              </w:r>
            </w:hyperlink>
          </w:p>
        </w:tc>
        <w:tc>
          <w:tcPr>
            <w:tcW w:w="1194" w:type="dxa"/>
            <w:tcBorders>
              <w:top w:val="single" w:sz="4" w:space="0" w:color="auto"/>
              <w:left w:val="single" w:sz="8" w:space="0" w:color="auto"/>
              <w:bottom w:val="single" w:sz="8" w:space="0" w:color="auto"/>
              <w:right w:val="single" w:sz="8" w:space="0" w:color="auto"/>
            </w:tcBorders>
          </w:tcPr>
          <w:p w14:paraId="0CB7BACA"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8" w:space="0" w:color="auto"/>
              <w:right w:val="single" w:sz="8" w:space="0" w:color="auto"/>
            </w:tcBorders>
            <w:vAlign w:val="center"/>
          </w:tcPr>
          <w:p w14:paraId="7F859FAF" w14:textId="77777777" w:rsidR="00D1506F" w:rsidRPr="00CB77A0" w:rsidRDefault="00D1506F" w:rsidP="00D1506F">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8" w:space="0" w:color="auto"/>
              <w:right w:val="single" w:sz="8" w:space="0" w:color="auto"/>
            </w:tcBorders>
            <w:vAlign w:val="center"/>
          </w:tcPr>
          <w:p w14:paraId="444C07A4" w14:textId="77777777" w:rsidR="00D1506F" w:rsidRPr="00CB77A0" w:rsidRDefault="00D1506F" w:rsidP="00D1506F">
            <w:pPr>
              <w:spacing w:line="276" w:lineRule="auto"/>
              <w:jc w:val="center"/>
              <w:rPr>
                <w:sz w:val="20"/>
                <w:szCs w:val="20"/>
                <w:lang w:eastAsia="en-US"/>
              </w:rPr>
            </w:pPr>
          </w:p>
        </w:tc>
        <w:tc>
          <w:tcPr>
            <w:tcW w:w="1275" w:type="dxa"/>
            <w:tcBorders>
              <w:top w:val="single" w:sz="4" w:space="0" w:color="auto"/>
              <w:left w:val="single" w:sz="8" w:space="0" w:color="auto"/>
              <w:bottom w:val="single" w:sz="8" w:space="0" w:color="auto"/>
              <w:right w:val="single" w:sz="8" w:space="0" w:color="auto"/>
            </w:tcBorders>
            <w:vAlign w:val="center"/>
          </w:tcPr>
          <w:p w14:paraId="33CDFD37"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8" w:space="0" w:color="auto"/>
              <w:right w:val="single" w:sz="8" w:space="0" w:color="auto"/>
            </w:tcBorders>
            <w:vAlign w:val="center"/>
          </w:tcPr>
          <w:p w14:paraId="0077EA45" w14:textId="77777777" w:rsidR="00D1506F" w:rsidRPr="00CB77A0" w:rsidRDefault="00D1506F" w:rsidP="00D1506F">
            <w:pPr>
              <w:rPr>
                <w:sz w:val="20"/>
                <w:szCs w:val="20"/>
                <w:lang w:eastAsia="en-US"/>
              </w:rPr>
            </w:pPr>
          </w:p>
        </w:tc>
        <w:tc>
          <w:tcPr>
            <w:tcW w:w="2128" w:type="dxa"/>
            <w:gridSpan w:val="4"/>
            <w:vMerge/>
            <w:tcBorders>
              <w:left w:val="single" w:sz="8" w:space="0" w:color="auto"/>
              <w:bottom w:val="single" w:sz="4" w:space="0" w:color="auto"/>
              <w:right w:val="single" w:sz="8" w:space="0" w:color="auto"/>
            </w:tcBorders>
            <w:vAlign w:val="center"/>
          </w:tcPr>
          <w:p w14:paraId="136310E4" w14:textId="77777777" w:rsidR="00D1506F" w:rsidRPr="00CB77A0" w:rsidRDefault="00D1506F" w:rsidP="00D1506F">
            <w:pPr>
              <w:rPr>
                <w:sz w:val="20"/>
                <w:szCs w:val="20"/>
                <w:lang w:eastAsia="en-US"/>
              </w:rPr>
            </w:pPr>
          </w:p>
        </w:tc>
        <w:tc>
          <w:tcPr>
            <w:tcW w:w="2693" w:type="dxa"/>
            <w:vMerge/>
            <w:tcBorders>
              <w:left w:val="single" w:sz="8" w:space="0" w:color="auto"/>
              <w:bottom w:val="single" w:sz="4" w:space="0" w:color="auto"/>
              <w:right w:val="single" w:sz="8" w:space="0" w:color="auto"/>
            </w:tcBorders>
            <w:vAlign w:val="center"/>
          </w:tcPr>
          <w:p w14:paraId="5A8BBAAB" w14:textId="77777777" w:rsidR="00D1506F" w:rsidRPr="00CB77A0" w:rsidRDefault="00D1506F" w:rsidP="00D1506F">
            <w:pPr>
              <w:spacing w:line="276" w:lineRule="auto"/>
              <w:rPr>
                <w:sz w:val="20"/>
                <w:szCs w:val="20"/>
                <w:lang w:eastAsia="en-US"/>
              </w:rPr>
            </w:pPr>
          </w:p>
        </w:tc>
      </w:tr>
      <w:tr w:rsidR="00D1506F" w:rsidRPr="00CB77A0" w14:paraId="528D006A" w14:textId="77777777" w:rsidTr="00D1506F">
        <w:trPr>
          <w:trHeight w:val="135"/>
        </w:trPr>
        <w:tc>
          <w:tcPr>
            <w:tcW w:w="1983" w:type="dxa"/>
            <w:gridSpan w:val="2"/>
            <w:vMerge w:val="restart"/>
            <w:tcBorders>
              <w:top w:val="nil"/>
              <w:left w:val="single" w:sz="8" w:space="0" w:color="auto"/>
              <w:bottom w:val="single" w:sz="8" w:space="0" w:color="auto"/>
              <w:right w:val="single" w:sz="4" w:space="0" w:color="auto"/>
            </w:tcBorders>
          </w:tcPr>
          <w:p w14:paraId="347D7A43" w14:textId="77777777" w:rsidR="00D1506F" w:rsidRPr="00CB77A0" w:rsidRDefault="00D1506F" w:rsidP="00D1506F">
            <w:pPr>
              <w:spacing w:line="276" w:lineRule="auto"/>
              <w:jc w:val="both"/>
              <w:rPr>
                <w:sz w:val="20"/>
                <w:szCs w:val="20"/>
                <w:lang w:eastAsia="en-US"/>
              </w:rPr>
            </w:pPr>
            <w:r w:rsidRPr="00CB77A0">
              <w:rPr>
                <w:sz w:val="20"/>
                <w:szCs w:val="20"/>
                <w:lang w:eastAsia="en-US"/>
              </w:rPr>
              <w:t xml:space="preserve">Реализация </w:t>
            </w:r>
            <w:r w:rsidRPr="00CB77A0">
              <w:rPr>
                <w:sz w:val="20"/>
                <w:szCs w:val="20"/>
                <w:lang w:eastAsia="en-US"/>
              </w:rPr>
              <w:lastRenderedPageBreak/>
              <w:t xml:space="preserve">мероприятий по осуществлению малобюджетного </w:t>
            </w:r>
            <w:proofErr w:type="gramStart"/>
            <w:r w:rsidRPr="00CB77A0">
              <w:rPr>
                <w:sz w:val="20"/>
                <w:szCs w:val="20"/>
                <w:lang w:eastAsia="en-US"/>
              </w:rPr>
              <w:t>строительства,  обеспечения</w:t>
            </w:r>
            <w:proofErr w:type="gramEnd"/>
            <w:r w:rsidRPr="00CB77A0">
              <w:rPr>
                <w:sz w:val="20"/>
                <w:szCs w:val="20"/>
                <w:lang w:eastAsia="en-US"/>
              </w:rPr>
              <w:t xml:space="preserve"> оборудованием и инвентарем спортивных объектов государственной программы Новосибирской области "Развитие физической культуры и</w:t>
            </w:r>
          </w:p>
          <w:p w14:paraId="4CC832BB" w14:textId="77777777" w:rsidR="00D1506F" w:rsidRPr="00CB77A0" w:rsidRDefault="00D1506F" w:rsidP="00D1506F">
            <w:pPr>
              <w:spacing w:line="276" w:lineRule="auto"/>
              <w:jc w:val="both"/>
              <w:rPr>
                <w:sz w:val="20"/>
                <w:szCs w:val="20"/>
                <w:lang w:eastAsia="en-US"/>
              </w:rPr>
            </w:pPr>
            <w:r w:rsidRPr="00CB77A0">
              <w:rPr>
                <w:sz w:val="20"/>
                <w:szCs w:val="20"/>
                <w:lang w:eastAsia="en-US"/>
              </w:rPr>
              <w:t xml:space="preserve"> спорта в Новосибирской области  </w:t>
            </w:r>
          </w:p>
        </w:tc>
        <w:tc>
          <w:tcPr>
            <w:tcW w:w="1704" w:type="dxa"/>
            <w:gridSpan w:val="2"/>
            <w:tcBorders>
              <w:top w:val="nil"/>
              <w:left w:val="single" w:sz="4" w:space="0" w:color="auto"/>
              <w:bottom w:val="single" w:sz="4" w:space="0" w:color="auto"/>
              <w:right w:val="single" w:sz="8" w:space="0" w:color="auto"/>
            </w:tcBorders>
          </w:tcPr>
          <w:p w14:paraId="374F1A55" w14:textId="77777777" w:rsidR="00D1506F" w:rsidRPr="00CB77A0" w:rsidRDefault="00D1506F" w:rsidP="00D1506F">
            <w:pPr>
              <w:spacing w:line="276" w:lineRule="auto"/>
              <w:rPr>
                <w:sz w:val="20"/>
                <w:szCs w:val="20"/>
                <w:lang w:eastAsia="en-US"/>
              </w:rPr>
            </w:pPr>
            <w:r w:rsidRPr="00CB77A0">
              <w:rPr>
                <w:sz w:val="20"/>
                <w:szCs w:val="20"/>
                <w:lang w:eastAsia="en-US"/>
              </w:rPr>
              <w:lastRenderedPageBreak/>
              <w:t>Сумма</w:t>
            </w:r>
          </w:p>
          <w:p w14:paraId="70B20605" w14:textId="77777777" w:rsidR="00D1506F" w:rsidRPr="00CB77A0" w:rsidRDefault="00D1506F" w:rsidP="00D1506F">
            <w:pPr>
              <w:spacing w:line="276" w:lineRule="auto"/>
              <w:rPr>
                <w:sz w:val="20"/>
                <w:szCs w:val="20"/>
                <w:lang w:eastAsia="en-US"/>
              </w:rPr>
            </w:pPr>
            <w:r w:rsidRPr="00CB77A0">
              <w:rPr>
                <w:sz w:val="20"/>
                <w:szCs w:val="20"/>
                <w:lang w:eastAsia="en-US"/>
              </w:rPr>
              <w:lastRenderedPageBreak/>
              <w:t>затрат, в</w:t>
            </w:r>
          </w:p>
          <w:p w14:paraId="789DD12B" w14:textId="77777777" w:rsidR="00D1506F" w:rsidRPr="00CB77A0" w:rsidRDefault="00D1506F" w:rsidP="00D1506F">
            <w:pPr>
              <w:spacing w:line="276" w:lineRule="auto"/>
              <w:rPr>
                <w:sz w:val="20"/>
                <w:szCs w:val="20"/>
                <w:lang w:eastAsia="en-US"/>
              </w:rPr>
            </w:pPr>
            <w:r w:rsidRPr="00CB77A0">
              <w:rPr>
                <w:sz w:val="20"/>
                <w:szCs w:val="20"/>
                <w:lang w:eastAsia="en-US"/>
              </w:rPr>
              <w:t>том числе:</w:t>
            </w:r>
          </w:p>
        </w:tc>
        <w:tc>
          <w:tcPr>
            <w:tcW w:w="1194" w:type="dxa"/>
            <w:tcBorders>
              <w:top w:val="nil"/>
              <w:left w:val="single" w:sz="8" w:space="0" w:color="auto"/>
              <w:bottom w:val="single" w:sz="4" w:space="0" w:color="auto"/>
              <w:right w:val="single" w:sz="8" w:space="0" w:color="auto"/>
            </w:tcBorders>
          </w:tcPr>
          <w:p w14:paraId="596E596D" w14:textId="77777777" w:rsidR="00D1506F" w:rsidRPr="00CB77A0" w:rsidRDefault="00D1506F" w:rsidP="00D1506F">
            <w:pPr>
              <w:spacing w:line="276" w:lineRule="auto"/>
              <w:rPr>
                <w:sz w:val="20"/>
                <w:szCs w:val="20"/>
                <w:lang w:eastAsia="en-US"/>
              </w:rPr>
            </w:pPr>
            <w:r w:rsidRPr="00CB77A0">
              <w:rPr>
                <w:sz w:val="20"/>
                <w:szCs w:val="20"/>
                <w:lang w:eastAsia="en-US"/>
              </w:rPr>
              <w:lastRenderedPageBreak/>
              <w:t>тыс. руб.</w:t>
            </w:r>
          </w:p>
        </w:tc>
        <w:tc>
          <w:tcPr>
            <w:tcW w:w="1134" w:type="dxa"/>
            <w:tcBorders>
              <w:top w:val="nil"/>
              <w:left w:val="single" w:sz="8" w:space="0" w:color="auto"/>
              <w:bottom w:val="single" w:sz="4" w:space="0" w:color="auto"/>
              <w:right w:val="single" w:sz="8" w:space="0" w:color="auto"/>
            </w:tcBorders>
            <w:vAlign w:val="center"/>
          </w:tcPr>
          <w:p w14:paraId="79699FB5" w14:textId="77777777" w:rsidR="00D1506F" w:rsidRPr="00CB77A0" w:rsidRDefault="00D1506F" w:rsidP="00D1506F">
            <w:pPr>
              <w:spacing w:line="276" w:lineRule="auto"/>
              <w:jc w:val="center"/>
              <w:rPr>
                <w:sz w:val="20"/>
                <w:szCs w:val="20"/>
                <w:lang w:eastAsia="en-US"/>
              </w:rPr>
            </w:pPr>
            <w:r w:rsidRPr="00CB77A0">
              <w:rPr>
                <w:sz w:val="20"/>
                <w:szCs w:val="20"/>
                <w:lang w:eastAsia="en-US"/>
              </w:rPr>
              <w:t>3 571,4</w:t>
            </w:r>
          </w:p>
        </w:tc>
        <w:tc>
          <w:tcPr>
            <w:tcW w:w="1216" w:type="dxa"/>
            <w:gridSpan w:val="3"/>
            <w:tcBorders>
              <w:top w:val="nil"/>
              <w:left w:val="single" w:sz="8" w:space="0" w:color="auto"/>
              <w:bottom w:val="single" w:sz="4" w:space="0" w:color="auto"/>
              <w:right w:val="single" w:sz="8" w:space="0" w:color="auto"/>
            </w:tcBorders>
            <w:vAlign w:val="center"/>
          </w:tcPr>
          <w:p w14:paraId="6420DF48" w14:textId="77777777" w:rsidR="00D1506F" w:rsidRPr="00CB77A0" w:rsidRDefault="00D1506F" w:rsidP="00D1506F">
            <w:pPr>
              <w:spacing w:line="276" w:lineRule="auto"/>
              <w:jc w:val="center"/>
              <w:rPr>
                <w:sz w:val="20"/>
                <w:szCs w:val="20"/>
                <w:lang w:eastAsia="en-US"/>
              </w:rPr>
            </w:pPr>
          </w:p>
        </w:tc>
        <w:tc>
          <w:tcPr>
            <w:tcW w:w="1275" w:type="dxa"/>
            <w:tcBorders>
              <w:top w:val="nil"/>
              <w:left w:val="single" w:sz="8" w:space="0" w:color="auto"/>
              <w:bottom w:val="single" w:sz="4" w:space="0" w:color="auto"/>
              <w:right w:val="single" w:sz="8" w:space="0" w:color="auto"/>
            </w:tcBorders>
            <w:vAlign w:val="center"/>
          </w:tcPr>
          <w:p w14:paraId="5C22C929" w14:textId="77777777" w:rsidR="00D1506F" w:rsidRPr="00CB77A0" w:rsidRDefault="00D1506F" w:rsidP="00D1506F">
            <w:pPr>
              <w:spacing w:line="276" w:lineRule="auto"/>
              <w:jc w:val="center"/>
              <w:rPr>
                <w:sz w:val="20"/>
                <w:szCs w:val="20"/>
                <w:lang w:eastAsia="en-US"/>
              </w:rPr>
            </w:pPr>
          </w:p>
        </w:tc>
        <w:tc>
          <w:tcPr>
            <w:tcW w:w="1703" w:type="dxa"/>
            <w:tcBorders>
              <w:top w:val="nil"/>
              <w:left w:val="single" w:sz="8" w:space="0" w:color="auto"/>
              <w:bottom w:val="single" w:sz="4" w:space="0" w:color="auto"/>
              <w:right w:val="single" w:sz="8" w:space="0" w:color="auto"/>
            </w:tcBorders>
            <w:vAlign w:val="center"/>
          </w:tcPr>
          <w:p w14:paraId="3D8C1B56"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3 571,4</w:t>
            </w:r>
          </w:p>
        </w:tc>
        <w:tc>
          <w:tcPr>
            <w:tcW w:w="2128" w:type="dxa"/>
            <w:gridSpan w:val="4"/>
            <w:vMerge w:val="restart"/>
            <w:tcBorders>
              <w:top w:val="nil"/>
              <w:left w:val="single" w:sz="8" w:space="0" w:color="auto"/>
              <w:bottom w:val="single" w:sz="8" w:space="0" w:color="auto"/>
              <w:right w:val="single" w:sz="8" w:space="0" w:color="auto"/>
            </w:tcBorders>
          </w:tcPr>
          <w:p w14:paraId="43018C3B" w14:textId="77777777" w:rsidR="00D1506F" w:rsidRPr="00CB77A0" w:rsidRDefault="00D1506F" w:rsidP="00D1506F">
            <w:pPr>
              <w:spacing w:line="276" w:lineRule="auto"/>
              <w:jc w:val="center"/>
              <w:rPr>
                <w:sz w:val="20"/>
                <w:szCs w:val="20"/>
                <w:lang w:eastAsia="en-US"/>
              </w:rPr>
            </w:pPr>
            <w:proofErr w:type="spellStart"/>
            <w:r w:rsidRPr="00CB77A0">
              <w:rPr>
                <w:sz w:val="20"/>
                <w:szCs w:val="20"/>
                <w:lang w:eastAsia="en-US"/>
              </w:rPr>
              <w:t>МО.г.Куйбышев</w:t>
            </w:r>
            <w:proofErr w:type="spellEnd"/>
            <w:r w:rsidRPr="00CB77A0">
              <w:rPr>
                <w:bCs/>
                <w:sz w:val="20"/>
                <w:szCs w:val="20"/>
                <w:lang w:eastAsia="en-US"/>
              </w:rPr>
              <w:t xml:space="preserve"> </w:t>
            </w:r>
          </w:p>
        </w:tc>
        <w:tc>
          <w:tcPr>
            <w:tcW w:w="2693" w:type="dxa"/>
            <w:vMerge w:val="restart"/>
            <w:tcBorders>
              <w:top w:val="nil"/>
              <w:left w:val="single" w:sz="8" w:space="0" w:color="auto"/>
              <w:bottom w:val="single" w:sz="8" w:space="0" w:color="auto"/>
              <w:right w:val="single" w:sz="8" w:space="0" w:color="auto"/>
            </w:tcBorders>
          </w:tcPr>
          <w:p w14:paraId="2D6D930B" w14:textId="77777777" w:rsidR="00D1506F" w:rsidRPr="00CB77A0" w:rsidRDefault="00D1506F" w:rsidP="00D1506F">
            <w:pPr>
              <w:spacing w:line="276" w:lineRule="auto"/>
              <w:rPr>
                <w:sz w:val="20"/>
                <w:szCs w:val="20"/>
                <w:lang w:eastAsia="en-US"/>
              </w:rPr>
            </w:pPr>
            <w:r w:rsidRPr="00CB77A0">
              <w:rPr>
                <w:sz w:val="20"/>
                <w:szCs w:val="20"/>
                <w:lang w:eastAsia="en-US"/>
              </w:rPr>
              <w:t xml:space="preserve">Обеспечение строительства </w:t>
            </w:r>
            <w:r w:rsidRPr="00CB77A0">
              <w:rPr>
                <w:sz w:val="20"/>
                <w:szCs w:val="20"/>
                <w:lang w:eastAsia="en-US"/>
              </w:rPr>
              <w:lastRenderedPageBreak/>
              <w:t>на территории Куйбышевского района объектов спорта за счет средств областного бюджета в рамках реализации регионального проекта «спорт – норма жизни». приобретение оборудования и инвентаря.</w:t>
            </w:r>
          </w:p>
          <w:p w14:paraId="5FAEDE24" w14:textId="77777777" w:rsidR="00D1506F" w:rsidRPr="00CB77A0" w:rsidRDefault="00D1506F" w:rsidP="00D1506F">
            <w:pPr>
              <w:spacing w:line="276" w:lineRule="auto"/>
              <w:rPr>
                <w:sz w:val="20"/>
                <w:szCs w:val="20"/>
                <w:lang w:eastAsia="en-US"/>
              </w:rPr>
            </w:pPr>
          </w:p>
        </w:tc>
      </w:tr>
      <w:tr w:rsidR="00D1506F" w:rsidRPr="00CB77A0" w14:paraId="79B97E35" w14:textId="77777777" w:rsidTr="00D1506F">
        <w:trPr>
          <w:trHeight w:val="135"/>
        </w:trPr>
        <w:tc>
          <w:tcPr>
            <w:tcW w:w="1983" w:type="dxa"/>
            <w:gridSpan w:val="2"/>
            <w:vMerge/>
            <w:tcBorders>
              <w:top w:val="nil"/>
              <w:left w:val="single" w:sz="8" w:space="0" w:color="auto"/>
              <w:bottom w:val="single" w:sz="8" w:space="0" w:color="auto"/>
              <w:right w:val="single" w:sz="4" w:space="0" w:color="auto"/>
            </w:tcBorders>
            <w:vAlign w:val="center"/>
          </w:tcPr>
          <w:p w14:paraId="0655CD96" w14:textId="77777777" w:rsidR="00D1506F" w:rsidRPr="00CB77A0" w:rsidRDefault="00D1506F" w:rsidP="00D1506F">
            <w:pPr>
              <w:rPr>
                <w:sz w:val="20"/>
                <w:szCs w:val="20"/>
                <w:lang w:eastAsia="en-US"/>
              </w:rPr>
            </w:pPr>
          </w:p>
        </w:tc>
        <w:tc>
          <w:tcPr>
            <w:tcW w:w="1704" w:type="dxa"/>
            <w:gridSpan w:val="2"/>
            <w:tcBorders>
              <w:top w:val="single" w:sz="4" w:space="0" w:color="auto"/>
              <w:left w:val="single" w:sz="4" w:space="0" w:color="auto"/>
              <w:bottom w:val="single" w:sz="4" w:space="0" w:color="auto"/>
              <w:right w:val="single" w:sz="8" w:space="0" w:color="auto"/>
            </w:tcBorders>
          </w:tcPr>
          <w:p w14:paraId="24BC9643" w14:textId="77777777" w:rsidR="00D1506F" w:rsidRPr="00CB77A0" w:rsidRDefault="00D1506F" w:rsidP="00D1506F">
            <w:pPr>
              <w:spacing w:line="276" w:lineRule="auto"/>
              <w:rPr>
                <w:sz w:val="20"/>
                <w:szCs w:val="20"/>
                <w:lang w:eastAsia="en-US"/>
              </w:rPr>
            </w:pPr>
            <w:r w:rsidRPr="00CB77A0">
              <w:rPr>
                <w:sz w:val="20"/>
                <w:szCs w:val="20"/>
                <w:lang w:eastAsia="en-US"/>
              </w:rPr>
              <w:t>федеральный</w:t>
            </w:r>
          </w:p>
          <w:p w14:paraId="71DD469A" w14:textId="77777777" w:rsidR="00D1506F" w:rsidRPr="00CB77A0" w:rsidRDefault="00D1506F" w:rsidP="00D1506F">
            <w:pPr>
              <w:spacing w:line="276" w:lineRule="auto"/>
              <w:rPr>
                <w:sz w:val="20"/>
                <w:szCs w:val="20"/>
                <w:lang w:eastAsia="en-US"/>
              </w:rPr>
            </w:pPr>
            <w:r w:rsidRPr="00CB77A0">
              <w:rPr>
                <w:sz w:val="20"/>
                <w:szCs w:val="20"/>
                <w:lang w:eastAsia="en-US"/>
              </w:rPr>
              <w:t xml:space="preserve">бюджет </w:t>
            </w:r>
            <w:hyperlink r:id="rId52" w:anchor="Par444" w:history="1">
              <w:r w:rsidRPr="00CB77A0">
                <w:rPr>
                  <w:rStyle w:val="afa"/>
                  <w:sz w:val="20"/>
                  <w:szCs w:val="20"/>
                  <w:lang w:eastAsia="en-US"/>
                </w:rPr>
                <w:t>&lt;*&gt;</w:t>
              </w:r>
            </w:hyperlink>
          </w:p>
        </w:tc>
        <w:tc>
          <w:tcPr>
            <w:tcW w:w="1194" w:type="dxa"/>
            <w:tcBorders>
              <w:top w:val="single" w:sz="4" w:space="0" w:color="auto"/>
              <w:left w:val="single" w:sz="8" w:space="0" w:color="auto"/>
              <w:bottom w:val="single" w:sz="4" w:space="0" w:color="auto"/>
              <w:right w:val="single" w:sz="8" w:space="0" w:color="auto"/>
            </w:tcBorders>
          </w:tcPr>
          <w:p w14:paraId="50EA7FF9"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4F3C6160" w14:textId="77777777" w:rsidR="00D1506F" w:rsidRPr="00CB77A0" w:rsidRDefault="00D1506F" w:rsidP="00D1506F">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5A708B9F" w14:textId="77777777" w:rsidR="00D1506F" w:rsidRPr="00CB77A0" w:rsidRDefault="00D1506F" w:rsidP="00D1506F">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2AA9343F"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3846146D" w14:textId="77777777" w:rsidR="00D1506F" w:rsidRPr="00CB77A0" w:rsidRDefault="00D1506F" w:rsidP="00D1506F">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738A74A2" w14:textId="77777777" w:rsidR="00D1506F" w:rsidRPr="00CB77A0" w:rsidRDefault="00D1506F" w:rsidP="00D1506F">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21A95F4B" w14:textId="77777777" w:rsidR="00D1506F" w:rsidRPr="00CB77A0" w:rsidRDefault="00D1506F" w:rsidP="00D1506F">
            <w:pPr>
              <w:rPr>
                <w:sz w:val="20"/>
                <w:szCs w:val="20"/>
                <w:lang w:eastAsia="en-US"/>
              </w:rPr>
            </w:pPr>
          </w:p>
        </w:tc>
      </w:tr>
      <w:tr w:rsidR="00D1506F" w:rsidRPr="00CB77A0" w14:paraId="7C3D899C" w14:textId="77777777" w:rsidTr="00D1506F">
        <w:trPr>
          <w:trHeight w:val="165"/>
        </w:trPr>
        <w:tc>
          <w:tcPr>
            <w:tcW w:w="1983" w:type="dxa"/>
            <w:gridSpan w:val="2"/>
            <w:vMerge/>
            <w:tcBorders>
              <w:top w:val="nil"/>
              <w:left w:val="single" w:sz="8" w:space="0" w:color="auto"/>
              <w:bottom w:val="single" w:sz="8" w:space="0" w:color="auto"/>
              <w:right w:val="single" w:sz="4" w:space="0" w:color="auto"/>
            </w:tcBorders>
            <w:vAlign w:val="center"/>
          </w:tcPr>
          <w:p w14:paraId="5C2BBFC6" w14:textId="77777777" w:rsidR="00D1506F" w:rsidRPr="00CB77A0" w:rsidRDefault="00D1506F" w:rsidP="00D1506F">
            <w:pPr>
              <w:rPr>
                <w:sz w:val="20"/>
                <w:szCs w:val="20"/>
                <w:lang w:eastAsia="en-US"/>
              </w:rPr>
            </w:pPr>
          </w:p>
        </w:tc>
        <w:tc>
          <w:tcPr>
            <w:tcW w:w="1704" w:type="dxa"/>
            <w:gridSpan w:val="2"/>
            <w:tcBorders>
              <w:top w:val="single" w:sz="4" w:space="0" w:color="auto"/>
              <w:left w:val="single" w:sz="4" w:space="0" w:color="auto"/>
              <w:bottom w:val="single" w:sz="4" w:space="0" w:color="auto"/>
              <w:right w:val="single" w:sz="8" w:space="0" w:color="auto"/>
            </w:tcBorders>
          </w:tcPr>
          <w:p w14:paraId="1568E6F9" w14:textId="77777777" w:rsidR="00D1506F" w:rsidRPr="00CB77A0" w:rsidRDefault="00D1506F" w:rsidP="00D1506F">
            <w:pPr>
              <w:spacing w:line="276" w:lineRule="auto"/>
              <w:rPr>
                <w:sz w:val="20"/>
                <w:szCs w:val="20"/>
                <w:lang w:eastAsia="en-US"/>
              </w:rPr>
            </w:pPr>
            <w:r w:rsidRPr="00CB77A0">
              <w:rPr>
                <w:sz w:val="20"/>
                <w:szCs w:val="20"/>
                <w:lang w:eastAsia="en-US"/>
              </w:rPr>
              <w:t>областной</w:t>
            </w:r>
          </w:p>
          <w:p w14:paraId="7471A257" w14:textId="77777777" w:rsidR="00D1506F" w:rsidRPr="00CB77A0" w:rsidRDefault="00D1506F" w:rsidP="00D1506F">
            <w:pPr>
              <w:spacing w:line="276" w:lineRule="auto"/>
              <w:rPr>
                <w:sz w:val="20"/>
                <w:szCs w:val="20"/>
                <w:lang w:eastAsia="en-US"/>
              </w:rPr>
            </w:pPr>
            <w:r w:rsidRPr="00CB77A0">
              <w:rPr>
                <w:sz w:val="20"/>
                <w:szCs w:val="20"/>
                <w:lang w:eastAsia="en-US"/>
              </w:rPr>
              <w:t>бюджет</w:t>
            </w:r>
          </w:p>
        </w:tc>
        <w:tc>
          <w:tcPr>
            <w:tcW w:w="1194" w:type="dxa"/>
            <w:tcBorders>
              <w:top w:val="single" w:sz="4" w:space="0" w:color="auto"/>
              <w:left w:val="single" w:sz="8" w:space="0" w:color="auto"/>
              <w:bottom w:val="single" w:sz="4" w:space="0" w:color="auto"/>
              <w:right w:val="single" w:sz="8" w:space="0" w:color="auto"/>
            </w:tcBorders>
          </w:tcPr>
          <w:p w14:paraId="466DD32C"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7E4B2AA7"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3 500,0 </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24B0498C" w14:textId="77777777" w:rsidR="00D1506F" w:rsidRPr="00CB77A0" w:rsidRDefault="00D1506F" w:rsidP="00D1506F">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1A024386"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63E51FFA"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3 500,0</w:t>
            </w:r>
          </w:p>
        </w:tc>
        <w:tc>
          <w:tcPr>
            <w:tcW w:w="2128" w:type="dxa"/>
            <w:gridSpan w:val="4"/>
            <w:vMerge/>
            <w:tcBorders>
              <w:top w:val="nil"/>
              <w:left w:val="single" w:sz="8" w:space="0" w:color="auto"/>
              <w:bottom w:val="single" w:sz="8" w:space="0" w:color="auto"/>
              <w:right w:val="single" w:sz="8" w:space="0" w:color="auto"/>
            </w:tcBorders>
            <w:vAlign w:val="center"/>
          </w:tcPr>
          <w:p w14:paraId="6808B1C7" w14:textId="77777777" w:rsidR="00D1506F" w:rsidRPr="00CB77A0" w:rsidRDefault="00D1506F" w:rsidP="00D1506F">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30991814" w14:textId="77777777" w:rsidR="00D1506F" w:rsidRPr="00CB77A0" w:rsidRDefault="00D1506F" w:rsidP="00D1506F">
            <w:pPr>
              <w:rPr>
                <w:sz w:val="20"/>
                <w:szCs w:val="20"/>
                <w:lang w:eastAsia="en-US"/>
              </w:rPr>
            </w:pPr>
          </w:p>
        </w:tc>
      </w:tr>
      <w:tr w:rsidR="00D1506F" w:rsidRPr="00CB77A0" w14:paraId="5019B2A1" w14:textId="77777777" w:rsidTr="00D1506F">
        <w:trPr>
          <w:trHeight w:val="111"/>
        </w:trPr>
        <w:tc>
          <w:tcPr>
            <w:tcW w:w="1983" w:type="dxa"/>
            <w:gridSpan w:val="2"/>
            <w:vMerge/>
            <w:tcBorders>
              <w:top w:val="nil"/>
              <w:left w:val="single" w:sz="8" w:space="0" w:color="auto"/>
              <w:bottom w:val="single" w:sz="8" w:space="0" w:color="auto"/>
              <w:right w:val="single" w:sz="4" w:space="0" w:color="auto"/>
            </w:tcBorders>
            <w:vAlign w:val="center"/>
          </w:tcPr>
          <w:p w14:paraId="5FD51769" w14:textId="77777777" w:rsidR="00D1506F" w:rsidRPr="00CB77A0" w:rsidRDefault="00D1506F" w:rsidP="00D1506F">
            <w:pPr>
              <w:rPr>
                <w:sz w:val="20"/>
                <w:szCs w:val="20"/>
                <w:lang w:eastAsia="en-US"/>
              </w:rPr>
            </w:pPr>
          </w:p>
        </w:tc>
        <w:tc>
          <w:tcPr>
            <w:tcW w:w="1704" w:type="dxa"/>
            <w:gridSpan w:val="2"/>
            <w:tcBorders>
              <w:top w:val="single" w:sz="4" w:space="0" w:color="auto"/>
              <w:left w:val="single" w:sz="4" w:space="0" w:color="auto"/>
              <w:bottom w:val="single" w:sz="4" w:space="0" w:color="auto"/>
              <w:right w:val="single" w:sz="8" w:space="0" w:color="auto"/>
            </w:tcBorders>
          </w:tcPr>
          <w:p w14:paraId="0CF00D29" w14:textId="77777777" w:rsidR="00D1506F" w:rsidRPr="00CB77A0" w:rsidRDefault="00D1506F" w:rsidP="00D1506F">
            <w:pPr>
              <w:spacing w:line="276" w:lineRule="auto"/>
              <w:rPr>
                <w:sz w:val="20"/>
                <w:szCs w:val="20"/>
                <w:lang w:eastAsia="en-US"/>
              </w:rPr>
            </w:pPr>
            <w:r w:rsidRPr="00CB77A0">
              <w:rPr>
                <w:sz w:val="20"/>
                <w:szCs w:val="20"/>
                <w:lang w:eastAsia="en-US"/>
              </w:rPr>
              <w:t>бюджет</w:t>
            </w:r>
          </w:p>
          <w:p w14:paraId="70359497" w14:textId="77777777" w:rsidR="00D1506F" w:rsidRPr="00CB77A0" w:rsidRDefault="00D1506F" w:rsidP="00D1506F">
            <w:pPr>
              <w:spacing w:line="276" w:lineRule="auto"/>
              <w:rPr>
                <w:sz w:val="20"/>
                <w:szCs w:val="20"/>
                <w:lang w:eastAsia="en-US"/>
              </w:rPr>
            </w:pPr>
            <w:r w:rsidRPr="00CB77A0">
              <w:rPr>
                <w:sz w:val="20"/>
                <w:szCs w:val="20"/>
                <w:lang w:eastAsia="en-US"/>
              </w:rPr>
              <w:t xml:space="preserve">района </w:t>
            </w:r>
            <w:hyperlink r:id="rId53" w:anchor="Par444" w:history="1">
              <w:r w:rsidRPr="00CB77A0">
                <w:rPr>
                  <w:rStyle w:val="afa"/>
                  <w:sz w:val="20"/>
                  <w:szCs w:val="20"/>
                  <w:lang w:eastAsia="en-US"/>
                </w:rPr>
                <w:t>&lt;*&gt;</w:t>
              </w:r>
            </w:hyperlink>
          </w:p>
        </w:tc>
        <w:tc>
          <w:tcPr>
            <w:tcW w:w="1194" w:type="dxa"/>
            <w:tcBorders>
              <w:top w:val="single" w:sz="4" w:space="0" w:color="auto"/>
              <w:left w:val="single" w:sz="8" w:space="0" w:color="auto"/>
              <w:bottom w:val="single" w:sz="4" w:space="0" w:color="auto"/>
              <w:right w:val="single" w:sz="8" w:space="0" w:color="auto"/>
            </w:tcBorders>
          </w:tcPr>
          <w:p w14:paraId="5292559F"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4" w:space="0" w:color="auto"/>
              <w:right w:val="single" w:sz="8" w:space="0" w:color="auto"/>
            </w:tcBorders>
            <w:vAlign w:val="center"/>
          </w:tcPr>
          <w:p w14:paraId="52EB9CD6" w14:textId="77777777" w:rsidR="00D1506F" w:rsidRPr="00CB77A0" w:rsidRDefault="00D1506F" w:rsidP="00D1506F">
            <w:pPr>
              <w:spacing w:line="276" w:lineRule="auto"/>
              <w:jc w:val="center"/>
              <w:rPr>
                <w:sz w:val="20"/>
                <w:szCs w:val="20"/>
                <w:lang w:eastAsia="en-US"/>
              </w:rPr>
            </w:pPr>
            <w:r w:rsidRPr="00CB77A0">
              <w:rPr>
                <w:sz w:val="20"/>
                <w:szCs w:val="20"/>
                <w:lang w:eastAsia="en-US"/>
              </w:rPr>
              <w:t>71,4</w:t>
            </w:r>
          </w:p>
        </w:tc>
        <w:tc>
          <w:tcPr>
            <w:tcW w:w="1216" w:type="dxa"/>
            <w:gridSpan w:val="3"/>
            <w:tcBorders>
              <w:top w:val="single" w:sz="4" w:space="0" w:color="auto"/>
              <w:left w:val="single" w:sz="8" w:space="0" w:color="auto"/>
              <w:bottom w:val="single" w:sz="4" w:space="0" w:color="auto"/>
              <w:right w:val="single" w:sz="8" w:space="0" w:color="auto"/>
            </w:tcBorders>
            <w:vAlign w:val="center"/>
          </w:tcPr>
          <w:p w14:paraId="33ECA30C" w14:textId="77777777" w:rsidR="00D1506F" w:rsidRPr="00CB77A0" w:rsidRDefault="00D1506F" w:rsidP="00D1506F">
            <w:pPr>
              <w:spacing w:line="276" w:lineRule="auto"/>
              <w:jc w:val="center"/>
              <w:rPr>
                <w:sz w:val="20"/>
                <w:szCs w:val="20"/>
                <w:lang w:eastAsia="en-US"/>
              </w:rPr>
            </w:pPr>
          </w:p>
        </w:tc>
        <w:tc>
          <w:tcPr>
            <w:tcW w:w="1275" w:type="dxa"/>
            <w:tcBorders>
              <w:top w:val="single" w:sz="4" w:space="0" w:color="auto"/>
              <w:left w:val="single" w:sz="8" w:space="0" w:color="auto"/>
              <w:bottom w:val="single" w:sz="4" w:space="0" w:color="auto"/>
              <w:right w:val="single" w:sz="8" w:space="0" w:color="auto"/>
            </w:tcBorders>
            <w:vAlign w:val="center"/>
          </w:tcPr>
          <w:p w14:paraId="1837CD04"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4" w:space="0" w:color="auto"/>
              <w:right w:val="single" w:sz="8" w:space="0" w:color="auto"/>
            </w:tcBorders>
            <w:vAlign w:val="center"/>
          </w:tcPr>
          <w:p w14:paraId="2FC0DB23" w14:textId="77777777" w:rsidR="00D1506F" w:rsidRPr="00CB77A0" w:rsidRDefault="00D1506F" w:rsidP="00D1506F">
            <w:pPr>
              <w:spacing w:line="276" w:lineRule="auto"/>
              <w:jc w:val="center"/>
              <w:rPr>
                <w:sz w:val="20"/>
                <w:szCs w:val="20"/>
                <w:lang w:eastAsia="en-US"/>
              </w:rPr>
            </w:pPr>
            <w:r w:rsidRPr="00CB77A0">
              <w:rPr>
                <w:sz w:val="20"/>
                <w:szCs w:val="20"/>
                <w:lang w:eastAsia="en-US"/>
              </w:rPr>
              <w:t>71,4</w:t>
            </w:r>
          </w:p>
        </w:tc>
        <w:tc>
          <w:tcPr>
            <w:tcW w:w="2128" w:type="dxa"/>
            <w:gridSpan w:val="4"/>
            <w:vMerge/>
            <w:tcBorders>
              <w:top w:val="nil"/>
              <w:left w:val="single" w:sz="8" w:space="0" w:color="auto"/>
              <w:bottom w:val="single" w:sz="8" w:space="0" w:color="auto"/>
              <w:right w:val="single" w:sz="8" w:space="0" w:color="auto"/>
            </w:tcBorders>
            <w:vAlign w:val="center"/>
          </w:tcPr>
          <w:p w14:paraId="14A38889" w14:textId="77777777" w:rsidR="00D1506F" w:rsidRPr="00CB77A0" w:rsidRDefault="00D1506F" w:rsidP="00D1506F">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60B9B9CC" w14:textId="77777777" w:rsidR="00D1506F" w:rsidRPr="00CB77A0" w:rsidRDefault="00D1506F" w:rsidP="00D1506F">
            <w:pPr>
              <w:rPr>
                <w:sz w:val="20"/>
                <w:szCs w:val="20"/>
                <w:lang w:eastAsia="en-US"/>
              </w:rPr>
            </w:pPr>
          </w:p>
        </w:tc>
      </w:tr>
      <w:tr w:rsidR="00D1506F" w:rsidRPr="00CB77A0" w14:paraId="6678F667" w14:textId="77777777" w:rsidTr="00D1506F">
        <w:trPr>
          <w:trHeight w:val="150"/>
        </w:trPr>
        <w:tc>
          <w:tcPr>
            <w:tcW w:w="1983" w:type="dxa"/>
            <w:gridSpan w:val="2"/>
            <w:vMerge/>
            <w:tcBorders>
              <w:top w:val="nil"/>
              <w:left w:val="single" w:sz="8" w:space="0" w:color="auto"/>
              <w:bottom w:val="single" w:sz="8" w:space="0" w:color="auto"/>
              <w:right w:val="single" w:sz="4" w:space="0" w:color="auto"/>
            </w:tcBorders>
            <w:vAlign w:val="center"/>
          </w:tcPr>
          <w:p w14:paraId="04E6BD6F" w14:textId="77777777" w:rsidR="00D1506F" w:rsidRPr="00CB77A0" w:rsidRDefault="00D1506F" w:rsidP="00D1506F">
            <w:pPr>
              <w:rPr>
                <w:sz w:val="20"/>
                <w:szCs w:val="20"/>
                <w:lang w:eastAsia="en-US"/>
              </w:rPr>
            </w:pPr>
          </w:p>
        </w:tc>
        <w:tc>
          <w:tcPr>
            <w:tcW w:w="1704" w:type="dxa"/>
            <w:gridSpan w:val="2"/>
            <w:tcBorders>
              <w:top w:val="single" w:sz="4" w:space="0" w:color="auto"/>
              <w:left w:val="single" w:sz="4" w:space="0" w:color="auto"/>
              <w:bottom w:val="single" w:sz="8" w:space="0" w:color="auto"/>
              <w:right w:val="single" w:sz="8" w:space="0" w:color="auto"/>
            </w:tcBorders>
          </w:tcPr>
          <w:p w14:paraId="22FDF0DE" w14:textId="77777777" w:rsidR="00D1506F" w:rsidRPr="00CB77A0" w:rsidRDefault="00D1506F" w:rsidP="00D1506F">
            <w:pPr>
              <w:spacing w:line="276" w:lineRule="auto"/>
              <w:rPr>
                <w:sz w:val="20"/>
                <w:szCs w:val="20"/>
                <w:lang w:eastAsia="en-US"/>
              </w:rPr>
            </w:pPr>
            <w:r w:rsidRPr="00CB77A0">
              <w:rPr>
                <w:sz w:val="20"/>
                <w:szCs w:val="20"/>
                <w:lang w:eastAsia="en-US"/>
              </w:rPr>
              <w:t>внебюджетные</w:t>
            </w:r>
          </w:p>
          <w:p w14:paraId="030E2834" w14:textId="77777777" w:rsidR="00D1506F" w:rsidRPr="00CB77A0" w:rsidRDefault="00D1506F" w:rsidP="00D1506F">
            <w:pPr>
              <w:spacing w:line="276" w:lineRule="auto"/>
              <w:rPr>
                <w:sz w:val="20"/>
                <w:szCs w:val="20"/>
                <w:lang w:eastAsia="en-US"/>
              </w:rPr>
            </w:pPr>
            <w:r w:rsidRPr="00CB77A0">
              <w:rPr>
                <w:sz w:val="20"/>
                <w:szCs w:val="20"/>
                <w:lang w:eastAsia="en-US"/>
              </w:rPr>
              <w:t xml:space="preserve">источники </w:t>
            </w:r>
            <w:hyperlink r:id="rId54" w:anchor="Par444" w:history="1">
              <w:r w:rsidRPr="00CB77A0">
                <w:rPr>
                  <w:rStyle w:val="afa"/>
                  <w:sz w:val="20"/>
                  <w:szCs w:val="20"/>
                  <w:lang w:eastAsia="en-US"/>
                </w:rPr>
                <w:t>&lt;*&gt;</w:t>
              </w:r>
            </w:hyperlink>
          </w:p>
        </w:tc>
        <w:tc>
          <w:tcPr>
            <w:tcW w:w="1194" w:type="dxa"/>
            <w:tcBorders>
              <w:top w:val="single" w:sz="4" w:space="0" w:color="auto"/>
              <w:left w:val="single" w:sz="8" w:space="0" w:color="auto"/>
              <w:bottom w:val="single" w:sz="8" w:space="0" w:color="auto"/>
              <w:right w:val="single" w:sz="8" w:space="0" w:color="auto"/>
            </w:tcBorders>
          </w:tcPr>
          <w:p w14:paraId="5129052B"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single" w:sz="4" w:space="0" w:color="auto"/>
              <w:left w:val="single" w:sz="8" w:space="0" w:color="auto"/>
              <w:bottom w:val="single" w:sz="8" w:space="0" w:color="auto"/>
              <w:right w:val="single" w:sz="8" w:space="0" w:color="auto"/>
            </w:tcBorders>
            <w:vAlign w:val="center"/>
          </w:tcPr>
          <w:p w14:paraId="2DB817E5" w14:textId="77777777" w:rsidR="00D1506F" w:rsidRPr="00CB77A0" w:rsidRDefault="00D1506F" w:rsidP="00D1506F">
            <w:pPr>
              <w:spacing w:line="276" w:lineRule="auto"/>
              <w:jc w:val="center"/>
              <w:rPr>
                <w:sz w:val="20"/>
                <w:szCs w:val="20"/>
                <w:lang w:eastAsia="en-US"/>
              </w:rPr>
            </w:pPr>
          </w:p>
        </w:tc>
        <w:tc>
          <w:tcPr>
            <w:tcW w:w="1216" w:type="dxa"/>
            <w:gridSpan w:val="3"/>
            <w:tcBorders>
              <w:top w:val="single" w:sz="4" w:space="0" w:color="auto"/>
              <w:left w:val="single" w:sz="8" w:space="0" w:color="auto"/>
              <w:bottom w:val="single" w:sz="8" w:space="0" w:color="auto"/>
              <w:right w:val="single" w:sz="8" w:space="0" w:color="auto"/>
            </w:tcBorders>
            <w:vAlign w:val="center"/>
          </w:tcPr>
          <w:p w14:paraId="0A796B6F" w14:textId="77777777" w:rsidR="00D1506F" w:rsidRPr="00CB77A0" w:rsidRDefault="00D1506F" w:rsidP="00D1506F">
            <w:pPr>
              <w:spacing w:line="276" w:lineRule="auto"/>
              <w:jc w:val="center"/>
              <w:rPr>
                <w:sz w:val="20"/>
                <w:szCs w:val="20"/>
                <w:lang w:eastAsia="en-US"/>
              </w:rPr>
            </w:pPr>
          </w:p>
        </w:tc>
        <w:tc>
          <w:tcPr>
            <w:tcW w:w="1275" w:type="dxa"/>
            <w:tcBorders>
              <w:top w:val="single" w:sz="4" w:space="0" w:color="auto"/>
              <w:left w:val="single" w:sz="8" w:space="0" w:color="auto"/>
              <w:bottom w:val="single" w:sz="8" w:space="0" w:color="auto"/>
              <w:right w:val="single" w:sz="8" w:space="0" w:color="auto"/>
            </w:tcBorders>
            <w:vAlign w:val="center"/>
          </w:tcPr>
          <w:p w14:paraId="6F1B407C" w14:textId="77777777" w:rsidR="00D1506F" w:rsidRPr="00CB77A0" w:rsidRDefault="00D1506F" w:rsidP="00D1506F">
            <w:pPr>
              <w:spacing w:line="276" w:lineRule="auto"/>
              <w:jc w:val="center"/>
              <w:rPr>
                <w:sz w:val="20"/>
                <w:szCs w:val="20"/>
                <w:lang w:eastAsia="en-US"/>
              </w:rPr>
            </w:pPr>
          </w:p>
        </w:tc>
        <w:tc>
          <w:tcPr>
            <w:tcW w:w="1703" w:type="dxa"/>
            <w:tcBorders>
              <w:top w:val="single" w:sz="4" w:space="0" w:color="auto"/>
              <w:left w:val="single" w:sz="8" w:space="0" w:color="auto"/>
              <w:bottom w:val="single" w:sz="8" w:space="0" w:color="auto"/>
              <w:right w:val="single" w:sz="8" w:space="0" w:color="auto"/>
            </w:tcBorders>
            <w:vAlign w:val="center"/>
          </w:tcPr>
          <w:p w14:paraId="0385D9F9" w14:textId="77777777" w:rsidR="00D1506F" w:rsidRPr="00CB77A0" w:rsidRDefault="00D1506F" w:rsidP="00D1506F">
            <w:pPr>
              <w:spacing w:line="276" w:lineRule="auto"/>
              <w:jc w:val="center"/>
              <w:rPr>
                <w:sz w:val="20"/>
                <w:szCs w:val="20"/>
                <w:lang w:eastAsia="en-US"/>
              </w:rPr>
            </w:pPr>
          </w:p>
        </w:tc>
        <w:tc>
          <w:tcPr>
            <w:tcW w:w="2128" w:type="dxa"/>
            <w:gridSpan w:val="4"/>
            <w:vMerge/>
            <w:tcBorders>
              <w:top w:val="nil"/>
              <w:left w:val="single" w:sz="8" w:space="0" w:color="auto"/>
              <w:bottom w:val="single" w:sz="8" w:space="0" w:color="auto"/>
              <w:right w:val="single" w:sz="8" w:space="0" w:color="auto"/>
            </w:tcBorders>
            <w:vAlign w:val="center"/>
          </w:tcPr>
          <w:p w14:paraId="4107E1ED" w14:textId="77777777" w:rsidR="00D1506F" w:rsidRPr="00CB77A0" w:rsidRDefault="00D1506F" w:rsidP="00D1506F">
            <w:pPr>
              <w:rPr>
                <w:sz w:val="20"/>
                <w:szCs w:val="20"/>
                <w:lang w:eastAsia="en-US"/>
              </w:rPr>
            </w:pPr>
          </w:p>
        </w:tc>
        <w:tc>
          <w:tcPr>
            <w:tcW w:w="2693" w:type="dxa"/>
            <w:vMerge/>
            <w:tcBorders>
              <w:top w:val="nil"/>
              <w:left w:val="single" w:sz="8" w:space="0" w:color="auto"/>
              <w:bottom w:val="single" w:sz="8" w:space="0" w:color="auto"/>
              <w:right w:val="single" w:sz="8" w:space="0" w:color="auto"/>
            </w:tcBorders>
            <w:vAlign w:val="center"/>
          </w:tcPr>
          <w:p w14:paraId="66730AFA" w14:textId="77777777" w:rsidR="00D1506F" w:rsidRPr="00CB77A0" w:rsidRDefault="00D1506F" w:rsidP="00D1506F">
            <w:pPr>
              <w:rPr>
                <w:sz w:val="20"/>
                <w:szCs w:val="20"/>
                <w:lang w:eastAsia="en-US"/>
              </w:rPr>
            </w:pPr>
          </w:p>
        </w:tc>
      </w:tr>
      <w:tr w:rsidR="00D1506F" w:rsidRPr="00CB77A0" w14:paraId="341E1FC5" w14:textId="77777777" w:rsidTr="00D1506F">
        <w:trPr>
          <w:trHeight w:val="360"/>
        </w:trPr>
        <w:tc>
          <w:tcPr>
            <w:tcW w:w="3687" w:type="dxa"/>
            <w:gridSpan w:val="4"/>
            <w:tcBorders>
              <w:top w:val="nil"/>
              <w:left w:val="single" w:sz="8" w:space="0" w:color="auto"/>
              <w:bottom w:val="single" w:sz="8" w:space="0" w:color="auto"/>
              <w:right w:val="single" w:sz="8" w:space="0" w:color="auto"/>
            </w:tcBorders>
          </w:tcPr>
          <w:p w14:paraId="4991C89A" w14:textId="77777777" w:rsidR="00D1506F" w:rsidRPr="00CB77A0" w:rsidRDefault="00D1506F" w:rsidP="00D1506F">
            <w:pPr>
              <w:rPr>
                <w:sz w:val="20"/>
                <w:szCs w:val="20"/>
              </w:rPr>
            </w:pPr>
            <w:r w:rsidRPr="00CB77A0">
              <w:rPr>
                <w:sz w:val="20"/>
                <w:szCs w:val="20"/>
              </w:rPr>
              <w:t>Итого затрат на решение</w:t>
            </w:r>
          </w:p>
          <w:p w14:paraId="78C98718" w14:textId="77777777" w:rsidR="00D1506F" w:rsidRPr="00CB77A0" w:rsidRDefault="00D1506F" w:rsidP="00D1506F">
            <w:pPr>
              <w:spacing w:line="276" w:lineRule="auto"/>
              <w:rPr>
                <w:sz w:val="20"/>
                <w:szCs w:val="20"/>
              </w:rPr>
            </w:pPr>
            <w:r w:rsidRPr="00CB77A0">
              <w:rPr>
                <w:sz w:val="20"/>
                <w:szCs w:val="20"/>
              </w:rPr>
              <w:t>задачи 3, в том числе:</w:t>
            </w:r>
          </w:p>
        </w:tc>
        <w:tc>
          <w:tcPr>
            <w:tcW w:w="1194" w:type="dxa"/>
            <w:tcBorders>
              <w:top w:val="nil"/>
              <w:left w:val="single" w:sz="8" w:space="0" w:color="auto"/>
              <w:bottom w:val="single" w:sz="8" w:space="0" w:color="auto"/>
              <w:right w:val="single" w:sz="8" w:space="0" w:color="auto"/>
            </w:tcBorders>
          </w:tcPr>
          <w:p w14:paraId="6650AB0A"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3FBE7A45"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59 845,3</w:t>
            </w:r>
          </w:p>
        </w:tc>
        <w:tc>
          <w:tcPr>
            <w:tcW w:w="1216" w:type="dxa"/>
            <w:gridSpan w:val="3"/>
            <w:tcBorders>
              <w:top w:val="nil"/>
              <w:left w:val="single" w:sz="8" w:space="0" w:color="auto"/>
              <w:bottom w:val="single" w:sz="8" w:space="0" w:color="auto"/>
              <w:right w:val="single" w:sz="8" w:space="0" w:color="auto"/>
            </w:tcBorders>
            <w:vAlign w:val="center"/>
          </w:tcPr>
          <w:p w14:paraId="09658887"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1728,5 </w:t>
            </w:r>
          </w:p>
        </w:tc>
        <w:tc>
          <w:tcPr>
            <w:tcW w:w="1275" w:type="dxa"/>
            <w:tcBorders>
              <w:top w:val="nil"/>
              <w:left w:val="single" w:sz="8" w:space="0" w:color="auto"/>
              <w:bottom w:val="single" w:sz="8" w:space="0" w:color="auto"/>
              <w:right w:val="single" w:sz="8" w:space="0" w:color="auto"/>
            </w:tcBorders>
            <w:vAlign w:val="center"/>
          </w:tcPr>
          <w:p w14:paraId="17336642"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w:t>
            </w:r>
          </w:p>
        </w:tc>
        <w:tc>
          <w:tcPr>
            <w:tcW w:w="1703" w:type="dxa"/>
            <w:tcBorders>
              <w:top w:val="nil"/>
              <w:left w:val="single" w:sz="8" w:space="0" w:color="auto"/>
              <w:bottom w:val="single" w:sz="8" w:space="0" w:color="auto"/>
              <w:right w:val="single" w:sz="8" w:space="0" w:color="auto"/>
            </w:tcBorders>
            <w:vAlign w:val="center"/>
          </w:tcPr>
          <w:p w14:paraId="29E6A2D5"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61 573,8</w:t>
            </w:r>
          </w:p>
        </w:tc>
        <w:tc>
          <w:tcPr>
            <w:tcW w:w="2128" w:type="dxa"/>
            <w:gridSpan w:val="4"/>
            <w:tcBorders>
              <w:top w:val="nil"/>
              <w:left w:val="single" w:sz="8" w:space="0" w:color="auto"/>
              <w:bottom w:val="single" w:sz="8" w:space="0" w:color="auto"/>
              <w:right w:val="single" w:sz="8" w:space="0" w:color="auto"/>
            </w:tcBorders>
            <w:vAlign w:val="center"/>
          </w:tcPr>
          <w:p w14:paraId="10018958"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w:t>
            </w:r>
          </w:p>
        </w:tc>
        <w:tc>
          <w:tcPr>
            <w:tcW w:w="2693" w:type="dxa"/>
            <w:tcBorders>
              <w:top w:val="nil"/>
              <w:left w:val="single" w:sz="8" w:space="0" w:color="auto"/>
              <w:bottom w:val="single" w:sz="8" w:space="0" w:color="auto"/>
              <w:right w:val="single" w:sz="8" w:space="0" w:color="auto"/>
            </w:tcBorders>
          </w:tcPr>
          <w:p w14:paraId="25FE9EC8" w14:textId="77777777" w:rsidR="00D1506F" w:rsidRPr="00CB77A0" w:rsidRDefault="00D1506F" w:rsidP="00D1506F">
            <w:pPr>
              <w:spacing w:line="276" w:lineRule="auto"/>
              <w:jc w:val="center"/>
              <w:rPr>
                <w:sz w:val="20"/>
                <w:szCs w:val="20"/>
              </w:rPr>
            </w:pPr>
          </w:p>
        </w:tc>
      </w:tr>
      <w:tr w:rsidR="00D1506F" w:rsidRPr="00CB77A0" w14:paraId="3254DD63" w14:textId="77777777" w:rsidTr="00D1506F">
        <w:trPr>
          <w:trHeight w:val="379"/>
        </w:trPr>
        <w:tc>
          <w:tcPr>
            <w:tcW w:w="3687" w:type="dxa"/>
            <w:gridSpan w:val="4"/>
            <w:tcBorders>
              <w:top w:val="nil"/>
              <w:left w:val="single" w:sz="8" w:space="0" w:color="auto"/>
              <w:bottom w:val="single" w:sz="8" w:space="0" w:color="auto"/>
              <w:right w:val="single" w:sz="8" w:space="0" w:color="auto"/>
            </w:tcBorders>
          </w:tcPr>
          <w:p w14:paraId="02B59C7D" w14:textId="77777777" w:rsidR="00D1506F" w:rsidRPr="00CB77A0" w:rsidRDefault="00D1506F" w:rsidP="00D1506F">
            <w:pPr>
              <w:spacing w:line="276" w:lineRule="auto"/>
              <w:rPr>
                <w:sz w:val="20"/>
                <w:szCs w:val="20"/>
              </w:rPr>
            </w:pPr>
            <w:r w:rsidRPr="00CB77A0">
              <w:rPr>
                <w:sz w:val="20"/>
                <w:szCs w:val="20"/>
              </w:rPr>
              <w:t xml:space="preserve">федеральный бюджет </w:t>
            </w:r>
            <w:hyperlink r:id="rId55" w:anchor="Par444" w:history="1">
              <w:r w:rsidRPr="00CB77A0">
                <w:rPr>
                  <w:rStyle w:val="afa"/>
                  <w:sz w:val="20"/>
                  <w:szCs w:val="20"/>
                </w:rPr>
                <w:t>&lt;*&gt;</w:t>
              </w:r>
            </w:hyperlink>
          </w:p>
        </w:tc>
        <w:tc>
          <w:tcPr>
            <w:tcW w:w="1194" w:type="dxa"/>
            <w:tcBorders>
              <w:top w:val="nil"/>
              <w:left w:val="single" w:sz="8" w:space="0" w:color="auto"/>
              <w:bottom w:val="single" w:sz="8" w:space="0" w:color="auto"/>
              <w:right w:val="single" w:sz="8" w:space="0" w:color="auto"/>
            </w:tcBorders>
          </w:tcPr>
          <w:p w14:paraId="0C412BAC"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3B352B2C" w14:textId="77777777" w:rsidR="00D1506F" w:rsidRPr="00CB77A0" w:rsidRDefault="00D1506F" w:rsidP="00D1506F">
            <w:pPr>
              <w:spacing w:line="276" w:lineRule="auto"/>
              <w:jc w:val="center"/>
              <w:rPr>
                <w:sz w:val="20"/>
                <w:szCs w:val="20"/>
              </w:rPr>
            </w:pPr>
          </w:p>
        </w:tc>
        <w:tc>
          <w:tcPr>
            <w:tcW w:w="1216" w:type="dxa"/>
            <w:gridSpan w:val="3"/>
            <w:tcBorders>
              <w:top w:val="nil"/>
              <w:left w:val="single" w:sz="8" w:space="0" w:color="auto"/>
              <w:bottom w:val="single" w:sz="8" w:space="0" w:color="auto"/>
              <w:right w:val="single" w:sz="8" w:space="0" w:color="auto"/>
            </w:tcBorders>
            <w:vAlign w:val="center"/>
          </w:tcPr>
          <w:p w14:paraId="01C5FE9C" w14:textId="77777777" w:rsidR="00D1506F" w:rsidRPr="00CB77A0" w:rsidRDefault="00D1506F" w:rsidP="00D1506F">
            <w:pPr>
              <w:spacing w:line="276" w:lineRule="auto"/>
              <w:jc w:val="center"/>
              <w:rPr>
                <w:sz w:val="20"/>
                <w:szCs w:val="20"/>
              </w:rPr>
            </w:pPr>
          </w:p>
        </w:tc>
        <w:tc>
          <w:tcPr>
            <w:tcW w:w="1275" w:type="dxa"/>
            <w:tcBorders>
              <w:top w:val="nil"/>
              <w:left w:val="single" w:sz="8" w:space="0" w:color="auto"/>
              <w:bottom w:val="single" w:sz="8" w:space="0" w:color="auto"/>
              <w:right w:val="single" w:sz="8" w:space="0" w:color="auto"/>
            </w:tcBorders>
            <w:vAlign w:val="center"/>
          </w:tcPr>
          <w:p w14:paraId="23C563BE"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669024EC" w14:textId="77777777" w:rsidR="00D1506F" w:rsidRPr="00CB77A0" w:rsidRDefault="00D1506F" w:rsidP="00D1506F">
            <w:pPr>
              <w:spacing w:line="276" w:lineRule="auto"/>
              <w:jc w:val="center"/>
              <w:rPr>
                <w:sz w:val="20"/>
                <w:szCs w:val="20"/>
              </w:rPr>
            </w:pPr>
          </w:p>
        </w:tc>
        <w:tc>
          <w:tcPr>
            <w:tcW w:w="2128" w:type="dxa"/>
            <w:gridSpan w:val="4"/>
            <w:tcBorders>
              <w:top w:val="nil"/>
              <w:left w:val="single" w:sz="8" w:space="0" w:color="auto"/>
              <w:bottom w:val="single" w:sz="8" w:space="0" w:color="auto"/>
              <w:right w:val="single" w:sz="8" w:space="0" w:color="auto"/>
            </w:tcBorders>
          </w:tcPr>
          <w:p w14:paraId="42E56BB8" w14:textId="77777777" w:rsidR="00D1506F" w:rsidRPr="00CB77A0" w:rsidRDefault="00D1506F" w:rsidP="00D1506F">
            <w:pPr>
              <w:spacing w:line="276" w:lineRule="auto"/>
              <w:jc w:val="center"/>
              <w:rPr>
                <w:sz w:val="20"/>
                <w:szCs w:val="20"/>
              </w:rPr>
            </w:pPr>
            <w:r w:rsidRPr="00CB77A0">
              <w:rPr>
                <w:sz w:val="20"/>
                <w:szCs w:val="20"/>
              </w:rPr>
              <w:t>х</w:t>
            </w:r>
          </w:p>
        </w:tc>
        <w:tc>
          <w:tcPr>
            <w:tcW w:w="2693" w:type="dxa"/>
            <w:tcBorders>
              <w:top w:val="nil"/>
              <w:left w:val="single" w:sz="8" w:space="0" w:color="auto"/>
              <w:bottom w:val="single" w:sz="8" w:space="0" w:color="auto"/>
              <w:right w:val="single" w:sz="8" w:space="0" w:color="auto"/>
            </w:tcBorders>
          </w:tcPr>
          <w:p w14:paraId="76624097" w14:textId="77777777" w:rsidR="00D1506F" w:rsidRPr="00CB77A0" w:rsidRDefault="00D1506F" w:rsidP="00D1506F">
            <w:pPr>
              <w:spacing w:line="276" w:lineRule="auto"/>
              <w:jc w:val="center"/>
              <w:rPr>
                <w:sz w:val="20"/>
                <w:szCs w:val="20"/>
              </w:rPr>
            </w:pPr>
            <w:r w:rsidRPr="00CB77A0">
              <w:rPr>
                <w:sz w:val="20"/>
                <w:szCs w:val="20"/>
              </w:rPr>
              <w:t>х</w:t>
            </w:r>
          </w:p>
        </w:tc>
      </w:tr>
      <w:tr w:rsidR="00D1506F" w:rsidRPr="00CB77A0" w14:paraId="3EEA297B" w14:textId="77777777" w:rsidTr="00D1506F">
        <w:trPr>
          <w:trHeight w:val="366"/>
        </w:trPr>
        <w:tc>
          <w:tcPr>
            <w:tcW w:w="3687" w:type="dxa"/>
            <w:gridSpan w:val="4"/>
            <w:tcBorders>
              <w:top w:val="nil"/>
              <w:left w:val="single" w:sz="8" w:space="0" w:color="auto"/>
              <w:bottom w:val="single" w:sz="8" w:space="0" w:color="auto"/>
              <w:right w:val="single" w:sz="8" w:space="0" w:color="auto"/>
            </w:tcBorders>
          </w:tcPr>
          <w:p w14:paraId="7CBDF49B" w14:textId="77777777" w:rsidR="00D1506F" w:rsidRPr="00CB77A0" w:rsidRDefault="00D1506F" w:rsidP="00D1506F">
            <w:pPr>
              <w:spacing w:line="276" w:lineRule="auto"/>
              <w:rPr>
                <w:sz w:val="20"/>
                <w:szCs w:val="20"/>
              </w:rPr>
            </w:pPr>
            <w:r w:rsidRPr="00CB77A0">
              <w:rPr>
                <w:sz w:val="20"/>
                <w:szCs w:val="20"/>
              </w:rPr>
              <w:t>областной бюджет</w:t>
            </w:r>
          </w:p>
        </w:tc>
        <w:tc>
          <w:tcPr>
            <w:tcW w:w="1194" w:type="dxa"/>
            <w:tcBorders>
              <w:top w:val="nil"/>
              <w:left w:val="single" w:sz="8" w:space="0" w:color="auto"/>
              <w:bottom w:val="single" w:sz="8" w:space="0" w:color="auto"/>
              <w:right w:val="single" w:sz="8" w:space="0" w:color="auto"/>
            </w:tcBorders>
          </w:tcPr>
          <w:p w14:paraId="1E5DCFC1"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0FF7D2E4" w14:textId="77777777" w:rsidR="00D1506F" w:rsidRPr="00CB77A0" w:rsidRDefault="00D1506F" w:rsidP="00D1506F">
            <w:pPr>
              <w:spacing w:line="276" w:lineRule="auto"/>
              <w:jc w:val="center"/>
              <w:rPr>
                <w:sz w:val="20"/>
                <w:szCs w:val="20"/>
                <w:lang w:eastAsia="en-US"/>
              </w:rPr>
            </w:pPr>
            <w:r w:rsidRPr="00CB77A0">
              <w:rPr>
                <w:sz w:val="20"/>
                <w:szCs w:val="20"/>
                <w:lang w:eastAsia="en-US"/>
              </w:rPr>
              <w:t>54 099,9</w:t>
            </w:r>
          </w:p>
        </w:tc>
        <w:tc>
          <w:tcPr>
            <w:tcW w:w="1216" w:type="dxa"/>
            <w:gridSpan w:val="3"/>
            <w:tcBorders>
              <w:top w:val="nil"/>
              <w:left w:val="single" w:sz="8" w:space="0" w:color="auto"/>
              <w:bottom w:val="single" w:sz="8" w:space="0" w:color="auto"/>
              <w:right w:val="single" w:sz="8" w:space="0" w:color="auto"/>
            </w:tcBorders>
            <w:vAlign w:val="center"/>
          </w:tcPr>
          <w:p w14:paraId="31623C03" w14:textId="77777777" w:rsidR="00D1506F" w:rsidRPr="00CB77A0" w:rsidRDefault="00D1506F" w:rsidP="00D1506F">
            <w:pPr>
              <w:spacing w:line="276" w:lineRule="auto"/>
              <w:jc w:val="center"/>
              <w:rPr>
                <w:sz w:val="20"/>
                <w:szCs w:val="20"/>
                <w:lang w:eastAsia="en-US"/>
              </w:rPr>
            </w:pPr>
            <w:r w:rsidRPr="00CB77A0">
              <w:rPr>
                <w:sz w:val="20"/>
                <w:szCs w:val="20"/>
                <w:lang w:eastAsia="en-US"/>
              </w:rPr>
              <w:t>1 693,9</w:t>
            </w:r>
          </w:p>
        </w:tc>
        <w:tc>
          <w:tcPr>
            <w:tcW w:w="1275" w:type="dxa"/>
            <w:tcBorders>
              <w:top w:val="nil"/>
              <w:left w:val="single" w:sz="8" w:space="0" w:color="auto"/>
              <w:bottom w:val="single" w:sz="8" w:space="0" w:color="auto"/>
              <w:right w:val="single" w:sz="8" w:space="0" w:color="auto"/>
            </w:tcBorders>
            <w:vAlign w:val="center"/>
          </w:tcPr>
          <w:p w14:paraId="20A507FF" w14:textId="77777777" w:rsidR="00D1506F" w:rsidRPr="00CB77A0" w:rsidRDefault="00D1506F" w:rsidP="00D1506F">
            <w:pPr>
              <w:spacing w:line="276" w:lineRule="auto"/>
              <w:jc w:val="center"/>
              <w:rPr>
                <w:sz w:val="20"/>
                <w:szCs w:val="20"/>
                <w:lang w:eastAsia="en-US"/>
              </w:rPr>
            </w:pPr>
          </w:p>
        </w:tc>
        <w:tc>
          <w:tcPr>
            <w:tcW w:w="1703" w:type="dxa"/>
            <w:tcBorders>
              <w:top w:val="nil"/>
              <w:left w:val="single" w:sz="8" w:space="0" w:color="auto"/>
              <w:bottom w:val="single" w:sz="8" w:space="0" w:color="auto"/>
              <w:right w:val="single" w:sz="8" w:space="0" w:color="auto"/>
            </w:tcBorders>
            <w:vAlign w:val="center"/>
          </w:tcPr>
          <w:p w14:paraId="7630915C" w14:textId="77777777" w:rsidR="00D1506F" w:rsidRPr="00CB77A0" w:rsidRDefault="00D1506F" w:rsidP="00D1506F">
            <w:pPr>
              <w:spacing w:line="276" w:lineRule="auto"/>
              <w:jc w:val="center"/>
              <w:rPr>
                <w:sz w:val="20"/>
                <w:szCs w:val="20"/>
                <w:lang w:eastAsia="en-US"/>
              </w:rPr>
            </w:pPr>
            <w:r w:rsidRPr="00CB77A0">
              <w:rPr>
                <w:sz w:val="20"/>
                <w:szCs w:val="20"/>
                <w:lang w:eastAsia="en-US"/>
              </w:rPr>
              <w:t>55 793,8</w:t>
            </w:r>
          </w:p>
        </w:tc>
        <w:tc>
          <w:tcPr>
            <w:tcW w:w="2128" w:type="dxa"/>
            <w:gridSpan w:val="4"/>
            <w:tcBorders>
              <w:top w:val="nil"/>
              <w:left w:val="single" w:sz="8" w:space="0" w:color="auto"/>
              <w:bottom w:val="single" w:sz="8" w:space="0" w:color="auto"/>
              <w:right w:val="single" w:sz="8" w:space="0" w:color="auto"/>
            </w:tcBorders>
          </w:tcPr>
          <w:p w14:paraId="40455A74" w14:textId="77777777" w:rsidR="00D1506F" w:rsidRPr="00CB77A0" w:rsidRDefault="00D1506F" w:rsidP="00D1506F">
            <w:pPr>
              <w:spacing w:line="276" w:lineRule="auto"/>
              <w:jc w:val="center"/>
              <w:rPr>
                <w:sz w:val="20"/>
                <w:szCs w:val="20"/>
              </w:rPr>
            </w:pPr>
            <w:r w:rsidRPr="00CB77A0">
              <w:rPr>
                <w:sz w:val="20"/>
                <w:szCs w:val="20"/>
              </w:rPr>
              <w:t>х</w:t>
            </w:r>
          </w:p>
        </w:tc>
        <w:tc>
          <w:tcPr>
            <w:tcW w:w="2693" w:type="dxa"/>
            <w:tcBorders>
              <w:top w:val="nil"/>
              <w:left w:val="single" w:sz="8" w:space="0" w:color="auto"/>
              <w:bottom w:val="single" w:sz="8" w:space="0" w:color="auto"/>
              <w:right w:val="single" w:sz="8" w:space="0" w:color="auto"/>
            </w:tcBorders>
          </w:tcPr>
          <w:p w14:paraId="3FABDA80" w14:textId="77777777" w:rsidR="00D1506F" w:rsidRPr="00CB77A0" w:rsidRDefault="00D1506F" w:rsidP="00D1506F">
            <w:pPr>
              <w:spacing w:line="276" w:lineRule="auto"/>
              <w:jc w:val="center"/>
              <w:rPr>
                <w:sz w:val="20"/>
                <w:szCs w:val="20"/>
              </w:rPr>
            </w:pPr>
            <w:r w:rsidRPr="00CB77A0">
              <w:rPr>
                <w:sz w:val="20"/>
                <w:szCs w:val="20"/>
              </w:rPr>
              <w:t>х</w:t>
            </w:r>
          </w:p>
        </w:tc>
      </w:tr>
      <w:tr w:rsidR="00D1506F" w:rsidRPr="00CB77A0" w14:paraId="5F55052B" w14:textId="77777777" w:rsidTr="00D1506F">
        <w:trPr>
          <w:trHeight w:val="285"/>
        </w:trPr>
        <w:tc>
          <w:tcPr>
            <w:tcW w:w="3687" w:type="dxa"/>
            <w:gridSpan w:val="4"/>
            <w:tcBorders>
              <w:top w:val="nil"/>
              <w:left w:val="single" w:sz="8" w:space="0" w:color="auto"/>
              <w:bottom w:val="single" w:sz="8" w:space="0" w:color="auto"/>
              <w:right w:val="single" w:sz="8" w:space="0" w:color="auto"/>
            </w:tcBorders>
          </w:tcPr>
          <w:p w14:paraId="38462A60" w14:textId="77777777" w:rsidR="00D1506F" w:rsidRPr="00CB77A0" w:rsidRDefault="00D1506F" w:rsidP="00D1506F">
            <w:pPr>
              <w:spacing w:line="276" w:lineRule="auto"/>
              <w:rPr>
                <w:sz w:val="20"/>
                <w:szCs w:val="20"/>
              </w:rPr>
            </w:pPr>
            <w:r w:rsidRPr="00CB77A0">
              <w:rPr>
                <w:sz w:val="20"/>
                <w:szCs w:val="20"/>
              </w:rPr>
              <w:t xml:space="preserve">бюджет района </w:t>
            </w:r>
            <w:hyperlink r:id="rId56" w:anchor="Par444" w:history="1">
              <w:r w:rsidRPr="00CB77A0">
                <w:rPr>
                  <w:rStyle w:val="afa"/>
                  <w:sz w:val="20"/>
                  <w:szCs w:val="20"/>
                </w:rPr>
                <w:t>&lt;*&gt;</w:t>
              </w:r>
            </w:hyperlink>
          </w:p>
        </w:tc>
        <w:tc>
          <w:tcPr>
            <w:tcW w:w="1194" w:type="dxa"/>
            <w:tcBorders>
              <w:top w:val="nil"/>
              <w:left w:val="single" w:sz="8" w:space="0" w:color="auto"/>
              <w:bottom w:val="single" w:sz="8" w:space="0" w:color="auto"/>
              <w:right w:val="single" w:sz="8" w:space="0" w:color="auto"/>
            </w:tcBorders>
          </w:tcPr>
          <w:p w14:paraId="76D484C8" w14:textId="77777777" w:rsidR="00D1506F" w:rsidRPr="00CB77A0" w:rsidRDefault="00D1506F" w:rsidP="00D1506F">
            <w:pPr>
              <w:spacing w:line="276" w:lineRule="auto"/>
              <w:rPr>
                <w:sz w:val="20"/>
                <w:szCs w:val="20"/>
                <w:lang w:eastAsia="en-US"/>
              </w:rPr>
            </w:pPr>
            <w:r w:rsidRPr="00CB77A0">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51F6D9AD" w14:textId="77777777" w:rsidR="00D1506F" w:rsidRPr="00CB77A0" w:rsidRDefault="00D1506F" w:rsidP="00D1506F">
            <w:pPr>
              <w:spacing w:line="276" w:lineRule="auto"/>
              <w:jc w:val="center"/>
              <w:rPr>
                <w:sz w:val="20"/>
                <w:szCs w:val="20"/>
                <w:lang w:eastAsia="en-US"/>
              </w:rPr>
            </w:pPr>
            <w:r w:rsidRPr="00CB77A0">
              <w:rPr>
                <w:sz w:val="20"/>
                <w:szCs w:val="20"/>
                <w:lang w:eastAsia="en-US"/>
              </w:rPr>
              <w:t>5 745,4</w:t>
            </w:r>
          </w:p>
        </w:tc>
        <w:tc>
          <w:tcPr>
            <w:tcW w:w="1216" w:type="dxa"/>
            <w:gridSpan w:val="3"/>
            <w:tcBorders>
              <w:top w:val="nil"/>
              <w:left w:val="single" w:sz="8" w:space="0" w:color="auto"/>
              <w:bottom w:val="single" w:sz="8" w:space="0" w:color="auto"/>
              <w:right w:val="single" w:sz="8" w:space="0" w:color="auto"/>
            </w:tcBorders>
            <w:vAlign w:val="center"/>
          </w:tcPr>
          <w:p w14:paraId="0609A6C8"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34,6</w:t>
            </w:r>
          </w:p>
        </w:tc>
        <w:tc>
          <w:tcPr>
            <w:tcW w:w="1275" w:type="dxa"/>
            <w:tcBorders>
              <w:top w:val="nil"/>
              <w:left w:val="single" w:sz="8" w:space="0" w:color="auto"/>
              <w:bottom w:val="single" w:sz="8" w:space="0" w:color="auto"/>
              <w:right w:val="single" w:sz="8" w:space="0" w:color="auto"/>
            </w:tcBorders>
            <w:vAlign w:val="center"/>
          </w:tcPr>
          <w:p w14:paraId="3B4FED78" w14:textId="77777777" w:rsidR="00D1506F" w:rsidRPr="00CB77A0" w:rsidRDefault="00D1506F" w:rsidP="00D1506F">
            <w:pPr>
              <w:spacing w:line="276" w:lineRule="auto"/>
              <w:jc w:val="center"/>
              <w:rPr>
                <w:sz w:val="20"/>
                <w:szCs w:val="20"/>
                <w:lang w:eastAsia="en-US"/>
              </w:rPr>
            </w:pPr>
            <w:r w:rsidRPr="00CB77A0">
              <w:rPr>
                <w:sz w:val="20"/>
                <w:szCs w:val="20"/>
                <w:lang w:eastAsia="en-US"/>
              </w:rPr>
              <w:t xml:space="preserve"> </w:t>
            </w:r>
          </w:p>
        </w:tc>
        <w:tc>
          <w:tcPr>
            <w:tcW w:w="1703" w:type="dxa"/>
            <w:tcBorders>
              <w:top w:val="nil"/>
              <w:left w:val="single" w:sz="8" w:space="0" w:color="auto"/>
              <w:bottom w:val="single" w:sz="8" w:space="0" w:color="auto"/>
              <w:right w:val="single" w:sz="8" w:space="0" w:color="auto"/>
            </w:tcBorders>
            <w:vAlign w:val="center"/>
          </w:tcPr>
          <w:p w14:paraId="0455F1E2" w14:textId="77777777" w:rsidR="00D1506F" w:rsidRPr="00CB77A0" w:rsidRDefault="00D1506F" w:rsidP="00D1506F">
            <w:pPr>
              <w:spacing w:line="276" w:lineRule="auto"/>
              <w:jc w:val="center"/>
              <w:rPr>
                <w:sz w:val="20"/>
                <w:szCs w:val="20"/>
                <w:lang w:eastAsia="en-US"/>
              </w:rPr>
            </w:pPr>
            <w:r w:rsidRPr="00CB77A0">
              <w:rPr>
                <w:sz w:val="20"/>
                <w:szCs w:val="20"/>
                <w:lang w:eastAsia="en-US"/>
              </w:rPr>
              <w:t>5780,0,</w:t>
            </w:r>
          </w:p>
        </w:tc>
        <w:tc>
          <w:tcPr>
            <w:tcW w:w="2128" w:type="dxa"/>
            <w:gridSpan w:val="4"/>
            <w:tcBorders>
              <w:top w:val="nil"/>
              <w:left w:val="single" w:sz="8" w:space="0" w:color="auto"/>
              <w:bottom w:val="single" w:sz="8" w:space="0" w:color="auto"/>
              <w:right w:val="single" w:sz="8" w:space="0" w:color="auto"/>
            </w:tcBorders>
          </w:tcPr>
          <w:p w14:paraId="702D240B" w14:textId="77777777" w:rsidR="00D1506F" w:rsidRPr="00CB77A0" w:rsidRDefault="00D1506F" w:rsidP="00D1506F">
            <w:pPr>
              <w:spacing w:line="276" w:lineRule="auto"/>
              <w:jc w:val="center"/>
              <w:rPr>
                <w:sz w:val="20"/>
                <w:szCs w:val="20"/>
              </w:rPr>
            </w:pPr>
            <w:r w:rsidRPr="00CB77A0">
              <w:rPr>
                <w:sz w:val="20"/>
                <w:szCs w:val="20"/>
              </w:rPr>
              <w:t>х</w:t>
            </w:r>
          </w:p>
        </w:tc>
        <w:tc>
          <w:tcPr>
            <w:tcW w:w="2693" w:type="dxa"/>
            <w:tcBorders>
              <w:top w:val="nil"/>
              <w:left w:val="single" w:sz="8" w:space="0" w:color="auto"/>
              <w:bottom w:val="single" w:sz="8" w:space="0" w:color="auto"/>
              <w:right w:val="single" w:sz="8" w:space="0" w:color="auto"/>
            </w:tcBorders>
          </w:tcPr>
          <w:p w14:paraId="0ECCBC00" w14:textId="77777777" w:rsidR="00D1506F" w:rsidRPr="00CB77A0" w:rsidRDefault="00D1506F" w:rsidP="00D1506F">
            <w:pPr>
              <w:spacing w:line="276" w:lineRule="auto"/>
              <w:jc w:val="center"/>
              <w:rPr>
                <w:sz w:val="20"/>
                <w:szCs w:val="20"/>
              </w:rPr>
            </w:pPr>
            <w:r w:rsidRPr="00CB77A0">
              <w:rPr>
                <w:sz w:val="20"/>
                <w:szCs w:val="20"/>
              </w:rPr>
              <w:t>х</w:t>
            </w:r>
          </w:p>
        </w:tc>
      </w:tr>
      <w:tr w:rsidR="00D1506F" w:rsidRPr="00CB77A0" w14:paraId="174E3774" w14:textId="77777777" w:rsidTr="00D1506F">
        <w:trPr>
          <w:trHeight w:val="350"/>
        </w:trPr>
        <w:tc>
          <w:tcPr>
            <w:tcW w:w="3687" w:type="dxa"/>
            <w:gridSpan w:val="4"/>
            <w:tcBorders>
              <w:top w:val="nil"/>
              <w:left w:val="single" w:sz="8" w:space="0" w:color="auto"/>
              <w:bottom w:val="single" w:sz="8" w:space="0" w:color="auto"/>
              <w:right w:val="single" w:sz="8" w:space="0" w:color="auto"/>
            </w:tcBorders>
          </w:tcPr>
          <w:p w14:paraId="5BB43329" w14:textId="77777777" w:rsidR="00D1506F" w:rsidRPr="00CB77A0" w:rsidRDefault="00D1506F" w:rsidP="00D1506F">
            <w:pPr>
              <w:rPr>
                <w:sz w:val="20"/>
                <w:szCs w:val="20"/>
              </w:rPr>
            </w:pPr>
            <w:r w:rsidRPr="00CB77A0">
              <w:rPr>
                <w:sz w:val="20"/>
                <w:szCs w:val="20"/>
              </w:rPr>
              <w:t>внебюджетные источники</w:t>
            </w:r>
            <w:hyperlink r:id="rId57" w:anchor="Par444" w:history="1">
              <w:r w:rsidRPr="00CB77A0">
                <w:rPr>
                  <w:rStyle w:val="afa"/>
                  <w:sz w:val="20"/>
                  <w:szCs w:val="20"/>
                </w:rPr>
                <w:t>&lt;*&gt;</w:t>
              </w:r>
            </w:hyperlink>
          </w:p>
        </w:tc>
        <w:tc>
          <w:tcPr>
            <w:tcW w:w="1194" w:type="dxa"/>
            <w:tcBorders>
              <w:top w:val="nil"/>
              <w:left w:val="single" w:sz="8" w:space="0" w:color="auto"/>
              <w:bottom w:val="single" w:sz="8" w:space="0" w:color="auto"/>
              <w:right w:val="single" w:sz="8" w:space="0" w:color="auto"/>
            </w:tcBorders>
          </w:tcPr>
          <w:p w14:paraId="2B1BA55B" w14:textId="77777777" w:rsidR="00D1506F" w:rsidRPr="00CB77A0" w:rsidRDefault="00D1506F" w:rsidP="00D1506F">
            <w:pPr>
              <w:spacing w:line="276" w:lineRule="auto"/>
              <w:rPr>
                <w:sz w:val="20"/>
                <w:szCs w:val="20"/>
              </w:rPr>
            </w:pPr>
            <w:r w:rsidRPr="00CB77A0">
              <w:rPr>
                <w:sz w:val="20"/>
                <w:szCs w:val="20"/>
                <w:lang w:eastAsia="en-US"/>
              </w:rPr>
              <w:t>тыс. руб.</w:t>
            </w:r>
          </w:p>
        </w:tc>
        <w:tc>
          <w:tcPr>
            <w:tcW w:w="1134" w:type="dxa"/>
            <w:tcBorders>
              <w:top w:val="nil"/>
              <w:left w:val="single" w:sz="8" w:space="0" w:color="auto"/>
              <w:bottom w:val="single" w:sz="8" w:space="0" w:color="auto"/>
              <w:right w:val="single" w:sz="8" w:space="0" w:color="auto"/>
            </w:tcBorders>
            <w:vAlign w:val="center"/>
          </w:tcPr>
          <w:p w14:paraId="5EA35864" w14:textId="77777777" w:rsidR="00D1506F" w:rsidRPr="00CB77A0" w:rsidRDefault="00D1506F" w:rsidP="00D1506F">
            <w:pPr>
              <w:spacing w:line="276" w:lineRule="auto"/>
              <w:jc w:val="center"/>
              <w:rPr>
                <w:sz w:val="20"/>
                <w:szCs w:val="20"/>
              </w:rPr>
            </w:pPr>
          </w:p>
        </w:tc>
        <w:tc>
          <w:tcPr>
            <w:tcW w:w="1216" w:type="dxa"/>
            <w:gridSpan w:val="3"/>
            <w:tcBorders>
              <w:top w:val="nil"/>
              <w:left w:val="single" w:sz="8" w:space="0" w:color="auto"/>
              <w:bottom w:val="single" w:sz="8" w:space="0" w:color="auto"/>
              <w:right w:val="single" w:sz="8" w:space="0" w:color="auto"/>
            </w:tcBorders>
            <w:vAlign w:val="center"/>
          </w:tcPr>
          <w:p w14:paraId="3B82E758" w14:textId="77777777" w:rsidR="00D1506F" w:rsidRPr="00CB77A0" w:rsidRDefault="00D1506F" w:rsidP="00D1506F">
            <w:pPr>
              <w:spacing w:line="276" w:lineRule="auto"/>
              <w:jc w:val="center"/>
              <w:rPr>
                <w:sz w:val="20"/>
                <w:szCs w:val="20"/>
              </w:rPr>
            </w:pPr>
          </w:p>
        </w:tc>
        <w:tc>
          <w:tcPr>
            <w:tcW w:w="1275" w:type="dxa"/>
            <w:tcBorders>
              <w:top w:val="nil"/>
              <w:left w:val="single" w:sz="8" w:space="0" w:color="auto"/>
              <w:bottom w:val="single" w:sz="8" w:space="0" w:color="auto"/>
              <w:right w:val="single" w:sz="8" w:space="0" w:color="auto"/>
            </w:tcBorders>
            <w:vAlign w:val="center"/>
          </w:tcPr>
          <w:p w14:paraId="27F1EDD7"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073E26E7" w14:textId="77777777" w:rsidR="00D1506F" w:rsidRPr="00CB77A0" w:rsidRDefault="00D1506F" w:rsidP="00D1506F">
            <w:pPr>
              <w:spacing w:line="276" w:lineRule="auto"/>
              <w:jc w:val="center"/>
              <w:rPr>
                <w:sz w:val="20"/>
                <w:szCs w:val="20"/>
              </w:rPr>
            </w:pPr>
          </w:p>
        </w:tc>
        <w:tc>
          <w:tcPr>
            <w:tcW w:w="2128" w:type="dxa"/>
            <w:gridSpan w:val="4"/>
            <w:tcBorders>
              <w:top w:val="nil"/>
              <w:left w:val="single" w:sz="8" w:space="0" w:color="auto"/>
              <w:bottom w:val="single" w:sz="8" w:space="0" w:color="auto"/>
              <w:right w:val="single" w:sz="8" w:space="0" w:color="auto"/>
            </w:tcBorders>
          </w:tcPr>
          <w:p w14:paraId="76671E91" w14:textId="77777777" w:rsidR="00D1506F" w:rsidRPr="00CB77A0" w:rsidRDefault="00D1506F" w:rsidP="00D1506F">
            <w:pPr>
              <w:spacing w:line="276" w:lineRule="auto"/>
              <w:jc w:val="center"/>
              <w:rPr>
                <w:sz w:val="20"/>
                <w:szCs w:val="20"/>
              </w:rPr>
            </w:pPr>
            <w:r w:rsidRPr="00CB77A0">
              <w:rPr>
                <w:sz w:val="20"/>
                <w:szCs w:val="20"/>
              </w:rPr>
              <w:t>х</w:t>
            </w:r>
          </w:p>
        </w:tc>
        <w:tc>
          <w:tcPr>
            <w:tcW w:w="2693" w:type="dxa"/>
            <w:tcBorders>
              <w:top w:val="nil"/>
              <w:left w:val="single" w:sz="8" w:space="0" w:color="auto"/>
              <w:bottom w:val="single" w:sz="8" w:space="0" w:color="auto"/>
              <w:right w:val="single" w:sz="8" w:space="0" w:color="auto"/>
            </w:tcBorders>
          </w:tcPr>
          <w:p w14:paraId="6D0C98C9" w14:textId="77777777" w:rsidR="00D1506F" w:rsidRPr="00CB77A0" w:rsidRDefault="00D1506F" w:rsidP="00D1506F">
            <w:pPr>
              <w:spacing w:line="276" w:lineRule="auto"/>
              <w:jc w:val="center"/>
              <w:rPr>
                <w:sz w:val="20"/>
                <w:szCs w:val="20"/>
              </w:rPr>
            </w:pPr>
            <w:r w:rsidRPr="00CB77A0">
              <w:rPr>
                <w:sz w:val="20"/>
                <w:szCs w:val="20"/>
              </w:rPr>
              <w:t>х</w:t>
            </w:r>
          </w:p>
        </w:tc>
      </w:tr>
      <w:tr w:rsidR="00D1506F" w:rsidRPr="00CB77A0" w14:paraId="22ADFFBC" w14:textId="77777777" w:rsidTr="00D1506F">
        <w:trPr>
          <w:trHeight w:val="688"/>
        </w:trPr>
        <w:tc>
          <w:tcPr>
            <w:tcW w:w="3687" w:type="dxa"/>
            <w:gridSpan w:val="4"/>
            <w:tcBorders>
              <w:top w:val="nil"/>
              <w:left w:val="single" w:sz="8" w:space="0" w:color="auto"/>
              <w:bottom w:val="single" w:sz="8" w:space="0" w:color="auto"/>
              <w:right w:val="single" w:sz="8" w:space="0" w:color="auto"/>
            </w:tcBorders>
            <w:vAlign w:val="center"/>
          </w:tcPr>
          <w:p w14:paraId="2EB22E4A" w14:textId="77777777" w:rsidR="00D1506F" w:rsidRPr="00CB77A0" w:rsidRDefault="00D1506F" w:rsidP="00D1506F">
            <w:pPr>
              <w:spacing w:line="276" w:lineRule="auto"/>
              <w:rPr>
                <w:sz w:val="20"/>
                <w:szCs w:val="20"/>
              </w:rPr>
            </w:pPr>
            <w:r w:rsidRPr="00CB77A0">
              <w:rPr>
                <w:sz w:val="20"/>
                <w:szCs w:val="20"/>
              </w:rPr>
              <w:t>ИТОГО затрат на решение Программы, в том числе:</w:t>
            </w:r>
          </w:p>
        </w:tc>
        <w:tc>
          <w:tcPr>
            <w:tcW w:w="1194" w:type="dxa"/>
            <w:tcBorders>
              <w:top w:val="nil"/>
              <w:left w:val="single" w:sz="8" w:space="0" w:color="auto"/>
              <w:bottom w:val="single" w:sz="8" w:space="0" w:color="auto"/>
              <w:right w:val="single" w:sz="8" w:space="0" w:color="auto"/>
            </w:tcBorders>
            <w:vAlign w:val="center"/>
          </w:tcPr>
          <w:p w14:paraId="04A69BDC"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06B60BA3"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100 035,3</w:t>
            </w:r>
          </w:p>
        </w:tc>
        <w:tc>
          <w:tcPr>
            <w:tcW w:w="1216" w:type="dxa"/>
            <w:gridSpan w:val="3"/>
            <w:tcBorders>
              <w:top w:val="nil"/>
              <w:left w:val="single" w:sz="8" w:space="0" w:color="auto"/>
              <w:bottom w:val="single" w:sz="8" w:space="0" w:color="auto"/>
              <w:right w:val="single" w:sz="8" w:space="0" w:color="auto"/>
            </w:tcBorders>
            <w:vAlign w:val="center"/>
          </w:tcPr>
          <w:p w14:paraId="10E90EFC"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33 728,5</w:t>
            </w:r>
          </w:p>
        </w:tc>
        <w:tc>
          <w:tcPr>
            <w:tcW w:w="1275" w:type="dxa"/>
            <w:tcBorders>
              <w:top w:val="nil"/>
              <w:left w:val="single" w:sz="8" w:space="0" w:color="auto"/>
              <w:bottom w:val="single" w:sz="8" w:space="0" w:color="auto"/>
              <w:right w:val="single" w:sz="8" w:space="0" w:color="auto"/>
            </w:tcBorders>
            <w:vAlign w:val="center"/>
          </w:tcPr>
          <w:p w14:paraId="57F097D0"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32 000,0</w:t>
            </w:r>
          </w:p>
        </w:tc>
        <w:tc>
          <w:tcPr>
            <w:tcW w:w="1703" w:type="dxa"/>
            <w:tcBorders>
              <w:top w:val="nil"/>
              <w:left w:val="single" w:sz="8" w:space="0" w:color="auto"/>
              <w:bottom w:val="single" w:sz="8" w:space="0" w:color="auto"/>
              <w:right w:val="single" w:sz="8" w:space="0" w:color="auto"/>
            </w:tcBorders>
            <w:vAlign w:val="center"/>
          </w:tcPr>
          <w:p w14:paraId="43FCDE3B"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165 763,8</w:t>
            </w:r>
          </w:p>
        </w:tc>
        <w:tc>
          <w:tcPr>
            <w:tcW w:w="2128" w:type="dxa"/>
            <w:gridSpan w:val="4"/>
            <w:tcBorders>
              <w:top w:val="nil"/>
              <w:left w:val="single" w:sz="8" w:space="0" w:color="auto"/>
              <w:bottom w:val="single" w:sz="8" w:space="0" w:color="auto"/>
              <w:right w:val="single" w:sz="8" w:space="0" w:color="auto"/>
            </w:tcBorders>
            <w:vAlign w:val="center"/>
          </w:tcPr>
          <w:p w14:paraId="56E644D7" w14:textId="77777777" w:rsidR="00D1506F" w:rsidRPr="00CB77A0" w:rsidRDefault="00D1506F" w:rsidP="00D1506F">
            <w:pPr>
              <w:spacing w:line="276" w:lineRule="auto"/>
              <w:jc w:val="center"/>
              <w:rPr>
                <w:sz w:val="20"/>
                <w:szCs w:val="20"/>
              </w:rPr>
            </w:pPr>
            <w:r w:rsidRPr="00CB77A0">
              <w:rPr>
                <w:sz w:val="20"/>
                <w:szCs w:val="20"/>
              </w:rPr>
              <w:t>х</w:t>
            </w:r>
          </w:p>
        </w:tc>
        <w:tc>
          <w:tcPr>
            <w:tcW w:w="2693" w:type="dxa"/>
            <w:tcBorders>
              <w:top w:val="nil"/>
              <w:left w:val="single" w:sz="8" w:space="0" w:color="auto"/>
              <w:bottom w:val="single" w:sz="8" w:space="0" w:color="auto"/>
              <w:right w:val="single" w:sz="8" w:space="0" w:color="auto"/>
            </w:tcBorders>
            <w:vAlign w:val="center"/>
          </w:tcPr>
          <w:p w14:paraId="5AEBC9EA" w14:textId="77777777" w:rsidR="00D1506F" w:rsidRPr="00CB77A0" w:rsidRDefault="00D1506F" w:rsidP="00D1506F">
            <w:pPr>
              <w:spacing w:line="276" w:lineRule="auto"/>
              <w:jc w:val="center"/>
              <w:rPr>
                <w:sz w:val="20"/>
                <w:szCs w:val="20"/>
              </w:rPr>
            </w:pPr>
            <w:r w:rsidRPr="00CB77A0">
              <w:rPr>
                <w:sz w:val="20"/>
                <w:szCs w:val="20"/>
              </w:rPr>
              <w:t>х</w:t>
            </w:r>
          </w:p>
        </w:tc>
      </w:tr>
      <w:tr w:rsidR="00D1506F" w:rsidRPr="00CB77A0" w14:paraId="1E2E75CB" w14:textId="77777777" w:rsidTr="00D1506F">
        <w:trPr>
          <w:trHeight w:val="379"/>
        </w:trPr>
        <w:tc>
          <w:tcPr>
            <w:tcW w:w="3687" w:type="dxa"/>
            <w:gridSpan w:val="4"/>
            <w:tcBorders>
              <w:top w:val="nil"/>
              <w:left w:val="single" w:sz="8" w:space="0" w:color="auto"/>
              <w:bottom w:val="single" w:sz="8" w:space="0" w:color="auto"/>
              <w:right w:val="single" w:sz="8" w:space="0" w:color="auto"/>
            </w:tcBorders>
            <w:vAlign w:val="center"/>
          </w:tcPr>
          <w:p w14:paraId="08388E17" w14:textId="77777777" w:rsidR="00D1506F" w:rsidRPr="00CB77A0" w:rsidRDefault="00D1506F" w:rsidP="00D1506F">
            <w:pPr>
              <w:spacing w:line="276" w:lineRule="auto"/>
              <w:jc w:val="center"/>
              <w:rPr>
                <w:sz w:val="20"/>
                <w:szCs w:val="20"/>
              </w:rPr>
            </w:pPr>
            <w:r w:rsidRPr="00CB77A0">
              <w:rPr>
                <w:sz w:val="20"/>
                <w:szCs w:val="20"/>
              </w:rPr>
              <w:t>федеральный бюджет</w:t>
            </w:r>
          </w:p>
        </w:tc>
        <w:tc>
          <w:tcPr>
            <w:tcW w:w="1194" w:type="dxa"/>
            <w:tcBorders>
              <w:top w:val="nil"/>
              <w:left w:val="single" w:sz="8" w:space="0" w:color="auto"/>
              <w:bottom w:val="single" w:sz="8" w:space="0" w:color="auto"/>
              <w:right w:val="single" w:sz="8" w:space="0" w:color="auto"/>
            </w:tcBorders>
          </w:tcPr>
          <w:p w14:paraId="7CAFC412"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7E01DDD2" w14:textId="77777777" w:rsidR="00D1506F" w:rsidRPr="00CB77A0" w:rsidRDefault="00D1506F" w:rsidP="00D1506F">
            <w:pPr>
              <w:spacing w:line="276" w:lineRule="auto"/>
              <w:jc w:val="center"/>
              <w:rPr>
                <w:sz w:val="20"/>
                <w:szCs w:val="20"/>
              </w:rPr>
            </w:pPr>
          </w:p>
        </w:tc>
        <w:tc>
          <w:tcPr>
            <w:tcW w:w="1216" w:type="dxa"/>
            <w:gridSpan w:val="3"/>
            <w:tcBorders>
              <w:top w:val="nil"/>
              <w:left w:val="single" w:sz="8" w:space="0" w:color="auto"/>
              <w:bottom w:val="single" w:sz="8" w:space="0" w:color="auto"/>
              <w:right w:val="single" w:sz="8" w:space="0" w:color="auto"/>
            </w:tcBorders>
            <w:vAlign w:val="center"/>
          </w:tcPr>
          <w:p w14:paraId="28A7C816" w14:textId="77777777" w:rsidR="00D1506F" w:rsidRPr="00CB77A0" w:rsidRDefault="00D1506F" w:rsidP="00D1506F">
            <w:pPr>
              <w:spacing w:line="276" w:lineRule="auto"/>
              <w:jc w:val="center"/>
              <w:rPr>
                <w:sz w:val="20"/>
                <w:szCs w:val="20"/>
              </w:rPr>
            </w:pPr>
          </w:p>
        </w:tc>
        <w:tc>
          <w:tcPr>
            <w:tcW w:w="1275" w:type="dxa"/>
            <w:tcBorders>
              <w:top w:val="nil"/>
              <w:left w:val="single" w:sz="8" w:space="0" w:color="auto"/>
              <w:bottom w:val="single" w:sz="8" w:space="0" w:color="auto"/>
              <w:right w:val="single" w:sz="8" w:space="0" w:color="auto"/>
            </w:tcBorders>
            <w:vAlign w:val="center"/>
          </w:tcPr>
          <w:p w14:paraId="47B3C524"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569EC50D" w14:textId="77777777" w:rsidR="00D1506F" w:rsidRPr="00CB77A0" w:rsidRDefault="00D1506F" w:rsidP="00D1506F">
            <w:pPr>
              <w:spacing w:line="276" w:lineRule="auto"/>
              <w:jc w:val="center"/>
              <w:rPr>
                <w:sz w:val="20"/>
                <w:szCs w:val="20"/>
              </w:rPr>
            </w:pPr>
          </w:p>
        </w:tc>
        <w:tc>
          <w:tcPr>
            <w:tcW w:w="2128" w:type="dxa"/>
            <w:gridSpan w:val="4"/>
            <w:tcBorders>
              <w:top w:val="nil"/>
              <w:left w:val="single" w:sz="8" w:space="0" w:color="auto"/>
              <w:bottom w:val="single" w:sz="8" w:space="0" w:color="auto"/>
              <w:right w:val="single" w:sz="8" w:space="0" w:color="auto"/>
            </w:tcBorders>
          </w:tcPr>
          <w:p w14:paraId="23FA6ECC" w14:textId="77777777" w:rsidR="00D1506F" w:rsidRPr="00CB77A0" w:rsidRDefault="00D1506F" w:rsidP="00D1506F">
            <w:pPr>
              <w:spacing w:line="276" w:lineRule="auto"/>
              <w:jc w:val="center"/>
              <w:rPr>
                <w:sz w:val="20"/>
                <w:szCs w:val="20"/>
              </w:rPr>
            </w:pPr>
            <w:r w:rsidRPr="00CB77A0">
              <w:rPr>
                <w:sz w:val="20"/>
                <w:szCs w:val="20"/>
              </w:rPr>
              <w:t>х</w:t>
            </w:r>
          </w:p>
        </w:tc>
        <w:tc>
          <w:tcPr>
            <w:tcW w:w="2693" w:type="dxa"/>
            <w:tcBorders>
              <w:top w:val="nil"/>
              <w:left w:val="single" w:sz="8" w:space="0" w:color="auto"/>
              <w:bottom w:val="single" w:sz="8" w:space="0" w:color="auto"/>
              <w:right w:val="single" w:sz="8" w:space="0" w:color="auto"/>
            </w:tcBorders>
          </w:tcPr>
          <w:p w14:paraId="5979513D" w14:textId="77777777" w:rsidR="00D1506F" w:rsidRPr="00CB77A0" w:rsidRDefault="00D1506F" w:rsidP="00D1506F">
            <w:pPr>
              <w:spacing w:line="276" w:lineRule="auto"/>
              <w:jc w:val="center"/>
              <w:rPr>
                <w:sz w:val="20"/>
                <w:szCs w:val="20"/>
              </w:rPr>
            </w:pPr>
            <w:r w:rsidRPr="00CB77A0">
              <w:rPr>
                <w:sz w:val="20"/>
                <w:szCs w:val="20"/>
              </w:rPr>
              <w:t>х</w:t>
            </w:r>
          </w:p>
        </w:tc>
      </w:tr>
      <w:tr w:rsidR="00D1506F" w:rsidRPr="00CB77A0" w14:paraId="7A085849" w14:textId="77777777" w:rsidTr="00D1506F">
        <w:trPr>
          <w:trHeight w:val="529"/>
        </w:trPr>
        <w:tc>
          <w:tcPr>
            <w:tcW w:w="3687" w:type="dxa"/>
            <w:gridSpan w:val="4"/>
            <w:tcBorders>
              <w:top w:val="nil"/>
              <w:left w:val="single" w:sz="8" w:space="0" w:color="auto"/>
              <w:bottom w:val="single" w:sz="8" w:space="0" w:color="auto"/>
              <w:right w:val="single" w:sz="8" w:space="0" w:color="auto"/>
            </w:tcBorders>
            <w:vAlign w:val="center"/>
          </w:tcPr>
          <w:p w14:paraId="77699E0C" w14:textId="77777777" w:rsidR="00D1506F" w:rsidRPr="00CB77A0" w:rsidRDefault="00D1506F" w:rsidP="00D1506F">
            <w:pPr>
              <w:spacing w:line="276" w:lineRule="auto"/>
              <w:jc w:val="center"/>
              <w:rPr>
                <w:sz w:val="20"/>
                <w:szCs w:val="20"/>
              </w:rPr>
            </w:pPr>
            <w:r w:rsidRPr="00CB77A0">
              <w:rPr>
                <w:sz w:val="20"/>
                <w:szCs w:val="20"/>
              </w:rPr>
              <w:t>областной бюджет НСО</w:t>
            </w:r>
          </w:p>
        </w:tc>
        <w:tc>
          <w:tcPr>
            <w:tcW w:w="1194" w:type="dxa"/>
            <w:tcBorders>
              <w:top w:val="nil"/>
              <w:left w:val="single" w:sz="8" w:space="0" w:color="auto"/>
              <w:bottom w:val="single" w:sz="8" w:space="0" w:color="auto"/>
              <w:right w:val="single" w:sz="8" w:space="0" w:color="auto"/>
            </w:tcBorders>
          </w:tcPr>
          <w:p w14:paraId="29E12022"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C9A6FE0" w14:textId="77777777" w:rsidR="00D1506F" w:rsidRPr="00CB77A0" w:rsidRDefault="00D1506F" w:rsidP="00D1506F">
            <w:pPr>
              <w:spacing w:line="276" w:lineRule="auto"/>
              <w:jc w:val="center"/>
              <w:rPr>
                <w:sz w:val="20"/>
                <w:szCs w:val="20"/>
              </w:rPr>
            </w:pPr>
            <w:r w:rsidRPr="00CB77A0">
              <w:rPr>
                <w:sz w:val="20"/>
                <w:szCs w:val="20"/>
              </w:rPr>
              <w:t>56 099,9</w:t>
            </w:r>
          </w:p>
        </w:tc>
        <w:tc>
          <w:tcPr>
            <w:tcW w:w="1216" w:type="dxa"/>
            <w:gridSpan w:val="3"/>
            <w:tcBorders>
              <w:top w:val="nil"/>
              <w:left w:val="single" w:sz="8" w:space="0" w:color="auto"/>
              <w:bottom w:val="single" w:sz="8" w:space="0" w:color="auto"/>
              <w:right w:val="single" w:sz="8" w:space="0" w:color="auto"/>
            </w:tcBorders>
            <w:vAlign w:val="center"/>
          </w:tcPr>
          <w:p w14:paraId="0BC2AEB5" w14:textId="77777777" w:rsidR="00D1506F" w:rsidRPr="00CB77A0" w:rsidRDefault="00D1506F" w:rsidP="00D1506F">
            <w:pPr>
              <w:spacing w:line="276" w:lineRule="auto"/>
              <w:jc w:val="center"/>
              <w:rPr>
                <w:sz w:val="20"/>
                <w:szCs w:val="20"/>
              </w:rPr>
            </w:pPr>
            <w:r w:rsidRPr="00CB77A0">
              <w:rPr>
                <w:sz w:val="20"/>
                <w:szCs w:val="20"/>
              </w:rPr>
              <w:t>1 693,9</w:t>
            </w:r>
          </w:p>
        </w:tc>
        <w:tc>
          <w:tcPr>
            <w:tcW w:w="1275" w:type="dxa"/>
            <w:tcBorders>
              <w:top w:val="nil"/>
              <w:left w:val="single" w:sz="8" w:space="0" w:color="auto"/>
              <w:bottom w:val="single" w:sz="8" w:space="0" w:color="auto"/>
              <w:right w:val="single" w:sz="8" w:space="0" w:color="auto"/>
            </w:tcBorders>
            <w:vAlign w:val="center"/>
          </w:tcPr>
          <w:p w14:paraId="46B5106C" w14:textId="77777777" w:rsidR="00D1506F" w:rsidRPr="00CB77A0" w:rsidRDefault="00D1506F" w:rsidP="00D1506F">
            <w:pPr>
              <w:spacing w:line="276" w:lineRule="auto"/>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2B43E1B1" w14:textId="77777777" w:rsidR="00D1506F" w:rsidRPr="00CB77A0" w:rsidRDefault="00D1506F" w:rsidP="00D1506F">
            <w:pPr>
              <w:spacing w:line="276" w:lineRule="auto"/>
              <w:jc w:val="center"/>
              <w:rPr>
                <w:sz w:val="20"/>
                <w:szCs w:val="20"/>
              </w:rPr>
            </w:pPr>
            <w:r w:rsidRPr="00CB77A0">
              <w:rPr>
                <w:sz w:val="20"/>
                <w:szCs w:val="20"/>
              </w:rPr>
              <w:t>57 793,8</w:t>
            </w:r>
          </w:p>
        </w:tc>
        <w:tc>
          <w:tcPr>
            <w:tcW w:w="2128" w:type="dxa"/>
            <w:gridSpan w:val="4"/>
            <w:tcBorders>
              <w:top w:val="nil"/>
              <w:left w:val="single" w:sz="8" w:space="0" w:color="auto"/>
              <w:bottom w:val="single" w:sz="8" w:space="0" w:color="auto"/>
              <w:right w:val="single" w:sz="8" w:space="0" w:color="auto"/>
            </w:tcBorders>
          </w:tcPr>
          <w:p w14:paraId="663610B3" w14:textId="77777777" w:rsidR="00D1506F" w:rsidRPr="00CB77A0" w:rsidRDefault="00D1506F" w:rsidP="00D1506F">
            <w:pPr>
              <w:spacing w:line="276" w:lineRule="auto"/>
              <w:jc w:val="center"/>
              <w:rPr>
                <w:sz w:val="20"/>
                <w:szCs w:val="20"/>
              </w:rPr>
            </w:pPr>
            <w:r w:rsidRPr="00CB77A0">
              <w:rPr>
                <w:sz w:val="20"/>
                <w:szCs w:val="20"/>
              </w:rPr>
              <w:t>х</w:t>
            </w:r>
          </w:p>
        </w:tc>
        <w:tc>
          <w:tcPr>
            <w:tcW w:w="2693" w:type="dxa"/>
            <w:tcBorders>
              <w:top w:val="nil"/>
              <w:left w:val="single" w:sz="8" w:space="0" w:color="auto"/>
              <w:bottom w:val="single" w:sz="8" w:space="0" w:color="auto"/>
              <w:right w:val="single" w:sz="8" w:space="0" w:color="auto"/>
            </w:tcBorders>
          </w:tcPr>
          <w:p w14:paraId="432B9538" w14:textId="77777777" w:rsidR="00D1506F" w:rsidRPr="00CB77A0" w:rsidRDefault="00D1506F" w:rsidP="00D1506F">
            <w:pPr>
              <w:spacing w:line="276" w:lineRule="auto"/>
              <w:jc w:val="center"/>
              <w:rPr>
                <w:sz w:val="20"/>
                <w:szCs w:val="20"/>
              </w:rPr>
            </w:pPr>
            <w:r w:rsidRPr="00CB77A0">
              <w:rPr>
                <w:sz w:val="20"/>
                <w:szCs w:val="20"/>
              </w:rPr>
              <w:t>х</w:t>
            </w:r>
          </w:p>
        </w:tc>
      </w:tr>
      <w:tr w:rsidR="00D1506F" w:rsidRPr="00CB77A0" w14:paraId="611F94BB" w14:textId="77777777" w:rsidTr="00D1506F">
        <w:trPr>
          <w:trHeight w:val="293"/>
        </w:trPr>
        <w:tc>
          <w:tcPr>
            <w:tcW w:w="3687" w:type="dxa"/>
            <w:gridSpan w:val="4"/>
            <w:tcBorders>
              <w:top w:val="nil"/>
              <w:left w:val="single" w:sz="8" w:space="0" w:color="auto"/>
              <w:bottom w:val="single" w:sz="8" w:space="0" w:color="auto"/>
              <w:right w:val="single" w:sz="8" w:space="0" w:color="auto"/>
            </w:tcBorders>
            <w:vAlign w:val="center"/>
          </w:tcPr>
          <w:p w14:paraId="2D2FEBA5" w14:textId="77777777" w:rsidR="00D1506F" w:rsidRPr="00CB77A0" w:rsidRDefault="00D1506F" w:rsidP="00D1506F">
            <w:pPr>
              <w:pStyle w:val="ConsPlusNormal"/>
              <w:widowControl/>
              <w:spacing w:line="276" w:lineRule="auto"/>
              <w:ind w:left="34" w:firstLine="0"/>
              <w:jc w:val="center"/>
              <w:rPr>
                <w:rFonts w:ascii="Times New Roman" w:hAnsi="Times New Roman" w:cs="Times New Roman"/>
              </w:rPr>
            </w:pPr>
            <w:r w:rsidRPr="00CB77A0">
              <w:rPr>
                <w:rFonts w:ascii="Times New Roman" w:hAnsi="Times New Roman" w:cs="Times New Roman"/>
              </w:rPr>
              <w:t>бюджет района</w:t>
            </w:r>
          </w:p>
        </w:tc>
        <w:tc>
          <w:tcPr>
            <w:tcW w:w="1194" w:type="dxa"/>
            <w:tcBorders>
              <w:top w:val="nil"/>
              <w:left w:val="single" w:sz="8" w:space="0" w:color="auto"/>
              <w:bottom w:val="single" w:sz="8" w:space="0" w:color="auto"/>
              <w:right w:val="single" w:sz="8" w:space="0" w:color="auto"/>
            </w:tcBorders>
          </w:tcPr>
          <w:p w14:paraId="226FEDFD"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3B09BC9B"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43 935,4</w:t>
            </w:r>
          </w:p>
        </w:tc>
        <w:tc>
          <w:tcPr>
            <w:tcW w:w="1216" w:type="dxa"/>
            <w:gridSpan w:val="3"/>
            <w:tcBorders>
              <w:top w:val="nil"/>
              <w:left w:val="single" w:sz="8" w:space="0" w:color="auto"/>
              <w:bottom w:val="single" w:sz="8" w:space="0" w:color="auto"/>
              <w:right w:val="single" w:sz="8" w:space="0" w:color="auto"/>
            </w:tcBorders>
            <w:vAlign w:val="center"/>
          </w:tcPr>
          <w:p w14:paraId="7F955AE6"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32 034,6</w:t>
            </w:r>
          </w:p>
        </w:tc>
        <w:tc>
          <w:tcPr>
            <w:tcW w:w="1275" w:type="dxa"/>
            <w:tcBorders>
              <w:top w:val="nil"/>
              <w:left w:val="single" w:sz="8" w:space="0" w:color="auto"/>
              <w:bottom w:val="single" w:sz="8" w:space="0" w:color="auto"/>
              <w:right w:val="single" w:sz="8" w:space="0" w:color="auto"/>
            </w:tcBorders>
            <w:vAlign w:val="center"/>
          </w:tcPr>
          <w:p w14:paraId="1FCD2C88"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 xml:space="preserve">32 000,0 </w:t>
            </w:r>
          </w:p>
        </w:tc>
        <w:tc>
          <w:tcPr>
            <w:tcW w:w="1703" w:type="dxa"/>
            <w:tcBorders>
              <w:top w:val="nil"/>
              <w:left w:val="single" w:sz="8" w:space="0" w:color="auto"/>
              <w:bottom w:val="single" w:sz="8" w:space="0" w:color="auto"/>
              <w:right w:val="single" w:sz="8" w:space="0" w:color="auto"/>
            </w:tcBorders>
            <w:vAlign w:val="center"/>
          </w:tcPr>
          <w:p w14:paraId="1D32245E" w14:textId="77777777" w:rsidR="00D1506F" w:rsidRPr="00CB77A0" w:rsidRDefault="00D1506F" w:rsidP="00D1506F">
            <w:pPr>
              <w:spacing w:before="100" w:beforeAutospacing="1" w:after="100" w:afterAutospacing="1" w:line="276" w:lineRule="auto"/>
              <w:contextualSpacing/>
              <w:jc w:val="center"/>
              <w:rPr>
                <w:sz w:val="20"/>
                <w:szCs w:val="20"/>
              </w:rPr>
            </w:pPr>
            <w:r w:rsidRPr="00CB77A0">
              <w:rPr>
                <w:sz w:val="20"/>
                <w:szCs w:val="20"/>
              </w:rPr>
              <w:t>107 970,0</w:t>
            </w:r>
          </w:p>
        </w:tc>
        <w:tc>
          <w:tcPr>
            <w:tcW w:w="2128" w:type="dxa"/>
            <w:gridSpan w:val="4"/>
            <w:tcBorders>
              <w:top w:val="nil"/>
              <w:left w:val="single" w:sz="8" w:space="0" w:color="auto"/>
              <w:bottom w:val="single" w:sz="8" w:space="0" w:color="auto"/>
              <w:right w:val="single" w:sz="8" w:space="0" w:color="auto"/>
            </w:tcBorders>
          </w:tcPr>
          <w:p w14:paraId="27A9DE27" w14:textId="77777777" w:rsidR="00D1506F" w:rsidRPr="00CB77A0" w:rsidRDefault="00D1506F" w:rsidP="00D1506F">
            <w:pPr>
              <w:spacing w:line="276" w:lineRule="auto"/>
              <w:jc w:val="center"/>
              <w:rPr>
                <w:sz w:val="20"/>
                <w:szCs w:val="20"/>
              </w:rPr>
            </w:pPr>
            <w:r w:rsidRPr="00CB77A0">
              <w:rPr>
                <w:sz w:val="20"/>
                <w:szCs w:val="20"/>
              </w:rPr>
              <w:t>х</w:t>
            </w:r>
          </w:p>
        </w:tc>
        <w:tc>
          <w:tcPr>
            <w:tcW w:w="2693" w:type="dxa"/>
            <w:tcBorders>
              <w:top w:val="nil"/>
              <w:left w:val="single" w:sz="8" w:space="0" w:color="auto"/>
              <w:bottom w:val="single" w:sz="8" w:space="0" w:color="auto"/>
              <w:right w:val="single" w:sz="8" w:space="0" w:color="auto"/>
            </w:tcBorders>
          </w:tcPr>
          <w:p w14:paraId="3ABC33E4" w14:textId="77777777" w:rsidR="00D1506F" w:rsidRPr="00CB77A0" w:rsidRDefault="00D1506F" w:rsidP="00D1506F">
            <w:pPr>
              <w:spacing w:line="276" w:lineRule="auto"/>
              <w:jc w:val="center"/>
              <w:rPr>
                <w:sz w:val="20"/>
                <w:szCs w:val="20"/>
              </w:rPr>
            </w:pPr>
            <w:r w:rsidRPr="00CB77A0">
              <w:rPr>
                <w:sz w:val="20"/>
                <w:szCs w:val="20"/>
              </w:rPr>
              <w:t>х</w:t>
            </w:r>
          </w:p>
        </w:tc>
      </w:tr>
      <w:tr w:rsidR="00D1506F" w:rsidRPr="00CB77A0" w14:paraId="1BEFB4B3" w14:textId="77777777" w:rsidTr="00D1506F">
        <w:trPr>
          <w:trHeight w:val="517"/>
        </w:trPr>
        <w:tc>
          <w:tcPr>
            <w:tcW w:w="3687" w:type="dxa"/>
            <w:gridSpan w:val="4"/>
            <w:tcBorders>
              <w:top w:val="nil"/>
              <w:left w:val="single" w:sz="8" w:space="0" w:color="auto"/>
              <w:bottom w:val="single" w:sz="8" w:space="0" w:color="auto"/>
              <w:right w:val="single" w:sz="8" w:space="0" w:color="auto"/>
            </w:tcBorders>
            <w:vAlign w:val="center"/>
          </w:tcPr>
          <w:p w14:paraId="1399C126" w14:textId="77777777" w:rsidR="00D1506F" w:rsidRPr="00CB77A0" w:rsidRDefault="00D1506F" w:rsidP="00D1506F">
            <w:pPr>
              <w:spacing w:line="276" w:lineRule="auto"/>
              <w:jc w:val="center"/>
              <w:rPr>
                <w:sz w:val="20"/>
                <w:szCs w:val="20"/>
              </w:rPr>
            </w:pPr>
            <w:r w:rsidRPr="00CB77A0">
              <w:rPr>
                <w:sz w:val="20"/>
                <w:szCs w:val="20"/>
              </w:rPr>
              <w:t>внебюджетные источники</w:t>
            </w:r>
          </w:p>
        </w:tc>
        <w:tc>
          <w:tcPr>
            <w:tcW w:w="1194" w:type="dxa"/>
            <w:tcBorders>
              <w:top w:val="nil"/>
              <w:left w:val="single" w:sz="8" w:space="0" w:color="auto"/>
              <w:bottom w:val="single" w:sz="8" w:space="0" w:color="auto"/>
              <w:right w:val="single" w:sz="8" w:space="0" w:color="auto"/>
            </w:tcBorders>
          </w:tcPr>
          <w:p w14:paraId="0C9381E9" w14:textId="77777777" w:rsidR="00D1506F" w:rsidRPr="00CB77A0" w:rsidRDefault="00D1506F" w:rsidP="00D1506F">
            <w:pPr>
              <w:spacing w:line="276" w:lineRule="auto"/>
              <w:rPr>
                <w:sz w:val="20"/>
                <w:szCs w:val="20"/>
              </w:rPr>
            </w:pPr>
            <w:r w:rsidRPr="00CB77A0">
              <w:rPr>
                <w:sz w:val="20"/>
                <w:szCs w:val="20"/>
              </w:rPr>
              <w:t>тыс. руб.</w:t>
            </w:r>
          </w:p>
        </w:tc>
        <w:tc>
          <w:tcPr>
            <w:tcW w:w="1134" w:type="dxa"/>
            <w:tcBorders>
              <w:top w:val="nil"/>
              <w:left w:val="single" w:sz="8" w:space="0" w:color="auto"/>
              <w:bottom w:val="single" w:sz="8" w:space="0" w:color="auto"/>
              <w:right w:val="single" w:sz="8" w:space="0" w:color="auto"/>
            </w:tcBorders>
            <w:vAlign w:val="center"/>
          </w:tcPr>
          <w:p w14:paraId="11EB767A"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216" w:type="dxa"/>
            <w:gridSpan w:val="3"/>
            <w:tcBorders>
              <w:top w:val="nil"/>
              <w:left w:val="single" w:sz="8" w:space="0" w:color="auto"/>
              <w:bottom w:val="single" w:sz="8" w:space="0" w:color="auto"/>
              <w:right w:val="single" w:sz="8" w:space="0" w:color="auto"/>
            </w:tcBorders>
            <w:vAlign w:val="center"/>
          </w:tcPr>
          <w:p w14:paraId="112CEDF4"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275" w:type="dxa"/>
            <w:tcBorders>
              <w:top w:val="nil"/>
              <w:left w:val="single" w:sz="8" w:space="0" w:color="auto"/>
              <w:bottom w:val="single" w:sz="8" w:space="0" w:color="auto"/>
              <w:right w:val="single" w:sz="8" w:space="0" w:color="auto"/>
            </w:tcBorders>
            <w:vAlign w:val="center"/>
          </w:tcPr>
          <w:p w14:paraId="03B175FF"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1703" w:type="dxa"/>
            <w:tcBorders>
              <w:top w:val="nil"/>
              <w:left w:val="single" w:sz="8" w:space="0" w:color="auto"/>
              <w:bottom w:val="single" w:sz="8" w:space="0" w:color="auto"/>
              <w:right w:val="single" w:sz="8" w:space="0" w:color="auto"/>
            </w:tcBorders>
            <w:vAlign w:val="center"/>
          </w:tcPr>
          <w:p w14:paraId="4A086EA2" w14:textId="77777777" w:rsidR="00D1506F" w:rsidRPr="00CB77A0" w:rsidRDefault="00D1506F" w:rsidP="00D1506F">
            <w:pPr>
              <w:spacing w:before="100" w:beforeAutospacing="1" w:after="100" w:afterAutospacing="1" w:line="276" w:lineRule="auto"/>
              <w:contextualSpacing/>
              <w:jc w:val="center"/>
              <w:rPr>
                <w:sz w:val="20"/>
                <w:szCs w:val="20"/>
              </w:rPr>
            </w:pPr>
          </w:p>
        </w:tc>
        <w:tc>
          <w:tcPr>
            <w:tcW w:w="2128" w:type="dxa"/>
            <w:gridSpan w:val="4"/>
            <w:tcBorders>
              <w:top w:val="nil"/>
              <w:left w:val="single" w:sz="8" w:space="0" w:color="auto"/>
              <w:bottom w:val="single" w:sz="8" w:space="0" w:color="auto"/>
              <w:right w:val="single" w:sz="8" w:space="0" w:color="auto"/>
            </w:tcBorders>
          </w:tcPr>
          <w:p w14:paraId="40892321" w14:textId="77777777" w:rsidR="00D1506F" w:rsidRPr="00CB77A0" w:rsidRDefault="00D1506F" w:rsidP="00D1506F">
            <w:pPr>
              <w:spacing w:line="276" w:lineRule="auto"/>
              <w:jc w:val="center"/>
              <w:rPr>
                <w:sz w:val="20"/>
                <w:szCs w:val="20"/>
              </w:rPr>
            </w:pPr>
            <w:r w:rsidRPr="00CB77A0">
              <w:rPr>
                <w:sz w:val="20"/>
                <w:szCs w:val="20"/>
              </w:rPr>
              <w:t>х</w:t>
            </w:r>
          </w:p>
        </w:tc>
        <w:tc>
          <w:tcPr>
            <w:tcW w:w="2693" w:type="dxa"/>
            <w:tcBorders>
              <w:top w:val="nil"/>
              <w:left w:val="single" w:sz="8" w:space="0" w:color="auto"/>
              <w:bottom w:val="single" w:sz="8" w:space="0" w:color="auto"/>
              <w:right w:val="single" w:sz="8" w:space="0" w:color="auto"/>
            </w:tcBorders>
          </w:tcPr>
          <w:p w14:paraId="68158081" w14:textId="77777777" w:rsidR="00D1506F" w:rsidRPr="00CB77A0" w:rsidRDefault="00D1506F" w:rsidP="00D1506F">
            <w:pPr>
              <w:spacing w:line="276" w:lineRule="auto"/>
              <w:jc w:val="center"/>
              <w:rPr>
                <w:sz w:val="20"/>
                <w:szCs w:val="20"/>
              </w:rPr>
            </w:pPr>
            <w:r w:rsidRPr="00CB77A0">
              <w:rPr>
                <w:sz w:val="20"/>
                <w:szCs w:val="20"/>
              </w:rPr>
              <w:t>х</w:t>
            </w:r>
          </w:p>
        </w:tc>
      </w:tr>
    </w:tbl>
    <w:p w14:paraId="55F3F6B7" w14:textId="77777777" w:rsidR="00D1506F" w:rsidRPr="00CB77A0" w:rsidRDefault="00D1506F" w:rsidP="00D1506F">
      <w:pPr>
        <w:rPr>
          <w:sz w:val="20"/>
          <w:szCs w:val="20"/>
        </w:rPr>
      </w:pPr>
    </w:p>
    <w:p w14:paraId="71D7F370" w14:textId="77777777" w:rsidR="00D1506F" w:rsidRPr="00CB77A0" w:rsidRDefault="00D1506F" w:rsidP="00D1506F">
      <w:pPr>
        <w:widowControl w:val="0"/>
        <w:autoSpaceDE w:val="0"/>
        <w:autoSpaceDN w:val="0"/>
        <w:adjustRightInd w:val="0"/>
        <w:ind w:firstLine="540"/>
        <w:jc w:val="center"/>
        <w:rPr>
          <w:color w:val="000000"/>
          <w:sz w:val="20"/>
          <w:szCs w:val="20"/>
        </w:rPr>
        <w:sectPr w:rsidR="00D1506F" w:rsidRPr="00CB77A0" w:rsidSect="00D1506F">
          <w:headerReference w:type="first" r:id="rId58"/>
          <w:pgSz w:w="16838" w:h="11906" w:orient="landscape"/>
          <w:pgMar w:top="851" w:right="539" w:bottom="851" w:left="567" w:header="709" w:footer="709" w:gutter="0"/>
          <w:cols w:space="708"/>
          <w:docGrid w:linePitch="360"/>
        </w:sectPr>
      </w:pPr>
    </w:p>
    <w:p w14:paraId="3D6FF372" w14:textId="39DFA42D" w:rsidR="00623ABD" w:rsidRPr="00CB77A0" w:rsidRDefault="00623ABD" w:rsidP="00623ABD">
      <w:pPr>
        <w:pStyle w:val="10"/>
        <w:tabs>
          <w:tab w:val="left" w:pos="709"/>
        </w:tabs>
        <w:rPr>
          <w:sz w:val="20"/>
          <w:lang w:val="en-US"/>
        </w:rPr>
      </w:pPr>
    </w:p>
    <w:p w14:paraId="0ADB42D8" w14:textId="77777777" w:rsidR="00623ABD" w:rsidRPr="00CB77A0" w:rsidRDefault="00623ABD" w:rsidP="00623ABD">
      <w:pPr>
        <w:pStyle w:val="afff1"/>
        <w:tabs>
          <w:tab w:val="left" w:pos="709"/>
        </w:tabs>
        <w:rPr>
          <w:b w:val="0"/>
          <w:sz w:val="20"/>
          <w:szCs w:val="20"/>
        </w:rPr>
      </w:pPr>
    </w:p>
    <w:p w14:paraId="18A01790" w14:textId="77777777" w:rsidR="00623ABD" w:rsidRPr="00CB77A0" w:rsidRDefault="00623ABD" w:rsidP="00623ABD">
      <w:pPr>
        <w:pStyle w:val="10"/>
        <w:jc w:val="center"/>
        <w:rPr>
          <w:sz w:val="20"/>
        </w:rPr>
      </w:pPr>
      <w:r w:rsidRPr="00CB77A0">
        <w:rPr>
          <w:sz w:val="20"/>
        </w:rPr>
        <w:t>АДМИНИСТРАЦИЯ</w:t>
      </w:r>
    </w:p>
    <w:p w14:paraId="50B4A08A" w14:textId="77777777" w:rsidR="00623ABD" w:rsidRPr="00CB77A0" w:rsidRDefault="00623ABD" w:rsidP="00623ABD">
      <w:pPr>
        <w:pStyle w:val="10"/>
        <w:jc w:val="center"/>
        <w:rPr>
          <w:sz w:val="20"/>
        </w:rPr>
      </w:pPr>
      <w:r w:rsidRPr="00CB77A0">
        <w:rPr>
          <w:sz w:val="20"/>
        </w:rPr>
        <w:t>КУЙБЫШЕВСКОГО МУНИЦИПАЛЬНОГО РАЙОНА</w:t>
      </w:r>
    </w:p>
    <w:p w14:paraId="3C7FB4EF" w14:textId="53AA37A6" w:rsidR="00623ABD" w:rsidRPr="00CB77A0" w:rsidRDefault="00623ABD" w:rsidP="00623ABD">
      <w:pPr>
        <w:spacing w:line="360" w:lineRule="auto"/>
        <w:jc w:val="center"/>
        <w:rPr>
          <w:sz w:val="20"/>
          <w:szCs w:val="20"/>
        </w:rPr>
      </w:pPr>
      <w:r w:rsidRPr="00CB77A0">
        <w:rPr>
          <w:sz w:val="20"/>
          <w:szCs w:val="20"/>
        </w:rPr>
        <w:t>НОВОСИБИРСКОЙ ОБЛАСТИ</w:t>
      </w:r>
    </w:p>
    <w:p w14:paraId="0A4D16C2" w14:textId="77777777" w:rsidR="00623ABD" w:rsidRPr="00CB77A0" w:rsidRDefault="00623ABD" w:rsidP="00623ABD">
      <w:pPr>
        <w:spacing w:line="360" w:lineRule="auto"/>
        <w:jc w:val="center"/>
        <w:rPr>
          <w:sz w:val="20"/>
          <w:szCs w:val="20"/>
        </w:rPr>
      </w:pPr>
      <w:r w:rsidRPr="00CB77A0">
        <w:rPr>
          <w:sz w:val="20"/>
          <w:szCs w:val="20"/>
        </w:rPr>
        <w:t>ПОСТАНОВЛЕНИЕ</w:t>
      </w:r>
    </w:p>
    <w:p w14:paraId="4A6ED376" w14:textId="77777777" w:rsidR="00623ABD" w:rsidRPr="00CB77A0" w:rsidRDefault="00623ABD" w:rsidP="00623ABD">
      <w:pPr>
        <w:jc w:val="center"/>
        <w:rPr>
          <w:sz w:val="20"/>
          <w:szCs w:val="20"/>
        </w:rPr>
      </w:pPr>
      <w:proofErr w:type="spellStart"/>
      <w:r w:rsidRPr="00CB77A0">
        <w:rPr>
          <w:sz w:val="20"/>
          <w:szCs w:val="20"/>
        </w:rPr>
        <w:t>г.Куйбышев</w:t>
      </w:r>
      <w:proofErr w:type="spellEnd"/>
    </w:p>
    <w:p w14:paraId="18B33E8B" w14:textId="77777777" w:rsidR="00623ABD" w:rsidRPr="00CB77A0" w:rsidRDefault="00623ABD" w:rsidP="00623ABD">
      <w:pPr>
        <w:jc w:val="center"/>
        <w:rPr>
          <w:sz w:val="20"/>
          <w:szCs w:val="20"/>
        </w:rPr>
      </w:pPr>
      <w:r w:rsidRPr="00CB77A0">
        <w:rPr>
          <w:sz w:val="20"/>
          <w:szCs w:val="20"/>
        </w:rPr>
        <w:t>Новосибирская область</w:t>
      </w:r>
    </w:p>
    <w:p w14:paraId="2F732AD2" w14:textId="77777777" w:rsidR="00623ABD" w:rsidRPr="00CB77A0" w:rsidRDefault="00623ABD" w:rsidP="00623ABD">
      <w:pPr>
        <w:jc w:val="center"/>
        <w:rPr>
          <w:sz w:val="20"/>
          <w:szCs w:val="20"/>
        </w:rPr>
      </w:pPr>
    </w:p>
    <w:p w14:paraId="703E8956" w14:textId="77777777" w:rsidR="00623ABD" w:rsidRPr="00CB77A0" w:rsidRDefault="00623ABD" w:rsidP="00623ABD">
      <w:pPr>
        <w:jc w:val="center"/>
        <w:rPr>
          <w:sz w:val="20"/>
          <w:szCs w:val="20"/>
        </w:rPr>
      </w:pPr>
      <w:r w:rsidRPr="00CB77A0">
        <w:rPr>
          <w:sz w:val="20"/>
          <w:szCs w:val="20"/>
        </w:rPr>
        <w:t>21.04.2022 № 335</w:t>
      </w:r>
    </w:p>
    <w:p w14:paraId="2A279A49" w14:textId="77777777" w:rsidR="00623ABD" w:rsidRPr="00CB77A0" w:rsidRDefault="00623ABD" w:rsidP="00623ABD">
      <w:pPr>
        <w:shd w:val="clear" w:color="auto" w:fill="FFFFFF"/>
        <w:jc w:val="center"/>
        <w:rPr>
          <w:sz w:val="20"/>
          <w:szCs w:val="20"/>
        </w:rPr>
      </w:pPr>
      <w:r w:rsidRPr="00CB77A0">
        <w:rPr>
          <w:sz w:val="20"/>
          <w:szCs w:val="20"/>
        </w:rPr>
        <w:t xml:space="preserve">О признании граждан нуждающимися в социальном обслуживании </w:t>
      </w:r>
      <w:r w:rsidRPr="00CB77A0">
        <w:rPr>
          <w:sz w:val="20"/>
          <w:szCs w:val="20"/>
          <w:shd w:val="clear" w:color="auto" w:fill="FFFFFF"/>
        </w:rPr>
        <w:t xml:space="preserve">и составлении индивидуальной программы предоставления социальных услуг </w:t>
      </w:r>
      <w:r w:rsidRPr="00CB77A0">
        <w:rPr>
          <w:sz w:val="20"/>
          <w:szCs w:val="20"/>
        </w:rPr>
        <w:t>на территории Куйбышевского муниципального района Новосибирской области</w:t>
      </w:r>
    </w:p>
    <w:p w14:paraId="4C56A7AE" w14:textId="77777777" w:rsidR="00623ABD" w:rsidRPr="00CB77A0" w:rsidRDefault="00623ABD" w:rsidP="00623ABD">
      <w:pPr>
        <w:shd w:val="clear" w:color="auto" w:fill="FFFFFF"/>
        <w:jc w:val="center"/>
        <w:rPr>
          <w:color w:val="3F4758"/>
          <w:sz w:val="20"/>
          <w:szCs w:val="20"/>
        </w:rPr>
      </w:pPr>
    </w:p>
    <w:p w14:paraId="336B8ACA" w14:textId="77777777" w:rsidR="00623ABD" w:rsidRPr="00CB77A0" w:rsidRDefault="00623ABD" w:rsidP="00623ABD">
      <w:pPr>
        <w:tabs>
          <w:tab w:val="left" w:pos="709"/>
        </w:tabs>
        <w:ind w:firstLine="709"/>
        <w:jc w:val="both"/>
        <w:rPr>
          <w:sz w:val="20"/>
          <w:szCs w:val="20"/>
        </w:rPr>
      </w:pPr>
      <w:r w:rsidRPr="00CB77A0">
        <w:rPr>
          <w:sz w:val="20"/>
          <w:szCs w:val="20"/>
          <w:shd w:val="clear" w:color="auto" w:fill="FFFFFF"/>
        </w:rPr>
        <w:t>В соответствии с Федеральным законом от 28.12.2013 № 442-ФЗ «Об основах социального обслуживания граждан в Российской Федерации», законом Новосибирской области от 18.12.2014 № 499-ОЗ «Об отдельных вопросах организации социального обслуживания граждан в Новосибирской области», руководствуясь</w:t>
      </w:r>
      <w:r w:rsidRPr="00CB77A0">
        <w:rPr>
          <w:color w:val="3F4758"/>
          <w:sz w:val="20"/>
          <w:szCs w:val="20"/>
          <w:shd w:val="clear" w:color="auto" w:fill="FFFFFF"/>
        </w:rPr>
        <w:t xml:space="preserve"> </w:t>
      </w:r>
      <w:r w:rsidRPr="00CB77A0">
        <w:rPr>
          <w:sz w:val="20"/>
          <w:szCs w:val="20"/>
          <w:shd w:val="clear" w:color="auto" w:fill="FFFFFF"/>
        </w:rPr>
        <w:t>законом Новосибирской области от 13.12.2006 № 65-ОЗ «О наделении органов местного самоуправления муниципальных районов и городских округов в Новосибирской области отдельными государственными полномочиями Новосибирской области по обеспечению социального обслуживания отдельных категорий граждан», </w:t>
      </w:r>
      <w:r w:rsidRPr="00CB77A0">
        <w:rPr>
          <w:color w:val="000000"/>
          <w:spacing w:val="-4"/>
          <w:sz w:val="20"/>
          <w:szCs w:val="20"/>
        </w:rPr>
        <w:t>администрация Куйбышевского муниципального района Новосибирской области</w:t>
      </w:r>
    </w:p>
    <w:p w14:paraId="3FB83349" w14:textId="77777777" w:rsidR="00623ABD" w:rsidRPr="00CB77A0" w:rsidRDefault="00623ABD" w:rsidP="00623ABD">
      <w:pPr>
        <w:ind w:firstLine="709"/>
        <w:jc w:val="both"/>
        <w:rPr>
          <w:sz w:val="20"/>
          <w:szCs w:val="20"/>
        </w:rPr>
      </w:pPr>
      <w:r w:rsidRPr="00CB77A0">
        <w:rPr>
          <w:sz w:val="20"/>
          <w:szCs w:val="20"/>
        </w:rPr>
        <w:t>ПОСТАНОВЛЯЕТ:</w:t>
      </w:r>
    </w:p>
    <w:p w14:paraId="18945170" w14:textId="77777777" w:rsidR="00623ABD" w:rsidRPr="00CB77A0" w:rsidRDefault="00623ABD" w:rsidP="00623ABD">
      <w:pPr>
        <w:tabs>
          <w:tab w:val="left" w:pos="709"/>
        </w:tabs>
        <w:jc w:val="both"/>
        <w:rPr>
          <w:sz w:val="20"/>
          <w:szCs w:val="20"/>
          <w:shd w:val="clear" w:color="auto" w:fill="FFFFFF"/>
        </w:rPr>
      </w:pPr>
      <w:r w:rsidRPr="00CB77A0">
        <w:rPr>
          <w:sz w:val="20"/>
          <w:szCs w:val="20"/>
          <w:shd w:val="clear" w:color="auto" w:fill="FFFFFF"/>
        </w:rPr>
        <w:t xml:space="preserve">          1. </w:t>
      </w:r>
      <w:r w:rsidRPr="00CB77A0">
        <w:rPr>
          <w:sz w:val="20"/>
          <w:szCs w:val="20"/>
        </w:rPr>
        <w:t xml:space="preserve">Определить уполномоченным органом администрации Куйбышевского муниципального района Новосибирской области на признание граждан нуждающимися в социальном обслуживании и составление индивидуальной программы предоставления социальных услуг </w:t>
      </w:r>
      <w:r w:rsidRPr="00CB77A0">
        <w:rPr>
          <w:sz w:val="20"/>
          <w:szCs w:val="20"/>
          <w:shd w:val="clear" w:color="auto" w:fill="FFFFFF"/>
        </w:rPr>
        <w:t>Комиссию по признанию граждан нуждающимися в социальном обслуживании и составлению индивидуальной программы предоставления социальных услуг (далее-Уполномоченный орган).</w:t>
      </w:r>
    </w:p>
    <w:p w14:paraId="0D04E7F8" w14:textId="77777777" w:rsidR="00623ABD" w:rsidRPr="00CB77A0" w:rsidRDefault="00623ABD" w:rsidP="00623ABD">
      <w:pPr>
        <w:jc w:val="both"/>
        <w:rPr>
          <w:sz w:val="20"/>
          <w:szCs w:val="20"/>
        </w:rPr>
      </w:pPr>
      <w:r w:rsidRPr="00CB77A0">
        <w:rPr>
          <w:sz w:val="20"/>
          <w:szCs w:val="20"/>
          <w:shd w:val="clear" w:color="auto" w:fill="FFFFFF"/>
        </w:rPr>
        <w:t xml:space="preserve">          2. Утвердить состав Комиссии по признанию граждан нуждающимися в социальном обслуживании и составлению индивидуальной программы </w:t>
      </w:r>
      <w:r w:rsidRPr="00CB77A0">
        <w:rPr>
          <w:sz w:val="20"/>
          <w:szCs w:val="20"/>
        </w:rPr>
        <w:t>предоставления социальных услуг (Приложение № 1).</w:t>
      </w:r>
      <w:r w:rsidRPr="00CB77A0">
        <w:rPr>
          <w:sz w:val="20"/>
          <w:szCs w:val="20"/>
        </w:rPr>
        <w:br/>
      </w:r>
      <w:r w:rsidRPr="00CB77A0">
        <w:rPr>
          <w:sz w:val="20"/>
          <w:szCs w:val="20"/>
          <w:shd w:val="clear" w:color="auto" w:fill="FFFFFF"/>
        </w:rPr>
        <w:t xml:space="preserve">          3. Утвердить Положение о Комиссии по признанию граждан нуждающимися в социальном обслуживании и составлению индивидуальной программы предоставления социальных услуг (Приложение № 2).</w:t>
      </w:r>
      <w:r w:rsidRPr="00CB77A0">
        <w:rPr>
          <w:sz w:val="20"/>
          <w:szCs w:val="20"/>
        </w:rPr>
        <w:br/>
      </w:r>
      <w:r w:rsidRPr="00CB77A0">
        <w:rPr>
          <w:sz w:val="20"/>
          <w:szCs w:val="20"/>
          <w:shd w:val="clear" w:color="auto" w:fill="FFFFFF"/>
        </w:rPr>
        <w:t xml:space="preserve">          4. Постановления администрации Куйбышевского района от </w:t>
      </w:r>
      <w:r w:rsidRPr="00CB77A0">
        <w:rPr>
          <w:sz w:val="20"/>
          <w:szCs w:val="20"/>
        </w:rPr>
        <w:t>23.04.2018  № 358 «О признании граждан нуждающимися в социальном обслуживании и составлении индивидуальной программы предоставления социальных услуг на территории Куйбышевского района Новосибирской области», от 02.07.2018 № 572 «О внесении изменений в постановление администрации Куйбышевского района от 23.04.2018 № 358», от 08.02.2019 № 71 «О внесении изменений в постановление администрации Куйбышевского района от 23.04.2018 № 358», от 09.07.2019 № 573 «О внесении изменений в постановление администрации Куйбышевского района от 23.04.2018 № 358»,  признать утратившими силу.</w:t>
      </w:r>
    </w:p>
    <w:p w14:paraId="1043C401" w14:textId="77777777" w:rsidR="00623ABD" w:rsidRPr="00CB77A0" w:rsidRDefault="00623ABD" w:rsidP="00623ABD">
      <w:pPr>
        <w:tabs>
          <w:tab w:val="left" w:pos="709"/>
        </w:tabs>
        <w:ind w:firstLine="709"/>
        <w:jc w:val="both"/>
        <w:rPr>
          <w:sz w:val="20"/>
          <w:szCs w:val="20"/>
        </w:rPr>
      </w:pPr>
      <w:r w:rsidRPr="00CB77A0">
        <w:rPr>
          <w:sz w:val="20"/>
          <w:szCs w:val="20"/>
        </w:rPr>
        <w:t>5. Муниципальному бюджетному учреждению «Комплексный центр социального обслуживания населения» Куйбышевского района (Павлова Н.В.) разместить информацию об Уполномоченном органе на официальном Интернет-сайте учреждения.</w:t>
      </w:r>
    </w:p>
    <w:p w14:paraId="12C3029A" w14:textId="77777777" w:rsidR="00623ABD" w:rsidRPr="00CB77A0" w:rsidRDefault="00623ABD" w:rsidP="00623ABD">
      <w:pPr>
        <w:shd w:val="clear" w:color="auto" w:fill="FFFFFF"/>
        <w:spacing w:line="312" w:lineRule="exact"/>
        <w:ind w:firstLine="709"/>
        <w:jc w:val="both"/>
        <w:rPr>
          <w:sz w:val="20"/>
          <w:szCs w:val="20"/>
        </w:rPr>
      </w:pPr>
      <w:r w:rsidRPr="00CB77A0">
        <w:rPr>
          <w:sz w:val="20"/>
          <w:szCs w:val="20"/>
        </w:rPr>
        <w:t>6.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5E47962D" w14:textId="77777777" w:rsidR="00623ABD" w:rsidRPr="00CB77A0" w:rsidRDefault="00623ABD" w:rsidP="00623ABD">
      <w:pPr>
        <w:shd w:val="clear" w:color="auto" w:fill="FFFFFF"/>
        <w:spacing w:line="312" w:lineRule="exact"/>
        <w:ind w:firstLine="709"/>
        <w:jc w:val="both"/>
        <w:rPr>
          <w:color w:val="000000"/>
          <w:spacing w:val="-4"/>
          <w:sz w:val="20"/>
          <w:szCs w:val="20"/>
        </w:rPr>
      </w:pPr>
      <w:r w:rsidRPr="00CB77A0">
        <w:rPr>
          <w:color w:val="000000"/>
          <w:spacing w:val="-2"/>
          <w:sz w:val="20"/>
          <w:szCs w:val="20"/>
        </w:rPr>
        <w:t xml:space="preserve">7. Контроль за исполнением настоящего постановления возложить на Первого </w:t>
      </w:r>
      <w:r w:rsidRPr="00CB77A0">
        <w:rPr>
          <w:color w:val="000000"/>
          <w:spacing w:val="-4"/>
          <w:sz w:val="20"/>
          <w:szCs w:val="20"/>
        </w:rPr>
        <w:t>заместителя главы администрации Куйбышевского муниципального района Новосибирской области Колганову Н.В.</w:t>
      </w:r>
    </w:p>
    <w:p w14:paraId="7B591A14" w14:textId="77777777" w:rsidR="00623ABD" w:rsidRPr="00CB77A0" w:rsidRDefault="00623ABD" w:rsidP="00623ABD">
      <w:pPr>
        <w:shd w:val="clear" w:color="auto" w:fill="FFFFFF"/>
        <w:spacing w:line="312" w:lineRule="exact"/>
        <w:jc w:val="both"/>
        <w:rPr>
          <w:color w:val="000000"/>
          <w:spacing w:val="-4"/>
          <w:sz w:val="20"/>
          <w:szCs w:val="20"/>
        </w:rPr>
      </w:pPr>
    </w:p>
    <w:p w14:paraId="0D5634D4" w14:textId="77777777" w:rsidR="00623ABD" w:rsidRPr="00CB77A0" w:rsidRDefault="00623ABD" w:rsidP="00623ABD">
      <w:pPr>
        <w:shd w:val="clear" w:color="auto" w:fill="FFFFFF"/>
        <w:spacing w:line="312" w:lineRule="exact"/>
        <w:rPr>
          <w:color w:val="000000"/>
          <w:spacing w:val="-4"/>
          <w:sz w:val="20"/>
          <w:szCs w:val="20"/>
        </w:rPr>
      </w:pPr>
      <w:r w:rsidRPr="00CB77A0">
        <w:rPr>
          <w:color w:val="000000"/>
          <w:spacing w:val="-4"/>
          <w:sz w:val="20"/>
          <w:szCs w:val="20"/>
        </w:rPr>
        <w:t xml:space="preserve">Глава Куйбышевского муниципального </w:t>
      </w:r>
    </w:p>
    <w:p w14:paraId="3F354EDB" w14:textId="0B3B05E0" w:rsidR="00623ABD" w:rsidRPr="00CB77A0" w:rsidRDefault="00623ABD" w:rsidP="00623ABD">
      <w:pPr>
        <w:shd w:val="clear" w:color="auto" w:fill="FFFFFF"/>
        <w:spacing w:line="312" w:lineRule="exact"/>
        <w:rPr>
          <w:sz w:val="20"/>
          <w:szCs w:val="20"/>
        </w:rPr>
      </w:pPr>
      <w:r w:rsidRPr="00CB77A0">
        <w:rPr>
          <w:color w:val="000000"/>
          <w:spacing w:val="-4"/>
          <w:sz w:val="20"/>
          <w:szCs w:val="20"/>
        </w:rPr>
        <w:t xml:space="preserve">района Новосибирской области                                                            </w:t>
      </w:r>
      <w:r w:rsidR="00CB77A0">
        <w:rPr>
          <w:color w:val="000000"/>
          <w:spacing w:val="-4"/>
          <w:sz w:val="20"/>
          <w:szCs w:val="20"/>
        </w:rPr>
        <w:t xml:space="preserve">                                                                      </w:t>
      </w:r>
      <w:r w:rsidRPr="00CB77A0">
        <w:rPr>
          <w:color w:val="000000"/>
          <w:spacing w:val="-4"/>
          <w:sz w:val="20"/>
          <w:szCs w:val="20"/>
        </w:rPr>
        <w:t xml:space="preserve">         </w:t>
      </w:r>
      <w:proofErr w:type="spellStart"/>
      <w:r w:rsidRPr="00CB77A0">
        <w:rPr>
          <w:color w:val="000000"/>
          <w:spacing w:val="-4"/>
          <w:sz w:val="20"/>
          <w:szCs w:val="20"/>
        </w:rPr>
        <w:t>О.В.Караваев</w:t>
      </w:r>
      <w:proofErr w:type="spellEnd"/>
    </w:p>
    <w:p w14:paraId="7B1EF6FB" w14:textId="77777777" w:rsidR="00623ABD" w:rsidRPr="00CB77A0" w:rsidRDefault="00623ABD" w:rsidP="00623ABD">
      <w:pPr>
        <w:autoSpaceDE w:val="0"/>
        <w:autoSpaceDN w:val="0"/>
        <w:adjustRightInd w:val="0"/>
        <w:rPr>
          <w:sz w:val="20"/>
          <w:szCs w:val="20"/>
        </w:rPr>
      </w:pPr>
    </w:p>
    <w:p w14:paraId="0E13753C" w14:textId="77777777" w:rsidR="00623ABD" w:rsidRPr="00CB77A0" w:rsidRDefault="00623ABD" w:rsidP="00623ABD">
      <w:pPr>
        <w:shd w:val="clear" w:color="auto" w:fill="FFFFFF"/>
        <w:jc w:val="right"/>
        <w:rPr>
          <w:sz w:val="20"/>
          <w:szCs w:val="20"/>
        </w:rPr>
      </w:pPr>
      <w:r w:rsidRPr="00CB77A0">
        <w:rPr>
          <w:sz w:val="20"/>
          <w:szCs w:val="20"/>
        </w:rPr>
        <w:t xml:space="preserve">                                                                                      ПРИЛОЖЕНИЕ № 1</w:t>
      </w:r>
    </w:p>
    <w:p w14:paraId="1B85465B" w14:textId="77777777" w:rsidR="00623ABD" w:rsidRPr="00CB77A0" w:rsidRDefault="00623ABD" w:rsidP="00623ABD">
      <w:pPr>
        <w:jc w:val="right"/>
        <w:rPr>
          <w:sz w:val="20"/>
          <w:szCs w:val="20"/>
        </w:rPr>
      </w:pPr>
      <w:r w:rsidRPr="00CB77A0">
        <w:rPr>
          <w:sz w:val="20"/>
          <w:szCs w:val="20"/>
        </w:rPr>
        <w:t xml:space="preserve">                                                                   к постановлению администрации </w:t>
      </w:r>
    </w:p>
    <w:p w14:paraId="62E8D671" w14:textId="77777777" w:rsidR="00623ABD" w:rsidRPr="00CB77A0" w:rsidRDefault="00623ABD" w:rsidP="00623ABD">
      <w:pPr>
        <w:jc w:val="right"/>
        <w:rPr>
          <w:sz w:val="20"/>
          <w:szCs w:val="20"/>
        </w:rPr>
      </w:pPr>
      <w:r w:rsidRPr="00CB77A0">
        <w:rPr>
          <w:sz w:val="20"/>
          <w:szCs w:val="20"/>
        </w:rPr>
        <w:t xml:space="preserve">                                                                  Куйбышевского муниципального района </w:t>
      </w:r>
    </w:p>
    <w:p w14:paraId="19778E89" w14:textId="77777777" w:rsidR="00623ABD" w:rsidRPr="00CB77A0" w:rsidRDefault="00623ABD" w:rsidP="00623ABD">
      <w:pPr>
        <w:jc w:val="right"/>
        <w:rPr>
          <w:sz w:val="20"/>
          <w:szCs w:val="20"/>
        </w:rPr>
      </w:pPr>
      <w:r w:rsidRPr="00CB77A0">
        <w:rPr>
          <w:sz w:val="20"/>
          <w:szCs w:val="20"/>
        </w:rPr>
        <w:t xml:space="preserve">                                                               Новосибирской области от 21.04.2022 № 335</w:t>
      </w:r>
    </w:p>
    <w:p w14:paraId="1AA3DD50" w14:textId="77777777" w:rsidR="00623ABD" w:rsidRPr="00CB77A0" w:rsidRDefault="00623ABD" w:rsidP="00623ABD">
      <w:pPr>
        <w:rPr>
          <w:sz w:val="20"/>
          <w:szCs w:val="20"/>
        </w:rPr>
      </w:pPr>
      <w:r w:rsidRPr="00CB77A0">
        <w:rPr>
          <w:sz w:val="20"/>
          <w:szCs w:val="20"/>
          <w:shd w:val="clear" w:color="auto" w:fill="FFFFFF"/>
        </w:rPr>
        <w:t> </w:t>
      </w:r>
    </w:p>
    <w:p w14:paraId="1B6DFABD" w14:textId="77777777" w:rsidR="00623ABD" w:rsidRPr="00CB77A0" w:rsidRDefault="00623ABD" w:rsidP="00623ABD">
      <w:pPr>
        <w:shd w:val="clear" w:color="auto" w:fill="FFFFFF"/>
        <w:jc w:val="center"/>
        <w:rPr>
          <w:sz w:val="20"/>
          <w:szCs w:val="20"/>
        </w:rPr>
      </w:pPr>
      <w:r w:rsidRPr="00CB77A0">
        <w:rPr>
          <w:bCs/>
          <w:sz w:val="20"/>
          <w:szCs w:val="20"/>
        </w:rPr>
        <w:t>СОСТАВ</w:t>
      </w:r>
      <w:r w:rsidRPr="00CB77A0">
        <w:rPr>
          <w:sz w:val="20"/>
          <w:szCs w:val="20"/>
        </w:rPr>
        <w:br/>
      </w:r>
      <w:r w:rsidRPr="00CB77A0">
        <w:rPr>
          <w:bCs/>
          <w:sz w:val="20"/>
          <w:szCs w:val="20"/>
        </w:rPr>
        <w:t>Комиссии по признанию граждан нуждающимися в социальном обслуживании и составлению индивидуальной программы предоставления социальных услуг</w:t>
      </w:r>
    </w:p>
    <w:p w14:paraId="6538F2BC" w14:textId="77777777" w:rsidR="00623ABD" w:rsidRPr="00CB77A0" w:rsidRDefault="00623ABD" w:rsidP="00623ABD">
      <w:pPr>
        <w:rPr>
          <w:sz w:val="20"/>
          <w:szCs w:val="20"/>
        </w:rPr>
      </w:pPr>
    </w:p>
    <w:tbl>
      <w:tblPr>
        <w:tblW w:w="10173" w:type="dxa"/>
        <w:tblLook w:val="04A0" w:firstRow="1" w:lastRow="0" w:firstColumn="1" w:lastColumn="0" w:noHBand="0" w:noVBand="1"/>
      </w:tblPr>
      <w:tblGrid>
        <w:gridCol w:w="3369"/>
        <w:gridCol w:w="425"/>
        <w:gridCol w:w="6379"/>
      </w:tblGrid>
      <w:tr w:rsidR="00623ABD" w:rsidRPr="00CB77A0" w14:paraId="60783800" w14:textId="77777777" w:rsidTr="007403EF">
        <w:trPr>
          <w:trHeight w:val="9368"/>
        </w:trPr>
        <w:tc>
          <w:tcPr>
            <w:tcW w:w="3369" w:type="dxa"/>
          </w:tcPr>
          <w:p w14:paraId="23C9EE8B" w14:textId="77777777" w:rsidR="00623ABD" w:rsidRPr="00CB77A0" w:rsidRDefault="00623ABD" w:rsidP="007403EF">
            <w:pPr>
              <w:pStyle w:val="aff6"/>
              <w:rPr>
                <w:rFonts w:ascii="Times New Roman" w:hAnsi="Times New Roman"/>
                <w:sz w:val="20"/>
                <w:szCs w:val="20"/>
              </w:rPr>
            </w:pPr>
          </w:p>
          <w:p w14:paraId="14D10445"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Бабарыко</w:t>
            </w:r>
          </w:p>
          <w:p w14:paraId="319D8044"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Ирина Сергеевна           -</w:t>
            </w:r>
          </w:p>
          <w:p w14:paraId="024E8933" w14:textId="77777777" w:rsidR="00623ABD" w:rsidRPr="00CB77A0" w:rsidRDefault="00623ABD" w:rsidP="007403EF">
            <w:pPr>
              <w:pStyle w:val="aff6"/>
              <w:rPr>
                <w:rFonts w:ascii="Times New Roman" w:hAnsi="Times New Roman"/>
                <w:sz w:val="20"/>
                <w:szCs w:val="20"/>
              </w:rPr>
            </w:pPr>
          </w:p>
          <w:p w14:paraId="19F20A80" w14:textId="77777777" w:rsidR="00623ABD" w:rsidRPr="00CB77A0" w:rsidRDefault="00623ABD" w:rsidP="007403EF">
            <w:pPr>
              <w:pStyle w:val="aff6"/>
              <w:rPr>
                <w:rFonts w:ascii="Times New Roman" w:hAnsi="Times New Roman"/>
                <w:sz w:val="20"/>
                <w:szCs w:val="20"/>
              </w:rPr>
            </w:pPr>
          </w:p>
          <w:p w14:paraId="758980FA" w14:textId="77777777" w:rsidR="00623ABD" w:rsidRPr="00CB77A0" w:rsidRDefault="00623ABD" w:rsidP="007403EF">
            <w:pPr>
              <w:pStyle w:val="aff6"/>
              <w:rPr>
                <w:rFonts w:ascii="Times New Roman" w:hAnsi="Times New Roman"/>
                <w:sz w:val="20"/>
                <w:szCs w:val="20"/>
              </w:rPr>
            </w:pPr>
          </w:p>
          <w:p w14:paraId="3725FBAB"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 xml:space="preserve">Павлова Наталья </w:t>
            </w:r>
          </w:p>
          <w:p w14:paraId="4734AAE8"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Владимировна               -</w:t>
            </w:r>
          </w:p>
          <w:p w14:paraId="4A8D73AD" w14:textId="77777777" w:rsidR="00623ABD" w:rsidRPr="00CB77A0" w:rsidRDefault="00623ABD" w:rsidP="007403EF">
            <w:pPr>
              <w:pStyle w:val="aff6"/>
              <w:rPr>
                <w:rFonts w:ascii="Times New Roman" w:hAnsi="Times New Roman"/>
                <w:sz w:val="20"/>
                <w:szCs w:val="20"/>
              </w:rPr>
            </w:pPr>
          </w:p>
          <w:p w14:paraId="2F9B952E" w14:textId="77777777" w:rsidR="00623ABD" w:rsidRPr="00CB77A0" w:rsidRDefault="00623ABD" w:rsidP="007403EF">
            <w:pPr>
              <w:pStyle w:val="aff6"/>
              <w:rPr>
                <w:rFonts w:ascii="Times New Roman" w:hAnsi="Times New Roman"/>
                <w:sz w:val="20"/>
                <w:szCs w:val="20"/>
              </w:rPr>
            </w:pPr>
          </w:p>
          <w:p w14:paraId="7EB6DDAC" w14:textId="77777777" w:rsidR="00623ABD" w:rsidRPr="00CB77A0" w:rsidRDefault="00623ABD" w:rsidP="007403EF">
            <w:pPr>
              <w:pStyle w:val="aff6"/>
              <w:rPr>
                <w:rFonts w:ascii="Times New Roman" w:hAnsi="Times New Roman"/>
                <w:sz w:val="20"/>
                <w:szCs w:val="20"/>
              </w:rPr>
            </w:pPr>
          </w:p>
          <w:p w14:paraId="48631921"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Кичигина Светлана</w:t>
            </w:r>
          </w:p>
          <w:p w14:paraId="1CC7D464"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Сергеевна                       -</w:t>
            </w:r>
          </w:p>
          <w:p w14:paraId="392BCC28" w14:textId="77777777" w:rsidR="00623ABD" w:rsidRPr="00CB77A0" w:rsidRDefault="00623ABD" w:rsidP="007403EF">
            <w:pPr>
              <w:pStyle w:val="aff6"/>
              <w:rPr>
                <w:rFonts w:ascii="Times New Roman" w:hAnsi="Times New Roman"/>
                <w:sz w:val="20"/>
                <w:szCs w:val="20"/>
              </w:rPr>
            </w:pPr>
          </w:p>
          <w:p w14:paraId="6043ED7A" w14:textId="77777777" w:rsidR="00623ABD" w:rsidRPr="00CB77A0" w:rsidRDefault="00623ABD" w:rsidP="007403EF">
            <w:pPr>
              <w:pStyle w:val="aff6"/>
              <w:rPr>
                <w:rFonts w:ascii="Times New Roman" w:hAnsi="Times New Roman"/>
                <w:sz w:val="20"/>
                <w:szCs w:val="20"/>
              </w:rPr>
            </w:pPr>
          </w:p>
          <w:p w14:paraId="28FA3E15" w14:textId="77777777" w:rsidR="00623ABD" w:rsidRPr="00CB77A0" w:rsidRDefault="00623ABD" w:rsidP="007403EF">
            <w:pPr>
              <w:pStyle w:val="aff6"/>
              <w:rPr>
                <w:rFonts w:ascii="Times New Roman" w:hAnsi="Times New Roman"/>
                <w:sz w:val="20"/>
                <w:szCs w:val="20"/>
              </w:rPr>
            </w:pPr>
          </w:p>
          <w:p w14:paraId="232C8086" w14:textId="77777777" w:rsidR="00623ABD" w:rsidRPr="00CB77A0" w:rsidRDefault="00623ABD" w:rsidP="007403EF">
            <w:pPr>
              <w:pStyle w:val="aff6"/>
              <w:rPr>
                <w:rFonts w:ascii="Times New Roman" w:hAnsi="Times New Roman"/>
                <w:sz w:val="20"/>
                <w:szCs w:val="20"/>
              </w:rPr>
            </w:pPr>
          </w:p>
          <w:p w14:paraId="7D4B66CC"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Апарин Владимир Николаевич                    -</w:t>
            </w:r>
          </w:p>
          <w:p w14:paraId="50B3A34F" w14:textId="77777777" w:rsidR="00623ABD" w:rsidRPr="00CB77A0" w:rsidRDefault="00623ABD" w:rsidP="007403EF">
            <w:pPr>
              <w:pStyle w:val="aff6"/>
              <w:rPr>
                <w:rFonts w:ascii="Times New Roman" w:hAnsi="Times New Roman"/>
                <w:sz w:val="20"/>
                <w:szCs w:val="20"/>
              </w:rPr>
            </w:pPr>
          </w:p>
          <w:p w14:paraId="168CE9A4" w14:textId="77777777" w:rsidR="00623ABD" w:rsidRPr="00CB77A0" w:rsidRDefault="00623ABD" w:rsidP="007403EF">
            <w:pPr>
              <w:pStyle w:val="aff6"/>
              <w:rPr>
                <w:rFonts w:ascii="Times New Roman" w:hAnsi="Times New Roman"/>
                <w:sz w:val="20"/>
                <w:szCs w:val="20"/>
              </w:rPr>
            </w:pPr>
          </w:p>
          <w:p w14:paraId="36EBE72F" w14:textId="77777777" w:rsidR="00623ABD" w:rsidRPr="00CB77A0" w:rsidRDefault="00623ABD" w:rsidP="007403EF">
            <w:pPr>
              <w:pStyle w:val="aff6"/>
              <w:rPr>
                <w:rFonts w:ascii="Times New Roman" w:hAnsi="Times New Roman"/>
                <w:sz w:val="20"/>
                <w:szCs w:val="20"/>
              </w:rPr>
            </w:pPr>
          </w:p>
          <w:p w14:paraId="1310CF2B" w14:textId="77777777" w:rsidR="00623ABD" w:rsidRPr="00CB77A0" w:rsidRDefault="00623ABD" w:rsidP="007403EF">
            <w:pPr>
              <w:pStyle w:val="aff6"/>
              <w:rPr>
                <w:rFonts w:ascii="Times New Roman" w:hAnsi="Times New Roman"/>
                <w:sz w:val="20"/>
                <w:szCs w:val="20"/>
              </w:rPr>
            </w:pPr>
            <w:proofErr w:type="spellStart"/>
            <w:r w:rsidRPr="00CB77A0">
              <w:rPr>
                <w:rFonts w:ascii="Times New Roman" w:hAnsi="Times New Roman"/>
                <w:sz w:val="20"/>
                <w:szCs w:val="20"/>
              </w:rPr>
              <w:t>Барбышева</w:t>
            </w:r>
            <w:proofErr w:type="spellEnd"/>
            <w:r w:rsidRPr="00CB77A0">
              <w:rPr>
                <w:rFonts w:ascii="Times New Roman" w:hAnsi="Times New Roman"/>
                <w:sz w:val="20"/>
                <w:szCs w:val="20"/>
              </w:rPr>
              <w:t> Кристина Владимировна                  -</w:t>
            </w:r>
          </w:p>
          <w:p w14:paraId="06E856FA" w14:textId="77777777" w:rsidR="00623ABD" w:rsidRPr="00CB77A0" w:rsidRDefault="00623ABD" w:rsidP="007403EF">
            <w:pPr>
              <w:pStyle w:val="aff6"/>
              <w:rPr>
                <w:rFonts w:ascii="Times New Roman" w:hAnsi="Times New Roman"/>
                <w:sz w:val="20"/>
                <w:szCs w:val="20"/>
              </w:rPr>
            </w:pPr>
          </w:p>
          <w:p w14:paraId="1A5D6AB2" w14:textId="77777777" w:rsidR="00623ABD" w:rsidRPr="00CB77A0" w:rsidRDefault="00623ABD" w:rsidP="007403EF">
            <w:pPr>
              <w:pStyle w:val="aff6"/>
              <w:rPr>
                <w:rFonts w:ascii="Times New Roman" w:hAnsi="Times New Roman"/>
                <w:sz w:val="20"/>
                <w:szCs w:val="20"/>
              </w:rPr>
            </w:pPr>
          </w:p>
          <w:p w14:paraId="0CD2F925" w14:textId="77777777" w:rsidR="00623ABD" w:rsidRPr="00CB77A0" w:rsidRDefault="00623ABD" w:rsidP="007403EF">
            <w:pPr>
              <w:pStyle w:val="aff6"/>
              <w:rPr>
                <w:rFonts w:ascii="Times New Roman" w:hAnsi="Times New Roman"/>
                <w:sz w:val="20"/>
                <w:szCs w:val="20"/>
              </w:rPr>
            </w:pPr>
          </w:p>
          <w:p w14:paraId="14ACC90D"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Болховская Ирина</w:t>
            </w:r>
          </w:p>
          <w:p w14:paraId="43A9AB93"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Петровна                         -</w:t>
            </w:r>
          </w:p>
          <w:p w14:paraId="5F27F48D" w14:textId="77777777" w:rsidR="00623ABD" w:rsidRPr="00CB77A0" w:rsidRDefault="00623ABD" w:rsidP="007403EF">
            <w:pPr>
              <w:pStyle w:val="aff6"/>
              <w:rPr>
                <w:rFonts w:ascii="Times New Roman" w:hAnsi="Times New Roman"/>
                <w:sz w:val="20"/>
                <w:szCs w:val="20"/>
              </w:rPr>
            </w:pPr>
          </w:p>
          <w:p w14:paraId="1ADDB05F" w14:textId="77777777" w:rsidR="00623ABD" w:rsidRPr="00CB77A0" w:rsidRDefault="00623ABD" w:rsidP="007403EF">
            <w:pPr>
              <w:pStyle w:val="aff6"/>
              <w:rPr>
                <w:rFonts w:ascii="Times New Roman" w:hAnsi="Times New Roman"/>
                <w:sz w:val="20"/>
                <w:szCs w:val="20"/>
              </w:rPr>
            </w:pPr>
          </w:p>
          <w:p w14:paraId="45C3FC9C" w14:textId="77777777" w:rsidR="00623ABD" w:rsidRPr="00CB77A0" w:rsidRDefault="00623ABD" w:rsidP="007403EF">
            <w:pPr>
              <w:pStyle w:val="aff6"/>
              <w:rPr>
                <w:rFonts w:ascii="Times New Roman" w:hAnsi="Times New Roman"/>
                <w:sz w:val="20"/>
                <w:szCs w:val="20"/>
              </w:rPr>
            </w:pPr>
          </w:p>
          <w:p w14:paraId="0ABECD2F" w14:textId="77777777" w:rsidR="00623ABD" w:rsidRPr="00CB77A0" w:rsidRDefault="00623ABD" w:rsidP="007403EF">
            <w:pPr>
              <w:pStyle w:val="aff6"/>
              <w:rPr>
                <w:rFonts w:ascii="Times New Roman" w:hAnsi="Times New Roman"/>
                <w:sz w:val="20"/>
                <w:szCs w:val="20"/>
              </w:rPr>
            </w:pPr>
          </w:p>
          <w:p w14:paraId="54D235C0" w14:textId="77777777" w:rsidR="00623ABD" w:rsidRPr="00CB77A0" w:rsidRDefault="00623ABD" w:rsidP="007403EF">
            <w:pPr>
              <w:pStyle w:val="aff6"/>
              <w:rPr>
                <w:rFonts w:ascii="Times New Roman" w:hAnsi="Times New Roman"/>
                <w:sz w:val="20"/>
                <w:szCs w:val="20"/>
              </w:rPr>
            </w:pPr>
            <w:proofErr w:type="spellStart"/>
            <w:r w:rsidRPr="00CB77A0">
              <w:rPr>
                <w:rFonts w:ascii="Times New Roman" w:hAnsi="Times New Roman"/>
                <w:sz w:val="20"/>
                <w:szCs w:val="20"/>
              </w:rPr>
              <w:t>Вингольц</w:t>
            </w:r>
            <w:proofErr w:type="spellEnd"/>
            <w:r w:rsidRPr="00CB77A0">
              <w:rPr>
                <w:rFonts w:ascii="Times New Roman" w:hAnsi="Times New Roman"/>
                <w:sz w:val="20"/>
                <w:szCs w:val="20"/>
              </w:rPr>
              <w:t xml:space="preserve"> Елена </w:t>
            </w:r>
          </w:p>
          <w:p w14:paraId="1F64F100"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 xml:space="preserve">Петровна                        -                             </w:t>
            </w:r>
          </w:p>
          <w:p w14:paraId="7E7E5634" w14:textId="77777777" w:rsidR="00623ABD" w:rsidRPr="00CB77A0" w:rsidRDefault="00623ABD" w:rsidP="007403EF">
            <w:pPr>
              <w:pStyle w:val="aff6"/>
              <w:rPr>
                <w:rFonts w:ascii="Times New Roman" w:hAnsi="Times New Roman"/>
                <w:sz w:val="20"/>
                <w:szCs w:val="20"/>
              </w:rPr>
            </w:pPr>
          </w:p>
          <w:p w14:paraId="4FBDF47D" w14:textId="77777777" w:rsidR="00623ABD" w:rsidRPr="00CB77A0" w:rsidRDefault="00623ABD" w:rsidP="007403EF">
            <w:pPr>
              <w:pStyle w:val="aff6"/>
              <w:rPr>
                <w:rFonts w:ascii="Times New Roman" w:hAnsi="Times New Roman"/>
                <w:sz w:val="20"/>
                <w:szCs w:val="20"/>
              </w:rPr>
            </w:pPr>
          </w:p>
          <w:p w14:paraId="455932F5" w14:textId="77777777" w:rsidR="00623ABD" w:rsidRPr="00CB77A0" w:rsidRDefault="00623ABD" w:rsidP="007403EF">
            <w:pPr>
              <w:pStyle w:val="aff6"/>
              <w:rPr>
                <w:rFonts w:ascii="Times New Roman" w:hAnsi="Times New Roman"/>
                <w:sz w:val="20"/>
                <w:szCs w:val="20"/>
              </w:rPr>
            </w:pPr>
          </w:p>
          <w:p w14:paraId="0A04A8CA" w14:textId="77777777" w:rsidR="00623ABD" w:rsidRPr="00CB77A0" w:rsidRDefault="00623ABD" w:rsidP="007403EF">
            <w:pPr>
              <w:pStyle w:val="aff6"/>
              <w:rPr>
                <w:rFonts w:ascii="Times New Roman" w:hAnsi="Times New Roman"/>
                <w:sz w:val="20"/>
                <w:szCs w:val="20"/>
              </w:rPr>
            </w:pPr>
          </w:p>
          <w:p w14:paraId="6FCC014E" w14:textId="77777777" w:rsidR="00623ABD" w:rsidRPr="00CB77A0" w:rsidRDefault="00623ABD" w:rsidP="007403EF">
            <w:pPr>
              <w:pStyle w:val="aff6"/>
              <w:rPr>
                <w:rFonts w:ascii="Times New Roman" w:hAnsi="Times New Roman"/>
                <w:sz w:val="20"/>
                <w:szCs w:val="20"/>
              </w:rPr>
            </w:pPr>
            <w:proofErr w:type="spellStart"/>
            <w:r w:rsidRPr="00CB77A0">
              <w:rPr>
                <w:rFonts w:ascii="Times New Roman" w:hAnsi="Times New Roman"/>
                <w:sz w:val="20"/>
                <w:szCs w:val="20"/>
              </w:rPr>
              <w:t>Гузяева</w:t>
            </w:r>
            <w:proofErr w:type="spellEnd"/>
            <w:r w:rsidRPr="00CB77A0">
              <w:rPr>
                <w:rFonts w:ascii="Times New Roman" w:hAnsi="Times New Roman"/>
                <w:sz w:val="20"/>
                <w:szCs w:val="20"/>
              </w:rPr>
              <w:t> Евгения Анатольевна                     -</w:t>
            </w:r>
          </w:p>
          <w:p w14:paraId="005B08D2" w14:textId="77777777" w:rsidR="00623ABD" w:rsidRPr="00CB77A0" w:rsidRDefault="00623ABD" w:rsidP="007403EF">
            <w:pPr>
              <w:pStyle w:val="aff6"/>
              <w:rPr>
                <w:rFonts w:ascii="Times New Roman" w:hAnsi="Times New Roman"/>
                <w:sz w:val="20"/>
                <w:szCs w:val="20"/>
              </w:rPr>
            </w:pPr>
          </w:p>
          <w:p w14:paraId="3F6E20F4" w14:textId="77777777" w:rsidR="00623ABD" w:rsidRPr="00CB77A0" w:rsidRDefault="00623ABD" w:rsidP="007403EF">
            <w:pPr>
              <w:pStyle w:val="aff6"/>
              <w:rPr>
                <w:rFonts w:ascii="Times New Roman" w:hAnsi="Times New Roman"/>
                <w:sz w:val="20"/>
                <w:szCs w:val="20"/>
              </w:rPr>
            </w:pPr>
          </w:p>
          <w:p w14:paraId="7EF3011D" w14:textId="77777777" w:rsidR="00623ABD" w:rsidRPr="00CB77A0" w:rsidRDefault="00623ABD" w:rsidP="007403EF">
            <w:pPr>
              <w:pStyle w:val="aff6"/>
              <w:rPr>
                <w:rFonts w:ascii="Times New Roman" w:hAnsi="Times New Roman"/>
                <w:sz w:val="20"/>
                <w:szCs w:val="20"/>
              </w:rPr>
            </w:pPr>
          </w:p>
          <w:p w14:paraId="4B7EA0E8" w14:textId="77777777" w:rsidR="00623ABD" w:rsidRPr="00CB77A0" w:rsidRDefault="00623ABD" w:rsidP="007403EF">
            <w:pPr>
              <w:pStyle w:val="aff6"/>
              <w:rPr>
                <w:rFonts w:ascii="Times New Roman" w:hAnsi="Times New Roman"/>
                <w:sz w:val="20"/>
                <w:szCs w:val="20"/>
              </w:rPr>
            </w:pPr>
          </w:p>
          <w:p w14:paraId="53EFC95C" w14:textId="77777777" w:rsidR="00623ABD" w:rsidRPr="00CB77A0" w:rsidRDefault="00623ABD" w:rsidP="007403EF">
            <w:pPr>
              <w:pStyle w:val="aff6"/>
              <w:rPr>
                <w:rFonts w:ascii="Times New Roman" w:hAnsi="Times New Roman"/>
                <w:sz w:val="20"/>
                <w:szCs w:val="20"/>
              </w:rPr>
            </w:pPr>
          </w:p>
          <w:p w14:paraId="310CA989" w14:textId="77777777" w:rsidR="00623ABD" w:rsidRPr="00CB77A0" w:rsidRDefault="00623ABD" w:rsidP="007403EF">
            <w:pPr>
              <w:pStyle w:val="aff6"/>
              <w:rPr>
                <w:rFonts w:ascii="Times New Roman" w:hAnsi="Times New Roman"/>
                <w:sz w:val="20"/>
                <w:szCs w:val="20"/>
              </w:rPr>
            </w:pPr>
            <w:proofErr w:type="spellStart"/>
            <w:r w:rsidRPr="00CB77A0">
              <w:rPr>
                <w:rFonts w:ascii="Times New Roman" w:hAnsi="Times New Roman"/>
                <w:sz w:val="20"/>
                <w:szCs w:val="20"/>
              </w:rPr>
              <w:t>Каас</w:t>
            </w:r>
            <w:proofErr w:type="spellEnd"/>
            <w:r w:rsidRPr="00CB77A0">
              <w:rPr>
                <w:rFonts w:ascii="Times New Roman" w:hAnsi="Times New Roman"/>
                <w:sz w:val="20"/>
                <w:szCs w:val="20"/>
              </w:rPr>
              <w:t xml:space="preserve"> Людмила                  </w:t>
            </w:r>
          </w:p>
          <w:p w14:paraId="4DD0C1D0"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Александровна              -</w:t>
            </w:r>
          </w:p>
          <w:p w14:paraId="5CA8289F" w14:textId="77777777" w:rsidR="00623ABD" w:rsidRPr="00CB77A0" w:rsidRDefault="00623ABD" w:rsidP="007403EF">
            <w:pPr>
              <w:pStyle w:val="aff6"/>
              <w:rPr>
                <w:rFonts w:ascii="Times New Roman" w:hAnsi="Times New Roman"/>
                <w:sz w:val="20"/>
                <w:szCs w:val="20"/>
              </w:rPr>
            </w:pPr>
          </w:p>
          <w:p w14:paraId="3A2B305B" w14:textId="77777777" w:rsidR="00623ABD" w:rsidRPr="00CB77A0" w:rsidRDefault="00623ABD" w:rsidP="007403EF">
            <w:pPr>
              <w:pStyle w:val="aff6"/>
              <w:rPr>
                <w:rFonts w:ascii="Times New Roman" w:hAnsi="Times New Roman"/>
                <w:sz w:val="20"/>
                <w:szCs w:val="20"/>
              </w:rPr>
            </w:pPr>
          </w:p>
          <w:p w14:paraId="25EAEFAC" w14:textId="77777777" w:rsidR="00623ABD" w:rsidRPr="00CB77A0" w:rsidRDefault="00623ABD" w:rsidP="007403EF">
            <w:pPr>
              <w:pStyle w:val="aff6"/>
              <w:rPr>
                <w:rFonts w:ascii="Times New Roman" w:hAnsi="Times New Roman"/>
                <w:sz w:val="20"/>
                <w:szCs w:val="20"/>
              </w:rPr>
            </w:pPr>
          </w:p>
          <w:p w14:paraId="40F96071" w14:textId="77777777" w:rsidR="00623ABD" w:rsidRPr="00CB77A0" w:rsidRDefault="00623ABD" w:rsidP="007403EF">
            <w:pPr>
              <w:pStyle w:val="aff6"/>
              <w:rPr>
                <w:rFonts w:ascii="Times New Roman" w:hAnsi="Times New Roman"/>
                <w:sz w:val="20"/>
                <w:szCs w:val="20"/>
              </w:rPr>
            </w:pPr>
          </w:p>
          <w:p w14:paraId="39F5A96A"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Романова Елена</w:t>
            </w:r>
          </w:p>
          <w:p w14:paraId="20712399"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Юрьевна                          -</w:t>
            </w:r>
          </w:p>
          <w:p w14:paraId="2F6F6120" w14:textId="77777777" w:rsidR="00623ABD" w:rsidRPr="00CB77A0" w:rsidRDefault="00623ABD" w:rsidP="007403EF">
            <w:pPr>
              <w:pStyle w:val="aff6"/>
              <w:rPr>
                <w:rFonts w:ascii="Times New Roman" w:hAnsi="Times New Roman"/>
                <w:sz w:val="20"/>
                <w:szCs w:val="20"/>
              </w:rPr>
            </w:pPr>
          </w:p>
          <w:p w14:paraId="5EEDD979" w14:textId="77777777" w:rsidR="00623ABD" w:rsidRPr="00CB77A0" w:rsidRDefault="00623ABD" w:rsidP="007403EF">
            <w:pPr>
              <w:pStyle w:val="aff6"/>
              <w:rPr>
                <w:rFonts w:ascii="Times New Roman" w:hAnsi="Times New Roman"/>
                <w:sz w:val="20"/>
                <w:szCs w:val="20"/>
              </w:rPr>
            </w:pPr>
          </w:p>
          <w:p w14:paraId="65BCD06B" w14:textId="77777777" w:rsidR="00623ABD" w:rsidRPr="00CB77A0" w:rsidRDefault="00623ABD" w:rsidP="007403EF">
            <w:pPr>
              <w:pStyle w:val="aff6"/>
              <w:rPr>
                <w:rFonts w:ascii="Times New Roman" w:hAnsi="Times New Roman"/>
                <w:sz w:val="20"/>
                <w:szCs w:val="20"/>
              </w:rPr>
            </w:pPr>
          </w:p>
          <w:p w14:paraId="1794946E" w14:textId="77777777" w:rsidR="00623ABD" w:rsidRPr="00CB77A0" w:rsidRDefault="00623ABD" w:rsidP="007403EF">
            <w:pPr>
              <w:pStyle w:val="aff6"/>
              <w:rPr>
                <w:rFonts w:ascii="Times New Roman" w:hAnsi="Times New Roman"/>
                <w:sz w:val="20"/>
                <w:szCs w:val="20"/>
              </w:rPr>
            </w:pPr>
          </w:p>
          <w:p w14:paraId="3A0F0798" w14:textId="77777777" w:rsidR="00623ABD" w:rsidRPr="00CB77A0" w:rsidRDefault="00623ABD" w:rsidP="007403EF">
            <w:pPr>
              <w:pStyle w:val="aff6"/>
              <w:rPr>
                <w:rFonts w:ascii="Times New Roman" w:hAnsi="Times New Roman"/>
                <w:sz w:val="20"/>
                <w:szCs w:val="20"/>
              </w:rPr>
            </w:pPr>
            <w:proofErr w:type="spellStart"/>
            <w:r w:rsidRPr="00CB77A0">
              <w:rPr>
                <w:rFonts w:ascii="Times New Roman" w:hAnsi="Times New Roman"/>
                <w:sz w:val="20"/>
                <w:szCs w:val="20"/>
              </w:rPr>
              <w:t>Смеянова</w:t>
            </w:r>
            <w:proofErr w:type="spellEnd"/>
            <w:r w:rsidRPr="00CB77A0">
              <w:rPr>
                <w:rFonts w:ascii="Times New Roman" w:hAnsi="Times New Roman"/>
                <w:sz w:val="20"/>
                <w:szCs w:val="20"/>
              </w:rPr>
              <w:t xml:space="preserve"> Наталья</w:t>
            </w:r>
          </w:p>
          <w:p w14:paraId="6DA31E91"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Георгиевна                     -</w:t>
            </w:r>
          </w:p>
          <w:p w14:paraId="25D8A467" w14:textId="77777777" w:rsidR="00623ABD" w:rsidRPr="00CB77A0" w:rsidRDefault="00623ABD" w:rsidP="007403EF">
            <w:pPr>
              <w:pStyle w:val="aff6"/>
              <w:rPr>
                <w:rFonts w:ascii="Times New Roman" w:hAnsi="Times New Roman"/>
                <w:sz w:val="20"/>
                <w:szCs w:val="20"/>
              </w:rPr>
            </w:pPr>
          </w:p>
          <w:p w14:paraId="0327C37C" w14:textId="77777777" w:rsidR="00623ABD" w:rsidRPr="00CB77A0" w:rsidRDefault="00623ABD" w:rsidP="007403EF">
            <w:pPr>
              <w:pStyle w:val="aff6"/>
              <w:rPr>
                <w:rFonts w:ascii="Times New Roman" w:hAnsi="Times New Roman"/>
                <w:sz w:val="20"/>
                <w:szCs w:val="20"/>
              </w:rPr>
            </w:pPr>
          </w:p>
          <w:p w14:paraId="52769104" w14:textId="77777777" w:rsidR="00623ABD" w:rsidRPr="00CB77A0" w:rsidRDefault="00623ABD" w:rsidP="007403EF">
            <w:pPr>
              <w:pStyle w:val="aff6"/>
              <w:rPr>
                <w:rFonts w:ascii="Times New Roman" w:hAnsi="Times New Roman"/>
                <w:sz w:val="20"/>
                <w:szCs w:val="20"/>
              </w:rPr>
            </w:pPr>
          </w:p>
        </w:tc>
        <w:tc>
          <w:tcPr>
            <w:tcW w:w="425" w:type="dxa"/>
          </w:tcPr>
          <w:p w14:paraId="29A63799" w14:textId="77777777" w:rsidR="00623ABD" w:rsidRPr="00CB77A0" w:rsidRDefault="00623ABD" w:rsidP="007403EF">
            <w:pPr>
              <w:rPr>
                <w:sz w:val="20"/>
                <w:szCs w:val="20"/>
              </w:rPr>
            </w:pPr>
          </w:p>
        </w:tc>
        <w:tc>
          <w:tcPr>
            <w:tcW w:w="6379" w:type="dxa"/>
          </w:tcPr>
          <w:p w14:paraId="68AFA6B2" w14:textId="77777777" w:rsidR="00623ABD" w:rsidRPr="00CB77A0" w:rsidRDefault="00623ABD" w:rsidP="007403EF">
            <w:pPr>
              <w:pStyle w:val="aff6"/>
              <w:rPr>
                <w:rFonts w:ascii="Times New Roman" w:hAnsi="Times New Roman"/>
                <w:sz w:val="20"/>
                <w:szCs w:val="20"/>
              </w:rPr>
            </w:pPr>
          </w:p>
          <w:p w14:paraId="359AEAC2"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начальник отдела организации социального обслуживания населения администрации Куйбышевского муниципального района Новосибирской области, председатель комиссии;</w:t>
            </w:r>
          </w:p>
          <w:p w14:paraId="132CE421" w14:textId="77777777" w:rsidR="00623ABD" w:rsidRPr="00CB77A0" w:rsidRDefault="00623ABD" w:rsidP="007403EF">
            <w:pPr>
              <w:pStyle w:val="aff6"/>
              <w:rPr>
                <w:rFonts w:ascii="Times New Roman" w:hAnsi="Times New Roman"/>
                <w:sz w:val="20"/>
                <w:szCs w:val="20"/>
              </w:rPr>
            </w:pPr>
          </w:p>
          <w:p w14:paraId="78C5B63C" w14:textId="77777777" w:rsidR="00CB77A0" w:rsidRDefault="00CB77A0" w:rsidP="007403EF">
            <w:pPr>
              <w:pStyle w:val="aff6"/>
              <w:rPr>
                <w:rFonts w:ascii="Times New Roman" w:hAnsi="Times New Roman"/>
                <w:sz w:val="20"/>
                <w:szCs w:val="20"/>
              </w:rPr>
            </w:pPr>
          </w:p>
          <w:p w14:paraId="3C387CB0"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директор муниципального бюджетного учреждения «Комплексный центр социального обслуживания населения» Куйбышевского района,</w:t>
            </w:r>
          </w:p>
          <w:p w14:paraId="5E143657"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заместитель председателя комиссии;</w:t>
            </w:r>
          </w:p>
          <w:p w14:paraId="48758F9B" w14:textId="77777777" w:rsidR="00623ABD" w:rsidRPr="00CB77A0" w:rsidRDefault="00623ABD" w:rsidP="007403EF">
            <w:pPr>
              <w:pStyle w:val="aff6"/>
              <w:rPr>
                <w:rFonts w:ascii="Times New Roman" w:hAnsi="Times New Roman"/>
                <w:sz w:val="20"/>
                <w:szCs w:val="20"/>
              </w:rPr>
            </w:pPr>
          </w:p>
          <w:p w14:paraId="53ED0EA9" w14:textId="77777777" w:rsidR="00CB77A0" w:rsidRDefault="00CB77A0" w:rsidP="007403EF">
            <w:pPr>
              <w:pStyle w:val="aff6"/>
              <w:rPr>
                <w:rFonts w:ascii="Times New Roman" w:hAnsi="Times New Roman"/>
                <w:sz w:val="20"/>
                <w:szCs w:val="20"/>
              </w:rPr>
            </w:pPr>
          </w:p>
          <w:p w14:paraId="61130BA4"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заместитель начальника отдела организации социального обслуживания населения администрации Куйбышевского муниципального района Новосибирской области, секретарь комиссии;</w:t>
            </w:r>
          </w:p>
          <w:p w14:paraId="32B286B8" w14:textId="77777777" w:rsidR="00623ABD" w:rsidRPr="00CB77A0" w:rsidRDefault="00623ABD" w:rsidP="007403EF">
            <w:pPr>
              <w:pStyle w:val="aff6"/>
              <w:rPr>
                <w:rFonts w:ascii="Times New Roman" w:hAnsi="Times New Roman"/>
                <w:sz w:val="20"/>
                <w:szCs w:val="20"/>
              </w:rPr>
            </w:pPr>
          </w:p>
          <w:p w14:paraId="485854C4" w14:textId="77777777" w:rsidR="00CB77A0" w:rsidRDefault="00CB77A0" w:rsidP="007403EF">
            <w:pPr>
              <w:pStyle w:val="aff6"/>
              <w:rPr>
                <w:rFonts w:ascii="Times New Roman" w:hAnsi="Times New Roman"/>
                <w:sz w:val="20"/>
                <w:szCs w:val="20"/>
              </w:rPr>
            </w:pPr>
          </w:p>
          <w:p w14:paraId="7FB8C834" w14:textId="77777777" w:rsidR="00CB77A0" w:rsidRDefault="00CB77A0" w:rsidP="007403EF">
            <w:pPr>
              <w:pStyle w:val="aff6"/>
              <w:rPr>
                <w:rFonts w:ascii="Times New Roman" w:hAnsi="Times New Roman"/>
                <w:sz w:val="20"/>
                <w:szCs w:val="20"/>
              </w:rPr>
            </w:pPr>
          </w:p>
          <w:p w14:paraId="05E70927"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председатель Куйбышевского районного Совета ветеранов-пенсионеров войны, труда, военной службы и правоохранительных органов, член комиссии;</w:t>
            </w:r>
          </w:p>
          <w:p w14:paraId="0B56DB83" w14:textId="77777777" w:rsidR="00623ABD" w:rsidRPr="00CB77A0" w:rsidRDefault="00623ABD" w:rsidP="007403EF">
            <w:pPr>
              <w:pStyle w:val="aff6"/>
              <w:rPr>
                <w:rFonts w:ascii="Times New Roman" w:hAnsi="Times New Roman"/>
                <w:sz w:val="20"/>
                <w:szCs w:val="20"/>
              </w:rPr>
            </w:pPr>
          </w:p>
          <w:p w14:paraId="6EE56D65" w14:textId="77777777" w:rsidR="00CB77A0" w:rsidRDefault="00CB77A0" w:rsidP="007403EF">
            <w:pPr>
              <w:pStyle w:val="aff6"/>
              <w:rPr>
                <w:rFonts w:ascii="Times New Roman" w:hAnsi="Times New Roman"/>
                <w:sz w:val="20"/>
                <w:szCs w:val="20"/>
              </w:rPr>
            </w:pPr>
          </w:p>
          <w:p w14:paraId="1E2FE8DD"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главный специалист отдела организации социального обслуживания населения администрации Куйбышевского муниципального района Новосибирской области, член комиссии;</w:t>
            </w:r>
          </w:p>
          <w:p w14:paraId="2F052992" w14:textId="77777777" w:rsidR="00623ABD" w:rsidRPr="00CB77A0" w:rsidRDefault="00623ABD" w:rsidP="007403EF">
            <w:pPr>
              <w:pStyle w:val="aff6"/>
              <w:rPr>
                <w:rFonts w:ascii="Times New Roman" w:hAnsi="Times New Roman"/>
                <w:sz w:val="20"/>
                <w:szCs w:val="20"/>
              </w:rPr>
            </w:pPr>
          </w:p>
          <w:p w14:paraId="72A2BB4B" w14:textId="77777777" w:rsidR="00CB77A0" w:rsidRDefault="00CB77A0" w:rsidP="007403EF">
            <w:pPr>
              <w:pStyle w:val="aff6"/>
              <w:rPr>
                <w:rFonts w:ascii="Times New Roman" w:hAnsi="Times New Roman"/>
                <w:sz w:val="20"/>
                <w:szCs w:val="20"/>
              </w:rPr>
            </w:pPr>
          </w:p>
          <w:p w14:paraId="7418A439"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заведующая отделением срочного социального обслуживания муниципального бюджетного учреждения «Комплексный центр социального обслуживания населения» Куйбышевского района, член комиссии;</w:t>
            </w:r>
          </w:p>
          <w:p w14:paraId="706104E8" w14:textId="77777777" w:rsidR="00623ABD" w:rsidRPr="00CB77A0" w:rsidRDefault="00623ABD" w:rsidP="007403EF">
            <w:pPr>
              <w:pStyle w:val="aff6"/>
              <w:rPr>
                <w:rFonts w:ascii="Times New Roman" w:hAnsi="Times New Roman"/>
                <w:sz w:val="20"/>
                <w:szCs w:val="20"/>
              </w:rPr>
            </w:pPr>
          </w:p>
          <w:p w14:paraId="67F812F8" w14:textId="77777777" w:rsidR="00CB77A0" w:rsidRDefault="00CB77A0" w:rsidP="007403EF">
            <w:pPr>
              <w:pStyle w:val="aff6"/>
              <w:rPr>
                <w:rFonts w:ascii="Times New Roman" w:hAnsi="Times New Roman"/>
                <w:sz w:val="20"/>
                <w:szCs w:val="20"/>
              </w:rPr>
            </w:pPr>
          </w:p>
          <w:p w14:paraId="55062F31"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заведующая отделением милосердия для граждан пожилого возраста и инвалидов муниципального бюджетного учреждения «Комплексный центр социального обслуживания населения» Куйбышевского района, член комиссии;</w:t>
            </w:r>
          </w:p>
          <w:p w14:paraId="694D4ED4" w14:textId="77777777" w:rsidR="00623ABD" w:rsidRPr="00CB77A0" w:rsidRDefault="00623ABD" w:rsidP="007403EF">
            <w:pPr>
              <w:pStyle w:val="aff6"/>
              <w:rPr>
                <w:rFonts w:ascii="Times New Roman" w:hAnsi="Times New Roman"/>
                <w:sz w:val="20"/>
                <w:szCs w:val="20"/>
              </w:rPr>
            </w:pPr>
          </w:p>
          <w:p w14:paraId="32FCB57F" w14:textId="77777777" w:rsidR="00CB77A0" w:rsidRDefault="00CB77A0" w:rsidP="007403EF">
            <w:pPr>
              <w:pStyle w:val="aff6"/>
              <w:rPr>
                <w:rFonts w:ascii="Times New Roman" w:hAnsi="Times New Roman"/>
                <w:sz w:val="20"/>
                <w:szCs w:val="20"/>
              </w:rPr>
            </w:pPr>
          </w:p>
          <w:p w14:paraId="55D607A9"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исполняющая обязанности заведующей стационарным отделением «Социальная гостиница» муниципального бюджетного учреждения «Комплексный центр социального обслуживания населения» Куйбышевского района, член комиссии;</w:t>
            </w:r>
          </w:p>
          <w:p w14:paraId="0EF0C6C6" w14:textId="77777777" w:rsidR="00623ABD" w:rsidRPr="00CB77A0" w:rsidRDefault="00623ABD" w:rsidP="007403EF">
            <w:pPr>
              <w:pStyle w:val="aff6"/>
              <w:rPr>
                <w:rFonts w:ascii="Times New Roman" w:hAnsi="Times New Roman"/>
                <w:sz w:val="20"/>
                <w:szCs w:val="20"/>
              </w:rPr>
            </w:pPr>
          </w:p>
          <w:p w14:paraId="23CB9737" w14:textId="77777777" w:rsidR="00CB77A0" w:rsidRDefault="00CB77A0" w:rsidP="007403EF">
            <w:pPr>
              <w:pStyle w:val="aff6"/>
              <w:rPr>
                <w:rFonts w:ascii="Times New Roman" w:hAnsi="Times New Roman"/>
                <w:sz w:val="20"/>
                <w:szCs w:val="20"/>
              </w:rPr>
            </w:pPr>
          </w:p>
          <w:p w14:paraId="5474D6CC" w14:textId="77777777" w:rsidR="00CB77A0" w:rsidRDefault="00CB77A0" w:rsidP="007403EF">
            <w:pPr>
              <w:pStyle w:val="aff6"/>
              <w:rPr>
                <w:rFonts w:ascii="Times New Roman" w:hAnsi="Times New Roman"/>
                <w:sz w:val="20"/>
                <w:szCs w:val="20"/>
              </w:rPr>
            </w:pPr>
          </w:p>
          <w:p w14:paraId="46064E61"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заведующая отделением социальной реабилитации инвалидов муниципального бюджетного учреждения «Комплексный центр социального обслуживания населения» Куйбышевского района, член комиссии;</w:t>
            </w:r>
          </w:p>
          <w:p w14:paraId="7AF9BEC5" w14:textId="77777777" w:rsidR="00623ABD" w:rsidRPr="00CB77A0" w:rsidRDefault="00623ABD" w:rsidP="007403EF">
            <w:pPr>
              <w:pStyle w:val="aff6"/>
              <w:rPr>
                <w:rFonts w:ascii="Times New Roman" w:hAnsi="Times New Roman"/>
                <w:sz w:val="20"/>
                <w:szCs w:val="20"/>
              </w:rPr>
            </w:pPr>
          </w:p>
          <w:p w14:paraId="21612455" w14:textId="77777777" w:rsidR="00CB77A0" w:rsidRDefault="00CB77A0" w:rsidP="007403EF">
            <w:pPr>
              <w:pStyle w:val="aff6"/>
              <w:rPr>
                <w:rFonts w:ascii="Times New Roman" w:hAnsi="Times New Roman"/>
                <w:sz w:val="20"/>
                <w:szCs w:val="20"/>
              </w:rPr>
            </w:pPr>
          </w:p>
          <w:p w14:paraId="5A187C1C"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заведующая отделением социального обслуживания на дому муниципального бюджетного учреждения «Комплексный центр социального обслуживания населения» Куйбышевского района, член комиссии;</w:t>
            </w:r>
          </w:p>
          <w:p w14:paraId="785E116A" w14:textId="77777777" w:rsidR="00623ABD" w:rsidRPr="00CB77A0" w:rsidRDefault="00623ABD" w:rsidP="007403EF">
            <w:pPr>
              <w:pStyle w:val="aff6"/>
              <w:rPr>
                <w:rFonts w:ascii="Times New Roman" w:hAnsi="Times New Roman"/>
                <w:sz w:val="20"/>
                <w:szCs w:val="20"/>
              </w:rPr>
            </w:pPr>
          </w:p>
          <w:p w14:paraId="26BB8AA7" w14:textId="77777777" w:rsidR="00CB77A0" w:rsidRDefault="00CB77A0" w:rsidP="007403EF">
            <w:pPr>
              <w:pStyle w:val="aff6"/>
              <w:rPr>
                <w:rFonts w:ascii="Times New Roman" w:hAnsi="Times New Roman"/>
                <w:sz w:val="20"/>
                <w:szCs w:val="20"/>
              </w:rPr>
            </w:pPr>
          </w:p>
          <w:p w14:paraId="4BCF0824" w14:textId="77777777" w:rsidR="00623ABD" w:rsidRPr="00CB77A0" w:rsidRDefault="00623ABD" w:rsidP="007403EF">
            <w:pPr>
              <w:pStyle w:val="aff6"/>
              <w:rPr>
                <w:rFonts w:ascii="Times New Roman" w:hAnsi="Times New Roman"/>
                <w:sz w:val="20"/>
                <w:szCs w:val="20"/>
              </w:rPr>
            </w:pPr>
            <w:r w:rsidRPr="00CB77A0">
              <w:rPr>
                <w:rFonts w:ascii="Times New Roman" w:hAnsi="Times New Roman"/>
                <w:sz w:val="20"/>
                <w:szCs w:val="20"/>
              </w:rPr>
              <w:t xml:space="preserve">заведующая отделением профилактики безнадзорности несовершеннолетних </w:t>
            </w:r>
            <w:proofErr w:type="spellStart"/>
            <w:proofErr w:type="gramStart"/>
            <w:r w:rsidRPr="00CB77A0">
              <w:rPr>
                <w:rFonts w:ascii="Times New Roman" w:hAnsi="Times New Roman"/>
                <w:sz w:val="20"/>
                <w:szCs w:val="20"/>
              </w:rPr>
              <w:t>муниципаль-ного</w:t>
            </w:r>
            <w:proofErr w:type="spellEnd"/>
            <w:proofErr w:type="gramEnd"/>
            <w:r w:rsidRPr="00CB77A0">
              <w:rPr>
                <w:rFonts w:ascii="Times New Roman" w:hAnsi="Times New Roman"/>
                <w:sz w:val="20"/>
                <w:szCs w:val="20"/>
              </w:rPr>
              <w:t xml:space="preserve"> бюджетного учреждения «Комплексный центр социального обслуживания населения» Куйбышевского района, член комиссии.</w:t>
            </w:r>
          </w:p>
        </w:tc>
      </w:tr>
    </w:tbl>
    <w:p w14:paraId="7F09398E" w14:textId="77777777" w:rsidR="00623ABD" w:rsidRPr="00CB77A0" w:rsidRDefault="00623ABD" w:rsidP="00623ABD">
      <w:pPr>
        <w:rPr>
          <w:sz w:val="20"/>
          <w:szCs w:val="20"/>
        </w:rPr>
      </w:pPr>
      <w:r w:rsidRPr="00CB77A0">
        <w:rPr>
          <w:sz w:val="20"/>
          <w:szCs w:val="20"/>
        </w:rPr>
        <w:t xml:space="preserve">                                                                                                                                                                                                   </w:t>
      </w:r>
    </w:p>
    <w:p w14:paraId="1FF1E976" w14:textId="77777777" w:rsidR="00623ABD" w:rsidRPr="00CB77A0" w:rsidRDefault="00623ABD" w:rsidP="00623ABD">
      <w:pPr>
        <w:shd w:val="clear" w:color="auto" w:fill="FFFFFF"/>
        <w:jc w:val="right"/>
        <w:rPr>
          <w:sz w:val="20"/>
          <w:szCs w:val="20"/>
        </w:rPr>
      </w:pPr>
      <w:r w:rsidRPr="00CB77A0">
        <w:rPr>
          <w:sz w:val="20"/>
          <w:szCs w:val="20"/>
        </w:rPr>
        <w:t xml:space="preserve">                                                                                     ПРИЛОЖЕНИЕ № 2</w:t>
      </w:r>
    </w:p>
    <w:p w14:paraId="1E96047F" w14:textId="77777777" w:rsidR="00623ABD" w:rsidRPr="00CB77A0" w:rsidRDefault="00623ABD" w:rsidP="00623ABD">
      <w:pPr>
        <w:jc w:val="right"/>
        <w:rPr>
          <w:sz w:val="20"/>
          <w:szCs w:val="20"/>
        </w:rPr>
      </w:pPr>
      <w:r w:rsidRPr="00CB77A0">
        <w:rPr>
          <w:sz w:val="20"/>
          <w:szCs w:val="20"/>
        </w:rPr>
        <w:lastRenderedPageBreak/>
        <w:t xml:space="preserve">                                                                   к постановлению администрации </w:t>
      </w:r>
    </w:p>
    <w:p w14:paraId="7C37518D" w14:textId="77777777" w:rsidR="00623ABD" w:rsidRPr="00CB77A0" w:rsidRDefault="00623ABD" w:rsidP="00623ABD">
      <w:pPr>
        <w:jc w:val="right"/>
        <w:rPr>
          <w:sz w:val="20"/>
          <w:szCs w:val="20"/>
        </w:rPr>
      </w:pPr>
      <w:r w:rsidRPr="00CB77A0">
        <w:rPr>
          <w:sz w:val="20"/>
          <w:szCs w:val="20"/>
        </w:rPr>
        <w:t xml:space="preserve">                                                                  Куйбышевского муниципального района </w:t>
      </w:r>
    </w:p>
    <w:p w14:paraId="7140911F" w14:textId="77777777" w:rsidR="00623ABD" w:rsidRPr="00CB77A0" w:rsidRDefault="00623ABD" w:rsidP="00623ABD">
      <w:pPr>
        <w:jc w:val="right"/>
        <w:rPr>
          <w:sz w:val="20"/>
          <w:szCs w:val="20"/>
        </w:rPr>
      </w:pPr>
      <w:r w:rsidRPr="00CB77A0">
        <w:rPr>
          <w:sz w:val="20"/>
          <w:szCs w:val="20"/>
        </w:rPr>
        <w:t xml:space="preserve">                                                               Новосибирской области от 21.04.2022 № 335</w:t>
      </w:r>
    </w:p>
    <w:p w14:paraId="550C38B0" w14:textId="77777777" w:rsidR="00623ABD" w:rsidRPr="00CB77A0" w:rsidRDefault="00623ABD" w:rsidP="00623ABD">
      <w:pPr>
        <w:rPr>
          <w:sz w:val="20"/>
          <w:szCs w:val="20"/>
        </w:rPr>
      </w:pPr>
      <w:r w:rsidRPr="00CB77A0">
        <w:rPr>
          <w:sz w:val="20"/>
          <w:szCs w:val="20"/>
          <w:shd w:val="clear" w:color="auto" w:fill="FFFFFF"/>
        </w:rPr>
        <w:t> </w:t>
      </w:r>
    </w:p>
    <w:p w14:paraId="50E79D77" w14:textId="77777777" w:rsidR="00623ABD" w:rsidRPr="00CB77A0" w:rsidRDefault="00623ABD" w:rsidP="00623ABD">
      <w:pPr>
        <w:shd w:val="clear" w:color="auto" w:fill="FFFFFF"/>
        <w:jc w:val="center"/>
        <w:rPr>
          <w:sz w:val="20"/>
          <w:szCs w:val="20"/>
        </w:rPr>
      </w:pPr>
      <w:r w:rsidRPr="00CB77A0">
        <w:rPr>
          <w:bCs/>
          <w:sz w:val="20"/>
          <w:szCs w:val="20"/>
        </w:rPr>
        <w:t>ПОЛОЖЕНИЕ</w:t>
      </w:r>
      <w:r w:rsidRPr="00CB77A0">
        <w:rPr>
          <w:sz w:val="20"/>
          <w:szCs w:val="20"/>
        </w:rPr>
        <w:br/>
      </w:r>
      <w:r w:rsidRPr="00CB77A0">
        <w:rPr>
          <w:bCs/>
          <w:sz w:val="20"/>
          <w:szCs w:val="20"/>
        </w:rPr>
        <w:t>о Комиссии по признанию граждан нуждающимися в социальном обслуживании и составлению индивидуальных программ предоставления социальных услуг</w:t>
      </w:r>
    </w:p>
    <w:p w14:paraId="6090BCCA" w14:textId="77777777" w:rsidR="00623ABD" w:rsidRPr="00CB77A0" w:rsidRDefault="00623ABD" w:rsidP="00623ABD">
      <w:pPr>
        <w:jc w:val="center"/>
        <w:rPr>
          <w:bCs/>
          <w:sz w:val="20"/>
          <w:szCs w:val="20"/>
        </w:rPr>
      </w:pPr>
    </w:p>
    <w:p w14:paraId="2BA77411" w14:textId="77777777" w:rsidR="00623ABD" w:rsidRPr="00CB77A0" w:rsidRDefault="00623ABD" w:rsidP="00CB77A0">
      <w:pPr>
        <w:tabs>
          <w:tab w:val="left" w:pos="709"/>
          <w:tab w:val="left" w:pos="851"/>
        </w:tabs>
        <w:jc w:val="both"/>
        <w:rPr>
          <w:bCs/>
          <w:sz w:val="20"/>
          <w:szCs w:val="20"/>
        </w:rPr>
      </w:pPr>
      <w:r w:rsidRPr="00CB77A0">
        <w:rPr>
          <w:bCs/>
          <w:sz w:val="20"/>
          <w:szCs w:val="20"/>
        </w:rPr>
        <w:t xml:space="preserve">                                                  I.ОБЩИЕ ПОЛОЖЕНИЯ</w:t>
      </w:r>
      <w:r w:rsidRPr="00CB77A0">
        <w:rPr>
          <w:sz w:val="20"/>
          <w:szCs w:val="20"/>
        </w:rPr>
        <w:br/>
      </w:r>
      <w:r w:rsidRPr="00CB77A0">
        <w:rPr>
          <w:sz w:val="20"/>
          <w:szCs w:val="20"/>
        </w:rPr>
        <w:br/>
      </w:r>
      <w:r w:rsidRPr="00CB77A0">
        <w:rPr>
          <w:sz w:val="20"/>
          <w:szCs w:val="20"/>
          <w:shd w:val="clear" w:color="auto" w:fill="FFFFFF"/>
        </w:rPr>
        <w:t xml:space="preserve">          1. Настоящее Положение разработано в целях организации деятельности Комиссии по рассмотрению вопросов признания граждан нуждающимися в социальном обслуживании и составлению индивидуальных программ предоставления социальных услуг (далее – </w:t>
      </w:r>
      <w:proofErr w:type="gramStart"/>
      <w:r w:rsidRPr="00CB77A0">
        <w:rPr>
          <w:sz w:val="20"/>
          <w:szCs w:val="20"/>
          <w:shd w:val="clear" w:color="auto" w:fill="FFFFFF"/>
        </w:rPr>
        <w:t>индивидуальная  программа</w:t>
      </w:r>
      <w:proofErr w:type="gramEnd"/>
      <w:r w:rsidRPr="00CB77A0">
        <w:rPr>
          <w:sz w:val="20"/>
          <w:szCs w:val="20"/>
          <w:shd w:val="clear" w:color="auto" w:fill="FFFFFF"/>
        </w:rPr>
        <w:t>) на территории Куйбышевского муниципального района Новосибирской области (далее - Комиссия).</w:t>
      </w:r>
      <w:r w:rsidRPr="00CB77A0">
        <w:rPr>
          <w:sz w:val="20"/>
          <w:szCs w:val="20"/>
        </w:rPr>
        <w:br/>
      </w:r>
      <w:r w:rsidRPr="00CB77A0">
        <w:rPr>
          <w:sz w:val="20"/>
          <w:szCs w:val="20"/>
          <w:shd w:val="clear" w:color="auto" w:fill="FFFFFF"/>
        </w:rPr>
        <w:t xml:space="preserve">          2. Целью деятельности Комиссии является принятие коллегиального решения о нуждаемости гражданина в социальном обслуживании, объемах и видах предоставления социальных услуг для улучшения условий его жизнедеятельности и (или) расширения его возможностей самостоятельно обеспечивать свои основные жизненные потребности.</w:t>
      </w:r>
      <w:r w:rsidRPr="00CB77A0">
        <w:rPr>
          <w:sz w:val="20"/>
          <w:szCs w:val="20"/>
        </w:rPr>
        <w:br/>
      </w:r>
      <w:r w:rsidRPr="00CB77A0">
        <w:rPr>
          <w:sz w:val="20"/>
          <w:szCs w:val="20"/>
          <w:shd w:val="clear" w:color="auto" w:fill="FFFFFF"/>
        </w:rPr>
        <w:t xml:space="preserve">          3. Задачи деятельности </w:t>
      </w:r>
      <w:proofErr w:type="gramStart"/>
      <w:r w:rsidRPr="00CB77A0">
        <w:rPr>
          <w:sz w:val="20"/>
          <w:szCs w:val="20"/>
          <w:shd w:val="clear" w:color="auto" w:fill="FFFFFF"/>
        </w:rPr>
        <w:t>Комиссии:</w:t>
      </w:r>
      <w:r w:rsidRPr="00CB77A0">
        <w:rPr>
          <w:sz w:val="20"/>
          <w:szCs w:val="20"/>
        </w:rPr>
        <w:br/>
      </w:r>
      <w:r w:rsidRPr="00CB77A0">
        <w:rPr>
          <w:sz w:val="20"/>
          <w:szCs w:val="20"/>
          <w:shd w:val="clear" w:color="auto" w:fill="FFFFFF"/>
        </w:rPr>
        <w:t xml:space="preserve">   </w:t>
      </w:r>
      <w:proofErr w:type="gramEnd"/>
      <w:r w:rsidRPr="00CB77A0">
        <w:rPr>
          <w:sz w:val="20"/>
          <w:szCs w:val="20"/>
          <w:shd w:val="clear" w:color="auto" w:fill="FFFFFF"/>
        </w:rPr>
        <w:t xml:space="preserve">       -информирование граждан об их правах на социальное обслуживание;</w:t>
      </w:r>
      <w:r w:rsidRPr="00CB77A0">
        <w:rPr>
          <w:sz w:val="20"/>
          <w:szCs w:val="20"/>
        </w:rPr>
        <w:br/>
      </w:r>
      <w:r w:rsidRPr="00CB77A0">
        <w:rPr>
          <w:sz w:val="20"/>
          <w:szCs w:val="20"/>
          <w:shd w:val="clear" w:color="auto" w:fill="FFFFFF"/>
        </w:rPr>
        <w:t xml:space="preserve">          -сопоставление требований действующего законодательства и предоставленных гражданином документов, а также документов, полученных путем межведомственного взаимодействия, для принятия решения о нуждаемости гражданина в социальных услугах;</w:t>
      </w:r>
      <w:r w:rsidRPr="00CB77A0">
        <w:rPr>
          <w:sz w:val="20"/>
          <w:szCs w:val="20"/>
        </w:rPr>
        <w:br/>
      </w:r>
      <w:r w:rsidRPr="00CB77A0">
        <w:rPr>
          <w:sz w:val="20"/>
          <w:szCs w:val="20"/>
          <w:shd w:val="clear" w:color="auto" w:fill="FFFFFF"/>
        </w:rPr>
        <w:t xml:space="preserve">          -определение форм, видов, сроков, объемов, периодичности предоставления социальных услуг.</w:t>
      </w:r>
      <w:r w:rsidRPr="00CB77A0">
        <w:rPr>
          <w:sz w:val="20"/>
          <w:szCs w:val="20"/>
        </w:rPr>
        <w:br/>
      </w:r>
      <w:r w:rsidRPr="00CB77A0">
        <w:rPr>
          <w:sz w:val="20"/>
          <w:szCs w:val="20"/>
          <w:shd w:val="clear" w:color="auto" w:fill="FFFFFF"/>
        </w:rPr>
        <w:t xml:space="preserve">          4. В своей деятельности Комиссия руководствуется Конституцией Российской Федерации, федеральными конституционными законами,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законами и иными нормативными правовыми актами Новосибирской  области, ведомственными нормативными правовыми актами, нормативными правовыми актами администрации Куйбышевского муниципального района Новосибирской области, настоящим Положением.</w:t>
      </w:r>
      <w:r w:rsidRPr="00CB77A0">
        <w:rPr>
          <w:sz w:val="20"/>
          <w:szCs w:val="20"/>
        </w:rPr>
        <w:br/>
      </w:r>
      <w:r w:rsidRPr="00CB77A0">
        <w:rPr>
          <w:sz w:val="20"/>
          <w:szCs w:val="20"/>
          <w:shd w:val="clear" w:color="auto" w:fill="FFFFFF"/>
        </w:rPr>
        <w:t xml:space="preserve">          5. Решения Комиссии обязательны для исполнения поставщиками социальных услуг.</w:t>
      </w:r>
      <w:r w:rsidRPr="00CB77A0">
        <w:rPr>
          <w:sz w:val="20"/>
          <w:szCs w:val="20"/>
        </w:rPr>
        <w:br/>
      </w:r>
      <w:r w:rsidRPr="00CB77A0">
        <w:rPr>
          <w:sz w:val="20"/>
          <w:szCs w:val="20"/>
        </w:rPr>
        <w:br/>
      </w:r>
      <w:r w:rsidRPr="00CB77A0">
        <w:rPr>
          <w:bCs/>
          <w:sz w:val="20"/>
          <w:szCs w:val="20"/>
        </w:rPr>
        <w:t xml:space="preserve">                        II.ПОРЯДОК ОБРАЗОВАНИЯ И СОСТАВ КОМИССИИ.</w:t>
      </w:r>
      <w:r w:rsidRPr="00CB77A0">
        <w:rPr>
          <w:sz w:val="20"/>
          <w:szCs w:val="20"/>
        </w:rPr>
        <w:br/>
      </w:r>
      <w:r w:rsidRPr="00CB77A0">
        <w:rPr>
          <w:sz w:val="20"/>
          <w:szCs w:val="20"/>
        </w:rPr>
        <w:br/>
      </w:r>
      <w:r w:rsidRPr="00CB77A0">
        <w:rPr>
          <w:sz w:val="20"/>
          <w:szCs w:val="20"/>
          <w:shd w:val="clear" w:color="auto" w:fill="FFFFFF"/>
        </w:rPr>
        <w:t xml:space="preserve">          6. Состав Комиссии формируется из специалистов, имеющих опыт работы в системе социального обслуживания населения, органов опеки и попечительства, представителей общественных организаций. При наличии необходимости для участия в Комиссии могут быть приглашены специалисты в области здравоохранения, образования, представители других общественных организаций.</w:t>
      </w:r>
      <w:r w:rsidRPr="00CB77A0">
        <w:rPr>
          <w:sz w:val="20"/>
          <w:szCs w:val="20"/>
        </w:rPr>
        <w:br/>
      </w:r>
      <w:r w:rsidRPr="00CB77A0">
        <w:rPr>
          <w:sz w:val="20"/>
          <w:szCs w:val="20"/>
          <w:shd w:val="clear" w:color="auto" w:fill="FFFFFF"/>
        </w:rPr>
        <w:t xml:space="preserve">          7. </w:t>
      </w:r>
      <w:r w:rsidRPr="00CB77A0">
        <w:rPr>
          <w:rStyle w:val="afff4"/>
          <w:rFonts w:eastAsia="Calibri"/>
          <w:sz w:val="20"/>
          <w:szCs w:val="20"/>
        </w:rPr>
        <w:t>В состав Комиссии входит Председатель Комиссии, заместитель председателя Комиссии, секретарь Комиссии и члены Комиссии.</w:t>
      </w:r>
      <w:r w:rsidRPr="00CB77A0">
        <w:rPr>
          <w:rStyle w:val="afff4"/>
          <w:rFonts w:eastAsia="Calibri"/>
          <w:sz w:val="20"/>
          <w:szCs w:val="20"/>
        </w:rPr>
        <w:br/>
        <w:t xml:space="preserve">          8. Заместитель председателя Комиссии замещает Председателя Комиссии в его отсутствие или по его поручению.</w:t>
      </w:r>
      <w:r w:rsidRPr="00CB77A0">
        <w:rPr>
          <w:rStyle w:val="afff4"/>
          <w:rFonts w:eastAsia="Calibri"/>
          <w:sz w:val="20"/>
          <w:szCs w:val="20"/>
        </w:rPr>
        <w:br/>
        <w:t xml:space="preserve">          9. Количество членов Комиссии не может быть менее 5 </w:t>
      </w:r>
      <w:proofErr w:type="gramStart"/>
      <w:r w:rsidRPr="00CB77A0">
        <w:rPr>
          <w:rStyle w:val="afff4"/>
          <w:rFonts w:eastAsia="Calibri"/>
          <w:sz w:val="20"/>
          <w:szCs w:val="20"/>
        </w:rPr>
        <w:t>человек.</w:t>
      </w:r>
      <w:r w:rsidRPr="00CB77A0">
        <w:rPr>
          <w:rStyle w:val="afff4"/>
          <w:rFonts w:eastAsia="Calibri"/>
          <w:sz w:val="20"/>
          <w:szCs w:val="20"/>
        </w:rPr>
        <w:br/>
      </w:r>
      <w:r w:rsidRPr="00CB77A0">
        <w:rPr>
          <w:sz w:val="20"/>
          <w:szCs w:val="20"/>
        </w:rPr>
        <w:t>  </w:t>
      </w:r>
      <w:proofErr w:type="gramEnd"/>
      <w:r w:rsidRPr="00CB77A0">
        <w:rPr>
          <w:sz w:val="20"/>
          <w:szCs w:val="20"/>
        </w:rPr>
        <w:br/>
      </w:r>
      <w:r w:rsidRPr="00CB77A0">
        <w:rPr>
          <w:bCs/>
          <w:sz w:val="20"/>
          <w:szCs w:val="20"/>
        </w:rPr>
        <w:t xml:space="preserve">                                            III.ФУНКЦИИ КОМИССИИ.</w:t>
      </w:r>
      <w:r w:rsidRPr="00CB77A0">
        <w:rPr>
          <w:sz w:val="20"/>
          <w:szCs w:val="20"/>
        </w:rPr>
        <w:br/>
      </w:r>
      <w:r w:rsidRPr="00CB77A0">
        <w:rPr>
          <w:sz w:val="20"/>
          <w:szCs w:val="20"/>
        </w:rPr>
        <w:br/>
      </w:r>
      <w:r w:rsidRPr="00CB77A0">
        <w:rPr>
          <w:sz w:val="20"/>
          <w:szCs w:val="20"/>
          <w:shd w:val="clear" w:color="auto" w:fill="FFFFFF"/>
        </w:rPr>
        <w:t xml:space="preserve">          10. Основными функциями Комиссии являются:</w:t>
      </w:r>
      <w:r w:rsidRPr="00CB77A0">
        <w:rPr>
          <w:sz w:val="20"/>
          <w:szCs w:val="20"/>
        </w:rPr>
        <w:br/>
      </w:r>
      <w:r w:rsidRPr="00CB77A0">
        <w:rPr>
          <w:sz w:val="20"/>
          <w:szCs w:val="20"/>
          <w:shd w:val="clear" w:color="auto" w:fill="FFFFFF"/>
        </w:rPr>
        <w:t xml:space="preserve">          - рассмотрение представленных гражданами (их представителями) документов и сведений, необходимых для признания их нуждающимися в социальном обслуживании, а также результатов комплексной оценки условий жизнедеятельности граждан;</w:t>
      </w:r>
      <w:r w:rsidRPr="00CB77A0">
        <w:rPr>
          <w:sz w:val="20"/>
          <w:szCs w:val="20"/>
        </w:rPr>
        <w:br/>
      </w:r>
      <w:r w:rsidRPr="00CB77A0">
        <w:rPr>
          <w:sz w:val="20"/>
          <w:szCs w:val="20"/>
          <w:shd w:val="clear" w:color="auto" w:fill="FFFFFF"/>
        </w:rPr>
        <w:t xml:space="preserve">          - принятие решений о признании граждан нуждающимися в социальном обслуживании, либо об  отказе в социальном обслуживании;</w:t>
      </w:r>
      <w:r w:rsidRPr="00CB77A0">
        <w:rPr>
          <w:sz w:val="20"/>
          <w:szCs w:val="20"/>
        </w:rPr>
        <w:br/>
      </w:r>
      <w:r w:rsidRPr="00CB77A0">
        <w:rPr>
          <w:sz w:val="20"/>
          <w:szCs w:val="20"/>
          <w:shd w:val="clear" w:color="auto" w:fill="FFFFFF"/>
        </w:rPr>
        <w:t xml:space="preserve">          - определение индивидуальной потребности в социальных услугах граждан, признанных нуждающимися в социальном обслуживании, в том числе, определение необходимых форм социального обслуживания, а также видов, объемов, периодичности, условий и сроков предоставления социальных услуг (социального обслуживания);</w:t>
      </w:r>
      <w:r w:rsidRPr="00CB77A0">
        <w:rPr>
          <w:sz w:val="20"/>
          <w:szCs w:val="20"/>
        </w:rPr>
        <w:br/>
      </w:r>
      <w:r w:rsidRPr="00CB77A0">
        <w:rPr>
          <w:sz w:val="20"/>
          <w:szCs w:val="20"/>
          <w:shd w:val="clear" w:color="auto" w:fill="FFFFFF"/>
        </w:rPr>
        <w:t xml:space="preserve">          - определение мероприятий по социальному сопровождению граждан, признанных нуждающимися в социальном обслуживании (при их желании);</w:t>
      </w:r>
      <w:r w:rsidRPr="00CB77A0">
        <w:rPr>
          <w:sz w:val="20"/>
          <w:szCs w:val="20"/>
        </w:rPr>
        <w:br/>
      </w:r>
      <w:r w:rsidRPr="00CB77A0">
        <w:rPr>
          <w:sz w:val="20"/>
          <w:szCs w:val="20"/>
          <w:shd w:val="clear" w:color="auto" w:fill="FFFFFF"/>
        </w:rPr>
        <w:t>- составление и утверждение для граждан, признанных нуждающимися в социальном обслуживании, индивидуальных программ предоставления социальных услуг по форме, утвержденной Министерством труда и социальной защиты  Российской Федерации (далее именуется - индивидуальная программа);</w:t>
      </w:r>
      <w:r w:rsidRPr="00CB77A0">
        <w:rPr>
          <w:sz w:val="20"/>
          <w:szCs w:val="20"/>
        </w:rPr>
        <w:br/>
      </w:r>
      <w:r w:rsidRPr="00CB77A0">
        <w:rPr>
          <w:sz w:val="20"/>
          <w:szCs w:val="20"/>
          <w:shd w:val="clear" w:color="auto" w:fill="FFFFFF"/>
        </w:rPr>
        <w:t xml:space="preserve">          - пересмотр индивидуальной программы в зависимости от изменения индивидуальной потребности в социальных услугах граждан, получающих социальное обслуживание (социальные услуги), в том числе, изменения формы социального обслуживания, объема рекомендуемого социального обслуживания (социальных услуг), продолжительности предоставления социального обслуживания (не реже одного раза в три года с учетом результатов реализованной индивидуальной программы).</w:t>
      </w:r>
      <w:r w:rsidRPr="00CB77A0">
        <w:rPr>
          <w:sz w:val="20"/>
          <w:szCs w:val="20"/>
        </w:rPr>
        <w:br/>
      </w:r>
      <w:r w:rsidRPr="00CB77A0">
        <w:rPr>
          <w:sz w:val="20"/>
          <w:szCs w:val="20"/>
          <w:shd w:val="clear" w:color="auto" w:fill="FFFFFF"/>
        </w:rPr>
        <w:lastRenderedPageBreak/>
        <w:t xml:space="preserve">          11. Рассмотрение иных вопросов, связанных с признанием граждан нуждающимися в социальном обслуживании и составлением индивидуальных программ предоставления социальных услуг.</w:t>
      </w:r>
      <w:r w:rsidRPr="00CB77A0">
        <w:rPr>
          <w:sz w:val="20"/>
          <w:szCs w:val="20"/>
        </w:rPr>
        <w:br/>
      </w:r>
      <w:r w:rsidRPr="00CB77A0">
        <w:rPr>
          <w:sz w:val="20"/>
          <w:szCs w:val="20"/>
        </w:rPr>
        <w:br/>
      </w:r>
      <w:r w:rsidRPr="00CB77A0">
        <w:rPr>
          <w:bCs/>
          <w:sz w:val="20"/>
          <w:szCs w:val="20"/>
        </w:rPr>
        <w:t xml:space="preserve">                                       </w:t>
      </w:r>
    </w:p>
    <w:p w14:paraId="521C6C1E" w14:textId="77777777" w:rsidR="00623ABD" w:rsidRPr="00CB77A0" w:rsidRDefault="00623ABD" w:rsidP="00CB77A0">
      <w:pPr>
        <w:tabs>
          <w:tab w:val="left" w:pos="709"/>
          <w:tab w:val="left" w:pos="851"/>
        </w:tabs>
        <w:jc w:val="both"/>
        <w:rPr>
          <w:sz w:val="20"/>
          <w:szCs w:val="20"/>
          <w:shd w:val="clear" w:color="auto" w:fill="FFFFFF"/>
        </w:rPr>
      </w:pPr>
      <w:r w:rsidRPr="00CB77A0">
        <w:rPr>
          <w:bCs/>
          <w:sz w:val="20"/>
          <w:szCs w:val="20"/>
        </w:rPr>
        <w:t xml:space="preserve">                                        IV.ПОРЯДОК РАБОТЫ КОМИССИИ.</w:t>
      </w:r>
      <w:r w:rsidRPr="00CB77A0">
        <w:rPr>
          <w:sz w:val="20"/>
          <w:szCs w:val="20"/>
        </w:rPr>
        <w:br/>
      </w:r>
      <w:r w:rsidRPr="00CB77A0">
        <w:rPr>
          <w:sz w:val="20"/>
          <w:szCs w:val="20"/>
        </w:rPr>
        <w:br/>
      </w:r>
      <w:r w:rsidRPr="00CB77A0">
        <w:rPr>
          <w:sz w:val="20"/>
          <w:szCs w:val="20"/>
          <w:shd w:val="clear" w:color="auto" w:fill="FFFFFF"/>
        </w:rPr>
        <w:t xml:space="preserve">          12. Распределение обязанностей членов Комиссии осуществляется председателем Комиссии.</w:t>
      </w:r>
      <w:r w:rsidRPr="00CB77A0">
        <w:rPr>
          <w:sz w:val="20"/>
          <w:szCs w:val="20"/>
        </w:rPr>
        <w:br/>
      </w:r>
      <w:r w:rsidRPr="00CB77A0">
        <w:rPr>
          <w:sz w:val="20"/>
          <w:szCs w:val="20"/>
          <w:shd w:val="clear" w:color="auto" w:fill="FFFFFF"/>
        </w:rPr>
        <w:t xml:space="preserve">          13. Основной формой деятельности Комиссии являются заседания.</w:t>
      </w:r>
      <w:r w:rsidRPr="00CB77A0">
        <w:rPr>
          <w:sz w:val="20"/>
          <w:szCs w:val="20"/>
        </w:rPr>
        <w:br/>
      </w:r>
      <w:r w:rsidRPr="00CB77A0">
        <w:rPr>
          <w:sz w:val="20"/>
          <w:szCs w:val="20"/>
          <w:shd w:val="clear" w:color="auto" w:fill="FFFFFF"/>
        </w:rPr>
        <w:t xml:space="preserve">          14. Периодичность проведения заседаний Комиссии устанавливается председателем Комиссии.</w:t>
      </w:r>
      <w:r w:rsidRPr="00CB77A0">
        <w:rPr>
          <w:sz w:val="20"/>
          <w:szCs w:val="20"/>
        </w:rPr>
        <w:br/>
      </w:r>
      <w:r w:rsidRPr="00CB77A0">
        <w:rPr>
          <w:sz w:val="20"/>
          <w:szCs w:val="20"/>
          <w:shd w:val="clear" w:color="auto" w:fill="FFFFFF"/>
        </w:rPr>
        <w:t xml:space="preserve">          15. Решения Комиссии оформляются протоколами, которые составляются в одном экземпляре и подписываются лицом, под председательством которого проводилось заседание комиссии (председателем Комиссии либо заместителем председателя Комиссии) и секретарем Комиссии.</w:t>
      </w:r>
      <w:r w:rsidRPr="00CB77A0">
        <w:rPr>
          <w:sz w:val="20"/>
          <w:szCs w:val="20"/>
        </w:rPr>
        <w:br/>
      </w:r>
      <w:r w:rsidRPr="00CB77A0">
        <w:rPr>
          <w:sz w:val="20"/>
          <w:szCs w:val="20"/>
          <w:shd w:val="clear" w:color="auto" w:fill="FFFFFF"/>
        </w:rPr>
        <w:t xml:space="preserve">          16. Заседание Комиссии считается правомочным, если на нем присутствует не менее половины членов Комиссии.</w:t>
      </w:r>
      <w:r w:rsidRPr="00CB77A0">
        <w:rPr>
          <w:sz w:val="20"/>
          <w:szCs w:val="20"/>
        </w:rPr>
        <w:br/>
      </w:r>
      <w:r w:rsidRPr="00CB77A0">
        <w:rPr>
          <w:sz w:val="20"/>
          <w:szCs w:val="20"/>
          <w:shd w:val="clear" w:color="auto" w:fill="FFFFFF"/>
        </w:rPr>
        <w:t xml:space="preserve">          17. Решение Комиссии принимается простым большинством голосов присутствующих на заседании членов Комиссии. В случае, если голоса членов Комиссии распределились поровну, голос лица, председательствующего на заседании Комиссии является решающим.</w:t>
      </w:r>
      <w:r w:rsidRPr="00CB77A0">
        <w:rPr>
          <w:sz w:val="20"/>
          <w:szCs w:val="20"/>
        </w:rPr>
        <w:br/>
      </w:r>
      <w:r w:rsidRPr="00CB77A0">
        <w:rPr>
          <w:sz w:val="20"/>
          <w:szCs w:val="20"/>
          <w:shd w:val="clear" w:color="auto" w:fill="FFFFFF"/>
        </w:rPr>
        <w:t xml:space="preserve">          18. Член Комиссии, несогласный с решением Комиссии, вправе в письменном виде изложить свое мнение, которое подлежит обязательному приобщению к протоколу заседания Комиссии.</w:t>
      </w:r>
      <w:r w:rsidRPr="00CB77A0">
        <w:rPr>
          <w:sz w:val="20"/>
          <w:szCs w:val="20"/>
        </w:rPr>
        <w:br/>
      </w:r>
      <w:r w:rsidRPr="00CB77A0">
        <w:rPr>
          <w:sz w:val="20"/>
          <w:szCs w:val="20"/>
          <w:shd w:val="clear" w:color="auto" w:fill="FFFFFF"/>
        </w:rPr>
        <w:t xml:space="preserve">          19. Приглашенные специалисты дают заключение в соответствии с видом своей профессиональной деятельности.</w:t>
      </w:r>
      <w:r w:rsidRPr="00CB77A0">
        <w:rPr>
          <w:sz w:val="20"/>
          <w:szCs w:val="20"/>
        </w:rPr>
        <w:br/>
        <w:t xml:space="preserve">          20. </w:t>
      </w:r>
      <w:r w:rsidRPr="00CB77A0">
        <w:rPr>
          <w:sz w:val="20"/>
          <w:szCs w:val="20"/>
          <w:shd w:val="clear" w:color="auto" w:fill="FFFFFF"/>
        </w:rPr>
        <w:t xml:space="preserve">Прием и регистрацию поданного в письменной или электронной форме заявления гражданина, изъявившего желание в социальном обслуживании, а также документов и сведений, необходимых для </w:t>
      </w:r>
      <w:proofErr w:type="gramStart"/>
      <w:r w:rsidRPr="00CB77A0">
        <w:rPr>
          <w:sz w:val="20"/>
          <w:szCs w:val="20"/>
          <w:shd w:val="clear" w:color="auto" w:fill="FFFFFF"/>
        </w:rPr>
        <w:t>подтверждения  нуждаемости</w:t>
      </w:r>
      <w:proofErr w:type="gramEnd"/>
      <w:r w:rsidRPr="00CB77A0">
        <w:rPr>
          <w:sz w:val="20"/>
          <w:szCs w:val="20"/>
          <w:shd w:val="clear" w:color="auto" w:fill="FFFFFF"/>
        </w:rPr>
        <w:t xml:space="preserve"> в социальных услугах, осуществляет секретарь Комиссии.</w:t>
      </w:r>
      <w:r w:rsidRPr="00CB77A0">
        <w:rPr>
          <w:sz w:val="20"/>
          <w:szCs w:val="20"/>
        </w:rPr>
        <w:br/>
      </w:r>
      <w:r w:rsidRPr="00CB77A0">
        <w:rPr>
          <w:sz w:val="20"/>
          <w:szCs w:val="20"/>
          <w:shd w:val="clear" w:color="auto" w:fill="FFFFFF"/>
        </w:rPr>
        <w:t xml:space="preserve">          21. При необходимости, недостающие документы или сведения, запрашиваются секретарем Комиссии, в порядке межведомственного информационного взаимодействия.</w:t>
      </w:r>
      <w:r w:rsidRPr="00CB77A0">
        <w:rPr>
          <w:sz w:val="20"/>
          <w:szCs w:val="20"/>
        </w:rPr>
        <w:br/>
      </w:r>
      <w:r w:rsidRPr="00CB77A0">
        <w:rPr>
          <w:sz w:val="20"/>
          <w:szCs w:val="20"/>
          <w:shd w:val="clear" w:color="auto" w:fill="FFFFFF"/>
        </w:rPr>
        <w:t xml:space="preserve">          22. Заседание Комиссии по рассмотрению представленных документов и сведений проводится в срок, не позднее пяти рабочих дней, с даты подачи </w:t>
      </w:r>
      <w:proofErr w:type="spellStart"/>
      <w:proofErr w:type="gramStart"/>
      <w:r w:rsidRPr="00CB77A0">
        <w:rPr>
          <w:sz w:val="20"/>
          <w:szCs w:val="20"/>
          <w:shd w:val="clear" w:color="auto" w:fill="FFFFFF"/>
        </w:rPr>
        <w:t>заявле-ния</w:t>
      </w:r>
      <w:proofErr w:type="spellEnd"/>
      <w:proofErr w:type="gramEnd"/>
      <w:r w:rsidRPr="00CB77A0">
        <w:rPr>
          <w:sz w:val="20"/>
          <w:szCs w:val="20"/>
          <w:shd w:val="clear" w:color="auto" w:fill="FFFFFF"/>
        </w:rPr>
        <w:t>.</w:t>
      </w:r>
      <w:r w:rsidRPr="00CB77A0">
        <w:rPr>
          <w:sz w:val="20"/>
          <w:szCs w:val="20"/>
        </w:rPr>
        <w:br/>
      </w:r>
      <w:r w:rsidRPr="00CB77A0">
        <w:rPr>
          <w:sz w:val="20"/>
          <w:szCs w:val="20"/>
          <w:shd w:val="clear" w:color="auto" w:fill="FFFFFF"/>
        </w:rPr>
        <w:t xml:space="preserve">          23. Информирование в письменной или электронной форме гражданина (его представителя) о принятом Комиссией решении осуществляется в пятидневный срок с момента принятия решения, в случае отказа - с указанием мотивированных причин отказа.</w:t>
      </w:r>
      <w:r w:rsidRPr="00CB77A0">
        <w:rPr>
          <w:sz w:val="20"/>
          <w:szCs w:val="20"/>
        </w:rPr>
        <w:br/>
      </w:r>
      <w:r w:rsidRPr="00CB77A0">
        <w:rPr>
          <w:sz w:val="20"/>
          <w:szCs w:val="20"/>
          <w:shd w:val="clear" w:color="auto" w:fill="FFFFFF"/>
        </w:rPr>
        <w:t xml:space="preserve">          24. В случае принятия решения о признании гражданина, нуждающимся в получении социальных услуг, Комиссия осуществляет: </w:t>
      </w:r>
    </w:p>
    <w:p w14:paraId="276CA0BA" w14:textId="77777777" w:rsidR="00623ABD" w:rsidRPr="00CB77A0" w:rsidRDefault="00623ABD" w:rsidP="00CB77A0">
      <w:pPr>
        <w:tabs>
          <w:tab w:val="left" w:pos="709"/>
          <w:tab w:val="left" w:pos="851"/>
        </w:tabs>
        <w:jc w:val="both"/>
        <w:rPr>
          <w:sz w:val="20"/>
          <w:szCs w:val="20"/>
          <w:shd w:val="clear" w:color="auto" w:fill="FFFFFF"/>
        </w:rPr>
      </w:pPr>
      <w:r w:rsidRPr="00CB77A0">
        <w:rPr>
          <w:sz w:val="20"/>
          <w:szCs w:val="20"/>
          <w:shd w:val="clear" w:color="auto" w:fill="FFFFFF"/>
        </w:rPr>
        <w:t xml:space="preserve">          - определение индивидуальной потребности в социальных услугах и мероприятий по социальному сопровождению </w:t>
      </w:r>
      <w:proofErr w:type="gramStart"/>
      <w:r w:rsidRPr="00CB77A0">
        <w:rPr>
          <w:sz w:val="20"/>
          <w:szCs w:val="20"/>
          <w:shd w:val="clear" w:color="auto" w:fill="FFFFFF"/>
        </w:rPr>
        <w:t>граждан;</w:t>
      </w:r>
      <w:r w:rsidRPr="00CB77A0">
        <w:rPr>
          <w:sz w:val="20"/>
          <w:szCs w:val="20"/>
        </w:rPr>
        <w:br/>
      </w:r>
      <w:r w:rsidRPr="00CB77A0">
        <w:rPr>
          <w:sz w:val="20"/>
          <w:szCs w:val="20"/>
          <w:shd w:val="clear" w:color="auto" w:fill="FFFFFF"/>
        </w:rPr>
        <w:t xml:space="preserve">   </w:t>
      </w:r>
      <w:proofErr w:type="gramEnd"/>
      <w:r w:rsidRPr="00CB77A0">
        <w:rPr>
          <w:sz w:val="20"/>
          <w:szCs w:val="20"/>
          <w:shd w:val="clear" w:color="auto" w:fill="FFFFFF"/>
        </w:rPr>
        <w:t xml:space="preserve">       - составление индивидуальной программы предоставления социальных услуг и её утверждение на заседании Комиссии.</w:t>
      </w:r>
      <w:r w:rsidRPr="00CB77A0">
        <w:rPr>
          <w:sz w:val="20"/>
          <w:szCs w:val="20"/>
        </w:rPr>
        <w:br/>
      </w:r>
      <w:r w:rsidRPr="00CB77A0">
        <w:rPr>
          <w:sz w:val="20"/>
          <w:szCs w:val="20"/>
          <w:shd w:val="clear" w:color="auto" w:fill="FFFFFF"/>
        </w:rPr>
        <w:t xml:space="preserve">          25. Индивидуальная программа составляется в двух экземплярах и подписывается председателем, либо заместителем председателя Комиссии.</w:t>
      </w:r>
    </w:p>
    <w:p w14:paraId="0D5ED3A5" w14:textId="77777777" w:rsidR="00623ABD" w:rsidRPr="00CB77A0" w:rsidRDefault="00623ABD" w:rsidP="00CB77A0">
      <w:pPr>
        <w:tabs>
          <w:tab w:val="left" w:pos="709"/>
          <w:tab w:val="left" w:pos="851"/>
        </w:tabs>
        <w:jc w:val="both"/>
        <w:rPr>
          <w:sz w:val="20"/>
          <w:szCs w:val="20"/>
          <w:shd w:val="clear" w:color="auto" w:fill="FFFFFF"/>
        </w:rPr>
      </w:pPr>
      <w:r w:rsidRPr="00CB77A0">
        <w:rPr>
          <w:sz w:val="20"/>
          <w:szCs w:val="20"/>
          <w:shd w:val="clear" w:color="auto" w:fill="FFFFFF"/>
        </w:rPr>
        <w:t xml:space="preserve">          26. Передача гражданину (его представителю) подписанного экземпляра индивидуальной программы осуществляется в срок не более чем за десять рабочих дней со дня подачи заявления.</w:t>
      </w:r>
    </w:p>
    <w:p w14:paraId="09EA0CC7" w14:textId="77777777" w:rsidR="00623ABD" w:rsidRPr="00CB77A0" w:rsidRDefault="00623ABD" w:rsidP="00CB77A0">
      <w:pPr>
        <w:tabs>
          <w:tab w:val="left" w:pos="709"/>
          <w:tab w:val="left" w:pos="851"/>
        </w:tabs>
        <w:jc w:val="both"/>
        <w:rPr>
          <w:sz w:val="20"/>
          <w:szCs w:val="20"/>
          <w:shd w:val="clear" w:color="auto" w:fill="FFFFFF"/>
        </w:rPr>
      </w:pPr>
      <w:r w:rsidRPr="00CB77A0">
        <w:rPr>
          <w:sz w:val="20"/>
          <w:szCs w:val="20"/>
          <w:shd w:val="clear" w:color="auto" w:fill="FFFFFF"/>
        </w:rPr>
        <w:t xml:space="preserve">          27. Информирование Поставщика социальных услуг о включении его в перечень рекомендуемых поставщиков социальных услуг для </w:t>
      </w:r>
      <w:proofErr w:type="gramStart"/>
      <w:r w:rsidRPr="00CB77A0">
        <w:rPr>
          <w:sz w:val="20"/>
          <w:szCs w:val="20"/>
          <w:shd w:val="clear" w:color="auto" w:fill="FFFFFF"/>
        </w:rPr>
        <w:t>конкретного  гражданина</w:t>
      </w:r>
      <w:proofErr w:type="gramEnd"/>
      <w:r w:rsidRPr="00CB77A0">
        <w:rPr>
          <w:sz w:val="20"/>
          <w:szCs w:val="20"/>
          <w:shd w:val="clear" w:color="auto" w:fill="FFFFFF"/>
        </w:rPr>
        <w:t xml:space="preserve"> осуществляется в течение двух дней с момента принятия решения Комиссией (письменно, с использованием услуг телефонной связи, электронной почты).</w:t>
      </w:r>
      <w:r w:rsidRPr="00CB77A0">
        <w:rPr>
          <w:sz w:val="20"/>
          <w:szCs w:val="20"/>
        </w:rPr>
        <w:br/>
      </w:r>
      <w:r w:rsidRPr="00CB77A0">
        <w:rPr>
          <w:sz w:val="20"/>
          <w:szCs w:val="20"/>
          <w:shd w:val="clear" w:color="auto" w:fill="FFFFFF"/>
        </w:rPr>
        <w:t xml:space="preserve">          28. Решение об оказании срочных социальных услуг в полустационарной форме социального обслуживания принимается Комиссией немедленно, в составе не менее двух членов Комиссии.</w:t>
      </w:r>
      <w:r w:rsidRPr="00CB77A0">
        <w:rPr>
          <w:sz w:val="20"/>
          <w:szCs w:val="20"/>
        </w:rPr>
        <w:br/>
      </w:r>
      <w:r w:rsidRPr="00CB77A0">
        <w:rPr>
          <w:sz w:val="20"/>
          <w:szCs w:val="20"/>
          <w:shd w:val="clear" w:color="auto" w:fill="FFFFFF"/>
        </w:rPr>
        <w:t xml:space="preserve">          29. Решение о пересмотре индивидуальной программы предоставления социальных услуг Комиссия принимает при наличии документов, подтверждающих изменение потребности гражданина в социальных услугах.</w:t>
      </w:r>
      <w:r w:rsidRPr="00CB77A0">
        <w:rPr>
          <w:sz w:val="20"/>
          <w:szCs w:val="20"/>
        </w:rPr>
        <w:br/>
      </w:r>
      <w:r w:rsidRPr="00CB77A0">
        <w:rPr>
          <w:sz w:val="20"/>
          <w:szCs w:val="20"/>
          <w:shd w:val="clear" w:color="auto" w:fill="FFFFFF"/>
        </w:rPr>
        <w:t xml:space="preserve">          30. Комиссия имеет право осуществлять проверку полноты и достоверности представленных гражданином (его представителем) документов и сведений, необходимых для признания его нуждающимся в социальном обслуживании и предоставления социальных услуг.</w:t>
      </w:r>
    </w:p>
    <w:p w14:paraId="72F8EBBB" w14:textId="77777777" w:rsidR="00623ABD" w:rsidRPr="00CB77A0" w:rsidRDefault="00623ABD" w:rsidP="00CB77A0">
      <w:pPr>
        <w:tabs>
          <w:tab w:val="left" w:pos="709"/>
          <w:tab w:val="left" w:pos="851"/>
        </w:tabs>
        <w:jc w:val="both"/>
        <w:rPr>
          <w:sz w:val="20"/>
          <w:szCs w:val="20"/>
        </w:rPr>
      </w:pPr>
      <w:r w:rsidRPr="00CB77A0">
        <w:rPr>
          <w:sz w:val="20"/>
          <w:szCs w:val="20"/>
          <w:shd w:val="clear" w:color="auto" w:fill="FFFFFF"/>
        </w:rPr>
        <w:t xml:space="preserve">          31. По результатам исполнения </w:t>
      </w:r>
      <w:proofErr w:type="gramStart"/>
      <w:r w:rsidRPr="00CB77A0">
        <w:rPr>
          <w:sz w:val="20"/>
          <w:szCs w:val="20"/>
          <w:shd w:val="clear" w:color="auto" w:fill="FFFFFF"/>
        </w:rPr>
        <w:t>индивидуальной  программы</w:t>
      </w:r>
      <w:proofErr w:type="gramEnd"/>
      <w:r w:rsidRPr="00CB77A0">
        <w:rPr>
          <w:sz w:val="20"/>
          <w:szCs w:val="20"/>
          <w:shd w:val="clear" w:color="auto" w:fill="FFFFFF"/>
        </w:rPr>
        <w:t xml:space="preserve"> Комиссия  готовит заключение о выполнении индивидуальной программы предоставления социальных услуг.                          </w:t>
      </w:r>
      <w:r w:rsidRPr="00CB77A0">
        <w:rPr>
          <w:sz w:val="20"/>
          <w:szCs w:val="20"/>
        </w:rPr>
        <w:br/>
      </w:r>
    </w:p>
    <w:p w14:paraId="0B4CB375" w14:textId="03D3DD28" w:rsidR="00D1506F" w:rsidRPr="00CB77A0" w:rsidRDefault="00D1506F" w:rsidP="00CB77A0">
      <w:pPr>
        <w:widowControl w:val="0"/>
        <w:autoSpaceDE w:val="0"/>
        <w:autoSpaceDN w:val="0"/>
        <w:adjustRightInd w:val="0"/>
        <w:ind w:firstLine="540"/>
        <w:jc w:val="both"/>
        <w:rPr>
          <w:color w:val="000000"/>
          <w:sz w:val="20"/>
          <w:szCs w:val="20"/>
        </w:rPr>
      </w:pPr>
    </w:p>
    <w:p w14:paraId="75FEFD3F" w14:textId="77777777" w:rsidR="00D40006" w:rsidRPr="00CB77A0" w:rsidRDefault="00D40006" w:rsidP="00CB77A0">
      <w:pPr>
        <w:widowControl w:val="0"/>
        <w:shd w:val="clear" w:color="auto" w:fill="FFFFFF"/>
        <w:tabs>
          <w:tab w:val="left" w:pos="994"/>
        </w:tabs>
        <w:autoSpaceDE w:val="0"/>
        <w:autoSpaceDN w:val="0"/>
        <w:adjustRightInd w:val="0"/>
        <w:jc w:val="both"/>
        <w:rPr>
          <w:sz w:val="20"/>
          <w:szCs w:val="20"/>
        </w:rPr>
      </w:pPr>
    </w:p>
    <w:p w14:paraId="524656B7" w14:textId="77777777" w:rsidR="00D40006" w:rsidRPr="00CB77A0" w:rsidRDefault="00D40006" w:rsidP="00CB77A0">
      <w:pPr>
        <w:widowControl w:val="0"/>
        <w:shd w:val="clear" w:color="auto" w:fill="FFFFFF"/>
        <w:tabs>
          <w:tab w:val="left" w:pos="994"/>
        </w:tabs>
        <w:autoSpaceDE w:val="0"/>
        <w:autoSpaceDN w:val="0"/>
        <w:adjustRightInd w:val="0"/>
        <w:jc w:val="both"/>
        <w:rPr>
          <w:sz w:val="20"/>
          <w:szCs w:val="20"/>
        </w:rPr>
      </w:pPr>
    </w:p>
    <w:p w14:paraId="7E1A2C5B" w14:textId="77777777" w:rsidR="001B1DAA" w:rsidRPr="00CB77A0" w:rsidRDefault="001B1DAA" w:rsidP="00CB77A0">
      <w:pPr>
        <w:widowControl w:val="0"/>
        <w:shd w:val="clear" w:color="auto" w:fill="FFFFFF"/>
        <w:tabs>
          <w:tab w:val="left" w:pos="994"/>
        </w:tabs>
        <w:autoSpaceDE w:val="0"/>
        <w:autoSpaceDN w:val="0"/>
        <w:adjustRightInd w:val="0"/>
        <w:jc w:val="both"/>
        <w:rPr>
          <w:sz w:val="20"/>
          <w:szCs w:val="20"/>
        </w:rPr>
      </w:pPr>
    </w:p>
    <w:p w14:paraId="04A2FA77"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7B6F548F"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790BEE07"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59B77AF4"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6EF4B895"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3D5A1315"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439AD649"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261B7734"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06B8C0B7"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78C5D025"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57CF06F6"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3C4AFE62"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240DC879"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3FD09FC0"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418D61C4"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67EC6DF3"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7442E3A2" w14:textId="77777777" w:rsidR="00D1506F" w:rsidRPr="00CB77A0" w:rsidRDefault="00D1506F" w:rsidP="00CD4372">
      <w:pPr>
        <w:widowControl w:val="0"/>
        <w:shd w:val="clear" w:color="auto" w:fill="FFFFFF"/>
        <w:tabs>
          <w:tab w:val="left" w:pos="994"/>
        </w:tabs>
        <w:autoSpaceDE w:val="0"/>
        <w:autoSpaceDN w:val="0"/>
        <w:adjustRightInd w:val="0"/>
        <w:jc w:val="center"/>
        <w:rPr>
          <w:sz w:val="20"/>
          <w:szCs w:val="20"/>
        </w:rPr>
      </w:pPr>
    </w:p>
    <w:p w14:paraId="0A686799" w14:textId="77777777" w:rsidR="00595871" w:rsidRDefault="00595871" w:rsidP="00CD4372">
      <w:pPr>
        <w:widowControl w:val="0"/>
        <w:shd w:val="clear" w:color="auto" w:fill="FFFFFF"/>
        <w:tabs>
          <w:tab w:val="left" w:pos="994"/>
        </w:tabs>
        <w:autoSpaceDE w:val="0"/>
        <w:autoSpaceDN w:val="0"/>
        <w:adjustRightInd w:val="0"/>
        <w:jc w:val="center"/>
        <w:rPr>
          <w:sz w:val="20"/>
          <w:szCs w:val="20"/>
        </w:rPr>
      </w:pPr>
    </w:p>
    <w:p w14:paraId="03C2DDDF" w14:textId="77777777" w:rsidR="00CB77A0" w:rsidRDefault="00CB77A0" w:rsidP="00CD4372">
      <w:pPr>
        <w:widowControl w:val="0"/>
        <w:shd w:val="clear" w:color="auto" w:fill="FFFFFF"/>
        <w:tabs>
          <w:tab w:val="left" w:pos="994"/>
        </w:tabs>
        <w:autoSpaceDE w:val="0"/>
        <w:autoSpaceDN w:val="0"/>
        <w:adjustRightInd w:val="0"/>
        <w:jc w:val="center"/>
        <w:rPr>
          <w:sz w:val="20"/>
          <w:szCs w:val="20"/>
        </w:rPr>
      </w:pPr>
    </w:p>
    <w:p w14:paraId="65C66623" w14:textId="77777777" w:rsidR="00CB77A0" w:rsidRDefault="00CB77A0" w:rsidP="00CD4372">
      <w:pPr>
        <w:widowControl w:val="0"/>
        <w:shd w:val="clear" w:color="auto" w:fill="FFFFFF"/>
        <w:tabs>
          <w:tab w:val="left" w:pos="994"/>
        </w:tabs>
        <w:autoSpaceDE w:val="0"/>
        <w:autoSpaceDN w:val="0"/>
        <w:adjustRightInd w:val="0"/>
        <w:jc w:val="center"/>
        <w:rPr>
          <w:sz w:val="20"/>
          <w:szCs w:val="20"/>
        </w:rPr>
      </w:pPr>
    </w:p>
    <w:p w14:paraId="07493A6A" w14:textId="77777777" w:rsidR="00CB77A0" w:rsidRDefault="00CB77A0" w:rsidP="00CD4372">
      <w:pPr>
        <w:widowControl w:val="0"/>
        <w:shd w:val="clear" w:color="auto" w:fill="FFFFFF"/>
        <w:tabs>
          <w:tab w:val="left" w:pos="994"/>
        </w:tabs>
        <w:autoSpaceDE w:val="0"/>
        <w:autoSpaceDN w:val="0"/>
        <w:adjustRightInd w:val="0"/>
        <w:jc w:val="center"/>
        <w:rPr>
          <w:sz w:val="20"/>
          <w:szCs w:val="20"/>
        </w:rPr>
      </w:pPr>
    </w:p>
    <w:p w14:paraId="1F52A4FD" w14:textId="77777777" w:rsidR="00CB77A0" w:rsidRDefault="00CB77A0" w:rsidP="00CD4372">
      <w:pPr>
        <w:widowControl w:val="0"/>
        <w:shd w:val="clear" w:color="auto" w:fill="FFFFFF"/>
        <w:tabs>
          <w:tab w:val="left" w:pos="994"/>
        </w:tabs>
        <w:autoSpaceDE w:val="0"/>
        <w:autoSpaceDN w:val="0"/>
        <w:adjustRightInd w:val="0"/>
        <w:jc w:val="center"/>
        <w:rPr>
          <w:sz w:val="20"/>
          <w:szCs w:val="20"/>
        </w:rPr>
      </w:pPr>
    </w:p>
    <w:p w14:paraId="40904564" w14:textId="77777777" w:rsidR="00CB77A0" w:rsidRDefault="00CB77A0" w:rsidP="00CD4372">
      <w:pPr>
        <w:widowControl w:val="0"/>
        <w:shd w:val="clear" w:color="auto" w:fill="FFFFFF"/>
        <w:tabs>
          <w:tab w:val="left" w:pos="994"/>
        </w:tabs>
        <w:autoSpaceDE w:val="0"/>
        <w:autoSpaceDN w:val="0"/>
        <w:adjustRightInd w:val="0"/>
        <w:jc w:val="center"/>
        <w:rPr>
          <w:sz w:val="20"/>
          <w:szCs w:val="20"/>
        </w:rPr>
      </w:pPr>
    </w:p>
    <w:p w14:paraId="79C2F21A" w14:textId="77777777" w:rsidR="00CB77A0" w:rsidRDefault="00CB77A0" w:rsidP="00CD4372">
      <w:pPr>
        <w:widowControl w:val="0"/>
        <w:shd w:val="clear" w:color="auto" w:fill="FFFFFF"/>
        <w:tabs>
          <w:tab w:val="left" w:pos="994"/>
        </w:tabs>
        <w:autoSpaceDE w:val="0"/>
        <w:autoSpaceDN w:val="0"/>
        <w:adjustRightInd w:val="0"/>
        <w:jc w:val="center"/>
        <w:rPr>
          <w:sz w:val="20"/>
          <w:szCs w:val="20"/>
        </w:rPr>
      </w:pPr>
    </w:p>
    <w:p w14:paraId="3E1029AD" w14:textId="77777777" w:rsidR="00CB77A0" w:rsidRPr="00CB77A0" w:rsidRDefault="00CB77A0" w:rsidP="00CD4372">
      <w:pPr>
        <w:widowControl w:val="0"/>
        <w:shd w:val="clear" w:color="auto" w:fill="FFFFFF"/>
        <w:tabs>
          <w:tab w:val="left" w:pos="994"/>
        </w:tabs>
        <w:autoSpaceDE w:val="0"/>
        <w:autoSpaceDN w:val="0"/>
        <w:adjustRightInd w:val="0"/>
        <w:jc w:val="center"/>
        <w:rPr>
          <w:sz w:val="20"/>
          <w:szCs w:val="20"/>
        </w:rPr>
      </w:pPr>
      <w:bookmarkStart w:id="0" w:name="_GoBack"/>
      <w:bookmarkEnd w:id="0"/>
    </w:p>
    <w:p w14:paraId="74FBAEF6" w14:textId="77777777" w:rsidR="001D3D6D" w:rsidRPr="00CB77A0" w:rsidRDefault="001D3D6D" w:rsidP="001D3D6D">
      <w:pPr>
        <w:jc w:val="center"/>
        <w:rPr>
          <w:sz w:val="20"/>
          <w:szCs w:val="20"/>
        </w:rPr>
      </w:pPr>
      <w:r w:rsidRPr="00CB77A0">
        <w:rPr>
          <w:sz w:val="20"/>
          <w:szCs w:val="20"/>
        </w:rPr>
        <w:t>Редакционный совет:</w:t>
      </w:r>
    </w:p>
    <w:p w14:paraId="767419DC" w14:textId="77777777" w:rsidR="001D3D6D" w:rsidRPr="00CB77A0" w:rsidRDefault="001D3D6D" w:rsidP="001D3D6D">
      <w:pPr>
        <w:jc w:val="center"/>
        <w:rPr>
          <w:sz w:val="20"/>
          <w:szCs w:val="20"/>
        </w:rPr>
      </w:pPr>
    </w:p>
    <w:p w14:paraId="5F110EEC" w14:textId="77777777" w:rsidR="001D3D6D" w:rsidRPr="00CB77A0" w:rsidRDefault="001D3D6D" w:rsidP="001D3D6D">
      <w:pPr>
        <w:jc w:val="center"/>
        <w:rPr>
          <w:sz w:val="20"/>
          <w:szCs w:val="20"/>
        </w:rPr>
      </w:pPr>
      <w:r w:rsidRPr="00CB77A0">
        <w:rPr>
          <w:sz w:val="20"/>
          <w:szCs w:val="20"/>
        </w:rPr>
        <w:t>Орлова Л.В.</w:t>
      </w:r>
    </w:p>
    <w:p w14:paraId="2C765345" w14:textId="77777777" w:rsidR="001D3D6D" w:rsidRPr="00CB77A0" w:rsidRDefault="001D3D6D" w:rsidP="001D3D6D">
      <w:pPr>
        <w:jc w:val="center"/>
        <w:rPr>
          <w:sz w:val="20"/>
          <w:szCs w:val="20"/>
        </w:rPr>
      </w:pPr>
      <w:r w:rsidRPr="00CB77A0">
        <w:rPr>
          <w:sz w:val="20"/>
          <w:szCs w:val="20"/>
        </w:rPr>
        <w:t>(председатель редакционного совета)</w:t>
      </w:r>
    </w:p>
    <w:p w14:paraId="5265483F" w14:textId="77777777" w:rsidR="001D3D6D" w:rsidRPr="00CB77A0" w:rsidRDefault="001D3D6D" w:rsidP="001D3D6D">
      <w:pPr>
        <w:jc w:val="center"/>
        <w:rPr>
          <w:sz w:val="20"/>
          <w:szCs w:val="20"/>
        </w:rPr>
      </w:pPr>
    </w:p>
    <w:p w14:paraId="12916BFC" w14:textId="77777777" w:rsidR="001D3D6D" w:rsidRPr="00CB77A0" w:rsidRDefault="001D3D6D" w:rsidP="001D3D6D">
      <w:pPr>
        <w:jc w:val="center"/>
        <w:rPr>
          <w:sz w:val="20"/>
          <w:szCs w:val="20"/>
        </w:rPr>
      </w:pPr>
      <w:proofErr w:type="spellStart"/>
      <w:r w:rsidRPr="00CB77A0">
        <w:rPr>
          <w:sz w:val="20"/>
          <w:szCs w:val="20"/>
        </w:rPr>
        <w:t>Булюктов</w:t>
      </w:r>
      <w:proofErr w:type="spellEnd"/>
      <w:r w:rsidRPr="00CB77A0">
        <w:rPr>
          <w:sz w:val="20"/>
          <w:szCs w:val="20"/>
        </w:rPr>
        <w:t xml:space="preserve"> Р.В.</w:t>
      </w:r>
    </w:p>
    <w:p w14:paraId="6FE866E1" w14:textId="77777777" w:rsidR="001D3D6D" w:rsidRPr="00CB77A0" w:rsidRDefault="001D3D6D" w:rsidP="001D3D6D">
      <w:pPr>
        <w:jc w:val="center"/>
        <w:rPr>
          <w:sz w:val="20"/>
          <w:szCs w:val="20"/>
        </w:rPr>
      </w:pPr>
      <w:r w:rsidRPr="00CB77A0">
        <w:rPr>
          <w:sz w:val="20"/>
          <w:szCs w:val="20"/>
        </w:rPr>
        <w:t>(заместитель председателя редакционного совета)</w:t>
      </w:r>
    </w:p>
    <w:p w14:paraId="41BFB8C1" w14:textId="77777777" w:rsidR="001D3D6D" w:rsidRPr="00CB77A0" w:rsidRDefault="001D3D6D" w:rsidP="001D3D6D">
      <w:pPr>
        <w:jc w:val="center"/>
        <w:rPr>
          <w:sz w:val="20"/>
          <w:szCs w:val="20"/>
        </w:rPr>
      </w:pPr>
    </w:p>
    <w:p w14:paraId="731F970E" w14:textId="77777777" w:rsidR="001D3D6D" w:rsidRPr="00CB77A0" w:rsidRDefault="001D3D6D" w:rsidP="001D3D6D">
      <w:pPr>
        <w:jc w:val="center"/>
        <w:rPr>
          <w:sz w:val="20"/>
          <w:szCs w:val="20"/>
        </w:rPr>
      </w:pPr>
      <w:r w:rsidRPr="00CB77A0">
        <w:rPr>
          <w:sz w:val="20"/>
          <w:szCs w:val="20"/>
        </w:rPr>
        <w:t>Василенко О.А.</w:t>
      </w:r>
    </w:p>
    <w:p w14:paraId="1DF2F736" w14:textId="77777777" w:rsidR="001D3D6D" w:rsidRPr="00CB77A0" w:rsidRDefault="001D3D6D" w:rsidP="001D3D6D">
      <w:pPr>
        <w:jc w:val="center"/>
        <w:rPr>
          <w:sz w:val="20"/>
          <w:szCs w:val="20"/>
        </w:rPr>
      </w:pPr>
      <w:r w:rsidRPr="00CB77A0">
        <w:rPr>
          <w:sz w:val="20"/>
          <w:szCs w:val="20"/>
        </w:rPr>
        <w:t>(секретарь редакционного совета)</w:t>
      </w:r>
    </w:p>
    <w:p w14:paraId="0D02A7AA" w14:textId="77777777" w:rsidR="001D3D6D" w:rsidRPr="00CB77A0" w:rsidRDefault="001D3D6D" w:rsidP="001D3D6D">
      <w:pPr>
        <w:jc w:val="center"/>
        <w:rPr>
          <w:sz w:val="20"/>
          <w:szCs w:val="20"/>
        </w:rPr>
      </w:pPr>
    </w:p>
    <w:p w14:paraId="39E6DE74" w14:textId="77777777" w:rsidR="001D3D6D" w:rsidRPr="00CB77A0" w:rsidRDefault="001D3D6D" w:rsidP="001D3D6D">
      <w:pPr>
        <w:jc w:val="center"/>
        <w:rPr>
          <w:sz w:val="20"/>
          <w:szCs w:val="20"/>
        </w:rPr>
      </w:pPr>
      <w:proofErr w:type="spellStart"/>
      <w:r w:rsidRPr="00CB77A0">
        <w:rPr>
          <w:sz w:val="20"/>
          <w:szCs w:val="20"/>
        </w:rPr>
        <w:t>Абдрахманова</w:t>
      </w:r>
      <w:proofErr w:type="spellEnd"/>
      <w:r w:rsidRPr="00CB77A0">
        <w:rPr>
          <w:sz w:val="20"/>
          <w:szCs w:val="20"/>
        </w:rPr>
        <w:t xml:space="preserve"> И.Н.</w:t>
      </w:r>
    </w:p>
    <w:p w14:paraId="68F0DCBC" w14:textId="77777777" w:rsidR="001D3D6D" w:rsidRPr="00CB77A0" w:rsidRDefault="001D3D6D" w:rsidP="001D3D6D">
      <w:pPr>
        <w:jc w:val="center"/>
        <w:rPr>
          <w:sz w:val="20"/>
          <w:szCs w:val="20"/>
        </w:rPr>
      </w:pPr>
      <w:proofErr w:type="spellStart"/>
      <w:r w:rsidRPr="00CB77A0">
        <w:rPr>
          <w:sz w:val="20"/>
          <w:szCs w:val="20"/>
        </w:rPr>
        <w:t>Карташева</w:t>
      </w:r>
      <w:proofErr w:type="spellEnd"/>
      <w:r w:rsidRPr="00CB77A0">
        <w:rPr>
          <w:sz w:val="20"/>
          <w:szCs w:val="20"/>
        </w:rPr>
        <w:t xml:space="preserve"> Е.М.</w:t>
      </w:r>
    </w:p>
    <w:p w14:paraId="7B50F4E8" w14:textId="77777777" w:rsidR="001D3D6D" w:rsidRPr="00CB77A0" w:rsidRDefault="001D3D6D" w:rsidP="001D3D6D">
      <w:pPr>
        <w:jc w:val="center"/>
        <w:rPr>
          <w:sz w:val="20"/>
          <w:szCs w:val="20"/>
        </w:rPr>
      </w:pPr>
      <w:proofErr w:type="spellStart"/>
      <w:r w:rsidRPr="00CB77A0">
        <w:rPr>
          <w:sz w:val="20"/>
          <w:szCs w:val="20"/>
        </w:rPr>
        <w:t>Мусатов</w:t>
      </w:r>
      <w:proofErr w:type="spellEnd"/>
      <w:r w:rsidRPr="00CB77A0">
        <w:rPr>
          <w:sz w:val="20"/>
          <w:szCs w:val="20"/>
        </w:rPr>
        <w:t xml:space="preserve"> А.М.</w:t>
      </w:r>
    </w:p>
    <w:p w14:paraId="6BD05599" w14:textId="77777777" w:rsidR="001D3D6D" w:rsidRPr="00CB77A0" w:rsidRDefault="001D3D6D" w:rsidP="001D3D6D">
      <w:pPr>
        <w:jc w:val="center"/>
        <w:rPr>
          <w:sz w:val="20"/>
          <w:szCs w:val="20"/>
        </w:rPr>
      </w:pPr>
      <w:proofErr w:type="spellStart"/>
      <w:r w:rsidRPr="00CB77A0">
        <w:rPr>
          <w:sz w:val="20"/>
          <w:szCs w:val="20"/>
        </w:rPr>
        <w:t>Максиманова</w:t>
      </w:r>
      <w:proofErr w:type="spellEnd"/>
      <w:r w:rsidRPr="00CB77A0">
        <w:rPr>
          <w:sz w:val="20"/>
          <w:szCs w:val="20"/>
        </w:rPr>
        <w:t xml:space="preserve"> Т.В.</w:t>
      </w:r>
    </w:p>
    <w:p w14:paraId="3270CF63" w14:textId="77777777" w:rsidR="001D3D6D" w:rsidRPr="00CB77A0" w:rsidRDefault="001D3D6D" w:rsidP="001D3D6D">
      <w:pPr>
        <w:jc w:val="center"/>
        <w:rPr>
          <w:sz w:val="20"/>
          <w:szCs w:val="20"/>
        </w:rPr>
      </w:pPr>
      <w:r w:rsidRPr="00CB77A0">
        <w:rPr>
          <w:sz w:val="20"/>
          <w:szCs w:val="20"/>
        </w:rPr>
        <w:t>Остапенко Ю.А.</w:t>
      </w:r>
    </w:p>
    <w:p w14:paraId="2CD0C5BC" w14:textId="77777777" w:rsidR="001D3D6D" w:rsidRPr="00CB77A0" w:rsidRDefault="001D3D6D" w:rsidP="001D3D6D">
      <w:pPr>
        <w:jc w:val="center"/>
        <w:rPr>
          <w:sz w:val="20"/>
          <w:szCs w:val="20"/>
        </w:rPr>
      </w:pPr>
      <w:r w:rsidRPr="00CB77A0">
        <w:rPr>
          <w:sz w:val="20"/>
          <w:szCs w:val="20"/>
        </w:rPr>
        <w:t>Попова М.А.</w:t>
      </w:r>
    </w:p>
    <w:p w14:paraId="603E7CAF" w14:textId="77777777" w:rsidR="001D3D6D" w:rsidRPr="00CB77A0" w:rsidRDefault="001D3D6D" w:rsidP="001D3D6D">
      <w:pPr>
        <w:jc w:val="center"/>
        <w:rPr>
          <w:sz w:val="20"/>
          <w:szCs w:val="20"/>
        </w:rPr>
      </w:pPr>
    </w:p>
    <w:p w14:paraId="5842390A" w14:textId="77777777" w:rsidR="001D3D6D" w:rsidRPr="00CB77A0" w:rsidRDefault="001D3D6D" w:rsidP="001D3D6D">
      <w:pPr>
        <w:jc w:val="center"/>
        <w:rPr>
          <w:sz w:val="20"/>
          <w:szCs w:val="20"/>
        </w:rPr>
      </w:pPr>
    </w:p>
    <w:p w14:paraId="7F930AF2" w14:textId="77777777" w:rsidR="001D3D6D" w:rsidRPr="00CB77A0" w:rsidRDefault="001D3D6D" w:rsidP="001D3D6D">
      <w:pPr>
        <w:jc w:val="center"/>
        <w:rPr>
          <w:sz w:val="20"/>
          <w:szCs w:val="20"/>
        </w:rPr>
      </w:pPr>
    </w:p>
    <w:p w14:paraId="4717EFB5" w14:textId="77777777" w:rsidR="001D3D6D" w:rsidRPr="00CB77A0" w:rsidRDefault="001D3D6D" w:rsidP="001D3D6D">
      <w:pPr>
        <w:jc w:val="center"/>
        <w:rPr>
          <w:sz w:val="20"/>
          <w:szCs w:val="20"/>
        </w:rPr>
      </w:pPr>
    </w:p>
    <w:p w14:paraId="7C53CE17" w14:textId="77777777" w:rsidR="001D3D6D" w:rsidRPr="00CB77A0" w:rsidRDefault="001D3D6D" w:rsidP="001D3D6D">
      <w:pPr>
        <w:jc w:val="center"/>
        <w:rPr>
          <w:sz w:val="20"/>
          <w:szCs w:val="20"/>
        </w:rPr>
      </w:pPr>
      <w:r w:rsidRPr="00CB77A0">
        <w:rPr>
          <w:sz w:val="20"/>
          <w:szCs w:val="20"/>
        </w:rPr>
        <w:t>Адрес издателя:</w:t>
      </w:r>
    </w:p>
    <w:p w14:paraId="3616324E" w14:textId="77777777" w:rsidR="001D3D6D" w:rsidRPr="00CB77A0" w:rsidRDefault="001D3D6D" w:rsidP="001D3D6D">
      <w:pPr>
        <w:jc w:val="center"/>
        <w:rPr>
          <w:sz w:val="20"/>
          <w:szCs w:val="20"/>
        </w:rPr>
      </w:pPr>
    </w:p>
    <w:p w14:paraId="0C94AE2F" w14:textId="77777777" w:rsidR="001D3D6D" w:rsidRPr="00CB77A0" w:rsidRDefault="001D3D6D" w:rsidP="001D3D6D">
      <w:pPr>
        <w:jc w:val="center"/>
        <w:rPr>
          <w:sz w:val="20"/>
          <w:szCs w:val="20"/>
        </w:rPr>
      </w:pPr>
      <w:r w:rsidRPr="00CB77A0">
        <w:rPr>
          <w:sz w:val="20"/>
          <w:szCs w:val="20"/>
        </w:rPr>
        <w:t xml:space="preserve">632387 город Куйбышев, ул. </w:t>
      </w:r>
      <w:proofErr w:type="spellStart"/>
      <w:r w:rsidRPr="00CB77A0">
        <w:rPr>
          <w:sz w:val="20"/>
          <w:szCs w:val="20"/>
        </w:rPr>
        <w:t>Краскома</w:t>
      </w:r>
      <w:proofErr w:type="spellEnd"/>
      <w:r w:rsidRPr="00CB77A0">
        <w:rPr>
          <w:sz w:val="20"/>
          <w:szCs w:val="20"/>
        </w:rPr>
        <w:t>, 37</w:t>
      </w:r>
    </w:p>
    <w:p w14:paraId="3EEAFE5E" w14:textId="77777777" w:rsidR="001D3D6D" w:rsidRPr="00CB77A0" w:rsidRDefault="001D3D6D" w:rsidP="001D3D6D">
      <w:pPr>
        <w:jc w:val="center"/>
        <w:rPr>
          <w:sz w:val="20"/>
          <w:szCs w:val="20"/>
        </w:rPr>
      </w:pPr>
      <w:r w:rsidRPr="00CB77A0">
        <w:rPr>
          <w:sz w:val="20"/>
          <w:szCs w:val="20"/>
        </w:rPr>
        <w:t>Тел. 50-789, факс 50-798</w:t>
      </w:r>
    </w:p>
    <w:p w14:paraId="582D25F4" w14:textId="77777777" w:rsidR="001D3D6D" w:rsidRPr="00CB77A0" w:rsidRDefault="001D3D6D" w:rsidP="001D3D6D">
      <w:pPr>
        <w:jc w:val="center"/>
        <w:rPr>
          <w:sz w:val="20"/>
          <w:szCs w:val="20"/>
        </w:rPr>
      </w:pPr>
      <w:proofErr w:type="gramStart"/>
      <w:r w:rsidRPr="00CB77A0">
        <w:rPr>
          <w:sz w:val="20"/>
          <w:szCs w:val="20"/>
          <w:lang w:val="en-US"/>
        </w:rPr>
        <w:t>e</w:t>
      </w:r>
      <w:r w:rsidRPr="00CB77A0">
        <w:rPr>
          <w:sz w:val="20"/>
          <w:szCs w:val="20"/>
        </w:rPr>
        <w:t>-</w:t>
      </w:r>
      <w:r w:rsidRPr="00CB77A0">
        <w:rPr>
          <w:sz w:val="20"/>
          <w:szCs w:val="20"/>
          <w:lang w:val="en-US"/>
        </w:rPr>
        <w:t>mail</w:t>
      </w:r>
      <w:proofErr w:type="gramEnd"/>
      <w:r w:rsidRPr="00CB77A0">
        <w:rPr>
          <w:sz w:val="20"/>
          <w:szCs w:val="20"/>
        </w:rPr>
        <w:t xml:space="preserve">: </w:t>
      </w:r>
      <w:proofErr w:type="spellStart"/>
      <w:r w:rsidRPr="00CB77A0">
        <w:rPr>
          <w:sz w:val="20"/>
          <w:szCs w:val="20"/>
          <w:lang w:val="en-US"/>
        </w:rPr>
        <w:t>kainsk</w:t>
      </w:r>
      <w:proofErr w:type="spellEnd"/>
      <w:r w:rsidRPr="00CB77A0">
        <w:rPr>
          <w:sz w:val="20"/>
          <w:szCs w:val="20"/>
        </w:rPr>
        <w:t>@</w:t>
      </w:r>
      <w:proofErr w:type="spellStart"/>
      <w:r w:rsidRPr="00CB77A0">
        <w:rPr>
          <w:sz w:val="20"/>
          <w:szCs w:val="20"/>
          <w:lang w:val="en-US"/>
        </w:rPr>
        <w:t>nso</w:t>
      </w:r>
      <w:proofErr w:type="spellEnd"/>
      <w:r w:rsidRPr="00CB77A0">
        <w:rPr>
          <w:sz w:val="20"/>
          <w:szCs w:val="20"/>
        </w:rPr>
        <w:t>.</w:t>
      </w:r>
      <w:proofErr w:type="spellStart"/>
      <w:r w:rsidRPr="00CB77A0">
        <w:rPr>
          <w:sz w:val="20"/>
          <w:szCs w:val="20"/>
          <w:lang w:val="en-US"/>
        </w:rPr>
        <w:t>ru</w:t>
      </w:r>
      <w:proofErr w:type="spellEnd"/>
    </w:p>
    <w:p w14:paraId="5715D842" w14:textId="77777777" w:rsidR="001D3D6D" w:rsidRPr="00CB77A0" w:rsidRDefault="001D3D6D" w:rsidP="001D3D6D">
      <w:pPr>
        <w:jc w:val="center"/>
        <w:rPr>
          <w:sz w:val="20"/>
          <w:szCs w:val="20"/>
        </w:rPr>
      </w:pPr>
    </w:p>
    <w:p w14:paraId="7C1634EA" w14:textId="77777777" w:rsidR="001D3D6D" w:rsidRPr="00CB77A0" w:rsidRDefault="001D3D6D" w:rsidP="001D3D6D">
      <w:pPr>
        <w:jc w:val="center"/>
        <w:rPr>
          <w:sz w:val="20"/>
          <w:szCs w:val="20"/>
        </w:rPr>
      </w:pPr>
    </w:p>
    <w:p w14:paraId="7AF8E625" w14:textId="77777777" w:rsidR="001D3D6D" w:rsidRPr="00CB77A0" w:rsidRDefault="001D3D6D" w:rsidP="001D3D6D">
      <w:pPr>
        <w:jc w:val="center"/>
        <w:rPr>
          <w:sz w:val="20"/>
          <w:szCs w:val="20"/>
        </w:rPr>
      </w:pPr>
    </w:p>
    <w:p w14:paraId="39A2246F" w14:textId="77777777" w:rsidR="001D3D6D" w:rsidRPr="00CB77A0" w:rsidRDefault="001D3D6D" w:rsidP="001D3D6D">
      <w:pPr>
        <w:jc w:val="center"/>
        <w:rPr>
          <w:sz w:val="20"/>
          <w:szCs w:val="20"/>
        </w:rPr>
      </w:pPr>
      <w:r w:rsidRPr="00CB77A0">
        <w:rPr>
          <w:sz w:val="20"/>
          <w:szCs w:val="20"/>
        </w:rPr>
        <w:t>Тираж 25 экземпляров</w:t>
      </w:r>
    </w:p>
    <w:p w14:paraId="05920A27" w14:textId="77777777" w:rsidR="000C7F92" w:rsidRPr="00CB77A0" w:rsidRDefault="000C7F92" w:rsidP="001D3D6D">
      <w:pPr>
        <w:rPr>
          <w:sz w:val="20"/>
          <w:szCs w:val="20"/>
        </w:rPr>
      </w:pPr>
    </w:p>
    <w:p w14:paraId="1B8100EB" w14:textId="77777777" w:rsidR="00610F6C" w:rsidRPr="00CB77A0" w:rsidRDefault="00610F6C">
      <w:pPr>
        <w:rPr>
          <w:sz w:val="20"/>
          <w:szCs w:val="20"/>
        </w:rPr>
      </w:pPr>
    </w:p>
    <w:sectPr w:rsidR="00610F6C" w:rsidRPr="00CB77A0" w:rsidSect="00CB77A0">
      <w:pgSz w:w="11906" w:h="16838"/>
      <w:pgMar w:top="567" w:right="851"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72010C" w14:textId="77777777" w:rsidR="00941CD4" w:rsidRDefault="00941CD4" w:rsidP="00225EB9">
      <w:r>
        <w:separator/>
      </w:r>
    </w:p>
  </w:endnote>
  <w:endnote w:type="continuationSeparator" w:id="0">
    <w:p w14:paraId="0A6F68FE" w14:textId="77777777" w:rsidR="00941CD4" w:rsidRDefault="00941CD4"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Arial"/>
    <w:charset w:val="CC"/>
    <w:family w:val="swiss"/>
    <w:pitch w:val="variable"/>
    <w:sig w:usb0="00000000" w:usb1="5200FDFF" w:usb2="0A042021" w:usb3="00000000" w:csb0="000001B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35824668"/>
      <w:docPartObj>
        <w:docPartGallery w:val="Page Numbers (Bottom of Page)"/>
        <w:docPartUnique/>
      </w:docPartObj>
    </w:sdtPr>
    <w:sdtContent>
      <w:p w14:paraId="2F244DDB" w14:textId="00F0E276" w:rsidR="00CB77A0" w:rsidRDefault="00CB77A0">
        <w:pPr>
          <w:pStyle w:val="aff3"/>
          <w:jc w:val="center"/>
        </w:pPr>
        <w:r>
          <w:fldChar w:fldCharType="begin"/>
        </w:r>
        <w:r>
          <w:instrText>PAGE   \* MERGEFORMAT</w:instrText>
        </w:r>
        <w:r>
          <w:fldChar w:fldCharType="separate"/>
        </w:r>
        <w:r>
          <w:rPr>
            <w:noProof/>
          </w:rPr>
          <w:t>19</w:t>
        </w:r>
        <w:r>
          <w:fldChar w:fldCharType="end"/>
        </w:r>
      </w:p>
    </w:sdtContent>
  </w:sdt>
  <w:p w14:paraId="580D5642" w14:textId="77777777" w:rsidR="00CB77A0" w:rsidRDefault="00CB77A0">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03041D0" w14:textId="77777777" w:rsidR="00941CD4" w:rsidRDefault="00941CD4" w:rsidP="00225EB9">
      <w:r>
        <w:separator/>
      </w:r>
    </w:p>
  </w:footnote>
  <w:footnote w:type="continuationSeparator" w:id="0">
    <w:p w14:paraId="6525D8B4" w14:textId="77777777" w:rsidR="00941CD4" w:rsidRDefault="00941CD4" w:rsidP="00225EB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009BD7" w14:textId="77777777" w:rsidR="00D1506F" w:rsidRDefault="00D1506F">
    <w:pPr>
      <w:pStyle w:val="aff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8"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9"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0"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1"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3"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4"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6"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17"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19"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0" w15:restartNumberingAfterBreak="0">
    <w:nsid w:val="67EE50C4"/>
    <w:multiLevelType w:val="hybridMultilevel"/>
    <w:tmpl w:val="81D09616"/>
    <w:lvl w:ilvl="0" w:tplc="E04452B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1"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3"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7"/>
  </w:num>
  <w:num w:numId="2">
    <w:abstractNumId w:val="1"/>
  </w:num>
  <w:num w:numId="3">
    <w:abstractNumId w:val="0"/>
  </w:num>
  <w:num w:numId="4">
    <w:abstractNumId w:val="16"/>
  </w:num>
  <w:num w:numId="5">
    <w:abstractNumId w:val="11"/>
  </w:num>
  <w:num w:numId="6">
    <w:abstractNumId w:val="15"/>
  </w:num>
  <w:num w:numId="7">
    <w:abstractNumId w:val="23"/>
  </w:num>
  <w:num w:numId="8">
    <w:abstractNumId w:val="17"/>
  </w:num>
  <w:num w:numId="9">
    <w:abstractNumId w:val="8"/>
  </w:num>
  <w:num w:numId="10">
    <w:abstractNumId w:val="18"/>
  </w:num>
  <w:num w:numId="11">
    <w:abstractNumId w:val="5"/>
  </w:num>
  <w:num w:numId="12">
    <w:abstractNumId w:val="12"/>
  </w:num>
  <w:num w:numId="13">
    <w:abstractNumId w:val="13"/>
  </w:num>
  <w:num w:numId="14">
    <w:abstractNumId w:val="10"/>
  </w:num>
  <w:num w:numId="15">
    <w:abstractNumId w:val="19"/>
  </w:num>
  <w:num w:numId="16">
    <w:abstractNumId w:val="21"/>
  </w:num>
  <w:num w:numId="17">
    <w:abstractNumId w:val="9"/>
  </w:num>
  <w:num w:numId="18">
    <w:abstractNumId w:val="14"/>
  </w:num>
  <w:num w:numId="19">
    <w:abstractNumId w:val="6"/>
  </w:num>
  <w:num w:numId="2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613D"/>
    <w:rsid w:val="00026521"/>
    <w:rsid w:val="0002676B"/>
    <w:rsid w:val="00030960"/>
    <w:rsid w:val="0003169A"/>
    <w:rsid w:val="00031DDB"/>
    <w:rsid w:val="00031FA0"/>
    <w:rsid w:val="00032514"/>
    <w:rsid w:val="00032A05"/>
    <w:rsid w:val="00032B6C"/>
    <w:rsid w:val="00034799"/>
    <w:rsid w:val="0003670F"/>
    <w:rsid w:val="00037580"/>
    <w:rsid w:val="00040A06"/>
    <w:rsid w:val="000431E8"/>
    <w:rsid w:val="00043347"/>
    <w:rsid w:val="000435D9"/>
    <w:rsid w:val="0004376D"/>
    <w:rsid w:val="0004440F"/>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2F70"/>
    <w:rsid w:val="000630DE"/>
    <w:rsid w:val="00063A60"/>
    <w:rsid w:val="00064908"/>
    <w:rsid w:val="000649A3"/>
    <w:rsid w:val="00064A4F"/>
    <w:rsid w:val="00066013"/>
    <w:rsid w:val="00067130"/>
    <w:rsid w:val="00067164"/>
    <w:rsid w:val="000671C6"/>
    <w:rsid w:val="0006770A"/>
    <w:rsid w:val="00067AA7"/>
    <w:rsid w:val="00067AA8"/>
    <w:rsid w:val="000702A1"/>
    <w:rsid w:val="0007097E"/>
    <w:rsid w:val="00070B2D"/>
    <w:rsid w:val="00071AD9"/>
    <w:rsid w:val="00073826"/>
    <w:rsid w:val="00073A7A"/>
    <w:rsid w:val="00073DA6"/>
    <w:rsid w:val="00074ACA"/>
    <w:rsid w:val="00075009"/>
    <w:rsid w:val="00075851"/>
    <w:rsid w:val="00075A07"/>
    <w:rsid w:val="00077AAD"/>
    <w:rsid w:val="00077C7D"/>
    <w:rsid w:val="00080DDA"/>
    <w:rsid w:val="00081660"/>
    <w:rsid w:val="0008220F"/>
    <w:rsid w:val="00082AED"/>
    <w:rsid w:val="00082C38"/>
    <w:rsid w:val="0008311A"/>
    <w:rsid w:val="00083897"/>
    <w:rsid w:val="00083AAB"/>
    <w:rsid w:val="000843F7"/>
    <w:rsid w:val="000867A4"/>
    <w:rsid w:val="0009048C"/>
    <w:rsid w:val="000914A2"/>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BDB"/>
    <w:rsid w:val="000B2F5F"/>
    <w:rsid w:val="000B381C"/>
    <w:rsid w:val="000B3845"/>
    <w:rsid w:val="000B4207"/>
    <w:rsid w:val="000B4526"/>
    <w:rsid w:val="000B49F4"/>
    <w:rsid w:val="000B6040"/>
    <w:rsid w:val="000B614D"/>
    <w:rsid w:val="000B63EE"/>
    <w:rsid w:val="000B7207"/>
    <w:rsid w:val="000B757B"/>
    <w:rsid w:val="000C11F5"/>
    <w:rsid w:val="000C1CB1"/>
    <w:rsid w:val="000C1D68"/>
    <w:rsid w:val="000C420C"/>
    <w:rsid w:val="000C4308"/>
    <w:rsid w:val="000C4317"/>
    <w:rsid w:val="000C4468"/>
    <w:rsid w:val="000C4898"/>
    <w:rsid w:val="000C4E05"/>
    <w:rsid w:val="000C4FCE"/>
    <w:rsid w:val="000C645E"/>
    <w:rsid w:val="000C682B"/>
    <w:rsid w:val="000C6A3C"/>
    <w:rsid w:val="000C7F92"/>
    <w:rsid w:val="000C7FC7"/>
    <w:rsid w:val="000D00BB"/>
    <w:rsid w:val="000D0C92"/>
    <w:rsid w:val="000D1778"/>
    <w:rsid w:val="000D26B7"/>
    <w:rsid w:val="000D395B"/>
    <w:rsid w:val="000D3BBE"/>
    <w:rsid w:val="000D448D"/>
    <w:rsid w:val="000D49F2"/>
    <w:rsid w:val="000D4B0E"/>
    <w:rsid w:val="000D518D"/>
    <w:rsid w:val="000D5DF4"/>
    <w:rsid w:val="000D7699"/>
    <w:rsid w:val="000D775F"/>
    <w:rsid w:val="000E0779"/>
    <w:rsid w:val="000E0A3D"/>
    <w:rsid w:val="000E0CFE"/>
    <w:rsid w:val="000E2F83"/>
    <w:rsid w:val="000E3CFD"/>
    <w:rsid w:val="000E5026"/>
    <w:rsid w:val="000E5A12"/>
    <w:rsid w:val="000E61C7"/>
    <w:rsid w:val="000E7955"/>
    <w:rsid w:val="000F0B8A"/>
    <w:rsid w:val="000F2085"/>
    <w:rsid w:val="000F3F63"/>
    <w:rsid w:val="000F558D"/>
    <w:rsid w:val="000F6718"/>
    <w:rsid w:val="000F709B"/>
    <w:rsid w:val="000F7618"/>
    <w:rsid w:val="000F7C07"/>
    <w:rsid w:val="00102B2A"/>
    <w:rsid w:val="00102C25"/>
    <w:rsid w:val="00102D3D"/>
    <w:rsid w:val="0010392C"/>
    <w:rsid w:val="001040BB"/>
    <w:rsid w:val="00104973"/>
    <w:rsid w:val="00104FC4"/>
    <w:rsid w:val="00105DBA"/>
    <w:rsid w:val="00105EAA"/>
    <w:rsid w:val="001062F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C0C"/>
    <w:rsid w:val="00123ED1"/>
    <w:rsid w:val="00124970"/>
    <w:rsid w:val="001249F3"/>
    <w:rsid w:val="00124C0D"/>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1E53"/>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EF4"/>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0FD1"/>
    <w:rsid w:val="00181B6F"/>
    <w:rsid w:val="00181C95"/>
    <w:rsid w:val="001832CC"/>
    <w:rsid w:val="00184FA7"/>
    <w:rsid w:val="0018535A"/>
    <w:rsid w:val="001853CA"/>
    <w:rsid w:val="00186A90"/>
    <w:rsid w:val="00187615"/>
    <w:rsid w:val="00187DBD"/>
    <w:rsid w:val="00190289"/>
    <w:rsid w:val="0019043B"/>
    <w:rsid w:val="00191124"/>
    <w:rsid w:val="001913CA"/>
    <w:rsid w:val="001914A5"/>
    <w:rsid w:val="00191743"/>
    <w:rsid w:val="00192E45"/>
    <w:rsid w:val="00193BF1"/>
    <w:rsid w:val="00193E39"/>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0587"/>
    <w:rsid w:val="001B16D6"/>
    <w:rsid w:val="001B1DAA"/>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1703"/>
    <w:rsid w:val="001C1D42"/>
    <w:rsid w:val="001C3A0F"/>
    <w:rsid w:val="001C3AC6"/>
    <w:rsid w:val="001C4E60"/>
    <w:rsid w:val="001C5591"/>
    <w:rsid w:val="001C679D"/>
    <w:rsid w:val="001D09FF"/>
    <w:rsid w:val="001D0B1E"/>
    <w:rsid w:val="001D0C0D"/>
    <w:rsid w:val="001D0F66"/>
    <w:rsid w:val="001D18C1"/>
    <w:rsid w:val="001D29FC"/>
    <w:rsid w:val="001D32BF"/>
    <w:rsid w:val="001D36CE"/>
    <w:rsid w:val="001D3D6D"/>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06B43"/>
    <w:rsid w:val="002116F6"/>
    <w:rsid w:val="0021189D"/>
    <w:rsid w:val="00211B30"/>
    <w:rsid w:val="002124D3"/>
    <w:rsid w:val="00212AFF"/>
    <w:rsid w:val="00212CEE"/>
    <w:rsid w:val="002130E0"/>
    <w:rsid w:val="00214BA4"/>
    <w:rsid w:val="002154D8"/>
    <w:rsid w:val="00215A4A"/>
    <w:rsid w:val="00216D7F"/>
    <w:rsid w:val="00217752"/>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0A46"/>
    <w:rsid w:val="002413FB"/>
    <w:rsid w:val="00242C13"/>
    <w:rsid w:val="002445A1"/>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92A"/>
    <w:rsid w:val="00265B74"/>
    <w:rsid w:val="0026624F"/>
    <w:rsid w:val="00267385"/>
    <w:rsid w:val="0027049F"/>
    <w:rsid w:val="002706ED"/>
    <w:rsid w:val="00270706"/>
    <w:rsid w:val="00271297"/>
    <w:rsid w:val="0027265C"/>
    <w:rsid w:val="0027451D"/>
    <w:rsid w:val="00274C19"/>
    <w:rsid w:val="002763A9"/>
    <w:rsid w:val="002765FE"/>
    <w:rsid w:val="00277C88"/>
    <w:rsid w:val="00277D45"/>
    <w:rsid w:val="002803CF"/>
    <w:rsid w:val="00280816"/>
    <w:rsid w:val="00280C7F"/>
    <w:rsid w:val="0028111B"/>
    <w:rsid w:val="00281B2D"/>
    <w:rsid w:val="00281D0A"/>
    <w:rsid w:val="00282AF1"/>
    <w:rsid w:val="00282E62"/>
    <w:rsid w:val="002831E5"/>
    <w:rsid w:val="00283324"/>
    <w:rsid w:val="002846B1"/>
    <w:rsid w:val="002846CF"/>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0D9B"/>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87F"/>
    <w:rsid w:val="002B1C69"/>
    <w:rsid w:val="002B3769"/>
    <w:rsid w:val="002B48AE"/>
    <w:rsid w:val="002B51BC"/>
    <w:rsid w:val="002B5C07"/>
    <w:rsid w:val="002B6959"/>
    <w:rsid w:val="002B6CB7"/>
    <w:rsid w:val="002B7555"/>
    <w:rsid w:val="002B7C7A"/>
    <w:rsid w:val="002C00AC"/>
    <w:rsid w:val="002C150F"/>
    <w:rsid w:val="002C20EC"/>
    <w:rsid w:val="002C2266"/>
    <w:rsid w:val="002C2BE0"/>
    <w:rsid w:val="002C2C05"/>
    <w:rsid w:val="002C3F09"/>
    <w:rsid w:val="002C513D"/>
    <w:rsid w:val="002C562F"/>
    <w:rsid w:val="002C641E"/>
    <w:rsid w:val="002C6AD6"/>
    <w:rsid w:val="002C6B34"/>
    <w:rsid w:val="002C6CC1"/>
    <w:rsid w:val="002C7624"/>
    <w:rsid w:val="002C7911"/>
    <w:rsid w:val="002D0259"/>
    <w:rsid w:val="002D0BCA"/>
    <w:rsid w:val="002D1823"/>
    <w:rsid w:val="002D1DD2"/>
    <w:rsid w:val="002D1EE0"/>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6B38"/>
    <w:rsid w:val="002E7C04"/>
    <w:rsid w:val="002F1091"/>
    <w:rsid w:val="002F116D"/>
    <w:rsid w:val="002F29E4"/>
    <w:rsid w:val="002F4F30"/>
    <w:rsid w:val="002F6808"/>
    <w:rsid w:val="002F6ED8"/>
    <w:rsid w:val="002F78E4"/>
    <w:rsid w:val="002F7F0D"/>
    <w:rsid w:val="0030001D"/>
    <w:rsid w:val="003008C8"/>
    <w:rsid w:val="00300BEF"/>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3981"/>
    <w:rsid w:val="003247D4"/>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7C1"/>
    <w:rsid w:val="003438C6"/>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38A"/>
    <w:rsid w:val="00357987"/>
    <w:rsid w:val="00357A33"/>
    <w:rsid w:val="00357FF6"/>
    <w:rsid w:val="00357FFA"/>
    <w:rsid w:val="00360416"/>
    <w:rsid w:val="003605E5"/>
    <w:rsid w:val="0036089F"/>
    <w:rsid w:val="00360E0A"/>
    <w:rsid w:val="0036166E"/>
    <w:rsid w:val="003618AF"/>
    <w:rsid w:val="00362E26"/>
    <w:rsid w:val="00364D59"/>
    <w:rsid w:val="003662F8"/>
    <w:rsid w:val="003667E5"/>
    <w:rsid w:val="003702AA"/>
    <w:rsid w:val="00370609"/>
    <w:rsid w:val="00370DAD"/>
    <w:rsid w:val="0037161B"/>
    <w:rsid w:val="00374351"/>
    <w:rsid w:val="003746D2"/>
    <w:rsid w:val="00376018"/>
    <w:rsid w:val="0037671B"/>
    <w:rsid w:val="0037698E"/>
    <w:rsid w:val="003769F1"/>
    <w:rsid w:val="00376B24"/>
    <w:rsid w:val="0038177E"/>
    <w:rsid w:val="00381FC1"/>
    <w:rsid w:val="00382784"/>
    <w:rsid w:val="00383CD8"/>
    <w:rsid w:val="00383DDD"/>
    <w:rsid w:val="003842B0"/>
    <w:rsid w:val="00385DC3"/>
    <w:rsid w:val="003869D0"/>
    <w:rsid w:val="00390849"/>
    <w:rsid w:val="00390E0E"/>
    <w:rsid w:val="00391C4C"/>
    <w:rsid w:val="00394188"/>
    <w:rsid w:val="00395912"/>
    <w:rsid w:val="00396920"/>
    <w:rsid w:val="00396972"/>
    <w:rsid w:val="00396E0F"/>
    <w:rsid w:val="00397070"/>
    <w:rsid w:val="00397320"/>
    <w:rsid w:val="00397330"/>
    <w:rsid w:val="003A0389"/>
    <w:rsid w:val="003A1560"/>
    <w:rsid w:val="003A2005"/>
    <w:rsid w:val="003A284C"/>
    <w:rsid w:val="003A471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514"/>
    <w:rsid w:val="003C2F3E"/>
    <w:rsid w:val="003C3230"/>
    <w:rsid w:val="003C4FF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D7B59"/>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1DA7"/>
    <w:rsid w:val="0041251D"/>
    <w:rsid w:val="004127A6"/>
    <w:rsid w:val="004149FB"/>
    <w:rsid w:val="00414D0A"/>
    <w:rsid w:val="004170F2"/>
    <w:rsid w:val="0042058C"/>
    <w:rsid w:val="00420777"/>
    <w:rsid w:val="0042078A"/>
    <w:rsid w:val="00421C83"/>
    <w:rsid w:val="00421D84"/>
    <w:rsid w:val="00422446"/>
    <w:rsid w:val="00422A8F"/>
    <w:rsid w:val="00422DE1"/>
    <w:rsid w:val="00423978"/>
    <w:rsid w:val="00425C5C"/>
    <w:rsid w:val="0042615D"/>
    <w:rsid w:val="00426467"/>
    <w:rsid w:val="00426744"/>
    <w:rsid w:val="00426FEA"/>
    <w:rsid w:val="00427E6B"/>
    <w:rsid w:val="00430208"/>
    <w:rsid w:val="004306CC"/>
    <w:rsid w:val="00430CFA"/>
    <w:rsid w:val="00432087"/>
    <w:rsid w:val="00432CDC"/>
    <w:rsid w:val="00433BD0"/>
    <w:rsid w:val="00433ED7"/>
    <w:rsid w:val="004349CC"/>
    <w:rsid w:val="00434AEB"/>
    <w:rsid w:val="00434D6F"/>
    <w:rsid w:val="00436CA3"/>
    <w:rsid w:val="00437982"/>
    <w:rsid w:val="00437D6F"/>
    <w:rsid w:val="00437FD3"/>
    <w:rsid w:val="00440BBB"/>
    <w:rsid w:val="00440C69"/>
    <w:rsid w:val="0044254D"/>
    <w:rsid w:val="00442944"/>
    <w:rsid w:val="00444278"/>
    <w:rsid w:val="00444668"/>
    <w:rsid w:val="004457F2"/>
    <w:rsid w:val="00445926"/>
    <w:rsid w:val="0044592E"/>
    <w:rsid w:val="00445CBD"/>
    <w:rsid w:val="0044616F"/>
    <w:rsid w:val="00446A5E"/>
    <w:rsid w:val="004503EB"/>
    <w:rsid w:val="00450A18"/>
    <w:rsid w:val="004534A9"/>
    <w:rsid w:val="00455535"/>
    <w:rsid w:val="00455608"/>
    <w:rsid w:val="00455721"/>
    <w:rsid w:val="00456624"/>
    <w:rsid w:val="00456673"/>
    <w:rsid w:val="004567EC"/>
    <w:rsid w:val="00456DF7"/>
    <w:rsid w:val="004570AD"/>
    <w:rsid w:val="00457E98"/>
    <w:rsid w:val="004616BF"/>
    <w:rsid w:val="00461A1F"/>
    <w:rsid w:val="00463547"/>
    <w:rsid w:val="00463716"/>
    <w:rsid w:val="004637C0"/>
    <w:rsid w:val="00464B78"/>
    <w:rsid w:val="00466223"/>
    <w:rsid w:val="00466B48"/>
    <w:rsid w:val="00471311"/>
    <w:rsid w:val="004717C0"/>
    <w:rsid w:val="00474EEE"/>
    <w:rsid w:val="00475239"/>
    <w:rsid w:val="00475BB7"/>
    <w:rsid w:val="00476873"/>
    <w:rsid w:val="0047795C"/>
    <w:rsid w:val="00480469"/>
    <w:rsid w:val="00480728"/>
    <w:rsid w:val="004809CD"/>
    <w:rsid w:val="00481258"/>
    <w:rsid w:val="004817AA"/>
    <w:rsid w:val="00484152"/>
    <w:rsid w:val="00484565"/>
    <w:rsid w:val="00484D7A"/>
    <w:rsid w:val="004850AE"/>
    <w:rsid w:val="00486862"/>
    <w:rsid w:val="0048694E"/>
    <w:rsid w:val="00486A98"/>
    <w:rsid w:val="00486C65"/>
    <w:rsid w:val="0048707E"/>
    <w:rsid w:val="00491BE7"/>
    <w:rsid w:val="00493D6A"/>
    <w:rsid w:val="0049418F"/>
    <w:rsid w:val="004941CA"/>
    <w:rsid w:val="00494E76"/>
    <w:rsid w:val="00494F89"/>
    <w:rsid w:val="004956C4"/>
    <w:rsid w:val="00495D85"/>
    <w:rsid w:val="0049606C"/>
    <w:rsid w:val="004969C7"/>
    <w:rsid w:val="004974EE"/>
    <w:rsid w:val="004A0282"/>
    <w:rsid w:val="004A08AA"/>
    <w:rsid w:val="004A28AC"/>
    <w:rsid w:val="004A2D6A"/>
    <w:rsid w:val="004A2E18"/>
    <w:rsid w:val="004A4399"/>
    <w:rsid w:val="004A4D20"/>
    <w:rsid w:val="004A5C71"/>
    <w:rsid w:val="004A7F8B"/>
    <w:rsid w:val="004B0DA9"/>
    <w:rsid w:val="004B11E1"/>
    <w:rsid w:val="004B18DF"/>
    <w:rsid w:val="004B1B13"/>
    <w:rsid w:val="004B35CE"/>
    <w:rsid w:val="004B3920"/>
    <w:rsid w:val="004B3B1F"/>
    <w:rsid w:val="004B3DF4"/>
    <w:rsid w:val="004B42CE"/>
    <w:rsid w:val="004B4CA4"/>
    <w:rsid w:val="004B5B94"/>
    <w:rsid w:val="004B654D"/>
    <w:rsid w:val="004B7722"/>
    <w:rsid w:val="004B787A"/>
    <w:rsid w:val="004C00A7"/>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0975"/>
    <w:rsid w:val="004E1701"/>
    <w:rsid w:val="004E192A"/>
    <w:rsid w:val="004E1D3F"/>
    <w:rsid w:val="004E210C"/>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220"/>
    <w:rsid w:val="00502557"/>
    <w:rsid w:val="005029C0"/>
    <w:rsid w:val="00505EA7"/>
    <w:rsid w:val="00510204"/>
    <w:rsid w:val="0051055F"/>
    <w:rsid w:val="00511B1F"/>
    <w:rsid w:val="005136E2"/>
    <w:rsid w:val="005138F6"/>
    <w:rsid w:val="0051405E"/>
    <w:rsid w:val="0051430E"/>
    <w:rsid w:val="00514503"/>
    <w:rsid w:val="005155E8"/>
    <w:rsid w:val="00515899"/>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0C28"/>
    <w:rsid w:val="00531EC4"/>
    <w:rsid w:val="0053263D"/>
    <w:rsid w:val="00532664"/>
    <w:rsid w:val="00532BDE"/>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47DDE"/>
    <w:rsid w:val="005506F0"/>
    <w:rsid w:val="00551475"/>
    <w:rsid w:val="005516F3"/>
    <w:rsid w:val="00551D55"/>
    <w:rsid w:val="00551FBF"/>
    <w:rsid w:val="00552703"/>
    <w:rsid w:val="00552E75"/>
    <w:rsid w:val="00553FAF"/>
    <w:rsid w:val="00554BE7"/>
    <w:rsid w:val="00554C35"/>
    <w:rsid w:val="00555165"/>
    <w:rsid w:val="00556426"/>
    <w:rsid w:val="00556CE1"/>
    <w:rsid w:val="00556F5D"/>
    <w:rsid w:val="00557317"/>
    <w:rsid w:val="00557935"/>
    <w:rsid w:val="00560A6E"/>
    <w:rsid w:val="00560C97"/>
    <w:rsid w:val="00560F81"/>
    <w:rsid w:val="005639F0"/>
    <w:rsid w:val="00564565"/>
    <w:rsid w:val="00564F67"/>
    <w:rsid w:val="005656A8"/>
    <w:rsid w:val="00565EE6"/>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871"/>
    <w:rsid w:val="00595C3A"/>
    <w:rsid w:val="00595C81"/>
    <w:rsid w:val="005965F3"/>
    <w:rsid w:val="005974B1"/>
    <w:rsid w:val="005A0033"/>
    <w:rsid w:val="005A0097"/>
    <w:rsid w:val="005A11E6"/>
    <w:rsid w:val="005A14B9"/>
    <w:rsid w:val="005A234F"/>
    <w:rsid w:val="005A2925"/>
    <w:rsid w:val="005A2997"/>
    <w:rsid w:val="005A2B48"/>
    <w:rsid w:val="005A2F16"/>
    <w:rsid w:val="005A33A5"/>
    <w:rsid w:val="005A35D8"/>
    <w:rsid w:val="005A4469"/>
    <w:rsid w:val="005A499D"/>
    <w:rsid w:val="005A4DFE"/>
    <w:rsid w:val="005A69C4"/>
    <w:rsid w:val="005A6B77"/>
    <w:rsid w:val="005A771B"/>
    <w:rsid w:val="005A7B02"/>
    <w:rsid w:val="005A7F92"/>
    <w:rsid w:val="005B02F6"/>
    <w:rsid w:val="005B1D3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27E9"/>
    <w:rsid w:val="005D3DFD"/>
    <w:rsid w:val="005D407E"/>
    <w:rsid w:val="005D4749"/>
    <w:rsid w:val="005D634B"/>
    <w:rsid w:val="005D72EC"/>
    <w:rsid w:val="005D76B9"/>
    <w:rsid w:val="005E0172"/>
    <w:rsid w:val="005E1524"/>
    <w:rsid w:val="005E1531"/>
    <w:rsid w:val="005E1587"/>
    <w:rsid w:val="005E19D0"/>
    <w:rsid w:val="005E1DC5"/>
    <w:rsid w:val="005E38C4"/>
    <w:rsid w:val="005E38DD"/>
    <w:rsid w:val="005E391C"/>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631C"/>
    <w:rsid w:val="005F7632"/>
    <w:rsid w:val="005F795F"/>
    <w:rsid w:val="005F7A0E"/>
    <w:rsid w:val="005F7A12"/>
    <w:rsid w:val="00600201"/>
    <w:rsid w:val="00600D37"/>
    <w:rsid w:val="00600ED9"/>
    <w:rsid w:val="00600F3A"/>
    <w:rsid w:val="00600F5A"/>
    <w:rsid w:val="00601266"/>
    <w:rsid w:val="00601973"/>
    <w:rsid w:val="00601BA5"/>
    <w:rsid w:val="00602938"/>
    <w:rsid w:val="00603A07"/>
    <w:rsid w:val="00603E57"/>
    <w:rsid w:val="006045B4"/>
    <w:rsid w:val="00605339"/>
    <w:rsid w:val="00606099"/>
    <w:rsid w:val="00606612"/>
    <w:rsid w:val="00610E67"/>
    <w:rsid w:val="00610F6C"/>
    <w:rsid w:val="00611017"/>
    <w:rsid w:val="0061140C"/>
    <w:rsid w:val="00611A92"/>
    <w:rsid w:val="00612EA4"/>
    <w:rsid w:val="0061358D"/>
    <w:rsid w:val="00613673"/>
    <w:rsid w:val="00613BB0"/>
    <w:rsid w:val="0061410F"/>
    <w:rsid w:val="006143B4"/>
    <w:rsid w:val="00614F3E"/>
    <w:rsid w:val="00615518"/>
    <w:rsid w:val="00615AC1"/>
    <w:rsid w:val="006163DE"/>
    <w:rsid w:val="006165E2"/>
    <w:rsid w:val="006167E2"/>
    <w:rsid w:val="006168E3"/>
    <w:rsid w:val="00616F0E"/>
    <w:rsid w:val="006204CA"/>
    <w:rsid w:val="00620C87"/>
    <w:rsid w:val="00620F9D"/>
    <w:rsid w:val="00622FD0"/>
    <w:rsid w:val="00623ABD"/>
    <w:rsid w:val="00623FCA"/>
    <w:rsid w:val="00624BB4"/>
    <w:rsid w:val="00627177"/>
    <w:rsid w:val="006278FB"/>
    <w:rsid w:val="0063103B"/>
    <w:rsid w:val="0063109A"/>
    <w:rsid w:val="006323F9"/>
    <w:rsid w:val="006337EF"/>
    <w:rsid w:val="00635389"/>
    <w:rsid w:val="00635722"/>
    <w:rsid w:val="00635CA9"/>
    <w:rsid w:val="00636059"/>
    <w:rsid w:val="006367AC"/>
    <w:rsid w:val="00636965"/>
    <w:rsid w:val="00636D90"/>
    <w:rsid w:val="006375A6"/>
    <w:rsid w:val="006402EA"/>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5916"/>
    <w:rsid w:val="00656EBC"/>
    <w:rsid w:val="0065782B"/>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624"/>
    <w:rsid w:val="00681ACF"/>
    <w:rsid w:val="00682B5B"/>
    <w:rsid w:val="00683251"/>
    <w:rsid w:val="006836BA"/>
    <w:rsid w:val="006839EA"/>
    <w:rsid w:val="0068541D"/>
    <w:rsid w:val="006858DF"/>
    <w:rsid w:val="00686487"/>
    <w:rsid w:val="00686556"/>
    <w:rsid w:val="006866A0"/>
    <w:rsid w:val="006869A7"/>
    <w:rsid w:val="006872F2"/>
    <w:rsid w:val="0068774C"/>
    <w:rsid w:val="00687C22"/>
    <w:rsid w:val="006903A1"/>
    <w:rsid w:val="00690A15"/>
    <w:rsid w:val="00690B99"/>
    <w:rsid w:val="0069110E"/>
    <w:rsid w:val="0069130E"/>
    <w:rsid w:val="00692E55"/>
    <w:rsid w:val="00693320"/>
    <w:rsid w:val="00695308"/>
    <w:rsid w:val="00696D79"/>
    <w:rsid w:val="00697947"/>
    <w:rsid w:val="00697A01"/>
    <w:rsid w:val="006A217E"/>
    <w:rsid w:val="006A3429"/>
    <w:rsid w:val="006A50C9"/>
    <w:rsid w:val="006A6148"/>
    <w:rsid w:val="006A6E24"/>
    <w:rsid w:val="006A74D7"/>
    <w:rsid w:val="006B049A"/>
    <w:rsid w:val="006B05A5"/>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D7FB4"/>
    <w:rsid w:val="006E0839"/>
    <w:rsid w:val="006E1BA1"/>
    <w:rsid w:val="006E1D53"/>
    <w:rsid w:val="006E227E"/>
    <w:rsid w:val="006E2673"/>
    <w:rsid w:val="006E2690"/>
    <w:rsid w:val="006E2F43"/>
    <w:rsid w:val="006E2FFF"/>
    <w:rsid w:val="006E431D"/>
    <w:rsid w:val="006E45D9"/>
    <w:rsid w:val="006E54C0"/>
    <w:rsid w:val="006E5E29"/>
    <w:rsid w:val="006E5F22"/>
    <w:rsid w:val="006E635A"/>
    <w:rsid w:val="006E6B24"/>
    <w:rsid w:val="006E7390"/>
    <w:rsid w:val="006E74FA"/>
    <w:rsid w:val="006E7CF8"/>
    <w:rsid w:val="006F073A"/>
    <w:rsid w:val="006F0945"/>
    <w:rsid w:val="006F0C27"/>
    <w:rsid w:val="006F1346"/>
    <w:rsid w:val="006F1811"/>
    <w:rsid w:val="006F1A9A"/>
    <w:rsid w:val="006F1DBB"/>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085"/>
    <w:rsid w:val="007259F5"/>
    <w:rsid w:val="00726181"/>
    <w:rsid w:val="007265E4"/>
    <w:rsid w:val="00727477"/>
    <w:rsid w:val="00727FE9"/>
    <w:rsid w:val="007305AF"/>
    <w:rsid w:val="007306C5"/>
    <w:rsid w:val="00731398"/>
    <w:rsid w:val="0073306E"/>
    <w:rsid w:val="007331C7"/>
    <w:rsid w:val="00734A67"/>
    <w:rsid w:val="00736633"/>
    <w:rsid w:val="00737BB9"/>
    <w:rsid w:val="007406E9"/>
    <w:rsid w:val="0074127D"/>
    <w:rsid w:val="0074167F"/>
    <w:rsid w:val="00741B6E"/>
    <w:rsid w:val="00741DCB"/>
    <w:rsid w:val="00743C20"/>
    <w:rsid w:val="007448EE"/>
    <w:rsid w:val="007449FF"/>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7075B"/>
    <w:rsid w:val="00771522"/>
    <w:rsid w:val="007724EA"/>
    <w:rsid w:val="007739E4"/>
    <w:rsid w:val="00775663"/>
    <w:rsid w:val="00775B00"/>
    <w:rsid w:val="00775C7E"/>
    <w:rsid w:val="007767A0"/>
    <w:rsid w:val="007812A7"/>
    <w:rsid w:val="007817E6"/>
    <w:rsid w:val="00783420"/>
    <w:rsid w:val="007852D5"/>
    <w:rsid w:val="00786BBB"/>
    <w:rsid w:val="007871DF"/>
    <w:rsid w:val="0079327A"/>
    <w:rsid w:val="00793686"/>
    <w:rsid w:val="00793940"/>
    <w:rsid w:val="00793BB9"/>
    <w:rsid w:val="00794C04"/>
    <w:rsid w:val="0079504E"/>
    <w:rsid w:val="007968BA"/>
    <w:rsid w:val="00796EEB"/>
    <w:rsid w:val="00796F1A"/>
    <w:rsid w:val="00797078"/>
    <w:rsid w:val="007974A7"/>
    <w:rsid w:val="007A1C76"/>
    <w:rsid w:val="007A23B9"/>
    <w:rsid w:val="007A2FF2"/>
    <w:rsid w:val="007A31DC"/>
    <w:rsid w:val="007A3220"/>
    <w:rsid w:val="007A4629"/>
    <w:rsid w:val="007A5D92"/>
    <w:rsid w:val="007A5DD8"/>
    <w:rsid w:val="007A601F"/>
    <w:rsid w:val="007A67FD"/>
    <w:rsid w:val="007A6C4E"/>
    <w:rsid w:val="007A72FF"/>
    <w:rsid w:val="007A760B"/>
    <w:rsid w:val="007B147E"/>
    <w:rsid w:val="007B18D5"/>
    <w:rsid w:val="007B41E6"/>
    <w:rsid w:val="007B4588"/>
    <w:rsid w:val="007B47F0"/>
    <w:rsid w:val="007B488C"/>
    <w:rsid w:val="007B4996"/>
    <w:rsid w:val="007B57AA"/>
    <w:rsid w:val="007B5838"/>
    <w:rsid w:val="007B5CA9"/>
    <w:rsid w:val="007B635F"/>
    <w:rsid w:val="007B63B1"/>
    <w:rsid w:val="007B7485"/>
    <w:rsid w:val="007B74BD"/>
    <w:rsid w:val="007C084A"/>
    <w:rsid w:val="007C0CA6"/>
    <w:rsid w:val="007C14E4"/>
    <w:rsid w:val="007C1890"/>
    <w:rsid w:val="007C2755"/>
    <w:rsid w:val="007C28A0"/>
    <w:rsid w:val="007C2CB1"/>
    <w:rsid w:val="007C3D95"/>
    <w:rsid w:val="007C4E2E"/>
    <w:rsid w:val="007C6CDB"/>
    <w:rsid w:val="007C78CB"/>
    <w:rsid w:val="007D0540"/>
    <w:rsid w:val="007D0661"/>
    <w:rsid w:val="007D0E64"/>
    <w:rsid w:val="007D1B13"/>
    <w:rsid w:val="007D1BEA"/>
    <w:rsid w:val="007D1C8A"/>
    <w:rsid w:val="007D3CB7"/>
    <w:rsid w:val="007D3E67"/>
    <w:rsid w:val="007D5A73"/>
    <w:rsid w:val="007D5D4D"/>
    <w:rsid w:val="007D6019"/>
    <w:rsid w:val="007D602C"/>
    <w:rsid w:val="007D61EC"/>
    <w:rsid w:val="007D6E5D"/>
    <w:rsid w:val="007D6EC2"/>
    <w:rsid w:val="007D736C"/>
    <w:rsid w:val="007D7813"/>
    <w:rsid w:val="007E01EE"/>
    <w:rsid w:val="007E29DA"/>
    <w:rsid w:val="007E3925"/>
    <w:rsid w:val="007E3DDF"/>
    <w:rsid w:val="007E3E32"/>
    <w:rsid w:val="007E41B7"/>
    <w:rsid w:val="007E462A"/>
    <w:rsid w:val="007E4640"/>
    <w:rsid w:val="007E476F"/>
    <w:rsid w:val="007E4862"/>
    <w:rsid w:val="007E60E5"/>
    <w:rsid w:val="007E72D3"/>
    <w:rsid w:val="007E7308"/>
    <w:rsid w:val="007E79FC"/>
    <w:rsid w:val="007E7EE5"/>
    <w:rsid w:val="007E7F37"/>
    <w:rsid w:val="007F0290"/>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48A"/>
    <w:rsid w:val="008028D7"/>
    <w:rsid w:val="00802AD4"/>
    <w:rsid w:val="00802E52"/>
    <w:rsid w:val="0080339D"/>
    <w:rsid w:val="008041FC"/>
    <w:rsid w:val="0080435E"/>
    <w:rsid w:val="00804D85"/>
    <w:rsid w:val="00805863"/>
    <w:rsid w:val="00805C5F"/>
    <w:rsid w:val="00806FFF"/>
    <w:rsid w:val="008079E8"/>
    <w:rsid w:val="00807E46"/>
    <w:rsid w:val="008114A4"/>
    <w:rsid w:val="00811A2E"/>
    <w:rsid w:val="00811B9E"/>
    <w:rsid w:val="00812987"/>
    <w:rsid w:val="00812CDB"/>
    <w:rsid w:val="0081333B"/>
    <w:rsid w:val="008147A6"/>
    <w:rsid w:val="008149E7"/>
    <w:rsid w:val="00814A2A"/>
    <w:rsid w:val="00815356"/>
    <w:rsid w:val="00816952"/>
    <w:rsid w:val="00817E61"/>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409AE"/>
    <w:rsid w:val="00840B94"/>
    <w:rsid w:val="00841E17"/>
    <w:rsid w:val="00841F83"/>
    <w:rsid w:val="008421AD"/>
    <w:rsid w:val="008428F2"/>
    <w:rsid w:val="00843CA1"/>
    <w:rsid w:val="0084494C"/>
    <w:rsid w:val="0084507C"/>
    <w:rsid w:val="008453C5"/>
    <w:rsid w:val="008453E8"/>
    <w:rsid w:val="00845780"/>
    <w:rsid w:val="008457C4"/>
    <w:rsid w:val="00845AEE"/>
    <w:rsid w:val="00846FC4"/>
    <w:rsid w:val="00847077"/>
    <w:rsid w:val="008471E2"/>
    <w:rsid w:val="008478BC"/>
    <w:rsid w:val="008502C6"/>
    <w:rsid w:val="00850C82"/>
    <w:rsid w:val="008518B8"/>
    <w:rsid w:val="00852517"/>
    <w:rsid w:val="00852EC2"/>
    <w:rsid w:val="008536A7"/>
    <w:rsid w:val="00854124"/>
    <w:rsid w:val="00854132"/>
    <w:rsid w:val="008548CA"/>
    <w:rsid w:val="00854C02"/>
    <w:rsid w:val="00856680"/>
    <w:rsid w:val="00856C14"/>
    <w:rsid w:val="0085704F"/>
    <w:rsid w:val="008571C8"/>
    <w:rsid w:val="00857B2F"/>
    <w:rsid w:val="008605D7"/>
    <w:rsid w:val="0086082B"/>
    <w:rsid w:val="008617B7"/>
    <w:rsid w:val="008638DA"/>
    <w:rsid w:val="008643B1"/>
    <w:rsid w:val="00864F89"/>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7DE"/>
    <w:rsid w:val="008A1904"/>
    <w:rsid w:val="008A1D5A"/>
    <w:rsid w:val="008A26BF"/>
    <w:rsid w:val="008A2A11"/>
    <w:rsid w:val="008A2C7F"/>
    <w:rsid w:val="008A3BA8"/>
    <w:rsid w:val="008A3D7F"/>
    <w:rsid w:val="008A3F76"/>
    <w:rsid w:val="008A5EAF"/>
    <w:rsid w:val="008A70C9"/>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ACF"/>
    <w:rsid w:val="008C4483"/>
    <w:rsid w:val="008C4773"/>
    <w:rsid w:val="008C5D2A"/>
    <w:rsid w:val="008C6516"/>
    <w:rsid w:val="008C6F9F"/>
    <w:rsid w:val="008C713E"/>
    <w:rsid w:val="008C754D"/>
    <w:rsid w:val="008C768E"/>
    <w:rsid w:val="008C785D"/>
    <w:rsid w:val="008D003D"/>
    <w:rsid w:val="008D153B"/>
    <w:rsid w:val="008D1DBD"/>
    <w:rsid w:val="008D1DD9"/>
    <w:rsid w:val="008D2B68"/>
    <w:rsid w:val="008D514E"/>
    <w:rsid w:val="008D51DF"/>
    <w:rsid w:val="008D5BD0"/>
    <w:rsid w:val="008D6124"/>
    <w:rsid w:val="008D64EC"/>
    <w:rsid w:val="008D70CA"/>
    <w:rsid w:val="008E0ADB"/>
    <w:rsid w:val="008E0FCE"/>
    <w:rsid w:val="008E20D3"/>
    <w:rsid w:val="008E20DB"/>
    <w:rsid w:val="008E270B"/>
    <w:rsid w:val="008E2D9B"/>
    <w:rsid w:val="008E3320"/>
    <w:rsid w:val="008E338C"/>
    <w:rsid w:val="008E39A5"/>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433"/>
    <w:rsid w:val="00900904"/>
    <w:rsid w:val="00901677"/>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A34"/>
    <w:rsid w:val="00927D04"/>
    <w:rsid w:val="00930A11"/>
    <w:rsid w:val="00931845"/>
    <w:rsid w:val="00932399"/>
    <w:rsid w:val="009323F6"/>
    <w:rsid w:val="00932DCE"/>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1CD4"/>
    <w:rsid w:val="00942549"/>
    <w:rsid w:val="0094260D"/>
    <w:rsid w:val="009440DB"/>
    <w:rsid w:val="00944D8B"/>
    <w:rsid w:val="00945E1C"/>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314D"/>
    <w:rsid w:val="009643B2"/>
    <w:rsid w:val="00967F30"/>
    <w:rsid w:val="00970DB9"/>
    <w:rsid w:val="00970F36"/>
    <w:rsid w:val="00971068"/>
    <w:rsid w:val="009714F8"/>
    <w:rsid w:val="00971926"/>
    <w:rsid w:val="00971954"/>
    <w:rsid w:val="00971AE5"/>
    <w:rsid w:val="009722F6"/>
    <w:rsid w:val="009725E1"/>
    <w:rsid w:val="00975476"/>
    <w:rsid w:val="00976B38"/>
    <w:rsid w:val="00977535"/>
    <w:rsid w:val="009819F0"/>
    <w:rsid w:val="009826AA"/>
    <w:rsid w:val="00983DC6"/>
    <w:rsid w:val="00985510"/>
    <w:rsid w:val="00985A02"/>
    <w:rsid w:val="0098630A"/>
    <w:rsid w:val="00986AB5"/>
    <w:rsid w:val="00986DBD"/>
    <w:rsid w:val="009870D1"/>
    <w:rsid w:val="00987C17"/>
    <w:rsid w:val="00990870"/>
    <w:rsid w:val="009912D5"/>
    <w:rsid w:val="009919B3"/>
    <w:rsid w:val="0099268B"/>
    <w:rsid w:val="009928FD"/>
    <w:rsid w:val="00993663"/>
    <w:rsid w:val="00994044"/>
    <w:rsid w:val="00996555"/>
    <w:rsid w:val="009972C9"/>
    <w:rsid w:val="00997E16"/>
    <w:rsid w:val="009A0484"/>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B7F3F"/>
    <w:rsid w:val="009C05B0"/>
    <w:rsid w:val="009C1267"/>
    <w:rsid w:val="009C1656"/>
    <w:rsid w:val="009C2D80"/>
    <w:rsid w:val="009C32A2"/>
    <w:rsid w:val="009C34F9"/>
    <w:rsid w:val="009C3EE1"/>
    <w:rsid w:val="009C4B75"/>
    <w:rsid w:val="009C4BBB"/>
    <w:rsid w:val="009C4E92"/>
    <w:rsid w:val="009C5711"/>
    <w:rsid w:val="009C662A"/>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6D7B"/>
    <w:rsid w:val="009E7535"/>
    <w:rsid w:val="009E78D0"/>
    <w:rsid w:val="009F024D"/>
    <w:rsid w:val="009F0658"/>
    <w:rsid w:val="009F0BA0"/>
    <w:rsid w:val="009F0FF4"/>
    <w:rsid w:val="009F1185"/>
    <w:rsid w:val="009F1AD3"/>
    <w:rsid w:val="009F3255"/>
    <w:rsid w:val="009F3672"/>
    <w:rsid w:val="009F385E"/>
    <w:rsid w:val="009F413C"/>
    <w:rsid w:val="009F440D"/>
    <w:rsid w:val="009F44B0"/>
    <w:rsid w:val="009F4B93"/>
    <w:rsid w:val="009F4C85"/>
    <w:rsid w:val="009F4E67"/>
    <w:rsid w:val="009F5191"/>
    <w:rsid w:val="009F5568"/>
    <w:rsid w:val="009F5E7F"/>
    <w:rsid w:val="009F6579"/>
    <w:rsid w:val="009F7264"/>
    <w:rsid w:val="00A008BE"/>
    <w:rsid w:val="00A00A69"/>
    <w:rsid w:val="00A02A38"/>
    <w:rsid w:val="00A03364"/>
    <w:rsid w:val="00A0347F"/>
    <w:rsid w:val="00A0599C"/>
    <w:rsid w:val="00A05DDE"/>
    <w:rsid w:val="00A06916"/>
    <w:rsid w:val="00A07D22"/>
    <w:rsid w:val="00A10571"/>
    <w:rsid w:val="00A116BA"/>
    <w:rsid w:val="00A117BB"/>
    <w:rsid w:val="00A11AED"/>
    <w:rsid w:val="00A1257D"/>
    <w:rsid w:val="00A129D2"/>
    <w:rsid w:val="00A134C7"/>
    <w:rsid w:val="00A1461C"/>
    <w:rsid w:val="00A158AF"/>
    <w:rsid w:val="00A16A91"/>
    <w:rsid w:val="00A17FC8"/>
    <w:rsid w:val="00A2058B"/>
    <w:rsid w:val="00A20AEC"/>
    <w:rsid w:val="00A2281B"/>
    <w:rsid w:val="00A23832"/>
    <w:rsid w:val="00A23FB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0ECE"/>
    <w:rsid w:val="00A520B9"/>
    <w:rsid w:val="00A5259A"/>
    <w:rsid w:val="00A531D5"/>
    <w:rsid w:val="00A54032"/>
    <w:rsid w:val="00A54322"/>
    <w:rsid w:val="00A54A22"/>
    <w:rsid w:val="00A54EC7"/>
    <w:rsid w:val="00A5607F"/>
    <w:rsid w:val="00A575F5"/>
    <w:rsid w:val="00A57F3A"/>
    <w:rsid w:val="00A6070D"/>
    <w:rsid w:val="00A60A55"/>
    <w:rsid w:val="00A62145"/>
    <w:rsid w:val="00A624E7"/>
    <w:rsid w:val="00A624FC"/>
    <w:rsid w:val="00A63EE2"/>
    <w:rsid w:val="00A64011"/>
    <w:rsid w:val="00A64F46"/>
    <w:rsid w:val="00A658AF"/>
    <w:rsid w:val="00A65C0B"/>
    <w:rsid w:val="00A66B97"/>
    <w:rsid w:val="00A676DE"/>
    <w:rsid w:val="00A67929"/>
    <w:rsid w:val="00A70667"/>
    <w:rsid w:val="00A708AA"/>
    <w:rsid w:val="00A722A8"/>
    <w:rsid w:val="00A7279B"/>
    <w:rsid w:val="00A72CEB"/>
    <w:rsid w:val="00A73A22"/>
    <w:rsid w:val="00A74C0B"/>
    <w:rsid w:val="00A75A5F"/>
    <w:rsid w:val="00A76091"/>
    <w:rsid w:val="00A76290"/>
    <w:rsid w:val="00A7681C"/>
    <w:rsid w:val="00A80DF7"/>
    <w:rsid w:val="00A820CC"/>
    <w:rsid w:val="00A828AB"/>
    <w:rsid w:val="00A83FE1"/>
    <w:rsid w:val="00A85561"/>
    <w:rsid w:val="00A858AD"/>
    <w:rsid w:val="00A85EB8"/>
    <w:rsid w:val="00A86529"/>
    <w:rsid w:val="00A8724A"/>
    <w:rsid w:val="00A8740A"/>
    <w:rsid w:val="00A87756"/>
    <w:rsid w:val="00A8779E"/>
    <w:rsid w:val="00A87FE9"/>
    <w:rsid w:val="00A90425"/>
    <w:rsid w:val="00A9187B"/>
    <w:rsid w:val="00A9258E"/>
    <w:rsid w:val="00A9331F"/>
    <w:rsid w:val="00A93357"/>
    <w:rsid w:val="00A9340C"/>
    <w:rsid w:val="00A955B6"/>
    <w:rsid w:val="00A959C8"/>
    <w:rsid w:val="00A95B77"/>
    <w:rsid w:val="00A96B9E"/>
    <w:rsid w:val="00AA00EF"/>
    <w:rsid w:val="00AA06DC"/>
    <w:rsid w:val="00AA07FB"/>
    <w:rsid w:val="00AA1199"/>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B1B"/>
    <w:rsid w:val="00AC5D8B"/>
    <w:rsid w:val="00AC61DD"/>
    <w:rsid w:val="00AC6641"/>
    <w:rsid w:val="00AC679F"/>
    <w:rsid w:val="00AC6F5C"/>
    <w:rsid w:val="00AC711E"/>
    <w:rsid w:val="00AC7D6D"/>
    <w:rsid w:val="00AC7DFD"/>
    <w:rsid w:val="00AD0692"/>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A7E"/>
    <w:rsid w:val="00AF7BFD"/>
    <w:rsid w:val="00AF7E9E"/>
    <w:rsid w:val="00B003FC"/>
    <w:rsid w:val="00B00774"/>
    <w:rsid w:val="00B00F9F"/>
    <w:rsid w:val="00B03B74"/>
    <w:rsid w:val="00B04552"/>
    <w:rsid w:val="00B061BE"/>
    <w:rsid w:val="00B068FA"/>
    <w:rsid w:val="00B0720A"/>
    <w:rsid w:val="00B10089"/>
    <w:rsid w:val="00B1170D"/>
    <w:rsid w:val="00B12584"/>
    <w:rsid w:val="00B12F7A"/>
    <w:rsid w:val="00B14873"/>
    <w:rsid w:val="00B148B8"/>
    <w:rsid w:val="00B14D84"/>
    <w:rsid w:val="00B1568F"/>
    <w:rsid w:val="00B1673B"/>
    <w:rsid w:val="00B1778F"/>
    <w:rsid w:val="00B21166"/>
    <w:rsid w:val="00B2152B"/>
    <w:rsid w:val="00B21878"/>
    <w:rsid w:val="00B2204A"/>
    <w:rsid w:val="00B220B0"/>
    <w:rsid w:val="00B23110"/>
    <w:rsid w:val="00B232C1"/>
    <w:rsid w:val="00B2395E"/>
    <w:rsid w:val="00B23C24"/>
    <w:rsid w:val="00B24025"/>
    <w:rsid w:val="00B24504"/>
    <w:rsid w:val="00B24B77"/>
    <w:rsid w:val="00B253D9"/>
    <w:rsid w:val="00B25841"/>
    <w:rsid w:val="00B26483"/>
    <w:rsid w:val="00B26961"/>
    <w:rsid w:val="00B26F38"/>
    <w:rsid w:val="00B27D00"/>
    <w:rsid w:val="00B30B0C"/>
    <w:rsid w:val="00B32254"/>
    <w:rsid w:val="00B340F9"/>
    <w:rsid w:val="00B356AC"/>
    <w:rsid w:val="00B35862"/>
    <w:rsid w:val="00B3662E"/>
    <w:rsid w:val="00B36D7B"/>
    <w:rsid w:val="00B4002B"/>
    <w:rsid w:val="00B404C3"/>
    <w:rsid w:val="00B41A90"/>
    <w:rsid w:val="00B41AB0"/>
    <w:rsid w:val="00B4370C"/>
    <w:rsid w:val="00B44122"/>
    <w:rsid w:val="00B445E8"/>
    <w:rsid w:val="00B44CF8"/>
    <w:rsid w:val="00B45F4F"/>
    <w:rsid w:val="00B46A3C"/>
    <w:rsid w:val="00B4701E"/>
    <w:rsid w:val="00B505B3"/>
    <w:rsid w:val="00B5193A"/>
    <w:rsid w:val="00B519AC"/>
    <w:rsid w:val="00B51B07"/>
    <w:rsid w:val="00B521B2"/>
    <w:rsid w:val="00B542D0"/>
    <w:rsid w:val="00B555F2"/>
    <w:rsid w:val="00B55F45"/>
    <w:rsid w:val="00B576AA"/>
    <w:rsid w:val="00B601DE"/>
    <w:rsid w:val="00B6154E"/>
    <w:rsid w:val="00B6175F"/>
    <w:rsid w:val="00B61C6F"/>
    <w:rsid w:val="00B62170"/>
    <w:rsid w:val="00B62C1C"/>
    <w:rsid w:val="00B64190"/>
    <w:rsid w:val="00B64498"/>
    <w:rsid w:val="00B64D7B"/>
    <w:rsid w:val="00B652A2"/>
    <w:rsid w:val="00B65C7A"/>
    <w:rsid w:val="00B6648A"/>
    <w:rsid w:val="00B66603"/>
    <w:rsid w:val="00B668E2"/>
    <w:rsid w:val="00B67E57"/>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53B"/>
    <w:rsid w:val="00B8561B"/>
    <w:rsid w:val="00B85D8E"/>
    <w:rsid w:val="00B906CF"/>
    <w:rsid w:val="00B90D1C"/>
    <w:rsid w:val="00B90DB5"/>
    <w:rsid w:val="00B91A03"/>
    <w:rsid w:val="00B93826"/>
    <w:rsid w:val="00B93A77"/>
    <w:rsid w:val="00B94488"/>
    <w:rsid w:val="00B947B3"/>
    <w:rsid w:val="00B94CE3"/>
    <w:rsid w:val="00B955EE"/>
    <w:rsid w:val="00B96010"/>
    <w:rsid w:val="00B96201"/>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290"/>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352C"/>
    <w:rsid w:val="00BE4672"/>
    <w:rsid w:val="00BE510E"/>
    <w:rsid w:val="00BE52E2"/>
    <w:rsid w:val="00BE642A"/>
    <w:rsid w:val="00BE7C19"/>
    <w:rsid w:val="00BF1229"/>
    <w:rsid w:val="00BF2103"/>
    <w:rsid w:val="00BF2E8F"/>
    <w:rsid w:val="00BF3E20"/>
    <w:rsid w:val="00BF4C9C"/>
    <w:rsid w:val="00BF556C"/>
    <w:rsid w:val="00BF580F"/>
    <w:rsid w:val="00BF6455"/>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163A"/>
    <w:rsid w:val="00C122B5"/>
    <w:rsid w:val="00C13B04"/>
    <w:rsid w:val="00C15819"/>
    <w:rsid w:val="00C16123"/>
    <w:rsid w:val="00C17358"/>
    <w:rsid w:val="00C17D9D"/>
    <w:rsid w:val="00C204A4"/>
    <w:rsid w:val="00C20778"/>
    <w:rsid w:val="00C21CBE"/>
    <w:rsid w:val="00C237BE"/>
    <w:rsid w:val="00C240CB"/>
    <w:rsid w:val="00C25878"/>
    <w:rsid w:val="00C2622F"/>
    <w:rsid w:val="00C26957"/>
    <w:rsid w:val="00C310F7"/>
    <w:rsid w:val="00C326B4"/>
    <w:rsid w:val="00C33F87"/>
    <w:rsid w:val="00C34137"/>
    <w:rsid w:val="00C34388"/>
    <w:rsid w:val="00C353C1"/>
    <w:rsid w:val="00C35512"/>
    <w:rsid w:val="00C35789"/>
    <w:rsid w:val="00C368A5"/>
    <w:rsid w:val="00C36A01"/>
    <w:rsid w:val="00C40AB1"/>
    <w:rsid w:val="00C40CEB"/>
    <w:rsid w:val="00C4196B"/>
    <w:rsid w:val="00C41B49"/>
    <w:rsid w:val="00C42B67"/>
    <w:rsid w:val="00C43956"/>
    <w:rsid w:val="00C46ECA"/>
    <w:rsid w:val="00C46F84"/>
    <w:rsid w:val="00C4729F"/>
    <w:rsid w:val="00C4748C"/>
    <w:rsid w:val="00C47566"/>
    <w:rsid w:val="00C475AD"/>
    <w:rsid w:val="00C50D5D"/>
    <w:rsid w:val="00C50E3A"/>
    <w:rsid w:val="00C51C75"/>
    <w:rsid w:val="00C51DCE"/>
    <w:rsid w:val="00C53054"/>
    <w:rsid w:val="00C530B3"/>
    <w:rsid w:val="00C53612"/>
    <w:rsid w:val="00C5378C"/>
    <w:rsid w:val="00C53E12"/>
    <w:rsid w:val="00C54079"/>
    <w:rsid w:val="00C5525D"/>
    <w:rsid w:val="00C56989"/>
    <w:rsid w:val="00C57EA2"/>
    <w:rsid w:val="00C603F5"/>
    <w:rsid w:val="00C625CD"/>
    <w:rsid w:val="00C65647"/>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115"/>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722"/>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B77A0"/>
    <w:rsid w:val="00CC0A5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4372"/>
    <w:rsid w:val="00CD5523"/>
    <w:rsid w:val="00CD5BC1"/>
    <w:rsid w:val="00CE073C"/>
    <w:rsid w:val="00CE082C"/>
    <w:rsid w:val="00CE144C"/>
    <w:rsid w:val="00CE2212"/>
    <w:rsid w:val="00CE2AEB"/>
    <w:rsid w:val="00CE3434"/>
    <w:rsid w:val="00CE3F30"/>
    <w:rsid w:val="00CE4537"/>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506F"/>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338"/>
    <w:rsid w:val="00D30C62"/>
    <w:rsid w:val="00D31902"/>
    <w:rsid w:val="00D32AB2"/>
    <w:rsid w:val="00D339CA"/>
    <w:rsid w:val="00D40006"/>
    <w:rsid w:val="00D400F3"/>
    <w:rsid w:val="00D4130E"/>
    <w:rsid w:val="00D4189E"/>
    <w:rsid w:val="00D41E5C"/>
    <w:rsid w:val="00D437FA"/>
    <w:rsid w:val="00D441B4"/>
    <w:rsid w:val="00D44981"/>
    <w:rsid w:val="00D450D1"/>
    <w:rsid w:val="00D47A16"/>
    <w:rsid w:val="00D47DB8"/>
    <w:rsid w:val="00D47E01"/>
    <w:rsid w:val="00D47EC3"/>
    <w:rsid w:val="00D509D6"/>
    <w:rsid w:val="00D523B3"/>
    <w:rsid w:val="00D525AB"/>
    <w:rsid w:val="00D538FE"/>
    <w:rsid w:val="00D547B8"/>
    <w:rsid w:val="00D5502E"/>
    <w:rsid w:val="00D55924"/>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906B4"/>
    <w:rsid w:val="00D90AC4"/>
    <w:rsid w:val="00D912EC"/>
    <w:rsid w:val="00D923AB"/>
    <w:rsid w:val="00D926E0"/>
    <w:rsid w:val="00D92AFE"/>
    <w:rsid w:val="00D92C80"/>
    <w:rsid w:val="00D93186"/>
    <w:rsid w:val="00D93448"/>
    <w:rsid w:val="00D944CE"/>
    <w:rsid w:val="00D9466A"/>
    <w:rsid w:val="00D96B2F"/>
    <w:rsid w:val="00D971A7"/>
    <w:rsid w:val="00D97371"/>
    <w:rsid w:val="00D97B36"/>
    <w:rsid w:val="00DA0652"/>
    <w:rsid w:val="00DA095B"/>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2A9F"/>
    <w:rsid w:val="00DC3262"/>
    <w:rsid w:val="00DC3885"/>
    <w:rsid w:val="00DC4520"/>
    <w:rsid w:val="00DC5292"/>
    <w:rsid w:val="00DC7078"/>
    <w:rsid w:val="00DC79A6"/>
    <w:rsid w:val="00DD047C"/>
    <w:rsid w:val="00DD082F"/>
    <w:rsid w:val="00DD0D7A"/>
    <w:rsid w:val="00DD1153"/>
    <w:rsid w:val="00DD1BB1"/>
    <w:rsid w:val="00DD1E5F"/>
    <w:rsid w:val="00DD1E75"/>
    <w:rsid w:val="00DD21F4"/>
    <w:rsid w:val="00DD2FD6"/>
    <w:rsid w:val="00DD3A23"/>
    <w:rsid w:val="00DD3B69"/>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1D60"/>
    <w:rsid w:val="00E0202C"/>
    <w:rsid w:val="00E0235D"/>
    <w:rsid w:val="00E02EDE"/>
    <w:rsid w:val="00E03B4B"/>
    <w:rsid w:val="00E043C2"/>
    <w:rsid w:val="00E047D3"/>
    <w:rsid w:val="00E04E00"/>
    <w:rsid w:val="00E06B8C"/>
    <w:rsid w:val="00E0767D"/>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3EC"/>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2FF"/>
    <w:rsid w:val="00E31A6D"/>
    <w:rsid w:val="00E31D3E"/>
    <w:rsid w:val="00E33406"/>
    <w:rsid w:val="00E357B7"/>
    <w:rsid w:val="00E362FA"/>
    <w:rsid w:val="00E371B4"/>
    <w:rsid w:val="00E37895"/>
    <w:rsid w:val="00E40361"/>
    <w:rsid w:val="00E40C86"/>
    <w:rsid w:val="00E41984"/>
    <w:rsid w:val="00E429D4"/>
    <w:rsid w:val="00E4310D"/>
    <w:rsid w:val="00E44FE9"/>
    <w:rsid w:val="00E4569C"/>
    <w:rsid w:val="00E45D3D"/>
    <w:rsid w:val="00E460B8"/>
    <w:rsid w:val="00E46A45"/>
    <w:rsid w:val="00E47A0B"/>
    <w:rsid w:val="00E510E3"/>
    <w:rsid w:val="00E54871"/>
    <w:rsid w:val="00E54875"/>
    <w:rsid w:val="00E54ADC"/>
    <w:rsid w:val="00E550E0"/>
    <w:rsid w:val="00E5542F"/>
    <w:rsid w:val="00E55903"/>
    <w:rsid w:val="00E567EE"/>
    <w:rsid w:val="00E57A75"/>
    <w:rsid w:val="00E57B02"/>
    <w:rsid w:val="00E62B4E"/>
    <w:rsid w:val="00E62C71"/>
    <w:rsid w:val="00E64985"/>
    <w:rsid w:val="00E666CC"/>
    <w:rsid w:val="00E67877"/>
    <w:rsid w:val="00E71259"/>
    <w:rsid w:val="00E71EDB"/>
    <w:rsid w:val="00E72078"/>
    <w:rsid w:val="00E72449"/>
    <w:rsid w:val="00E72584"/>
    <w:rsid w:val="00E727DD"/>
    <w:rsid w:val="00E72EA1"/>
    <w:rsid w:val="00E731C8"/>
    <w:rsid w:val="00E73F6D"/>
    <w:rsid w:val="00E74EE0"/>
    <w:rsid w:val="00E750F8"/>
    <w:rsid w:val="00E76969"/>
    <w:rsid w:val="00E76A8E"/>
    <w:rsid w:val="00E76B44"/>
    <w:rsid w:val="00E776AA"/>
    <w:rsid w:val="00E80AE4"/>
    <w:rsid w:val="00E82A41"/>
    <w:rsid w:val="00E83457"/>
    <w:rsid w:val="00E835A2"/>
    <w:rsid w:val="00E84BDF"/>
    <w:rsid w:val="00E84D09"/>
    <w:rsid w:val="00E84E54"/>
    <w:rsid w:val="00E86E44"/>
    <w:rsid w:val="00E86FD0"/>
    <w:rsid w:val="00E87BAE"/>
    <w:rsid w:val="00E90D79"/>
    <w:rsid w:val="00E91CF3"/>
    <w:rsid w:val="00E91FAB"/>
    <w:rsid w:val="00E92D99"/>
    <w:rsid w:val="00E95CB8"/>
    <w:rsid w:val="00E974AE"/>
    <w:rsid w:val="00EA0108"/>
    <w:rsid w:val="00EA0430"/>
    <w:rsid w:val="00EA136B"/>
    <w:rsid w:val="00EA2789"/>
    <w:rsid w:val="00EA3897"/>
    <w:rsid w:val="00EA3ADF"/>
    <w:rsid w:val="00EA3E2D"/>
    <w:rsid w:val="00EA42EB"/>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82"/>
    <w:rsid w:val="00ED61DE"/>
    <w:rsid w:val="00ED765D"/>
    <w:rsid w:val="00ED7F68"/>
    <w:rsid w:val="00EE1FDF"/>
    <w:rsid w:val="00EE2011"/>
    <w:rsid w:val="00EE4449"/>
    <w:rsid w:val="00EE45D0"/>
    <w:rsid w:val="00EE59E2"/>
    <w:rsid w:val="00EE5F59"/>
    <w:rsid w:val="00EE67CB"/>
    <w:rsid w:val="00EE6E56"/>
    <w:rsid w:val="00EE76F5"/>
    <w:rsid w:val="00EF0EF7"/>
    <w:rsid w:val="00EF17B3"/>
    <w:rsid w:val="00EF3F21"/>
    <w:rsid w:val="00EF4E15"/>
    <w:rsid w:val="00EF508C"/>
    <w:rsid w:val="00EF5F47"/>
    <w:rsid w:val="00EF6743"/>
    <w:rsid w:val="00F0211E"/>
    <w:rsid w:val="00F028F1"/>
    <w:rsid w:val="00F02B0E"/>
    <w:rsid w:val="00F03A6E"/>
    <w:rsid w:val="00F03F69"/>
    <w:rsid w:val="00F0620F"/>
    <w:rsid w:val="00F0672E"/>
    <w:rsid w:val="00F07F66"/>
    <w:rsid w:val="00F1004D"/>
    <w:rsid w:val="00F10885"/>
    <w:rsid w:val="00F11726"/>
    <w:rsid w:val="00F11F3D"/>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76A"/>
    <w:rsid w:val="00F30BAA"/>
    <w:rsid w:val="00F31AA8"/>
    <w:rsid w:val="00F32A9C"/>
    <w:rsid w:val="00F32C62"/>
    <w:rsid w:val="00F32C71"/>
    <w:rsid w:val="00F32D8A"/>
    <w:rsid w:val="00F338A9"/>
    <w:rsid w:val="00F33F1C"/>
    <w:rsid w:val="00F34A8C"/>
    <w:rsid w:val="00F34B9B"/>
    <w:rsid w:val="00F34DFB"/>
    <w:rsid w:val="00F35EF4"/>
    <w:rsid w:val="00F36C4F"/>
    <w:rsid w:val="00F378A0"/>
    <w:rsid w:val="00F37D36"/>
    <w:rsid w:val="00F4009B"/>
    <w:rsid w:val="00F4047D"/>
    <w:rsid w:val="00F417EA"/>
    <w:rsid w:val="00F418A0"/>
    <w:rsid w:val="00F42D2D"/>
    <w:rsid w:val="00F43BAA"/>
    <w:rsid w:val="00F43F85"/>
    <w:rsid w:val="00F448EC"/>
    <w:rsid w:val="00F45822"/>
    <w:rsid w:val="00F464C3"/>
    <w:rsid w:val="00F502C8"/>
    <w:rsid w:val="00F502CB"/>
    <w:rsid w:val="00F50E2C"/>
    <w:rsid w:val="00F514A0"/>
    <w:rsid w:val="00F520F0"/>
    <w:rsid w:val="00F53350"/>
    <w:rsid w:val="00F56201"/>
    <w:rsid w:val="00F57217"/>
    <w:rsid w:val="00F60022"/>
    <w:rsid w:val="00F602AD"/>
    <w:rsid w:val="00F612E7"/>
    <w:rsid w:val="00F612FB"/>
    <w:rsid w:val="00F615EA"/>
    <w:rsid w:val="00F61799"/>
    <w:rsid w:val="00F61C20"/>
    <w:rsid w:val="00F624BE"/>
    <w:rsid w:val="00F62E79"/>
    <w:rsid w:val="00F6421F"/>
    <w:rsid w:val="00F64797"/>
    <w:rsid w:val="00F64E09"/>
    <w:rsid w:val="00F6529B"/>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90F"/>
    <w:rsid w:val="00F76B51"/>
    <w:rsid w:val="00F76DD6"/>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96642"/>
    <w:rsid w:val="00FA0405"/>
    <w:rsid w:val="00FA1B6E"/>
    <w:rsid w:val="00FA266D"/>
    <w:rsid w:val="00FA2C35"/>
    <w:rsid w:val="00FA688E"/>
    <w:rsid w:val="00FA746E"/>
    <w:rsid w:val="00FA7801"/>
    <w:rsid w:val="00FA790A"/>
    <w:rsid w:val="00FA7FEF"/>
    <w:rsid w:val="00FB0B27"/>
    <w:rsid w:val="00FB17D0"/>
    <w:rsid w:val="00FB20B1"/>
    <w:rsid w:val="00FB229C"/>
    <w:rsid w:val="00FB2D57"/>
    <w:rsid w:val="00FB392F"/>
    <w:rsid w:val="00FB4707"/>
    <w:rsid w:val="00FB5791"/>
    <w:rsid w:val="00FB5F0C"/>
    <w:rsid w:val="00FB6298"/>
    <w:rsid w:val="00FB703A"/>
    <w:rsid w:val="00FB7213"/>
    <w:rsid w:val="00FB7EF8"/>
    <w:rsid w:val="00FC062D"/>
    <w:rsid w:val="00FC0AE1"/>
    <w:rsid w:val="00FC11E3"/>
    <w:rsid w:val="00FC13FB"/>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1EDA"/>
    <w:rsid w:val="00FD24F9"/>
    <w:rsid w:val="00FD2904"/>
    <w:rsid w:val="00FD3175"/>
    <w:rsid w:val="00FD3520"/>
    <w:rsid w:val="00FD45ED"/>
    <w:rsid w:val="00FD5332"/>
    <w:rsid w:val="00FD71D1"/>
    <w:rsid w:val="00FD7702"/>
    <w:rsid w:val="00FD79A0"/>
    <w:rsid w:val="00FE00FF"/>
    <w:rsid w:val="00FE3928"/>
    <w:rsid w:val="00FE3E6D"/>
    <w:rsid w:val="00FE40C3"/>
    <w:rsid w:val="00FE543D"/>
    <w:rsid w:val="00FE5C03"/>
    <w:rsid w:val="00FE6770"/>
    <w:rsid w:val="00FF13DB"/>
    <w:rsid w:val="00FF200F"/>
    <w:rsid w:val="00FF2E10"/>
    <w:rsid w:val="00FF4E8F"/>
    <w:rsid w:val="00FF5037"/>
    <w:rsid w:val="00FF56F3"/>
    <w:rsid w:val="00FF6F9A"/>
    <w:rsid w:val="00FF775B"/>
    <w:rsid w:val="00FF7795"/>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nhideWhenUsed="1" w:qFormat="1"/>
    <w:lsdException w:name="heading 8" w:semiHidden="1" w:uiPriority="9" w:unhideWhenUsed="1" w:qFormat="1"/>
    <w:lsdException w:name="heading 9" w:semiHidden="1"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11"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iPriority="0" w:unhideWhenUsed="1"/>
    <w:lsdException w:name="Table Grid 3" w:semiHidden="1" w:unhideWhenUsed="1"/>
    <w:lsdException w:name="Table Grid 4" w:semiHidden="1" w:uiPriority="0" w:unhideWhenUsed="1"/>
    <w:lsdException w:name="Table Grid 5" w:semiHidden="1" w:uiPriority="0"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Theme" w:semiHidden="1" w:uiPriority="0"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9"/>
    <w:qFormat/>
    <w:rsid w:val="001144B7"/>
    <w:pPr>
      <w:keepNext/>
      <w:outlineLvl w:val="0"/>
    </w:pPr>
    <w:rPr>
      <w:sz w:val="28"/>
      <w:szCs w:val="20"/>
    </w:rPr>
  </w:style>
  <w:style w:type="paragraph" w:styleId="20">
    <w:name w:val="heading 2"/>
    <w:aliases w:val="2,h2,Numbered text 3,H2"/>
    <w:basedOn w:val="af1"/>
    <w:next w:val="af1"/>
    <w:link w:val="21"/>
    <w:uiPriority w:val="9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uiPriority w:val="9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99"/>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uiPriority w:val="99"/>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uiPriority w:val="99"/>
    <w:rsid w:val="001144B7"/>
    <w:pPr>
      <w:ind w:left="709"/>
    </w:pPr>
    <w:rPr>
      <w:rFonts w:ascii="Courier New" w:hAnsi="Courier New"/>
      <w:sz w:val="28"/>
      <w:szCs w:val="20"/>
    </w:rPr>
  </w:style>
  <w:style w:type="paragraph" w:styleId="aff6">
    <w:name w:val="No Spacing"/>
    <w:aliases w:val="Без интервала Стандарт,No Spacing"/>
    <w:link w:val="aff7"/>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iPriority w:val="9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uiPriority w:val="9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uiPriority w:val="99"/>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uiPriority w:val="99"/>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99"/>
    <w:qFormat/>
    <w:rsid w:val="00EB2A63"/>
    <w:rPr>
      <w:b/>
      <w:bCs/>
    </w:rPr>
  </w:style>
  <w:style w:type="paragraph" w:customStyle="1" w:styleId="Default">
    <w:name w:val="Default"/>
    <w:uiPriority w:val="99"/>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qFormat/>
    <w:rsid w:val="00D80330"/>
    <w:pPr>
      <w:jc w:val="center"/>
    </w:pPr>
    <w:rPr>
      <w:rFonts w:ascii="Cambria" w:hAnsi="Cambria"/>
      <w:b/>
      <w:bCs/>
      <w:kern w:val="28"/>
      <w:sz w:val="32"/>
      <w:szCs w:val="32"/>
    </w:rPr>
  </w:style>
  <w:style w:type="character" w:customStyle="1" w:styleId="afff2">
    <w:name w:val="Название Знак"/>
    <w:basedOn w:val="af2"/>
    <w:link w:val="afff1"/>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3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uiPriority w:val="99"/>
    <w:rsid w:val="00EB2726"/>
    <w:pPr>
      <w:spacing w:after="160" w:line="240" w:lineRule="exact"/>
    </w:pPr>
    <w:rPr>
      <w:rFonts w:ascii="Verdana" w:hAnsi="Verdana" w:cs="Verdana"/>
      <w:sz w:val="20"/>
      <w:szCs w:val="20"/>
      <w:lang w:val="en-US" w:eastAsia="en-US"/>
    </w:rPr>
  </w:style>
  <w:style w:type="paragraph" w:customStyle="1" w:styleId="1b">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uiPriority w:val="99"/>
    <w:rsid w:val="00927D04"/>
    <w:pPr>
      <w:spacing w:before="100" w:beforeAutospacing="1" w:after="100" w:afterAutospacing="1"/>
    </w:pPr>
  </w:style>
  <w:style w:type="paragraph" w:customStyle="1" w:styleId="2b">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uiPriority w:val="99"/>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uiPriority w:val="99"/>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rsid w:val="00A3635E"/>
    <w:pPr>
      <w:spacing w:before="100" w:beforeAutospacing="1" w:after="100" w:afterAutospacing="1"/>
    </w:pPr>
  </w:style>
  <w:style w:type="character" w:styleId="afffffb">
    <w:name w:val="Intense Emphasis"/>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uiPriority w:val="99"/>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uiPriority w:val="99"/>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uiPriority w:val="99"/>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uiPriority w:val="99"/>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uiPriority w:val="99"/>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uiPriority w:val="99"/>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character" w:customStyle="1" w:styleId="FontStyle78">
    <w:name w:val="Font Style78"/>
    <w:uiPriority w:val="99"/>
    <w:rsid w:val="002445A1"/>
    <w:rPr>
      <w:rFonts w:ascii="Cambria" w:hAnsi="Cambria" w:cs="Cambria"/>
      <w:i/>
      <w:iCs/>
      <w:sz w:val="16"/>
      <w:szCs w:val="16"/>
    </w:rPr>
  </w:style>
  <w:style w:type="character" w:customStyle="1" w:styleId="2fff">
    <w:name w:val="Номер заголовка №2_"/>
    <w:basedOn w:val="af2"/>
    <w:link w:val="2fff0"/>
    <w:rsid w:val="002445A1"/>
    <w:rPr>
      <w:shd w:val="clear" w:color="auto" w:fill="FFFFFF"/>
    </w:rPr>
  </w:style>
  <w:style w:type="paragraph" w:customStyle="1" w:styleId="2fff0">
    <w:name w:val="Номер заголовка №2"/>
    <w:basedOn w:val="af1"/>
    <w:link w:val="2fff"/>
    <w:rsid w:val="002445A1"/>
    <w:pPr>
      <w:widowControl w:val="0"/>
      <w:shd w:val="clear" w:color="auto" w:fill="FFFFFF"/>
      <w:spacing w:before="240" w:after="360" w:line="0" w:lineRule="atLeast"/>
      <w:jc w:val="center"/>
    </w:pPr>
    <w:rPr>
      <w:rFonts w:asciiTheme="minorHAnsi" w:eastAsiaTheme="minorHAnsi" w:hAnsiTheme="minorHAnsi" w:cstheme="minorBidi"/>
      <w:sz w:val="22"/>
      <w:szCs w:val="22"/>
      <w:lang w:eastAsia="en-US"/>
    </w:rPr>
  </w:style>
  <w:style w:type="character" w:customStyle="1" w:styleId="searchresult">
    <w:name w:val="search_result"/>
    <w:basedOn w:val="af2"/>
    <w:rsid w:val="002445A1"/>
  </w:style>
  <w:style w:type="table" w:customStyle="1" w:styleId="540">
    <w:name w:val="Сетка таблицы54"/>
    <w:basedOn w:val="af3"/>
    <w:next w:val="affa"/>
    <w:uiPriority w:val="59"/>
    <w:rsid w:val="00C51C7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31">
    <w:name w:val="Нет списка53"/>
    <w:next w:val="af4"/>
    <w:uiPriority w:val="99"/>
    <w:semiHidden/>
    <w:unhideWhenUsed/>
    <w:rsid w:val="00530C28"/>
  </w:style>
  <w:style w:type="table" w:customStyle="1" w:styleId="550">
    <w:name w:val="Сетка таблицы55"/>
    <w:basedOn w:val="af3"/>
    <w:next w:val="affa"/>
    <w:uiPriority w:val="59"/>
    <w:rsid w:val="00530C2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413">
    <w:name w:val="Заголовок 41"/>
    <w:basedOn w:val="af1"/>
    <w:next w:val="af1"/>
    <w:uiPriority w:val="9"/>
    <w:unhideWhenUsed/>
    <w:qFormat/>
    <w:rsid w:val="003C2514"/>
    <w:pPr>
      <w:keepNext/>
      <w:keepLines/>
      <w:spacing w:before="40"/>
      <w:outlineLvl w:val="3"/>
    </w:pPr>
    <w:rPr>
      <w:rFonts w:ascii="Cambria" w:hAnsi="Cambria"/>
      <w:i/>
      <w:iCs/>
      <w:color w:val="365F91"/>
    </w:rPr>
  </w:style>
  <w:style w:type="character" w:customStyle="1" w:styleId="1fffd">
    <w:name w:val="Просмотренная гиперссылка1"/>
    <w:basedOn w:val="af2"/>
    <w:uiPriority w:val="99"/>
    <w:semiHidden/>
    <w:unhideWhenUsed/>
    <w:rsid w:val="003C2514"/>
    <w:rPr>
      <w:color w:val="800080"/>
      <w:u w:val="single"/>
    </w:rPr>
  </w:style>
  <w:style w:type="character" w:customStyle="1" w:styleId="414">
    <w:name w:val="Заголовок 4 Знак1"/>
    <w:basedOn w:val="af2"/>
    <w:uiPriority w:val="9"/>
    <w:semiHidden/>
    <w:rsid w:val="003C2514"/>
    <w:rPr>
      <w:rFonts w:asciiTheme="majorHAnsi" w:eastAsiaTheme="majorEastAsia" w:hAnsiTheme="majorHAnsi" w:cstheme="majorBidi"/>
      <w:i/>
      <w:iCs/>
      <w:color w:val="365F91" w:themeColor="accent1" w:themeShade="BF"/>
    </w:rPr>
  </w:style>
  <w:style w:type="table" w:customStyle="1" w:styleId="560">
    <w:name w:val="Сетка таблицы56"/>
    <w:basedOn w:val="af3"/>
    <w:next w:val="affa"/>
    <w:uiPriority w:val="39"/>
    <w:rsid w:val="00D92C80"/>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573">
    <w:name w:val="Сетка таблицы57"/>
    <w:basedOn w:val="af3"/>
    <w:next w:val="affa"/>
    <w:uiPriority w:val="59"/>
    <w:rsid w:val="009C32A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f0">
    <w:name w:val="Текст3"/>
    <w:basedOn w:val="af1"/>
    <w:rsid w:val="00817E61"/>
    <w:pPr>
      <w:widowControl w:val="0"/>
      <w:overflowPunct w:val="0"/>
      <w:autoSpaceDE w:val="0"/>
      <w:autoSpaceDN w:val="0"/>
      <w:adjustRightInd w:val="0"/>
      <w:ind w:firstLine="709"/>
      <w:jc w:val="both"/>
      <w:textAlignment w:val="baseline"/>
    </w:pPr>
    <w:rPr>
      <w:rFonts w:ascii="Courier New" w:hAnsi="Courier New"/>
      <w:sz w:val="20"/>
      <w:szCs w:val="20"/>
    </w:rPr>
  </w:style>
  <w:style w:type="table" w:customStyle="1" w:styleId="580">
    <w:name w:val="Сетка таблицы58"/>
    <w:basedOn w:val="af3"/>
    <w:next w:val="affa"/>
    <w:uiPriority w:val="59"/>
    <w:rsid w:val="006578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ffffffff0">
    <w:name w:val="Заголовок"/>
    <w:basedOn w:val="af1"/>
    <w:next w:val="af5"/>
    <w:rsid w:val="00927A34"/>
    <w:pPr>
      <w:keepNext/>
      <w:widowControl w:val="0"/>
      <w:suppressAutoHyphens/>
      <w:spacing w:before="240" w:after="120"/>
    </w:pPr>
    <w:rPr>
      <w:rFonts w:ascii="Arial" w:eastAsia="Lucida Sans Unicode" w:hAnsi="Arial" w:cs="Mangal"/>
      <w:kern w:val="1"/>
      <w:sz w:val="28"/>
      <w:szCs w:val="28"/>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52009633">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22900370">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063868834">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3426950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54112817">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1" Type="http://schemas.openxmlformats.org/officeDocument/2006/relationships/hyperlink" Target="file:///C:\Users\USER\Desktop\&#1087;&#1088;&#1086;&#1075;&#1088;&#1072;&#1084;&#1084;&#1072;%20&#1089;%20&#1080;&#1089;&#1087;&#1088;&#1072;&#1074;&#1083;&#1077;&#1085;&#1080;&#1103;&#1084;&#1080;\&#1055;&#1088;&#1080;&#1083;&#1086;&#1078;&#1077;&#1085;&#1080;&#1077;%203%20&#1082;%20&#1084;&#1087;.docx" TargetMode="External"/><Relationship Id="rId2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8" Type="http://schemas.openxmlformats.org/officeDocument/2006/relationships/header" Target="header1.xml"/><Relationship Id="rId5" Type="http://schemas.openxmlformats.org/officeDocument/2006/relationships/webSettings" Target="webSettings.xml"/><Relationship Id="rId1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8" Type="http://schemas.openxmlformats.org/officeDocument/2006/relationships/hyperlink" Target="consultantplus://offline/ref=1110BF985021B2D6635BD76D5FA314572A185D9A393995C3981CA32Ao0G" TargetMode="External"/><Relationship Id="rId5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 Type="http://schemas.openxmlformats.org/officeDocument/2006/relationships/styles" Target="styles.xml"/><Relationship Id="rId12" Type="http://schemas.openxmlformats.org/officeDocument/2006/relationships/hyperlink" Target="file:///C:\Users\USER\Desktop\&#1087;&#1088;&#1086;&#1075;&#1088;&#1072;&#1084;&#1084;&#1072;%20&#1089;%20&#1080;&#1089;&#1087;&#1088;&#1072;&#1074;&#1083;&#1077;&#1085;&#1080;&#1103;&#1084;&#1080;\&#1055;&#1088;&#1080;&#1083;&#1086;&#1078;&#1077;&#1085;&#1080;&#1077;%203%20&#1082;%20&#1084;&#1087;.docx" TargetMode="External"/><Relationship Id="rId1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9" Type="http://schemas.openxmlformats.org/officeDocument/2006/relationships/fontTable" Target="fontTable.xml"/><Relationship Id="rId2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0" Type="http://schemas.openxmlformats.org/officeDocument/2006/relationships/hyperlink" Target="file:///C:\Users\USER\Desktop\&#1087;&#1088;&#1086;&#1075;&#1088;&#1072;&#1084;&#1084;&#1072;%20&#1089;%20&#1080;&#1089;&#1087;&#1088;&#1072;&#1074;&#1083;&#1077;&#1085;&#1080;&#1103;&#1084;&#1080;\&#1055;&#1088;&#1080;&#1083;&#1086;&#1078;&#1077;&#1085;&#1080;&#1077;%203%20&#1082;%20&#1084;&#1087;.docx" TargetMode="External"/><Relationship Id="rId3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2E1C24-5CA6-415E-8EC1-11E7E55955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2123</TotalTime>
  <Pages>18</Pages>
  <Words>7406</Words>
  <Characters>42220</Characters>
  <Application>Microsoft Office Word</Application>
  <DocSecurity>0</DocSecurity>
  <Lines>351</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49527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363</cp:revision>
  <cp:lastPrinted>2022-04-12T08:48:00Z</cp:lastPrinted>
  <dcterms:created xsi:type="dcterms:W3CDTF">2021-06-22T03:42:00Z</dcterms:created>
  <dcterms:modified xsi:type="dcterms:W3CDTF">2022-04-26T02:26:00Z</dcterms:modified>
</cp:coreProperties>
</file>