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1A69C7" w:rsidRDefault="00293B78" w:rsidP="000072CE">
      <w:pPr>
        <w:jc w:val="center"/>
        <w:rPr>
          <w:rFonts w:eastAsia="Calibri"/>
          <w:color w:val="000000" w:themeColor="text1"/>
          <w:sz w:val="20"/>
          <w:szCs w:val="20"/>
        </w:rPr>
      </w:pPr>
      <w:r w:rsidRPr="001A69C7">
        <w:rPr>
          <w:rFonts w:eastAsia="Calibri"/>
          <w:color w:val="000000" w:themeColor="text1"/>
          <w:sz w:val="20"/>
          <w:szCs w:val="20"/>
        </w:rPr>
        <w:t>СОДЕРЖАНИЕ</w:t>
      </w:r>
    </w:p>
    <w:p w:rsidR="00190289" w:rsidRPr="001A69C7" w:rsidRDefault="00190289" w:rsidP="000072CE">
      <w:pPr>
        <w:jc w:val="both"/>
        <w:rPr>
          <w:rFonts w:eastAsia="Calibri"/>
          <w:color w:val="000000" w:themeColor="text1"/>
          <w:sz w:val="20"/>
          <w:szCs w:val="20"/>
        </w:rPr>
      </w:pPr>
    </w:p>
    <w:p w:rsidR="007767A0" w:rsidRPr="001A69C7" w:rsidRDefault="007E3E32" w:rsidP="000072CE">
      <w:pPr>
        <w:jc w:val="both"/>
        <w:rPr>
          <w:color w:val="000000" w:themeColor="text1"/>
          <w:sz w:val="20"/>
          <w:szCs w:val="20"/>
        </w:rPr>
      </w:pPr>
      <w:r w:rsidRPr="001A69C7">
        <w:rPr>
          <w:color w:val="000000" w:themeColor="text1"/>
          <w:sz w:val="20"/>
          <w:szCs w:val="20"/>
        </w:rPr>
        <w:t>I. МУНИЦИПАЛЬНЫЕ ПРАВОВЫЕ АКТЫ АДМИНИСТРАЦИИ И ГЛАВ</w:t>
      </w:r>
      <w:r w:rsidR="000B130A" w:rsidRPr="001A69C7">
        <w:rPr>
          <w:color w:val="000000" w:themeColor="text1"/>
          <w:sz w:val="20"/>
          <w:szCs w:val="20"/>
        </w:rPr>
        <w:t xml:space="preserve">Ы КУЙБЫШЕВСКОГО </w:t>
      </w:r>
      <w:r w:rsidR="00FC4145" w:rsidRPr="001A69C7">
        <w:rPr>
          <w:color w:val="000000" w:themeColor="text1"/>
          <w:sz w:val="20"/>
          <w:szCs w:val="20"/>
        </w:rPr>
        <w:t>МУНИЦИПАЛЬНОГО РАЙОНА НОВОСИБИРСКОЙ ОБЛАСТИ</w:t>
      </w:r>
      <w:r w:rsidRPr="001A69C7">
        <w:rPr>
          <w:color w:val="000000" w:themeColor="text1"/>
          <w:sz w:val="20"/>
          <w:szCs w:val="20"/>
        </w:rPr>
        <w:t>…………..</w:t>
      </w:r>
      <w:r w:rsidR="005E1531" w:rsidRPr="001A69C7">
        <w:rPr>
          <w:color w:val="000000" w:themeColor="text1"/>
          <w:sz w:val="20"/>
          <w:szCs w:val="20"/>
        </w:rPr>
        <w:t>......................</w:t>
      </w:r>
      <w:r w:rsidR="00B82BCE" w:rsidRPr="001A69C7">
        <w:rPr>
          <w:color w:val="000000" w:themeColor="text1"/>
          <w:sz w:val="20"/>
          <w:szCs w:val="20"/>
        </w:rPr>
        <w:t>.......</w:t>
      </w:r>
      <w:r w:rsidRPr="001A69C7">
        <w:rPr>
          <w:color w:val="000000" w:themeColor="text1"/>
          <w:sz w:val="20"/>
          <w:szCs w:val="20"/>
        </w:rPr>
        <w:t>.....</w:t>
      </w:r>
      <w:r w:rsidR="00C33F87" w:rsidRPr="001A69C7">
        <w:rPr>
          <w:color w:val="000000" w:themeColor="text1"/>
          <w:sz w:val="20"/>
          <w:szCs w:val="20"/>
        </w:rPr>
        <w:t>.......</w:t>
      </w:r>
      <w:r w:rsidR="00FC4145" w:rsidRPr="001A69C7">
        <w:rPr>
          <w:color w:val="000000" w:themeColor="text1"/>
          <w:sz w:val="20"/>
          <w:szCs w:val="20"/>
        </w:rPr>
        <w:t>..........</w:t>
      </w:r>
      <w:r w:rsidR="00F03F69" w:rsidRPr="001A69C7">
        <w:rPr>
          <w:color w:val="000000" w:themeColor="text1"/>
          <w:sz w:val="20"/>
          <w:szCs w:val="20"/>
        </w:rPr>
        <w:t>....</w:t>
      </w:r>
      <w:r w:rsidR="00D47E01" w:rsidRPr="001A69C7">
        <w:rPr>
          <w:color w:val="000000" w:themeColor="text1"/>
          <w:sz w:val="20"/>
          <w:szCs w:val="20"/>
        </w:rPr>
        <w:t>с</w:t>
      </w:r>
      <w:r w:rsidR="00C33F87" w:rsidRPr="001A69C7">
        <w:rPr>
          <w:color w:val="000000" w:themeColor="text1"/>
          <w:sz w:val="20"/>
          <w:szCs w:val="20"/>
        </w:rPr>
        <w:t>тр.</w:t>
      </w:r>
      <w:r w:rsidR="00F03F69" w:rsidRPr="001A69C7">
        <w:rPr>
          <w:color w:val="000000" w:themeColor="text1"/>
          <w:sz w:val="20"/>
          <w:szCs w:val="20"/>
        </w:rPr>
        <w:t>4</w:t>
      </w:r>
    </w:p>
    <w:p w:rsidR="004F7846" w:rsidRPr="001A69C7" w:rsidRDefault="004F7846" w:rsidP="000072CE">
      <w:pPr>
        <w:jc w:val="both"/>
        <w:rPr>
          <w:color w:val="000000" w:themeColor="text1"/>
          <w:sz w:val="20"/>
          <w:szCs w:val="20"/>
        </w:rPr>
      </w:pPr>
    </w:p>
    <w:p w:rsidR="009722F6" w:rsidRPr="001A69C7" w:rsidRDefault="009722F6" w:rsidP="009722F6">
      <w:pPr>
        <w:jc w:val="both"/>
        <w:rPr>
          <w:color w:val="000000" w:themeColor="text1"/>
          <w:sz w:val="20"/>
          <w:szCs w:val="20"/>
        </w:rPr>
      </w:pPr>
      <w:r w:rsidRPr="001A69C7">
        <w:rPr>
          <w:color w:val="000000" w:themeColor="text1"/>
          <w:sz w:val="20"/>
          <w:szCs w:val="20"/>
        </w:rPr>
        <w:t xml:space="preserve">Постановление от 03.06.2020 № 447 -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w:t>
      </w:r>
      <w:proofErr w:type="gramStart"/>
      <w:r w:rsidRPr="001A69C7">
        <w:rPr>
          <w:color w:val="000000" w:themeColor="text1"/>
          <w:sz w:val="20"/>
          <w:szCs w:val="20"/>
        </w:rPr>
        <w:t>территории»…</w:t>
      </w:r>
      <w:proofErr w:type="gramEnd"/>
      <w:r w:rsidRPr="001A69C7">
        <w:rPr>
          <w:color w:val="000000" w:themeColor="text1"/>
          <w:sz w:val="20"/>
          <w:szCs w:val="20"/>
        </w:rPr>
        <w:t>……………………………………………………………………………………стр.4</w:t>
      </w:r>
    </w:p>
    <w:p w:rsidR="009722F6" w:rsidRPr="001A69C7" w:rsidRDefault="009722F6" w:rsidP="009722F6">
      <w:pPr>
        <w:jc w:val="both"/>
        <w:rPr>
          <w:color w:val="000000" w:themeColor="text1"/>
          <w:sz w:val="20"/>
          <w:szCs w:val="20"/>
        </w:rPr>
      </w:pPr>
    </w:p>
    <w:p w:rsidR="009722F6" w:rsidRPr="001A69C7" w:rsidRDefault="009722F6" w:rsidP="009722F6">
      <w:pPr>
        <w:jc w:val="both"/>
        <w:rPr>
          <w:color w:val="000000" w:themeColor="text1"/>
          <w:sz w:val="20"/>
          <w:szCs w:val="20"/>
        </w:rPr>
      </w:pPr>
      <w:r w:rsidRPr="001A69C7">
        <w:rPr>
          <w:color w:val="000000" w:themeColor="text1"/>
          <w:sz w:val="20"/>
          <w:szCs w:val="20"/>
        </w:rPr>
        <w:t>Постановление от 04.06.2020 № 449 - О проведении аукциона по продаже земельных участков, находящихся в муниципальной собственности Куйбышевского района……………………………………………………</w:t>
      </w:r>
      <w:proofErr w:type="gramStart"/>
      <w:r w:rsidRPr="001A69C7">
        <w:rPr>
          <w:color w:val="000000" w:themeColor="text1"/>
          <w:sz w:val="20"/>
          <w:szCs w:val="20"/>
        </w:rPr>
        <w:t>…….</w:t>
      </w:r>
      <w:proofErr w:type="gramEnd"/>
      <w:r w:rsidRPr="001A69C7">
        <w:rPr>
          <w:color w:val="000000" w:themeColor="text1"/>
          <w:sz w:val="20"/>
          <w:szCs w:val="20"/>
        </w:rPr>
        <w:t>.</w:t>
      </w:r>
      <w:r w:rsidR="005774B9">
        <w:rPr>
          <w:color w:val="000000" w:themeColor="text1"/>
          <w:sz w:val="20"/>
          <w:szCs w:val="20"/>
        </w:rPr>
        <w:t>стр.20</w:t>
      </w:r>
      <w:bookmarkStart w:id="0" w:name="_GoBack"/>
      <w:bookmarkEnd w:id="0"/>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F03F69" w:rsidRPr="001A69C7" w:rsidRDefault="00F03F69"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643E06" w:rsidRPr="001A69C7" w:rsidRDefault="00643E06" w:rsidP="000072CE">
      <w:pPr>
        <w:jc w:val="center"/>
        <w:outlineLvl w:val="0"/>
        <w:rPr>
          <w:color w:val="000000" w:themeColor="text1"/>
          <w:sz w:val="20"/>
          <w:szCs w:val="20"/>
        </w:rPr>
      </w:pPr>
    </w:p>
    <w:p w:rsidR="00E0202C" w:rsidRPr="001A69C7" w:rsidRDefault="00E0202C" w:rsidP="000072CE">
      <w:pPr>
        <w:jc w:val="center"/>
        <w:outlineLvl w:val="0"/>
        <w:rPr>
          <w:color w:val="000000" w:themeColor="text1"/>
          <w:sz w:val="20"/>
          <w:szCs w:val="20"/>
        </w:rPr>
      </w:pPr>
    </w:p>
    <w:p w:rsidR="00E0202C" w:rsidRPr="001A69C7" w:rsidRDefault="00E0202C" w:rsidP="000072CE">
      <w:pPr>
        <w:jc w:val="center"/>
        <w:outlineLvl w:val="0"/>
        <w:rPr>
          <w:color w:val="000000" w:themeColor="text1"/>
          <w:sz w:val="20"/>
          <w:szCs w:val="20"/>
        </w:rPr>
      </w:pPr>
    </w:p>
    <w:p w:rsidR="00E0202C" w:rsidRPr="001A69C7" w:rsidRDefault="00E0202C" w:rsidP="000072CE">
      <w:pPr>
        <w:jc w:val="center"/>
        <w:outlineLvl w:val="0"/>
        <w:rPr>
          <w:color w:val="000000" w:themeColor="text1"/>
          <w:sz w:val="20"/>
          <w:szCs w:val="20"/>
        </w:rPr>
      </w:pPr>
    </w:p>
    <w:p w:rsidR="00E0202C" w:rsidRPr="001A69C7" w:rsidRDefault="00E0202C" w:rsidP="000072CE">
      <w:pPr>
        <w:jc w:val="center"/>
        <w:outlineLvl w:val="0"/>
        <w:rPr>
          <w:color w:val="000000" w:themeColor="text1"/>
          <w:sz w:val="20"/>
          <w:szCs w:val="20"/>
        </w:rPr>
      </w:pPr>
    </w:p>
    <w:p w:rsidR="00E0202C" w:rsidRPr="001A69C7" w:rsidRDefault="00E0202C" w:rsidP="000072CE">
      <w:pPr>
        <w:jc w:val="center"/>
        <w:outlineLvl w:val="0"/>
        <w:rPr>
          <w:color w:val="000000" w:themeColor="text1"/>
          <w:sz w:val="20"/>
          <w:szCs w:val="20"/>
        </w:rPr>
      </w:pPr>
    </w:p>
    <w:p w:rsidR="00E0202C" w:rsidRPr="001A69C7" w:rsidRDefault="00E0202C" w:rsidP="000072CE">
      <w:pPr>
        <w:jc w:val="center"/>
        <w:outlineLvl w:val="0"/>
        <w:rPr>
          <w:color w:val="000000" w:themeColor="text1"/>
          <w:sz w:val="20"/>
          <w:szCs w:val="20"/>
        </w:rPr>
      </w:pPr>
    </w:p>
    <w:p w:rsidR="00E0202C" w:rsidRPr="001A69C7" w:rsidRDefault="00E0202C" w:rsidP="000072CE">
      <w:pPr>
        <w:jc w:val="center"/>
        <w:outlineLvl w:val="0"/>
        <w:rPr>
          <w:color w:val="000000" w:themeColor="text1"/>
          <w:sz w:val="20"/>
          <w:szCs w:val="20"/>
        </w:rPr>
      </w:pPr>
    </w:p>
    <w:p w:rsidR="00E0202C" w:rsidRPr="001A69C7" w:rsidRDefault="00E0202C" w:rsidP="000072CE">
      <w:pPr>
        <w:jc w:val="center"/>
        <w:outlineLvl w:val="0"/>
        <w:rPr>
          <w:color w:val="000000" w:themeColor="text1"/>
          <w:sz w:val="20"/>
          <w:szCs w:val="20"/>
        </w:rPr>
      </w:pPr>
    </w:p>
    <w:p w:rsidR="00A57F3A" w:rsidRPr="001A69C7" w:rsidRDefault="008E7BAC" w:rsidP="008E7BAC">
      <w:pPr>
        <w:jc w:val="center"/>
        <w:rPr>
          <w:sz w:val="20"/>
          <w:szCs w:val="20"/>
        </w:rPr>
      </w:pPr>
      <w:r w:rsidRPr="001A69C7">
        <w:rPr>
          <w:color w:val="000000" w:themeColor="text1"/>
          <w:sz w:val="20"/>
          <w:szCs w:val="20"/>
        </w:rPr>
        <w:lastRenderedPageBreak/>
        <w:t>I. МУНИЦИПАЛЬНЫЕ ПРАВОВЫЕ АКТЫ АДМИНИСТРАЦИИ И ГЛАВЫ КУЙБЫШЕВСКОГО МУНИЦИПАЛЬНОГО РАЙОНА НОВОСИБИРСКОЙ ОБЛАСТИ</w:t>
      </w:r>
    </w:p>
    <w:p w:rsidR="000A3A00" w:rsidRPr="001A69C7" w:rsidRDefault="000A3A00" w:rsidP="001A69C7">
      <w:pPr>
        <w:jc w:val="center"/>
        <w:rPr>
          <w:sz w:val="20"/>
          <w:szCs w:val="20"/>
        </w:rPr>
      </w:pPr>
    </w:p>
    <w:p w:rsidR="00F03F69" w:rsidRPr="001A69C7" w:rsidRDefault="00F03F69" w:rsidP="001A69C7">
      <w:pPr>
        <w:jc w:val="center"/>
        <w:rPr>
          <w:sz w:val="20"/>
          <w:szCs w:val="20"/>
        </w:rPr>
      </w:pPr>
    </w:p>
    <w:p w:rsidR="001A69C7" w:rsidRPr="001A69C7" w:rsidRDefault="001A69C7" w:rsidP="001A69C7">
      <w:pPr>
        <w:pStyle w:val="10"/>
        <w:jc w:val="center"/>
        <w:rPr>
          <w:sz w:val="20"/>
        </w:rPr>
      </w:pPr>
    </w:p>
    <w:p w:rsidR="001A69C7" w:rsidRPr="001A69C7" w:rsidRDefault="001A69C7" w:rsidP="001A69C7">
      <w:pPr>
        <w:pStyle w:val="10"/>
        <w:jc w:val="center"/>
        <w:rPr>
          <w:sz w:val="20"/>
        </w:rPr>
      </w:pPr>
    </w:p>
    <w:p w:rsidR="001A69C7" w:rsidRPr="001A69C7" w:rsidRDefault="001A69C7" w:rsidP="001A69C7">
      <w:pPr>
        <w:pStyle w:val="10"/>
        <w:jc w:val="center"/>
        <w:rPr>
          <w:sz w:val="20"/>
        </w:rPr>
      </w:pPr>
      <w:r w:rsidRPr="001A69C7">
        <w:rPr>
          <w:sz w:val="20"/>
        </w:rPr>
        <w:t>АДМИНИСТРАЦИЯ</w:t>
      </w:r>
    </w:p>
    <w:p w:rsidR="001A69C7" w:rsidRPr="001A69C7" w:rsidRDefault="001A69C7" w:rsidP="001A69C7">
      <w:pPr>
        <w:pStyle w:val="10"/>
        <w:jc w:val="center"/>
        <w:rPr>
          <w:sz w:val="20"/>
        </w:rPr>
      </w:pPr>
      <w:r w:rsidRPr="001A69C7">
        <w:rPr>
          <w:sz w:val="20"/>
        </w:rPr>
        <w:t>КУЙБЫШЕВСКОГО МУНИЦИПАЛЬНОГО РАЙОНА</w:t>
      </w:r>
    </w:p>
    <w:p w:rsidR="001A69C7" w:rsidRPr="001A69C7" w:rsidRDefault="001A69C7" w:rsidP="001A69C7">
      <w:pPr>
        <w:pStyle w:val="10"/>
        <w:jc w:val="center"/>
        <w:rPr>
          <w:sz w:val="20"/>
        </w:rPr>
      </w:pPr>
      <w:r w:rsidRPr="001A69C7">
        <w:rPr>
          <w:sz w:val="20"/>
        </w:rPr>
        <w:t>НОВОСИБИРСКОЙ ОБЛАСТИ</w:t>
      </w:r>
    </w:p>
    <w:p w:rsidR="001A69C7" w:rsidRPr="001A69C7" w:rsidRDefault="001A69C7" w:rsidP="001A69C7">
      <w:pPr>
        <w:pStyle w:val="20"/>
        <w:rPr>
          <w:sz w:val="20"/>
        </w:rPr>
      </w:pPr>
    </w:p>
    <w:p w:rsidR="001A69C7" w:rsidRPr="001A69C7" w:rsidRDefault="001A69C7" w:rsidP="001A69C7">
      <w:pPr>
        <w:pStyle w:val="20"/>
        <w:ind w:firstLine="0"/>
        <w:jc w:val="center"/>
        <w:rPr>
          <w:sz w:val="20"/>
        </w:rPr>
      </w:pPr>
      <w:r w:rsidRPr="001A69C7">
        <w:rPr>
          <w:sz w:val="20"/>
        </w:rPr>
        <w:t>ПОСТАНОВЛЕНИЕ</w:t>
      </w:r>
    </w:p>
    <w:p w:rsidR="001A69C7" w:rsidRPr="001A69C7" w:rsidRDefault="001A69C7" w:rsidP="001A69C7">
      <w:pPr>
        <w:jc w:val="center"/>
        <w:rPr>
          <w:sz w:val="20"/>
          <w:szCs w:val="20"/>
        </w:rPr>
      </w:pPr>
    </w:p>
    <w:p w:rsidR="001A69C7" w:rsidRPr="001A69C7" w:rsidRDefault="001A69C7" w:rsidP="001A69C7">
      <w:pPr>
        <w:jc w:val="center"/>
        <w:rPr>
          <w:sz w:val="20"/>
          <w:szCs w:val="20"/>
        </w:rPr>
      </w:pPr>
      <w:r w:rsidRPr="001A69C7">
        <w:rPr>
          <w:sz w:val="20"/>
          <w:szCs w:val="20"/>
        </w:rPr>
        <w:t>г. Куйбышев</w:t>
      </w:r>
    </w:p>
    <w:p w:rsidR="001A69C7" w:rsidRPr="001A69C7" w:rsidRDefault="001A69C7" w:rsidP="001A69C7">
      <w:pPr>
        <w:jc w:val="center"/>
        <w:rPr>
          <w:sz w:val="20"/>
          <w:szCs w:val="20"/>
        </w:rPr>
      </w:pPr>
      <w:r w:rsidRPr="001A69C7">
        <w:rPr>
          <w:sz w:val="20"/>
          <w:szCs w:val="20"/>
        </w:rPr>
        <w:t>Новосибирская область</w:t>
      </w:r>
    </w:p>
    <w:p w:rsidR="001A69C7" w:rsidRPr="001A69C7" w:rsidRDefault="001A69C7" w:rsidP="001A69C7">
      <w:pPr>
        <w:jc w:val="center"/>
        <w:rPr>
          <w:sz w:val="20"/>
          <w:szCs w:val="20"/>
        </w:rPr>
      </w:pPr>
    </w:p>
    <w:p w:rsidR="001A69C7" w:rsidRPr="001A69C7" w:rsidRDefault="001A69C7" w:rsidP="001A69C7">
      <w:pPr>
        <w:jc w:val="center"/>
        <w:rPr>
          <w:sz w:val="20"/>
          <w:szCs w:val="20"/>
        </w:rPr>
      </w:pPr>
      <w:r w:rsidRPr="001A69C7">
        <w:rPr>
          <w:sz w:val="20"/>
          <w:szCs w:val="20"/>
        </w:rPr>
        <w:t>03.06.2020 № 447</w:t>
      </w:r>
    </w:p>
    <w:p w:rsidR="001A69C7" w:rsidRPr="001A69C7" w:rsidRDefault="001A69C7" w:rsidP="001A69C7">
      <w:pPr>
        <w:jc w:val="center"/>
        <w:rPr>
          <w:sz w:val="20"/>
          <w:szCs w:val="20"/>
        </w:rPr>
      </w:pPr>
    </w:p>
    <w:p w:rsidR="001A69C7" w:rsidRPr="001A69C7" w:rsidRDefault="001A69C7" w:rsidP="001A69C7">
      <w:pPr>
        <w:jc w:val="center"/>
        <w:rPr>
          <w:bCs/>
          <w:sz w:val="20"/>
          <w:szCs w:val="20"/>
        </w:rPr>
      </w:pPr>
      <w:r w:rsidRPr="001A69C7">
        <w:rPr>
          <w:sz w:val="20"/>
          <w:szCs w:val="20"/>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1A69C7">
        <w:rPr>
          <w:bCs/>
          <w:sz w:val="20"/>
          <w:szCs w:val="20"/>
        </w:rPr>
        <w:t>»</w:t>
      </w:r>
    </w:p>
    <w:p w:rsidR="001A69C7" w:rsidRPr="001A69C7" w:rsidRDefault="001A69C7" w:rsidP="001A69C7">
      <w:pPr>
        <w:ind w:firstLine="709"/>
        <w:jc w:val="both"/>
        <w:rPr>
          <w:sz w:val="20"/>
          <w:szCs w:val="20"/>
        </w:rPr>
      </w:pPr>
    </w:p>
    <w:p w:rsidR="001A69C7" w:rsidRPr="001A69C7" w:rsidRDefault="001A69C7" w:rsidP="001A69C7">
      <w:pPr>
        <w:ind w:firstLine="709"/>
        <w:jc w:val="both"/>
        <w:rPr>
          <w:sz w:val="20"/>
          <w:szCs w:val="20"/>
        </w:rPr>
      </w:pPr>
      <w:r w:rsidRPr="001A69C7">
        <w:rPr>
          <w:sz w:val="20"/>
          <w:szCs w:val="20"/>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Куйбышевского муниципального района Новосибирской области от 26.02.2016 № 95 «Об утверждении Порядка разработки и утверждения административных регламентов предоставления муниципальных услуг», Уставом Куйбышевского муниципального района Новосибирской области, администрация </w:t>
      </w:r>
      <w:bookmarkStart w:id="1" w:name="_Hlk38441898"/>
      <w:r w:rsidRPr="001A69C7">
        <w:rPr>
          <w:sz w:val="20"/>
          <w:szCs w:val="20"/>
        </w:rPr>
        <w:t>Куйбышевского муниципального района Новосибирской области</w:t>
      </w:r>
      <w:bookmarkEnd w:id="1"/>
    </w:p>
    <w:p w:rsidR="001A69C7" w:rsidRPr="001A69C7" w:rsidRDefault="001A69C7" w:rsidP="001A69C7">
      <w:pPr>
        <w:ind w:firstLine="709"/>
        <w:jc w:val="both"/>
        <w:rPr>
          <w:sz w:val="20"/>
          <w:szCs w:val="20"/>
        </w:rPr>
      </w:pPr>
      <w:r w:rsidRPr="001A69C7">
        <w:rPr>
          <w:sz w:val="20"/>
          <w:szCs w:val="20"/>
        </w:rPr>
        <w:t>ПОСТАНОВЛЯЕТ:</w:t>
      </w:r>
    </w:p>
    <w:p w:rsidR="001A69C7" w:rsidRPr="001A69C7" w:rsidRDefault="001A69C7" w:rsidP="001A69C7">
      <w:pPr>
        <w:ind w:firstLine="709"/>
        <w:jc w:val="both"/>
        <w:rPr>
          <w:bCs/>
          <w:sz w:val="20"/>
          <w:szCs w:val="20"/>
        </w:rPr>
      </w:pPr>
      <w:r w:rsidRPr="001A69C7">
        <w:rPr>
          <w:sz w:val="20"/>
          <w:szCs w:val="20"/>
        </w:rPr>
        <w:t>1. Утвердить прилагаемый Административный регламент предоставления муниципальной услуги</w:t>
      </w:r>
      <w:r w:rsidRPr="001A69C7">
        <w:rPr>
          <w:bCs/>
          <w:sz w:val="20"/>
          <w:szCs w:val="20"/>
        </w:rPr>
        <w:t xml:space="preserve"> </w:t>
      </w:r>
      <w:r w:rsidRPr="001A69C7">
        <w:rPr>
          <w:sz w:val="20"/>
          <w:szCs w:val="20"/>
        </w:rPr>
        <w:t>«Утверждение схемы расположения земельного участка или земельных участков на кадастровом плане территории</w:t>
      </w:r>
      <w:r w:rsidRPr="001A69C7">
        <w:rPr>
          <w:bCs/>
          <w:sz w:val="20"/>
          <w:szCs w:val="20"/>
        </w:rPr>
        <w:t>».</w:t>
      </w:r>
    </w:p>
    <w:p w:rsidR="001A69C7" w:rsidRPr="001A69C7" w:rsidRDefault="001A69C7" w:rsidP="001A69C7">
      <w:pPr>
        <w:pStyle w:val="af7"/>
        <w:ind w:left="0" w:firstLine="709"/>
        <w:jc w:val="both"/>
        <w:rPr>
          <w:rFonts w:ascii="Times New Roman" w:hAnsi="Times New Roman" w:cs="Times New Roman"/>
          <w:sz w:val="20"/>
          <w:szCs w:val="20"/>
        </w:rPr>
      </w:pPr>
      <w:r w:rsidRPr="001A69C7">
        <w:rPr>
          <w:rFonts w:ascii="Times New Roman" w:hAnsi="Times New Roman" w:cs="Times New Roman"/>
          <w:sz w:val="20"/>
          <w:szCs w:val="20"/>
        </w:rPr>
        <w:t xml:space="preserve">2. Управлению строительства, коммунального, дорожного хозяйства и транспорта администрации Куйбышевского муниципального района Новосибирской области (Летов Г.А.) </w:t>
      </w:r>
      <w:bookmarkStart w:id="2" w:name="_Hlk8044025"/>
      <w:r w:rsidRPr="001A69C7">
        <w:rPr>
          <w:rFonts w:ascii="Times New Roman" w:hAnsi="Times New Roman" w:cs="Times New Roman"/>
          <w:sz w:val="20"/>
          <w:szCs w:val="20"/>
        </w:rPr>
        <w:t xml:space="preserve">обеспечить </w:t>
      </w:r>
      <w:bookmarkEnd w:id="2"/>
      <w:r w:rsidRPr="001A69C7">
        <w:rPr>
          <w:rFonts w:ascii="Times New Roman" w:hAnsi="Times New Roman" w:cs="Times New Roman"/>
          <w:sz w:val="20"/>
          <w:szCs w:val="20"/>
        </w:rPr>
        <w:t>предоставление муниципальной услуги, указанной в пункте 1 настоящего постановления в соответствии с Административным регламентом.</w:t>
      </w:r>
    </w:p>
    <w:p w:rsidR="001A69C7" w:rsidRPr="001A69C7" w:rsidRDefault="001A69C7" w:rsidP="001A69C7">
      <w:pPr>
        <w:pStyle w:val="af7"/>
        <w:tabs>
          <w:tab w:val="left" w:pos="1843"/>
        </w:tabs>
        <w:ind w:left="0" w:firstLine="709"/>
        <w:jc w:val="both"/>
        <w:rPr>
          <w:rFonts w:ascii="Times New Roman" w:hAnsi="Times New Roman" w:cs="Times New Roman"/>
          <w:sz w:val="20"/>
          <w:szCs w:val="20"/>
        </w:rPr>
      </w:pPr>
      <w:r w:rsidRPr="001A69C7">
        <w:rPr>
          <w:rFonts w:ascii="Times New Roman" w:hAnsi="Times New Roman" w:cs="Times New Roman"/>
          <w:sz w:val="20"/>
          <w:szCs w:val="20"/>
        </w:rPr>
        <w:t>3. Признать утратившим силу Постановление администрации Куйбышевского района от 13.10.2017 № 1177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1A69C7">
        <w:rPr>
          <w:rFonts w:ascii="Times New Roman" w:hAnsi="Times New Roman" w:cs="Times New Roman"/>
          <w:bCs/>
          <w:sz w:val="20"/>
          <w:szCs w:val="20"/>
        </w:rPr>
        <w:t>»</w:t>
      </w:r>
      <w:r w:rsidRPr="001A69C7">
        <w:rPr>
          <w:rFonts w:ascii="Times New Roman" w:hAnsi="Times New Roman" w:cs="Times New Roman"/>
          <w:sz w:val="20"/>
          <w:szCs w:val="20"/>
        </w:rPr>
        <w:t>».</w:t>
      </w:r>
    </w:p>
    <w:p w:rsidR="001A69C7" w:rsidRPr="001A69C7" w:rsidRDefault="001A69C7" w:rsidP="001A69C7">
      <w:pPr>
        <w:pStyle w:val="af7"/>
        <w:tabs>
          <w:tab w:val="left" w:pos="1843"/>
        </w:tabs>
        <w:ind w:left="0" w:firstLine="709"/>
        <w:jc w:val="both"/>
        <w:rPr>
          <w:rFonts w:ascii="Times New Roman" w:hAnsi="Times New Roman" w:cs="Times New Roman"/>
          <w:sz w:val="20"/>
          <w:szCs w:val="20"/>
        </w:rPr>
      </w:pPr>
      <w:r w:rsidRPr="001A69C7">
        <w:rPr>
          <w:rFonts w:ascii="Times New Roman" w:hAnsi="Times New Roman" w:cs="Times New Roman"/>
          <w:sz w:val="20"/>
          <w:szCs w:val="20"/>
        </w:rPr>
        <w:t>4. Управлению делами администрации Куйбышевского муниципального района Новосибирской области (</w:t>
      </w:r>
      <w:proofErr w:type="spellStart"/>
      <w:r w:rsidRPr="001A69C7">
        <w:rPr>
          <w:rFonts w:ascii="Times New Roman" w:hAnsi="Times New Roman" w:cs="Times New Roman"/>
          <w:sz w:val="20"/>
          <w:szCs w:val="20"/>
        </w:rPr>
        <w:t>Дирибасова</w:t>
      </w:r>
      <w:proofErr w:type="spellEnd"/>
      <w:r w:rsidRPr="001A69C7">
        <w:rPr>
          <w:rFonts w:ascii="Times New Roman" w:hAnsi="Times New Roman" w:cs="Times New Roman"/>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rsidR="001A69C7" w:rsidRPr="001A69C7" w:rsidRDefault="001A69C7" w:rsidP="001A69C7">
      <w:pPr>
        <w:pStyle w:val="af7"/>
        <w:ind w:left="0" w:firstLine="709"/>
        <w:jc w:val="both"/>
        <w:rPr>
          <w:rFonts w:ascii="Times New Roman" w:hAnsi="Times New Roman" w:cs="Times New Roman"/>
          <w:sz w:val="20"/>
          <w:szCs w:val="20"/>
        </w:rPr>
      </w:pPr>
      <w:r w:rsidRPr="001A69C7">
        <w:rPr>
          <w:rFonts w:ascii="Times New Roman" w:hAnsi="Times New Roman" w:cs="Times New Roman"/>
          <w:sz w:val="20"/>
          <w:szCs w:val="20"/>
        </w:rPr>
        <w:t>5. Контроль за исполнением постановления оставляю за собой.</w:t>
      </w:r>
    </w:p>
    <w:p w:rsidR="001A69C7" w:rsidRPr="001A69C7" w:rsidRDefault="001A69C7" w:rsidP="001A69C7">
      <w:pPr>
        <w:jc w:val="both"/>
        <w:rPr>
          <w:sz w:val="20"/>
          <w:szCs w:val="20"/>
        </w:rPr>
      </w:pPr>
      <w:r w:rsidRPr="001A69C7">
        <w:rPr>
          <w:sz w:val="20"/>
          <w:szCs w:val="20"/>
        </w:rPr>
        <w:t xml:space="preserve">Глава Куйбышевского муниципального </w:t>
      </w:r>
    </w:p>
    <w:p w:rsidR="001A69C7" w:rsidRPr="001A69C7" w:rsidRDefault="001A69C7" w:rsidP="001A69C7">
      <w:pPr>
        <w:jc w:val="both"/>
        <w:rPr>
          <w:sz w:val="20"/>
          <w:szCs w:val="20"/>
        </w:rPr>
      </w:pPr>
      <w:r w:rsidRPr="001A69C7">
        <w:rPr>
          <w:sz w:val="20"/>
          <w:szCs w:val="20"/>
        </w:rPr>
        <w:t>района Новосибирской области</w:t>
      </w:r>
      <w:r w:rsidRPr="001A69C7">
        <w:rPr>
          <w:sz w:val="20"/>
          <w:szCs w:val="20"/>
        </w:rPr>
        <w:tab/>
      </w:r>
      <w:r w:rsidRPr="001A69C7">
        <w:rPr>
          <w:sz w:val="20"/>
          <w:szCs w:val="20"/>
        </w:rPr>
        <w:tab/>
      </w:r>
      <w:r w:rsidRPr="001A69C7">
        <w:rPr>
          <w:sz w:val="20"/>
          <w:szCs w:val="20"/>
        </w:rPr>
        <w:tab/>
      </w:r>
      <w:r w:rsidRPr="001A69C7">
        <w:rPr>
          <w:sz w:val="20"/>
          <w:szCs w:val="20"/>
        </w:rPr>
        <w:tab/>
      </w:r>
      <w:r w:rsidRPr="001A69C7">
        <w:rPr>
          <w:sz w:val="20"/>
          <w:szCs w:val="20"/>
        </w:rPr>
        <w:tab/>
        <w:t xml:space="preserve">                                                       О.В. Караваев</w:t>
      </w:r>
    </w:p>
    <w:p w:rsidR="001A69C7" w:rsidRPr="001A69C7" w:rsidRDefault="001A69C7" w:rsidP="001A69C7">
      <w:pPr>
        <w:jc w:val="both"/>
        <w:rPr>
          <w:sz w:val="20"/>
          <w:szCs w:val="20"/>
        </w:rPr>
      </w:pPr>
    </w:p>
    <w:p w:rsidR="001A69C7" w:rsidRPr="001A69C7" w:rsidRDefault="001A69C7" w:rsidP="001A69C7">
      <w:pPr>
        <w:jc w:val="both"/>
        <w:rPr>
          <w:sz w:val="20"/>
          <w:szCs w:val="20"/>
        </w:rPr>
      </w:pPr>
    </w:p>
    <w:p w:rsidR="001A69C7" w:rsidRPr="001A69C7" w:rsidRDefault="001A69C7" w:rsidP="001A69C7">
      <w:pPr>
        <w:ind w:firstLine="709"/>
        <w:jc w:val="right"/>
        <w:rPr>
          <w:sz w:val="20"/>
          <w:szCs w:val="20"/>
        </w:rPr>
      </w:pPr>
      <w:r w:rsidRPr="001A69C7">
        <w:rPr>
          <w:sz w:val="20"/>
          <w:szCs w:val="20"/>
        </w:rPr>
        <w:t>УТВЕРЖДЕН</w:t>
      </w:r>
    </w:p>
    <w:p w:rsidR="001A69C7" w:rsidRPr="001A69C7" w:rsidRDefault="001A69C7" w:rsidP="001A69C7">
      <w:pPr>
        <w:ind w:firstLine="709"/>
        <w:jc w:val="right"/>
        <w:rPr>
          <w:sz w:val="20"/>
          <w:szCs w:val="20"/>
        </w:rPr>
      </w:pPr>
      <w:r w:rsidRPr="001A69C7">
        <w:rPr>
          <w:sz w:val="20"/>
          <w:szCs w:val="20"/>
        </w:rPr>
        <w:t>постановлением администрации</w:t>
      </w:r>
    </w:p>
    <w:p w:rsidR="001A69C7" w:rsidRPr="001A69C7" w:rsidRDefault="001A69C7" w:rsidP="001A69C7">
      <w:pPr>
        <w:ind w:firstLine="709"/>
        <w:jc w:val="right"/>
        <w:rPr>
          <w:sz w:val="20"/>
          <w:szCs w:val="20"/>
        </w:rPr>
      </w:pPr>
      <w:r w:rsidRPr="001A69C7">
        <w:rPr>
          <w:sz w:val="20"/>
          <w:szCs w:val="20"/>
        </w:rPr>
        <w:t>Куйбышевского муниципального</w:t>
      </w:r>
    </w:p>
    <w:p w:rsidR="001A69C7" w:rsidRPr="001A69C7" w:rsidRDefault="001A69C7" w:rsidP="001A69C7">
      <w:pPr>
        <w:ind w:firstLine="709"/>
        <w:jc w:val="right"/>
        <w:rPr>
          <w:sz w:val="20"/>
          <w:szCs w:val="20"/>
        </w:rPr>
      </w:pPr>
      <w:r w:rsidRPr="001A69C7">
        <w:rPr>
          <w:sz w:val="20"/>
          <w:szCs w:val="20"/>
        </w:rPr>
        <w:t>района Новосибирской области</w:t>
      </w:r>
    </w:p>
    <w:p w:rsidR="001A69C7" w:rsidRPr="001A69C7" w:rsidRDefault="001A69C7" w:rsidP="001A69C7">
      <w:pPr>
        <w:ind w:firstLine="709"/>
        <w:jc w:val="right"/>
        <w:rPr>
          <w:sz w:val="20"/>
          <w:szCs w:val="20"/>
        </w:rPr>
      </w:pPr>
      <w:r w:rsidRPr="001A69C7">
        <w:rPr>
          <w:sz w:val="20"/>
          <w:szCs w:val="20"/>
        </w:rPr>
        <w:t>от 03.06.2020 № 447</w:t>
      </w:r>
    </w:p>
    <w:p w:rsidR="001A69C7" w:rsidRPr="001A69C7" w:rsidRDefault="001A69C7" w:rsidP="001A69C7">
      <w:pPr>
        <w:ind w:firstLine="709"/>
        <w:jc w:val="both"/>
        <w:rPr>
          <w:sz w:val="20"/>
          <w:szCs w:val="20"/>
        </w:rPr>
      </w:pPr>
      <w:r w:rsidRPr="001A69C7">
        <w:rPr>
          <w:sz w:val="20"/>
          <w:szCs w:val="20"/>
        </w:rPr>
        <w:t xml:space="preserve"> </w:t>
      </w:r>
    </w:p>
    <w:p w:rsidR="001A69C7" w:rsidRPr="001A69C7" w:rsidRDefault="001A69C7" w:rsidP="001A69C7">
      <w:pPr>
        <w:ind w:firstLine="709"/>
        <w:jc w:val="center"/>
        <w:rPr>
          <w:bCs/>
          <w:sz w:val="20"/>
          <w:szCs w:val="20"/>
        </w:rPr>
      </w:pPr>
      <w:r w:rsidRPr="001A69C7">
        <w:rPr>
          <w:bCs/>
          <w:sz w:val="20"/>
          <w:szCs w:val="20"/>
        </w:rPr>
        <w:t>АДМИНИСТРАТИВНЫЙ</w:t>
      </w:r>
      <w:r w:rsidRPr="001A69C7">
        <w:rPr>
          <w:sz w:val="20"/>
          <w:szCs w:val="20"/>
        </w:rPr>
        <w:t xml:space="preserve"> </w:t>
      </w:r>
      <w:r w:rsidRPr="001A69C7">
        <w:rPr>
          <w:bCs/>
          <w:sz w:val="20"/>
          <w:szCs w:val="20"/>
        </w:rPr>
        <w:t>РЕГЛАМЕНТ</w:t>
      </w:r>
    </w:p>
    <w:p w:rsidR="001A69C7" w:rsidRPr="001A69C7" w:rsidRDefault="001A69C7" w:rsidP="001A69C7">
      <w:pPr>
        <w:pStyle w:val="ConsPlusTitle"/>
        <w:ind w:firstLine="709"/>
        <w:jc w:val="center"/>
        <w:rPr>
          <w:rFonts w:ascii="Times New Roman" w:hAnsi="Times New Roman" w:cs="Times New Roman"/>
          <w:b w:val="0"/>
          <w:bCs w:val="0"/>
          <w:sz w:val="20"/>
          <w:szCs w:val="20"/>
        </w:rPr>
      </w:pPr>
      <w:r w:rsidRPr="001A69C7">
        <w:rPr>
          <w:rFonts w:ascii="Times New Roman" w:hAnsi="Times New Roman" w:cs="Times New Roman"/>
          <w:b w:val="0"/>
          <w:bCs w:val="0"/>
          <w:sz w:val="20"/>
          <w:szCs w:val="20"/>
        </w:rPr>
        <w:t xml:space="preserve">предоставления муниципальной услуги </w:t>
      </w:r>
    </w:p>
    <w:p w:rsidR="001A69C7" w:rsidRPr="001A69C7" w:rsidRDefault="001A69C7" w:rsidP="001A69C7">
      <w:pPr>
        <w:pStyle w:val="ConsPlusTitle"/>
        <w:ind w:firstLine="709"/>
        <w:jc w:val="center"/>
        <w:rPr>
          <w:rFonts w:ascii="Times New Roman" w:hAnsi="Times New Roman" w:cs="Times New Roman"/>
          <w:b w:val="0"/>
          <w:sz w:val="20"/>
          <w:szCs w:val="20"/>
        </w:rPr>
      </w:pPr>
      <w:r w:rsidRPr="001A69C7">
        <w:rPr>
          <w:rFonts w:ascii="Times New Roman" w:hAnsi="Times New Roman" w:cs="Times New Roman"/>
          <w:b w:val="0"/>
          <w:sz w:val="20"/>
          <w:szCs w:val="20"/>
        </w:rPr>
        <w:t>«Утверждение схемы расположения земельного участка или земельных участков на кадастровом плане территории»</w:t>
      </w:r>
    </w:p>
    <w:p w:rsidR="001A69C7" w:rsidRPr="001A69C7" w:rsidRDefault="001A69C7" w:rsidP="001A69C7">
      <w:pPr>
        <w:pStyle w:val="ConsPlusTitle"/>
        <w:ind w:firstLine="709"/>
        <w:jc w:val="center"/>
        <w:rPr>
          <w:rFonts w:ascii="Times New Roman" w:hAnsi="Times New Roman" w:cs="Times New Roman"/>
          <w:b w:val="0"/>
          <w:bCs w:val="0"/>
          <w:sz w:val="20"/>
          <w:szCs w:val="20"/>
        </w:rPr>
      </w:pPr>
    </w:p>
    <w:p w:rsidR="001A69C7" w:rsidRPr="001A69C7" w:rsidRDefault="001A69C7" w:rsidP="001A69C7">
      <w:pPr>
        <w:ind w:left="709"/>
        <w:jc w:val="center"/>
        <w:rPr>
          <w:sz w:val="20"/>
          <w:szCs w:val="20"/>
        </w:rPr>
      </w:pPr>
      <w:r w:rsidRPr="001A69C7">
        <w:rPr>
          <w:sz w:val="20"/>
          <w:szCs w:val="20"/>
          <w:lang w:val="en-US"/>
        </w:rPr>
        <w:lastRenderedPageBreak/>
        <w:t>I</w:t>
      </w:r>
      <w:r w:rsidRPr="001A69C7">
        <w:rPr>
          <w:sz w:val="20"/>
          <w:szCs w:val="20"/>
        </w:rPr>
        <w:t>. Общие положения</w:t>
      </w:r>
    </w:p>
    <w:p w:rsidR="001A69C7" w:rsidRPr="001A69C7" w:rsidRDefault="001A69C7" w:rsidP="001A69C7">
      <w:pPr>
        <w:ind w:firstLine="709"/>
        <w:rPr>
          <w:sz w:val="20"/>
          <w:szCs w:val="20"/>
        </w:rPr>
      </w:pPr>
    </w:p>
    <w:p w:rsidR="001A69C7" w:rsidRPr="001A69C7" w:rsidRDefault="001A69C7" w:rsidP="001A69C7">
      <w:pPr>
        <w:ind w:firstLine="709"/>
        <w:jc w:val="both"/>
        <w:rPr>
          <w:sz w:val="20"/>
          <w:szCs w:val="20"/>
        </w:rPr>
      </w:pPr>
      <w:r w:rsidRPr="001A69C7">
        <w:rPr>
          <w:sz w:val="20"/>
          <w:szCs w:val="20"/>
        </w:rPr>
        <w:t>1.1. Административный регламент устанавливает порядок и стандарт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1A69C7">
        <w:rPr>
          <w:bCs/>
          <w:sz w:val="20"/>
          <w:szCs w:val="20"/>
        </w:rPr>
        <w:t>»</w:t>
      </w:r>
      <w:r w:rsidRPr="001A69C7">
        <w:rPr>
          <w:sz w:val="20"/>
          <w:szCs w:val="20"/>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Куйбышевского муниципального района Новосибирской области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1A69C7" w:rsidRPr="001A69C7" w:rsidRDefault="001A69C7" w:rsidP="001A69C7">
      <w:pPr>
        <w:autoSpaceDE w:val="0"/>
        <w:autoSpaceDN w:val="0"/>
        <w:adjustRightInd w:val="0"/>
        <w:ind w:firstLine="709"/>
        <w:jc w:val="both"/>
        <w:rPr>
          <w:sz w:val="20"/>
          <w:szCs w:val="20"/>
        </w:rPr>
      </w:pPr>
      <w:r w:rsidRPr="001A69C7">
        <w:rPr>
          <w:sz w:val="20"/>
          <w:szCs w:val="20"/>
        </w:rPr>
        <w:t>1.2. Получателями муниципальной услуги являются физические и юридическим лица, обратившиеся в целях утверждения схемы расположения земельного участка или земельных участков на кадастровом плане территории, либо их уполномоченные представители (далее – заявитель).</w:t>
      </w:r>
    </w:p>
    <w:p w:rsidR="001A69C7" w:rsidRPr="001A69C7" w:rsidRDefault="001A69C7" w:rsidP="001A69C7">
      <w:pPr>
        <w:ind w:firstLine="709"/>
        <w:jc w:val="both"/>
        <w:rPr>
          <w:sz w:val="20"/>
          <w:szCs w:val="20"/>
        </w:rPr>
      </w:pPr>
      <w:r w:rsidRPr="001A69C7">
        <w:rPr>
          <w:sz w:val="20"/>
          <w:szCs w:val="20"/>
        </w:rPr>
        <w:t>1.3. Порядок информирования о правилах предоставлении муниципальной услуги:</w:t>
      </w:r>
    </w:p>
    <w:p w:rsidR="001A69C7" w:rsidRPr="001A69C7" w:rsidRDefault="001A69C7" w:rsidP="001A69C7">
      <w:pPr>
        <w:ind w:firstLine="709"/>
        <w:jc w:val="both"/>
        <w:rPr>
          <w:sz w:val="20"/>
          <w:szCs w:val="20"/>
        </w:rPr>
      </w:pPr>
      <w:r w:rsidRPr="001A69C7">
        <w:rPr>
          <w:sz w:val="20"/>
          <w:szCs w:val="20"/>
        </w:rPr>
        <w:t xml:space="preserve">1.3.1. Справочная информация о предоставлении муниципальной услуги размещается </w:t>
      </w:r>
      <w:bookmarkStart w:id="3" w:name="_Hlk9866354"/>
      <w:r w:rsidRPr="001A69C7">
        <w:rPr>
          <w:sz w:val="20"/>
          <w:szCs w:val="20"/>
        </w:rPr>
        <w:t xml:space="preserve">на официальном сайте Куйбышевского муниципального района Новосибирской области в сети «Интернет» </w:t>
      </w:r>
      <w:bookmarkEnd w:id="3"/>
      <w:r w:rsidRPr="001A69C7">
        <w:rPr>
          <w:sz w:val="20"/>
          <w:szCs w:val="20"/>
        </w:rPr>
        <w:t xml:space="preserve">(далее - официальный сайт Куйбышевского </w:t>
      </w:r>
      <w:proofErr w:type="gramStart"/>
      <w:r w:rsidRPr="001A69C7">
        <w:rPr>
          <w:sz w:val="20"/>
          <w:szCs w:val="20"/>
        </w:rPr>
        <w:t>района )</w:t>
      </w:r>
      <w:proofErr w:type="gramEnd"/>
      <w:r w:rsidRPr="001A69C7">
        <w:rPr>
          <w:sz w:val="20"/>
          <w:szCs w:val="20"/>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1A69C7" w:rsidRPr="001A69C7" w:rsidRDefault="001A69C7" w:rsidP="001A69C7">
      <w:pPr>
        <w:ind w:firstLine="709"/>
        <w:jc w:val="both"/>
        <w:rPr>
          <w:sz w:val="20"/>
          <w:szCs w:val="20"/>
        </w:rPr>
      </w:pPr>
      <w:r w:rsidRPr="001A69C7">
        <w:rPr>
          <w:sz w:val="20"/>
          <w:szCs w:val="20"/>
        </w:rPr>
        <w:t>1.3.2. К справочной информации относится следующая информация:</w:t>
      </w:r>
    </w:p>
    <w:p w:rsidR="001A69C7" w:rsidRPr="001A69C7" w:rsidRDefault="001A69C7" w:rsidP="001A69C7">
      <w:pPr>
        <w:ind w:firstLine="709"/>
        <w:jc w:val="both"/>
        <w:rPr>
          <w:sz w:val="20"/>
          <w:szCs w:val="20"/>
        </w:rPr>
      </w:pPr>
      <w:r w:rsidRPr="001A69C7">
        <w:rPr>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A69C7" w:rsidRPr="001A69C7" w:rsidRDefault="001A69C7" w:rsidP="001A69C7">
      <w:pPr>
        <w:ind w:firstLine="709"/>
        <w:jc w:val="both"/>
        <w:rPr>
          <w:sz w:val="20"/>
          <w:szCs w:val="20"/>
        </w:rPr>
      </w:pPr>
      <w:r w:rsidRPr="001A69C7">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1A69C7" w:rsidRPr="001A69C7" w:rsidRDefault="001A69C7" w:rsidP="001A69C7">
      <w:pPr>
        <w:ind w:firstLine="709"/>
        <w:jc w:val="both"/>
        <w:rPr>
          <w:sz w:val="20"/>
          <w:szCs w:val="20"/>
        </w:rPr>
      </w:pPr>
      <w:r w:rsidRPr="001A69C7">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1A69C7" w:rsidRPr="001A69C7" w:rsidRDefault="001A69C7" w:rsidP="001A69C7">
      <w:pPr>
        <w:ind w:firstLine="709"/>
        <w:jc w:val="both"/>
        <w:rPr>
          <w:sz w:val="20"/>
          <w:szCs w:val="20"/>
        </w:rPr>
      </w:pPr>
      <w:r w:rsidRPr="001A69C7">
        <w:rPr>
          <w:sz w:val="20"/>
          <w:szCs w:val="20"/>
        </w:rPr>
        <w:t>1.3.3.</w:t>
      </w:r>
      <w:r w:rsidRPr="001A69C7">
        <w:rPr>
          <w:sz w:val="20"/>
          <w:szCs w:val="20"/>
          <w:lang w:val="en-US"/>
        </w:rPr>
        <w:t> </w:t>
      </w:r>
      <w:r w:rsidRPr="001A69C7">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1A69C7" w:rsidRPr="001A69C7" w:rsidRDefault="001A69C7" w:rsidP="001A69C7">
      <w:pPr>
        <w:ind w:firstLine="709"/>
        <w:jc w:val="both"/>
        <w:rPr>
          <w:sz w:val="20"/>
          <w:szCs w:val="20"/>
        </w:rPr>
      </w:pPr>
      <w:r w:rsidRPr="001A69C7">
        <w:rPr>
          <w:sz w:val="20"/>
          <w:szCs w:val="20"/>
        </w:rPr>
        <w:t>- в устной форме лично в часы приема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–МФЦ) или по телефону в соответствии с графиком работы Управления, МФЦ;</w:t>
      </w:r>
    </w:p>
    <w:p w:rsidR="001A69C7" w:rsidRPr="001A69C7" w:rsidRDefault="001A69C7" w:rsidP="001A69C7">
      <w:pPr>
        <w:ind w:firstLine="709"/>
        <w:jc w:val="both"/>
        <w:rPr>
          <w:sz w:val="20"/>
          <w:szCs w:val="20"/>
        </w:rPr>
      </w:pPr>
      <w:r w:rsidRPr="001A69C7">
        <w:rPr>
          <w:sz w:val="20"/>
          <w:szCs w:val="20"/>
        </w:rPr>
        <w:t>- в письменной форме лично в часы приема Управления, МФЦ или почтовым отправлением в адрес администрации Куйбышевского муниципального района Новосибирской области (далее – Администрация);</w:t>
      </w:r>
    </w:p>
    <w:p w:rsidR="001A69C7" w:rsidRPr="001A69C7" w:rsidRDefault="001A69C7" w:rsidP="001A69C7">
      <w:pPr>
        <w:ind w:firstLine="709"/>
        <w:jc w:val="both"/>
        <w:rPr>
          <w:sz w:val="20"/>
          <w:szCs w:val="20"/>
        </w:rPr>
      </w:pPr>
      <w:r w:rsidRPr="001A69C7">
        <w:rPr>
          <w:sz w:val="20"/>
          <w:szCs w:val="20"/>
        </w:rPr>
        <w:t>- в электронной форме посредством электронной почты Администрации, на официальном сайте Куйбышевского района, а также через ЕПГУ.</w:t>
      </w:r>
    </w:p>
    <w:p w:rsidR="001A69C7" w:rsidRPr="001A69C7" w:rsidRDefault="001A69C7" w:rsidP="001A69C7">
      <w:pPr>
        <w:ind w:firstLine="709"/>
        <w:jc w:val="both"/>
        <w:rPr>
          <w:sz w:val="20"/>
          <w:szCs w:val="20"/>
        </w:rPr>
      </w:pPr>
      <w:r w:rsidRPr="001A69C7">
        <w:rPr>
          <w:sz w:val="20"/>
          <w:szCs w:val="20"/>
        </w:rPr>
        <w:t>1.3.4. Информация, размещаемая на официальном сайте Куйбышевского района, на ЕПГУ и информационных стендах, обновляется по мере ее изменения.</w:t>
      </w:r>
    </w:p>
    <w:p w:rsidR="001A69C7" w:rsidRPr="001A69C7" w:rsidRDefault="001A69C7" w:rsidP="001A69C7">
      <w:pPr>
        <w:ind w:firstLine="709"/>
        <w:jc w:val="both"/>
        <w:rPr>
          <w:rStyle w:val="FontStyle15"/>
          <w:sz w:val="20"/>
          <w:szCs w:val="20"/>
        </w:rPr>
      </w:pPr>
      <w:r w:rsidRPr="001A69C7">
        <w:rPr>
          <w:sz w:val="20"/>
          <w:szCs w:val="20"/>
        </w:rPr>
        <w:t>1.3.5.</w:t>
      </w:r>
      <w:r w:rsidRPr="001A69C7">
        <w:rPr>
          <w:rStyle w:val="FontStyle15"/>
          <w:sz w:val="20"/>
          <w:szCs w:val="20"/>
        </w:rPr>
        <w:t> На ЕПГУ размещается следующая информация:</w:t>
      </w:r>
    </w:p>
    <w:p w:rsidR="001A69C7" w:rsidRPr="001A69C7" w:rsidRDefault="001A69C7" w:rsidP="001A69C7">
      <w:pPr>
        <w:pStyle w:val="Style6"/>
        <w:widowControl/>
        <w:tabs>
          <w:tab w:val="left" w:pos="1277"/>
        </w:tabs>
        <w:spacing w:line="240" w:lineRule="auto"/>
        <w:ind w:firstLine="709"/>
        <w:rPr>
          <w:rStyle w:val="FontStyle15"/>
          <w:sz w:val="20"/>
          <w:szCs w:val="20"/>
        </w:rPr>
      </w:pPr>
      <w:r w:rsidRPr="001A69C7">
        <w:rPr>
          <w:rStyle w:val="FontStyle15"/>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69C7" w:rsidRPr="001A69C7" w:rsidRDefault="001A69C7" w:rsidP="001A69C7">
      <w:pPr>
        <w:pStyle w:val="Style6"/>
        <w:widowControl/>
        <w:tabs>
          <w:tab w:val="left" w:pos="1138"/>
        </w:tabs>
        <w:spacing w:line="240" w:lineRule="auto"/>
        <w:ind w:firstLine="709"/>
        <w:jc w:val="left"/>
        <w:rPr>
          <w:rStyle w:val="FontStyle15"/>
          <w:sz w:val="20"/>
          <w:szCs w:val="20"/>
        </w:rPr>
      </w:pPr>
      <w:r w:rsidRPr="001A69C7">
        <w:rPr>
          <w:rStyle w:val="FontStyle15"/>
          <w:sz w:val="20"/>
          <w:szCs w:val="20"/>
        </w:rPr>
        <w:t>2) круг заявителей;</w:t>
      </w:r>
    </w:p>
    <w:p w:rsidR="001A69C7" w:rsidRPr="001A69C7" w:rsidRDefault="001A69C7" w:rsidP="001A69C7">
      <w:pPr>
        <w:pStyle w:val="Style6"/>
        <w:widowControl/>
        <w:tabs>
          <w:tab w:val="left" w:pos="1138"/>
        </w:tabs>
        <w:spacing w:line="240" w:lineRule="auto"/>
        <w:ind w:firstLine="709"/>
        <w:jc w:val="left"/>
        <w:rPr>
          <w:rStyle w:val="FontStyle15"/>
          <w:sz w:val="20"/>
          <w:szCs w:val="20"/>
        </w:rPr>
      </w:pPr>
      <w:r w:rsidRPr="001A69C7">
        <w:rPr>
          <w:rStyle w:val="FontStyle15"/>
          <w:sz w:val="20"/>
          <w:szCs w:val="20"/>
        </w:rPr>
        <w:t>3) срок предоставления муниципальной услуги;</w:t>
      </w:r>
    </w:p>
    <w:p w:rsidR="001A69C7" w:rsidRPr="001A69C7" w:rsidRDefault="001A69C7" w:rsidP="001A69C7">
      <w:pPr>
        <w:pStyle w:val="Style6"/>
        <w:widowControl/>
        <w:tabs>
          <w:tab w:val="left" w:pos="1214"/>
        </w:tabs>
        <w:spacing w:line="240" w:lineRule="auto"/>
        <w:ind w:firstLine="709"/>
        <w:rPr>
          <w:rStyle w:val="FontStyle15"/>
          <w:sz w:val="20"/>
          <w:szCs w:val="20"/>
        </w:rPr>
      </w:pPr>
      <w:r w:rsidRPr="001A69C7">
        <w:rPr>
          <w:rStyle w:val="FontStyle15"/>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69C7" w:rsidRPr="001A69C7" w:rsidRDefault="001A69C7" w:rsidP="001A69C7">
      <w:pPr>
        <w:pStyle w:val="Style6"/>
        <w:widowControl/>
        <w:tabs>
          <w:tab w:val="left" w:pos="1435"/>
        </w:tabs>
        <w:spacing w:line="240" w:lineRule="auto"/>
        <w:ind w:firstLine="709"/>
        <w:rPr>
          <w:rStyle w:val="FontStyle15"/>
          <w:sz w:val="20"/>
          <w:szCs w:val="20"/>
        </w:rPr>
      </w:pPr>
      <w:r w:rsidRPr="001A69C7">
        <w:rPr>
          <w:rStyle w:val="FontStyle15"/>
          <w:sz w:val="20"/>
          <w:szCs w:val="20"/>
        </w:rPr>
        <w:t>5) размер государственной пошлины, взимаемой за предоставление</w:t>
      </w:r>
      <w:r w:rsidRPr="001A69C7">
        <w:rPr>
          <w:rStyle w:val="FontStyle15"/>
          <w:sz w:val="20"/>
          <w:szCs w:val="20"/>
        </w:rPr>
        <w:br/>
        <w:t>муниципальной услуги;</w:t>
      </w:r>
    </w:p>
    <w:p w:rsidR="001A69C7" w:rsidRPr="001A69C7" w:rsidRDefault="001A69C7" w:rsidP="001A69C7">
      <w:pPr>
        <w:pStyle w:val="Style6"/>
        <w:widowControl/>
        <w:tabs>
          <w:tab w:val="left" w:pos="1267"/>
        </w:tabs>
        <w:spacing w:line="240" w:lineRule="auto"/>
        <w:ind w:firstLine="709"/>
        <w:rPr>
          <w:rStyle w:val="FontStyle15"/>
          <w:sz w:val="20"/>
          <w:szCs w:val="20"/>
        </w:rPr>
      </w:pPr>
      <w:r w:rsidRPr="001A69C7">
        <w:rPr>
          <w:rStyle w:val="FontStyle15"/>
          <w:sz w:val="20"/>
          <w:szCs w:val="20"/>
        </w:rPr>
        <w:t>6) исчерпывающий перечень оснований для приостановления или отказа в предоставлении муниципальной услуги;</w:t>
      </w:r>
    </w:p>
    <w:p w:rsidR="001A69C7" w:rsidRPr="001A69C7" w:rsidRDefault="001A69C7" w:rsidP="001A69C7">
      <w:pPr>
        <w:pStyle w:val="Style6"/>
        <w:widowControl/>
        <w:tabs>
          <w:tab w:val="left" w:pos="1267"/>
        </w:tabs>
        <w:spacing w:line="240" w:lineRule="auto"/>
        <w:ind w:firstLine="709"/>
        <w:rPr>
          <w:rStyle w:val="FontStyle15"/>
          <w:sz w:val="20"/>
          <w:szCs w:val="20"/>
        </w:rPr>
      </w:pPr>
      <w:r w:rsidRPr="001A69C7">
        <w:rPr>
          <w:rStyle w:val="FontStyle15"/>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69C7" w:rsidRPr="001A69C7" w:rsidRDefault="001A69C7" w:rsidP="001A69C7">
      <w:pPr>
        <w:pStyle w:val="Style5"/>
        <w:widowControl/>
        <w:spacing w:line="240" w:lineRule="auto"/>
        <w:ind w:firstLine="709"/>
        <w:rPr>
          <w:rStyle w:val="FontStyle15"/>
          <w:sz w:val="20"/>
          <w:szCs w:val="20"/>
        </w:rPr>
      </w:pPr>
      <w:r w:rsidRPr="001A69C7">
        <w:rPr>
          <w:rStyle w:val="FontStyle15"/>
          <w:sz w:val="20"/>
          <w:szCs w:val="20"/>
        </w:rPr>
        <w:t>8) формы заявлений (уведомлений, сообщений), используемые при предоставлении муниципальной услуги.</w:t>
      </w:r>
    </w:p>
    <w:p w:rsidR="001A69C7" w:rsidRPr="001A69C7" w:rsidRDefault="001A69C7" w:rsidP="001A69C7">
      <w:pPr>
        <w:pStyle w:val="Style5"/>
        <w:widowControl/>
        <w:spacing w:line="240" w:lineRule="auto"/>
        <w:ind w:firstLine="709"/>
        <w:rPr>
          <w:rStyle w:val="FontStyle15"/>
          <w:sz w:val="20"/>
          <w:szCs w:val="20"/>
        </w:rPr>
      </w:pPr>
      <w:r w:rsidRPr="001A69C7">
        <w:rPr>
          <w:rStyle w:val="FontStyle15"/>
          <w:sz w:val="20"/>
          <w:szCs w:val="20"/>
        </w:rPr>
        <w:lastRenderedPageBreak/>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1A69C7" w:rsidRPr="001A69C7" w:rsidRDefault="001A69C7" w:rsidP="001A69C7">
      <w:pPr>
        <w:pStyle w:val="Style5"/>
        <w:widowControl/>
        <w:spacing w:line="240" w:lineRule="auto"/>
        <w:ind w:firstLine="709"/>
        <w:rPr>
          <w:rStyle w:val="FontStyle15"/>
          <w:sz w:val="20"/>
          <w:szCs w:val="20"/>
        </w:rPr>
      </w:pPr>
      <w:r w:rsidRPr="001A69C7">
        <w:rPr>
          <w:rStyle w:val="FontStyle15"/>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69C7" w:rsidRPr="001A69C7" w:rsidRDefault="001A69C7" w:rsidP="001A69C7">
      <w:pPr>
        <w:pStyle w:val="Style5"/>
        <w:widowControl/>
        <w:spacing w:line="240" w:lineRule="auto"/>
        <w:ind w:firstLine="709"/>
        <w:rPr>
          <w:rStyle w:val="FontStyle15"/>
          <w:sz w:val="20"/>
          <w:szCs w:val="20"/>
        </w:rPr>
      </w:pPr>
      <w:r w:rsidRPr="001A69C7">
        <w:rPr>
          <w:rStyle w:val="FontStyle15"/>
          <w:sz w:val="20"/>
          <w:szCs w:val="20"/>
        </w:rPr>
        <w:t>1.3.6. В МФЦ заявителю предоставляется следующая информация:</w:t>
      </w:r>
    </w:p>
    <w:p w:rsidR="001A69C7" w:rsidRPr="001A69C7" w:rsidRDefault="001A69C7" w:rsidP="001A69C7">
      <w:pPr>
        <w:pStyle w:val="Style6"/>
        <w:widowControl/>
        <w:tabs>
          <w:tab w:val="left" w:pos="1277"/>
        </w:tabs>
        <w:spacing w:line="240" w:lineRule="auto"/>
        <w:ind w:firstLine="709"/>
        <w:rPr>
          <w:rStyle w:val="FontStyle15"/>
          <w:sz w:val="20"/>
          <w:szCs w:val="20"/>
        </w:rPr>
      </w:pPr>
      <w:r w:rsidRPr="001A69C7">
        <w:rPr>
          <w:rStyle w:val="FontStyle15"/>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1A69C7" w:rsidRPr="001A69C7" w:rsidRDefault="001A69C7" w:rsidP="001A69C7">
      <w:pPr>
        <w:pStyle w:val="Style6"/>
        <w:widowControl/>
        <w:tabs>
          <w:tab w:val="left" w:pos="1277"/>
        </w:tabs>
        <w:spacing w:line="240" w:lineRule="auto"/>
        <w:ind w:firstLine="709"/>
        <w:rPr>
          <w:rStyle w:val="FontStyle15"/>
          <w:sz w:val="20"/>
          <w:szCs w:val="20"/>
        </w:rPr>
      </w:pPr>
      <w:r w:rsidRPr="001A69C7">
        <w:rPr>
          <w:rStyle w:val="FontStyle15"/>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1A69C7" w:rsidRPr="001A69C7" w:rsidRDefault="001A69C7" w:rsidP="001A69C7">
      <w:pPr>
        <w:pStyle w:val="Style6"/>
        <w:widowControl/>
        <w:tabs>
          <w:tab w:val="left" w:pos="1277"/>
        </w:tabs>
        <w:spacing w:line="240" w:lineRule="auto"/>
        <w:ind w:firstLine="709"/>
        <w:rPr>
          <w:rStyle w:val="FontStyle15"/>
          <w:sz w:val="20"/>
          <w:szCs w:val="20"/>
        </w:rPr>
      </w:pPr>
      <w:r w:rsidRPr="001A69C7">
        <w:rPr>
          <w:rStyle w:val="FontStyle15"/>
          <w:sz w:val="20"/>
          <w:szCs w:val="20"/>
        </w:rPr>
        <w:t>3) основания для отказа в предоставлении муниципальной услуги и основания для ее прекращения (приостановления);</w:t>
      </w:r>
    </w:p>
    <w:p w:rsidR="001A69C7" w:rsidRPr="001A69C7" w:rsidRDefault="001A69C7" w:rsidP="001A69C7">
      <w:pPr>
        <w:pStyle w:val="Style6"/>
        <w:widowControl/>
        <w:tabs>
          <w:tab w:val="left" w:pos="1277"/>
        </w:tabs>
        <w:spacing w:line="240" w:lineRule="auto"/>
        <w:ind w:firstLine="709"/>
        <w:rPr>
          <w:rStyle w:val="FontStyle15"/>
          <w:sz w:val="20"/>
          <w:szCs w:val="20"/>
        </w:rPr>
      </w:pPr>
      <w:r w:rsidRPr="001A69C7">
        <w:rPr>
          <w:rStyle w:val="FontStyle15"/>
          <w:sz w:val="20"/>
          <w:szCs w:val="20"/>
        </w:rPr>
        <w:t>4) порядок информирования о результате получения муниципальной услуги;</w:t>
      </w:r>
    </w:p>
    <w:p w:rsidR="001A69C7" w:rsidRPr="001A69C7" w:rsidRDefault="001A69C7" w:rsidP="001A69C7">
      <w:pPr>
        <w:pStyle w:val="Style6"/>
        <w:widowControl/>
        <w:tabs>
          <w:tab w:val="left" w:pos="1277"/>
        </w:tabs>
        <w:spacing w:line="240" w:lineRule="auto"/>
        <w:ind w:firstLine="709"/>
        <w:rPr>
          <w:rStyle w:val="FontStyle15"/>
          <w:sz w:val="20"/>
          <w:szCs w:val="20"/>
        </w:rPr>
      </w:pPr>
      <w:r w:rsidRPr="001A69C7">
        <w:rPr>
          <w:rStyle w:val="FontStyle15"/>
          <w:sz w:val="20"/>
          <w:szCs w:val="20"/>
        </w:rPr>
        <w:t>5) время приема и выдачи документов сотрудниками МФЦ;</w:t>
      </w:r>
    </w:p>
    <w:p w:rsidR="001A69C7" w:rsidRPr="001A69C7" w:rsidRDefault="001A69C7" w:rsidP="001A69C7">
      <w:pPr>
        <w:pStyle w:val="Style6"/>
        <w:widowControl/>
        <w:tabs>
          <w:tab w:val="left" w:pos="1277"/>
        </w:tabs>
        <w:spacing w:line="240" w:lineRule="auto"/>
        <w:ind w:firstLine="709"/>
        <w:rPr>
          <w:rStyle w:val="FontStyle15"/>
          <w:sz w:val="20"/>
          <w:szCs w:val="20"/>
        </w:rPr>
      </w:pPr>
      <w:r w:rsidRPr="001A69C7">
        <w:rPr>
          <w:rStyle w:val="FontStyle15"/>
          <w:sz w:val="20"/>
          <w:szCs w:val="20"/>
        </w:rPr>
        <w:t>6) порядок обжалования действий (бездействия) и решений органов власти в ходе предоставления муниципальной услуги.</w:t>
      </w:r>
    </w:p>
    <w:p w:rsidR="001A69C7" w:rsidRPr="001A69C7" w:rsidRDefault="001A69C7" w:rsidP="001A69C7">
      <w:pPr>
        <w:pStyle w:val="Style6"/>
        <w:widowControl/>
        <w:tabs>
          <w:tab w:val="left" w:pos="1277"/>
        </w:tabs>
        <w:spacing w:line="240" w:lineRule="auto"/>
        <w:ind w:firstLine="709"/>
        <w:rPr>
          <w:rStyle w:val="FontStyle15"/>
          <w:sz w:val="20"/>
          <w:szCs w:val="20"/>
        </w:rPr>
      </w:pPr>
      <w:r w:rsidRPr="001A69C7">
        <w:rPr>
          <w:rStyle w:val="FontStyle15"/>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1A69C7" w:rsidRPr="001A69C7" w:rsidRDefault="001A69C7" w:rsidP="001A69C7">
      <w:pPr>
        <w:pStyle w:val="Style6"/>
        <w:widowControl/>
        <w:tabs>
          <w:tab w:val="left" w:pos="1277"/>
        </w:tabs>
        <w:spacing w:line="240" w:lineRule="auto"/>
        <w:ind w:firstLine="709"/>
        <w:rPr>
          <w:rStyle w:val="FontStyle15"/>
          <w:sz w:val="20"/>
          <w:szCs w:val="20"/>
        </w:rPr>
      </w:pPr>
      <w:r w:rsidRPr="001A69C7">
        <w:rPr>
          <w:rStyle w:val="FontStyle15"/>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1A69C7" w:rsidRPr="001A69C7" w:rsidRDefault="001A69C7" w:rsidP="001A69C7">
      <w:pPr>
        <w:pStyle w:val="Style6"/>
        <w:widowControl/>
        <w:tabs>
          <w:tab w:val="left" w:pos="1277"/>
        </w:tabs>
        <w:spacing w:line="240" w:lineRule="auto"/>
        <w:ind w:firstLine="709"/>
        <w:rPr>
          <w:rStyle w:val="FontStyle15"/>
          <w:sz w:val="20"/>
          <w:szCs w:val="20"/>
        </w:rPr>
      </w:pPr>
      <w:r w:rsidRPr="001A69C7">
        <w:rPr>
          <w:rStyle w:val="FontStyle15"/>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1A69C7" w:rsidRPr="001A69C7" w:rsidRDefault="001A69C7" w:rsidP="001A69C7">
      <w:pPr>
        <w:ind w:firstLine="709"/>
        <w:jc w:val="both"/>
        <w:rPr>
          <w:sz w:val="20"/>
          <w:szCs w:val="20"/>
        </w:rPr>
      </w:pPr>
      <w:r w:rsidRPr="001A69C7">
        <w:rPr>
          <w:sz w:val="20"/>
          <w:szCs w:val="20"/>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(пятнадцать) минут. </w:t>
      </w:r>
    </w:p>
    <w:p w:rsidR="001A69C7" w:rsidRPr="001A69C7" w:rsidRDefault="001A69C7" w:rsidP="001A69C7">
      <w:pPr>
        <w:ind w:firstLine="709"/>
        <w:jc w:val="both"/>
        <w:rPr>
          <w:sz w:val="20"/>
          <w:szCs w:val="20"/>
        </w:rPr>
      </w:pPr>
      <w:r w:rsidRPr="001A69C7">
        <w:rPr>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1A69C7" w:rsidRPr="001A69C7" w:rsidRDefault="001A69C7" w:rsidP="001A69C7">
      <w:pPr>
        <w:ind w:firstLine="709"/>
        <w:jc w:val="both"/>
        <w:rPr>
          <w:sz w:val="20"/>
          <w:szCs w:val="20"/>
        </w:rPr>
      </w:pPr>
      <w:r w:rsidRPr="001A69C7">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1A69C7" w:rsidRPr="001A69C7" w:rsidRDefault="001A69C7" w:rsidP="001A69C7">
      <w:pPr>
        <w:widowControl w:val="0"/>
        <w:autoSpaceDE w:val="0"/>
        <w:autoSpaceDN w:val="0"/>
        <w:adjustRightInd w:val="0"/>
        <w:ind w:right="-1" w:firstLine="709"/>
        <w:jc w:val="both"/>
        <w:rPr>
          <w:sz w:val="20"/>
          <w:szCs w:val="20"/>
        </w:rPr>
      </w:pPr>
      <w:r w:rsidRPr="001A69C7">
        <w:rPr>
          <w:sz w:val="20"/>
          <w:szCs w:val="20"/>
        </w:rPr>
        <w:t xml:space="preserve">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1A69C7">
        <w:rPr>
          <w:sz w:val="20"/>
          <w:szCs w:val="20"/>
        </w:rPr>
        <w:t>отправления</w:t>
      </w:r>
      <w:proofErr w:type="gramEnd"/>
      <w:r w:rsidRPr="001A69C7">
        <w:rPr>
          <w:sz w:val="20"/>
          <w:szCs w:val="20"/>
        </w:rPr>
        <w:t xml:space="preserve"> либо в электронной форме.</w:t>
      </w:r>
    </w:p>
    <w:p w:rsidR="001A69C7" w:rsidRPr="001A69C7" w:rsidRDefault="001A69C7" w:rsidP="001A69C7">
      <w:pPr>
        <w:ind w:firstLine="709"/>
        <w:jc w:val="both"/>
        <w:rPr>
          <w:sz w:val="20"/>
          <w:szCs w:val="20"/>
        </w:rPr>
      </w:pPr>
      <w:r w:rsidRPr="001A69C7">
        <w:rPr>
          <w:sz w:val="20"/>
          <w:szCs w:val="2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1A69C7" w:rsidRPr="001A69C7" w:rsidRDefault="001A69C7" w:rsidP="001A69C7">
      <w:pPr>
        <w:autoSpaceDE w:val="0"/>
        <w:autoSpaceDN w:val="0"/>
        <w:adjustRightInd w:val="0"/>
        <w:ind w:firstLine="709"/>
        <w:jc w:val="both"/>
        <w:rPr>
          <w:rFonts w:eastAsiaTheme="minorHAnsi"/>
          <w:sz w:val="20"/>
          <w:szCs w:val="20"/>
          <w:lang w:eastAsia="en-US"/>
        </w:rPr>
      </w:pPr>
      <w:r w:rsidRPr="001A69C7">
        <w:rPr>
          <w:sz w:val="20"/>
          <w:szCs w:val="20"/>
        </w:rPr>
        <w:t xml:space="preserve">1.3.10. Письменное обращение, принятое в ходе личного приема, подлежит регистрации и рассмотрению в порядке, установленном Федеральным законом </w:t>
      </w:r>
      <w:r w:rsidRPr="001A69C7">
        <w:rPr>
          <w:rFonts w:eastAsiaTheme="minorHAnsi"/>
          <w:sz w:val="20"/>
          <w:szCs w:val="20"/>
          <w:lang w:eastAsia="en-US"/>
        </w:rPr>
        <w:t xml:space="preserve">от 02.05.2006 № 59-ФЗ «О порядке рассмотрения обращений граждан Российской Федерации» (далее - </w:t>
      </w:r>
      <w:r w:rsidRPr="001A69C7">
        <w:rPr>
          <w:sz w:val="20"/>
          <w:szCs w:val="20"/>
        </w:rPr>
        <w:t xml:space="preserve">Федеральный закон </w:t>
      </w:r>
      <w:r w:rsidRPr="001A69C7">
        <w:rPr>
          <w:rFonts w:eastAsiaTheme="minorHAnsi"/>
          <w:sz w:val="20"/>
          <w:szCs w:val="20"/>
          <w:lang w:eastAsia="en-US"/>
        </w:rPr>
        <w:t>от 02.05.2006 № 59-ФЗ)</w:t>
      </w:r>
      <w:r w:rsidRPr="001A69C7">
        <w:rPr>
          <w:sz w:val="20"/>
          <w:szCs w:val="20"/>
        </w:rPr>
        <w:t>.</w:t>
      </w:r>
    </w:p>
    <w:p w:rsidR="001A69C7" w:rsidRPr="001A69C7" w:rsidRDefault="001A69C7" w:rsidP="001A69C7">
      <w:pPr>
        <w:autoSpaceDE w:val="0"/>
        <w:autoSpaceDN w:val="0"/>
        <w:adjustRightInd w:val="0"/>
        <w:ind w:firstLine="709"/>
        <w:jc w:val="both"/>
        <w:rPr>
          <w:rFonts w:eastAsiaTheme="minorHAnsi"/>
          <w:sz w:val="20"/>
          <w:szCs w:val="20"/>
          <w:lang w:eastAsia="en-US"/>
        </w:rPr>
      </w:pPr>
      <w:r w:rsidRPr="001A69C7">
        <w:rPr>
          <w:sz w:val="20"/>
          <w:szCs w:val="20"/>
        </w:rPr>
        <w:t xml:space="preserve">1.3.11. Письменный ответ подписывается Главой Куйбышевского муниципального района Новосибирской области (далее – Глава) либо уполномоченным на то должностным лицом, содержит фамилию и номер телефона исполнителя. </w:t>
      </w:r>
      <w:r w:rsidRPr="001A69C7">
        <w:rPr>
          <w:rFonts w:eastAsiaTheme="minorHAnsi"/>
          <w:sz w:val="20"/>
          <w:szCs w:val="20"/>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Куйбышевского </w:t>
      </w:r>
      <w:proofErr w:type="gramStart"/>
      <w:r w:rsidRPr="001A69C7">
        <w:rPr>
          <w:rFonts w:eastAsiaTheme="minorHAnsi"/>
          <w:sz w:val="20"/>
          <w:szCs w:val="20"/>
          <w:lang w:eastAsia="en-US"/>
        </w:rPr>
        <w:t>района .</w:t>
      </w:r>
      <w:proofErr w:type="gramEnd"/>
    </w:p>
    <w:p w:rsidR="001A69C7" w:rsidRPr="001A69C7" w:rsidRDefault="001A69C7" w:rsidP="001A69C7">
      <w:pPr>
        <w:ind w:firstLine="709"/>
        <w:jc w:val="both"/>
        <w:rPr>
          <w:sz w:val="20"/>
          <w:szCs w:val="20"/>
        </w:rPr>
      </w:pPr>
      <w:r w:rsidRPr="001A69C7">
        <w:rPr>
          <w:sz w:val="20"/>
          <w:szCs w:val="20"/>
        </w:rPr>
        <w:lastRenderedPageBreak/>
        <w:t>1.3.12.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1A69C7" w:rsidRPr="001A69C7" w:rsidRDefault="001A69C7" w:rsidP="001A69C7">
      <w:pPr>
        <w:ind w:firstLine="709"/>
        <w:jc w:val="both"/>
        <w:rPr>
          <w:sz w:val="20"/>
          <w:szCs w:val="20"/>
        </w:rPr>
      </w:pPr>
      <w:r w:rsidRPr="001A69C7">
        <w:rPr>
          <w:sz w:val="20"/>
          <w:szCs w:val="20"/>
        </w:rPr>
        <w:t>1.3.13.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1A69C7" w:rsidRPr="001A69C7" w:rsidRDefault="001A69C7" w:rsidP="001A69C7">
      <w:pPr>
        <w:rPr>
          <w:sz w:val="20"/>
          <w:szCs w:val="20"/>
        </w:rPr>
      </w:pPr>
    </w:p>
    <w:p w:rsidR="001A69C7" w:rsidRPr="001A69C7" w:rsidRDefault="001A69C7" w:rsidP="001A69C7">
      <w:pPr>
        <w:ind w:left="709"/>
        <w:jc w:val="center"/>
        <w:rPr>
          <w:sz w:val="20"/>
          <w:szCs w:val="20"/>
        </w:rPr>
      </w:pPr>
      <w:r w:rsidRPr="001A69C7">
        <w:rPr>
          <w:sz w:val="20"/>
          <w:szCs w:val="20"/>
          <w:lang w:val="en-US"/>
        </w:rPr>
        <w:t>II</w:t>
      </w:r>
      <w:r w:rsidRPr="001A69C7">
        <w:rPr>
          <w:sz w:val="20"/>
          <w:szCs w:val="20"/>
        </w:rPr>
        <w:t>.</w:t>
      </w:r>
      <w:r w:rsidRPr="001A69C7">
        <w:rPr>
          <w:sz w:val="20"/>
          <w:szCs w:val="20"/>
          <w:lang w:val="en-US"/>
        </w:rPr>
        <w:t> </w:t>
      </w:r>
      <w:r w:rsidRPr="001A69C7">
        <w:rPr>
          <w:sz w:val="20"/>
          <w:szCs w:val="20"/>
        </w:rPr>
        <w:t>Стандарт предоставления муниципальной услуги</w:t>
      </w:r>
    </w:p>
    <w:p w:rsidR="001A69C7" w:rsidRPr="001A69C7" w:rsidRDefault="001A69C7" w:rsidP="001A69C7">
      <w:pPr>
        <w:ind w:left="709"/>
        <w:jc w:val="center"/>
        <w:rPr>
          <w:sz w:val="20"/>
          <w:szCs w:val="20"/>
        </w:rPr>
      </w:pPr>
    </w:p>
    <w:p w:rsidR="001A69C7" w:rsidRPr="001A69C7" w:rsidRDefault="001A69C7" w:rsidP="001A69C7">
      <w:pPr>
        <w:ind w:firstLine="709"/>
        <w:jc w:val="both"/>
        <w:rPr>
          <w:sz w:val="20"/>
          <w:szCs w:val="20"/>
        </w:rPr>
      </w:pPr>
      <w:r w:rsidRPr="001A69C7">
        <w:rPr>
          <w:sz w:val="20"/>
          <w:szCs w:val="20"/>
        </w:rPr>
        <w:t>2.1. 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1A69C7" w:rsidRPr="001A69C7" w:rsidRDefault="001A69C7" w:rsidP="001A69C7">
      <w:pPr>
        <w:ind w:right="-1" w:firstLine="709"/>
        <w:jc w:val="both"/>
        <w:rPr>
          <w:sz w:val="20"/>
          <w:szCs w:val="20"/>
        </w:rPr>
      </w:pPr>
      <w:r w:rsidRPr="001A69C7">
        <w:rPr>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1A69C7" w:rsidRPr="001A69C7" w:rsidRDefault="001A69C7" w:rsidP="001A69C7">
      <w:pPr>
        <w:tabs>
          <w:tab w:val="left" w:pos="4962"/>
        </w:tabs>
        <w:ind w:firstLine="709"/>
        <w:jc w:val="both"/>
        <w:rPr>
          <w:sz w:val="20"/>
          <w:szCs w:val="20"/>
        </w:rPr>
      </w:pPr>
      <w:r w:rsidRPr="001A69C7">
        <w:rPr>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Управления, оператор МФЦ (в соответствии с выбором заявителя способа подачи заявления и прилагаемых к нему документов).</w:t>
      </w:r>
    </w:p>
    <w:p w:rsidR="001A69C7" w:rsidRPr="001A69C7" w:rsidRDefault="001A69C7" w:rsidP="001A69C7">
      <w:pPr>
        <w:ind w:firstLine="709"/>
        <w:jc w:val="both"/>
        <w:rPr>
          <w:sz w:val="20"/>
          <w:szCs w:val="20"/>
        </w:rPr>
      </w:pPr>
      <w:r w:rsidRPr="001A69C7">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1A69C7" w:rsidRPr="001A69C7" w:rsidRDefault="001A69C7" w:rsidP="001A69C7">
      <w:pPr>
        <w:ind w:right="-2" w:firstLine="709"/>
        <w:jc w:val="both"/>
        <w:rPr>
          <w:sz w:val="20"/>
          <w:szCs w:val="20"/>
        </w:rPr>
      </w:pPr>
      <w:r w:rsidRPr="001A69C7">
        <w:rPr>
          <w:sz w:val="20"/>
          <w:szCs w:val="20"/>
        </w:rPr>
        <w:t>2.3. Описание результата предоставления муниципальной услуги.</w:t>
      </w:r>
    </w:p>
    <w:p w:rsidR="001A69C7" w:rsidRPr="001A69C7" w:rsidRDefault="001A69C7" w:rsidP="001A69C7">
      <w:pPr>
        <w:widowControl w:val="0"/>
        <w:autoSpaceDE w:val="0"/>
        <w:autoSpaceDN w:val="0"/>
        <w:adjustRightInd w:val="0"/>
        <w:ind w:firstLine="709"/>
        <w:jc w:val="both"/>
        <w:rPr>
          <w:sz w:val="20"/>
          <w:szCs w:val="20"/>
        </w:rPr>
      </w:pPr>
      <w:r w:rsidRPr="001A69C7">
        <w:rPr>
          <w:sz w:val="20"/>
          <w:szCs w:val="20"/>
        </w:rPr>
        <w:t>2.3.1. Результатом предоставления муниципальной услуги является направление (выдача) заявителю одного из следующих документов:</w:t>
      </w:r>
    </w:p>
    <w:p w:rsidR="001A69C7" w:rsidRPr="001A69C7" w:rsidRDefault="001A69C7" w:rsidP="001A69C7">
      <w:pPr>
        <w:widowControl w:val="0"/>
        <w:autoSpaceDE w:val="0"/>
        <w:autoSpaceDN w:val="0"/>
        <w:adjustRightInd w:val="0"/>
        <w:ind w:firstLine="709"/>
        <w:jc w:val="both"/>
        <w:rPr>
          <w:sz w:val="20"/>
          <w:szCs w:val="20"/>
        </w:rPr>
      </w:pPr>
      <w:r w:rsidRPr="001A69C7">
        <w:rPr>
          <w:sz w:val="20"/>
          <w:szCs w:val="20"/>
        </w:rPr>
        <w:t>постановление об утверждении схемы расположения земельного участка или земельных участков на кадастровом плане территории (далее – постановление об утверждении схемы);</w:t>
      </w:r>
    </w:p>
    <w:p w:rsidR="001A69C7" w:rsidRPr="001A69C7" w:rsidRDefault="001A69C7" w:rsidP="001A69C7">
      <w:pPr>
        <w:widowControl w:val="0"/>
        <w:autoSpaceDE w:val="0"/>
        <w:autoSpaceDN w:val="0"/>
        <w:adjustRightInd w:val="0"/>
        <w:ind w:firstLine="709"/>
        <w:jc w:val="both"/>
        <w:rPr>
          <w:sz w:val="20"/>
          <w:szCs w:val="20"/>
        </w:rPr>
      </w:pPr>
      <w:r w:rsidRPr="001A69C7">
        <w:rPr>
          <w:sz w:val="20"/>
          <w:szCs w:val="20"/>
        </w:rPr>
        <w:t>уведомление об отказе в предоставлении муниципальной услуги с указанием оснований отказа (далее – уведомление об отказе).</w:t>
      </w:r>
    </w:p>
    <w:p w:rsidR="001A69C7" w:rsidRPr="001A69C7" w:rsidRDefault="001A69C7" w:rsidP="001A69C7">
      <w:pPr>
        <w:widowControl w:val="0"/>
        <w:autoSpaceDE w:val="0"/>
        <w:autoSpaceDN w:val="0"/>
        <w:adjustRightInd w:val="0"/>
        <w:ind w:firstLine="709"/>
        <w:jc w:val="both"/>
        <w:rPr>
          <w:sz w:val="20"/>
          <w:szCs w:val="20"/>
        </w:rPr>
      </w:pPr>
      <w:r w:rsidRPr="001A69C7">
        <w:rPr>
          <w:sz w:val="20"/>
          <w:szCs w:val="20"/>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14 (четырнадцать) календарных дней со дня поступления заявления об </w:t>
      </w:r>
      <w:r w:rsidRPr="001A69C7">
        <w:rPr>
          <w:bCs/>
          <w:sz w:val="20"/>
          <w:szCs w:val="20"/>
        </w:rPr>
        <w:t>утверждении схемы расположения земельного участка или земельных участков на кадастровом плане территории</w:t>
      </w:r>
      <w:r w:rsidRPr="001A69C7">
        <w:rPr>
          <w:sz w:val="20"/>
          <w:szCs w:val="20"/>
        </w:rPr>
        <w:t>.</w:t>
      </w:r>
    </w:p>
    <w:p w:rsidR="001A69C7" w:rsidRPr="001A69C7" w:rsidRDefault="001A69C7" w:rsidP="001A69C7">
      <w:pPr>
        <w:ind w:right="-1" w:firstLine="709"/>
        <w:jc w:val="both"/>
        <w:rPr>
          <w:sz w:val="20"/>
          <w:szCs w:val="20"/>
        </w:rPr>
      </w:pPr>
      <w:r w:rsidRPr="001A69C7">
        <w:rPr>
          <w:sz w:val="20"/>
          <w:szCs w:val="20"/>
        </w:rPr>
        <w:t>Срок направления документов, являющихся результатом предоставления муниципальной услуги – 1 (один) рабочий день.</w:t>
      </w:r>
    </w:p>
    <w:p w:rsidR="001A69C7" w:rsidRPr="001A69C7" w:rsidRDefault="001A69C7" w:rsidP="001A69C7">
      <w:pPr>
        <w:ind w:firstLine="709"/>
        <w:jc w:val="both"/>
        <w:rPr>
          <w:sz w:val="20"/>
          <w:szCs w:val="20"/>
        </w:rPr>
      </w:pPr>
      <w:bookmarkStart w:id="4" w:name="_Hlk7079938"/>
      <w:r w:rsidRPr="001A69C7">
        <w:rPr>
          <w:sz w:val="2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Куйбышевского района, в федеральном реестре и на ЕПГУ.</w:t>
      </w:r>
    </w:p>
    <w:bookmarkEnd w:id="4"/>
    <w:p w:rsidR="001A69C7" w:rsidRPr="001A69C7" w:rsidRDefault="001A69C7" w:rsidP="001A69C7">
      <w:pPr>
        <w:ind w:firstLine="709"/>
        <w:jc w:val="both"/>
        <w:rPr>
          <w:sz w:val="20"/>
          <w:szCs w:val="20"/>
        </w:rPr>
      </w:pPr>
      <w:r w:rsidRPr="001A69C7">
        <w:rPr>
          <w:sz w:val="20"/>
          <w:szCs w:val="20"/>
        </w:rPr>
        <w:t>2.6.</w:t>
      </w:r>
      <w:r w:rsidRPr="001A69C7">
        <w:rPr>
          <w:sz w:val="20"/>
          <w:szCs w:val="20"/>
          <w:lang w:val="en-US"/>
        </w:rPr>
        <w:t> </w:t>
      </w:r>
      <w:r w:rsidRPr="001A69C7">
        <w:rPr>
          <w:sz w:val="20"/>
          <w:szCs w:val="20"/>
        </w:rPr>
        <w:t>Перечень документов, необходимых для предоставления муниципальной услуги:</w:t>
      </w:r>
    </w:p>
    <w:p w:rsidR="001A69C7" w:rsidRPr="001A69C7" w:rsidRDefault="001A69C7" w:rsidP="001A69C7">
      <w:pPr>
        <w:ind w:firstLine="709"/>
        <w:jc w:val="both"/>
        <w:rPr>
          <w:sz w:val="20"/>
          <w:szCs w:val="20"/>
        </w:rPr>
      </w:pPr>
      <w:r w:rsidRPr="001A69C7">
        <w:rPr>
          <w:sz w:val="20"/>
          <w:szCs w:val="20"/>
        </w:rPr>
        <w:t>2.6.1.</w:t>
      </w:r>
      <w:r w:rsidRPr="001A69C7">
        <w:rPr>
          <w:sz w:val="20"/>
          <w:szCs w:val="20"/>
          <w:lang w:val="en-US"/>
        </w:rPr>
        <w:t> </w:t>
      </w:r>
      <w:r w:rsidRPr="001A69C7">
        <w:rPr>
          <w:sz w:val="20"/>
          <w:szCs w:val="20"/>
        </w:rPr>
        <w:t>По выбору заявителя заявление об утверждении схемы расположения земельного участка или земельных участков на кадастровом плане территории (далее – заявление) и прилагаемые к нему документы (далее - пакет документов) представляются одним из следующих способов:</w:t>
      </w:r>
    </w:p>
    <w:p w:rsidR="001A69C7" w:rsidRPr="001A69C7" w:rsidRDefault="001A69C7" w:rsidP="001A69C7">
      <w:pPr>
        <w:ind w:right="-2" w:firstLine="709"/>
        <w:jc w:val="both"/>
        <w:rPr>
          <w:sz w:val="20"/>
          <w:szCs w:val="20"/>
        </w:rPr>
      </w:pPr>
      <w:r w:rsidRPr="001A69C7">
        <w:rPr>
          <w:sz w:val="20"/>
          <w:szCs w:val="20"/>
        </w:rPr>
        <w:t>-</w:t>
      </w:r>
      <w:r w:rsidRPr="001A69C7">
        <w:rPr>
          <w:sz w:val="20"/>
          <w:szCs w:val="20"/>
          <w:lang w:val="en-US"/>
        </w:rPr>
        <w:t> </w:t>
      </w:r>
      <w:r w:rsidRPr="001A69C7">
        <w:rPr>
          <w:sz w:val="20"/>
          <w:szCs w:val="20"/>
        </w:rPr>
        <w:t>непосредственно специалисту Управления, МФЦ на бумажном носителе;</w:t>
      </w:r>
    </w:p>
    <w:p w:rsidR="001A69C7" w:rsidRPr="001A69C7" w:rsidRDefault="001A69C7" w:rsidP="001A69C7">
      <w:pPr>
        <w:ind w:right="-1" w:firstLine="709"/>
        <w:jc w:val="both"/>
        <w:rPr>
          <w:sz w:val="20"/>
          <w:szCs w:val="20"/>
        </w:rPr>
      </w:pPr>
      <w:r w:rsidRPr="001A69C7">
        <w:rPr>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1A69C7" w:rsidRPr="001A69C7" w:rsidRDefault="001A69C7" w:rsidP="001A69C7">
      <w:pPr>
        <w:ind w:right="-1" w:firstLine="709"/>
        <w:jc w:val="both"/>
        <w:rPr>
          <w:sz w:val="20"/>
          <w:szCs w:val="20"/>
        </w:rPr>
      </w:pPr>
      <w:r w:rsidRPr="001A69C7">
        <w:rPr>
          <w:sz w:val="20"/>
          <w:szCs w:val="20"/>
        </w:rPr>
        <w:t>- направляются в электронной форме на адрес электронной почты Администрации, Управления или посредством официального сайта Куйбышевского района или личного кабинета ЕПГУ.</w:t>
      </w:r>
    </w:p>
    <w:p w:rsidR="001A69C7" w:rsidRPr="001A69C7" w:rsidRDefault="001A69C7" w:rsidP="001A69C7">
      <w:pPr>
        <w:ind w:firstLine="709"/>
        <w:jc w:val="both"/>
        <w:rPr>
          <w:sz w:val="20"/>
          <w:szCs w:val="20"/>
        </w:rPr>
      </w:pPr>
      <w:r w:rsidRPr="001A69C7">
        <w:rPr>
          <w:rStyle w:val="apple-style-span"/>
          <w:sz w:val="20"/>
          <w:szCs w:val="20"/>
        </w:rPr>
        <w:t>2.6.2. </w:t>
      </w:r>
      <w:r w:rsidRPr="001A69C7">
        <w:rPr>
          <w:sz w:val="20"/>
          <w:szCs w:val="20"/>
        </w:rPr>
        <w:t>Перечень необходимых и обязательных для предоставления муниципальной услуги документов, предоставляемых самостоятельно заявителем.</w:t>
      </w:r>
    </w:p>
    <w:p w:rsidR="001A69C7" w:rsidRPr="001A69C7" w:rsidRDefault="001A69C7" w:rsidP="001A69C7">
      <w:pPr>
        <w:widowControl w:val="0"/>
        <w:autoSpaceDE w:val="0"/>
        <w:autoSpaceDN w:val="0"/>
        <w:adjustRightInd w:val="0"/>
        <w:ind w:firstLine="709"/>
        <w:jc w:val="both"/>
        <w:rPr>
          <w:sz w:val="20"/>
          <w:szCs w:val="20"/>
        </w:rPr>
      </w:pPr>
      <w:bookmarkStart w:id="5" w:name="Par93"/>
      <w:bookmarkStart w:id="6" w:name="Par96"/>
      <w:bookmarkEnd w:id="5"/>
      <w:bookmarkEnd w:id="6"/>
      <w:r w:rsidRPr="001A69C7">
        <w:rPr>
          <w:sz w:val="20"/>
          <w:szCs w:val="20"/>
        </w:rPr>
        <w:t>- заявление (Приложение № 1);</w:t>
      </w:r>
    </w:p>
    <w:p w:rsidR="001A69C7" w:rsidRPr="001A69C7" w:rsidRDefault="001A69C7" w:rsidP="001A69C7">
      <w:pPr>
        <w:widowControl w:val="0"/>
        <w:autoSpaceDE w:val="0"/>
        <w:autoSpaceDN w:val="0"/>
        <w:adjustRightInd w:val="0"/>
        <w:ind w:firstLine="709"/>
        <w:jc w:val="both"/>
        <w:rPr>
          <w:sz w:val="20"/>
          <w:szCs w:val="20"/>
        </w:rPr>
      </w:pPr>
      <w:r w:rsidRPr="001A69C7">
        <w:rPr>
          <w:sz w:val="20"/>
          <w:szCs w:val="20"/>
        </w:rPr>
        <w:t>- документ, удостоверяющий личность;</w:t>
      </w:r>
    </w:p>
    <w:p w:rsidR="001A69C7" w:rsidRPr="001A69C7" w:rsidRDefault="001A69C7" w:rsidP="001A69C7">
      <w:pPr>
        <w:widowControl w:val="0"/>
        <w:autoSpaceDE w:val="0"/>
        <w:autoSpaceDN w:val="0"/>
        <w:adjustRightInd w:val="0"/>
        <w:ind w:firstLine="709"/>
        <w:jc w:val="both"/>
        <w:rPr>
          <w:sz w:val="20"/>
          <w:szCs w:val="20"/>
        </w:rPr>
      </w:pPr>
      <w:bookmarkStart w:id="7" w:name="Par57"/>
      <w:bookmarkEnd w:id="7"/>
      <w:r w:rsidRPr="001A69C7">
        <w:rPr>
          <w:sz w:val="20"/>
          <w:szCs w:val="20"/>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69C7" w:rsidRPr="001A69C7" w:rsidRDefault="001A69C7" w:rsidP="001A69C7">
      <w:pPr>
        <w:widowControl w:val="0"/>
        <w:autoSpaceDE w:val="0"/>
        <w:autoSpaceDN w:val="0"/>
        <w:adjustRightInd w:val="0"/>
        <w:ind w:firstLine="709"/>
        <w:jc w:val="both"/>
        <w:rPr>
          <w:sz w:val="20"/>
          <w:szCs w:val="20"/>
        </w:rPr>
      </w:pPr>
      <w:r w:rsidRPr="001A69C7">
        <w:rPr>
          <w:sz w:val="20"/>
          <w:szCs w:val="20"/>
        </w:rPr>
        <w:t xml:space="preserve">- схема расположения земельного участка, подготовленная по форме, установленной </w:t>
      </w:r>
      <w:r w:rsidRPr="001A69C7">
        <w:rPr>
          <w:sz w:val="20"/>
          <w:szCs w:val="20"/>
          <w:shd w:val="clear" w:color="auto" w:fill="FFFFFF"/>
        </w:rPr>
        <w:t xml:space="preserve">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r w:rsidRPr="001A69C7">
        <w:rPr>
          <w:sz w:val="20"/>
          <w:szCs w:val="20"/>
          <w:shd w:val="clear" w:color="auto" w:fill="FFFFFF"/>
        </w:rPr>
        <w:lastRenderedPageBreak/>
        <w:t>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A69C7">
        <w:rPr>
          <w:sz w:val="20"/>
          <w:szCs w:val="20"/>
        </w:rPr>
        <w:t>;</w:t>
      </w:r>
    </w:p>
    <w:p w:rsidR="001A69C7" w:rsidRPr="001A69C7" w:rsidRDefault="001A69C7" w:rsidP="001A69C7">
      <w:pPr>
        <w:widowControl w:val="0"/>
        <w:autoSpaceDE w:val="0"/>
        <w:autoSpaceDN w:val="0"/>
        <w:adjustRightInd w:val="0"/>
        <w:ind w:firstLine="709"/>
        <w:jc w:val="both"/>
        <w:rPr>
          <w:sz w:val="20"/>
          <w:szCs w:val="20"/>
        </w:rPr>
      </w:pPr>
      <w:r w:rsidRPr="001A69C7">
        <w:rPr>
          <w:sz w:val="20"/>
          <w:szCs w:val="20"/>
        </w:rPr>
        <w:t>- документы, удостоверяющие (устанавливающие)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
    <w:p w:rsidR="001A69C7" w:rsidRPr="001A69C7" w:rsidRDefault="001A69C7" w:rsidP="001A69C7">
      <w:pPr>
        <w:ind w:firstLine="709"/>
        <w:jc w:val="both"/>
        <w:rPr>
          <w:sz w:val="20"/>
          <w:szCs w:val="20"/>
        </w:rPr>
      </w:pPr>
      <w:r w:rsidRPr="001A69C7">
        <w:rPr>
          <w:sz w:val="20"/>
          <w:szCs w:val="20"/>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1A69C7" w:rsidRPr="001A69C7" w:rsidRDefault="001A69C7" w:rsidP="001A69C7">
      <w:pPr>
        <w:ind w:firstLine="709"/>
        <w:jc w:val="both"/>
        <w:rPr>
          <w:sz w:val="20"/>
          <w:szCs w:val="20"/>
        </w:rPr>
      </w:pPr>
      <w:r w:rsidRPr="001A69C7">
        <w:rPr>
          <w:sz w:val="20"/>
          <w:szCs w:val="20"/>
        </w:rPr>
        <w:t>- документ, удостоверяющий личность представителя;</w:t>
      </w:r>
    </w:p>
    <w:p w:rsidR="001A69C7" w:rsidRPr="001A69C7" w:rsidRDefault="001A69C7" w:rsidP="001A69C7">
      <w:pPr>
        <w:widowControl w:val="0"/>
        <w:autoSpaceDE w:val="0"/>
        <w:autoSpaceDN w:val="0"/>
        <w:adjustRightInd w:val="0"/>
        <w:ind w:firstLine="709"/>
        <w:jc w:val="both"/>
        <w:rPr>
          <w:sz w:val="20"/>
          <w:szCs w:val="20"/>
        </w:rPr>
      </w:pPr>
      <w:r w:rsidRPr="001A69C7">
        <w:rPr>
          <w:sz w:val="20"/>
          <w:szCs w:val="20"/>
        </w:rPr>
        <w:t>- </w:t>
      </w:r>
      <w:proofErr w:type="gramStart"/>
      <w:r w:rsidRPr="001A69C7">
        <w:rPr>
          <w:sz w:val="20"/>
          <w:szCs w:val="20"/>
        </w:rPr>
        <w:t>надлежащим образом</w:t>
      </w:r>
      <w:proofErr w:type="gramEnd"/>
      <w:r w:rsidRPr="001A69C7">
        <w:rPr>
          <w:sz w:val="20"/>
          <w:szCs w:val="20"/>
        </w:rPr>
        <w:t xml:space="preserve"> оформленный документ, подтверждающий полномочия представителя.</w:t>
      </w:r>
    </w:p>
    <w:p w:rsidR="001A69C7" w:rsidRPr="001A69C7" w:rsidRDefault="001A69C7" w:rsidP="001A69C7">
      <w:pPr>
        <w:autoSpaceDE w:val="0"/>
        <w:autoSpaceDN w:val="0"/>
        <w:adjustRightInd w:val="0"/>
        <w:ind w:firstLine="709"/>
        <w:jc w:val="both"/>
        <w:rPr>
          <w:rFonts w:eastAsiaTheme="minorHAnsi"/>
          <w:sz w:val="20"/>
          <w:szCs w:val="20"/>
          <w:lang w:eastAsia="en-US"/>
        </w:rPr>
      </w:pPr>
      <w:r w:rsidRPr="001A69C7">
        <w:rPr>
          <w:rFonts w:eastAsiaTheme="minorHAnsi"/>
          <w:sz w:val="20"/>
          <w:szCs w:val="20"/>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A69C7" w:rsidRPr="001A69C7" w:rsidRDefault="001A69C7" w:rsidP="001A69C7">
      <w:pPr>
        <w:widowControl w:val="0"/>
        <w:tabs>
          <w:tab w:val="left" w:pos="0"/>
          <w:tab w:val="left" w:pos="142"/>
        </w:tabs>
        <w:autoSpaceDE w:val="0"/>
        <w:autoSpaceDN w:val="0"/>
        <w:adjustRightInd w:val="0"/>
        <w:ind w:right="-1" w:firstLine="709"/>
        <w:jc w:val="both"/>
        <w:rPr>
          <w:sz w:val="20"/>
          <w:szCs w:val="20"/>
        </w:rPr>
      </w:pPr>
      <w:bookmarkStart w:id="8" w:name="Par107"/>
      <w:bookmarkEnd w:id="8"/>
      <w:r w:rsidRPr="001A69C7">
        <w:rPr>
          <w:sz w:val="20"/>
          <w:szCs w:val="20"/>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1A69C7" w:rsidRPr="001A69C7" w:rsidRDefault="001A69C7" w:rsidP="001A69C7">
      <w:pPr>
        <w:pStyle w:val="ConsPlusNormal"/>
        <w:ind w:firstLine="540"/>
        <w:jc w:val="both"/>
        <w:rPr>
          <w:rFonts w:ascii="Times New Roman" w:hAnsi="Times New Roman" w:cs="Times New Roman"/>
        </w:rPr>
      </w:pPr>
      <w:r w:rsidRPr="001A69C7">
        <w:rPr>
          <w:rFonts w:ascii="Times New Roman" w:hAnsi="Times New Roman" w:cs="Times New Roman"/>
        </w:rPr>
        <w:t>- сведения из ЕГРН об основных характеристиках и зарегистрированных правах на объект недвижимости - в Управлении Федеральной службы государственной регистрации, кадастра и картографии по Новосибирской области;</w:t>
      </w:r>
    </w:p>
    <w:p w:rsidR="001A69C7" w:rsidRPr="001A69C7" w:rsidRDefault="001A69C7" w:rsidP="001A69C7">
      <w:pPr>
        <w:tabs>
          <w:tab w:val="left" w:pos="0"/>
          <w:tab w:val="left" w:pos="142"/>
        </w:tabs>
        <w:ind w:firstLine="709"/>
        <w:jc w:val="both"/>
        <w:rPr>
          <w:sz w:val="20"/>
          <w:szCs w:val="20"/>
        </w:rPr>
      </w:pPr>
      <w:bookmarkStart w:id="9" w:name="_Hlk527639894"/>
      <w:r w:rsidRPr="001A69C7">
        <w:rPr>
          <w:sz w:val="20"/>
          <w:szCs w:val="20"/>
        </w:rPr>
        <w:t>2.7. Запрещается требовать от заявителя:</w:t>
      </w:r>
    </w:p>
    <w:p w:rsidR="001A69C7" w:rsidRPr="001A69C7" w:rsidRDefault="001A69C7" w:rsidP="001A69C7">
      <w:pPr>
        <w:tabs>
          <w:tab w:val="left" w:pos="0"/>
          <w:tab w:val="left" w:pos="142"/>
        </w:tabs>
        <w:ind w:firstLine="709"/>
        <w:jc w:val="both"/>
        <w:rPr>
          <w:sz w:val="20"/>
          <w:szCs w:val="20"/>
        </w:rPr>
      </w:pPr>
      <w:bookmarkStart w:id="10" w:name="_Hlk527639871"/>
      <w:bookmarkEnd w:id="9"/>
      <w:r w:rsidRPr="001A69C7">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69C7" w:rsidRPr="001A69C7" w:rsidRDefault="001A69C7" w:rsidP="001A69C7">
      <w:pPr>
        <w:tabs>
          <w:tab w:val="left" w:pos="0"/>
          <w:tab w:val="left" w:pos="142"/>
        </w:tabs>
        <w:ind w:firstLine="709"/>
        <w:jc w:val="both"/>
        <w:rPr>
          <w:sz w:val="20"/>
          <w:szCs w:val="20"/>
        </w:rPr>
      </w:pPr>
      <w:r w:rsidRPr="001A69C7">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A69C7" w:rsidRPr="001A69C7" w:rsidRDefault="001A69C7" w:rsidP="001A69C7">
      <w:pPr>
        <w:autoSpaceDE w:val="0"/>
        <w:autoSpaceDN w:val="0"/>
        <w:adjustRightInd w:val="0"/>
        <w:ind w:firstLine="708"/>
        <w:jc w:val="both"/>
        <w:rPr>
          <w:rFonts w:eastAsiaTheme="minorHAnsi"/>
          <w:sz w:val="20"/>
          <w:szCs w:val="20"/>
          <w:lang w:eastAsia="en-US"/>
        </w:rPr>
      </w:pPr>
      <w:r w:rsidRPr="001A69C7">
        <w:rPr>
          <w:rFonts w:eastAsiaTheme="minorHAnsi"/>
          <w:sz w:val="20"/>
          <w:szCs w:val="20"/>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1A69C7">
          <w:rPr>
            <w:rFonts w:eastAsiaTheme="minorHAnsi"/>
            <w:sz w:val="20"/>
            <w:szCs w:val="20"/>
            <w:lang w:eastAsia="en-US"/>
          </w:rPr>
          <w:t>части 1 статьи 9</w:t>
        </w:r>
      </w:hyperlink>
      <w:r w:rsidRPr="001A69C7">
        <w:rPr>
          <w:rFonts w:eastAsiaTheme="minorHAnsi"/>
          <w:sz w:val="20"/>
          <w:szCs w:val="20"/>
          <w:lang w:eastAsia="en-US"/>
        </w:rPr>
        <w:t xml:space="preserve"> Федерального закона от 27.07.2010 № 210-ФЗ;</w:t>
      </w:r>
    </w:p>
    <w:p w:rsidR="001A69C7" w:rsidRPr="001A69C7" w:rsidRDefault="001A69C7" w:rsidP="001A69C7">
      <w:pPr>
        <w:tabs>
          <w:tab w:val="left" w:pos="0"/>
          <w:tab w:val="left" w:pos="142"/>
        </w:tabs>
        <w:ind w:firstLine="709"/>
        <w:jc w:val="both"/>
        <w:rPr>
          <w:sz w:val="20"/>
          <w:szCs w:val="20"/>
        </w:rPr>
      </w:pPr>
      <w:r w:rsidRPr="001A69C7">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69C7" w:rsidRPr="001A69C7" w:rsidRDefault="001A69C7" w:rsidP="001A69C7">
      <w:pPr>
        <w:tabs>
          <w:tab w:val="left" w:pos="0"/>
          <w:tab w:val="left" w:pos="142"/>
        </w:tabs>
        <w:ind w:firstLine="709"/>
        <w:jc w:val="both"/>
        <w:rPr>
          <w:sz w:val="20"/>
          <w:szCs w:val="20"/>
        </w:rPr>
      </w:pPr>
      <w:r w:rsidRPr="001A69C7">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69C7" w:rsidRPr="001A69C7" w:rsidRDefault="001A69C7" w:rsidP="001A69C7">
      <w:pPr>
        <w:tabs>
          <w:tab w:val="left" w:pos="0"/>
          <w:tab w:val="left" w:pos="142"/>
        </w:tabs>
        <w:ind w:firstLine="709"/>
        <w:jc w:val="both"/>
        <w:rPr>
          <w:sz w:val="20"/>
          <w:szCs w:val="20"/>
        </w:rPr>
      </w:pPr>
      <w:r w:rsidRPr="001A69C7">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69C7" w:rsidRPr="001A69C7" w:rsidRDefault="001A69C7" w:rsidP="001A69C7">
      <w:pPr>
        <w:tabs>
          <w:tab w:val="left" w:pos="0"/>
          <w:tab w:val="left" w:pos="142"/>
        </w:tabs>
        <w:ind w:firstLine="709"/>
        <w:jc w:val="both"/>
        <w:rPr>
          <w:sz w:val="20"/>
          <w:szCs w:val="20"/>
        </w:rPr>
      </w:pPr>
      <w:r w:rsidRPr="001A69C7">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69C7" w:rsidRPr="001A69C7" w:rsidRDefault="001A69C7" w:rsidP="001A69C7">
      <w:pPr>
        <w:tabs>
          <w:tab w:val="left" w:pos="0"/>
          <w:tab w:val="left" w:pos="142"/>
        </w:tabs>
        <w:ind w:firstLine="709"/>
        <w:jc w:val="both"/>
        <w:rPr>
          <w:sz w:val="20"/>
          <w:szCs w:val="20"/>
        </w:rPr>
      </w:pPr>
      <w:r w:rsidRPr="001A69C7">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w:t>
      </w:r>
      <w:r w:rsidRPr="001A69C7">
        <w:rPr>
          <w:sz w:val="20"/>
          <w:szCs w:val="20"/>
        </w:rPr>
        <w:lastRenderedPageBreak/>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bookmarkEnd w:id="10"/>
    <w:p w:rsidR="001A69C7" w:rsidRPr="001A69C7" w:rsidRDefault="001A69C7" w:rsidP="001A69C7">
      <w:pPr>
        <w:ind w:firstLine="709"/>
        <w:jc w:val="both"/>
        <w:rPr>
          <w:sz w:val="20"/>
          <w:szCs w:val="20"/>
        </w:rPr>
      </w:pPr>
      <w:r w:rsidRPr="001A69C7">
        <w:rPr>
          <w:sz w:val="20"/>
          <w:szCs w:val="20"/>
        </w:rPr>
        <w:t>2.8.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1A69C7" w:rsidRPr="001A69C7" w:rsidRDefault="001A69C7" w:rsidP="001A69C7">
      <w:pPr>
        <w:ind w:firstLine="709"/>
        <w:jc w:val="both"/>
        <w:rPr>
          <w:sz w:val="20"/>
          <w:szCs w:val="20"/>
        </w:rPr>
      </w:pPr>
      <w:r w:rsidRPr="001A69C7">
        <w:rPr>
          <w:sz w:val="20"/>
          <w:szCs w:val="20"/>
        </w:rPr>
        <w:t>2.9. Основания для приостановления предоставления муниципальной услуги отсутствуют.</w:t>
      </w:r>
    </w:p>
    <w:p w:rsidR="001A69C7" w:rsidRPr="001A69C7" w:rsidRDefault="001A69C7" w:rsidP="001A69C7">
      <w:pPr>
        <w:ind w:firstLine="709"/>
        <w:jc w:val="both"/>
        <w:rPr>
          <w:sz w:val="20"/>
          <w:szCs w:val="20"/>
        </w:rPr>
      </w:pPr>
      <w:r w:rsidRPr="001A69C7">
        <w:rPr>
          <w:sz w:val="20"/>
          <w:szCs w:val="20"/>
        </w:rPr>
        <w:t xml:space="preserve">2.10. Основания для отказа в </w:t>
      </w:r>
      <w:r w:rsidRPr="001A69C7">
        <w:rPr>
          <w:rFonts w:eastAsia="Calibri"/>
          <w:sz w:val="20"/>
          <w:szCs w:val="20"/>
        </w:rPr>
        <w:t>предоставлении муниципальной услуги</w:t>
      </w:r>
      <w:r w:rsidRPr="001A69C7">
        <w:rPr>
          <w:sz w:val="20"/>
          <w:szCs w:val="20"/>
        </w:rPr>
        <w:t>:</w:t>
      </w:r>
    </w:p>
    <w:p w:rsidR="001A69C7" w:rsidRPr="001A69C7" w:rsidRDefault="001A69C7" w:rsidP="001A69C7">
      <w:pPr>
        <w:pStyle w:val="s1"/>
        <w:shd w:val="clear" w:color="auto" w:fill="FFFFFF"/>
        <w:spacing w:before="0" w:beforeAutospacing="0" w:after="0" w:afterAutospacing="0"/>
        <w:ind w:firstLine="709"/>
        <w:jc w:val="both"/>
        <w:rPr>
          <w:sz w:val="20"/>
          <w:szCs w:val="20"/>
        </w:rPr>
      </w:pPr>
      <w:r w:rsidRPr="001A69C7">
        <w:rPr>
          <w:sz w:val="20"/>
          <w:szCs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anchor="/document/12124624/entry/11111012" w:history="1">
        <w:r w:rsidRPr="001A69C7">
          <w:rPr>
            <w:rStyle w:val="afa"/>
            <w:sz w:val="20"/>
            <w:szCs w:val="20"/>
          </w:rPr>
          <w:t>пунктом 12</w:t>
        </w:r>
      </w:hyperlink>
      <w:r w:rsidRPr="001A69C7">
        <w:rPr>
          <w:rStyle w:val="afa"/>
          <w:sz w:val="20"/>
          <w:szCs w:val="20"/>
        </w:rPr>
        <w:t xml:space="preserve"> </w:t>
      </w:r>
      <w:r w:rsidRPr="001A69C7">
        <w:rPr>
          <w:sz w:val="20"/>
          <w:szCs w:val="20"/>
        </w:rPr>
        <w:t>статьи 11.10 Земельного кодекса Российской Федерации;</w:t>
      </w:r>
    </w:p>
    <w:p w:rsidR="001A69C7" w:rsidRPr="001A69C7" w:rsidRDefault="001A69C7" w:rsidP="001A69C7">
      <w:pPr>
        <w:pStyle w:val="s1"/>
        <w:shd w:val="clear" w:color="auto" w:fill="FFFFFF"/>
        <w:spacing w:before="0" w:beforeAutospacing="0" w:after="0" w:afterAutospacing="0"/>
        <w:ind w:firstLine="709"/>
        <w:jc w:val="both"/>
        <w:rPr>
          <w:sz w:val="20"/>
          <w:szCs w:val="20"/>
        </w:rPr>
      </w:pPr>
      <w:r w:rsidRPr="001A69C7">
        <w:rPr>
          <w:sz w:val="20"/>
          <w:szCs w:val="2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A69C7" w:rsidRPr="001A69C7" w:rsidRDefault="001A69C7" w:rsidP="001A69C7">
      <w:pPr>
        <w:pStyle w:val="s1"/>
        <w:shd w:val="clear" w:color="auto" w:fill="FFFFFF"/>
        <w:spacing w:before="0" w:beforeAutospacing="0" w:after="0" w:afterAutospacing="0"/>
        <w:ind w:firstLine="709"/>
        <w:jc w:val="both"/>
        <w:rPr>
          <w:sz w:val="20"/>
          <w:szCs w:val="20"/>
        </w:rPr>
      </w:pPr>
      <w:r w:rsidRPr="001A69C7">
        <w:rPr>
          <w:sz w:val="20"/>
          <w:szCs w:val="20"/>
        </w:rPr>
        <w:t xml:space="preserve">3) разработка схемы расположения земельного участка с нарушением предусмотренных </w:t>
      </w:r>
      <w:hyperlink r:id="rId10" w:anchor="/document/12124624/entry/11119" w:history="1">
        <w:r w:rsidRPr="001A69C7">
          <w:rPr>
            <w:rStyle w:val="afa"/>
            <w:sz w:val="20"/>
            <w:szCs w:val="20"/>
          </w:rPr>
          <w:t>статьей 11.9</w:t>
        </w:r>
      </w:hyperlink>
      <w:r w:rsidRPr="001A69C7">
        <w:rPr>
          <w:sz w:val="20"/>
          <w:szCs w:val="20"/>
        </w:rPr>
        <w:t xml:space="preserve"> Земельного кодекса Российской Федерации требований к образуемым земельным участкам;</w:t>
      </w:r>
    </w:p>
    <w:p w:rsidR="001A69C7" w:rsidRPr="001A69C7" w:rsidRDefault="001A69C7" w:rsidP="001A69C7">
      <w:pPr>
        <w:pStyle w:val="s1"/>
        <w:shd w:val="clear" w:color="auto" w:fill="FFFFFF"/>
        <w:spacing w:before="0" w:beforeAutospacing="0" w:after="0" w:afterAutospacing="0"/>
        <w:ind w:firstLine="709"/>
        <w:jc w:val="both"/>
        <w:rPr>
          <w:sz w:val="20"/>
          <w:szCs w:val="20"/>
        </w:rPr>
      </w:pPr>
      <w:r w:rsidRPr="001A69C7">
        <w:rPr>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A69C7" w:rsidRPr="001A69C7" w:rsidRDefault="001A69C7" w:rsidP="001A69C7">
      <w:pPr>
        <w:pStyle w:val="s1"/>
        <w:shd w:val="clear" w:color="auto" w:fill="FFFFFF"/>
        <w:spacing w:before="0" w:beforeAutospacing="0" w:after="0" w:afterAutospacing="0"/>
        <w:ind w:firstLine="709"/>
        <w:jc w:val="both"/>
        <w:rPr>
          <w:sz w:val="20"/>
          <w:szCs w:val="20"/>
        </w:rPr>
      </w:pPr>
      <w:r w:rsidRPr="001A69C7">
        <w:rPr>
          <w:sz w:val="20"/>
          <w:szCs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A69C7" w:rsidRPr="001A69C7" w:rsidRDefault="001A69C7" w:rsidP="001A69C7">
      <w:pPr>
        <w:ind w:firstLine="709"/>
        <w:jc w:val="both"/>
        <w:rPr>
          <w:sz w:val="20"/>
          <w:szCs w:val="20"/>
        </w:rPr>
      </w:pPr>
      <w:r w:rsidRPr="001A69C7">
        <w:rPr>
          <w:sz w:val="20"/>
          <w:szCs w:val="20"/>
        </w:rPr>
        <w:t xml:space="preserve">Непредставление (несвоевременное представление) по межведомственному запросу документов и информации, указанных в </w:t>
      </w:r>
      <w:hyperlink w:anchor="Par80" w:history="1">
        <w:r w:rsidRPr="001A69C7">
          <w:rPr>
            <w:sz w:val="20"/>
            <w:szCs w:val="20"/>
          </w:rPr>
          <w:t>пункте 2.6.</w:t>
        </w:r>
      </w:hyperlink>
      <w:r w:rsidRPr="001A69C7">
        <w:rPr>
          <w:sz w:val="20"/>
          <w:szCs w:val="20"/>
        </w:rPr>
        <w:t>3 Административного регламента, органом или организацией, в распоряжении которых они находятся, не может являться основанием для отказа в предоставлении заявителю муниципальной услуги.</w:t>
      </w:r>
    </w:p>
    <w:p w:rsidR="001A69C7" w:rsidRPr="001A69C7" w:rsidRDefault="001A69C7" w:rsidP="001A69C7">
      <w:pPr>
        <w:ind w:firstLine="709"/>
        <w:jc w:val="both"/>
        <w:rPr>
          <w:sz w:val="20"/>
          <w:szCs w:val="20"/>
        </w:rPr>
      </w:pPr>
      <w:r w:rsidRPr="001A69C7">
        <w:rPr>
          <w:sz w:val="20"/>
          <w:szCs w:val="20"/>
        </w:rPr>
        <w:t xml:space="preserve">2.11.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представляются заявителем, отсутствуют. </w:t>
      </w:r>
    </w:p>
    <w:p w:rsidR="001A69C7" w:rsidRPr="001A69C7" w:rsidRDefault="001A69C7" w:rsidP="001A69C7">
      <w:pPr>
        <w:ind w:firstLine="709"/>
        <w:jc w:val="both"/>
        <w:rPr>
          <w:sz w:val="20"/>
          <w:szCs w:val="20"/>
        </w:rPr>
      </w:pPr>
      <w:r w:rsidRPr="001A69C7">
        <w:rPr>
          <w:sz w:val="20"/>
          <w:szCs w:val="20"/>
        </w:rPr>
        <w:t xml:space="preserve">2.12. Муниципальная услуга предоставляется бесплатно. </w:t>
      </w:r>
    </w:p>
    <w:p w:rsidR="001A69C7" w:rsidRPr="001A69C7" w:rsidRDefault="001A69C7" w:rsidP="001A69C7">
      <w:pPr>
        <w:ind w:firstLine="709"/>
        <w:jc w:val="both"/>
        <w:rPr>
          <w:sz w:val="20"/>
          <w:szCs w:val="20"/>
        </w:rPr>
      </w:pPr>
      <w:r w:rsidRPr="001A69C7">
        <w:rPr>
          <w:sz w:val="20"/>
          <w:szCs w:val="20"/>
        </w:rPr>
        <w:t xml:space="preserve">2.13. Максимальный срок ожидания заявителя в очереди при подаче заявления и пакета документов – не более 15 (пятнадцати) минут. </w:t>
      </w:r>
    </w:p>
    <w:p w:rsidR="001A69C7" w:rsidRPr="001A69C7" w:rsidRDefault="001A69C7" w:rsidP="001A69C7">
      <w:pPr>
        <w:ind w:firstLine="709"/>
        <w:jc w:val="both"/>
        <w:rPr>
          <w:sz w:val="20"/>
          <w:szCs w:val="20"/>
        </w:rPr>
      </w:pPr>
      <w:r w:rsidRPr="001A69C7">
        <w:rPr>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rsidR="001A69C7" w:rsidRPr="001A69C7" w:rsidRDefault="001A69C7" w:rsidP="001A69C7">
      <w:pPr>
        <w:ind w:firstLine="709"/>
        <w:jc w:val="both"/>
        <w:rPr>
          <w:sz w:val="20"/>
          <w:szCs w:val="20"/>
        </w:rPr>
      </w:pPr>
      <w:r w:rsidRPr="001A69C7">
        <w:rPr>
          <w:sz w:val="20"/>
          <w:szCs w:val="20"/>
        </w:rPr>
        <w:t xml:space="preserve">2.14. Регистрация заявления и пакета документов осуществляется: </w:t>
      </w:r>
    </w:p>
    <w:p w:rsidR="001A69C7" w:rsidRPr="001A69C7" w:rsidRDefault="001A69C7" w:rsidP="001A69C7">
      <w:pPr>
        <w:ind w:firstLine="567"/>
        <w:jc w:val="both"/>
        <w:rPr>
          <w:sz w:val="20"/>
          <w:szCs w:val="20"/>
        </w:rPr>
      </w:pPr>
      <w:r w:rsidRPr="001A69C7">
        <w:rPr>
          <w:sz w:val="20"/>
          <w:szCs w:val="20"/>
        </w:rPr>
        <w:t>- при подаче непосредственно в Администрацию на бумажном носителе – в течение 1 (одного) рабочего дня;</w:t>
      </w:r>
    </w:p>
    <w:p w:rsidR="001A69C7" w:rsidRPr="001A69C7" w:rsidRDefault="001A69C7" w:rsidP="001A69C7">
      <w:pPr>
        <w:ind w:firstLine="567"/>
        <w:jc w:val="both"/>
        <w:rPr>
          <w:sz w:val="20"/>
          <w:szCs w:val="20"/>
        </w:rPr>
      </w:pPr>
      <w:r w:rsidRPr="001A69C7">
        <w:rPr>
          <w:sz w:val="20"/>
          <w:szCs w:val="20"/>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1A69C7" w:rsidRPr="001A69C7" w:rsidRDefault="001A69C7" w:rsidP="001A69C7">
      <w:pPr>
        <w:ind w:firstLine="567"/>
        <w:jc w:val="both"/>
        <w:rPr>
          <w:sz w:val="20"/>
          <w:szCs w:val="20"/>
        </w:rPr>
      </w:pPr>
      <w:r w:rsidRPr="001A69C7">
        <w:rPr>
          <w:sz w:val="20"/>
          <w:szCs w:val="20"/>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1A69C7" w:rsidRPr="001A69C7" w:rsidRDefault="001A69C7" w:rsidP="001A69C7">
      <w:pPr>
        <w:ind w:firstLine="567"/>
        <w:jc w:val="both"/>
        <w:rPr>
          <w:sz w:val="20"/>
          <w:szCs w:val="20"/>
        </w:rPr>
      </w:pPr>
      <w:r w:rsidRPr="001A69C7">
        <w:rPr>
          <w:sz w:val="20"/>
          <w:szCs w:val="20"/>
        </w:rPr>
        <w:t>- при направлении заявления и пакета документов в электронной форме, в том числе с использованием личного кабинета на ЕПГУ – не позднее рабочего дня, следующего за днем поступления заявления и пакета документов в Администрацию.</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2.15. Требования к помещениям, в которых предоставляется муниципальная услуга:</w:t>
      </w:r>
    </w:p>
    <w:p w:rsidR="001A69C7" w:rsidRPr="001A69C7" w:rsidRDefault="001A69C7" w:rsidP="001A69C7">
      <w:pPr>
        <w:widowControl w:val="0"/>
        <w:autoSpaceDE w:val="0"/>
        <w:autoSpaceDN w:val="0"/>
        <w:adjustRightInd w:val="0"/>
        <w:ind w:right="-1" w:firstLine="709"/>
        <w:jc w:val="both"/>
        <w:rPr>
          <w:rFonts w:eastAsiaTheme="minorHAnsi"/>
          <w:sz w:val="20"/>
          <w:szCs w:val="20"/>
          <w:lang w:eastAsia="en-US"/>
        </w:rPr>
      </w:pPr>
      <w:r w:rsidRPr="001A69C7">
        <w:rPr>
          <w:sz w:val="20"/>
          <w:szCs w:val="20"/>
        </w:rPr>
        <w:t>2.15.1. 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определяемом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1A69C7">
        <w:rPr>
          <w:rFonts w:eastAsiaTheme="minorHAnsi"/>
          <w:sz w:val="20"/>
          <w:szCs w:val="20"/>
          <w:lang w:eastAsia="en-US"/>
        </w:rPr>
        <w:t>.</w:t>
      </w:r>
    </w:p>
    <w:p w:rsidR="001A69C7" w:rsidRPr="001A69C7" w:rsidRDefault="001A69C7" w:rsidP="001A69C7">
      <w:pPr>
        <w:widowControl w:val="0"/>
        <w:autoSpaceDE w:val="0"/>
        <w:autoSpaceDN w:val="0"/>
        <w:adjustRightInd w:val="0"/>
        <w:ind w:right="-1" w:firstLine="709"/>
        <w:jc w:val="both"/>
        <w:rPr>
          <w:sz w:val="20"/>
          <w:szCs w:val="20"/>
        </w:rPr>
      </w:pPr>
      <w:r w:rsidRPr="001A69C7">
        <w:rPr>
          <w:sz w:val="20"/>
          <w:szCs w:val="20"/>
        </w:rPr>
        <w:t>2.15.2. Вход в здание оформляется табличкой, информирующей о наименовании органа (организации), предоставляющего муниципальную услугу.</w:t>
      </w:r>
    </w:p>
    <w:p w:rsidR="001A69C7" w:rsidRPr="001A69C7" w:rsidRDefault="001A69C7" w:rsidP="001A69C7">
      <w:pPr>
        <w:widowControl w:val="0"/>
        <w:autoSpaceDE w:val="0"/>
        <w:autoSpaceDN w:val="0"/>
        <w:adjustRightInd w:val="0"/>
        <w:ind w:right="-1" w:firstLine="709"/>
        <w:jc w:val="both"/>
        <w:rPr>
          <w:sz w:val="20"/>
          <w:szCs w:val="20"/>
        </w:rPr>
      </w:pPr>
      <w:r w:rsidRPr="001A69C7">
        <w:rPr>
          <w:sz w:val="20"/>
          <w:szCs w:val="20"/>
        </w:rPr>
        <w:t>Вход в здание оборудуется устройством для инвалидов и других маломобильных групп населения.</w:t>
      </w:r>
    </w:p>
    <w:p w:rsidR="001A69C7" w:rsidRPr="001A69C7" w:rsidRDefault="001A69C7" w:rsidP="001A69C7">
      <w:pPr>
        <w:widowControl w:val="0"/>
        <w:autoSpaceDE w:val="0"/>
        <w:autoSpaceDN w:val="0"/>
        <w:adjustRightInd w:val="0"/>
        <w:ind w:right="-1" w:firstLine="709"/>
        <w:jc w:val="both"/>
        <w:rPr>
          <w:sz w:val="20"/>
          <w:szCs w:val="20"/>
        </w:rPr>
      </w:pPr>
      <w:r w:rsidRPr="001A69C7">
        <w:rPr>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1A69C7" w:rsidRPr="001A69C7" w:rsidRDefault="001A69C7" w:rsidP="001A69C7">
      <w:pPr>
        <w:widowControl w:val="0"/>
        <w:autoSpaceDE w:val="0"/>
        <w:autoSpaceDN w:val="0"/>
        <w:adjustRightInd w:val="0"/>
        <w:ind w:right="-1" w:firstLine="709"/>
        <w:jc w:val="both"/>
        <w:rPr>
          <w:sz w:val="20"/>
          <w:szCs w:val="20"/>
        </w:rPr>
      </w:pPr>
      <w:r w:rsidRPr="001A69C7">
        <w:rPr>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1A69C7" w:rsidRPr="001A69C7" w:rsidRDefault="001A69C7" w:rsidP="001A69C7">
      <w:pPr>
        <w:widowControl w:val="0"/>
        <w:autoSpaceDE w:val="0"/>
        <w:autoSpaceDN w:val="0"/>
        <w:adjustRightInd w:val="0"/>
        <w:ind w:right="-1" w:firstLine="709"/>
        <w:jc w:val="both"/>
        <w:rPr>
          <w:sz w:val="20"/>
          <w:szCs w:val="20"/>
        </w:rPr>
      </w:pPr>
      <w:r w:rsidRPr="001A69C7">
        <w:rPr>
          <w:sz w:val="20"/>
          <w:szCs w:val="20"/>
        </w:rPr>
        <w:t xml:space="preserve">Места ожидания в очереди оборудуются стульями, кресельными секциями, соответствуют комфортным </w:t>
      </w:r>
      <w:r w:rsidRPr="001A69C7">
        <w:rPr>
          <w:sz w:val="20"/>
          <w:szCs w:val="20"/>
        </w:rPr>
        <w:lastRenderedPageBreak/>
        <w:t>условиям для заявителей.</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1A69C7" w:rsidRPr="001A69C7" w:rsidRDefault="001A69C7" w:rsidP="001A69C7">
      <w:pPr>
        <w:widowControl w:val="0"/>
        <w:autoSpaceDE w:val="0"/>
        <w:autoSpaceDN w:val="0"/>
        <w:adjustRightInd w:val="0"/>
        <w:ind w:right="-1" w:firstLine="709"/>
        <w:jc w:val="both"/>
        <w:rPr>
          <w:sz w:val="20"/>
          <w:szCs w:val="20"/>
        </w:rPr>
      </w:pPr>
      <w:r w:rsidRPr="001A69C7">
        <w:rPr>
          <w:sz w:val="20"/>
          <w:szCs w:val="20"/>
        </w:rPr>
        <w:t>Стенд, содержащий информацию о графике работы Управления, о предоставлении муниципальной услуги, размещается при входе в кабинет № 39.</w:t>
      </w:r>
    </w:p>
    <w:p w:rsidR="001A69C7" w:rsidRPr="001A69C7" w:rsidRDefault="001A69C7" w:rsidP="001A69C7">
      <w:pPr>
        <w:widowControl w:val="0"/>
        <w:autoSpaceDE w:val="0"/>
        <w:autoSpaceDN w:val="0"/>
        <w:adjustRightInd w:val="0"/>
        <w:ind w:right="-1" w:firstLine="709"/>
        <w:jc w:val="both"/>
        <w:rPr>
          <w:sz w:val="20"/>
          <w:szCs w:val="20"/>
        </w:rPr>
      </w:pPr>
      <w:r w:rsidRPr="001A69C7">
        <w:rPr>
          <w:sz w:val="20"/>
          <w:szCs w:val="20"/>
        </w:rPr>
        <w:t>На информационном стенде Управления размещается следующая информация:</w:t>
      </w:r>
    </w:p>
    <w:p w:rsidR="001A69C7" w:rsidRPr="001A69C7" w:rsidRDefault="001A69C7" w:rsidP="001A69C7">
      <w:pPr>
        <w:widowControl w:val="0"/>
        <w:autoSpaceDE w:val="0"/>
        <w:autoSpaceDN w:val="0"/>
        <w:adjustRightInd w:val="0"/>
        <w:ind w:right="-1" w:firstLine="709"/>
        <w:jc w:val="both"/>
        <w:rPr>
          <w:sz w:val="20"/>
          <w:szCs w:val="20"/>
        </w:rPr>
      </w:pPr>
      <w:r w:rsidRPr="001A69C7">
        <w:rPr>
          <w:sz w:val="20"/>
          <w:szCs w:val="20"/>
        </w:rPr>
        <w:t>- место расположения, график работы, номера справочных телефонов Управления, адреса официального сайта Куйбышевского района и электронной почты Администрации и Управления;</w:t>
      </w:r>
    </w:p>
    <w:p w:rsidR="001A69C7" w:rsidRPr="001A69C7" w:rsidRDefault="001A69C7" w:rsidP="001A69C7">
      <w:pPr>
        <w:widowControl w:val="0"/>
        <w:autoSpaceDE w:val="0"/>
        <w:autoSpaceDN w:val="0"/>
        <w:adjustRightInd w:val="0"/>
        <w:ind w:right="-1" w:firstLine="709"/>
        <w:jc w:val="both"/>
        <w:rPr>
          <w:sz w:val="20"/>
          <w:szCs w:val="20"/>
        </w:rPr>
      </w:pPr>
      <w:r w:rsidRPr="001A69C7">
        <w:rPr>
          <w:sz w:val="20"/>
          <w:szCs w:val="20"/>
        </w:rPr>
        <w:t>- перечень документов, необходимых для получения муниципальной услуги;</w:t>
      </w:r>
    </w:p>
    <w:p w:rsidR="001A69C7" w:rsidRPr="001A69C7" w:rsidRDefault="001A69C7" w:rsidP="001A69C7">
      <w:pPr>
        <w:widowControl w:val="0"/>
        <w:autoSpaceDE w:val="0"/>
        <w:autoSpaceDN w:val="0"/>
        <w:adjustRightInd w:val="0"/>
        <w:ind w:right="-1" w:firstLine="709"/>
        <w:jc w:val="both"/>
        <w:rPr>
          <w:sz w:val="20"/>
          <w:szCs w:val="20"/>
        </w:rPr>
      </w:pPr>
      <w:r w:rsidRPr="001A69C7">
        <w:rPr>
          <w:sz w:val="20"/>
          <w:szCs w:val="20"/>
        </w:rPr>
        <w:t>- образцы и формы документов;</w:t>
      </w:r>
    </w:p>
    <w:p w:rsidR="001A69C7" w:rsidRPr="001A69C7" w:rsidRDefault="001A69C7" w:rsidP="001A69C7">
      <w:pPr>
        <w:ind w:firstLine="709"/>
        <w:jc w:val="both"/>
        <w:rPr>
          <w:sz w:val="20"/>
          <w:szCs w:val="20"/>
        </w:rPr>
      </w:pPr>
      <w:r w:rsidRPr="001A69C7">
        <w:rPr>
          <w:sz w:val="20"/>
          <w:szCs w:val="20"/>
        </w:rPr>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Рабочее место специалиста оборудовано персональным компьютером с печатающим устройством.</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Специалисты обеспечиваются личными и (или) настольными идентификационными карточками.</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2.16. Показатели доступности и качества муниципальной услуги.</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2.16.1. Показателями качества муниципальной услуги являются:</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w:t>
      </w:r>
      <w:r w:rsidRPr="001A69C7">
        <w:rPr>
          <w:sz w:val="20"/>
          <w:szCs w:val="20"/>
          <w:lang w:val="en-US"/>
        </w:rPr>
        <w:t> </w:t>
      </w:r>
      <w:r w:rsidRPr="001A69C7">
        <w:rPr>
          <w:sz w:val="20"/>
          <w:szCs w:val="20"/>
        </w:rPr>
        <w:t xml:space="preserve">своевременность и полнота предоставления муниципальной услуги; </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 xml:space="preserve">- соблюдение порядка выполнения административных процедур; </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2.16.2. Показателями доступности муниципальной услуги являются:</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w:t>
      </w:r>
      <w:r w:rsidRPr="001A69C7">
        <w:rPr>
          <w:sz w:val="20"/>
          <w:szCs w:val="20"/>
          <w:lang w:val="en-US"/>
        </w:rPr>
        <w:t> </w:t>
      </w:r>
      <w:r w:rsidRPr="001A69C7">
        <w:rPr>
          <w:sz w:val="20"/>
          <w:szCs w:val="20"/>
        </w:rPr>
        <w:t>пешеходная доступность от остановок общественного транспорта до здания, в котором предоставляется муниципальная услуга;</w:t>
      </w:r>
    </w:p>
    <w:p w:rsidR="001A69C7" w:rsidRPr="001A69C7" w:rsidRDefault="001A69C7" w:rsidP="001A69C7">
      <w:pPr>
        <w:widowControl w:val="0"/>
        <w:autoSpaceDE w:val="0"/>
        <w:autoSpaceDN w:val="0"/>
        <w:adjustRightInd w:val="0"/>
        <w:ind w:right="-1" w:firstLine="709"/>
        <w:jc w:val="both"/>
        <w:rPr>
          <w:sz w:val="20"/>
          <w:szCs w:val="20"/>
        </w:rPr>
      </w:pPr>
      <w:r w:rsidRPr="001A69C7">
        <w:rPr>
          <w:sz w:val="20"/>
          <w:szCs w:val="20"/>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1A69C7">
        <w:rPr>
          <w:sz w:val="20"/>
          <w:szCs w:val="20"/>
        </w:rPr>
        <w:t>сурдопереводчиков</w:t>
      </w:r>
      <w:proofErr w:type="spellEnd"/>
      <w:r w:rsidRPr="001A69C7">
        <w:rPr>
          <w:sz w:val="20"/>
          <w:szCs w:val="20"/>
        </w:rPr>
        <w:t xml:space="preserve"> и </w:t>
      </w:r>
      <w:proofErr w:type="spellStart"/>
      <w:r w:rsidRPr="001A69C7">
        <w:rPr>
          <w:sz w:val="20"/>
          <w:szCs w:val="20"/>
        </w:rPr>
        <w:t>тифлопереводчиков</w:t>
      </w:r>
      <w:proofErr w:type="spellEnd"/>
      <w:r w:rsidRPr="001A69C7">
        <w:rPr>
          <w:sz w:val="20"/>
          <w:szCs w:val="20"/>
        </w:rPr>
        <w:t>;</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1A69C7" w:rsidRPr="001A69C7" w:rsidRDefault="001A69C7" w:rsidP="001A69C7">
      <w:pPr>
        <w:widowControl w:val="0"/>
        <w:autoSpaceDE w:val="0"/>
        <w:autoSpaceDN w:val="0"/>
        <w:adjustRightInd w:val="0"/>
        <w:ind w:right="-1" w:firstLine="709"/>
        <w:jc w:val="both"/>
        <w:rPr>
          <w:sz w:val="20"/>
          <w:szCs w:val="20"/>
        </w:rPr>
      </w:pPr>
      <w:r w:rsidRPr="001A69C7">
        <w:rPr>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 возможность подачи заявления на предоставление муниципальной услуги и пакета документов и получение сведений о ходе предоставления муниципальной услуги в МФЦ;</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 возможность направления заявления на предоставление муниципальной услуги и пакета документов в электронном виде и получение сведений о ходе предоставления муниципальной услуги посредством личного кабинета ЕПГУ.</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2.17.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2.17.1. При предоставлении муниципальной услуги в электронной форме посредством ЕПГУ заявителю обеспечивается:</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1) получение информации о порядке и сроках предоставления муниципальной услуги;</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2) формирование запроса на предоставление муниципальной услуги в электронной форме (далее - запрос);</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3) прием и регистрация Администрацией запроса и иных документов, необходимых для предоставления муниципальной услуги;</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4) получение результата предоставления муниципальной услуги;</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5) получение сведений о ходе выполнения запроса;</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6) осуществление оценки качества предоставления муниципальной услуги;</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1A69C7" w:rsidRPr="001A69C7" w:rsidRDefault="001A69C7" w:rsidP="001A69C7">
      <w:pPr>
        <w:pStyle w:val="Style6"/>
        <w:widowControl/>
        <w:tabs>
          <w:tab w:val="left" w:pos="1267"/>
        </w:tabs>
        <w:spacing w:line="240" w:lineRule="auto"/>
        <w:ind w:firstLine="709"/>
        <w:rPr>
          <w:rStyle w:val="FontStyle15"/>
          <w:sz w:val="20"/>
          <w:szCs w:val="20"/>
        </w:rPr>
      </w:pPr>
      <w:r w:rsidRPr="001A69C7">
        <w:rPr>
          <w:rStyle w:val="FontStyle15"/>
          <w:sz w:val="20"/>
          <w:szCs w:val="20"/>
        </w:rPr>
        <w:t xml:space="preserve">Запись на прием в Администрацию для подачи заявления на предоставление муниципальной услуги и пакета документов с использованием ЕПГУ, </w:t>
      </w:r>
      <w:r w:rsidRPr="001A69C7">
        <w:rPr>
          <w:rFonts w:ascii="Times New Roman" w:hAnsi="Times New Roman"/>
          <w:sz w:val="20"/>
          <w:szCs w:val="20"/>
        </w:rPr>
        <w:t xml:space="preserve">официального сайта Куйбышевского района </w:t>
      </w:r>
      <w:r w:rsidRPr="001A69C7">
        <w:rPr>
          <w:rStyle w:val="FontStyle15"/>
          <w:sz w:val="20"/>
          <w:szCs w:val="20"/>
        </w:rPr>
        <w:t>не осуществляется.</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A69C7" w:rsidRPr="001A69C7" w:rsidRDefault="001A69C7" w:rsidP="001A69C7">
      <w:pPr>
        <w:pStyle w:val="affd"/>
        <w:spacing w:before="0" w:beforeAutospacing="0" w:after="0" w:afterAutospacing="0"/>
        <w:ind w:firstLine="709"/>
        <w:jc w:val="both"/>
        <w:rPr>
          <w:sz w:val="20"/>
          <w:szCs w:val="20"/>
        </w:rPr>
      </w:pPr>
      <w:bookmarkStart w:id="11" w:name="_Hlk9861546"/>
      <w:r w:rsidRPr="001A69C7">
        <w:rPr>
          <w:sz w:val="20"/>
          <w:szCs w:val="20"/>
        </w:rPr>
        <w:t>Для формирования запроса на предоставление муниципальной услуги посредством ЕПГУ заявителю необходимо:</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1) авторизоваться на ЕПГУ (войти в личный кабинет);</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2) из списка муниципальных услуг выбрать соответствующую муниципальную услугу;</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3) нажатием кнопки «Получить услугу» инициализировать операцию по заполнению электронной формы запроса;</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4) заполнить электронную форму запроса, внести в личный кабинет сведения и электронные образы документов, необходимые для предоставления муниципальной услуги;</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5) отправить запрос и необходимый пакет документов в Администрацию.</w:t>
      </w:r>
    </w:p>
    <w:p w:rsidR="001A69C7" w:rsidRPr="001A69C7" w:rsidRDefault="001A69C7" w:rsidP="001A69C7">
      <w:pPr>
        <w:pStyle w:val="Style6"/>
        <w:tabs>
          <w:tab w:val="left" w:pos="1267"/>
        </w:tabs>
        <w:spacing w:line="240" w:lineRule="auto"/>
        <w:ind w:firstLine="709"/>
        <w:rPr>
          <w:rStyle w:val="FontStyle15"/>
          <w:sz w:val="20"/>
          <w:szCs w:val="20"/>
        </w:rPr>
      </w:pPr>
      <w:r w:rsidRPr="001A69C7">
        <w:rPr>
          <w:rStyle w:val="FontStyle15"/>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1A69C7" w:rsidRPr="001A69C7" w:rsidRDefault="001A69C7" w:rsidP="001A69C7">
      <w:pPr>
        <w:pStyle w:val="Style6"/>
        <w:tabs>
          <w:tab w:val="left" w:pos="1267"/>
        </w:tabs>
        <w:spacing w:line="240" w:lineRule="auto"/>
        <w:ind w:firstLine="709"/>
        <w:rPr>
          <w:rStyle w:val="FontStyle15"/>
          <w:sz w:val="20"/>
          <w:szCs w:val="20"/>
        </w:rPr>
      </w:pPr>
      <w:r w:rsidRPr="001A69C7">
        <w:rPr>
          <w:rStyle w:val="FontStyle15"/>
          <w:sz w:val="20"/>
          <w:szCs w:val="20"/>
        </w:rPr>
        <w:t>На ЕПГУ размещаются образцы заполнения электронной формы запроса.</w:t>
      </w:r>
    </w:p>
    <w:p w:rsidR="001A69C7" w:rsidRPr="001A69C7" w:rsidRDefault="001A69C7" w:rsidP="001A69C7">
      <w:pPr>
        <w:pStyle w:val="Style6"/>
        <w:tabs>
          <w:tab w:val="left" w:pos="1267"/>
        </w:tabs>
        <w:spacing w:line="240" w:lineRule="auto"/>
        <w:ind w:firstLine="709"/>
        <w:rPr>
          <w:rStyle w:val="FontStyle15"/>
          <w:sz w:val="20"/>
          <w:szCs w:val="20"/>
        </w:rPr>
      </w:pPr>
      <w:r w:rsidRPr="001A69C7">
        <w:rPr>
          <w:rStyle w:val="FontStyle15"/>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69C7" w:rsidRPr="001A69C7" w:rsidRDefault="001A69C7" w:rsidP="001A69C7">
      <w:pPr>
        <w:pStyle w:val="Style6"/>
        <w:tabs>
          <w:tab w:val="left" w:pos="1267"/>
        </w:tabs>
        <w:spacing w:line="240" w:lineRule="auto"/>
        <w:ind w:firstLine="709"/>
        <w:rPr>
          <w:rStyle w:val="FontStyle15"/>
          <w:sz w:val="20"/>
          <w:szCs w:val="20"/>
        </w:rPr>
      </w:pPr>
      <w:r w:rsidRPr="001A69C7">
        <w:rPr>
          <w:rStyle w:val="FontStyle15"/>
          <w:sz w:val="20"/>
          <w:szCs w:val="20"/>
        </w:rPr>
        <w:t>При формировании запроса заявителю обеспечивается:</w:t>
      </w:r>
    </w:p>
    <w:p w:rsidR="001A69C7" w:rsidRPr="001A69C7" w:rsidRDefault="001A69C7" w:rsidP="001A69C7">
      <w:pPr>
        <w:pStyle w:val="Style6"/>
        <w:tabs>
          <w:tab w:val="left" w:pos="1267"/>
        </w:tabs>
        <w:spacing w:line="240" w:lineRule="auto"/>
        <w:ind w:firstLine="709"/>
        <w:rPr>
          <w:rStyle w:val="FontStyle15"/>
          <w:sz w:val="20"/>
          <w:szCs w:val="20"/>
        </w:rPr>
      </w:pPr>
      <w:r w:rsidRPr="001A69C7">
        <w:rPr>
          <w:rStyle w:val="FontStyle15"/>
          <w:sz w:val="20"/>
          <w:szCs w:val="20"/>
        </w:rPr>
        <w:t>а) возможность копирования и сохранения запроса и иных документов, необходимых для предоставления муниципальной услуги</w:t>
      </w:r>
      <w:bookmarkEnd w:id="11"/>
      <w:r w:rsidRPr="001A69C7">
        <w:rPr>
          <w:rStyle w:val="FontStyle15"/>
          <w:sz w:val="20"/>
          <w:szCs w:val="20"/>
        </w:rPr>
        <w:t>;</w:t>
      </w:r>
    </w:p>
    <w:p w:rsidR="001A69C7" w:rsidRPr="001A69C7" w:rsidRDefault="001A69C7" w:rsidP="001A69C7">
      <w:pPr>
        <w:pStyle w:val="Style6"/>
        <w:tabs>
          <w:tab w:val="left" w:pos="1267"/>
        </w:tabs>
        <w:spacing w:line="240" w:lineRule="auto"/>
        <w:ind w:firstLine="709"/>
        <w:rPr>
          <w:rStyle w:val="FontStyle15"/>
          <w:sz w:val="20"/>
          <w:szCs w:val="20"/>
        </w:rPr>
      </w:pPr>
      <w:r w:rsidRPr="001A69C7">
        <w:rPr>
          <w:rStyle w:val="FontStyle15"/>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A69C7" w:rsidRPr="001A69C7" w:rsidRDefault="001A69C7" w:rsidP="001A69C7">
      <w:pPr>
        <w:pStyle w:val="Style6"/>
        <w:tabs>
          <w:tab w:val="left" w:pos="1267"/>
        </w:tabs>
        <w:spacing w:line="240" w:lineRule="auto"/>
        <w:ind w:firstLine="709"/>
        <w:rPr>
          <w:rStyle w:val="FontStyle15"/>
          <w:sz w:val="20"/>
          <w:szCs w:val="20"/>
        </w:rPr>
      </w:pPr>
      <w:r w:rsidRPr="001A69C7">
        <w:rPr>
          <w:rStyle w:val="FontStyle15"/>
          <w:sz w:val="20"/>
          <w:szCs w:val="20"/>
        </w:rPr>
        <w:t>в) возможность печати на бумажном носителе копии электронной формы запроса;</w:t>
      </w:r>
    </w:p>
    <w:p w:rsidR="001A69C7" w:rsidRPr="001A69C7" w:rsidRDefault="001A69C7" w:rsidP="001A69C7">
      <w:pPr>
        <w:pStyle w:val="Style6"/>
        <w:tabs>
          <w:tab w:val="left" w:pos="1267"/>
        </w:tabs>
        <w:spacing w:line="240" w:lineRule="auto"/>
        <w:ind w:firstLine="709"/>
        <w:rPr>
          <w:rStyle w:val="FontStyle15"/>
          <w:sz w:val="20"/>
          <w:szCs w:val="20"/>
        </w:rPr>
      </w:pPr>
      <w:r w:rsidRPr="001A69C7">
        <w:rPr>
          <w:rStyle w:val="FontStyle15"/>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69C7" w:rsidRPr="001A69C7" w:rsidRDefault="001A69C7" w:rsidP="001A69C7">
      <w:pPr>
        <w:pStyle w:val="Style6"/>
        <w:tabs>
          <w:tab w:val="left" w:pos="1267"/>
        </w:tabs>
        <w:spacing w:line="240" w:lineRule="auto"/>
        <w:ind w:firstLine="709"/>
        <w:rPr>
          <w:rStyle w:val="FontStyle15"/>
          <w:sz w:val="20"/>
          <w:szCs w:val="20"/>
        </w:rPr>
      </w:pPr>
      <w:r w:rsidRPr="001A69C7">
        <w:rPr>
          <w:rStyle w:val="FontStyle15"/>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1A69C7" w:rsidRPr="001A69C7" w:rsidRDefault="001A69C7" w:rsidP="001A69C7">
      <w:pPr>
        <w:pStyle w:val="Style6"/>
        <w:tabs>
          <w:tab w:val="left" w:pos="1267"/>
        </w:tabs>
        <w:spacing w:line="240" w:lineRule="auto"/>
        <w:ind w:firstLine="709"/>
        <w:rPr>
          <w:rStyle w:val="FontStyle15"/>
          <w:sz w:val="20"/>
          <w:szCs w:val="20"/>
        </w:rPr>
      </w:pPr>
      <w:r w:rsidRPr="001A69C7">
        <w:rPr>
          <w:rStyle w:val="FontStyle15"/>
          <w:sz w:val="20"/>
          <w:szCs w:val="20"/>
        </w:rPr>
        <w:t>е) возможность вернуться на любой из этапов заполнения электронной формы запроса без потери ранее введенной информации;</w:t>
      </w:r>
    </w:p>
    <w:p w:rsidR="001A69C7" w:rsidRPr="001A69C7" w:rsidRDefault="001A69C7" w:rsidP="001A69C7">
      <w:pPr>
        <w:pStyle w:val="Style6"/>
        <w:tabs>
          <w:tab w:val="left" w:pos="1267"/>
        </w:tabs>
        <w:spacing w:line="240" w:lineRule="auto"/>
        <w:ind w:firstLine="709"/>
        <w:rPr>
          <w:rStyle w:val="FontStyle15"/>
          <w:sz w:val="20"/>
          <w:szCs w:val="20"/>
        </w:rPr>
      </w:pPr>
      <w:r w:rsidRPr="001A69C7">
        <w:rPr>
          <w:rStyle w:val="FontStyle15"/>
          <w:sz w:val="20"/>
          <w:szCs w:val="20"/>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1A69C7" w:rsidRPr="001A69C7" w:rsidRDefault="001A69C7" w:rsidP="001A69C7">
      <w:pPr>
        <w:pStyle w:val="Style6"/>
        <w:widowControl/>
        <w:tabs>
          <w:tab w:val="left" w:pos="1267"/>
        </w:tabs>
        <w:spacing w:line="240" w:lineRule="auto"/>
        <w:ind w:firstLine="709"/>
        <w:rPr>
          <w:rStyle w:val="FontStyle15"/>
          <w:sz w:val="20"/>
          <w:szCs w:val="20"/>
        </w:rPr>
      </w:pPr>
      <w:r w:rsidRPr="001A69C7">
        <w:rPr>
          <w:rStyle w:val="FontStyle15"/>
          <w:sz w:val="20"/>
          <w:szCs w:val="20"/>
        </w:rPr>
        <w:t xml:space="preserve">Сформированный и </w:t>
      </w:r>
      <w:proofErr w:type="gramStart"/>
      <w:r w:rsidRPr="001A69C7">
        <w:rPr>
          <w:rStyle w:val="FontStyle15"/>
          <w:sz w:val="20"/>
          <w:szCs w:val="20"/>
        </w:rPr>
        <w:t>подписанный запрос</w:t>
      </w:r>
      <w:proofErr w:type="gramEnd"/>
      <w:r w:rsidRPr="001A69C7">
        <w:rPr>
          <w:rStyle w:val="FontStyle15"/>
          <w:sz w:val="20"/>
          <w:szCs w:val="20"/>
        </w:rPr>
        <w:t xml:space="preserve"> и иные документы, необходимые для предоставления муниципальной услуги, направляются в Администрацию посредством ЕПГУ.</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Заявление на предоставление муниципальной услуги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2.17.3. Муниципальная услуга предоставляется в МФЦ. Иные требования для предоставления муниципальной услуги на базе МФЦ отсутствуют.</w:t>
      </w:r>
    </w:p>
    <w:p w:rsidR="001A69C7" w:rsidRPr="001A69C7" w:rsidRDefault="001A69C7" w:rsidP="001A69C7">
      <w:pPr>
        <w:rPr>
          <w:sz w:val="20"/>
          <w:szCs w:val="20"/>
        </w:rPr>
      </w:pPr>
    </w:p>
    <w:p w:rsidR="001A69C7" w:rsidRPr="001A69C7" w:rsidRDefault="001A69C7" w:rsidP="001A69C7">
      <w:pPr>
        <w:jc w:val="center"/>
        <w:rPr>
          <w:sz w:val="20"/>
          <w:szCs w:val="20"/>
        </w:rPr>
      </w:pPr>
      <w:r w:rsidRPr="001A69C7">
        <w:rPr>
          <w:sz w:val="20"/>
          <w:szCs w:val="20"/>
          <w:lang w:val="en-US"/>
        </w:rPr>
        <w:t>III</w:t>
      </w:r>
      <w:r w:rsidRPr="001A69C7">
        <w:rPr>
          <w:sz w:val="20"/>
          <w:szCs w:val="20"/>
        </w:rPr>
        <w:t xml:space="preserve">. Состав, последовательность и сроки выполнения </w:t>
      </w:r>
    </w:p>
    <w:p w:rsidR="001A69C7" w:rsidRPr="001A69C7" w:rsidRDefault="001A69C7" w:rsidP="001A69C7">
      <w:pPr>
        <w:ind w:firstLine="709"/>
        <w:jc w:val="center"/>
        <w:rPr>
          <w:sz w:val="20"/>
          <w:szCs w:val="20"/>
        </w:rPr>
      </w:pPr>
      <w:r w:rsidRPr="001A69C7">
        <w:rPr>
          <w:sz w:val="20"/>
          <w:szCs w:val="20"/>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A69C7" w:rsidRPr="001A69C7" w:rsidRDefault="001A69C7" w:rsidP="001A69C7">
      <w:pPr>
        <w:ind w:firstLine="709"/>
        <w:jc w:val="center"/>
        <w:rPr>
          <w:sz w:val="20"/>
          <w:szCs w:val="20"/>
        </w:rPr>
      </w:pPr>
    </w:p>
    <w:p w:rsidR="001A69C7" w:rsidRPr="001A69C7" w:rsidRDefault="001A69C7" w:rsidP="001A69C7">
      <w:pPr>
        <w:ind w:firstLine="709"/>
        <w:jc w:val="both"/>
        <w:rPr>
          <w:sz w:val="20"/>
          <w:szCs w:val="20"/>
        </w:rPr>
      </w:pPr>
      <w:r w:rsidRPr="001A69C7">
        <w:rPr>
          <w:sz w:val="20"/>
          <w:szCs w:val="20"/>
        </w:rPr>
        <w:t>3.1. Предоставление муниципальной услуги включает в себя следующие административные процедуры:</w:t>
      </w:r>
    </w:p>
    <w:p w:rsidR="001A69C7" w:rsidRPr="001A69C7" w:rsidRDefault="001A69C7" w:rsidP="001A69C7">
      <w:pPr>
        <w:ind w:firstLine="709"/>
        <w:jc w:val="both"/>
        <w:rPr>
          <w:sz w:val="20"/>
          <w:szCs w:val="20"/>
        </w:rPr>
      </w:pPr>
      <w:r w:rsidRPr="001A69C7">
        <w:rPr>
          <w:sz w:val="20"/>
          <w:szCs w:val="20"/>
        </w:rPr>
        <w:t>3.1.1. Прием заявления и пакета документов и регистрация заявления;</w:t>
      </w:r>
    </w:p>
    <w:p w:rsidR="001A69C7" w:rsidRPr="001A69C7" w:rsidRDefault="001A69C7" w:rsidP="001A69C7">
      <w:pPr>
        <w:ind w:firstLine="709"/>
        <w:jc w:val="both"/>
        <w:rPr>
          <w:sz w:val="20"/>
          <w:szCs w:val="20"/>
        </w:rPr>
      </w:pPr>
      <w:r w:rsidRPr="001A69C7">
        <w:rPr>
          <w:sz w:val="20"/>
          <w:szCs w:val="20"/>
        </w:rPr>
        <w:t>3.1.2.</w:t>
      </w:r>
      <w:r w:rsidRPr="001A69C7">
        <w:rPr>
          <w:sz w:val="20"/>
          <w:szCs w:val="20"/>
          <w:lang w:val="en-US"/>
        </w:rPr>
        <w:t> </w:t>
      </w:r>
      <w:r w:rsidRPr="001A69C7">
        <w:rPr>
          <w:sz w:val="20"/>
          <w:szCs w:val="20"/>
        </w:rPr>
        <w:t>Истребование документов (сведений) в рамках межведомственного взаимодействия;</w:t>
      </w:r>
    </w:p>
    <w:p w:rsidR="001A69C7" w:rsidRPr="001A69C7" w:rsidRDefault="001A69C7" w:rsidP="001A69C7">
      <w:pPr>
        <w:ind w:firstLine="709"/>
        <w:jc w:val="both"/>
        <w:rPr>
          <w:sz w:val="20"/>
          <w:szCs w:val="20"/>
        </w:rPr>
      </w:pPr>
      <w:r w:rsidRPr="001A69C7">
        <w:rPr>
          <w:sz w:val="20"/>
          <w:szCs w:val="20"/>
        </w:rPr>
        <w:lastRenderedPageBreak/>
        <w:t>3.1.3.</w:t>
      </w:r>
      <w:r w:rsidRPr="001A69C7">
        <w:rPr>
          <w:sz w:val="20"/>
          <w:szCs w:val="20"/>
          <w:lang w:val="en-US"/>
        </w:rPr>
        <w:t> </w:t>
      </w:r>
      <w:r w:rsidRPr="001A69C7">
        <w:rPr>
          <w:sz w:val="20"/>
          <w:szCs w:val="20"/>
        </w:rPr>
        <w:t>Рассмотрение заявления и пакета документов, и документов (сведений), полученных в рамках межведомственного взаимодействия;</w:t>
      </w:r>
    </w:p>
    <w:p w:rsidR="001A69C7" w:rsidRPr="001A69C7" w:rsidRDefault="001A69C7" w:rsidP="001A69C7">
      <w:pPr>
        <w:ind w:firstLine="709"/>
        <w:jc w:val="both"/>
        <w:rPr>
          <w:sz w:val="20"/>
          <w:szCs w:val="20"/>
        </w:rPr>
      </w:pPr>
      <w:r w:rsidRPr="001A69C7">
        <w:rPr>
          <w:sz w:val="20"/>
          <w:szCs w:val="20"/>
        </w:rPr>
        <w:t>3.1.4. Выдача результата предоставления муниципальной услуги.</w:t>
      </w:r>
    </w:p>
    <w:p w:rsidR="001A69C7" w:rsidRPr="001A69C7" w:rsidRDefault="001A69C7" w:rsidP="001A69C7">
      <w:pPr>
        <w:ind w:firstLine="709"/>
        <w:jc w:val="both"/>
        <w:rPr>
          <w:sz w:val="20"/>
          <w:szCs w:val="20"/>
        </w:rPr>
      </w:pPr>
      <w:r w:rsidRPr="001A69C7">
        <w:rPr>
          <w:sz w:val="20"/>
          <w:szCs w:val="20"/>
        </w:rPr>
        <w:t>3.2.</w:t>
      </w:r>
      <w:r w:rsidRPr="001A69C7">
        <w:rPr>
          <w:sz w:val="20"/>
          <w:szCs w:val="20"/>
          <w:lang w:val="en-US"/>
        </w:rPr>
        <w:t> </w:t>
      </w:r>
      <w:r w:rsidRPr="001A69C7">
        <w:rPr>
          <w:sz w:val="20"/>
          <w:szCs w:val="20"/>
        </w:rPr>
        <w:t>Основанием для начала административной процедуры приема заявления и пакета документов и регистрации заявления, является обращение заявителя в Администрацию, МФЦ.</w:t>
      </w:r>
    </w:p>
    <w:p w:rsidR="001A69C7" w:rsidRPr="001A69C7" w:rsidRDefault="001A69C7" w:rsidP="001A69C7">
      <w:pPr>
        <w:ind w:firstLine="709"/>
        <w:jc w:val="both"/>
        <w:rPr>
          <w:sz w:val="20"/>
          <w:szCs w:val="20"/>
        </w:rPr>
      </w:pPr>
      <w:r w:rsidRPr="001A69C7">
        <w:rPr>
          <w:sz w:val="20"/>
          <w:szCs w:val="20"/>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1A69C7" w:rsidRPr="001A69C7" w:rsidRDefault="001A69C7" w:rsidP="001A69C7">
      <w:pPr>
        <w:ind w:firstLine="709"/>
        <w:jc w:val="both"/>
        <w:rPr>
          <w:sz w:val="20"/>
          <w:szCs w:val="20"/>
        </w:rPr>
      </w:pPr>
      <w:r w:rsidRPr="001A69C7">
        <w:rPr>
          <w:sz w:val="20"/>
          <w:szCs w:val="20"/>
        </w:rPr>
        <w:t>Специалист Управления, оператор МФЦ, осуществляющий прием документов, в ходе приема документов:</w:t>
      </w:r>
    </w:p>
    <w:p w:rsidR="001A69C7" w:rsidRPr="001A69C7" w:rsidRDefault="001A69C7" w:rsidP="001A69C7">
      <w:pPr>
        <w:ind w:firstLine="709"/>
        <w:jc w:val="both"/>
        <w:rPr>
          <w:sz w:val="20"/>
          <w:szCs w:val="20"/>
        </w:rPr>
      </w:pPr>
      <w:r w:rsidRPr="001A69C7">
        <w:rPr>
          <w:sz w:val="20"/>
          <w:szCs w:val="20"/>
        </w:rPr>
        <w:t>- устанавливает предмет обращения;</w:t>
      </w:r>
    </w:p>
    <w:p w:rsidR="001A69C7" w:rsidRPr="001A69C7" w:rsidRDefault="001A69C7" w:rsidP="001A69C7">
      <w:pPr>
        <w:ind w:firstLine="709"/>
        <w:jc w:val="both"/>
        <w:rPr>
          <w:sz w:val="20"/>
          <w:szCs w:val="20"/>
        </w:rPr>
      </w:pPr>
      <w:r w:rsidRPr="001A69C7">
        <w:rPr>
          <w:sz w:val="20"/>
          <w:szCs w:val="20"/>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1A69C7" w:rsidRPr="001A69C7" w:rsidRDefault="001A69C7" w:rsidP="001A69C7">
      <w:pPr>
        <w:ind w:firstLine="709"/>
        <w:jc w:val="both"/>
        <w:rPr>
          <w:sz w:val="20"/>
          <w:szCs w:val="20"/>
        </w:rPr>
      </w:pPr>
      <w:r w:rsidRPr="001A69C7">
        <w:rPr>
          <w:sz w:val="20"/>
          <w:szCs w:val="20"/>
        </w:rPr>
        <w:t>- проверяет правильность оформления заявления и комплектность прилагаемых к нему документов, указанных в заявлении;</w:t>
      </w:r>
    </w:p>
    <w:p w:rsidR="001A69C7" w:rsidRPr="001A69C7" w:rsidRDefault="001A69C7" w:rsidP="001A69C7">
      <w:pPr>
        <w:ind w:firstLine="709"/>
        <w:jc w:val="both"/>
        <w:rPr>
          <w:sz w:val="20"/>
          <w:szCs w:val="20"/>
        </w:rPr>
      </w:pPr>
      <w:r w:rsidRPr="001A69C7">
        <w:rPr>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A69C7" w:rsidRPr="001A69C7" w:rsidRDefault="001A69C7" w:rsidP="001A69C7">
      <w:pPr>
        <w:ind w:firstLine="709"/>
        <w:jc w:val="both"/>
        <w:rPr>
          <w:sz w:val="20"/>
          <w:szCs w:val="20"/>
        </w:rPr>
      </w:pPr>
      <w:r w:rsidRPr="001A69C7">
        <w:rPr>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rsidR="001A69C7" w:rsidRPr="001A69C7" w:rsidRDefault="001A69C7" w:rsidP="001A69C7">
      <w:pPr>
        <w:ind w:firstLine="709"/>
        <w:jc w:val="both"/>
        <w:rPr>
          <w:sz w:val="20"/>
          <w:szCs w:val="20"/>
        </w:rPr>
      </w:pPr>
      <w:r w:rsidRPr="001A69C7">
        <w:rPr>
          <w:sz w:val="20"/>
          <w:szCs w:val="20"/>
        </w:rPr>
        <w:t>- принимает заявление и пакет документов заявителя и выдает ему расписку о приеме заявления и пакета документов (Приложение № 2).</w:t>
      </w:r>
    </w:p>
    <w:p w:rsidR="001A69C7" w:rsidRPr="001A69C7" w:rsidRDefault="001A69C7" w:rsidP="001A69C7">
      <w:pPr>
        <w:ind w:firstLine="709"/>
        <w:jc w:val="both"/>
        <w:rPr>
          <w:sz w:val="20"/>
          <w:szCs w:val="20"/>
        </w:rPr>
      </w:pPr>
      <w:r w:rsidRPr="001A69C7">
        <w:rPr>
          <w:sz w:val="20"/>
          <w:szCs w:val="20"/>
        </w:rPr>
        <w:t>3.2.2.</w:t>
      </w:r>
      <w:r w:rsidRPr="001A69C7">
        <w:rPr>
          <w:sz w:val="20"/>
          <w:szCs w:val="20"/>
          <w:lang w:val="en-US"/>
        </w:rPr>
        <w:t> </w:t>
      </w:r>
      <w:r w:rsidRPr="001A69C7">
        <w:rPr>
          <w:sz w:val="20"/>
          <w:szCs w:val="20"/>
        </w:rPr>
        <w:t>Специалист Управления передает заявление и пакет документов в управление делами Администрации (далее – управление делами). Специалист управления делами регистрирует заявление и вносит данные в государственную информационную систему «Межведомственная автоматизированная информационная система» (далее – МАИС) со сканированными копиями представленных заявителем документов.</w:t>
      </w:r>
    </w:p>
    <w:p w:rsidR="001A69C7" w:rsidRPr="001A69C7" w:rsidRDefault="001A69C7" w:rsidP="001A69C7">
      <w:pPr>
        <w:pStyle w:val="Style5"/>
        <w:widowControl/>
        <w:spacing w:line="240" w:lineRule="auto"/>
        <w:ind w:firstLine="709"/>
        <w:rPr>
          <w:rStyle w:val="FontStyle15"/>
          <w:sz w:val="20"/>
          <w:szCs w:val="20"/>
        </w:rPr>
      </w:pPr>
      <w:r w:rsidRPr="001A69C7">
        <w:rPr>
          <w:rFonts w:ascii="Times New Roman" w:hAnsi="Times New Roman"/>
          <w:sz w:val="20"/>
          <w:szCs w:val="20"/>
        </w:rPr>
        <w:t>3.2.3.</w:t>
      </w:r>
      <w:r w:rsidRPr="001A69C7">
        <w:rPr>
          <w:rFonts w:ascii="Times New Roman" w:hAnsi="Times New Roman"/>
          <w:sz w:val="20"/>
          <w:szCs w:val="20"/>
          <w:lang w:val="en-US"/>
        </w:rPr>
        <w:t> </w:t>
      </w:r>
      <w:r w:rsidRPr="001A69C7">
        <w:rPr>
          <w:rFonts w:ascii="Times New Roman" w:hAnsi="Times New Roman"/>
          <w:sz w:val="20"/>
          <w:szCs w:val="20"/>
        </w:rPr>
        <w:t>В случае направления заявления и пакета документов в Администрацию через ЕПГУ, данные заявление и пакет документов поступает к специалисту управления делами посредством МАИС. Специалист управления делами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1A69C7" w:rsidRPr="001A69C7" w:rsidRDefault="001A69C7" w:rsidP="001A69C7">
      <w:pPr>
        <w:autoSpaceDE w:val="0"/>
        <w:autoSpaceDN w:val="0"/>
        <w:adjustRightInd w:val="0"/>
        <w:ind w:firstLine="709"/>
        <w:jc w:val="both"/>
        <w:rPr>
          <w:rFonts w:eastAsiaTheme="minorHAnsi"/>
          <w:sz w:val="20"/>
          <w:szCs w:val="20"/>
          <w:lang w:eastAsia="en-US"/>
        </w:rPr>
      </w:pPr>
      <w:r w:rsidRPr="001A69C7">
        <w:rPr>
          <w:rFonts w:eastAsiaTheme="minorHAnsi"/>
          <w:sz w:val="20"/>
          <w:szCs w:val="20"/>
          <w:lang w:eastAsia="en-US"/>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A69C7" w:rsidRPr="001A69C7" w:rsidRDefault="001A69C7" w:rsidP="001A69C7">
      <w:pPr>
        <w:pStyle w:val="Style5"/>
        <w:widowControl/>
        <w:spacing w:line="240" w:lineRule="auto"/>
        <w:ind w:firstLine="709"/>
        <w:rPr>
          <w:rFonts w:ascii="Times New Roman" w:hAnsi="Times New Roman"/>
          <w:sz w:val="20"/>
          <w:szCs w:val="20"/>
        </w:rPr>
      </w:pPr>
      <w:r w:rsidRPr="001A69C7">
        <w:rPr>
          <w:rStyle w:val="FontStyle15"/>
          <w:sz w:val="20"/>
          <w:szCs w:val="20"/>
        </w:rPr>
        <w:t>После принятия запроса заявителя статус запроса в личном кабинете на ЕПГУ обновляется до статуса «принято».</w:t>
      </w:r>
    </w:p>
    <w:p w:rsidR="001A69C7" w:rsidRPr="001A69C7" w:rsidRDefault="001A69C7" w:rsidP="001A69C7">
      <w:pPr>
        <w:ind w:firstLine="709"/>
        <w:jc w:val="both"/>
        <w:rPr>
          <w:sz w:val="20"/>
          <w:szCs w:val="20"/>
        </w:rPr>
      </w:pPr>
      <w:r w:rsidRPr="001A69C7">
        <w:rPr>
          <w:sz w:val="20"/>
          <w:szCs w:val="20"/>
        </w:rPr>
        <w:t>3.2.4.</w:t>
      </w:r>
      <w:r w:rsidRPr="001A69C7">
        <w:rPr>
          <w:sz w:val="20"/>
          <w:szCs w:val="20"/>
          <w:lang w:val="en-US"/>
        </w:rPr>
        <w:t> </w:t>
      </w:r>
      <w:r w:rsidRPr="001A69C7">
        <w:rPr>
          <w:sz w:val="20"/>
          <w:szCs w:val="20"/>
        </w:rPr>
        <w:t xml:space="preserve">В случае направления заявления и пакета документов по почте в адрес Администрации специалист Управления </w:t>
      </w:r>
      <w:bookmarkStart w:id="12" w:name="_Hlk528922550"/>
      <w:r w:rsidRPr="001A69C7">
        <w:rPr>
          <w:sz w:val="20"/>
          <w:szCs w:val="20"/>
        </w:rPr>
        <w:t>отправляет заявителю уведомление о получении заявления и пакета документов, в котором указывается регистрационный номер и дата регистрации заявления на предоставление муниципальной услуги.</w:t>
      </w:r>
      <w:bookmarkEnd w:id="12"/>
      <w:r w:rsidRPr="001A69C7">
        <w:rPr>
          <w:sz w:val="20"/>
          <w:szCs w:val="20"/>
        </w:rPr>
        <w:t xml:space="preserve"> Специалист управления делами вносит данные в МАИС в соответствии с принятыми заявлением либо Уведомлением и пакетом документов, а также сканированные копии представленных заявителем документов.</w:t>
      </w:r>
    </w:p>
    <w:p w:rsidR="001A69C7" w:rsidRPr="001A69C7" w:rsidRDefault="001A69C7" w:rsidP="001A69C7">
      <w:pPr>
        <w:ind w:firstLine="709"/>
        <w:jc w:val="both"/>
        <w:rPr>
          <w:sz w:val="20"/>
          <w:szCs w:val="20"/>
        </w:rPr>
      </w:pPr>
      <w:r w:rsidRPr="001A69C7">
        <w:rPr>
          <w:sz w:val="20"/>
          <w:szCs w:val="20"/>
        </w:rPr>
        <w:t>3.2.5. В случае подачи заявления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и осуществляет проверку внесения сканированных копий представленных заявителем документов.</w:t>
      </w:r>
    </w:p>
    <w:p w:rsidR="001A69C7" w:rsidRPr="001A69C7" w:rsidRDefault="001A69C7" w:rsidP="001A69C7">
      <w:pPr>
        <w:ind w:firstLine="709"/>
        <w:jc w:val="both"/>
        <w:rPr>
          <w:sz w:val="20"/>
          <w:szCs w:val="20"/>
        </w:rPr>
      </w:pPr>
      <w:r w:rsidRPr="001A69C7">
        <w:rPr>
          <w:sz w:val="20"/>
          <w:szCs w:val="20"/>
        </w:rPr>
        <w:t>3.2.6.</w:t>
      </w:r>
      <w:r w:rsidRPr="001A69C7">
        <w:rPr>
          <w:sz w:val="20"/>
          <w:szCs w:val="20"/>
          <w:lang w:val="en-US"/>
        </w:rPr>
        <w:t> </w:t>
      </w:r>
      <w:r w:rsidRPr="001A69C7">
        <w:rPr>
          <w:sz w:val="20"/>
          <w:szCs w:val="20"/>
        </w:rPr>
        <w:t>Заявление и пакет документов, полученный специалистом управления делами, направляется начальнику Управления в электронном виде посредством МАИС и на бумажном носителе в установленном порядке.</w:t>
      </w:r>
    </w:p>
    <w:p w:rsidR="001A69C7" w:rsidRPr="001A69C7" w:rsidRDefault="001A69C7" w:rsidP="001A69C7">
      <w:pPr>
        <w:ind w:firstLine="709"/>
        <w:jc w:val="both"/>
        <w:rPr>
          <w:sz w:val="20"/>
          <w:szCs w:val="20"/>
        </w:rPr>
      </w:pPr>
      <w:r w:rsidRPr="001A69C7">
        <w:rPr>
          <w:sz w:val="20"/>
          <w:szCs w:val="20"/>
        </w:rPr>
        <w:t>3.2.7.</w:t>
      </w:r>
      <w:r w:rsidRPr="001A69C7">
        <w:rPr>
          <w:sz w:val="20"/>
          <w:szCs w:val="20"/>
          <w:lang w:val="en-US"/>
        </w:rPr>
        <w:t> </w:t>
      </w:r>
      <w:r w:rsidRPr="001A69C7">
        <w:rPr>
          <w:sz w:val="20"/>
          <w:szCs w:val="20"/>
        </w:rPr>
        <w:t>Результатом административной процедуры является регистрация представленного заявителем заявления, внесение данных в МАИС специалистом управления делами, и направление их начальнику Управления.</w:t>
      </w:r>
    </w:p>
    <w:p w:rsidR="001A69C7" w:rsidRPr="001A69C7" w:rsidRDefault="001A69C7" w:rsidP="001A69C7">
      <w:pPr>
        <w:ind w:firstLine="709"/>
        <w:jc w:val="both"/>
        <w:rPr>
          <w:sz w:val="20"/>
          <w:szCs w:val="20"/>
        </w:rPr>
      </w:pPr>
      <w:r w:rsidRPr="001A69C7">
        <w:rPr>
          <w:sz w:val="20"/>
          <w:szCs w:val="20"/>
        </w:rPr>
        <w:t>3.2.8.</w:t>
      </w:r>
      <w:r w:rsidRPr="001A69C7">
        <w:rPr>
          <w:sz w:val="20"/>
          <w:szCs w:val="20"/>
          <w:lang w:val="en-US"/>
        </w:rPr>
        <w:t> </w:t>
      </w:r>
      <w:r w:rsidRPr="001A69C7">
        <w:rPr>
          <w:sz w:val="20"/>
          <w:szCs w:val="20"/>
        </w:rPr>
        <w:t>Максимальный срок исполнения административной процедуры составляет 1 (один) рабочий день.</w:t>
      </w:r>
    </w:p>
    <w:p w:rsidR="001A69C7" w:rsidRPr="001A69C7" w:rsidRDefault="001A69C7" w:rsidP="001A69C7">
      <w:pPr>
        <w:ind w:firstLine="709"/>
        <w:jc w:val="both"/>
        <w:rPr>
          <w:sz w:val="20"/>
          <w:szCs w:val="20"/>
        </w:rPr>
      </w:pPr>
      <w:r w:rsidRPr="001A69C7">
        <w:rPr>
          <w:sz w:val="20"/>
          <w:szCs w:val="20"/>
        </w:rPr>
        <w:lastRenderedPageBreak/>
        <w:t>3.3.</w:t>
      </w:r>
      <w:r w:rsidRPr="001A69C7">
        <w:rPr>
          <w:sz w:val="20"/>
          <w:szCs w:val="20"/>
          <w:lang w:val="en-US"/>
        </w:rPr>
        <w:t> </w:t>
      </w:r>
      <w:r w:rsidRPr="001A69C7">
        <w:rPr>
          <w:sz w:val="20"/>
          <w:szCs w:val="20"/>
        </w:rPr>
        <w:t>Основанием для начала административной процедуры истребования документов (сведений) в рамках межведомственного взаимодействия является поступление начальнику Управления заявления и пакета документов посредством МАИС и на бумажном носителе.</w:t>
      </w:r>
    </w:p>
    <w:p w:rsidR="001A69C7" w:rsidRPr="001A69C7" w:rsidRDefault="001A69C7" w:rsidP="001A69C7">
      <w:pPr>
        <w:ind w:firstLine="709"/>
        <w:jc w:val="both"/>
        <w:rPr>
          <w:sz w:val="20"/>
          <w:szCs w:val="20"/>
        </w:rPr>
      </w:pPr>
      <w:r w:rsidRPr="001A69C7">
        <w:rPr>
          <w:sz w:val="20"/>
          <w:szCs w:val="20"/>
        </w:rPr>
        <w:t>3.3.1.</w:t>
      </w:r>
      <w:r w:rsidRPr="001A69C7">
        <w:rPr>
          <w:sz w:val="20"/>
          <w:szCs w:val="20"/>
          <w:lang w:val="en-US"/>
        </w:rPr>
        <w:t> </w:t>
      </w:r>
      <w:r w:rsidRPr="001A69C7">
        <w:rPr>
          <w:sz w:val="20"/>
          <w:szCs w:val="20"/>
        </w:rPr>
        <w:t xml:space="preserve">Начальник Управления из числа специалистов назначает ответственного исполнителя за рассмотрение заявления и пакета документов и </w:t>
      </w:r>
      <w:r w:rsidRPr="001A69C7">
        <w:rPr>
          <w:rFonts w:eastAsiaTheme="minorHAnsi"/>
          <w:sz w:val="20"/>
          <w:szCs w:val="20"/>
          <w:lang w:eastAsia="en-US"/>
        </w:rPr>
        <w:t>за подготовку результата предоставления муниципальной услуги</w:t>
      </w:r>
      <w:r w:rsidRPr="001A69C7">
        <w:rPr>
          <w:sz w:val="20"/>
          <w:szCs w:val="20"/>
        </w:rPr>
        <w:t xml:space="preserve">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1A69C7" w:rsidRPr="001A69C7" w:rsidRDefault="001A69C7" w:rsidP="001A69C7">
      <w:pPr>
        <w:ind w:firstLine="709"/>
        <w:jc w:val="both"/>
        <w:rPr>
          <w:sz w:val="20"/>
          <w:szCs w:val="20"/>
        </w:rPr>
      </w:pPr>
      <w:r w:rsidRPr="001A69C7">
        <w:rPr>
          <w:sz w:val="20"/>
          <w:szCs w:val="20"/>
        </w:rPr>
        <w:t>3.3.2. Исполнитель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а также в пункте 2.6.2 (в случае наличия 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настоящего Административного регламента.</w:t>
      </w:r>
    </w:p>
    <w:p w:rsidR="001A69C7" w:rsidRPr="001A69C7" w:rsidRDefault="001A69C7" w:rsidP="001A69C7">
      <w:pPr>
        <w:ind w:firstLine="709"/>
        <w:jc w:val="both"/>
        <w:rPr>
          <w:sz w:val="20"/>
          <w:szCs w:val="20"/>
        </w:rPr>
      </w:pPr>
      <w:r w:rsidRPr="001A69C7">
        <w:rPr>
          <w:sz w:val="20"/>
          <w:szCs w:val="20"/>
        </w:rPr>
        <w:t>В случае направления письменного межведомственного запроса, его подписывает Глава либо уполномоченное на то лицо. В запросе указывается:</w:t>
      </w:r>
    </w:p>
    <w:p w:rsidR="001A69C7" w:rsidRPr="001A69C7" w:rsidRDefault="001A69C7" w:rsidP="001A69C7">
      <w:pPr>
        <w:ind w:firstLine="709"/>
        <w:jc w:val="both"/>
        <w:rPr>
          <w:sz w:val="20"/>
          <w:szCs w:val="20"/>
        </w:rPr>
      </w:pPr>
      <w:bookmarkStart w:id="13" w:name="_Hlk528922675"/>
      <w:r w:rsidRPr="001A69C7">
        <w:rPr>
          <w:sz w:val="20"/>
          <w:szCs w:val="20"/>
        </w:rPr>
        <w:t>1)</w:t>
      </w:r>
      <w:r w:rsidRPr="001A69C7">
        <w:rPr>
          <w:sz w:val="20"/>
          <w:szCs w:val="20"/>
          <w:lang w:val="en-US"/>
        </w:rPr>
        <w:t> </w:t>
      </w:r>
      <w:r w:rsidRPr="001A69C7">
        <w:rPr>
          <w:sz w:val="20"/>
          <w:szCs w:val="20"/>
        </w:rPr>
        <w:t>наименование органа или организации, направляющих межведомственный запрос;</w:t>
      </w:r>
    </w:p>
    <w:p w:rsidR="001A69C7" w:rsidRPr="001A69C7" w:rsidRDefault="001A69C7" w:rsidP="001A69C7">
      <w:pPr>
        <w:ind w:firstLine="709"/>
        <w:jc w:val="both"/>
        <w:rPr>
          <w:sz w:val="20"/>
          <w:szCs w:val="20"/>
        </w:rPr>
      </w:pPr>
      <w:r w:rsidRPr="001A69C7">
        <w:rPr>
          <w:sz w:val="20"/>
          <w:szCs w:val="20"/>
        </w:rPr>
        <w:t>2) наименование органа или организации, в адрес которых направляется межведомственный запрос;</w:t>
      </w:r>
    </w:p>
    <w:p w:rsidR="001A69C7" w:rsidRPr="001A69C7" w:rsidRDefault="001A69C7" w:rsidP="001A69C7">
      <w:pPr>
        <w:ind w:firstLine="709"/>
        <w:jc w:val="both"/>
        <w:rPr>
          <w:sz w:val="20"/>
          <w:szCs w:val="20"/>
        </w:rPr>
      </w:pPr>
      <w:r w:rsidRPr="001A69C7">
        <w:rPr>
          <w:sz w:val="20"/>
          <w:szCs w:val="20"/>
        </w:rPr>
        <w:t>3)</w:t>
      </w:r>
      <w:r w:rsidRPr="001A69C7">
        <w:rPr>
          <w:sz w:val="20"/>
          <w:szCs w:val="20"/>
          <w:lang w:val="en-US"/>
        </w:rPr>
        <w:t> </w:t>
      </w:r>
      <w:r w:rsidRPr="001A69C7">
        <w:rPr>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A69C7" w:rsidRPr="001A69C7" w:rsidRDefault="001A69C7" w:rsidP="001A69C7">
      <w:pPr>
        <w:ind w:firstLine="709"/>
        <w:jc w:val="both"/>
        <w:rPr>
          <w:sz w:val="20"/>
          <w:szCs w:val="20"/>
        </w:rPr>
      </w:pPr>
      <w:r w:rsidRPr="001A69C7">
        <w:rPr>
          <w:sz w:val="20"/>
          <w:szCs w:val="20"/>
        </w:rPr>
        <w:t>4)</w:t>
      </w:r>
      <w:r w:rsidRPr="001A69C7">
        <w:rPr>
          <w:sz w:val="20"/>
          <w:szCs w:val="20"/>
          <w:lang w:val="en-US"/>
        </w:rPr>
        <w:t> </w:t>
      </w:r>
      <w:r w:rsidRPr="001A69C7">
        <w:rPr>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A69C7" w:rsidRPr="001A69C7" w:rsidRDefault="001A69C7" w:rsidP="001A69C7">
      <w:pPr>
        <w:ind w:firstLine="709"/>
        <w:jc w:val="both"/>
        <w:rPr>
          <w:sz w:val="20"/>
          <w:szCs w:val="20"/>
        </w:rPr>
      </w:pPr>
      <w:r w:rsidRPr="001A69C7">
        <w:rPr>
          <w:sz w:val="20"/>
          <w:szCs w:val="2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A69C7" w:rsidRPr="001A69C7" w:rsidRDefault="001A69C7" w:rsidP="001A69C7">
      <w:pPr>
        <w:ind w:firstLine="709"/>
        <w:jc w:val="both"/>
        <w:rPr>
          <w:sz w:val="20"/>
          <w:szCs w:val="20"/>
        </w:rPr>
      </w:pPr>
      <w:r w:rsidRPr="001A69C7">
        <w:rPr>
          <w:sz w:val="20"/>
          <w:szCs w:val="20"/>
        </w:rPr>
        <w:t>6) контактная информация для направления ответа на межведомственный запрос;</w:t>
      </w:r>
    </w:p>
    <w:p w:rsidR="001A69C7" w:rsidRPr="001A69C7" w:rsidRDefault="001A69C7" w:rsidP="001A69C7">
      <w:pPr>
        <w:ind w:firstLine="709"/>
        <w:jc w:val="both"/>
        <w:rPr>
          <w:sz w:val="20"/>
          <w:szCs w:val="20"/>
        </w:rPr>
      </w:pPr>
      <w:r w:rsidRPr="001A69C7">
        <w:rPr>
          <w:sz w:val="20"/>
          <w:szCs w:val="20"/>
        </w:rPr>
        <w:t>7) дата направления межведомственного запроса;</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A69C7" w:rsidRPr="001A69C7" w:rsidRDefault="001A69C7" w:rsidP="001A69C7">
      <w:pPr>
        <w:pStyle w:val="affd"/>
        <w:spacing w:before="0" w:beforeAutospacing="0" w:after="0" w:afterAutospacing="0"/>
        <w:ind w:firstLine="709"/>
        <w:jc w:val="both"/>
        <w:rPr>
          <w:sz w:val="20"/>
          <w:szCs w:val="20"/>
        </w:rPr>
      </w:pPr>
      <w:r w:rsidRPr="001A69C7">
        <w:rPr>
          <w:sz w:val="20"/>
          <w:szCs w:val="20"/>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13"/>
    </w:p>
    <w:p w:rsidR="001A69C7" w:rsidRPr="001A69C7" w:rsidRDefault="001A69C7" w:rsidP="001A69C7">
      <w:pPr>
        <w:ind w:firstLine="709"/>
        <w:jc w:val="both"/>
        <w:rPr>
          <w:sz w:val="20"/>
          <w:szCs w:val="20"/>
        </w:rPr>
      </w:pPr>
      <w:r w:rsidRPr="001A69C7">
        <w:rPr>
          <w:sz w:val="20"/>
          <w:szCs w:val="20"/>
        </w:rPr>
        <w:t>3.3.3.</w:t>
      </w:r>
      <w:r w:rsidRPr="001A69C7">
        <w:rPr>
          <w:sz w:val="20"/>
          <w:szCs w:val="20"/>
          <w:lang w:val="en-US"/>
        </w:rPr>
        <w:t> </w:t>
      </w:r>
      <w:r w:rsidRPr="001A69C7">
        <w:rPr>
          <w:sz w:val="20"/>
          <w:szCs w:val="20"/>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1A69C7" w:rsidRPr="001A69C7" w:rsidRDefault="001A69C7" w:rsidP="001A69C7">
      <w:pPr>
        <w:ind w:firstLine="709"/>
        <w:jc w:val="both"/>
        <w:rPr>
          <w:sz w:val="20"/>
          <w:szCs w:val="20"/>
        </w:rPr>
      </w:pPr>
      <w:r w:rsidRPr="001A69C7">
        <w:rPr>
          <w:sz w:val="20"/>
          <w:szCs w:val="20"/>
        </w:rPr>
        <w:t>3.3.4.</w:t>
      </w:r>
      <w:r w:rsidRPr="001A69C7">
        <w:rPr>
          <w:sz w:val="20"/>
          <w:szCs w:val="20"/>
          <w:lang w:val="en-US"/>
        </w:rPr>
        <w:t> </w:t>
      </w:r>
      <w:r w:rsidRPr="001A69C7">
        <w:rPr>
          <w:sz w:val="20"/>
          <w:szCs w:val="20"/>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1A69C7" w:rsidRPr="001A69C7" w:rsidRDefault="001A69C7" w:rsidP="001A69C7">
      <w:pPr>
        <w:ind w:firstLine="709"/>
        <w:jc w:val="both"/>
        <w:rPr>
          <w:sz w:val="20"/>
          <w:szCs w:val="20"/>
        </w:rPr>
      </w:pPr>
      <w:r w:rsidRPr="001A69C7">
        <w:rPr>
          <w:sz w:val="20"/>
          <w:szCs w:val="20"/>
        </w:rPr>
        <w:t>3.3.5. Максимальный срок выполнения административной процедуры – 5 (пять) рабочих дней.</w:t>
      </w:r>
    </w:p>
    <w:p w:rsidR="001A69C7" w:rsidRPr="001A69C7" w:rsidRDefault="001A69C7" w:rsidP="001A69C7">
      <w:pPr>
        <w:ind w:firstLine="709"/>
        <w:jc w:val="both"/>
        <w:rPr>
          <w:sz w:val="20"/>
          <w:szCs w:val="20"/>
        </w:rPr>
      </w:pPr>
      <w:r w:rsidRPr="001A69C7">
        <w:rPr>
          <w:sz w:val="20"/>
          <w:szCs w:val="20"/>
        </w:rPr>
        <w:t>3.4. Основанием для начала административной процедуры рассмотрения заявления и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1A69C7" w:rsidRPr="001A69C7" w:rsidRDefault="001A69C7" w:rsidP="001A69C7">
      <w:pPr>
        <w:ind w:firstLine="709"/>
        <w:jc w:val="both"/>
        <w:rPr>
          <w:sz w:val="20"/>
          <w:szCs w:val="20"/>
        </w:rPr>
      </w:pPr>
      <w:r w:rsidRPr="001A69C7">
        <w:rPr>
          <w:sz w:val="20"/>
          <w:szCs w:val="20"/>
        </w:rPr>
        <w:t>3.4.1.</w:t>
      </w:r>
      <w:r w:rsidRPr="001A69C7">
        <w:rPr>
          <w:sz w:val="20"/>
          <w:szCs w:val="20"/>
          <w:lang w:val="en-US"/>
        </w:rPr>
        <w:t> </w:t>
      </w:r>
      <w:r w:rsidRPr="001A69C7">
        <w:rPr>
          <w:sz w:val="20"/>
          <w:szCs w:val="20"/>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1A69C7" w:rsidRPr="001A69C7" w:rsidRDefault="001A69C7" w:rsidP="001A69C7">
      <w:pPr>
        <w:ind w:firstLine="709"/>
        <w:jc w:val="both"/>
        <w:rPr>
          <w:sz w:val="20"/>
          <w:szCs w:val="20"/>
        </w:rPr>
      </w:pPr>
      <w:r w:rsidRPr="001A69C7">
        <w:rPr>
          <w:sz w:val="20"/>
          <w:szCs w:val="20"/>
        </w:rPr>
        <w:t>3.4.2.</w:t>
      </w:r>
      <w:r w:rsidRPr="001A69C7">
        <w:rPr>
          <w:sz w:val="20"/>
          <w:szCs w:val="20"/>
          <w:lang w:val="en-US"/>
        </w:rPr>
        <w:t> </w:t>
      </w:r>
      <w:r w:rsidRPr="001A69C7">
        <w:rPr>
          <w:sz w:val="20"/>
          <w:szCs w:val="20"/>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исполнитель готовит проект постановления об утверждении схемы.</w:t>
      </w:r>
    </w:p>
    <w:p w:rsidR="001A69C7" w:rsidRPr="001A69C7" w:rsidRDefault="001A69C7" w:rsidP="001A69C7">
      <w:pPr>
        <w:ind w:firstLine="709"/>
        <w:jc w:val="both"/>
        <w:rPr>
          <w:sz w:val="20"/>
          <w:szCs w:val="20"/>
        </w:rPr>
      </w:pPr>
      <w:r w:rsidRPr="001A69C7">
        <w:rPr>
          <w:sz w:val="20"/>
          <w:szCs w:val="20"/>
        </w:rPr>
        <w:t>3.4.3. В постановлении об утверждении схемы в отношении каждого из земельных участков, подлежащих образованию в соответствии со схемой расположения земельного участка, указываются:</w:t>
      </w:r>
    </w:p>
    <w:p w:rsidR="001A69C7" w:rsidRPr="001A69C7" w:rsidRDefault="001A69C7" w:rsidP="001A69C7">
      <w:pPr>
        <w:ind w:firstLine="709"/>
        <w:jc w:val="both"/>
        <w:rPr>
          <w:sz w:val="20"/>
          <w:szCs w:val="20"/>
        </w:rPr>
      </w:pPr>
      <w:r w:rsidRPr="001A69C7">
        <w:rPr>
          <w:sz w:val="20"/>
          <w:szCs w:val="20"/>
        </w:rPr>
        <w:t>1) площадь земельного участка, образуемого в соответствии со схемой расположения земельного участка;</w:t>
      </w:r>
    </w:p>
    <w:p w:rsidR="001A69C7" w:rsidRPr="001A69C7" w:rsidRDefault="001A69C7" w:rsidP="001A69C7">
      <w:pPr>
        <w:ind w:firstLine="709"/>
        <w:jc w:val="both"/>
        <w:rPr>
          <w:sz w:val="20"/>
          <w:szCs w:val="20"/>
        </w:rPr>
      </w:pPr>
      <w:r w:rsidRPr="001A69C7">
        <w:rPr>
          <w:sz w:val="20"/>
          <w:szCs w:val="20"/>
        </w:rPr>
        <w:t>2) адрес земельного участка или при отсутствии адреса земельного участка иное описание местоположения земельного участка;</w:t>
      </w:r>
    </w:p>
    <w:p w:rsidR="001A69C7" w:rsidRPr="001A69C7" w:rsidRDefault="001A69C7" w:rsidP="001A69C7">
      <w:pPr>
        <w:ind w:firstLine="709"/>
        <w:jc w:val="both"/>
        <w:rPr>
          <w:sz w:val="20"/>
          <w:szCs w:val="20"/>
        </w:rPr>
      </w:pPr>
      <w:r w:rsidRPr="001A69C7">
        <w:rPr>
          <w:sz w:val="20"/>
          <w:szCs w:val="20"/>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w:t>
      </w:r>
    </w:p>
    <w:p w:rsidR="001A69C7" w:rsidRPr="001A69C7" w:rsidRDefault="001A69C7" w:rsidP="001A69C7">
      <w:pPr>
        <w:ind w:firstLine="709"/>
        <w:jc w:val="both"/>
        <w:rPr>
          <w:sz w:val="20"/>
          <w:szCs w:val="20"/>
        </w:rPr>
      </w:pPr>
      <w:r w:rsidRPr="001A69C7">
        <w:rPr>
          <w:sz w:val="20"/>
          <w:szCs w:val="20"/>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1A69C7" w:rsidRPr="001A69C7" w:rsidRDefault="001A69C7" w:rsidP="001A69C7">
      <w:pPr>
        <w:ind w:firstLine="709"/>
        <w:jc w:val="both"/>
        <w:rPr>
          <w:sz w:val="20"/>
          <w:szCs w:val="20"/>
        </w:rPr>
      </w:pPr>
      <w:r w:rsidRPr="001A69C7">
        <w:rPr>
          <w:sz w:val="20"/>
          <w:szCs w:val="20"/>
        </w:rPr>
        <w:lastRenderedPageBreak/>
        <w:t>5) категория земель, к которой относится образуемый земельный участок.</w:t>
      </w:r>
    </w:p>
    <w:p w:rsidR="001A69C7" w:rsidRPr="001A69C7" w:rsidRDefault="001A69C7" w:rsidP="001A69C7">
      <w:pPr>
        <w:ind w:firstLine="709"/>
        <w:jc w:val="both"/>
        <w:rPr>
          <w:sz w:val="20"/>
          <w:szCs w:val="20"/>
        </w:rPr>
      </w:pPr>
      <w:r w:rsidRPr="001A69C7">
        <w:rPr>
          <w:sz w:val="20"/>
          <w:szCs w:val="20"/>
        </w:rPr>
        <w:t>3.4.4.</w:t>
      </w:r>
      <w:r w:rsidRPr="001A69C7">
        <w:rPr>
          <w:sz w:val="20"/>
          <w:szCs w:val="20"/>
          <w:lang w:val="en-US"/>
        </w:rPr>
        <w:t> </w:t>
      </w:r>
      <w:r w:rsidRPr="001A69C7">
        <w:rPr>
          <w:sz w:val="20"/>
          <w:szCs w:val="20"/>
        </w:rPr>
        <w:t>В случае наличия хотя бы одного из оснований для отказа, указанных в п. 2.10 настоящего Административного регламента, исполнитель готовит проект мотивированного уведомления об отказе.</w:t>
      </w:r>
    </w:p>
    <w:p w:rsidR="001A69C7" w:rsidRPr="001A69C7" w:rsidRDefault="001A69C7" w:rsidP="001A69C7">
      <w:pPr>
        <w:ind w:firstLine="709"/>
        <w:jc w:val="both"/>
        <w:rPr>
          <w:sz w:val="20"/>
          <w:szCs w:val="20"/>
        </w:rPr>
      </w:pPr>
      <w:r w:rsidRPr="001A69C7">
        <w:rPr>
          <w:sz w:val="20"/>
          <w:szCs w:val="20"/>
        </w:rPr>
        <w:t>При наличии нескольких оснований для отказа в предоставлении муниципальной услуги в проекте уведомления об отказе указываются все основания для отказа.</w:t>
      </w:r>
    </w:p>
    <w:p w:rsidR="001A69C7" w:rsidRPr="001A69C7" w:rsidRDefault="001A69C7" w:rsidP="001A69C7">
      <w:pPr>
        <w:ind w:firstLine="709"/>
        <w:jc w:val="both"/>
        <w:rPr>
          <w:sz w:val="20"/>
          <w:szCs w:val="20"/>
        </w:rPr>
      </w:pPr>
      <w:r w:rsidRPr="001A69C7">
        <w:rPr>
          <w:sz w:val="20"/>
          <w:szCs w:val="20"/>
        </w:rPr>
        <w:t>3.4.5. Проект постановления об утверждении схемы или проект уведомления об отказе исполнитель направляет на согласование начальнику Управления, откуда указанные документы передаются Главе на бумажном носителе и в электронном виде посредством МАИС.</w:t>
      </w:r>
    </w:p>
    <w:p w:rsidR="001A69C7" w:rsidRPr="001A69C7" w:rsidRDefault="001A69C7" w:rsidP="001A69C7">
      <w:pPr>
        <w:ind w:firstLine="709"/>
        <w:jc w:val="both"/>
        <w:rPr>
          <w:sz w:val="20"/>
          <w:szCs w:val="20"/>
        </w:rPr>
      </w:pPr>
      <w:r w:rsidRPr="001A69C7">
        <w:rPr>
          <w:rFonts w:eastAsiaTheme="minorHAnsi"/>
          <w:sz w:val="20"/>
          <w:szCs w:val="20"/>
          <w:lang w:eastAsia="en-US"/>
        </w:rPr>
        <w:t>3.4.6. </w:t>
      </w:r>
      <w:r w:rsidRPr="001A69C7">
        <w:rPr>
          <w:sz w:val="20"/>
          <w:szCs w:val="20"/>
        </w:rPr>
        <w:t>Глава подписывает результат предоставления муниципальной услуги на бумажном носителе и в электронном виде посредством МАИС.</w:t>
      </w:r>
    </w:p>
    <w:p w:rsidR="001A69C7" w:rsidRPr="001A69C7" w:rsidRDefault="001A69C7" w:rsidP="001A69C7">
      <w:pPr>
        <w:ind w:firstLine="709"/>
        <w:jc w:val="both"/>
        <w:rPr>
          <w:sz w:val="20"/>
          <w:szCs w:val="20"/>
        </w:rPr>
      </w:pPr>
      <w:r w:rsidRPr="001A69C7">
        <w:rPr>
          <w:sz w:val="20"/>
          <w:szCs w:val="20"/>
        </w:rPr>
        <w:t>3.4.7. 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r w:rsidRPr="001A69C7">
        <w:rPr>
          <w:rFonts w:eastAsiaTheme="minorHAnsi"/>
          <w:sz w:val="20"/>
          <w:szCs w:val="20"/>
          <w:lang w:eastAsia="en-US"/>
        </w:rPr>
        <w:t>.</w:t>
      </w:r>
    </w:p>
    <w:p w:rsidR="001A69C7" w:rsidRPr="001A69C7" w:rsidRDefault="001A69C7" w:rsidP="001A69C7">
      <w:pPr>
        <w:ind w:firstLine="709"/>
        <w:jc w:val="both"/>
        <w:rPr>
          <w:sz w:val="20"/>
          <w:szCs w:val="20"/>
        </w:rPr>
      </w:pPr>
      <w:r w:rsidRPr="001A69C7">
        <w:rPr>
          <w:sz w:val="20"/>
          <w:szCs w:val="20"/>
        </w:rPr>
        <w:t>3.4.8. Максимальный срок выполнения административной процедуры – 3 (три) рабочих дня.</w:t>
      </w:r>
    </w:p>
    <w:p w:rsidR="001A69C7" w:rsidRPr="001A69C7" w:rsidRDefault="001A69C7" w:rsidP="001A69C7">
      <w:pPr>
        <w:autoSpaceDE w:val="0"/>
        <w:autoSpaceDN w:val="0"/>
        <w:adjustRightInd w:val="0"/>
        <w:ind w:firstLine="709"/>
        <w:jc w:val="both"/>
        <w:rPr>
          <w:rFonts w:eastAsiaTheme="minorHAnsi"/>
          <w:sz w:val="20"/>
          <w:szCs w:val="20"/>
          <w:lang w:eastAsia="en-US"/>
        </w:rPr>
      </w:pPr>
      <w:r w:rsidRPr="001A69C7">
        <w:rPr>
          <w:rFonts w:eastAsiaTheme="minorHAnsi"/>
          <w:sz w:val="20"/>
          <w:szCs w:val="20"/>
          <w:lang w:eastAsia="en-US"/>
        </w:rPr>
        <w:t>3.5.</w:t>
      </w:r>
      <w:r w:rsidRPr="001A69C7">
        <w:rPr>
          <w:sz w:val="20"/>
          <w:szCs w:val="20"/>
        </w:rPr>
        <w:t xml:space="preserve"> 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постановления об утверждении схемы или </w:t>
      </w:r>
      <w:r w:rsidRPr="001A69C7">
        <w:rPr>
          <w:rFonts w:eastAsia="Calibri"/>
          <w:sz w:val="20"/>
          <w:szCs w:val="20"/>
        </w:rPr>
        <w:t>уведомления об отказе</w:t>
      </w:r>
      <w:r w:rsidRPr="001A69C7">
        <w:rPr>
          <w:sz w:val="20"/>
          <w:szCs w:val="20"/>
        </w:rPr>
        <w:t>.</w:t>
      </w:r>
    </w:p>
    <w:p w:rsidR="001A69C7" w:rsidRPr="001A69C7" w:rsidRDefault="001A69C7" w:rsidP="001A69C7">
      <w:pPr>
        <w:ind w:firstLine="709"/>
        <w:jc w:val="both"/>
        <w:rPr>
          <w:sz w:val="20"/>
          <w:szCs w:val="20"/>
        </w:rPr>
      </w:pPr>
      <w:r w:rsidRPr="001A69C7">
        <w:rPr>
          <w:sz w:val="20"/>
          <w:szCs w:val="20"/>
        </w:rPr>
        <w:t>3.5.1.</w:t>
      </w:r>
      <w:r w:rsidRPr="001A69C7">
        <w:rPr>
          <w:sz w:val="20"/>
          <w:szCs w:val="20"/>
          <w:lang w:val="en-US"/>
        </w:rPr>
        <w:t> </w:t>
      </w:r>
      <w:r w:rsidRPr="001A69C7">
        <w:rPr>
          <w:sz w:val="20"/>
          <w:szCs w:val="20"/>
        </w:rPr>
        <w:t>В день поступления подписанного Главой результата предоставления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1A69C7" w:rsidRPr="001A69C7" w:rsidRDefault="001A69C7" w:rsidP="001A69C7">
      <w:pPr>
        <w:ind w:firstLine="709"/>
        <w:jc w:val="both"/>
        <w:rPr>
          <w:sz w:val="20"/>
          <w:szCs w:val="20"/>
        </w:rPr>
      </w:pPr>
      <w:r w:rsidRPr="001A69C7">
        <w:rPr>
          <w:sz w:val="20"/>
          <w:szCs w:val="20"/>
        </w:rPr>
        <w:t>3.5.2. 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1A69C7" w:rsidRPr="001A69C7" w:rsidRDefault="001A69C7" w:rsidP="001A69C7">
      <w:pPr>
        <w:ind w:firstLine="709"/>
        <w:jc w:val="both"/>
        <w:rPr>
          <w:sz w:val="20"/>
          <w:szCs w:val="20"/>
        </w:rPr>
      </w:pPr>
      <w:r w:rsidRPr="001A69C7">
        <w:rPr>
          <w:sz w:val="20"/>
          <w:szCs w:val="20"/>
        </w:rPr>
        <w:t>Заявителю в качестве результата предоставления муниципальной услуги обеспечивается по его выбору возможность получения:</w:t>
      </w:r>
    </w:p>
    <w:p w:rsidR="001A69C7" w:rsidRPr="001A69C7" w:rsidRDefault="001A69C7" w:rsidP="001A69C7">
      <w:pPr>
        <w:ind w:firstLine="709"/>
        <w:jc w:val="both"/>
        <w:rPr>
          <w:sz w:val="20"/>
          <w:szCs w:val="20"/>
        </w:rPr>
      </w:pPr>
      <w:r w:rsidRPr="001A69C7">
        <w:rPr>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A69C7" w:rsidRPr="001A69C7" w:rsidRDefault="001A69C7" w:rsidP="001A69C7">
      <w:pPr>
        <w:ind w:firstLine="709"/>
        <w:jc w:val="both"/>
        <w:rPr>
          <w:sz w:val="20"/>
          <w:szCs w:val="20"/>
        </w:rPr>
      </w:pPr>
      <w:r w:rsidRPr="001A69C7">
        <w:rPr>
          <w:sz w:val="20"/>
          <w:szCs w:val="20"/>
        </w:rPr>
        <w:t>б) документа на бумажном носителе, подтверждающего содержание электронного документа, направленного Администрацией в МФЦ.</w:t>
      </w:r>
    </w:p>
    <w:p w:rsidR="001A69C7" w:rsidRPr="001A69C7" w:rsidRDefault="001A69C7" w:rsidP="001A69C7">
      <w:pPr>
        <w:ind w:firstLine="709"/>
        <w:jc w:val="both"/>
        <w:rPr>
          <w:sz w:val="20"/>
          <w:szCs w:val="20"/>
        </w:rPr>
      </w:pPr>
      <w:r w:rsidRPr="001A69C7">
        <w:rPr>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1A69C7" w:rsidRPr="001A69C7" w:rsidRDefault="001A69C7" w:rsidP="001A69C7">
      <w:pPr>
        <w:ind w:firstLine="709"/>
        <w:jc w:val="both"/>
        <w:rPr>
          <w:sz w:val="20"/>
          <w:szCs w:val="20"/>
        </w:rPr>
      </w:pPr>
      <w:r w:rsidRPr="001A69C7">
        <w:rPr>
          <w:sz w:val="20"/>
          <w:szCs w:val="20"/>
        </w:rPr>
        <w:t>3.5.3.</w:t>
      </w:r>
      <w:r w:rsidRPr="001A69C7">
        <w:rPr>
          <w:sz w:val="20"/>
          <w:szCs w:val="20"/>
          <w:lang w:val="en-US"/>
        </w:rPr>
        <w:t> </w:t>
      </w:r>
      <w:r w:rsidRPr="001A69C7">
        <w:rPr>
          <w:sz w:val="20"/>
          <w:szCs w:val="20"/>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1A69C7" w:rsidRPr="001A69C7" w:rsidRDefault="001A69C7" w:rsidP="001A69C7">
      <w:pPr>
        <w:ind w:firstLine="709"/>
        <w:jc w:val="both"/>
        <w:rPr>
          <w:sz w:val="20"/>
          <w:szCs w:val="20"/>
        </w:rPr>
      </w:pPr>
      <w:r w:rsidRPr="001A69C7">
        <w:rPr>
          <w:sz w:val="20"/>
          <w:szCs w:val="20"/>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1A69C7" w:rsidRPr="001A69C7" w:rsidRDefault="001A69C7" w:rsidP="001A69C7">
      <w:pPr>
        <w:ind w:firstLine="709"/>
        <w:jc w:val="both"/>
        <w:rPr>
          <w:sz w:val="20"/>
          <w:szCs w:val="20"/>
        </w:rPr>
      </w:pPr>
      <w:r w:rsidRPr="001A69C7">
        <w:rPr>
          <w:sz w:val="20"/>
          <w:szCs w:val="20"/>
        </w:rPr>
        <w:t>3.5.4.</w:t>
      </w:r>
      <w:r w:rsidRPr="001A69C7">
        <w:rPr>
          <w:sz w:val="20"/>
          <w:szCs w:val="20"/>
          <w:lang w:val="en-US"/>
        </w:rPr>
        <w:t> </w:t>
      </w:r>
      <w:r w:rsidRPr="001A69C7">
        <w:rPr>
          <w:sz w:val="20"/>
          <w:szCs w:val="20"/>
        </w:rPr>
        <w:t>Результатом административной процедуры является выдача результата предоставления муниципальной услуги.</w:t>
      </w:r>
    </w:p>
    <w:p w:rsidR="001A69C7" w:rsidRPr="001A69C7" w:rsidRDefault="001A69C7" w:rsidP="001A69C7">
      <w:pPr>
        <w:ind w:firstLine="709"/>
        <w:jc w:val="both"/>
        <w:rPr>
          <w:sz w:val="20"/>
          <w:szCs w:val="20"/>
        </w:rPr>
      </w:pPr>
      <w:r w:rsidRPr="001A69C7">
        <w:rPr>
          <w:sz w:val="20"/>
          <w:szCs w:val="20"/>
        </w:rPr>
        <w:t>3.5.5.</w:t>
      </w:r>
      <w:r w:rsidRPr="001A69C7">
        <w:rPr>
          <w:sz w:val="20"/>
          <w:szCs w:val="20"/>
          <w:lang w:val="en-US"/>
        </w:rPr>
        <w:t> </w:t>
      </w:r>
      <w:r w:rsidRPr="001A69C7">
        <w:rPr>
          <w:sz w:val="20"/>
          <w:szCs w:val="20"/>
        </w:rPr>
        <w:t>Максимальный срок выполнения административной процедуры 1 (один) рабочий день.</w:t>
      </w:r>
    </w:p>
    <w:p w:rsidR="001A69C7" w:rsidRPr="001A69C7" w:rsidRDefault="001A69C7" w:rsidP="001A69C7">
      <w:pPr>
        <w:ind w:firstLine="709"/>
        <w:jc w:val="both"/>
        <w:rPr>
          <w:sz w:val="20"/>
          <w:szCs w:val="20"/>
        </w:rPr>
      </w:pPr>
      <w:r w:rsidRPr="001A69C7">
        <w:rPr>
          <w:sz w:val="20"/>
          <w:szCs w:val="20"/>
        </w:rPr>
        <w:t>3.6.</w:t>
      </w:r>
      <w:r w:rsidRPr="001A69C7">
        <w:rPr>
          <w:sz w:val="20"/>
          <w:szCs w:val="20"/>
          <w:lang w:val="en-US"/>
        </w:rPr>
        <w:t> </w:t>
      </w:r>
      <w:r w:rsidRPr="001A69C7">
        <w:rPr>
          <w:sz w:val="20"/>
          <w:szCs w:val="20"/>
        </w:rPr>
        <w:t>Срок действия решения об утверждении схемы расположения земельного участка составляет два года.</w:t>
      </w:r>
    </w:p>
    <w:p w:rsidR="001A69C7" w:rsidRPr="001A69C7" w:rsidRDefault="001A69C7" w:rsidP="001A69C7">
      <w:pPr>
        <w:ind w:firstLine="709"/>
        <w:jc w:val="both"/>
        <w:rPr>
          <w:sz w:val="20"/>
          <w:szCs w:val="20"/>
        </w:rPr>
      </w:pPr>
      <w:r w:rsidRPr="001A69C7">
        <w:rPr>
          <w:sz w:val="20"/>
          <w:szCs w:val="20"/>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1A69C7" w:rsidRPr="001A69C7" w:rsidRDefault="001A69C7" w:rsidP="001A69C7">
      <w:pPr>
        <w:ind w:firstLine="709"/>
        <w:jc w:val="both"/>
        <w:rPr>
          <w:sz w:val="20"/>
          <w:szCs w:val="20"/>
        </w:rPr>
      </w:pPr>
      <w:r w:rsidRPr="001A69C7">
        <w:rPr>
          <w:sz w:val="20"/>
          <w:szCs w:val="20"/>
        </w:rPr>
        <w:t>3.8.</w:t>
      </w:r>
      <w:r w:rsidRPr="001A69C7">
        <w:rPr>
          <w:sz w:val="20"/>
          <w:szCs w:val="20"/>
          <w:lang w:val="en-US"/>
        </w:rPr>
        <w:t> </w:t>
      </w:r>
      <w:r w:rsidRPr="001A69C7">
        <w:rPr>
          <w:sz w:val="20"/>
          <w:szCs w:val="20"/>
        </w:rPr>
        <w:t>Подача заявителем заявления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1A69C7" w:rsidRPr="001A69C7" w:rsidRDefault="001A69C7" w:rsidP="001A69C7">
      <w:pPr>
        <w:ind w:firstLine="709"/>
        <w:jc w:val="both"/>
        <w:rPr>
          <w:sz w:val="20"/>
          <w:szCs w:val="20"/>
        </w:rPr>
      </w:pPr>
      <w:r w:rsidRPr="001A69C7">
        <w:rPr>
          <w:sz w:val="20"/>
          <w:szCs w:val="20"/>
        </w:rPr>
        <w:t>3.9.</w:t>
      </w:r>
      <w:r w:rsidRPr="001A69C7">
        <w:rPr>
          <w:sz w:val="20"/>
          <w:szCs w:val="20"/>
          <w:lang w:val="en-US"/>
        </w:rPr>
        <w:t> </w:t>
      </w:r>
      <w:r w:rsidRPr="001A69C7">
        <w:rPr>
          <w:sz w:val="20"/>
          <w:szCs w:val="20"/>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1A69C7" w:rsidRPr="001A69C7" w:rsidRDefault="001A69C7" w:rsidP="001A69C7">
      <w:pPr>
        <w:ind w:firstLine="709"/>
        <w:jc w:val="both"/>
        <w:rPr>
          <w:sz w:val="20"/>
          <w:szCs w:val="20"/>
        </w:rPr>
      </w:pPr>
      <w:r w:rsidRPr="001A69C7">
        <w:rPr>
          <w:sz w:val="20"/>
          <w:szCs w:val="20"/>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1A69C7" w:rsidRPr="001A69C7" w:rsidRDefault="001A69C7" w:rsidP="001A69C7">
      <w:pPr>
        <w:ind w:firstLine="709"/>
        <w:jc w:val="both"/>
        <w:rPr>
          <w:sz w:val="20"/>
          <w:szCs w:val="20"/>
        </w:rPr>
      </w:pPr>
      <w:r w:rsidRPr="001A69C7">
        <w:rPr>
          <w:sz w:val="20"/>
          <w:szCs w:val="20"/>
        </w:rPr>
        <w:t>При предоставлении муниципальной услуги в электронной форме заявителю направляется:</w:t>
      </w:r>
    </w:p>
    <w:p w:rsidR="001A69C7" w:rsidRPr="001A69C7" w:rsidRDefault="001A69C7" w:rsidP="001A69C7">
      <w:pPr>
        <w:ind w:firstLine="709"/>
        <w:jc w:val="both"/>
        <w:rPr>
          <w:sz w:val="20"/>
          <w:szCs w:val="20"/>
        </w:rPr>
      </w:pPr>
      <w:r w:rsidRPr="001A69C7">
        <w:rPr>
          <w:sz w:val="20"/>
          <w:szCs w:val="20"/>
        </w:rPr>
        <w:t>а) уведомление о записи на прием в Администрацию или МФЦ, содержащее сведения о дате, времени и месте приема;</w:t>
      </w:r>
    </w:p>
    <w:p w:rsidR="001A69C7" w:rsidRPr="001A69C7" w:rsidRDefault="001A69C7" w:rsidP="001A69C7">
      <w:pPr>
        <w:ind w:firstLine="709"/>
        <w:jc w:val="both"/>
        <w:rPr>
          <w:sz w:val="20"/>
          <w:szCs w:val="20"/>
        </w:rPr>
      </w:pPr>
      <w:r w:rsidRPr="001A69C7">
        <w:rPr>
          <w:sz w:val="20"/>
          <w:szCs w:val="20"/>
        </w:rPr>
        <w:lastRenderedPageBreak/>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1A69C7" w:rsidRPr="001A69C7" w:rsidRDefault="001A69C7" w:rsidP="001A69C7">
      <w:pPr>
        <w:ind w:firstLine="709"/>
        <w:jc w:val="both"/>
        <w:rPr>
          <w:sz w:val="20"/>
          <w:szCs w:val="20"/>
        </w:rPr>
      </w:pPr>
      <w:r w:rsidRPr="001A69C7">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A69C7" w:rsidRPr="001A69C7" w:rsidRDefault="001A69C7" w:rsidP="001A69C7">
      <w:pPr>
        <w:ind w:firstLine="709"/>
        <w:jc w:val="center"/>
        <w:rPr>
          <w:sz w:val="20"/>
          <w:szCs w:val="20"/>
        </w:rPr>
      </w:pPr>
    </w:p>
    <w:p w:rsidR="001A69C7" w:rsidRPr="001A69C7" w:rsidRDefault="001A69C7" w:rsidP="001A69C7">
      <w:pPr>
        <w:ind w:firstLine="709"/>
        <w:jc w:val="center"/>
        <w:rPr>
          <w:sz w:val="20"/>
          <w:szCs w:val="20"/>
        </w:rPr>
      </w:pPr>
      <w:r w:rsidRPr="001A69C7">
        <w:rPr>
          <w:sz w:val="20"/>
          <w:szCs w:val="20"/>
          <w:lang w:val="en-US"/>
        </w:rPr>
        <w:t>IV</w:t>
      </w:r>
      <w:r w:rsidRPr="001A69C7">
        <w:rPr>
          <w:sz w:val="20"/>
          <w:szCs w:val="20"/>
        </w:rPr>
        <w:t>.</w:t>
      </w:r>
      <w:r w:rsidRPr="001A69C7">
        <w:rPr>
          <w:sz w:val="20"/>
          <w:szCs w:val="20"/>
          <w:lang w:val="en-US"/>
        </w:rPr>
        <w:t> </w:t>
      </w:r>
      <w:r w:rsidRPr="001A69C7">
        <w:rPr>
          <w:sz w:val="20"/>
          <w:szCs w:val="20"/>
        </w:rPr>
        <w:t>Формы контроля за предоставлением муниципальной услуги</w:t>
      </w:r>
    </w:p>
    <w:p w:rsidR="001A69C7" w:rsidRPr="001A69C7" w:rsidRDefault="001A69C7" w:rsidP="001A69C7">
      <w:pPr>
        <w:ind w:firstLine="709"/>
        <w:jc w:val="center"/>
        <w:rPr>
          <w:sz w:val="20"/>
          <w:szCs w:val="20"/>
        </w:rPr>
      </w:pPr>
    </w:p>
    <w:p w:rsidR="001A69C7" w:rsidRPr="001A69C7" w:rsidRDefault="001A69C7" w:rsidP="001A69C7">
      <w:pPr>
        <w:ind w:firstLine="709"/>
        <w:jc w:val="both"/>
        <w:rPr>
          <w:sz w:val="20"/>
          <w:szCs w:val="20"/>
        </w:rPr>
      </w:pPr>
      <w:r w:rsidRPr="001A69C7">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1A69C7" w:rsidRPr="001A69C7" w:rsidRDefault="001A69C7" w:rsidP="001A69C7">
      <w:pPr>
        <w:ind w:firstLine="709"/>
        <w:jc w:val="both"/>
        <w:rPr>
          <w:sz w:val="20"/>
          <w:szCs w:val="20"/>
        </w:rPr>
      </w:pPr>
      <w:r w:rsidRPr="001A69C7">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1A69C7" w:rsidRPr="001A69C7" w:rsidRDefault="001A69C7" w:rsidP="001A69C7">
      <w:pPr>
        <w:ind w:firstLine="709"/>
        <w:jc w:val="both"/>
        <w:rPr>
          <w:sz w:val="20"/>
          <w:szCs w:val="20"/>
        </w:rPr>
      </w:pPr>
      <w:r w:rsidRPr="001A69C7">
        <w:rPr>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A69C7" w:rsidRPr="001A69C7" w:rsidRDefault="001A69C7" w:rsidP="001A69C7">
      <w:pPr>
        <w:ind w:firstLine="709"/>
        <w:jc w:val="both"/>
        <w:rPr>
          <w:sz w:val="20"/>
          <w:szCs w:val="20"/>
        </w:rPr>
      </w:pPr>
      <w:r w:rsidRPr="001A69C7">
        <w:rPr>
          <w:sz w:val="20"/>
          <w:szCs w:val="20"/>
        </w:rPr>
        <w:t>4.2.</w:t>
      </w:r>
      <w:r w:rsidRPr="001A69C7">
        <w:rPr>
          <w:sz w:val="20"/>
          <w:szCs w:val="20"/>
          <w:lang w:val="en-US"/>
        </w:rPr>
        <w:t> </w:t>
      </w:r>
      <w:r w:rsidRPr="001A69C7">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1A69C7" w:rsidRPr="001A69C7" w:rsidRDefault="001A69C7" w:rsidP="001A69C7">
      <w:pPr>
        <w:ind w:firstLine="709"/>
        <w:jc w:val="both"/>
        <w:rPr>
          <w:sz w:val="20"/>
          <w:szCs w:val="20"/>
        </w:rPr>
      </w:pPr>
      <w:r w:rsidRPr="001A69C7">
        <w:rPr>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A69C7" w:rsidRPr="001A69C7" w:rsidRDefault="001A69C7" w:rsidP="001A69C7">
      <w:pPr>
        <w:ind w:firstLine="709"/>
        <w:jc w:val="both"/>
        <w:rPr>
          <w:sz w:val="20"/>
          <w:szCs w:val="20"/>
        </w:rPr>
      </w:pPr>
      <w:r w:rsidRPr="001A69C7">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1A69C7" w:rsidRPr="001A69C7" w:rsidRDefault="001A69C7" w:rsidP="001A69C7">
      <w:pPr>
        <w:ind w:firstLine="709"/>
        <w:jc w:val="both"/>
        <w:rPr>
          <w:sz w:val="20"/>
          <w:szCs w:val="20"/>
        </w:rPr>
      </w:pPr>
      <w:r w:rsidRPr="001A69C7">
        <w:rPr>
          <w:sz w:val="20"/>
          <w:szCs w:val="20"/>
        </w:rPr>
        <w:t>4.3. Порядок и формы контроля за предоставлением муниципальной услуги со стороны граждан, их объединений и организаций.</w:t>
      </w:r>
    </w:p>
    <w:p w:rsidR="001A69C7" w:rsidRPr="001A69C7" w:rsidRDefault="001A69C7" w:rsidP="001A69C7">
      <w:pPr>
        <w:ind w:firstLine="709"/>
        <w:jc w:val="both"/>
        <w:rPr>
          <w:sz w:val="20"/>
          <w:szCs w:val="20"/>
        </w:rPr>
      </w:pPr>
      <w:r w:rsidRPr="001A69C7">
        <w:rPr>
          <w:sz w:val="20"/>
          <w:szCs w:val="20"/>
        </w:rPr>
        <w:t>Граждане, их объединения и организации могут контролировать предоставление муниципальной услуги посредством контроля размещения информации на официальном сайте Куйбышевского района,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A69C7" w:rsidRPr="001A69C7" w:rsidRDefault="001A69C7" w:rsidP="001A69C7">
      <w:pPr>
        <w:ind w:firstLine="709"/>
        <w:jc w:val="both"/>
        <w:rPr>
          <w:sz w:val="20"/>
          <w:szCs w:val="20"/>
        </w:rPr>
      </w:pPr>
      <w:r w:rsidRPr="001A69C7">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1A69C7" w:rsidRPr="001A69C7" w:rsidRDefault="001A69C7" w:rsidP="001A69C7">
      <w:pPr>
        <w:ind w:firstLine="567"/>
        <w:jc w:val="center"/>
        <w:rPr>
          <w:sz w:val="20"/>
          <w:szCs w:val="20"/>
        </w:rPr>
      </w:pPr>
    </w:p>
    <w:p w:rsidR="001A69C7" w:rsidRPr="001A69C7" w:rsidRDefault="001A69C7" w:rsidP="001A69C7">
      <w:pPr>
        <w:jc w:val="center"/>
        <w:rPr>
          <w:sz w:val="20"/>
          <w:szCs w:val="20"/>
        </w:rPr>
      </w:pPr>
      <w:r w:rsidRPr="001A69C7">
        <w:rPr>
          <w:sz w:val="20"/>
          <w:szCs w:val="20"/>
          <w:lang w:val="en-US"/>
        </w:rPr>
        <w:t>V</w:t>
      </w:r>
      <w:r w:rsidRPr="001A69C7">
        <w:rPr>
          <w:sz w:val="20"/>
          <w:szCs w:val="20"/>
        </w:rPr>
        <w:t>.</w:t>
      </w:r>
      <w:r w:rsidRPr="001A69C7">
        <w:rPr>
          <w:sz w:val="20"/>
          <w:szCs w:val="20"/>
          <w:lang w:val="en-US"/>
        </w:rPr>
        <w:t> </w:t>
      </w:r>
      <w:r w:rsidRPr="001A69C7">
        <w:rPr>
          <w:sz w:val="20"/>
          <w:szCs w:val="20"/>
        </w:rPr>
        <w:t>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1A69C7" w:rsidRPr="001A69C7" w:rsidRDefault="001A69C7" w:rsidP="001A69C7">
      <w:pPr>
        <w:ind w:firstLine="709"/>
        <w:jc w:val="both"/>
        <w:rPr>
          <w:sz w:val="20"/>
          <w:szCs w:val="20"/>
        </w:rPr>
      </w:pPr>
    </w:p>
    <w:p w:rsidR="001A69C7" w:rsidRPr="001A69C7" w:rsidRDefault="001A69C7" w:rsidP="001A69C7">
      <w:pPr>
        <w:ind w:firstLine="709"/>
        <w:jc w:val="both"/>
        <w:rPr>
          <w:sz w:val="20"/>
          <w:szCs w:val="20"/>
        </w:rPr>
      </w:pPr>
      <w:r w:rsidRPr="001A69C7">
        <w:rPr>
          <w:sz w:val="20"/>
          <w:szCs w:val="20"/>
        </w:rPr>
        <w:t>5.1.</w:t>
      </w:r>
      <w:r w:rsidRPr="001A69C7">
        <w:rPr>
          <w:sz w:val="20"/>
          <w:szCs w:val="20"/>
          <w:lang w:val="en-US"/>
        </w:rPr>
        <w:t> </w:t>
      </w:r>
      <w:r w:rsidRPr="001A69C7">
        <w:rPr>
          <w:sz w:val="20"/>
          <w:szCs w:val="20"/>
        </w:rPr>
        <w:t>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rsidR="001A69C7" w:rsidRPr="001A69C7" w:rsidRDefault="001A69C7" w:rsidP="001A69C7">
      <w:pPr>
        <w:ind w:firstLine="709"/>
        <w:jc w:val="both"/>
        <w:rPr>
          <w:sz w:val="20"/>
          <w:szCs w:val="20"/>
        </w:rPr>
      </w:pPr>
      <w:r w:rsidRPr="001A69C7">
        <w:rPr>
          <w:sz w:val="20"/>
          <w:szCs w:val="20"/>
        </w:rPr>
        <w:t>1)</w:t>
      </w:r>
      <w:r w:rsidRPr="001A69C7">
        <w:rPr>
          <w:sz w:val="20"/>
          <w:szCs w:val="20"/>
          <w:lang w:val="en-US"/>
        </w:rPr>
        <w:t> </w:t>
      </w:r>
      <w:r w:rsidRPr="001A69C7">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1A69C7" w:rsidRPr="001A69C7" w:rsidRDefault="001A69C7" w:rsidP="001A69C7">
      <w:pPr>
        <w:autoSpaceDE w:val="0"/>
        <w:autoSpaceDN w:val="0"/>
        <w:adjustRightInd w:val="0"/>
        <w:ind w:firstLine="709"/>
        <w:jc w:val="both"/>
        <w:rPr>
          <w:rFonts w:eastAsiaTheme="minorHAnsi"/>
          <w:sz w:val="20"/>
          <w:szCs w:val="20"/>
          <w:lang w:eastAsia="en-US"/>
        </w:rPr>
      </w:pPr>
      <w:r w:rsidRPr="001A69C7">
        <w:rPr>
          <w:sz w:val="20"/>
          <w:szCs w:val="20"/>
        </w:rPr>
        <w:t xml:space="preserve">2) нарушение срока предоставления муниципальной услуги. </w:t>
      </w:r>
      <w:r w:rsidRPr="001A69C7">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1A69C7">
        <w:rPr>
          <w:sz w:val="20"/>
          <w:szCs w:val="20"/>
        </w:rPr>
        <w:t>;</w:t>
      </w:r>
    </w:p>
    <w:p w:rsidR="001A69C7" w:rsidRPr="001A69C7" w:rsidRDefault="001A69C7" w:rsidP="001A69C7">
      <w:pPr>
        <w:ind w:firstLine="709"/>
        <w:jc w:val="both"/>
        <w:rPr>
          <w:sz w:val="20"/>
          <w:szCs w:val="20"/>
        </w:rPr>
      </w:pPr>
      <w:r w:rsidRPr="001A69C7">
        <w:rPr>
          <w:sz w:val="20"/>
          <w:szCs w:val="20"/>
        </w:rPr>
        <w:lastRenderedPageBreak/>
        <w:t>3)</w:t>
      </w:r>
      <w:r w:rsidRPr="001A69C7">
        <w:rPr>
          <w:sz w:val="20"/>
          <w:szCs w:val="20"/>
          <w:lang w:val="en-US"/>
        </w:rPr>
        <w:t> </w:t>
      </w:r>
      <w:r w:rsidRPr="001A69C7">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1A69C7" w:rsidRPr="001A69C7" w:rsidRDefault="001A69C7" w:rsidP="001A69C7">
      <w:pPr>
        <w:ind w:firstLine="709"/>
        <w:jc w:val="both"/>
        <w:rPr>
          <w:sz w:val="20"/>
          <w:szCs w:val="20"/>
        </w:rPr>
      </w:pPr>
      <w:r w:rsidRPr="001A69C7">
        <w:rPr>
          <w:sz w:val="20"/>
          <w:szCs w:val="20"/>
        </w:rPr>
        <w:t>4)</w:t>
      </w:r>
      <w:r w:rsidRPr="001A69C7">
        <w:rPr>
          <w:sz w:val="20"/>
          <w:szCs w:val="20"/>
          <w:lang w:val="en-US"/>
        </w:rPr>
        <w:t> </w:t>
      </w:r>
      <w:r w:rsidRPr="001A69C7">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1A69C7" w:rsidRPr="001A69C7" w:rsidRDefault="001A69C7" w:rsidP="001A69C7">
      <w:pPr>
        <w:autoSpaceDE w:val="0"/>
        <w:autoSpaceDN w:val="0"/>
        <w:adjustRightInd w:val="0"/>
        <w:ind w:firstLine="709"/>
        <w:jc w:val="both"/>
        <w:rPr>
          <w:sz w:val="20"/>
          <w:szCs w:val="20"/>
        </w:rPr>
      </w:pPr>
      <w:r w:rsidRPr="001A69C7">
        <w:rPr>
          <w:sz w:val="20"/>
          <w:szCs w:val="20"/>
        </w:rPr>
        <w:t>5)</w:t>
      </w:r>
      <w:r w:rsidRPr="001A69C7">
        <w:rPr>
          <w:sz w:val="20"/>
          <w:szCs w:val="20"/>
          <w:lang w:val="en-US"/>
        </w:rPr>
        <w:t> </w:t>
      </w:r>
      <w:r w:rsidRPr="001A69C7">
        <w:rPr>
          <w:sz w:val="20"/>
          <w:szCs w:val="20"/>
        </w:rPr>
        <w:t xml:space="preserve">отказ в предоставлении муниципальной услуги, если основания отказа не предусмотрены </w:t>
      </w:r>
      <w:r w:rsidRPr="001A69C7">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1A69C7">
        <w:rPr>
          <w:sz w:val="20"/>
          <w:szCs w:val="20"/>
        </w:rPr>
        <w:t xml:space="preserve">настоящим Административным регламентом. </w:t>
      </w:r>
      <w:r w:rsidRPr="001A69C7">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1A69C7">
        <w:rPr>
          <w:sz w:val="20"/>
          <w:szCs w:val="20"/>
        </w:rPr>
        <w:t>;</w:t>
      </w:r>
    </w:p>
    <w:p w:rsidR="001A69C7" w:rsidRPr="001A69C7" w:rsidRDefault="001A69C7" w:rsidP="001A69C7">
      <w:pPr>
        <w:ind w:firstLine="709"/>
        <w:jc w:val="both"/>
        <w:rPr>
          <w:sz w:val="20"/>
          <w:szCs w:val="20"/>
        </w:rPr>
      </w:pPr>
      <w:r w:rsidRPr="001A69C7">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1A69C7" w:rsidRPr="001A69C7" w:rsidRDefault="001A69C7" w:rsidP="001A69C7">
      <w:pPr>
        <w:ind w:firstLine="709"/>
        <w:jc w:val="both"/>
        <w:rPr>
          <w:sz w:val="20"/>
          <w:szCs w:val="20"/>
        </w:rPr>
      </w:pPr>
      <w:r w:rsidRPr="001A69C7">
        <w:rPr>
          <w:sz w:val="20"/>
          <w:szCs w:val="20"/>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A69C7">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A69C7" w:rsidRPr="001A69C7" w:rsidRDefault="001A69C7" w:rsidP="001A69C7">
      <w:pPr>
        <w:ind w:firstLine="709"/>
        <w:jc w:val="both"/>
        <w:rPr>
          <w:sz w:val="20"/>
          <w:szCs w:val="20"/>
        </w:rPr>
      </w:pPr>
      <w:r w:rsidRPr="001A69C7">
        <w:rPr>
          <w:sz w:val="20"/>
          <w:szCs w:val="20"/>
        </w:rPr>
        <w:t>8) нарушение срока или порядка выдачи документов по результатам предоставления муниципальной услуги;</w:t>
      </w:r>
    </w:p>
    <w:p w:rsidR="001A69C7" w:rsidRPr="001A69C7" w:rsidRDefault="001A69C7" w:rsidP="001A69C7">
      <w:pPr>
        <w:ind w:firstLine="709"/>
        <w:jc w:val="both"/>
        <w:rPr>
          <w:rFonts w:eastAsiaTheme="minorHAnsi"/>
          <w:sz w:val="20"/>
          <w:szCs w:val="20"/>
          <w:lang w:eastAsia="en-US"/>
        </w:rPr>
      </w:pPr>
      <w:r w:rsidRPr="001A69C7">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1A69C7">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A69C7" w:rsidRPr="001A69C7" w:rsidRDefault="001A69C7" w:rsidP="001A69C7">
      <w:pPr>
        <w:ind w:firstLine="709"/>
        <w:jc w:val="both"/>
        <w:rPr>
          <w:sz w:val="20"/>
          <w:szCs w:val="20"/>
        </w:rPr>
      </w:pPr>
      <w:r w:rsidRPr="001A69C7">
        <w:rPr>
          <w:sz w:val="20"/>
          <w:szCs w:val="20"/>
        </w:rPr>
        <w:t>10) </w:t>
      </w:r>
      <w:r w:rsidRPr="001A69C7">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1A69C7">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A69C7" w:rsidRPr="001A69C7" w:rsidRDefault="001A69C7" w:rsidP="001A69C7">
      <w:pPr>
        <w:ind w:firstLine="709"/>
        <w:jc w:val="both"/>
        <w:rPr>
          <w:sz w:val="20"/>
          <w:szCs w:val="20"/>
        </w:rPr>
      </w:pPr>
      <w:r w:rsidRPr="001A69C7">
        <w:rPr>
          <w:sz w:val="20"/>
          <w:szCs w:val="20"/>
        </w:rPr>
        <w:t>5.2.</w:t>
      </w:r>
      <w:r w:rsidRPr="001A69C7">
        <w:rPr>
          <w:sz w:val="20"/>
          <w:szCs w:val="20"/>
          <w:lang w:val="en-US"/>
        </w:rPr>
        <w:t> </w:t>
      </w:r>
      <w:r w:rsidRPr="001A69C7">
        <w:rPr>
          <w:sz w:val="20"/>
          <w:szCs w:val="20"/>
        </w:rPr>
        <w:t>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1A69C7" w:rsidRPr="001A69C7" w:rsidRDefault="001A69C7" w:rsidP="001A69C7">
      <w:pPr>
        <w:ind w:firstLine="709"/>
        <w:jc w:val="both"/>
        <w:rPr>
          <w:sz w:val="20"/>
          <w:szCs w:val="20"/>
        </w:rPr>
      </w:pPr>
      <w:r w:rsidRPr="001A69C7">
        <w:rPr>
          <w:sz w:val="20"/>
          <w:szCs w:val="20"/>
        </w:rPr>
        <w:t xml:space="preserve">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w:t>
      </w:r>
      <w:proofErr w:type="gramStart"/>
      <w:r w:rsidRPr="001A69C7">
        <w:rPr>
          <w:sz w:val="20"/>
          <w:szCs w:val="20"/>
        </w:rPr>
        <w:t>в соответствии с часть</w:t>
      </w:r>
      <w:proofErr w:type="gramEnd"/>
      <w:r w:rsidRPr="001A69C7">
        <w:rPr>
          <w:sz w:val="20"/>
          <w:szCs w:val="20"/>
        </w:rPr>
        <w:t xml:space="preserve">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1A69C7" w:rsidRPr="001A69C7" w:rsidRDefault="001A69C7" w:rsidP="001A69C7">
      <w:pPr>
        <w:ind w:firstLine="709"/>
        <w:jc w:val="both"/>
        <w:rPr>
          <w:rStyle w:val="FontStyle15"/>
          <w:rFonts w:eastAsia="Arial"/>
          <w:sz w:val="20"/>
          <w:szCs w:val="20"/>
        </w:rPr>
      </w:pPr>
      <w:r w:rsidRPr="001A69C7">
        <w:rPr>
          <w:rStyle w:val="FontStyle15"/>
          <w:sz w:val="20"/>
          <w:szCs w:val="20"/>
        </w:rPr>
        <w:t>5.4. </w:t>
      </w:r>
      <w:r w:rsidRPr="001A69C7">
        <w:rPr>
          <w:rStyle w:val="FontStyle15"/>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rsidR="001A69C7" w:rsidRPr="001A69C7" w:rsidRDefault="001A69C7" w:rsidP="001A69C7">
      <w:pPr>
        <w:ind w:firstLine="709"/>
        <w:jc w:val="both"/>
        <w:rPr>
          <w:rStyle w:val="FontStyle15"/>
          <w:rFonts w:eastAsia="Arial"/>
          <w:sz w:val="20"/>
          <w:szCs w:val="20"/>
        </w:rPr>
      </w:pPr>
      <w:r w:rsidRPr="001A69C7">
        <w:rPr>
          <w:rStyle w:val="FontStyle15"/>
          <w:rFonts w:eastAsia="Arial"/>
          <w:sz w:val="20"/>
          <w:szCs w:val="20"/>
        </w:rPr>
        <w:t xml:space="preserve">5.5. Жалобы на решения и действия (бездействие) Администрации, Главы, должностного лица, </w:t>
      </w:r>
      <w:r w:rsidRPr="001A69C7">
        <w:rPr>
          <w:sz w:val="20"/>
          <w:szCs w:val="20"/>
        </w:rPr>
        <w:t>муниципального служащего Администрации</w:t>
      </w:r>
      <w:r w:rsidRPr="001A69C7">
        <w:rPr>
          <w:rStyle w:val="FontStyle15"/>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w:t>
      </w:r>
      <w:r w:rsidRPr="001A69C7">
        <w:rPr>
          <w:rStyle w:val="FontStyle15"/>
          <w:rFonts w:eastAsia="Arial"/>
          <w:sz w:val="20"/>
          <w:szCs w:val="20"/>
        </w:rPr>
        <w:lastRenderedPageBreak/>
        <w:t xml:space="preserve">(бездействие) МФЦ подаются учредителю МФЦ или должностному лицу, уполномоченному нормативным правовым актом субъекта Российской Федерации. </w:t>
      </w:r>
    </w:p>
    <w:p w:rsidR="001A69C7" w:rsidRPr="001A69C7" w:rsidRDefault="001A69C7" w:rsidP="001A69C7">
      <w:pPr>
        <w:ind w:firstLine="709"/>
        <w:jc w:val="both"/>
        <w:rPr>
          <w:rStyle w:val="FontStyle15"/>
          <w:rFonts w:eastAsia="Arial"/>
          <w:sz w:val="20"/>
          <w:szCs w:val="20"/>
        </w:rPr>
      </w:pPr>
      <w:r w:rsidRPr="001A69C7">
        <w:rPr>
          <w:rStyle w:val="FontStyle15"/>
          <w:rFonts w:eastAsia="Arial"/>
          <w:sz w:val="20"/>
          <w:szCs w:val="20"/>
        </w:rPr>
        <w:t xml:space="preserve">5.6. Жалоба на решения и действия (бездействие) Администрации, Главы, должностного лица, </w:t>
      </w:r>
      <w:r w:rsidRPr="001A69C7">
        <w:rPr>
          <w:sz w:val="20"/>
          <w:szCs w:val="20"/>
        </w:rPr>
        <w:t>муниципального служащего Администрации</w:t>
      </w:r>
      <w:r w:rsidRPr="001A69C7">
        <w:rPr>
          <w:rStyle w:val="FontStyle15"/>
          <w:rFonts w:eastAsia="Arial"/>
          <w:sz w:val="20"/>
          <w:szCs w:val="20"/>
        </w:rPr>
        <w:t xml:space="preserve"> может быть направлена по почте, через МФЦ, с использованием информационно-телекоммуникационной сети "Интернет", </w:t>
      </w:r>
      <w:r w:rsidRPr="001A69C7">
        <w:rPr>
          <w:sz w:val="20"/>
          <w:szCs w:val="20"/>
        </w:rPr>
        <w:t>официального сайта Куйбышевского района</w:t>
      </w:r>
      <w:r w:rsidRPr="001A69C7">
        <w:rPr>
          <w:rStyle w:val="FontStyle15"/>
          <w:rFonts w:eastAsia="Arial"/>
          <w:sz w:val="20"/>
          <w:szCs w:val="20"/>
        </w:rPr>
        <w:t>, ЕПГУ, Федеральной государственной информационной системы «Досудебное обжалование» (</w:t>
      </w:r>
      <w:hyperlink r:id="rId11" w:history="1">
        <w:r w:rsidRPr="001A69C7">
          <w:rPr>
            <w:rStyle w:val="afa"/>
            <w:rFonts w:eastAsia="Arial"/>
            <w:sz w:val="20"/>
            <w:szCs w:val="20"/>
          </w:rPr>
          <w:t>http://do.gosuslugi.ru</w:t>
        </w:r>
      </w:hyperlink>
      <w:r w:rsidRPr="001A69C7">
        <w:rPr>
          <w:rStyle w:val="FontStyle15"/>
          <w:rFonts w:eastAsia="Arial"/>
          <w:sz w:val="20"/>
          <w:szCs w:val="20"/>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1A69C7" w:rsidRPr="001A69C7" w:rsidRDefault="001A69C7" w:rsidP="001A69C7">
      <w:pPr>
        <w:ind w:firstLine="709"/>
        <w:jc w:val="both"/>
        <w:rPr>
          <w:sz w:val="20"/>
          <w:szCs w:val="20"/>
        </w:rPr>
      </w:pPr>
      <w:r w:rsidRPr="001A69C7">
        <w:rPr>
          <w:rStyle w:val="FontStyle15"/>
          <w:sz w:val="20"/>
          <w:szCs w:val="20"/>
        </w:rPr>
        <w:t>5.7. </w:t>
      </w:r>
      <w:r w:rsidRPr="001A69C7">
        <w:rPr>
          <w:sz w:val="20"/>
          <w:szCs w:val="20"/>
        </w:rPr>
        <w:t>Жалоба должна содержать:</w:t>
      </w:r>
    </w:p>
    <w:p w:rsidR="001A69C7" w:rsidRPr="001A69C7" w:rsidRDefault="001A69C7" w:rsidP="001A69C7">
      <w:pPr>
        <w:autoSpaceDE w:val="0"/>
        <w:autoSpaceDN w:val="0"/>
        <w:adjustRightInd w:val="0"/>
        <w:ind w:firstLine="709"/>
        <w:jc w:val="both"/>
        <w:rPr>
          <w:sz w:val="20"/>
          <w:szCs w:val="20"/>
        </w:rPr>
      </w:pPr>
      <w:r w:rsidRPr="001A69C7">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1A69C7">
        <w:rPr>
          <w:rFonts w:eastAsiaTheme="minorHAnsi"/>
          <w:sz w:val="20"/>
          <w:szCs w:val="20"/>
          <w:lang w:eastAsia="en-US"/>
        </w:rPr>
        <w:t xml:space="preserve">, его руководителя и (или) работника, </w:t>
      </w:r>
      <w:r w:rsidRPr="001A69C7">
        <w:rPr>
          <w:sz w:val="20"/>
          <w:szCs w:val="20"/>
        </w:rPr>
        <w:t>решения и действия (бездействие) которых обжалуются;</w:t>
      </w:r>
    </w:p>
    <w:p w:rsidR="001A69C7" w:rsidRPr="001A69C7" w:rsidRDefault="001A69C7" w:rsidP="001A69C7">
      <w:pPr>
        <w:ind w:firstLine="709"/>
        <w:jc w:val="both"/>
        <w:rPr>
          <w:sz w:val="20"/>
          <w:szCs w:val="20"/>
        </w:rPr>
      </w:pPr>
      <w:r w:rsidRPr="001A69C7">
        <w:rPr>
          <w:sz w:val="20"/>
          <w:szCs w:val="20"/>
        </w:rPr>
        <w:t>2)</w:t>
      </w:r>
      <w:r w:rsidRPr="001A69C7">
        <w:rPr>
          <w:sz w:val="20"/>
          <w:szCs w:val="20"/>
          <w:lang w:val="en-US"/>
        </w:rPr>
        <w:t> </w:t>
      </w:r>
      <w:r w:rsidRPr="001A69C7">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69C7" w:rsidRPr="001A69C7" w:rsidRDefault="001A69C7" w:rsidP="001A69C7">
      <w:pPr>
        <w:ind w:firstLine="709"/>
        <w:jc w:val="both"/>
        <w:rPr>
          <w:sz w:val="20"/>
          <w:szCs w:val="20"/>
        </w:rPr>
      </w:pPr>
      <w:r w:rsidRPr="001A69C7">
        <w:rPr>
          <w:sz w:val="20"/>
          <w:szCs w:val="20"/>
        </w:rPr>
        <w:t>3)</w:t>
      </w:r>
      <w:r w:rsidRPr="001A69C7">
        <w:rPr>
          <w:sz w:val="20"/>
          <w:szCs w:val="20"/>
          <w:lang w:val="en-US"/>
        </w:rPr>
        <w:t> </w:t>
      </w:r>
      <w:r w:rsidRPr="001A69C7">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1A69C7">
        <w:rPr>
          <w:rFonts w:eastAsiaTheme="minorHAnsi"/>
          <w:sz w:val="20"/>
          <w:szCs w:val="20"/>
          <w:lang w:eastAsia="en-US"/>
        </w:rPr>
        <w:t>, работника МФЦ</w:t>
      </w:r>
      <w:r w:rsidRPr="001A69C7">
        <w:rPr>
          <w:sz w:val="20"/>
          <w:szCs w:val="20"/>
        </w:rPr>
        <w:t>;</w:t>
      </w:r>
    </w:p>
    <w:p w:rsidR="001A69C7" w:rsidRPr="001A69C7" w:rsidRDefault="001A69C7" w:rsidP="001A69C7">
      <w:pPr>
        <w:ind w:firstLine="709"/>
        <w:jc w:val="both"/>
        <w:rPr>
          <w:sz w:val="20"/>
          <w:szCs w:val="20"/>
        </w:rPr>
      </w:pPr>
      <w:r w:rsidRPr="001A69C7">
        <w:rPr>
          <w:sz w:val="20"/>
          <w:szCs w:val="20"/>
        </w:rPr>
        <w:t>4)</w:t>
      </w:r>
      <w:r w:rsidRPr="001A69C7">
        <w:rPr>
          <w:sz w:val="20"/>
          <w:szCs w:val="20"/>
          <w:lang w:val="en-US"/>
        </w:rPr>
        <w:t> </w:t>
      </w:r>
      <w:r w:rsidRPr="001A69C7">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1A69C7">
        <w:rPr>
          <w:rFonts w:eastAsiaTheme="minorHAnsi"/>
          <w:sz w:val="20"/>
          <w:szCs w:val="20"/>
          <w:lang w:eastAsia="en-US"/>
        </w:rPr>
        <w:t>, работника МФЦ</w:t>
      </w:r>
      <w:r w:rsidRPr="001A69C7">
        <w:rPr>
          <w:sz w:val="20"/>
          <w:szCs w:val="20"/>
        </w:rPr>
        <w:t>. Заявителем могут быть представлены документы (при наличии), подтверждающие доводы заявителя, либо их копии.</w:t>
      </w:r>
    </w:p>
    <w:p w:rsidR="001A69C7" w:rsidRPr="001A69C7" w:rsidRDefault="001A69C7" w:rsidP="001A69C7">
      <w:pPr>
        <w:autoSpaceDE w:val="0"/>
        <w:autoSpaceDN w:val="0"/>
        <w:adjustRightInd w:val="0"/>
        <w:ind w:firstLine="709"/>
        <w:jc w:val="both"/>
        <w:rPr>
          <w:rFonts w:eastAsiaTheme="minorHAnsi"/>
          <w:sz w:val="20"/>
          <w:szCs w:val="20"/>
          <w:lang w:eastAsia="en-US"/>
        </w:rPr>
      </w:pPr>
      <w:r w:rsidRPr="001A69C7">
        <w:rPr>
          <w:rFonts w:eastAsiaTheme="minorHAnsi"/>
          <w:sz w:val="20"/>
          <w:szCs w:val="20"/>
          <w:lang w:eastAsia="en-US"/>
        </w:rPr>
        <w:t>5.8.</w:t>
      </w:r>
      <w:r w:rsidRPr="001A69C7">
        <w:rPr>
          <w:rFonts w:eastAsiaTheme="minorHAnsi"/>
          <w:sz w:val="20"/>
          <w:szCs w:val="20"/>
          <w:lang w:val="en-US" w:eastAsia="en-US"/>
        </w:rPr>
        <w:t> </w:t>
      </w:r>
      <w:r w:rsidRPr="001A69C7">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A69C7" w:rsidRPr="001A69C7" w:rsidRDefault="001A69C7" w:rsidP="001A69C7">
      <w:pPr>
        <w:autoSpaceDE w:val="0"/>
        <w:autoSpaceDN w:val="0"/>
        <w:adjustRightInd w:val="0"/>
        <w:ind w:firstLine="709"/>
        <w:jc w:val="both"/>
        <w:rPr>
          <w:rFonts w:eastAsiaTheme="minorHAnsi"/>
          <w:sz w:val="20"/>
          <w:szCs w:val="20"/>
          <w:lang w:eastAsia="en-US"/>
        </w:rPr>
      </w:pPr>
      <w:r w:rsidRPr="001A69C7">
        <w:rPr>
          <w:rFonts w:eastAsiaTheme="minorHAnsi"/>
          <w:sz w:val="20"/>
          <w:szCs w:val="20"/>
          <w:lang w:eastAsia="en-US"/>
        </w:rPr>
        <w:t>а)</w:t>
      </w:r>
      <w:r w:rsidRPr="001A69C7">
        <w:rPr>
          <w:rFonts w:eastAsiaTheme="minorHAnsi"/>
          <w:sz w:val="20"/>
          <w:szCs w:val="20"/>
          <w:lang w:val="en-US" w:eastAsia="en-US"/>
        </w:rPr>
        <w:t> </w:t>
      </w:r>
      <w:r w:rsidRPr="001A69C7">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rsidR="001A69C7" w:rsidRPr="001A69C7" w:rsidRDefault="001A69C7" w:rsidP="001A69C7">
      <w:pPr>
        <w:autoSpaceDE w:val="0"/>
        <w:autoSpaceDN w:val="0"/>
        <w:adjustRightInd w:val="0"/>
        <w:ind w:firstLine="709"/>
        <w:jc w:val="both"/>
        <w:rPr>
          <w:rFonts w:eastAsiaTheme="minorHAnsi"/>
          <w:sz w:val="20"/>
          <w:szCs w:val="20"/>
          <w:lang w:eastAsia="en-US"/>
        </w:rPr>
      </w:pPr>
      <w:r w:rsidRPr="001A69C7">
        <w:rPr>
          <w:rFonts w:eastAsiaTheme="minorHAnsi"/>
          <w:sz w:val="20"/>
          <w:szCs w:val="20"/>
          <w:lang w:eastAsia="en-US"/>
        </w:rPr>
        <w:t>б)</w:t>
      </w:r>
      <w:r w:rsidRPr="001A69C7">
        <w:rPr>
          <w:rFonts w:eastAsiaTheme="minorHAnsi"/>
          <w:sz w:val="20"/>
          <w:szCs w:val="20"/>
          <w:lang w:val="en-US" w:eastAsia="en-US"/>
        </w:rPr>
        <w:t> </w:t>
      </w:r>
      <w:r w:rsidRPr="001A69C7">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A69C7" w:rsidRPr="001A69C7" w:rsidRDefault="001A69C7" w:rsidP="001A69C7">
      <w:pPr>
        <w:autoSpaceDE w:val="0"/>
        <w:autoSpaceDN w:val="0"/>
        <w:adjustRightInd w:val="0"/>
        <w:ind w:firstLine="709"/>
        <w:jc w:val="both"/>
        <w:rPr>
          <w:rFonts w:eastAsiaTheme="minorHAnsi"/>
          <w:sz w:val="20"/>
          <w:szCs w:val="20"/>
          <w:lang w:eastAsia="en-US"/>
        </w:rPr>
      </w:pPr>
      <w:r w:rsidRPr="001A69C7">
        <w:rPr>
          <w:rFonts w:eastAsiaTheme="minorHAnsi"/>
          <w:sz w:val="20"/>
          <w:szCs w:val="20"/>
          <w:lang w:eastAsia="en-US"/>
        </w:rPr>
        <w:t>в)</w:t>
      </w:r>
      <w:r w:rsidRPr="001A69C7">
        <w:rPr>
          <w:rFonts w:eastAsiaTheme="minorHAnsi"/>
          <w:sz w:val="20"/>
          <w:szCs w:val="20"/>
          <w:lang w:val="en-US" w:eastAsia="en-US"/>
        </w:rPr>
        <w:t> </w:t>
      </w:r>
      <w:r w:rsidRPr="001A69C7">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69C7" w:rsidRPr="001A69C7" w:rsidRDefault="001A69C7" w:rsidP="001A69C7">
      <w:pPr>
        <w:autoSpaceDE w:val="0"/>
        <w:autoSpaceDN w:val="0"/>
        <w:adjustRightInd w:val="0"/>
        <w:ind w:firstLine="709"/>
        <w:jc w:val="both"/>
        <w:outlineLvl w:val="0"/>
        <w:rPr>
          <w:rFonts w:eastAsiaTheme="minorHAnsi"/>
          <w:sz w:val="20"/>
          <w:szCs w:val="20"/>
          <w:lang w:eastAsia="en-US"/>
        </w:rPr>
      </w:pPr>
      <w:r w:rsidRPr="001A69C7">
        <w:rPr>
          <w:rFonts w:eastAsiaTheme="minorHAnsi"/>
          <w:sz w:val="20"/>
          <w:szCs w:val="20"/>
          <w:lang w:eastAsia="en-US"/>
        </w:rPr>
        <w:t>5.9.</w:t>
      </w:r>
      <w:r w:rsidRPr="001A69C7">
        <w:rPr>
          <w:rFonts w:eastAsiaTheme="minorHAnsi"/>
          <w:sz w:val="20"/>
          <w:szCs w:val="20"/>
          <w:lang w:val="en-US" w:eastAsia="en-US"/>
        </w:rPr>
        <w:t> </w:t>
      </w:r>
      <w:r w:rsidRPr="001A69C7">
        <w:rPr>
          <w:rFonts w:eastAsiaTheme="minorHAnsi"/>
          <w:sz w:val="20"/>
          <w:szCs w:val="20"/>
          <w:lang w:eastAsia="en-US"/>
        </w:rPr>
        <w:t>Время приема жалоб должно совпадать со временем предоставления муниципальной услуги.</w:t>
      </w:r>
    </w:p>
    <w:p w:rsidR="001A69C7" w:rsidRPr="001A69C7" w:rsidRDefault="001A69C7" w:rsidP="001A69C7">
      <w:pPr>
        <w:ind w:firstLine="709"/>
        <w:jc w:val="both"/>
        <w:rPr>
          <w:sz w:val="20"/>
          <w:szCs w:val="20"/>
        </w:rPr>
      </w:pPr>
      <w:r w:rsidRPr="001A69C7">
        <w:rPr>
          <w:sz w:val="20"/>
          <w:szCs w:val="20"/>
        </w:rPr>
        <w:t>5.10.</w:t>
      </w:r>
      <w:r w:rsidRPr="001A69C7">
        <w:rPr>
          <w:sz w:val="20"/>
          <w:szCs w:val="20"/>
          <w:lang w:val="en-US"/>
        </w:rPr>
        <w:t> </w:t>
      </w:r>
      <w:r w:rsidRPr="001A69C7">
        <w:rPr>
          <w:sz w:val="20"/>
          <w:szCs w:val="20"/>
        </w:rPr>
        <w:t xml:space="preserve">Жалоба, поступившая в Администрацию, МФЦ, учредителю МФЦ, подлежит рассмотрению </w:t>
      </w:r>
      <w:r w:rsidRPr="001A69C7">
        <w:rPr>
          <w:rFonts w:eastAsiaTheme="minorHAnsi"/>
          <w:sz w:val="20"/>
          <w:szCs w:val="20"/>
          <w:lang w:eastAsia="en-US"/>
        </w:rPr>
        <w:t xml:space="preserve">в течение </w:t>
      </w:r>
      <w:r w:rsidRPr="001A69C7">
        <w:rPr>
          <w:sz w:val="20"/>
          <w:szCs w:val="20"/>
        </w:rPr>
        <w:t>15 (пятнадцати)</w:t>
      </w:r>
      <w:r w:rsidRPr="001A69C7">
        <w:rPr>
          <w:rFonts w:eastAsiaTheme="minorHAnsi"/>
          <w:sz w:val="20"/>
          <w:szCs w:val="20"/>
          <w:lang w:eastAsia="en-US"/>
        </w:rPr>
        <w:t xml:space="preserve"> рабочих дней со дня ее регистрации</w:t>
      </w:r>
      <w:r w:rsidRPr="001A69C7">
        <w:rPr>
          <w:sz w:val="20"/>
          <w:szCs w:val="20"/>
        </w:rPr>
        <w:t xml:space="preserve"> должностным лицом, наделенным полномочиями по рассмотрению жалоб, </w:t>
      </w:r>
      <w:r w:rsidRPr="001A69C7">
        <w:rPr>
          <w:rFonts w:eastAsiaTheme="minorHAnsi"/>
          <w:sz w:val="20"/>
          <w:szCs w:val="20"/>
          <w:lang w:eastAsia="en-US"/>
        </w:rPr>
        <w:t xml:space="preserve">а в случае обжалования отказа Администрации, </w:t>
      </w:r>
      <w:r w:rsidRPr="001A69C7">
        <w:rPr>
          <w:sz w:val="20"/>
          <w:szCs w:val="20"/>
        </w:rPr>
        <w:t xml:space="preserve">МФЦ </w:t>
      </w:r>
      <w:r w:rsidRPr="001A69C7">
        <w:rPr>
          <w:rFonts w:eastAsiaTheme="minorHAnsi"/>
          <w:sz w:val="20"/>
          <w:szCs w:val="20"/>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1A69C7">
        <w:rPr>
          <w:sz w:val="20"/>
          <w:szCs w:val="20"/>
        </w:rPr>
        <w:t xml:space="preserve">5 (пяти) </w:t>
      </w:r>
      <w:r w:rsidRPr="001A69C7">
        <w:rPr>
          <w:rFonts w:eastAsiaTheme="minorHAnsi"/>
          <w:sz w:val="20"/>
          <w:szCs w:val="20"/>
          <w:lang w:eastAsia="en-US"/>
        </w:rPr>
        <w:t>рабочих дней со дня ее регистрации</w:t>
      </w:r>
      <w:r w:rsidRPr="001A69C7">
        <w:rPr>
          <w:sz w:val="20"/>
          <w:szCs w:val="20"/>
        </w:rPr>
        <w:t>.</w:t>
      </w:r>
    </w:p>
    <w:p w:rsidR="001A69C7" w:rsidRPr="001A69C7" w:rsidRDefault="001A69C7" w:rsidP="001A69C7">
      <w:pPr>
        <w:ind w:firstLine="709"/>
        <w:jc w:val="both"/>
        <w:rPr>
          <w:sz w:val="20"/>
          <w:szCs w:val="20"/>
        </w:rPr>
      </w:pPr>
      <w:r w:rsidRPr="001A69C7">
        <w:rPr>
          <w:sz w:val="20"/>
          <w:szCs w:val="20"/>
        </w:rPr>
        <w:t>5.11. По результатам рассмотрения жалобы принимается одно из следующих решений:</w:t>
      </w:r>
    </w:p>
    <w:p w:rsidR="001A69C7" w:rsidRPr="001A69C7" w:rsidRDefault="001A69C7" w:rsidP="001A69C7">
      <w:pPr>
        <w:autoSpaceDE w:val="0"/>
        <w:autoSpaceDN w:val="0"/>
        <w:adjustRightInd w:val="0"/>
        <w:ind w:firstLine="709"/>
        <w:jc w:val="both"/>
        <w:rPr>
          <w:sz w:val="20"/>
          <w:szCs w:val="20"/>
        </w:rPr>
      </w:pPr>
      <w:r w:rsidRPr="001A69C7">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69C7" w:rsidRPr="001A69C7" w:rsidRDefault="001A69C7" w:rsidP="001A69C7">
      <w:pPr>
        <w:autoSpaceDE w:val="0"/>
        <w:autoSpaceDN w:val="0"/>
        <w:adjustRightInd w:val="0"/>
        <w:ind w:firstLine="709"/>
        <w:jc w:val="both"/>
        <w:rPr>
          <w:sz w:val="20"/>
          <w:szCs w:val="20"/>
        </w:rPr>
      </w:pPr>
      <w:r w:rsidRPr="001A69C7">
        <w:rPr>
          <w:sz w:val="20"/>
          <w:szCs w:val="20"/>
        </w:rPr>
        <w:t xml:space="preserve">2) в удовлетворении жалобы отказывается. </w:t>
      </w:r>
    </w:p>
    <w:p w:rsidR="001A69C7" w:rsidRPr="001A69C7" w:rsidRDefault="001A69C7" w:rsidP="001A69C7">
      <w:pPr>
        <w:ind w:firstLine="709"/>
        <w:jc w:val="both"/>
        <w:rPr>
          <w:sz w:val="20"/>
          <w:szCs w:val="20"/>
        </w:rPr>
      </w:pPr>
      <w:r w:rsidRPr="001A69C7">
        <w:rPr>
          <w:sz w:val="20"/>
          <w:szCs w:val="20"/>
        </w:rPr>
        <w:t>5.12.</w:t>
      </w:r>
      <w:r w:rsidRPr="001A69C7">
        <w:rPr>
          <w:sz w:val="20"/>
          <w:szCs w:val="20"/>
          <w:lang w:val="en-US"/>
        </w:rPr>
        <w:t> </w:t>
      </w:r>
      <w:r w:rsidRPr="001A69C7">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69C7" w:rsidRPr="001A69C7" w:rsidRDefault="001A69C7" w:rsidP="001A69C7">
      <w:pPr>
        <w:ind w:firstLine="709"/>
        <w:jc w:val="both"/>
        <w:rPr>
          <w:sz w:val="20"/>
          <w:szCs w:val="20"/>
        </w:rPr>
      </w:pPr>
      <w:r w:rsidRPr="001A69C7">
        <w:rPr>
          <w:sz w:val="20"/>
          <w:szCs w:val="20"/>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69C7" w:rsidRPr="001A69C7" w:rsidRDefault="001A69C7" w:rsidP="001A69C7">
      <w:pPr>
        <w:ind w:firstLine="709"/>
        <w:jc w:val="both"/>
        <w:rPr>
          <w:sz w:val="20"/>
          <w:szCs w:val="20"/>
        </w:rPr>
      </w:pPr>
      <w:r w:rsidRPr="001A69C7">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A69C7" w:rsidRPr="001A69C7" w:rsidRDefault="001A69C7" w:rsidP="001A69C7">
      <w:pPr>
        <w:ind w:firstLine="709"/>
        <w:jc w:val="both"/>
        <w:rPr>
          <w:sz w:val="20"/>
          <w:szCs w:val="20"/>
        </w:rPr>
      </w:pPr>
      <w:r w:rsidRPr="001A69C7">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A69C7" w:rsidRPr="001A69C7" w:rsidRDefault="001A69C7" w:rsidP="001A69C7">
      <w:pPr>
        <w:ind w:firstLine="709"/>
        <w:jc w:val="both"/>
        <w:rPr>
          <w:sz w:val="20"/>
          <w:szCs w:val="20"/>
        </w:rPr>
      </w:pPr>
      <w:r w:rsidRPr="001A69C7">
        <w:rPr>
          <w:sz w:val="20"/>
          <w:szCs w:val="20"/>
        </w:rPr>
        <w:lastRenderedPageBreak/>
        <w:t>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1A69C7" w:rsidRPr="001A69C7" w:rsidRDefault="001A69C7" w:rsidP="001A69C7">
      <w:pPr>
        <w:ind w:firstLine="709"/>
        <w:jc w:val="both"/>
        <w:rPr>
          <w:sz w:val="20"/>
          <w:szCs w:val="20"/>
        </w:rPr>
      </w:pPr>
      <w:r w:rsidRPr="001A69C7">
        <w:rPr>
          <w:sz w:val="20"/>
          <w:szCs w:val="20"/>
        </w:rPr>
        <w:t>5.17. В удовлетворении жалобы отказывается в следующих случаях:</w:t>
      </w:r>
    </w:p>
    <w:p w:rsidR="001A69C7" w:rsidRPr="001A69C7" w:rsidRDefault="001A69C7" w:rsidP="001A69C7">
      <w:pPr>
        <w:ind w:firstLine="709"/>
        <w:jc w:val="both"/>
        <w:rPr>
          <w:sz w:val="20"/>
          <w:szCs w:val="20"/>
        </w:rPr>
      </w:pPr>
      <w:r w:rsidRPr="001A69C7">
        <w:rPr>
          <w:sz w:val="20"/>
          <w:szCs w:val="20"/>
        </w:rPr>
        <w:t>а) наличие вступившего в законную силу решения суда, арбитражного суда по жалобе о том же предмете и по тем же основаниям;</w:t>
      </w:r>
    </w:p>
    <w:p w:rsidR="001A69C7" w:rsidRPr="001A69C7" w:rsidRDefault="001A69C7" w:rsidP="001A69C7">
      <w:pPr>
        <w:ind w:firstLine="709"/>
        <w:jc w:val="both"/>
        <w:rPr>
          <w:sz w:val="20"/>
          <w:szCs w:val="20"/>
        </w:rPr>
      </w:pPr>
      <w:r w:rsidRPr="001A69C7">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1A69C7" w:rsidRPr="001A69C7" w:rsidRDefault="001A69C7" w:rsidP="001A69C7">
      <w:pPr>
        <w:ind w:firstLine="709"/>
        <w:jc w:val="both"/>
        <w:rPr>
          <w:sz w:val="20"/>
          <w:szCs w:val="20"/>
        </w:rPr>
      </w:pPr>
      <w:r w:rsidRPr="001A69C7">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1A69C7" w:rsidRPr="001A69C7" w:rsidRDefault="001A69C7" w:rsidP="001A69C7">
      <w:pPr>
        <w:ind w:firstLine="709"/>
        <w:jc w:val="both"/>
        <w:rPr>
          <w:sz w:val="20"/>
          <w:szCs w:val="20"/>
        </w:rPr>
      </w:pPr>
      <w:r w:rsidRPr="001A69C7">
        <w:rPr>
          <w:sz w:val="20"/>
          <w:szCs w:val="20"/>
        </w:rPr>
        <w:t>5.18. Администрация, МФЦ, учредитель МФЦ вправе оставить жалобу без ответа в следующих случаях:</w:t>
      </w:r>
    </w:p>
    <w:p w:rsidR="001A69C7" w:rsidRPr="001A69C7" w:rsidRDefault="001A69C7" w:rsidP="001A69C7">
      <w:pPr>
        <w:ind w:firstLine="709"/>
        <w:jc w:val="both"/>
        <w:rPr>
          <w:sz w:val="20"/>
          <w:szCs w:val="20"/>
        </w:rPr>
      </w:pPr>
      <w:r w:rsidRPr="001A69C7">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A69C7" w:rsidRPr="001A69C7" w:rsidRDefault="001A69C7" w:rsidP="001A69C7">
      <w:pPr>
        <w:ind w:firstLine="709"/>
        <w:jc w:val="both"/>
        <w:rPr>
          <w:sz w:val="20"/>
          <w:szCs w:val="20"/>
        </w:rPr>
      </w:pPr>
      <w:r w:rsidRPr="001A69C7">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A69C7" w:rsidRPr="001A69C7" w:rsidRDefault="001A69C7" w:rsidP="001A69C7">
      <w:pPr>
        <w:ind w:firstLine="709"/>
        <w:jc w:val="both"/>
        <w:rPr>
          <w:sz w:val="20"/>
          <w:szCs w:val="20"/>
        </w:rPr>
      </w:pPr>
      <w:r w:rsidRPr="001A69C7">
        <w:rPr>
          <w:sz w:val="20"/>
          <w:szCs w:val="20"/>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1A69C7" w:rsidRPr="001A69C7" w:rsidRDefault="001A69C7" w:rsidP="001A69C7">
      <w:pPr>
        <w:ind w:firstLine="709"/>
        <w:jc w:val="both"/>
        <w:rPr>
          <w:sz w:val="20"/>
          <w:szCs w:val="20"/>
        </w:rPr>
      </w:pPr>
      <w:r w:rsidRPr="001A69C7">
        <w:rPr>
          <w:sz w:val="20"/>
          <w:szCs w:val="20"/>
        </w:rPr>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Куйбышевского района, ЕПГУ, в 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1A69C7" w:rsidRPr="001A69C7" w:rsidRDefault="001A69C7" w:rsidP="001A69C7">
      <w:pPr>
        <w:ind w:firstLine="709"/>
        <w:jc w:val="both"/>
        <w:rPr>
          <w:sz w:val="20"/>
          <w:szCs w:val="20"/>
        </w:rPr>
      </w:pPr>
      <w:r w:rsidRPr="001A69C7">
        <w:rPr>
          <w:sz w:val="20"/>
          <w:szCs w:val="20"/>
        </w:rPr>
        <w:t>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rsidR="001A69C7" w:rsidRPr="001A69C7" w:rsidRDefault="001A69C7" w:rsidP="001A69C7">
      <w:pPr>
        <w:ind w:firstLine="709"/>
        <w:jc w:val="both"/>
        <w:rPr>
          <w:sz w:val="20"/>
          <w:szCs w:val="20"/>
        </w:rPr>
      </w:pPr>
      <w:r w:rsidRPr="001A69C7">
        <w:rPr>
          <w:sz w:val="20"/>
          <w:szCs w:val="20"/>
        </w:rPr>
        <w:t>- Федеральным законом от 27.07.2010 № 210-ФЗ;</w:t>
      </w:r>
    </w:p>
    <w:p w:rsidR="001A69C7" w:rsidRPr="001A69C7" w:rsidRDefault="001A69C7" w:rsidP="001A69C7">
      <w:pPr>
        <w:ind w:firstLine="709"/>
        <w:jc w:val="both"/>
        <w:rPr>
          <w:sz w:val="20"/>
          <w:szCs w:val="20"/>
        </w:rPr>
      </w:pPr>
      <w:r w:rsidRPr="001A69C7">
        <w:rPr>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69C7" w:rsidRPr="001A69C7" w:rsidRDefault="001A69C7" w:rsidP="001A69C7">
      <w:pPr>
        <w:ind w:firstLine="709"/>
        <w:jc w:val="both"/>
        <w:rPr>
          <w:sz w:val="20"/>
          <w:szCs w:val="20"/>
        </w:rPr>
      </w:pPr>
      <w:r w:rsidRPr="001A69C7">
        <w:rPr>
          <w:sz w:val="20"/>
          <w:szCs w:val="20"/>
        </w:rPr>
        <w:t>-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муниципальных услуг».</w:t>
      </w:r>
    </w:p>
    <w:p w:rsidR="001A69C7" w:rsidRPr="001A69C7" w:rsidRDefault="001A69C7" w:rsidP="001A69C7">
      <w:pPr>
        <w:ind w:firstLine="709"/>
        <w:jc w:val="both"/>
        <w:rPr>
          <w:sz w:val="20"/>
          <w:szCs w:val="20"/>
        </w:rPr>
      </w:pPr>
      <w:r w:rsidRPr="001A69C7">
        <w:rPr>
          <w:sz w:val="20"/>
          <w:szCs w:val="20"/>
        </w:rPr>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1A69C7" w:rsidRPr="001A69C7" w:rsidRDefault="001A69C7" w:rsidP="001A69C7">
      <w:pPr>
        <w:ind w:firstLine="709"/>
        <w:jc w:val="both"/>
        <w:rPr>
          <w:sz w:val="20"/>
          <w:szCs w:val="20"/>
        </w:rPr>
      </w:pPr>
      <w:r w:rsidRPr="001A69C7">
        <w:rPr>
          <w:sz w:val="20"/>
          <w:szCs w:val="20"/>
        </w:rPr>
        <w:t>5.22. Информация, указанная в данном разделе, размещается на ЕПГУ.</w:t>
      </w:r>
    </w:p>
    <w:p w:rsidR="001A69C7" w:rsidRPr="001A69C7" w:rsidRDefault="001A69C7" w:rsidP="001A69C7">
      <w:pPr>
        <w:spacing w:after="160" w:line="259" w:lineRule="auto"/>
        <w:rPr>
          <w:sz w:val="20"/>
          <w:szCs w:val="20"/>
        </w:rPr>
      </w:pPr>
    </w:p>
    <w:tbl>
      <w:tblPr>
        <w:tblW w:w="0" w:type="auto"/>
        <w:jc w:val="right"/>
        <w:tblLook w:val="04A0" w:firstRow="1" w:lastRow="0" w:firstColumn="1" w:lastColumn="0" w:noHBand="0" w:noVBand="1"/>
      </w:tblPr>
      <w:tblGrid>
        <w:gridCol w:w="7162"/>
      </w:tblGrid>
      <w:tr w:rsidR="001A69C7" w:rsidRPr="001A69C7" w:rsidTr="005A4469">
        <w:trPr>
          <w:jc w:val="right"/>
        </w:trPr>
        <w:tc>
          <w:tcPr>
            <w:tcW w:w="7162" w:type="dxa"/>
          </w:tcPr>
          <w:p w:rsidR="001A69C7" w:rsidRPr="001A69C7" w:rsidRDefault="001A69C7" w:rsidP="005A4469">
            <w:pPr>
              <w:ind w:left="36"/>
              <w:jc w:val="right"/>
              <w:rPr>
                <w:sz w:val="20"/>
                <w:szCs w:val="20"/>
              </w:rPr>
            </w:pPr>
            <w:r w:rsidRPr="001A69C7">
              <w:rPr>
                <w:sz w:val="20"/>
                <w:szCs w:val="20"/>
              </w:rPr>
              <w:br w:type="page"/>
            </w:r>
            <w:r w:rsidRPr="001A69C7">
              <w:rPr>
                <w:sz w:val="20"/>
                <w:szCs w:val="20"/>
              </w:rPr>
              <w:br w:type="page"/>
              <w:t>Приложение № 1</w:t>
            </w:r>
          </w:p>
          <w:p w:rsidR="001A69C7" w:rsidRPr="001A69C7" w:rsidRDefault="001A69C7" w:rsidP="005A4469">
            <w:pPr>
              <w:ind w:left="36"/>
              <w:jc w:val="right"/>
              <w:rPr>
                <w:sz w:val="20"/>
                <w:szCs w:val="20"/>
              </w:rPr>
            </w:pPr>
            <w:r w:rsidRPr="001A69C7">
              <w:rPr>
                <w:sz w:val="20"/>
                <w:szCs w:val="20"/>
              </w:rPr>
              <w:t>к Административному регламенту</w:t>
            </w:r>
          </w:p>
          <w:p w:rsidR="001A69C7" w:rsidRPr="001A69C7" w:rsidRDefault="001A69C7" w:rsidP="005A4469">
            <w:pPr>
              <w:ind w:left="36"/>
              <w:jc w:val="right"/>
              <w:rPr>
                <w:sz w:val="20"/>
                <w:szCs w:val="20"/>
              </w:rPr>
            </w:pPr>
            <w:r w:rsidRPr="001A69C7">
              <w:rPr>
                <w:sz w:val="20"/>
                <w:szCs w:val="20"/>
              </w:rPr>
              <w:t>предоставления муниципальной услуги</w:t>
            </w:r>
          </w:p>
          <w:p w:rsidR="001A69C7" w:rsidRPr="001A69C7" w:rsidRDefault="001A69C7" w:rsidP="005A4469">
            <w:pPr>
              <w:pStyle w:val="ConsPlusTitle"/>
              <w:ind w:left="36"/>
              <w:jc w:val="right"/>
              <w:rPr>
                <w:rFonts w:ascii="Times New Roman" w:hAnsi="Times New Roman" w:cs="Times New Roman"/>
                <w:b w:val="0"/>
                <w:bCs w:val="0"/>
                <w:sz w:val="20"/>
                <w:szCs w:val="20"/>
              </w:rPr>
            </w:pPr>
            <w:r w:rsidRPr="001A69C7">
              <w:rPr>
                <w:rFonts w:ascii="Times New Roman" w:hAnsi="Times New Roman" w:cs="Times New Roman"/>
                <w:b w:val="0"/>
                <w:sz w:val="20"/>
                <w:szCs w:val="20"/>
              </w:rPr>
              <w:t>«</w:t>
            </w:r>
            <w:r w:rsidRPr="001A69C7">
              <w:rPr>
                <w:rFonts w:ascii="Times New Roman" w:hAnsi="Times New Roman" w:cs="Times New Roman"/>
                <w:b w:val="0"/>
                <w:bCs w:val="0"/>
                <w:sz w:val="20"/>
                <w:szCs w:val="20"/>
              </w:rPr>
              <w:t>Утверждение схемы расположения</w:t>
            </w:r>
          </w:p>
          <w:p w:rsidR="001A69C7" w:rsidRPr="001A69C7" w:rsidRDefault="001A69C7" w:rsidP="005A4469">
            <w:pPr>
              <w:pStyle w:val="ConsPlusTitle"/>
              <w:ind w:left="36"/>
              <w:jc w:val="right"/>
              <w:rPr>
                <w:rFonts w:ascii="Times New Roman" w:hAnsi="Times New Roman" w:cs="Times New Roman"/>
                <w:b w:val="0"/>
                <w:bCs w:val="0"/>
                <w:sz w:val="20"/>
                <w:szCs w:val="20"/>
              </w:rPr>
            </w:pPr>
            <w:r w:rsidRPr="001A69C7">
              <w:rPr>
                <w:rFonts w:ascii="Times New Roman" w:hAnsi="Times New Roman" w:cs="Times New Roman"/>
                <w:b w:val="0"/>
                <w:bCs w:val="0"/>
                <w:sz w:val="20"/>
                <w:szCs w:val="20"/>
              </w:rPr>
              <w:t>земельного участка или земельных</w:t>
            </w:r>
          </w:p>
          <w:p w:rsidR="001A69C7" w:rsidRPr="001A69C7" w:rsidRDefault="001A69C7" w:rsidP="005A4469">
            <w:pPr>
              <w:pStyle w:val="ConsPlusTitle"/>
              <w:ind w:left="36"/>
              <w:jc w:val="right"/>
              <w:rPr>
                <w:rFonts w:ascii="Times New Roman" w:hAnsi="Times New Roman" w:cs="Times New Roman"/>
                <w:b w:val="0"/>
                <w:sz w:val="20"/>
                <w:szCs w:val="20"/>
              </w:rPr>
            </w:pPr>
            <w:r w:rsidRPr="001A69C7">
              <w:rPr>
                <w:rFonts w:ascii="Times New Roman" w:hAnsi="Times New Roman" w:cs="Times New Roman"/>
                <w:b w:val="0"/>
                <w:bCs w:val="0"/>
                <w:sz w:val="20"/>
                <w:szCs w:val="20"/>
              </w:rPr>
              <w:t>участков на кадастровом плане территории»</w:t>
            </w:r>
          </w:p>
          <w:p w:rsidR="001A69C7" w:rsidRPr="001A69C7" w:rsidRDefault="001A69C7" w:rsidP="005A4469">
            <w:pPr>
              <w:ind w:firstLine="567"/>
              <w:jc w:val="right"/>
              <w:rPr>
                <w:i/>
                <w:iCs/>
                <w:sz w:val="20"/>
                <w:szCs w:val="20"/>
              </w:rPr>
            </w:pPr>
          </w:p>
          <w:p w:rsidR="001A69C7" w:rsidRPr="001A69C7" w:rsidRDefault="001A69C7" w:rsidP="005A4469">
            <w:pPr>
              <w:ind w:firstLine="567"/>
              <w:jc w:val="right"/>
              <w:rPr>
                <w:i/>
                <w:iCs/>
                <w:sz w:val="20"/>
                <w:szCs w:val="20"/>
              </w:rPr>
            </w:pPr>
            <w:r w:rsidRPr="001A69C7">
              <w:rPr>
                <w:i/>
                <w:iCs/>
                <w:sz w:val="20"/>
                <w:szCs w:val="20"/>
              </w:rPr>
              <w:t>Примерная форма</w:t>
            </w:r>
          </w:p>
        </w:tc>
      </w:tr>
    </w:tbl>
    <w:p w:rsidR="001A69C7" w:rsidRPr="001A69C7" w:rsidRDefault="001A69C7" w:rsidP="001A69C7">
      <w:pPr>
        <w:ind w:firstLine="567"/>
        <w:jc w:val="right"/>
        <w:rPr>
          <w:sz w:val="20"/>
          <w:szCs w:val="20"/>
        </w:rPr>
      </w:pPr>
    </w:p>
    <w:p w:rsidR="001A69C7" w:rsidRPr="001A69C7" w:rsidRDefault="001A69C7" w:rsidP="001A69C7">
      <w:pPr>
        <w:ind w:firstLine="567"/>
        <w:jc w:val="right"/>
        <w:rPr>
          <w:sz w:val="20"/>
          <w:szCs w:val="20"/>
        </w:rPr>
      </w:pPr>
      <w:r w:rsidRPr="001A69C7">
        <w:rPr>
          <w:sz w:val="20"/>
          <w:szCs w:val="20"/>
        </w:rPr>
        <w:t>Главе Куйбышевского муниципального</w:t>
      </w:r>
    </w:p>
    <w:p w:rsidR="001A69C7" w:rsidRPr="001A69C7" w:rsidRDefault="001A69C7" w:rsidP="001A69C7">
      <w:pPr>
        <w:ind w:firstLine="567"/>
        <w:jc w:val="right"/>
        <w:rPr>
          <w:sz w:val="20"/>
          <w:szCs w:val="20"/>
        </w:rPr>
      </w:pPr>
      <w:r w:rsidRPr="001A69C7">
        <w:rPr>
          <w:sz w:val="20"/>
          <w:szCs w:val="20"/>
        </w:rPr>
        <w:t>района Новосибирской области</w:t>
      </w:r>
    </w:p>
    <w:p w:rsidR="001A69C7" w:rsidRPr="001A69C7" w:rsidRDefault="001A69C7" w:rsidP="001A69C7">
      <w:pPr>
        <w:ind w:left="-360" w:firstLine="567"/>
        <w:jc w:val="right"/>
        <w:rPr>
          <w:sz w:val="20"/>
          <w:szCs w:val="20"/>
        </w:rPr>
      </w:pPr>
      <w:r w:rsidRPr="001A69C7">
        <w:rPr>
          <w:sz w:val="20"/>
          <w:szCs w:val="20"/>
        </w:rPr>
        <w:t>_________________________________________</w:t>
      </w:r>
    </w:p>
    <w:p w:rsidR="001A69C7" w:rsidRPr="001A69C7" w:rsidRDefault="001A69C7" w:rsidP="001A69C7">
      <w:pPr>
        <w:ind w:firstLine="567"/>
        <w:jc w:val="right"/>
        <w:rPr>
          <w:sz w:val="20"/>
          <w:szCs w:val="20"/>
        </w:rPr>
      </w:pPr>
    </w:p>
    <w:p w:rsidR="001A69C7" w:rsidRPr="001A69C7" w:rsidRDefault="001A69C7" w:rsidP="001A69C7">
      <w:pPr>
        <w:ind w:firstLine="567"/>
        <w:jc w:val="right"/>
        <w:rPr>
          <w:sz w:val="20"/>
          <w:szCs w:val="20"/>
        </w:rPr>
      </w:pPr>
      <w:r w:rsidRPr="001A69C7">
        <w:rPr>
          <w:sz w:val="20"/>
          <w:szCs w:val="20"/>
        </w:rPr>
        <w:t>от________________________________________________________</w:t>
      </w:r>
    </w:p>
    <w:p w:rsidR="001A69C7" w:rsidRPr="001A69C7" w:rsidRDefault="001A69C7" w:rsidP="001A69C7">
      <w:pPr>
        <w:ind w:firstLine="567"/>
        <w:jc w:val="center"/>
        <w:rPr>
          <w:sz w:val="20"/>
          <w:szCs w:val="20"/>
        </w:rPr>
      </w:pPr>
      <w:r w:rsidRPr="001A69C7">
        <w:rPr>
          <w:sz w:val="20"/>
          <w:szCs w:val="20"/>
        </w:rPr>
        <w:t xml:space="preserve">                                                                                                             Ф.И.О. </w:t>
      </w:r>
    </w:p>
    <w:p w:rsidR="001A69C7" w:rsidRPr="001A69C7" w:rsidRDefault="001A69C7" w:rsidP="001A69C7">
      <w:pPr>
        <w:ind w:firstLine="567"/>
        <w:jc w:val="right"/>
        <w:rPr>
          <w:sz w:val="20"/>
          <w:szCs w:val="20"/>
        </w:rPr>
      </w:pPr>
      <w:r w:rsidRPr="001A69C7">
        <w:rPr>
          <w:sz w:val="20"/>
          <w:szCs w:val="20"/>
        </w:rPr>
        <w:t xml:space="preserve">        __________________________________________________________</w:t>
      </w:r>
    </w:p>
    <w:p w:rsidR="001A69C7" w:rsidRPr="001A69C7" w:rsidRDefault="001A69C7" w:rsidP="001A69C7">
      <w:pPr>
        <w:ind w:firstLine="567"/>
        <w:jc w:val="right"/>
        <w:rPr>
          <w:sz w:val="20"/>
          <w:szCs w:val="20"/>
        </w:rPr>
      </w:pPr>
    </w:p>
    <w:p w:rsidR="001A69C7" w:rsidRPr="001A69C7" w:rsidRDefault="001A69C7" w:rsidP="001A69C7">
      <w:pPr>
        <w:ind w:firstLine="567"/>
        <w:jc w:val="right"/>
        <w:rPr>
          <w:sz w:val="20"/>
          <w:szCs w:val="20"/>
        </w:rPr>
      </w:pPr>
      <w:r w:rsidRPr="001A69C7">
        <w:rPr>
          <w:sz w:val="20"/>
          <w:szCs w:val="20"/>
        </w:rPr>
        <w:lastRenderedPageBreak/>
        <w:t>зарегистрированного (ой) по адресу: _________________________</w:t>
      </w:r>
    </w:p>
    <w:p w:rsidR="001A69C7" w:rsidRPr="001A69C7" w:rsidRDefault="001A69C7" w:rsidP="001A69C7">
      <w:pPr>
        <w:ind w:firstLine="567"/>
        <w:jc w:val="right"/>
        <w:rPr>
          <w:sz w:val="20"/>
          <w:szCs w:val="20"/>
        </w:rPr>
      </w:pPr>
    </w:p>
    <w:p w:rsidR="001A69C7" w:rsidRPr="001A69C7" w:rsidRDefault="001A69C7" w:rsidP="001A69C7">
      <w:pPr>
        <w:ind w:firstLine="567"/>
        <w:jc w:val="right"/>
        <w:rPr>
          <w:sz w:val="20"/>
          <w:szCs w:val="20"/>
        </w:rPr>
      </w:pPr>
      <w:r w:rsidRPr="001A69C7">
        <w:rPr>
          <w:sz w:val="20"/>
          <w:szCs w:val="20"/>
        </w:rPr>
        <w:t>_________________________________________________________</w:t>
      </w:r>
    </w:p>
    <w:p w:rsidR="001A69C7" w:rsidRPr="001A69C7" w:rsidRDefault="001A69C7" w:rsidP="001A69C7">
      <w:pPr>
        <w:ind w:firstLine="567"/>
        <w:jc w:val="right"/>
        <w:rPr>
          <w:sz w:val="20"/>
          <w:szCs w:val="20"/>
        </w:rPr>
      </w:pPr>
    </w:p>
    <w:p w:rsidR="001A69C7" w:rsidRPr="001A69C7" w:rsidRDefault="001A69C7" w:rsidP="001A69C7">
      <w:pPr>
        <w:ind w:firstLine="567"/>
        <w:jc w:val="right"/>
        <w:rPr>
          <w:sz w:val="20"/>
          <w:szCs w:val="20"/>
        </w:rPr>
      </w:pPr>
      <w:r w:rsidRPr="001A69C7">
        <w:rPr>
          <w:sz w:val="20"/>
          <w:szCs w:val="20"/>
        </w:rPr>
        <w:t>_________________________________________________________</w:t>
      </w:r>
    </w:p>
    <w:p w:rsidR="001A69C7" w:rsidRPr="001A69C7" w:rsidRDefault="001A69C7" w:rsidP="001A69C7">
      <w:pPr>
        <w:ind w:firstLine="567"/>
        <w:jc w:val="both"/>
        <w:rPr>
          <w:sz w:val="20"/>
          <w:szCs w:val="20"/>
        </w:rPr>
      </w:pPr>
      <w:r w:rsidRPr="001A69C7">
        <w:rPr>
          <w:sz w:val="20"/>
          <w:szCs w:val="20"/>
        </w:rPr>
        <w:t xml:space="preserve">                                                                                                                                                             </w:t>
      </w:r>
    </w:p>
    <w:p w:rsidR="001A69C7" w:rsidRPr="001A69C7" w:rsidRDefault="001A69C7" w:rsidP="001A69C7">
      <w:pPr>
        <w:ind w:firstLine="567"/>
        <w:jc w:val="right"/>
        <w:rPr>
          <w:sz w:val="20"/>
          <w:szCs w:val="20"/>
        </w:rPr>
      </w:pPr>
      <w:r w:rsidRPr="001A69C7">
        <w:rPr>
          <w:sz w:val="20"/>
          <w:szCs w:val="20"/>
        </w:rPr>
        <w:t>паспорт: серия _____________ номер ________________________</w:t>
      </w:r>
    </w:p>
    <w:p w:rsidR="001A69C7" w:rsidRPr="001A69C7" w:rsidRDefault="001A69C7" w:rsidP="001A69C7">
      <w:pPr>
        <w:ind w:firstLine="567"/>
        <w:jc w:val="center"/>
        <w:rPr>
          <w:sz w:val="20"/>
          <w:szCs w:val="20"/>
        </w:rPr>
      </w:pPr>
      <w:r w:rsidRPr="001A69C7">
        <w:rPr>
          <w:sz w:val="20"/>
          <w:szCs w:val="20"/>
        </w:rPr>
        <w:t xml:space="preserve">                       выдан________________________________________________________________</w:t>
      </w:r>
      <w:proofErr w:type="gramStart"/>
      <w:r w:rsidRPr="001A69C7">
        <w:rPr>
          <w:sz w:val="20"/>
          <w:szCs w:val="20"/>
        </w:rPr>
        <w:t>_«</w:t>
      </w:r>
      <w:proofErr w:type="gramEnd"/>
      <w:r w:rsidRPr="001A69C7">
        <w:rPr>
          <w:sz w:val="20"/>
          <w:szCs w:val="20"/>
        </w:rPr>
        <w:t>_____»___________________</w:t>
      </w:r>
    </w:p>
    <w:p w:rsidR="001A69C7" w:rsidRPr="001A69C7" w:rsidRDefault="001A69C7" w:rsidP="001A69C7">
      <w:pPr>
        <w:rPr>
          <w:sz w:val="20"/>
          <w:szCs w:val="20"/>
        </w:rPr>
      </w:pPr>
    </w:p>
    <w:p w:rsidR="001A69C7" w:rsidRPr="001A69C7" w:rsidRDefault="001A69C7" w:rsidP="001A69C7">
      <w:pPr>
        <w:rPr>
          <w:sz w:val="20"/>
          <w:szCs w:val="20"/>
        </w:rPr>
      </w:pPr>
      <w:r w:rsidRPr="001A69C7">
        <w:rPr>
          <w:sz w:val="20"/>
          <w:szCs w:val="20"/>
        </w:rPr>
        <w:t>в лице_____________________________________________________________________________________________</w:t>
      </w:r>
    </w:p>
    <w:p w:rsidR="001A69C7" w:rsidRPr="001A69C7" w:rsidRDefault="001A69C7" w:rsidP="001A69C7">
      <w:pPr>
        <w:ind w:firstLine="567"/>
        <w:jc w:val="center"/>
        <w:rPr>
          <w:sz w:val="20"/>
          <w:szCs w:val="20"/>
        </w:rPr>
      </w:pPr>
      <w:r w:rsidRPr="001A69C7">
        <w:rPr>
          <w:sz w:val="20"/>
          <w:szCs w:val="20"/>
        </w:rPr>
        <w:t>Ф.И.О.</w:t>
      </w:r>
    </w:p>
    <w:p w:rsidR="001A69C7" w:rsidRPr="001A69C7" w:rsidRDefault="001A69C7" w:rsidP="001A69C7">
      <w:pPr>
        <w:jc w:val="both"/>
        <w:rPr>
          <w:sz w:val="20"/>
          <w:szCs w:val="20"/>
        </w:rPr>
      </w:pPr>
      <w:r w:rsidRPr="001A69C7">
        <w:rPr>
          <w:sz w:val="20"/>
          <w:szCs w:val="20"/>
        </w:rPr>
        <w:t>действующего(ей) на основании____________________________________________________________________</w:t>
      </w:r>
    </w:p>
    <w:p w:rsidR="001A69C7" w:rsidRPr="001A69C7" w:rsidRDefault="001A69C7" w:rsidP="001A69C7">
      <w:pPr>
        <w:ind w:firstLine="567"/>
        <w:jc w:val="center"/>
        <w:rPr>
          <w:sz w:val="20"/>
          <w:szCs w:val="20"/>
        </w:rPr>
      </w:pPr>
      <w:r w:rsidRPr="001A69C7">
        <w:rPr>
          <w:sz w:val="20"/>
          <w:szCs w:val="20"/>
        </w:rPr>
        <w:t>наименование документа - основания</w:t>
      </w:r>
    </w:p>
    <w:p w:rsidR="001A69C7" w:rsidRPr="001A69C7" w:rsidRDefault="001A69C7" w:rsidP="001A69C7">
      <w:pPr>
        <w:ind w:left="5103" w:firstLine="567"/>
        <w:rPr>
          <w:sz w:val="20"/>
          <w:szCs w:val="20"/>
        </w:rPr>
      </w:pPr>
    </w:p>
    <w:p w:rsidR="001A69C7" w:rsidRPr="001A69C7" w:rsidRDefault="001A69C7" w:rsidP="001A69C7">
      <w:pPr>
        <w:ind w:left="5103" w:firstLine="567"/>
        <w:rPr>
          <w:sz w:val="20"/>
          <w:szCs w:val="20"/>
        </w:rPr>
      </w:pPr>
    </w:p>
    <w:p w:rsidR="001A69C7" w:rsidRPr="001A69C7" w:rsidRDefault="001A69C7" w:rsidP="001A69C7">
      <w:pPr>
        <w:widowControl w:val="0"/>
        <w:autoSpaceDE w:val="0"/>
        <w:autoSpaceDN w:val="0"/>
        <w:adjustRightInd w:val="0"/>
        <w:ind w:firstLine="540"/>
        <w:jc w:val="both"/>
        <w:rPr>
          <w:sz w:val="20"/>
          <w:szCs w:val="20"/>
        </w:rPr>
      </w:pPr>
    </w:p>
    <w:p w:rsidR="001A69C7" w:rsidRPr="001A69C7" w:rsidRDefault="001A69C7" w:rsidP="001A69C7">
      <w:pPr>
        <w:pStyle w:val="ConsPlusNonformat"/>
        <w:jc w:val="center"/>
        <w:rPr>
          <w:rFonts w:ascii="Times New Roman" w:hAnsi="Times New Roman" w:cs="Times New Roman"/>
        </w:rPr>
      </w:pPr>
      <w:bookmarkStart w:id="14" w:name="Par650"/>
      <w:bookmarkEnd w:id="14"/>
      <w:r w:rsidRPr="001A69C7">
        <w:rPr>
          <w:rFonts w:ascii="Times New Roman" w:hAnsi="Times New Roman" w:cs="Times New Roman"/>
        </w:rPr>
        <w:t>ЗАЯВЛЕНИЕ</w:t>
      </w:r>
    </w:p>
    <w:p w:rsidR="001A69C7" w:rsidRPr="001A69C7" w:rsidRDefault="001A69C7" w:rsidP="001A69C7">
      <w:pPr>
        <w:widowControl w:val="0"/>
        <w:shd w:val="clear" w:color="auto" w:fill="FFFFFF"/>
        <w:autoSpaceDE w:val="0"/>
        <w:autoSpaceDN w:val="0"/>
        <w:adjustRightInd w:val="0"/>
        <w:ind w:firstLine="709"/>
        <w:jc w:val="center"/>
        <w:rPr>
          <w:sz w:val="20"/>
          <w:szCs w:val="20"/>
        </w:rPr>
      </w:pPr>
      <w:r w:rsidRPr="001A69C7">
        <w:rPr>
          <w:sz w:val="20"/>
          <w:szCs w:val="20"/>
        </w:rPr>
        <w:t xml:space="preserve">на </w:t>
      </w:r>
      <w:r w:rsidRPr="001A69C7">
        <w:rPr>
          <w:bCs/>
          <w:sz w:val="20"/>
          <w:szCs w:val="20"/>
        </w:rPr>
        <w:t>утверждение схемы расположения земельного участка или земельных участков на кадастровом плане территории</w:t>
      </w:r>
    </w:p>
    <w:p w:rsidR="001A69C7" w:rsidRPr="001A69C7" w:rsidRDefault="001A69C7" w:rsidP="001A69C7">
      <w:pPr>
        <w:pStyle w:val="ConsPlusNonformat"/>
        <w:jc w:val="center"/>
        <w:rPr>
          <w:rFonts w:ascii="Times New Roman" w:hAnsi="Times New Roman" w:cs="Times New Roman"/>
        </w:rPr>
      </w:pPr>
    </w:p>
    <w:p w:rsidR="001A69C7" w:rsidRPr="001A69C7" w:rsidRDefault="001A69C7" w:rsidP="001A69C7">
      <w:pPr>
        <w:pStyle w:val="ConsPlusNonformat"/>
        <w:jc w:val="both"/>
        <w:rPr>
          <w:rFonts w:ascii="Times New Roman" w:hAnsi="Times New Roman" w:cs="Times New Roman"/>
        </w:rPr>
      </w:pPr>
      <w:r w:rsidRPr="001A69C7">
        <w:rPr>
          <w:rFonts w:ascii="Times New Roman" w:hAnsi="Times New Roman" w:cs="Times New Roman"/>
        </w:rPr>
        <w:t>Прошу утвердить схему расположения земельного участка, площадью кв. м, расположенного по адресу: _____________________________, кадастровый номер</w:t>
      </w:r>
    </w:p>
    <w:p w:rsidR="001A69C7" w:rsidRPr="001A69C7" w:rsidRDefault="001A69C7" w:rsidP="001A69C7">
      <w:pPr>
        <w:pStyle w:val="ConsPlusNonformat"/>
        <w:jc w:val="both"/>
        <w:rPr>
          <w:rFonts w:ascii="Times New Roman" w:hAnsi="Times New Roman" w:cs="Times New Roman"/>
        </w:rPr>
      </w:pPr>
      <w:r w:rsidRPr="001A69C7">
        <w:rPr>
          <w:rFonts w:ascii="Times New Roman" w:hAnsi="Times New Roman" w:cs="Times New Roman"/>
        </w:rPr>
        <w:t>_________, территориальная зона __________________________, вид разрешенного использования образуемого земельного участка ________________, категория земель, к которой относится образуемый земельный участок ___________________________________.</w:t>
      </w:r>
    </w:p>
    <w:p w:rsidR="001A69C7" w:rsidRPr="001A69C7" w:rsidRDefault="001A69C7" w:rsidP="001A69C7">
      <w:pPr>
        <w:tabs>
          <w:tab w:val="left" w:pos="567"/>
          <w:tab w:val="left" w:pos="993"/>
        </w:tabs>
        <w:ind w:right="141" w:hanging="142"/>
        <w:jc w:val="both"/>
        <w:rPr>
          <w:sz w:val="20"/>
          <w:szCs w:val="20"/>
        </w:rPr>
      </w:pPr>
    </w:p>
    <w:p w:rsidR="001A69C7" w:rsidRPr="001A69C7" w:rsidRDefault="001A69C7" w:rsidP="001A69C7">
      <w:pPr>
        <w:tabs>
          <w:tab w:val="left" w:pos="567"/>
          <w:tab w:val="left" w:pos="993"/>
        </w:tabs>
        <w:ind w:right="141" w:hanging="142"/>
        <w:jc w:val="both"/>
        <w:rPr>
          <w:sz w:val="20"/>
          <w:szCs w:val="20"/>
        </w:rPr>
      </w:pPr>
    </w:p>
    <w:p w:rsidR="001A69C7" w:rsidRPr="001A69C7" w:rsidRDefault="001A69C7" w:rsidP="001A69C7">
      <w:pPr>
        <w:tabs>
          <w:tab w:val="left" w:pos="567"/>
          <w:tab w:val="left" w:pos="993"/>
        </w:tabs>
        <w:ind w:right="141" w:hanging="142"/>
        <w:jc w:val="both"/>
        <w:rPr>
          <w:sz w:val="20"/>
          <w:szCs w:val="20"/>
        </w:rPr>
      </w:pPr>
    </w:p>
    <w:p w:rsidR="001A69C7" w:rsidRPr="001A69C7" w:rsidRDefault="001A69C7" w:rsidP="001A69C7">
      <w:pPr>
        <w:tabs>
          <w:tab w:val="left" w:pos="567"/>
          <w:tab w:val="left" w:pos="993"/>
        </w:tabs>
        <w:ind w:right="141" w:hanging="142"/>
        <w:jc w:val="both"/>
        <w:rPr>
          <w:sz w:val="20"/>
          <w:szCs w:val="20"/>
        </w:rPr>
      </w:pPr>
      <w:r w:rsidRPr="001A69C7">
        <w:rPr>
          <w:sz w:val="20"/>
          <w:szCs w:val="20"/>
        </w:rPr>
        <w:t>Заявитель: __________________________________                  _________________</w:t>
      </w:r>
    </w:p>
    <w:p w:rsidR="001A69C7" w:rsidRPr="001A69C7" w:rsidRDefault="001A69C7" w:rsidP="001A69C7">
      <w:pPr>
        <w:tabs>
          <w:tab w:val="left" w:pos="567"/>
          <w:tab w:val="left" w:pos="993"/>
        </w:tabs>
        <w:ind w:right="141" w:hanging="142"/>
        <w:jc w:val="both"/>
        <w:rPr>
          <w:sz w:val="20"/>
          <w:szCs w:val="20"/>
        </w:rPr>
      </w:pPr>
      <w:r w:rsidRPr="001A69C7">
        <w:rPr>
          <w:sz w:val="20"/>
          <w:szCs w:val="20"/>
        </w:rPr>
        <w:t xml:space="preserve">           </w:t>
      </w:r>
      <w:r w:rsidRPr="001A69C7">
        <w:rPr>
          <w:i/>
          <w:iCs/>
          <w:sz w:val="20"/>
          <w:szCs w:val="20"/>
        </w:rPr>
        <w:t xml:space="preserve">(Ф.И.О., должность представителя                             </w:t>
      </w:r>
      <w:proofErr w:type="gramStart"/>
      <w:r w:rsidRPr="001A69C7">
        <w:rPr>
          <w:i/>
          <w:iCs/>
          <w:sz w:val="20"/>
          <w:szCs w:val="20"/>
        </w:rPr>
        <w:t xml:space="preserve">   (</w:t>
      </w:r>
      <w:proofErr w:type="gramEnd"/>
      <w:r w:rsidRPr="001A69C7">
        <w:rPr>
          <w:i/>
          <w:iCs/>
          <w:sz w:val="20"/>
          <w:szCs w:val="20"/>
        </w:rPr>
        <w:t>подпись)</w:t>
      </w:r>
    </w:p>
    <w:p w:rsidR="001A69C7" w:rsidRPr="001A69C7" w:rsidRDefault="001A69C7" w:rsidP="001A69C7">
      <w:pPr>
        <w:tabs>
          <w:tab w:val="left" w:pos="567"/>
          <w:tab w:val="left" w:pos="993"/>
        </w:tabs>
        <w:ind w:right="141" w:hanging="142"/>
        <w:jc w:val="both"/>
        <w:rPr>
          <w:i/>
          <w:iCs/>
          <w:sz w:val="20"/>
          <w:szCs w:val="20"/>
        </w:rPr>
      </w:pPr>
      <w:r w:rsidRPr="001A69C7">
        <w:rPr>
          <w:i/>
          <w:iCs/>
          <w:sz w:val="20"/>
          <w:szCs w:val="20"/>
        </w:rPr>
        <w:t xml:space="preserve">           юридического лица; Ф.И.О. гражданина)</w:t>
      </w:r>
    </w:p>
    <w:p w:rsidR="001A69C7" w:rsidRPr="001A69C7" w:rsidRDefault="001A69C7" w:rsidP="001A69C7">
      <w:pPr>
        <w:tabs>
          <w:tab w:val="left" w:pos="567"/>
          <w:tab w:val="left" w:pos="993"/>
        </w:tabs>
        <w:ind w:right="141" w:hanging="142"/>
        <w:jc w:val="both"/>
        <w:rPr>
          <w:i/>
          <w:iCs/>
          <w:sz w:val="20"/>
          <w:szCs w:val="20"/>
        </w:rPr>
      </w:pPr>
    </w:p>
    <w:p w:rsidR="001A69C7" w:rsidRPr="001A69C7" w:rsidRDefault="001A69C7" w:rsidP="001A69C7">
      <w:pPr>
        <w:tabs>
          <w:tab w:val="left" w:pos="567"/>
          <w:tab w:val="left" w:pos="993"/>
        </w:tabs>
        <w:ind w:right="141" w:hanging="142"/>
        <w:jc w:val="both"/>
        <w:rPr>
          <w:sz w:val="20"/>
          <w:szCs w:val="20"/>
        </w:rPr>
      </w:pPr>
      <w:r w:rsidRPr="001A69C7">
        <w:rPr>
          <w:sz w:val="20"/>
          <w:szCs w:val="20"/>
        </w:rPr>
        <w:t xml:space="preserve">"____"_____________ 20___ г.                        </w:t>
      </w:r>
    </w:p>
    <w:p w:rsidR="001A69C7" w:rsidRPr="001A69C7" w:rsidRDefault="001A69C7" w:rsidP="001A69C7">
      <w:pPr>
        <w:widowControl w:val="0"/>
        <w:autoSpaceDE w:val="0"/>
        <w:autoSpaceDN w:val="0"/>
        <w:adjustRightInd w:val="0"/>
        <w:jc w:val="right"/>
        <w:outlineLvl w:val="1"/>
        <w:rPr>
          <w:sz w:val="20"/>
          <w:szCs w:val="20"/>
        </w:rPr>
      </w:pPr>
      <w:r w:rsidRPr="001A69C7">
        <w:rPr>
          <w:sz w:val="20"/>
          <w:szCs w:val="20"/>
        </w:rPr>
        <w:t>Приложение № 2</w:t>
      </w:r>
    </w:p>
    <w:p w:rsidR="001A69C7" w:rsidRPr="001A69C7" w:rsidRDefault="001A69C7" w:rsidP="001A69C7">
      <w:pPr>
        <w:ind w:left="36"/>
        <w:jc w:val="right"/>
        <w:rPr>
          <w:sz w:val="20"/>
          <w:szCs w:val="20"/>
        </w:rPr>
      </w:pPr>
      <w:r w:rsidRPr="001A69C7">
        <w:rPr>
          <w:sz w:val="20"/>
          <w:szCs w:val="20"/>
        </w:rPr>
        <w:t>к Административному регламенту</w:t>
      </w:r>
    </w:p>
    <w:p w:rsidR="001A69C7" w:rsidRPr="001A69C7" w:rsidRDefault="001A69C7" w:rsidP="001A69C7">
      <w:pPr>
        <w:ind w:left="36"/>
        <w:jc w:val="right"/>
        <w:rPr>
          <w:sz w:val="20"/>
          <w:szCs w:val="20"/>
        </w:rPr>
      </w:pPr>
      <w:r w:rsidRPr="001A69C7">
        <w:rPr>
          <w:sz w:val="20"/>
          <w:szCs w:val="20"/>
        </w:rPr>
        <w:t>предоставления муниципальной услуги</w:t>
      </w:r>
    </w:p>
    <w:p w:rsidR="001A69C7" w:rsidRPr="001A69C7" w:rsidRDefault="001A69C7" w:rsidP="001A69C7">
      <w:pPr>
        <w:pStyle w:val="ConsPlusTitle"/>
        <w:ind w:left="36"/>
        <w:jc w:val="right"/>
        <w:rPr>
          <w:rFonts w:ascii="Times New Roman" w:hAnsi="Times New Roman" w:cs="Times New Roman"/>
          <w:b w:val="0"/>
          <w:bCs w:val="0"/>
          <w:sz w:val="20"/>
          <w:szCs w:val="20"/>
        </w:rPr>
      </w:pPr>
      <w:r w:rsidRPr="001A69C7">
        <w:rPr>
          <w:rFonts w:ascii="Times New Roman" w:hAnsi="Times New Roman" w:cs="Times New Roman"/>
          <w:b w:val="0"/>
          <w:sz w:val="20"/>
          <w:szCs w:val="20"/>
        </w:rPr>
        <w:t>«</w:t>
      </w:r>
      <w:r w:rsidRPr="001A69C7">
        <w:rPr>
          <w:rFonts w:ascii="Times New Roman" w:hAnsi="Times New Roman" w:cs="Times New Roman"/>
          <w:b w:val="0"/>
          <w:bCs w:val="0"/>
          <w:sz w:val="20"/>
          <w:szCs w:val="20"/>
        </w:rPr>
        <w:t>Утверждение схемы расположения</w:t>
      </w:r>
    </w:p>
    <w:p w:rsidR="001A69C7" w:rsidRPr="001A69C7" w:rsidRDefault="001A69C7" w:rsidP="001A69C7">
      <w:pPr>
        <w:pStyle w:val="ConsPlusTitle"/>
        <w:ind w:left="36"/>
        <w:jc w:val="right"/>
        <w:rPr>
          <w:rFonts w:ascii="Times New Roman" w:hAnsi="Times New Roman" w:cs="Times New Roman"/>
          <w:b w:val="0"/>
          <w:bCs w:val="0"/>
          <w:sz w:val="20"/>
          <w:szCs w:val="20"/>
        </w:rPr>
      </w:pPr>
      <w:r w:rsidRPr="001A69C7">
        <w:rPr>
          <w:rFonts w:ascii="Times New Roman" w:hAnsi="Times New Roman" w:cs="Times New Roman"/>
          <w:b w:val="0"/>
          <w:bCs w:val="0"/>
          <w:sz w:val="20"/>
          <w:szCs w:val="20"/>
        </w:rPr>
        <w:t>земельного участка или земельных</w:t>
      </w:r>
    </w:p>
    <w:p w:rsidR="001A69C7" w:rsidRPr="001A69C7" w:rsidRDefault="001A69C7" w:rsidP="001A69C7">
      <w:pPr>
        <w:pStyle w:val="ConsPlusTitle"/>
        <w:ind w:left="36"/>
        <w:jc w:val="right"/>
        <w:rPr>
          <w:rFonts w:ascii="Times New Roman" w:hAnsi="Times New Roman" w:cs="Times New Roman"/>
          <w:b w:val="0"/>
          <w:sz w:val="20"/>
          <w:szCs w:val="20"/>
        </w:rPr>
      </w:pPr>
      <w:r w:rsidRPr="001A69C7">
        <w:rPr>
          <w:rFonts w:ascii="Times New Roman" w:hAnsi="Times New Roman" w:cs="Times New Roman"/>
          <w:b w:val="0"/>
          <w:bCs w:val="0"/>
          <w:sz w:val="20"/>
          <w:szCs w:val="20"/>
        </w:rPr>
        <w:t>участков на кадастровом плане территории»</w:t>
      </w:r>
    </w:p>
    <w:p w:rsidR="001A69C7" w:rsidRPr="001A69C7" w:rsidRDefault="001A69C7" w:rsidP="001A69C7">
      <w:pPr>
        <w:widowControl w:val="0"/>
        <w:autoSpaceDE w:val="0"/>
        <w:autoSpaceDN w:val="0"/>
        <w:adjustRightInd w:val="0"/>
        <w:jc w:val="right"/>
        <w:rPr>
          <w:sz w:val="20"/>
          <w:szCs w:val="20"/>
        </w:rPr>
      </w:pPr>
    </w:p>
    <w:p w:rsidR="001A69C7" w:rsidRPr="001A69C7" w:rsidRDefault="001A69C7" w:rsidP="001A69C7">
      <w:pPr>
        <w:widowControl w:val="0"/>
        <w:autoSpaceDE w:val="0"/>
        <w:autoSpaceDN w:val="0"/>
        <w:adjustRightInd w:val="0"/>
        <w:jc w:val="center"/>
        <w:rPr>
          <w:sz w:val="20"/>
          <w:szCs w:val="20"/>
        </w:rPr>
      </w:pPr>
      <w:r w:rsidRPr="001A69C7">
        <w:rPr>
          <w:sz w:val="20"/>
          <w:szCs w:val="20"/>
        </w:rPr>
        <w:t xml:space="preserve">АДМИНИСТРАЦИЯ КУЙБЫШЕВСКОГО МУНИЦИПАЛЬНОГО РАЙОНА НОВОСИБИРСКОЙ ОБЛАСТИ </w:t>
      </w:r>
    </w:p>
    <w:p w:rsidR="001A69C7" w:rsidRPr="001A69C7" w:rsidRDefault="001A69C7" w:rsidP="001A69C7">
      <w:pPr>
        <w:widowControl w:val="0"/>
        <w:autoSpaceDE w:val="0"/>
        <w:autoSpaceDN w:val="0"/>
        <w:adjustRightInd w:val="0"/>
        <w:jc w:val="center"/>
        <w:rPr>
          <w:sz w:val="20"/>
          <w:szCs w:val="20"/>
        </w:rPr>
      </w:pPr>
      <w:r w:rsidRPr="001A69C7">
        <w:rPr>
          <w:sz w:val="20"/>
          <w:szCs w:val="20"/>
        </w:rPr>
        <w:t>Расписка</w:t>
      </w:r>
    </w:p>
    <w:p w:rsidR="001A69C7" w:rsidRPr="001A69C7" w:rsidRDefault="001A69C7" w:rsidP="001A69C7">
      <w:pPr>
        <w:widowControl w:val="0"/>
        <w:autoSpaceDE w:val="0"/>
        <w:autoSpaceDN w:val="0"/>
        <w:adjustRightInd w:val="0"/>
        <w:jc w:val="center"/>
        <w:rPr>
          <w:sz w:val="20"/>
          <w:szCs w:val="20"/>
        </w:rPr>
      </w:pPr>
      <w:r w:rsidRPr="001A69C7">
        <w:rPr>
          <w:sz w:val="20"/>
          <w:szCs w:val="20"/>
        </w:rPr>
        <w:t>в получении документов на предоставление муниципальной услуги</w:t>
      </w:r>
    </w:p>
    <w:p w:rsidR="001A69C7" w:rsidRPr="001A69C7" w:rsidRDefault="001A69C7" w:rsidP="001A69C7">
      <w:pPr>
        <w:jc w:val="center"/>
        <w:rPr>
          <w:sz w:val="20"/>
          <w:szCs w:val="20"/>
        </w:rPr>
      </w:pPr>
      <w:r w:rsidRPr="001A69C7">
        <w:rPr>
          <w:sz w:val="20"/>
          <w:szCs w:val="20"/>
        </w:rPr>
        <w:t>«Утверждение схемы расположения земельного участка или земельных участков на кадастровом плане территории</w:t>
      </w:r>
      <w:r w:rsidRPr="001A69C7">
        <w:rPr>
          <w:bCs/>
          <w:sz w:val="20"/>
          <w:szCs w:val="20"/>
        </w:rPr>
        <w:t>»</w:t>
      </w:r>
    </w:p>
    <w:p w:rsidR="001A69C7" w:rsidRPr="001A69C7" w:rsidRDefault="001A69C7" w:rsidP="001A69C7">
      <w:pPr>
        <w:widowControl w:val="0"/>
        <w:autoSpaceDE w:val="0"/>
        <w:autoSpaceDN w:val="0"/>
        <w:adjustRightInd w:val="0"/>
        <w:jc w:val="center"/>
        <w:rPr>
          <w:sz w:val="20"/>
          <w:szCs w:val="20"/>
        </w:rPr>
      </w:pPr>
    </w:p>
    <w:tbl>
      <w:tblPr>
        <w:tblStyle w:val="affa"/>
        <w:tblW w:w="10171" w:type="dxa"/>
        <w:tblLayout w:type="fixed"/>
        <w:tblLook w:val="04A0" w:firstRow="1" w:lastRow="0" w:firstColumn="1" w:lastColumn="0" w:noHBand="0" w:noVBand="1"/>
      </w:tblPr>
      <w:tblGrid>
        <w:gridCol w:w="534"/>
        <w:gridCol w:w="708"/>
        <w:gridCol w:w="1276"/>
        <w:gridCol w:w="567"/>
        <w:gridCol w:w="284"/>
        <w:gridCol w:w="142"/>
        <w:gridCol w:w="566"/>
        <w:gridCol w:w="850"/>
        <w:gridCol w:w="883"/>
        <w:gridCol w:w="120"/>
        <w:gridCol w:w="8"/>
        <w:gridCol w:w="1115"/>
        <w:gridCol w:w="426"/>
        <w:gridCol w:w="42"/>
        <w:gridCol w:w="311"/>
        <w:gridCol w:w="780"/>
        <w:gridCol w:w="709"/>
        <w:gridCol w:w="70"/>
        <w:gridCol w:w="618"/>
        <w:gridCol w:w="162"/>
      </w:tblGrid>
      <w:tr w:rsidR="001A69C7" w:rsidRPr="001A69C7" w:rsidTr="005A4469">
        <w:trPr>
          <w:gridAfter w:val="11"/>
          <w:wAfter w:w="4361" w:type="dxa"/>
        </w:trPr>
        <w:tc>
          <w:tcPr>
            <w:tcW w:w="1242" w:type="dxa"/>
            <w:gridSpan w:val="2"/>
            <w:tcBorders>
              <w:top w:val="nil"/>
              <w:left w:val="nil"/>
              <w:bottom w:val="nil"/>
              <w:right w:val="nil"/>
            </w:tcBorders>
          </w:tcPr>
          <w:p w:rsidR="001A69C7" w:rsidRPr="001A69C7" w:rsidRDefault="001A69C7" w:rsidP="005A4469">
            <w:pPr>
              <w:widowControl w:val="0"/>
              <w:autoSpaceDE w:val="0"/>
              <w:autoSpaceDN w:val="0"/>
              <w:adjustRightInd w:val="0"/>
              <w:rPr>
                <w:sz w:val="20"/>
                <w:szCs w:val="20"/>
              </w:rPr>
            </w:pPr>
            <w:r w:rsidRPr="001A69C7">
              <w:rPr>
                <w:sz w:val="20"/>
                <w:szCs w:val="20"/>
              </w:rPr>
              <w:t>Заявитель</w:t>
            </w:r>
          </w:p>
        </w:tc>
        <w:tc>
          <w:tcPr>
            <w:tcW w:w="4568" w:type="dxa"/>
            <w:gridSpan w:val="7"/>
            <w:tcBorders>
              <w:top w:val="nil"/>
              <w:left w:val="nil"/>
              <w:bottom w:val="single" w:sz="4" w:space="0" w:color="auto"/>
              <w:right w:val="nil"/>
            </w:tcBorders>
          </w:tcPr>
          <w:p w:rsidR="001A69C7" w:rsidRPr="001A69C7" w:rsidRDefault="001A69C7" w:rsidP="005A4469">
            <w:pPr>
              <w:widowControl w:val="0"/>
              <w:autoSpaceDE w:val="0"/>
              <w:autoSpaceDN w:val="0"/>
              <w:adjustRightInd w:val="0"/>
              <w:rPr>
                <w:sz w:val="20"/>
                <w:szCs w:val="20"/>
              </w:rPr>
            </w:pPr>
          </w:p>
        </w:tc>
      </w:tr>
      <w:tr w:rsidR="001A69C7" w:rsidRPr="001A69C7" w:rsidTr="005A4469">
        <w:trPr>
          <w:gridAfter w:val="3"/>
          <w:wAfter w:w="850" w:type="dxa"/>
        </w:trPr>
        <w:tc>
          <w:tcPr>
            <w:tcW w:w="3511" w:type="dxa"/>
            <w:gridSpan w:val="6"/>
            <w:tcBorders>
              <w:top w:val="nil"/>
              <w:left w:val="nil"/>
              <w:bottom w:val="nil"/>
              <w:right w:val="nil"/>
            </w:tcBorders>
          </w:tcPr>
          <w:p w:rsidR="001A69C7" w:rsidRPr="001A69C7" w:rsidRDefault="001A69C7" w:rsidP="005A4469">
            <w:pPr>
              <w:widowControl w:val="0"/>
              <w:autoSpaceDE w:val="0"/>
              <w:autoSpaceDN w:val="0"/>
              <w:adjustRightInd w:val="0"/>
              <w:rPr>
                <w:sz w:val="20"/>
                <w:szCs w:val="20"/>
              </w:rPr>
            </w:pPr>
            <w:r w:rsidRPr="001A69C7">
              <w:rPr>
                <w:sz w:val="20"/>
                <w:szCs w:val="20"/>
              </w:rPr>
              <w:t>Проживающий(</w:t>
            </w:r>
            <w:proofErr w:type="spellStart"/>
            <w:r w:rsidRPr="001A69C7">
              <w:rPr>
                <w:sz w:val="20"/>
                <w:szCs w:val="20"/>
              </w:rPr>
              <w:t>ая</w:t>
            </w:r>
            <w:proofErr w:type="spellEnd"/>
            <w:r w:rsidRPr="001A69C7">
              <w:rPr>
                <w:sz w:val="20"/>
                <w:szCs w:val="20"/>
              </w:rPr>
              <w:t>) по адресу:</w:t>
            </w:r>
          </w:p>
        </w:tc>
        <w:tc>
          <w:tcPr>
            <w:tcW w:w="5810" w:type="dxa"/>
            <w:gridSpan w:val="11"/>
            <w:tcBorders>
              <w:top w:val="nil"/>
              <w:left w:val="nil"/>
              <w:bottom w:val="single" w:sz="4" w:space="0" w:color="auto"/>
              <w:right w:val="nil"/>
            </w:tcBorders>
          </w:tcPr>
          <w:p w:rsidR="001A69C7" w:rsidRPr="001A69C7" w:rsidRDefault="001A69C7" w:rsidP="005A4469">
            <w:pPr>
              <w:widowControl w:val="0"/>
              <w:autoSpaceDE w:val="0"/>
              <w:autoSpaceDN w:val="0"/>
              <w:adjustRightInd w:val="0"/>
              <w:rPr>
                <w:sz w:val="20"/>
                <w:szCs w:val="20"/>
              </w:rPr>
            </w:pPr>
          </w:p>
        </w:tc>
      </w:tr>
      <w:tr w:rsidR="001A69C7" w:rsidRPr="001A69C7" w:rsidTr="005A4469">
        <w:trPr>
          <w:gridAfter w:val="3"/>
          <w:wAfter w:w="850" w:type="dxa"/>
        </w:trPr>
        <w:tc>
          <w:tcPr>
            <w:tcW w:w="9321" w:type="dxa"/>
            <w:gridSpan w:val="17"/>
            <w:tcBorders>
              <w:top w:val="nil"/>
              <w:left w:val="nil"/>
              <w:bottom w:val="nil"/>
              <w:right w:val="nil"/>
            </w:tcBorders>
          </w:tcPr>
          <w:p w:rsidR="001A69C7" w:rsidRPr="001A69C7" w:rsidRDefault="001A69C7" w:rsidP="005A4469">
            <w:pPr>
              <w:widowControl w:val="0"/>
              <w:autoSpaceDE w:val="0"/>
              <w:autoSpaceDN w:val="0"/>
              <w:adjustRightInd w:val="0"/>
              <w:rPr>
                <w:sz w:val="20"/>
                <w:szCs w:val="20"/>
              </w:rPr>
            </w:pPr>
            <w:r w:rsidRPr="001A69C7">
              <w:rPr>
                <w:sz w:val="20"/>
                <w:szCs w:val="20"/>
              </w:rPr>
              <w:t>Сдал(а) следующие документы:</w:t>
            </w:r>
          </w:p>
        </w:tc>
      </w:tr>
      <w:tr w:rsidR="001A69C7" w:rsidRPr="001A69C7" w:rsidTr="005A4469">
        <w:trPr>
          <w:gridAfter w:val="3"/>
          <w:wAfter w:w="850" w:type="dxa"/>
        </w:trPr>
        <w:tc>
          <w:tcPr>
            <w:tcW w:w="9321" w:type="dxa"/>
            <w:gridSpan w:val="17"/>
            <w:tcBorders>
              <w:top w:val="nil"/>
              <w:left w:val="nil"/>
              <w:bottom w:val="nil"/>
              <w:right w:val="nil"/>
            </w:tcBorders>
          </w:tcPr>
          <w:p w:rsidR="001A69C7" w:rsidRPr="001A69C7" w:rsidRDefault="001A69C7" w:rsidP="005A4469">
            <w:pPr>
              <w:widowControl w:val="0"/>
              <w:autoSpaceDE w:val="0"/>
              <w:autoSpaceDN w:val="0"/>
              <w:adjustRightInd w:val="0"/>
              <w:rPr>
                <w:sz w:val="20"/>
                <w:szCs w:val="20"/>
              </w:rPr>
            </w:pPr>
          </w:p>
        </w:tc>
      </w:tr>
      <w:tr w:rsidR="001A69C7" w:rsidRPr="001A69C7" w:rsidTr="005A4469">
        <w:tc>
          <w:tcPr>
            <w:tcW w:w="534" w:type="dxa"/>
            <w:vMerge w:val="restart"/>
          </w:tcPr>
          <w:p w:rsidR="001A69C7" w:rsidRPr="001A69C7" w:rsidRDefault="001A69C7" w:rsidP="005A4469">
            <w:pPr>
              <w:widowControl w:val="0"/>
              <w:autoSpaceDE w:val="0"/>
              <w:autoSpaceDN w:val="0"/>
              <w:adjustRightInd w:val="0"/>
              <w:jc w:val="center"/>
              <w:rPr>
                <w:sz w:val="20"/>
                <w:szCs w:val="20"/>
              </w:rPr>
            </w:pPr>
            <w:r w:rsidRPr="001A69C7">
              <w:rPr>
                <w:sz w:val="20"/>
                <w:szCs w:val="20"/>
              </w:rPr>
              <w:t>№ п/п</w:t>
            </w:r>
          </w:p>
        </w:tc>
        <w:tc>
          <w:tcPr>
            <w:tcW w:w="6519" w:type="dxa"/>
            <w:gridSpan w:val="11"/>
            <w:vMerge w:val="restart"/>
          </w:tcPr>
          <w:p w:rsidR="001A69C7" w:rsidRPr="001A69C7" w:rsidRDefault="001A69C7" w:rsidP="005A4469">
            <w:pPr>
              <w:widowControl w:val="0"/>
              <w:autoSpaceDE w:val="0"/>
              <w:autoSpaceDN w:val="0"/>
              <w:adjustRightInd w:val="0"/>
              <w:jc w:val="center"/>
              <w:rPr>
                <w:sz w:val="20"/>
                <w:szCs w:val="20"/>
              </w:rPr>
            </w:pPr>
            <w:r w:rsidRPr="001A69C7">
              <w:rPr>
                <w:sz w:val="20"/>
                <w:szCs w:val="20"/>
              </w:rPr>
              <w:t>Наименование документов</w:t>
            </w:r>
          </w:p>
        </w:tc>
        <w:tc>
          <w:tcPr>
            <w:tcW w:w="1559" w:type="dxa"/>
            <w:gridSpan w:val="4"/>
          </w:tcPr>
          <w:p w:rsidR="001A69C7" w:rsidRPr="001A69C7" w:rsidRDefault="001A69C7" w:rsidP="005A4469">
            <w:pPr>
              <w:widowControl w:val="0"/>
              <w:autoSpaceDE w:val="0"/>
              <w:autoSpaceDN w:val="0"/>
              <w:adjustRightInd w:val="0"/>
              <w:jc w:val="center"/>
              <w:rPr>
                <w:sz w:val="20"/>
                <w:szCs w:val="20"/>
              </w:rPr>
            </w:pPr>
            <w:r w:rsidRPr="001A69C7">
              <w:rPr>
                <w:sz w:val="20"/>
                <w:szCs w:val="20"/>
              </w:rPr>
              <w:t>оригиналы</w:t>
            </w:r>
          </w:p>
        </w:tc>
        <w:tc>
          <w:tcPr>
            <w:tcW w:w="1559" w:type="dxa"/>
            <w:gridSpan w:val="4"/>
          </w:tcPr>
          <w:p w:rsidR="001A69C7" w:rsidRPr="001A69C7" w:rsidRDefault="001A69C7" w:rsidP="005A4469">
            <w:pPr>
              <w:widowControl w:val="0"/>
              <w:autoSpaceDE w:val="0"/>
              <w:autoSpaceDN w:val="0"/>
              <w:adjustRightInd w:val="0"/>
              <w:jc w:val="center"/>
              <w:rPr>
                <w:sz w:val="20"/>
                <w:szCs w:val="20"/>
              </w:rPr>
            </w:pPr>
            <w:r w:rsidRPr="001A69C7">
              <w:rPr>
                <w:sz w:val="20"/>
                <w:szCs w:val="20"/>
              </w:rPr>
              <w:t>копии</w:t>
            </w:r>
          </w:p>
        </w:tc>
      </w:tr>
      <w:tr w:rsidR="001A69C7" w:rsidRPr="001A69C7" w:rsidTr="005A4469">
        <w:tc>
          <w:tcPr>
            <w:tcW w:w="534" w:type="dxa"/>
            <w:vMerge/>
          </w:tcPr>
          <w:p w:rsidR="001A69C7" w:rsidRPr="001A69C7" w:rsidRDefault="001A69C7" w:rsidP="005A4469">
            <w:pPr>
              <w:widowControl w:val="0"/>
              <w:autoSpaceDE w:val="0"/>
              <w:autoSpaceDN w:val="0"/>
              <w:adjustRightInd w:val="0"/>
              <w:jc w:val="center"/>
              <w:rPr>
                <w:sz w:val="20"/>
                <w:szCs w:val="20"/>
              </w:rPr>
            </w:pPr>
          </w:p>
        </w:tc>
        <w:tc>
          <w:tcPr>
            <w:tcW w:w="6519" w:type="dxa"/>
            <w:gridSpan w:val="11"/>
            <w:vMerge/>
          </w:tcPr>
          <w:p w:rsidR="001A69C7" w:rsidRPr="001A69C7" w:rsidRDefault="001A69C7" w:rsidP="005A4469">
            <w:pPr>
              <w:widowControl w:val="0"/>
              <w:autoSpaceDE w:val="0"/>
              <w:autoSpaceDN w:val="0"/>
              <w:adjustRightInd w:val="0"/>
              <w:jc w:val="center"/>
              <w:rPr>
                <w:sz w:val="20"/>
                <w:szCs w:val="20"/>
              </w:rPr>
            </w:pPr>
          </w:p>
        </w:tc>
        <w:tc>
          <w:tcPr>
            <w:tcW w:w="779" w:type="dxa"/>
            <w:gridSpan w:val="3"/>
          </w:tcPr>
          <w:p w:rsidR="001A69C7" w:rsidRPr="001A69C7" w:rsidRDefault="001A69C7" w:rsidP="005A4469">
            <w:pPr>
              <w:widowControl w:val="0"/>
              <w:autoSpaceDE w:val="0"/>
              <w:autoSpaceDN w:val="0"/>
              <w:adjustRightInd w:val="0"/>
              <w:jc w:val="center"/>
              <w:rPr>
                <w:sz w:val="20"/>
                <w:szCs w:val="20"/>
              </w:rPr>
            </w:pPr>
            <w:proofErr w:type="spellStart"/>
            <w:r w:rsidRPr="001A69C7">
              <w:rPr>
                <w:sz w:val="20"/>
                <w:szCs w:val="20"/>
              </w:rPr>
              <w:t>экз-ры</w:t>
            </w:r>
            <w:proofErr w:type="spellEnd"/>
          </w:p>
        </w:tc>
        <w:tc>
          <w:tcPr>
            <w:tcW w:w="780" w:type="dxa"/>
          </w:tcPr>
          <w:p w:rsidR="001A69C7" w:rsidRPr="001A69C7" w:rsidRDefault="001A69C7" w:rsidP="005A4469">
            <w:pPr>
              <w:widowControl w:val="0"/>
              <w:autoSpaceDE w:val="0"/>
              <w:autoSpaceDN w:val="0"/>
              <w:adjustRightInd w:val="0"/>
              <w:jc w:val="center"/>
              <w:rPr>
                <w:sz w:val="20"/>
                <w:szCs w:val="20"/>
              </w:rPr>
            </w:pPr>
            <w:r w:rsidRPr="001A69C7">
              <w:rPr>
                <w:sz w:val="20"/>
                <w:szCs w:val="20"/>
              </w:rPr>
              <w:t>листы</w:t>
            </w:r>
          </w:p>
        </w:tc>
        <w:tc>
          <w:tcPr>
            <w:tcW w:w="779" w:type="dxa"/>
            <w:gridSpan w:val="2"/>
          </w:tcPr>
          <w:p w:rsidR="001A69C7" w:rsidRPr="001A69C7" w:rsidRDefault="001A69C7" w:rsidP="005A4469">
            <w:pPr>
              <w:widowControl w:val="0"/>
              <w:autoSpaceDE w:val="0"/>
              <w:autoSpaceDN w:val="0"/>
              <w:adjustRightInd w:val="0"/>
              <w:jc w:val="center"/>
              <w:rPr>
                <w:sz w:val="20"/>
                <w:szCs w:val="20"/>
              </w:rPr>
            </w:pPr>
            <w:proofErr w:type="spellStart"/>
            <w:r w:rsidRPr="001A69C7">
              <w:rPr>
                <w:sz w:val="20"/>
                <w:szCs w:val="20"/>
              </w:rPr>
              <w:t>экз-ры</w:t>
            </w:r>
            <w:proofErr w:type="spellEnd"/>
          </w:p>
        </w:tc>
        <w:tc>
          <w:tcPr>
            <w:tcW w:w="780" w:type="dxa"/>
            <w:gridSpan w:val="2"/>
          </w:tcPr>
          <w:p w:rsidR="001A69C7" w:rsidRPr="001A69C7" w:rsidRDefault="001A69C7" w:rsidP="005A4469">
            <w:pPr>
              <w:widowControl w:val="0"/>
              <w:autoSpaceDE w:val="0"/>
              <w:autoSpaceDN w:val="0"/>
              <w:adjustRightInd w:val="0"/>
              <w:jc w:val="center"/>
              <w:rPr>
                <w:sz w:val="20"/>
                <w:szCs w:val="20"/>
              </w:rPr>
            </w:pPr>
            <w:r w:rsidRPr="001A69C7">
              <w:rPr>
                <w:sz w:val="20"/>
                <w:szCs w:val="20"/>
              </w:rPr>
              <w:t>листы</w:t>
            </w:r>
          </w:p>
        </w:tc>
      </w:tr>
      <w:tr w:rsidR="001A69C7" w:rsidRPr="001A69C7" w:rsidTr="005A4469">
        <w:tc>
          <w:tcPr>
            <w:tcW w:w="534" w:type="dxa"/>
          </w:tcPr>
          <w:p w:rsidR="001A69C7" w:rsidRPr="001A69C7" w:rsidRDefault="001A69C7" w:rsidP="00CF338F">
            <w:pPr>
              <w:pStyle w:val="af7"/>
              <w:widowControl w:val="0"/>
              <w:numPr>
                <w:ilvl w:val="0"/>
                <w:numId w:val="20"/>
              </w:numPr>
              <w:autoSpaceDE w:val="0"/>
              <w:autoSpaceDN w:val="0"/>
              <w:adjustRightInd w:val="0"/>
              <w:spacing w:after="0" w:line="240" w:lineRule="auto"/>
              <w:ind w:left="0" w:firstLine="0"/>
              <w:contextualSpacing w:val="0"/>
              <w:jc w:val="center"/>
              <w:rPr>
                <w:rFonts w:ascii="Times New Roman" w:hAnsi="Times New Roman" w:cs="Times New Roman"/>
                <w:sz w:val="20"/>
                <w:szCs w:val="20"/>
              </w:rPr>
            </w:pPr>
          </w:p>
        </w:tc>
        <w:tc>
          <w:tcPr>
            <w:tcW w:w="6519" w:type="dxa"/>
            <w:gridSpan w:val="11"/>
          </w:tcPr>
          <w:p w:rsidR="001A69C7" w:rsidRPr="001A69C7" w:rsidRDefault="001A69C7" w:rsidP="005A4469">
            <w:pPr>
              <w:widowControl w:val="0"/>
              <w:autoSpaceDE w:val="0"/>
              <w:autoSpaceDN w:val="0"/>
              <w:adjustRightInd w:val="0"/>
              <w:jc w:val="center"/>
              <w:rPr>
                <w:sz w:val="20"/>
                <w:szCs w:val="20"/>
              </w:rPr>
            </w:pPr>
          </w:p>
        </w:tc>
        <w:tc>
          <w:tcPr>
            <w:tcW w:w="779" w:type="dxa"/>
            <w:gridSpan w:val="3"/>
          </w:tcPr>
          <w:p w:rsidR="001A69C7" w:rsidRPr="001A69C7" w:rsidRDefault="001A69C7" w:rsidP="005A4469">
            <w:pPr>
              <w:widowControl w:val="0"/>
              <w:autoSpaceDE w:val="0"/>
              <w:autoSpaceDN w:val="0"/>
              <w:adjustRightInd w:val="0"/>
              <w:jc w:val="center"/>
              <w:rPr>
                <w:sz w:val="20"/>
                <w:szCs w:val="20"/>
              </w:rPr>
            </w:pPr>
          </w:p>
        </w:tc>
        <w:tc>
          <w:tcPr>
            <w:tcW w:w="780" w:type="dxa"/>
          </w:tcPr>
          <w:p w:rsidR="001A69C7" w:rsidRPr="001A69C7" w:rsidRDefault="001A69C7" w:rsidP="005A4469">
            <w:pPr>
              <w:widowControl w:val="0"/>
              <w:autoSpaceDE w:val="0"/>
              <w:autoSpaceDN w:val="0"/>
              <w:adjustRightInd w:val="0"/>
              <w:jc w:val="center"/>
              <w:rPr>
                <w:sz w:val="20"/>
                <w:szCs w:val="20"/>
              </w:rPr>
            </w:pPr>
          </w:p>
        </w:tc>
        <w:tc>
          <w:tcPr>
            <w:tcW w:w="779" w:type="dxa"/>
            <w:gridSpan w:val="2"/>
          </w:tcPr>
          <w:p w:rsidR="001A69C7" w:rsidRPr="001A69C7" w:rsidRDefault="001A69C7" w:rsidP="005A4469">
            <w:pPr>
              <w:widowControl w:val="0"/>
              <w:autoSpaceDE w:val="0"/>
              <w:autoSpaceDN w:val="0"/>
              <w:adjustRightInd w:val="0"/>
              <w:jc w:val="center"/>
              <w:rPr>
                <w:sz w:val="20"/>
                <w:szCs w:val="20"/>
              </w:rPr>
            </w:pPr>
          </w:p>
        </w:tc>
        <w:tc>
          <w:tcPr>
            <w:tcW w:w="780" w:type="dxa"/>
            <w:gridSpan w:val="2"/>
          </w:tcPr>
          <w:p w:rsidR="001A69C7" w:rsidRPr="001A69C7" w:rsidRDefault="001A69C7" w:rsidP="005A4469">
            <w:pPr>
              <w:widowControl w:val="0"/>
              <w:autoSpaceDE w:val="0"/>
              <w:autoSpaceDN w:val="0"/>
              <w:adjustRightInd w:val="0"/>
              <w:jc w:val="center"/>
              <w:rPr>
                <w:sz w:val="20"/>
                <w:szCs w:val="20"/>
              </w:rPr>
            </w:pPr>
          </w:p>
        </w:tc>
      </w:tr>
      <w:tr w:rsidR="001A69C7" w:rsidRPr="001A69C7" w:rsidTr="005A4469">
        <w:tc>
          <w:tcPr>
            <w:tcW w:w="534" w:type="dxa"/>
          </w:tcPr>
          <w:p w:rsidR="001A69C7" w:rsidRPr="001A69C7" w:rsidRDefault="001A69C7" w:rsidP="00CF338F">
            <w:pPr>
              <w:pStyle w:val="af7"/>
              <w:widowControl w:val="0"/>
              <w:numPr>
                <w:ilvl w:val="0"/>
                <w:numId w:val="20"/>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6519" w:type="dxa"/>
            <w:gridSpan w:val="11"/>
          </w:tcPr>
          <w:p w:rsidR="001A69C7" w:rsidRPr="001A69C7" w:rsidRDefault="001A69C7" w:rsidP="005A4469">
            <w:pPr>
              <w:widowControl w:val="0"/>
              <w:autoSpaceDE w:val="0"/>
              <w:autoSpaceDN w:val="0"/>
              <w:adjustRightInd w:val="0"/>
              <w:jc w:val="center"/>
              <w:rPr>
                <w:sz w:val="20"/>
                <w:szCs w:val="20"/>
              </w:rPr>
            </w:pPr>
          </w:p>
        </w:tc>
        <w:tc>
          <w:tcPr>
            <w:tcW w:w="779" w:type="dxa"/>
            <w:gridSpan w:val="3"/>
          </w:tcPr>
          <w:p w:rsidR="001A69C7" w:rsidRPr="001A69C7" w:rsidRDefault="001A69C7" w:rsidP="005A4469">
            <w:pPr>
              <w:widowControl w:val="0"/>
              <w:autoSpaceDE w:val="0"/>
              <w:autoSpaceDN w:val="0"/>
              <w:adjustRightInd w:val="0"/>
              <w:jc w:val="center"/>
              <w:rPr>
                <w:sz w:val="20"/>
                <w:szCs w:val="20"/>
              </w:rPr>
            </w:pPr>
          </w:p>
        </w:tc>
        <w:tc>
          <w:tcPr>
            <w:tcW w:w="780" w:type="dxa"/>
          </w:tcPr>
          <w:p w:rsidR="001A69C7" w:rsidRPr="001A69C7" w:rsidRDefault="001A69C7" w:rsidP="005A4469">
            <w:pPr>
              <w:widowControl w:val="0"/>
              <w:autoSpaceDE w:val="0"/>
              <w:autoSpaceDN w:val="0"/>
              <w:adjustRightInd w:val="0"/>
              <w:jc w:val="center"/>
              <w:rPr>
                <w:sz w:val="20"/>
                <w:szCs w:val="20"/>
              </w:rPr>
            </w:pPr>
          </w:p>
        </w:tc>
        <w:tc>
          <w:tcPr>
            <w:tcW w:w="779" w:type="dxa"/>
            <w:gridSpan w:val="2"/>
          </w:tcPr>
          <w:p w:rsidR="001A69C7" w:rsidRPr="001A69C7" w:rsidRDefault="001A69C7" w:rsidP="005A4469">
            <w:pPr>
              <w:widowControl w:val="0"/>
              <w:autoSpaceDE w:val="0"/>
              <w:autoSpaceDN w:val="0"/>
              <w:adjustRightInd w:val="0"/>
              <w:jc w:val="center"/>
              <w:rPr>
                <w:sz w:val="20"/>
                <w:szCs w:val="20"/>
              </w:rPr>
            </w:pPr>
          </w:p>
        </w:tc>
        <w:tc>
          <w:tcPr>
            <w:tcW w:w="780" w:type="dxa"/>
            <w:gridSpan w:val="2"/>
          </w:tcPr>
          <w:p w:rsidR="001A69C7" w:rsidRPr="001A69C7" w:rsidRDefault="001A69C7" w:rsidP="005A4469">
            <w:pPr>
              <w:widowControl w:val="0"/>
              <w:autoSpaceDE w:val="0"/>
              <w:autoSpaceDN w:val="0"/>
              <w:adjustRightInd w:val="0"/>
              <w:jc w:val="center"/>
              <w:rPr>
                <w:sz w:val="20"/>
                <w:szCs w:val="20"/>
              </w:rPr>
            </w:pPr>
          </w:p>
        </w:tc>
      </w:tr>
      <w:tr w:rsidR="001A69C7" w:rsidRPr="001A69C7" w:rsidTr="005A4469">
        <w:tc>
          <w:tcPr>
            <w:tcW w:w="534" w:type="dxa"/>
          </w:tcPr>
          <w:p w:rsidR="001A69C7" w:rsidRPr="001A69C7" w:rsidRDefault="001A69C7" w:rsidP="00CF338F">
            <w:pPr>
              <w:pStyle w:val="af7"/>
              <w:widowControl w:val="0"/>
              <w:numPr>
                <w:ilvl w:val="0"/>
                <w:numId w:val="20"/>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6519" w:type="dxa"/>
            <w:gridSpan w:val="11"/>
          </w:tcPr>
          <w:p w:rsidR="001A69C7" w:rsidRPr="001A69C7" w:rsidRDefault="001A69C7" w:rsidP="005A4469">
            <w:pPr>
              <w:widowControl w:val="0"/>
              <w:autoSpaceDE w:val="0"/>
              <w:autoSpaceDN w:val="0"/>
              <w:adjustRightInd w:val="0"/>
              <w:jc w:val="center"/>
              <w:rPr>
                <w:sz w:val="20"/>
                <w:szCs w:val="20"/>
              </w:rPr>
            </w:pPr>
          </w:p>
        </w:tc>
        <w:tc>
          <w:tcPr>
            <w:tcW w:w="779" w:type="dxa"/>
            <w:gridSpan w:val="3"/>
          </w:tcPr>
          <w:p w:rsidR="001A69C7" w:rsidRPr="001A69C7" w:rsidRDefault="001A69C7" w:rsidP="005A4469">
            <w:pPr>
              <w:widowControl w:val="0"/>
              <w:autoSpaceDE w:val="0"/>
              <w:autoSpaceDN w:val="0"/>
              <w:adjustRightInd w:val="0"/>
              <w:jc w:val="center"/>
              <w:rPr>
                <w:sz w:val="20"/>
                <w:szCs w:val="20"/>
              </w:rPr>
            </w:pPr>
          </w:p>
        </w:tc>
        <w:tc>
          <w:tcPr>
            <w:tcW w:w="780" w:type="dxa"/>
          </w:tcPr>
          <w:p w:rsidR="001A69C7" w:rsidRPr="001A69C7" w:rsidRDefault="001A69C7" w:rsidP="005A4469">
            <w:pPr>
              <w:widowControl w:val="0"/>
              <w:autoSpaceDE w:val="0"/>
              <w:autoSpaceDN w:val="0"/>
              <w:adjustRightInd w:val="0"/>
              <w:jc w:val="center"/>
              <w:rPr>
                <w:sz w:val="20"/>
                <w:szCs w:val="20"/>
              </w:rPr>
            </w:pPr>
          </w:p>
        </w:tc>
        <w:tc>
          <w:tcPr>
            <w:tcW w:w="779" w:type="dxa"/>
            <w:gridSpan w:val="2"/>
          </w:tcPr>
          <w:p w:rsidR="001A69C7" w:rsidRPr="001A69C7" w:rsidRDefault="001A69C7" w:rsidP="005A4469">
            <w:pPr>
              <w:widowControl w:val="0"/>
              <w:autoSpaceDE w:val="0"/>
              <w:autoSpaceDN w:val="0"/>
              <w:adjustRightInd w:val="0"/>
              <w:jc w:val="center"/>
              <w:rPr>
                <w:sz w:val="20"/>
                <w:szCs w:val="20"/>
              </w:rPr>
            </w:pPr>
          </w:p>
        </w:tc>
        <w:tc>
          <w:tcPr>
            <w:tcW w:w="780" w:type="dxa"/>
            <w:gridSpan w:val="2"/>
          </w:tcPr>
          <w:p w:rsidR="001A69C7" w:rsidRPr="001A69C7" w:rsidRDefault="001A69C7" w:rsidP="005A4469">
            <w:pPr>
              <w:widowControl w:val="0"/>
              <w:autoSpaceDE w:val="0"/>
              <w:autoSpaceDN w:val="0"/>
              <w:adjustRightInd w:val="0"/>
              <w:jc w:val="center"/>
              <w:rPr>
                <w:sz w:val="20"/>
                <w:szCs w:val="20"/>
              </w:rPr>
            </w:pPr>
          </w:p>
        </w:tc>
      </w:tr>
      <w:tr w:rsidR="001A69C7" w:rsidRPr="001A69C7" w:rsidTr="005A4469">
        <w:tc>
          <w:tcPr>
            <w:tcW w:w="534" w:type="dxa"/>
          </w:tcPr>
          <w:p w:rsidR="001A69C7" w:rsidRPr="001A69C7" w:rsidRDefault="001A69C7" w:rsidP="00CF338F">
            <w:pPr>
              <w:pStyle w:val="af7"/>
              <w:widowControl w:val="0"/>
              <w:numPr>
                <w:ilvl w:val="0"/>
                <w:numId w:val="20"/>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6519" w:type="dxa"/>
            <w:gridSpan w:val="11"/>
          </w:tcPr>
          <w:p w:rsidR="001A69C7" w:rsidRPr="001A69C7" w:rsidRDefault="001A69C7" w:rsidP="005A4469">
            <w:pPr>
              <w:widowControl w:val="0"/>
              <w:autoSpaceDE w:val="0"/>
              <w:autoSpaceDN w:val="0"/>
              <w:adjustRightInd w:val="0"/>
              <w:jc w:val="center"/>
              <w:rPr>
                <w:sz w:val="20"/>
                <w:szCs w:val="20"/>
              </w:rPr>
            </w:pPr>
          </w:p>
        </w:tc>
        <w:tc>
          <w:tcPr>
            <w:tcW w:w="779" w:type="dxa"/>
            <w:gridSpan w:val="3"/>
          </w:tcPr>
          <w:p w:rsidR="001A69C7" w:rsidRPr="001A69C7" w:rsidRDefault="001A69C7" w:rsidP="005A4469">
            <w:pPr>
              <w:widowControl w:val="0"/>
              <w:autoSpaceDE w:val="0"/>
              <w:autoSpaceDN w:val="0"/>
              <w:adjustRightInd w:val="0"/>
              <w:jc w:val="center"/>
              <w:rPr>
                <w:sz w:val="20"/>
                <w:szCs w:val="20"/>
              </w:rPr>
            </w:pPr>
          </w:p>
        </w:tc>
        <w:tc>
          <w:tcPr>
            <w:tcW w:w="780" w:type="dxa"/>
          </w:tcPr>
          <w:p w:rsidR="001A69C7" w:rsidRPr="001A69C7" w:rsidRDefault="001A69C7" w:rsidP="005A4469">
            <w:pPr>
              <w:widowControl w:val="0"/>
              <w:autoSpaceDE w:val="0"/>
              <w:autoSpaceDN w:val="0"/>
              <w:adjustRightInd w:val="0"/>
              <w:jc w:val="center"/>
              <w:rPr>
                <w:sz w:val="20"/>
                <w:szCs w:val="20"/>
              </w:rPr>
            </w:pPr>
          </w:p>
        </w:tc>
        <w:tc>
          <w:tcPr>
            <w:tcW w:w="779" w:type="dxa"/>
            <w:gridSpan w:val="2"/>
          </w:tcPr>
          <w:p w:rsidR="001A69C7" w:rsidRPr="001A69C7" w:rsidRDefault="001A69C7" w:rsidP="005A4469">
            <w:pPr>
              <w:widowControl w:val="0"/>
              <w:autoSpaceDE w:val="0"/>
              <w:autoSpaceDN w:val="0"/>
              <w:adjustRightInd w:val="0"/>
              <w:jc w:val="center"/>
              <w:rPr>
                <w:sz w:val="20"/>
                <w:szCs w:val="20"/>
              </w:rPr>
            </w:pPr>
          </w:p>
        </w:tc>
        <w:tc>
          <w:tcPr>
            <w:tcW w:w="780" w:type="dxa"/>
            <w:gridSpan w:val="2"/>
          </w:tcPr>
          <w:p w:rsidR="001A69C7" w:rsidRPr="001A69C7" w:rsidRDefault="001A69C7" w:rsidP="005A4469">
            <w:pPr>
              <w:widowControl w:val="0"/>
              <w:autoSpaceDE w:val="0"/>
              <w:autoSpaceDN w:val="0"/>
              <w:adjustRightInd w:val="0"/>
              <w:jc w:val="center"/>
              <w:rPr>
                <w:sz w:val="20"/>
                <w:szCs w:val="20"/>
              </w:rPr>
            </w:pPr>
          </w:p>
        </w:tc>
      </w:tr>
      <w:tr w:rsidR="001A69C7" w:rsidRPr="001A69C7" w:rsidTr="005A4469">
        <w:tc>
          <w:tcPr>
            <w:tcW w:w="10171" w:type="dxa"/>
            <w:gridSpan w:val="20"/>
            <w:tcBorders>
              <w:top w:val="single" w:sz="4" w:space="0" w:color="auto"/>
              <w:left w:val="nil"/>
              <w:bottom w:val="nil"/>
              <w:right w:val="nil"/>
            </w:tcBorders>
          </w:tcPr>
          <w:p w:rsidR="001A69C7" w:rsidRPr="001A69C7" w:rsidRDefault="001A69C7" w:rsidP="005A4469">
            <w:pPr>
              <w:widowControl w:val="0"/>
              <w:autoSpaceDE w:val="0"/>
              <w:autoSpaceDN w:val="0"/>
              <w:adjustRightInd w:val="0"/>
              <w:jc w:val="center"/>
              <w:rPr>
                <w:sz w:val="20"/>
                <w:szCs w:val="20"/>
              </w:rPr>
            </w:pPr>
          </w:p>
        </w:tc>
      </w:tr>
      <w:tr w:rsidR="001A69C7" w:rsidRPr="001A69C7" w:rsidTr="005A4469">
        <w:trPr>
          <w:gridAfter w:val="6"/>
          <w:wAfter w:w="2650" w:type="dxa"/>
        </w:trPr>
        <w:tc>
          <w:tcPr>
            <w:tcW w:w="2518" w:type="dxa"/>
            <w:gridSpan w:val="3"/>
            <w:tcBorders>
              <w:top w:val="nil"/>
              <w:left w:val="nil"/>
              <w:bottom w:val="nil"/>
              <w:right w:val="nil"/>
            </w:tcBorders>
          </w:tcPr>
          <w:p w:rsidR="001A69C7" w:rsidRPr="001A69C7" w:rsidRDefault="001A69C7" w:rsidP="005A4469">
            <w:pPr>
              <w:widowControl w:val="0"/>
              <w:autoSpaceDE w:val="0"/>
              <w:autoSpaceDN w:val="0"/>
              <w:adjustRightInd w:val="0"/>
              <w:rPr>
                <w:sz w:val="20"/>
                <w:szCs w:val="20"/>
              </w:rPr>
            </w:pPr>
            <w:r w:rsidRPr="001A69C7">
              <w:rPr>
                <w:sz w:val="20"/>
                <w:szCs w:val="20"/>
              </w:rPr>
              <w:lastRenderedPageBreak/>
              <w:t>Дата выдачи расписки</w:t>
            </w:r>
          </w:p>
        </w:tc>
        <w:tc>
          <w:tcPr>
            <w:tcW w:w="567" w:type="dxa"/>
            <w:tcBorders>
              <w:top w:val="nil"/>
              <w:left w:val="nil"/>
              <w:bottom w:val="nil"/>
              <w:right w:val="nil"/>
            </w:tcBorders>
          </w:tcPr>
          <w:p w:rsidR="001A69C7" w:rsidRPr="001A69C7" w:rsidRDefault="001A69C7" w:rsidP="005A4469">
            <w:pPr>
              <w:widowControl w:val="0"/>
              <w:autoSpaceDE w:val="0"/>
              <w:autoSpaceDN w:val="0"/>
              <w:adjustRightInd w:val="0"/>
              <w:jc w:val="center"/>
              <w:rPr>
                <w:sz w:val="20"/>
                <w:szCs w:val="20"/>
              </w:rPr>
            </w:pPr>
          </w:p>
        </w:tc>
        <w:tc>
          <w:tcPr>
            <w:tcW w:w="992" w:type="dxa"/>
            <w:gridSpan w:val="3"/>
            <w:tcBorders>
              <w:top w:val="nil"/>
              <w:left w:val="nil"/>
              <w:bottom w:val="nil"/>
              <w:right w:val="nil"/>
            </w:tcBorders>
          </w:tcPr>
          <w:p w:rsidR="001A69C7" w:rsidRPr="001A69C7" w:rsidRDefault="001A69C7" w:rsidP="005A4469">
            <w:pPr>
              <w:widowControl w:val="0"/>
              <w:autoSpaceDE w:val="0"/>
              <w:autoSpaceDN w:val="0"/>
              <w:adjustRightInd w:val="0"/>
              <w:jc w:val="center"/>
              <w:rPr>
                <w:sz w:val="20"/>
                <w:szCs w:val="20"/>
              </w:rPr>
            </w:pPr>
          </w:p>
        </w:tc>
        <w:tc>
          <w:tcPr>
            <w:tcW w:w="850" w:type="dxa"/>
            <w:tcBorders>
              <w:top w:val="nil"/>
              <w:left w:val="nil"/>
              <w:bottom w:val="nil"/>
              <w:right w:val="nil"/>
            </w:tcBorders>
          </w:tcPr>
          <w:p w:rsidR="001A69C7" w:rsidRPr="001A69C7" w:rsidRDefault="001A69C7" w:rsidP="005A4469">
            <w:pPr>
              <w:widowControl w:val="0"/>
              <w:autoSpaceDE w:val="0"/>
              <w:autoSpaceDN w:val="0"/>
              <w:adjustRightInd w:val="0"/>
              <w:rPr>
                <w:sz w:val="20"/>
                <w:szCs w:val="20"/>
              </w:rPr>
            </w:pPr>
            <w:r w:rsidRPr="001A69C7">
              <w:rPr>
                <w:sz w:val="20"/>
                <w:szCs w:val="20"/>
              </w:rPr>
              <w:t>20___</w:t>
            </w:r>
          </w:p>
        </w:tc>
        <w:tc>
          <w:tcPr>
            <w:tcW w:w="1003" w:type="dxa"/>
            <w:gridSpan w:val="2"/>
            <w:tcBorders>
              <w:top w:val="nil"/>
              <w:left w:val="nil"/>
              <w:bottom w:val="nil"/>
              <w:right w:val="nil"/>
            </w:tcBorders>
          </w:tcPr>
          <w:p w:rsidR="001A69C7" w:rsidRPr="001A69C7" w:rsidRDefault="001A69C7" w:rsidP="005A4469">
            <w:pPr>
              <w:widowControl w:val="0"/>
              <w:autoSpaceDE w:val="0"/>
              <w:autoSpaceDN w:val="0"/>
              <w:adjustRightInd w:val="0"/>
              <w:rPr>
                <w:sz w:val="20"/>
                <w:szCs w:val="20"/>
              </w:rPr>
            </w:pPr>
            <w:r w:rsidRPr="001A69C7">
              <w:rPr>
                <w:sz w:val="20"/>
                <w:szCs w:val="20"/>
              </w:rPr>
              <w:t>года</w:t>
            </w:r>
          </w:p>
        </w:tc>
        <w:tc>
          <w:tcPr>
            <w:tcW w:w="1591" w:type="dxa"/>
            <w:gridSpan w:val="4"/>
            <w:tcBorders>
              <w:top w:val="nil"/>
              <w:left w:val="nil"/>
              <w:bottom w:val="nil"/>
              <w:right w:val="nil"/>
            </w:tcBorders>
          </w:tcPr>
          <w:p w:rsidR="001A69C7" w:rsidRPr="001A69C7" w:rsidRDefault="001A69C7" w:rsidP="005A4469">
            <w:pPr>
              <w:widowControl w:val="0"/>
              <w:autoSpaceDE w:val="0"/>
              <w:autoSpaceDN w:val="0"/>
              <w:adjustRightInd w:val="0"/>
              <w:jc w:val="center"/>
              <w:rPr>
                <w:sz w:val="20"/>
                <w:szCs w:val="20"/>
              </w:rPr>
            </w:pPr>
          </w:p>
        </w:tc>
      </w:tr>
      <w:tr w:rsidR="001A69C7" w:rsidRPr="001A69C7" w:rsidTr="005A4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3369" w:type="dxa"/>
            <w:gridSpan w:val="5"/>
          </w:tcPr>
          <w:p w:rsidR="001A69C7" w:rsidRPr="001A69C7" w:rsidRDefault="001A69C7" w:rsidP="005A4469">
            <w:pPr>
              <w:widowControl w:val="0"/>
              <w:autoSpaceDE w:val="0"/>
              <w:autoSpaceDN w:val="0"/>
              <w:adjustRightInd w:val="0"/>
              <w:rPr>
                <w:sz w:val="20"/>
                <w:szCs w:val="20"/>
              </w:rPr>
            </w:pPr>
            <w:r w:rsidRPr="001A69C7">
              <w:rPr>
                <w:sz w:val="20"/>
                <w:szCs w:val="20"/>
              </w:rPr>
              <w:t>Специалист администрации</w:t>
            </w:r>
          </w:p>
        </w:tc>
        <w:tc>
          <w:tcPr>
            <w:tcW w:w="2569" w:type="dxa"/>
            <w:gridSpan w:val="6"/>
            <w:tcBorders>
              <w:bottom w:val="single" w:sz="4" w:space="0" w:color="auto"/>
            </w:tcBorders>
          </w:tcPr>
          <w:p w:rsidR="001A69C7" w:rsidRPr="001A69C7" w:rsidRDefault="001A69C7" w:rsidP="005A4469">
            <w:pPr>
              <w:widowControl w:val="0"/>
              <w:autoSpaceDE w:val="0"/>
              <w:autoSpaceDN w:val="0"/>
              <w:adjustRightInd w:val="0"/>
              <w:rPr>
                <w:sz w:val="20"/>
                <w:szCs w:val="20"/>
              </w:rPr>
            </w:pPr>
          </w:p>
        </w:tc>
        <w:tc>
          <w:tcPr>
            <w:tcW w:w="1541" w:type="dxa"/>
            <w:gridSpan w:val="2"/>
          </w:tcPr>
          <w:p w:rsidR="001A69C7" w:rsidRPr="001A69C7" w:rsidRDefault="001A69C7" w:rsidP="005A4469">
            <w:pPr>
              <w:widowControl w:val="0"/>
              <w:autoSpaceDE w:val="0"/>
              <w:autoSpaceDN w:val="0"/>
              <w:adjustRightInd w:val="0"/>
              <w:rPr>
                <w:sz w:val="20"/>
                <w:szCs w:val="20"/>
              </w:rPr>
            </w:pPr>
          </w:p>
        </w:tc>
        <w:tc>
          <w:tcPr>
            <w:tcW w:w="2530" w:type="dxa"/>
            <w:gridSpan w:val="6"/>
            <w:tcBorders>
              <w:bottom w:val="single" w:sz="4" w:space="0" w:color="auto"/>
            </w:tcBorders>
          </w:tcPr>
          <w:p w:rsidR="001A69C7" w:rsidRPr="001A69C7" w:rsidRDefault="001A69C7" w:rsidP="005A4469">
            <w:pPr>
              <w:widowControl w:val="0"/>
              <w:autoSpaceDE w:val="0"/>
              <w:autoSpaceDN w:val="0"/>
              <w:adjustRightInd w:val="0"/>
              <w:rPr>
                <w:sz w:val="20"/>
                <w:szCs w:val="20"/>
              </w:rPr>
            </w:pPr>
          </w:p>
        </w:tc>
      </w:tr>
      <w:tr w:rsidR="001A69C7" w:rsidRPr="001A69C7" w:rsidTr="005A4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3369" w:type="dxa"/>
            <w:gridSpan w:val="5"/>
          </w:tcPr>
          <w:p w:rsidR="001A69C7" w:rsidRPr="001A69C7" w:rsidRDefault="001A69C7" w:rsidP="005A4469">
            <w:pPr>
              <w:widowControl w:val="0"/>
              <w:autoSpaceDE w:val="0"/>
              <w:autoSpaceDN w:val="0"/>
              <w:adjustRightInd w:val="0"/>
              <w:rPr>
                <w:sz w:val="20"/>
                <w:szCs w:val="20"/>
              </w:rPr>
            </w:pPr>
          </w:p>
        </w:tc>
        <w:tc>
          <w:tcPr>
            <w:tcW w:w="2569" w:type="dxa"/>
            <w:gridSpan w:val="6"/>
            <w:tcBorders>
              <w:top w:val="single" w:sz="4" w:space="0" w:color="auto"/>
            </w:tcBorders>
          </w:tcPr>
          <w:p w:rsidR="001A69C7" w:rsidRPr="001A69C7" w:rsidRDefault="001A69C7" w:rsidP="005A4469">
            <w:pPr>
              <w:widowControl w:val="0"/>
              <w:autoSpaceDE w:val="0"/>
              <w:autoSpaceDN w:val="0"/>
              <w:adjustRightInd w:val="0"/>
              <w:jc w:val="center"/>
              <w:rPr>
                <w:sz w:val="20"/>
                <w:szCs w:val="20"/>
              </w:rPr>
            </w:pPr>
            <w:r w:rsidRPr="001A69C7">
              <w:rPr>
                <w:sz w:val="20"/>
                <w:szCs w:val="20"/>
              </w:rPr>
              <w:t>(подпись)</w:t>
            </w:r>
          </w:p>
        </w:tc>
        <w:tc>
          <w:tcPr>
            <w:tcW w:w="1541" w:type="dxa"/>
            <w:gridSpan w:val="2"/>
          </w:tcPr>
          <w:p w:rsidR="001A69C7" w:rsidRPr="001A69C7" w:rsidRDefault="001A69C7" w:rsidP="005A4469">
            <w:pPr>
              <w:widowControl w:val="0"/>
              <w:autoSpaceDE w:val="0"/>
              <w:autoSpaceDN w:val="0"/>
              <w:adjustRightInd w:val="0"/>
              <w:jc w:val="center"/>
              <w:rPr>
                <w:sz w:val="20"/>
                <w:szCs w:val="20"/>
              </w:rPr>
            </w:pPr>
          </w:p>
        </w:tc>
        <w:tc>
          <w:tcPr>
            <w:tcW w:w="2530" w:type="dxa"/>
            <w:gridSpan w:val="6"/>
            <w:tcBorders>
              <w:top w:val="single" w:sz="4" w:space="0" w:color="auto"/>
            </w:tcBorders>
          </w:tcPr>
          <w:p w:rsidR="001A69C7" w:rsidRPr="001A69C7" w:rsidRDefault="001A69C7" w:rsidP="005A4469">
            <w:pPr>
              <w:widowControl w:val="0"/>
              <w:autoSpaceDE w:val="0"/>
              <w:autoSpaceDN w:val="0"/>
              <w:adjustRightInd w:val="0"/>
              <w:jc w:val="center"/>
              <w:rPr>
                <w:sz w:val="20"/>
                <w:szCs w:val="20"/>
              </w:rPr>
            </w:pPr>
            <w:r w:rsidRPr="001A69C7">
              <w:rPr>
                <w:sz w:val="20"/>
                <w:szCs w:val="20"/>
              </w:rPr>
              <w:t>(фамилия, инициалы)</w:t>
            </w:r>
          </w:p>
        </w:tc>
      </w:tr>
    </w:tbl>
    <w:p w:rsidR="001A69C7" w:rsidRPr="001A69C7" w:rsidRDefault="001A69C7" w:rsidP="001A69C7">
      <w:pPr>
        <w:widowControl w:val="0"/>
        <w:autoSpaceDE w:val="0"/>
        <w:autoSpaceDN w:val="0"/>
        <w:adjustRightInd w:val="0"/>
        <w:jc w:val="both"/>
        <w:rPr>
          <w:sz w:val="20"/>
          <w:szCs w:val="20"/>
        </w:rPr>
      </w:pPr>
      <w:r w:rsidRPr="001A69C7">
        <w:rPr>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1A69C7" w:rsidRPr="001A69C7" w:rsidRDefault="001A69C7" w:rsidP="001A69C7">
      <w:pPr>
        <w:widowControl w:val="0"/>
        <w:autoSpaceDE w:val="0"/>
        <w:autoSpaceDN w:val="0"/>
        <w:adjustRightInd w:val="0"/>
        <w:jc w:val="both"/>
        <w:rPr>
          <w:sz w:val="20"/>
          <w:szCs w:val="20"/>
        </w:rPr>
      </w:pPr>
    </w:p>
    <w:p w:rsidR="001A69C7" w:rsidRPr="001A69C7" w:rsidRDefault="001A69C7" w:rsidP="001A69C7">
      <w:pPr>
        <w:widowControl w:val="0"/>
        <w:autoSpaceDE w:val="0"/>
        <w:autoSpaceDN w:val="0"/>
        <w:adjustRightInd w:val="0"/>
        <w:jc w:val="both"/>
        <w:rPr>
          <w:sz w:val="20"/>
          <w:szCs w:val="20"/>
        </w:rPr>
      </w:pPr>
      <w:r w:rsidRPr="001A69C7">
        <w:rPr>
          <w:sz w:val="20"/>
          <w:szCs w:val="20"/>
        </w:rPr>
        <w:t>Подтверждаю свое согласие, а также согласие представляемого мною лица, на обработку персональных данных:</w:t>
      </w:r>
    </w:p>
    <w:p w:rsidR="001A69C7" w:rsidRPr="001A69C7" w:rsidRDefault="001A69C7" w:rsidP="001A69C7">
      <w:pPr>
        <w:widowControl w:val="0"/>
        <w:autoSpaceDE w:val="0"/>
        <w:autoSpaceDN w:val="0"/>
        <w:adjustRightInd w:val="0"/>
        <w:jc w:val="both"/>
        <w:rPr>
          <w:sz w:val="20"/>
          <w:szCs w:val="20"/>
        </w:rPr>
      </w:pPr>
      <w:r w:rsidRPr="001A69C7">
        <w:rPr>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1A69C7" w:rsidRPr="001A69C7" w:rsidRDefault="001A69C7" w:rsidP="001A69C7">
      <w:pPr>
        <w:widowControl w:val="0"/>
        <w:autoSpaceDE w:val="0"/>
        <w:autoSpaceDN w:val="0"/>
        <w:adjustRightInd w:val="0"/>
        <w:jc w:val="both"/>
        <w:rPr>
          <w:sz w:val="20"/>
          <w:szCs w:val="20"/>
        </w:rPr>
      </w:pPr>
    </w:p>
    <w:p w:rsidR="001A69C7" w:rsidRPr="001A69C7" w:rsidRDefault="001A69C7" w:rsidP="001A69C7">
      <w:pPr>
        <w:widowControl w:val="0"/>
        <w:autoSpaceDE w:val="0"/>
        <w:autoSpaceDN w:val="0"/>
        <w:adjustRightInd w:val="0"/>
        <w:jc w:val="both"/>
        <w:rPr>
          <w:sz w:val="20"/>
          <w:szCs w:val="20"/>
        </w:rPr>
      </w:pPr>
      <w:r w:rsidRPr="001A69C7">
        <w:rPr>
          <w:sz w:val="20"/>
          <w:szCs w:val="20"/>
        </w:rPr>
        <w:t>О результатах рассмотрения заявления прошу уведомить:</w:t>
      </w:r>
    </w:p>
    <w:p w:rsidR="001A69C7" w:rsidRPr="001A69C7" w:rsidRDefault="001A69C7" w:rsidP="001A69C7">
      <w:pPr>
        <w:pStyle w:val="ConsPlusNonformat"/>
        <w:ind w:firstLine="709"/>
        <w:jc w:val="both"/>
        <w:rPr>
          <w:rFonts w:ascii="Times New Roman" w:hAnsi="Times New Roman" w:cs="Times New Roman"/>
        </w:rPr>
      </w:pPr>
      <w:r w:rsidRPr="001A69C7">
        <w:rPr>
          <w:rFonts w:ascii="Times New Roman" w:hAnsi="Times New Roman" w:cs="Times New Roman"/>
          <w:noProof/>
        </w:rPr>
        <w:pict>
          <v:rect id="Rectangle 6" o:spid="_x0000_s1026" style="position:absolute;left:0;text-align:left;margin-left:36.35pt;margin-top:3.95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WHQIAADs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0cVh0CAAA7BAAADgAAAAAAAAAAAAAAAAAuAgAAZHJzL2Uyb0RvYy54bWxQSwECLQAU&#10;AAYACAAAACEA+VITZtsAAAAGAQAADwAAAAAAAAAAAAAAAAB3BAAAZHJzL2Rvd25yZXYueG1sUEsF&#10;BgAAAAAEAAQA8wAAAH8FAAAAAA==&#10;"/>
        </w:pict>
      </w:r>
      <w:r w:rsidRPr="001A69C7">
        <w:rPr>
          <w:rFonts w:ascii="Times New Roman" w:hAnsi="Times New Roman" w:cs="Times New Roman"/>
        </w:rPr>
        <w:t xml:space="preserve">    по телефону_________________________;</w:t>
      </w:r>
    </w:p>
    <w:p w:rsidR="001A69C7" w:rsidRPr="001A69C7" w:rsidRDefault="001A69C7" w:rsidP="001A69C7">
      <w:pPr>
        <w:pStyle w:val="ConsPlusNonformat"/>
        <w:ind w:left="720"/>
        <w:jc w:val="both"/>
        <w:rPr>
          <w:rFonts w:ascii="Times New Roman" w:hAnsi="Times New Roman" w:cs="Times New Roman"/>
        </w:rPr>
      </w:pPr>
      <w:r w:rsidRPr="001A69C7">
        <w:rPr>
          <w:rFonts w:ascii="Times New Roman" w:hAnsi="Times New Roman" w:cs="Times New Roman"/>
          <w:noProof/>
        </w:rPr>
        <w:pict>
          <v:rect id="Rectangle 7" o:spid="_x0000_s1027" style="position:absolute;left:0;text-align:left;margin-left:36.35pt;margin-top:2.1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B1HQ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EiVwdR0CAAA7BAAADgAAAAAAAAAAAAAAAAAuAgAAZHJzL2Uyb0RvYy54bWxQSwECLQAU&#10;AAYACAAAACEA69vertsAAAAGAQAADwAAAAAAAAAAAAAAAAB3BAAAZHJzL2Rvd25yZXYueG1sUEsF&#10;BgAAAAAEAAQA8wAAAH8FAAAAAA==&#10;"/>
        </w:pict>
      </w:r>
      <w:r w:rsidRPr="001A69C7">
        <w:rPr>
          <w:rFonts w:ascii="Times New Roman" w:hAnsi="Times New Roman" w:cs="Times New Roman"/>
        </w:rPr>
        <w:t xml:space="preserve">    сообщением на адрес электронной почты_________________________;</w:t>
      </w:r>
    </w:p>
    <w:p w:rsidR="001A69C7" w:rsidRPr="001A69C7" w:rsidRDefault="001A69C7" w:rsidP="001A69C7">
      <w:pPr>
        <w:pStyle w:val="ConsPlusNonformat"/>
        <w:ind w:firstLine="709"/>
        <w:jc w:val="both"/>
        <w:rPr>
          <w:rFonts w:ascii="Times New Roman" w:hAnsi="Times New Roman" w:cs="Times New Roman"/>
        </w:rPr>
      </w:pPr>
      <w:r w:rsidRPr="001A69C7">
        <w:rPr>
          <w:rFonts w:ascii="Times New Roman" w:hAnsi="Times New Roman" w:cs="Times New Roman"/>
          <w:noProof/>
        </w:rPr>
        <w:pict>
          <v:rect id="Rectangle 8" o:spid="_x0000_s1028" style="position:absolute;left:0;text-align:left;margin-left:36.35pt;margin-top:3.9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COW5QlHAIAADsEAAAOAAAAAAAAAAAAAAAAAC4CAABkcnMvZTJvRG9jLnhtbFBLAQItABQA&#10;BgAIAAAAIQD5UhNm2wAAAAYBAAAPAAAAAAAAAAAAAAAAAHYEAABkcnMvZG93bnJldi54bWxQSwUG&#10;AAAAAAQABADzAAAAfgUAAAAA&#10;"/>
        </w:pict>
      </w:r>
      <w:r w:rsidRPr="001A69C7">
        <w:rPr>
          <w:rFonts w:ascii="Times New Roman" w:hAnsi="Times New Roman" w:cs="Times New Roman"/>
        </w:rPr>
        <w:t xml:space="preserve">    в личном кабинете на портале государственных услуг (</w:t>
      </w:r>
      <w:r w:rsidRPr="001A69C7">
        <w:rPr>
          <w:rFonts w:ascii="Times New Roman" w:hAnsi="Times New Roman" w:cs="Times New Roman"/>
          <w:lang w:val="en-US"/>
        </w:rPr>
        <w:t>www</w:t>
      </w:r>
      <w:r w:rsidRPr="001A69C7">
        <w:rPr>
          <w:rFonts w:ascii="Times New Roman" w:hAnsi="Times New Roman" w:cs="Times New Roman"/>
        </w:rPr>
        <w:t>.</w:t>
      </w:r>
      <w:proofErr w:type="spellStart"/>
      <w:r w:rsidRPr="001A69C7">
        <w:rPr>
          <w:rFonts w:ascii="Times New Roman" w:hAnsi="Times New Roman" w:cs="Times New Roman"/>
          <w:lang w:val="en-US"/>
        </w:rPr>
        <w:t>gosuslugi</w:t>
      </w:r>
      <w:proofErr w:type="spellEnd"/>
      <w:r w:rsidRPr="001A69C7">
        <w:rPr>
          <w:rFonts w:ascii="Times New Roman" w:hAnsi="Times New Roman" w:cs="Times New Roman"/>
        </w:rPr>
        <w:t>.</w:t>
      </w:r>
      <w:proofErr w:type="spellStart"/>
      <w:r w:rsidRPr="001A69C7">
        <w:rPr>
          <w:rFonts w:ascii="Times New Roman" w:hAnsi="Times New Roman" w:cs="Times New Roman"/>
          <w:lang w:val="en-US"/>
        </w:rPr>
        <w:t>ru</w:t>
      </w:r>
      <w:proofErr w:type="spellEnd"/>
      <w:r w:rsidRPr="001A69C7">
        <w:rPr>
          <w:rFonts w:ascii="Times New Roman" w:hAnsi="Times New Roman" w:cs="Times New Roman"/>
        </w:rPr>
        <w:t>);</w:t>
      </w:r>
    </w:p>
    <w:p w:rsidR="001A69C7" w:rsidRPr="001A69C7" w:rsidRDefault="001A69C7" w:rsidP="001A69C7">
      <w:pPr>
        <w:pStyle w:val="ConsPlusNonformat"/>
        <w:ind w:left="720"/>
        <w:jc w:val="both"/>
        <w:rPr>
          <w:rFonts w:ascii="Times New Roman" w:hAnsi="Times New Roman" w:cs="Times New Roman"/>
        </w:rPr>
      </w:pPr>
      <w:r w:rsidRPr="001A69C7">
        <w:rPr>
          <w:rFonts w:ascii="Times New Roman" w:hAnsi="Times New Roman" w:cs="Times New Roman"/>
          <w:noProof/>
        </w:rPr>
        <w:pict>
          <v:rect id="Rectangle 9" o:spid="_x0000_s1029" style="position:absolute;left:0;text-align:left;margin-left:36.35pt;margin-top:1.7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RiHAIAADs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"/>
        </w:pict>
      </w:r>
      <w:r w:rsidRPr="001A69C7">
        <w:rPr>
          <w:rFonts w:ascii="Times New Roman" w:hAnsi="Times New Roman" w:cs="Times New Roman"/>
        </w:rPr>
        <w:t xml:space="preserve">    направить</w:t>
      </w:r>
      <w:r w:rsidRPr="001A69C7">
        <w:rPr>
          <w:rFonts w:ascii="Times New Roman" w:hAnsi="Times New Roman" w:cs="Times New Roman"/>
          <w:lang w:val="en-US"/>
        </w:rPr>
        <w:t xml:space="preserve"> </w:t>
      </w:r>
      <w:r w:rsidRPr="001A69C7">
        <w:rPr>
          <w:rFonts w:ascii="Times New Roman" w:hAnsi="Times New Roman" w:cs="Times New Roman"/>
        </w:rPr>
        <w:t>почтовым сообщением_______________________________.</w:t>
      </w:r>
    </w:p>
    <w:p w:rsidR="001A69C7" w:rsidRPr="001A69C7" w:rsidRDefault="001A69C7" w:rsidP="001A69C7">
      <w:pPr>
        <w:pStyle w:val="ConsPlusNonformat"/>
        <w:ind w:left="720"/>
        <w:jc w:val="both"/>
        <w:rPr>
          <w:rFonts w:ascii="Times New Roman" w:hAnsi="Times New Roman" w:cs="Times New Roman"/>
        </w:rPr>
      </w:pPr>
    </w:p>
    <w:tbl>
      <w:tblPr>
        <w:tblStyle w:val="affa"/>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1A69C7" w:rsidRPr="001A69C7" w:rsidTr="005A4469">
        <w:tc>
          <w:tcPr>
            <w:tcW w:w="3369" w:type="dxa"/>
          </w:tcPr>
          <w:p w:rsidR="001A69C7" w:rsidRPr="001A69C7" w:rsidRDefault="001A69C7" w:rsidP="005A4469">
            <w:pPr>
              <w:widowControl w:val="0"/>
              <w:autoSpaceDE w:val="0"/>
              <w:autoSpaceDN w:val="0"/>
              <w:adjustRightInd w:val="0"/>
              <w:rPr>
                <w:sz w:val="20"/>
                <w:szCs w:val="20"/>
              </w:rPr>
            </w:pPr>
            <w:r w:rsidRPr="001A69C7">
              <w:rPr>
                <w:sz w:val="20"/>
                <w:szCs w:val="20"/>
              </w:rPr>
              <w:t>Заявитель</w:t>
            </w:r>
          </w:p>
        </w:tc>
        <w:tc>
          <w:tcPr>
            <w:tcW w:w="2569" w:type="dxa"/>
            <w:tcBorders>
              <w:bottom w:val="single" w:sz="4" w:space="0" w:color="auto"/>
            </w:tcBorders>
          </w:tcPr>
          <w:p w:rsidR="001A69C7" w:rsidRPr="001A69C7" w:rsidRDefault="001A69C7" w:rsidP="005A4469">
            <w:pPr>
              <w:widowControl w:val="0"/>
              <w:autoSpaceDE w:val="0"/>
              <w:autoSpaceDN w:val="0"/>
              <w:adjustRightInd w:val="0"/>
              <w:rPr>
                <w:sz w:val="20"/>
                <w:szCs w:val="20"/>
              </w:rPr>
            </w:pPr>
          </w:p>
        </w:tc>
        <w:tc>
          <w:tcPr>
            <w:tcW w:w="1541" w:type="dxa"/>
          </w:tcPr>
          <w:p w:rsidR="001A69C7" w:rsidRPr="001A69C7" w:rsidRDefault="001A69C7" w:rsidP="005A4469">
            <w:pPr>
              <w:widowControl w:val="0"/>
              <w:autoSpaceDE w:val="0"/>
              <w:autoSpaceDN w:val="0"/>
              <w:adjustRightInd w:val="0"/>
              <w:rPr>
                <w:sz w:val="20"/>
                <w:szCs w:val="20"/>
              </w:rPr>
            </w:pPr>
          </w:p>
        </w:tc>
        <w:tc>
          <w:tcPr>
            <w:tcW w:w="2530" w:type="dxa"/>
            <w:tcBorders>
              <w:bottom w:val="single" w:sz="4" w:space="0" w:color="auto"/>
            </w:tcBorders>
          </w:tcPr>
          <w:p w:rsidR="001A69C7" w:rsidRPr="001A69C7" w:rsidRDefault="001A69C7" w:rsidP="005A4469">
            <w:pPr>
              <w:widowControl w:val="0"/>
              <w:autoSpaceDE w:val="0"/>
              <w:autoSpaceDN w:val="0"/>
              <w:adjustRightInd w:val="0"/>
              <w:rPr>
                <w:sz w:val="20"/>
                <w:szCs w:val="20"/>
              </w:rPr>
            </w:pPr>
          </w:p>
        </w:tc>
      </w:tr>
      <w:tr w:rsidR="001A69C7" w:rsidRPr="001A69C7" w:rsidTr="005A4469">
        <w:tc>
          <w:tcPr>
            <w:tcW w:w="3369" w:type="dxa"/>
          </w:tcPr>
          <w:p w:rsidR="001A69C7" w:rsidRPr="001A69C7" w:rsidRDefault="001A69C7" w:rsidP="005A4469">
            <w:pPr>
              <w:widowControl w:val="0"/>
              <w:autoSpaceDE w:val="0"/>
              <w:autoSpaceDN w:val="0"/>
              <w:adjustRightInd w:val="0"/>
              <w:rPr>
                <w:sz w:val="20"/>
                <w:szCs w:val="20"/>
              </w:rPr>
            </w:pPr>
          </w:p>
        </w:tc>
        <w:tc>
          <w:tcPr>
            <w:tcW w:w="2569" w:type="dxa"/>
            <w:tcBorders>
              <w:top w:val="single" w:sz="4" w:space="0" w:color="auto"/>
            </w:tcBorders>
          </w:tcPr>
          <w:p w:rsidR="001A69C7" w:rsidRPr="001A69C7" w:rsidRDefault="001A69C7" w:rsidP="005A4469">
            <w:pPr>
              <w:widowControl w:val="0"/>
              <w:autoSpaceDE w:val="0"/>
              <w:autoSpaceDN w:val="0"/>
              <w:adjustRightInd w:val="0"/>
              <w:jc w:val="center"/>
              <w:rPr>
                <w:sz w:val="20"/>
                <w:szCs w:val="20"/>
              </w:rPr>
            </w:pPr>
            <w:r w:rsidRPr="001A69C7">
              <w:rPr>
                <w:sz w:val="20"/>
                <w:szCs w:val="20"/>
              </w:rPr>
              <w:t>(подпись)</w:t>
            </w:r>
          </w:p>
        </w:tc>
        <w:tc>
          <w:tcPr>
            <w:tcW w:w="1541" w:type="dxa"/>
          </w:tcPr>
          <w:p w:rsidR="001A69C7" w:rsidRPr="001A69C7" w:rsidRDefault="001A69C7" w:rsidP="005A4469">
            <w:pPr>
              <w:widowControl w:val="0"/>
              <w:autoSpaceDE w:val="0"/>
              <w:autoSpaceDN w:val="0"/>
              <w:adjustRightInd w:val="0"/>
              <w:jc w:val="center"/>
              <w:rPr>
                <w:sz w:val="20"/>
                <w:szCs w:val="20"/>
              </w:rPr>
            </w:pPr>
          </w:p>
        </w:tc>
        <w:tc>
          <w:tcPr>
            <w:tcW w:w="2530" w:type="dxa"/>
            <w:tcBorders>
              <w:top w:val="single" w:sz="4" w:space="0" w:color="auto"/>
            </w:tcBorders>
          </w:tcPr>
          <w:p w:rsidR="001A69C7" w:rsidRPr="001A69C7" w:rsidRDefault="001A69C7" w:rsidP="005A4469">
            <w:pPr>
              <w:widowControl w:val="0"/>
              <w:autoSpaceDE w:val="0"/>
              <w:autoSpaceDN w:val="0"/>
              <w:adjustRightInd w:val="0"/>
              <w:jc w:val="center"/>
              <w:rPr>
                <w:sz w:val="20"/>
                <w:szCs w:val="20"/>
              </w:rPr>
            </w:pPr>
            <w:r w:rsidRPr="001A69C7">
              <w:rPr>
                <w:sz w:val="20"/>
                <w:szCs w:val="20"/>
              </w:rPr>
              <w:t>(фамилия, инициалы)</w:t>
            </w:r>
          </w:p>
        </w:tc>
      </w:tr>
    </w:tbl>
    <w:p w:rsidR="001A69C7" w:rsidRPr="001A69C7" w:rsidRDefault="001A69C7" w:rsidP="001A69C7">
      <w:pPr>
        <w:widowControl w:val="0"/>
        <w:tabs>
          <w:tab w:val="left" w:pos="9214"/>
        </w:tabs>
        <w:autoSpaceDE w:val="0"/>
        <w:autoSpaceDN w:val="0"/>
        <w:adjustRightInd w:val="0"/>
        <w:ind w:left="5670"/>
        <w:jc w:val="center"/>
        <w:outlineLvl w:val="1"/>
        <w:rPr>
          <w:sz w:val="20"/>
          <w:szCs w:val="20"/>
        </w:rPr>
      </w:pPr>
      <w:r w:rsidRPr="001A69C7">
        <w:rPr>
          <w:sz w:val="20"/>
          <w:szCs w:val="20"/>
        </w:rPr>
        <w:t xml:space="preserve"> </w:t>
      </w: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1A69C7" w:rsidRPr="001A69C7" w:rsidRDefault="001A69C7" w:rsidP="001A69C7">
      <w:pPr>
        <w:ind w:firstLine="540"/>
        <w:jc w:val="center"/>
        <w:rPr>
          <w:sz w:val="20"/>
          <w:szCs w:val="20"/>
        </w:rPr>
      </w:pPr>
      <w:r w:rsidRPr="001A69C7">
        <w:rPr>
          <w:sz w:val="20"/>
          <w:szCs w:val="20"/>
        </w:rPr>
        <w:t xml:space="preserve">АДМИНИСТРАЦИЯ </w:t>
      </w:r>
    </w:p>
    <w:p w:rsidR="001A69C7" w:rsidRPr="001A69C7" w:rsidRDefault="001A69C7" w:rsidP="001A69C7">
      <w:pPr>
        <w:ind w:firstLine="540"/>
        <w:jc w:val="center"/>
        <w:rPr>
          <w:sz w:val="20"/>
          <w:szCs w:val="20"/>
        </w:rPr>
      </w:pPr>
      <w:r w:rsidRPr="001A69C7">
        <w:rPr>
          <w:sz w:val="20"/>
          <w:szCs w:val="20"/>
        </w:rPr>
        <w:t>КУЙБЫШЕВСКОГО МУНИЦИПАЛЬНОГО РАЙОНА НОВОСИБИРСКОЙ ОБЛАСТИ</w:t>
      </w:r>
    </w:p>
    <w:p w:rsidR="001A69C7" w:rsidRPr="001A69C7" w:rsidRDefault="001A69C7" w:rsidP="001A69C7">
      <w:pPr>
        <w:pStyle w:val="1a"/>
        <w:ind w:firstLine="540"/>
        <w:rPr>
          <w:b w:val="0"/>
          <w:sz w:val="20"/>
          <w:szCs w:val="20"/>
        </w:rPr>
      </w:pPr>
    </w:p>
    <w:p w:rsidR="001A69C7" w:rsidRPr="001A69C7" w:rsidRDefault="001A69C7" w:rsidP="001A69C7">
      <w:pPr>
        <w:pStyle w:val="1a"/>
        <w:ind w:firstLine="540"/>
        <w:rPr>
          <w:b w:val="0"/>
          <w:sz w:val="20"/>
          <w:szCs w:val="20"/>
        </w:rPr>
      </w:pPr>
      <w:r w:rsidRPr="001A69C7">
        <w:rPr>
          <w:b w:val="0"/>
          <w:sz w:val="20"/>
          <w:szCs w:val="20"/>
        </w:rPr>
        <w:t>ПОСТАНОВЛЕНИЕ</w:t>
      </w:r>
    </w:p>
    <w:p w:rsidR="001A69C7" w:rsidRPr="001A69C7" w:rsidRDefault="001A69C7" w:rsidP="001A69C7">
      <w:pPr>
        <w:ind w:firstLine="540"/>
        <w:jc w:val="center"/>
        <w:rPr>
          <w:sz w:val="20"/>
          <w:szCs w:val="20"/>
        </w:rPr>
      </w:pPr>
    </w:p>
    <w:p w:rsidR="001A69C7" w:rsidRPr="001A69C7" w:rsidRDefault="001A69C7" w:rsidP="001A69C7">
      <w:pPr>
        <w:ind w:firstLine="540"/>
        <w:jc w:val="center"/>
        <w:rPr>
          <w:sz w:val="20"/>
          <w:szCs w:val="20"/>
        </w:rPr>
      </w:pPr>
      <w:r w:rsidRPr="001A69C7">
        <w:rPr>
          <w:sz w:val="20"/>
          <w:szCs w:val="20"/>
        </w:rPr>
        <w:t>г. Куйбышев</w:t>
      </w:r>
    </w:p>
    <w:p w:rsidR="001A69C7" w:rsidRPr="001A69C7" w:rsidRDefault="001A69C7" w:rsidP="001A69C7">
      <w:pPr>
        <w:ind w:firstLine="540"/>
        <w:jc w:val="center"/>
        <w:rPr>
          <w:sz w:val="20"/>
          <w:szCs w:val="20"/>
        </w:rPr>
      </w:pPr>
      <w:r w:rsidRPr="001A69C7">
        <w:rPr>
          <w:sz w:val="20"/>
          <w:szCs w:val="20"/>
        </w:rPr>
        <w:t>Новосибирской области</w:t>
      </w:r>
    </w:p>
    <w:p w:rsidR="001A69C7" w:rsidRPr="001A69C7" w:rsidRDefault="001A69C7" w:rsidP="001A69C7">
      <w:pPr>
        <w:tabs>
          <w:tab w:val="center" w:pos="-1843"/>
          <w:tab w:val="left" w:pos="-1418"/>
          <w:tab w:val="right" w:pos="11907"/>
        </w:tabs>
        <w:autoSpaceDE w:val="0"/>
        <w:autoSpaceDN w:val="0"/>
        <w:ind w:right="-1" w:firstLine="540"/>
        <w:jc w:val="both"/>
        <w:rPr>
          <w:sz w:val="20"/>
          <w:szCs w:val="20"/>
        </w:rPr>
      </w:pPr>
    </w:p>
    <w:p w:rsidR="001A69C7" w:rsidRPr="001A69C7" w:rsidRDefault="001A69C7" w:rsidP="001A69C7">
      <w:pPr>
        <w:tabs>
          <w:tab w:val="center" w:pos="-1843"/>
          <w:tab w:val="left" w:pos="-1418"/>
          <w:tab w:val="right" w:pos="11907"/>
        </w:tabs>
        <w:autoSpaceDE w:val="0"/>
        <w:autoSpaceDN w:val="0"/>
        <w:ind w:right="-1"/>
        <w:jc w:val="center"/>
        <w:rPr>
          <w:sz w:val="20"/>
          <w:szCs w:val="20"/>
        </w:rPr>
      </w:pPr>
      <w:r w:rsidRPr="001A69C7">
        <w:rPr>
          <w:sz w:val="20"/>
          <w:szCs w:val="20"/>
        </w:rPr>
        <w:t>04.06.2020 № 449</w:t>
      </w:r>
    </w:p>
    <w:p w:rsidR="001A69C7" w:rsidRPr="001A69C7" w:rsidRDefault="001A69C7" w:rsidP="001A69C7">
      <w:pPr>
        <w:tabs>
          <w:tab w:val="center" w:pos="-1843"/>
          <w:tab w:val="left" w:pos="-1418"/>
          <w:tab w:val="right" w:pos="11907"/>
        </w:tabs>
        <w:autoSpaceDE w:val="0"/>
        <w:autoSpaceDN w:val="0"/>
        <w:ind w:right="-1"/>
        <w:jc w:val="center"/>
        <w:rPr>
          <w:sz w:val="20"/>
          <w:szCs w:val="20"/>
        </w:rPr>
      </w:pPr>
    </w:p>
    <w:p w:rsidR="001A69C7" w:rsidRPr="001A69C7" w:rsidRDefault="001A69C7" w:rsidP="001A69C7">
      <w:pPr>
        <w:autoSpaceDE w:val="0"/>
        <w:autoSpaceDN w:val="0"/>
        <w:adjustRightInd w:val="0"/>
        <w:jc w:val="center"/>
        <w:rPr>
          <w:sz w:val="20"/>
          <w:szCs w:val="20"/>
        </w:rPr>
      </w:pPr>
      <w:r w:rsidRPr="001A69C7">
        <w:rPr>
          <w:sz w:val="20"/>
          <w:szCs w:val="20"/>
        </w:rPr>
        <w:t xml:space="preserve">О проведении аукциона по продаже земельных участков, находящихся в муниципальной собственности Куйбышевского района </w:t>
      </w:r>
      <w:r w:rsidRPr="001A69C7">
        <w:rPr>
          <w:sz w:val="20"/>
          <w:szCs w:val="20"/>
        </w:rPr>
        <w:br/>
      </w:r>
      <w:r w:rsidRPr="001A69C7">
        <w:rPr>
          <w:sz w:val="20"/>
          <w:szCs w:val="20"/>
        </w:rPr>
        <w:tab/>
      </w:r>
    </w:p>
    <w:p w:rsidR="001A69C7" w:rsidRPr="001A69C7" w:rsidRDefault="001A69C7" w:rsidP="001A69C7">
      <w:pPr>
        <w:tabs>
          <w:tab w:val="center" w:pos="-1843"/>
          <w:tab w:val="left" w:pos="-1418"/>
          <w:tab w:val="right" w:pos="11907"/>
        </w:tabs>
        <w:autoSpaceDE w:val="0"/>
        <w:autoSpaceDN w:val="0"/>
        <w:ind w:right="-1" w:firstLine="540"/>
        <w:jc w:val="both"/>
        <w:rPr>
          <w:sz w:val="20"/>
          <w:szCs w:val="20"/>
        </w:rPr>
      </w:pPr>
    </w:p>
    <w:p w:rsidR="001A69C7" w:rsidRPr="001A69C7" w:rsidRDefault="001A69C7" w:rsidP="001A69C7">
      <w:pPr>
        <w:autoSpaceDE w:val="0"/>
        <w:autoSpaceDN w:val="0"/>
        <w:adjustRightInd w:val="0"/>
        <w:ind w:firstLine="709"/>
        <w:jc w:val="both"/>
        <w:rPr>
          <w:sz w:val="20"/>
          <w:szCs w:val="20"/>
        </w:rPr>
      </w:pPr>
      <w:r w:rsidRPr="001A69C7">
        <w:rPr>
          <w:sz w:val="20"/>
          <w:szCs w:val="20"/>
        </w:rPr>
        <w:t>Руководствуясь статьями 39.3, 39.4, 39.11, 39.12 Земельного кодекса Российской Федерации, администрация Куйбышевского муниципального района Новосибирской области</w:t>
      </w:r>
    </w:p>
    <w:p w:rsidR="001A69C7" w:rsidRPr="001A69C7" w:rsidRDefault="001A69C7" w:rsidP="001A69C7">
      <w:pPr>
        <w:tabs>
          <w:tab w:val="left" w:pos="1440"/>
        </w:tabs>
        <w:ind w:right="-4" w:firstLine="709"/>
        <w:jc w:val="both"/>
        <w:rPr>
          <w:sz w:val="20"/>
          <w:szCs w:val="20"/>
        </w:rPr>
      </w:pPr>
      <w:r w:rsidRPr="001A69C7">
        <w:rPr>
          <w:sz w:val="20"/>
          <w:szCs w:val="20"/>
        </w:rPr>
        <w:t>ПОСТАНОВЛЯЕТ:</w:t>
      </w:r>
    </w:p>
    <w:p w:rsidR="001A69C7" w:rsidRPr="001A69C7" w:rsidRDefault="001A69C7" w:rsidP="00CF338F">
      <w:pPr>
        <w:numPr>
          <w:ilvl w:val="0"/>
          <w:numId w:val="21"/>
        </w:numPr>
        <w:ind w:left="0" w:firstLine="709"/>
        <w:jc w:val="both"/>
        <w:rPr>
          <w:sz w:val="20"/>
          <w:szCs w:val="20"/>
        </w:rPr>
      </w:pPr>
      <w:r w:rsidRPr="001A69C7">
        <w:rPr>
          <w:sz w:val="20"/>
          <w:szCs w:val="20"/>
        </w:rPr>
        <w:t>Провести открытый аукцион по продаже земельных участков, находящихся в муниципальной собственности Куйбышевского района:</w:t>
      </w:r>
    </w:p>
    <w:p w:rsidR="001A69C7" w:rsidRPr="001A69C7" w:rsidRDefault="001A69C7" w:rsidP="001A69C7">
      <w:pPr>
        <w:ind w:firstLine="709"/>
        <w:jc w:val="both"/>
        <w:rPr>
          <w:sz w:val="20"/>
          <w:szCs w:val="20"/>
        </w:rPr>
      </w:pPr>
      <w:r w:rsidRPr="001A69C7">
        <w:rPr>
          <w:sz w:val="20"/>
          <w:szCs w:val="20"/>
        </w:rPr>
        <w:t>1)  кадастровый номер: 54:34:010521:16, адрес: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площадь 900 </w:t>
      </w:r>
      <w:proofErr w:type="spellStart"/>
      <w:r w:rsidRPr="001A69C7">
        <w:rPr>
          <w:sz w:val="20"/>
          <w:szCs w:val="20"/>
        </w:rPr>
        <w:t>кв.м</w:t>
      </w:r>
      <w:proofErr w:type="spellEnd"/>
      <w:r w:rsidRPr="001A69C7">
        <w:rPr>
          <w:sz w:val="20"/>
          <w:szCs w:val="20"/>
        </w:rPr>
        <w:t>, категория земель: земли населенных пунктов, вид разрешенного использования: для индивидуального жилищного строительства;</w:t>
      </w:r>
    </w:p>
    <w:p w:rsidR="001A69C7" w:rsidRPr="001A69C7" w:rsidRDefault="001A69C7" w:rsidP="001A69C7">
      <w:pPr>
        <w:ind w:firstLine="709"/>
        <w:jc w:val="both"/>
        <w:rPr>
          <w:sz w:val="20"/>
          <w:szCs w:val="20"/>
        </w:rPr>
      </w:pPr>
      <w:r w:rsidRPr="001A69C7">
        <w:rPr>
          <w:sz w:val="20"/>
          <w:szCs w:val="20"/>
        </w:rPr>
        <w:t>2) кадастровый номер: 54:34:010521:26, адрес: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площадь 900 </w:t>
      </w:r>
      <w:proofErr w:type="spellStart"/>
      <w:r w:rsidRPr="001A69C7">
        <w:rPr>
          <w:sz w:val="20"/>
          <w:szCs w:val="20"/>
        </w:rPr>
        <w:t>кв.м</w:t>
      </w:r>
      <w:proofErr w:type="spellEnd"/>
      <w:r w:rsidRPr="001A69C7">
        <w:rPr>
          <w:sz w:val="20"/>
          <w:szCs w:val="20"/>
        </w:rPr>
        <w:t xml:space="preserve">, категория земель: земли населенных пунктов, вид разрешенного использования: для индивидуального жилищного строительства; </w:t>
      </w:r>
    </w:p>
    <w:p w:rsidR="001A69C7" w:rsidRPr="001A69C7" w:rsidRDefault="001A69C7" w:rsidP="001A69C7">
      <w:pPr>
        <w:ind w:firstLine="709"/>
        <w:jc w:val="both"/>
        <w:rPr>
          <w:sz w:val="20"/>
          <w:szCs w:val="20"/>
        </w:rPr>
      </w:pPr>
      <w:r w:rsidRPr="001A69C7">
        <w:rPr>
          <w:sz w:val="20"/>
          <w:szCs w:val="20"/>
        </w:rPr>
        <w:t>3) кадастровый номер: 54:34:010521:33, адрес: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площадь 901 </w:t>
      </w:r>
      <w:proofErr w:type="spellStart"/>
      <w:r w:rsidRPr="001A69C7">
        <w:rPr>
          <w:sz w:val="20"/>
          <w:szCs w:val="20"/>
        </w:rPr>
        <w:t>кв.м</w:t>
      </w:r>
      <w:proofErr w:type="spellEnd"/>
      <w:r w:rsidRPr="001A69C7">
        <w:rPr>
          <w:sz w:val="20"/>
          <w:szCs w:val="20"/>
        </w:rPr>
        <w:t>, категория земель: земли населенных пунктов, вид разрешенного использования: для индивидуального жилищного строительства;</w:t>
      </w:r>
    </w:p>
    <w:p w:rsidR="001A69C7" w:rsidRPr="001A69C7" w:rsidRDefault="001A69C7" w:rsidP="001A69C7">
      <w:pPr>
        <w:ind w:firstLine="709"/>
        <w:jc w:val="both"/>
        <w:rPr>
          <w:sz w:val="20"/>
          <w:szCs w:val="20"/>
        </w:rPr>
      </w:pPr>
      <w:r w:rsidRPr="001A69C7">
        <w:rPr>
          <w:sz w:val="20"/>
          <w:szCs w:val="20"/>
        </w:rPr>
        <w:t>4) кадастровый номер: 54:34:010521:32, адрес: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площадь 901 </w:t>
      </w:r>
      <w:proofErr w:type="spellStart"/>
      <w:r w:rsidRPr="001A69C7">
        <w:rPr>
          <w:sz w:val="20"/>
          <w:szCs w:val="20"/>
        </w:rPr>
        <w:t>кв.м</w:t>
      </w:r>
      <w:proofErr w:type="spellEnd"/>
      <w:r w:rsidRPr="001A69C7">
        <w:rPr>
          <w:sz w:val="20"/>
          <w:szCs w:val="20"/>
        </w:rPr>
        <w:t>, категория земель: земли населенных пунктов, вид разрешенного использования: для индивидуального жилищного строительства;</w:t>
      </w:r>
    </w:p>
    <w:p w:rsidR="001A69C7" w:rsidRPr="001A69C7" w:rsidRDefault="001A69C7" w:rsidP="001A69C7">
      <w:pPr>
        <w:ind w:firstLine="709"/>
        <w:jc w:val="both"/>
        <w:rPr>
          <w:sz w:val="20"/>
          <w:szCs w:val="20"/>
        </w:rPr>
      </w:pPr>
      <w:r w:rsidRPr="001A69C7">
        <w:rPr>
          <w:sz w:val="20"/>
          <w:szCs w:val="20"/>
        </w:rPr>
        <w:lastRenderedPageBreak/>
        <w:t>5)  кадастровый номер: 54:34:010521:31, адрес: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площадь 901 </w:t>
      </w:r>
      <w:proofErr w:type="spellStart"/>
      <w:r w:rsidRPr="001A69C7">
        <w:rPr>
          <w:sz w:val="20"/>
          <w:szCs w:val="20"/>
        </w:rPr>
        <w:t>кв.м</w:t>
      </w:r>
      <w:proofErr w:type="spellEnd"/>
      <w:r w:rsidRPr="001A69C7">
        <w:rPr>
          <w:sz w:val="20"/>
          <w:szCs w:val="20"/>
        </w:rPr>
        <w:t>, категория земель: земли населенных пунктов, вид разрешенного использования: для индивидуального жилищного строительства;</w:t>
      </w:r>
    </w:p>
    <w:p w:rsidR="001A69C7" w:rsidRPr="001A69C7" w:rsidRDefault="001A69C7" w:rsidP="001A69C7">
      <w:pPr>
        <w:ind w:firstLine="709"/>
        <w:jc w:val="both"/>
        <w:rPr>
          <w:sz w:val="20"/>
          <w:szCs w:val="20"/>
        </w:rPr>
      </w:pPr>
      <w:r w:rsidRPr="001A69C7">
        <w:rPr>
          <w:sz w:val="20"/>
          <w:szCs w:val="20"/>
        </w:rPr>
        <w:t>6) кадастровый номер: 54:34:010521:30, адрес: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площадь 900 </w:t>
      </w:r>
      <w:proofErr w:type="spellStart"/>
      <w:r w:rsidRPr="001A69C7">
        <w:rPr>
          <w:sz w:val="20"/>
          <w:szCs w:val="20"/>
        </w:rPr>
        <w:t>кв.м</w:t>
      </w:r>
      <w:proofErr w:type="spellEnd"/>
      <w:r w:rsidRPr="001A69C7">
        <w:rPr>
          <w:sz w:val="20"/>
          <w:szCs w:val="20"/>
        </w:rPr>
        <w:t>, категория земель: земли населенных пунктов, вид разрешенного использования: для индивидуального жилищного строительства;</w:t>
      </w:r>
    </w:p>
    <w:p w:rsidR="001A69C7" w:rsidRPr="001A69C7" w:rsidRDefault="001A69C7" w:rsidP="001A69C7">
      <w:pPr>
        <w:ind w:firstLine="709"/>
        <w:jc w:val="both"/>
        <w:rPr>
          <w:sz w:val="20"/>
          <w:szCs w:val="20"/>
        </w:rPr>
      </w:pPr>
      <w:r w:rsidRPr="001A69C7">
        <w:rPr>
          <w:sz w:val="20"/>
          <w:szCs w:val="20"/>
        </w:rPr>
        <w:t>7) кадастровый номер: 54:34:010521:34, адрес: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площадь 900 </w:t>
      </w:r>
      <w:proofErr w:type="spellStart"/>
      <w:r w:rsidRPr="001A69C7">
        <w:rPr>
          <w:sz w:val="20"/>
          <w:szCs w:val="20"/>
        </w:rPr>
        <w:t>кв.м</w:t>
      </w:r>
      <w:proofErr w:type="spellEnd"/>
      <w:r w:rsidRPr="001A69C7">
        <w:rPr>
          <w:sz w:val="20"/>
          <w:szCs w:val="20"/>
        </w:rPr>
        <w:t>, категория земель: земли населенных пунктов, вид разрешенного использования: для индивидуального жилищного строительства;</w:t>
      </w:r>
    </w:p>
    <w:p w:rsidR="001A69C7" w:rsidRPr="001A69C7" w:rsidRDefault="001A69C7" w:rsidP="001A69C7">
      <w:pPr>
        <w:ind w:firstLine="709"/>
        <w:jc w:val="both"/>
        <w:rPr>
          <w:sz w:val="20"/>
          <w:szCs w:val="20"/>
        </w:rPr>
      </w:pPr>
      <w:r w:rsidRPr="001A69C7">
        <w:rPr>
          <w:sz w:val="20"/>
          <w:szCs w:val="20"/>
        </w:rPr>
        <w:t>8) кадастровый номер: 54:34:010521:35, адрес: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площадь 900 </w:t>
      </w:r>
      <w:proofErr w:type="spellStart"/>
      <w:r w:rsidRPr="001A69C7">
        <w:rPr>
          <w:sz w:val="20"/>
          <w:szCs w:val="20"/>
        </w:rPr>
        <w:t>кв.м</w:t>
      </w:r>
      <w:proofErr w:type="spellEnd"/>
      <w:r w:rsidRPr="001A69C7">
        <w:rPr>
          <w:sz w:val="20"/>
          <w:szCs w:val="20"/>
        </w:rPr>
        <w:t>, категория земель: земли населенных пунктов, вид разрешенного использования: для индивидуального жилищного строительства.</w:t>
      </w:r>
    </w:p>
    <w:p w:rsidR="001A69C7" w:rsidRPr="001A69C7" w:rsidRDefault="001A69C7" w:rsidP="001A69C7">
      <w:pPr>
        <w:ind w:firstLine="709"/>
        <w:jc w:val="both"/>
        <w:rPr>
          <w:sz w:val="20"/>
          <w:szCs w:val="20"/>
        </w:rPr>
      </w:pPr>
      <w:r w:rsidRPr="001A69C7">
        <w:rPr>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(Летов Г.А.) опубликовать настоящее постановление и информационное сообщение «Извещение о проведении аукциона по продаже земельных участков, находящихся в муниципальной собственности Куйбышевского района» (Приложение) на сайте www.torgi.gov.ru и организовать проведение открытого аукциона по продаже земельных участков.</w:t>
      </w:r>
    </w:p>
    <w:p w:rsidR="001A69C7" w:rsidRPr="001A69C7" w:rsidRDefault="001A69C7" w:rsidP="001A69C7">
      <w:pPr>
        <w:ind w:firstLine="709"/>
        <w:jc w:val="both"/>
        <w:rPr>
          <w:sz w:val="20"/>
          <w:szCs w:val="20"/>
        </w:rPr>
      </w:pPr>
      <w:r w:rsidRPr="001A69C7">
        <w:rPr>
          <w:sz w:val="20"/>
          <w:szCs w:val="20"/>
        </w:rPr>
        <w:t>3.  Управлению делами администрации Куйбышевского района (</w:t>
      </w:r>
      <w:proofErr w:type="spellStart"/>
      <w:r w:rsidRPr="001A69C7">
        <w:rPr>
          <w:sz w:val="20"/>
          <w:szCs w:val="20"/>
        </w:rPr>
        <w:t>Дирибасова</w:t>
      </w:r>
      <w:proofErr w:type="spellEnd"/>
      <w:r w:rsidRPr="001A69C7">
        <w:rPr>
          <w:sz w:val="20"/>
          <w:szCs w:val="20"/>
        </w:rPr>
        <w:t xml:space="preserve"> Т.О.) опубликовать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w:t>
      </w:r>
      <w:hyperlink r:id="rId12" w:history="1">
        <w:r w:rsidRPr="001A69C7">
          <w:rPr>
            <w:rStyle w:val="afa"/>
            <w:sz w:val="20"/>
            <w:szCs w:val="20"/>
          </w:rPr>
          <w:t>www.kuibyshev.nso.ru</w:t>
        </w:r>
      </w:hyperlink>
      <w:r w:rsidRPr="001A69C7">
        <w:rPr>
          <w:sz w:val="20"/>
          <w:szCs w:val="20"/>
        </w:rPr>
        <w:t xml:space="preserve"> настоящее постановление и информационное сообщение «Извещение о проведении аукциона по продаже земельных участков, находящихся в муниципальной собственности Куйбышевского района» (Приложение).</w:t>
      </w:r>
    </w:p>
    <w:p w:rsidR="001A69C7" w:rsidRPr="001A69C7" w:rsidRDefault="001A69C7" w:rsidP="001A69C7">
      <w:pPr>
        <w:ind w:firstLine="709"/>
        <w:jc w:val="both"/>
        <w:rPr>
          <w:sz w:val="20"/>
          <w:szCs w:val="20"/>
        </w:rPr>
      </w:pPr>
      <w:r w:rsidRPr="001A69C7">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p>
    <w:p w:rsidR="001A69C7" w:rsidRPr="001A69C7" w:rsidRDefault="001A69C7" w:rsidP="001A69C7">
      <w:pPr>
        <w:tabs>
          <w:tab w:val="left" w:pos="1440"/>
          <w:tab w:val="left" w:pos="1620"/>
        </w:tabs>
        <w:rPr>
          <w:sz w:val="20"/>
          <w:szCs w:val="20"/>
        </w:rPr>
      </w:pPr>
    </w:p>
    <w:p w:rsidR="001A69C7" w:rsidRPr="001A69C7" w:rsidRDefault="001A69C7" w:rsidP="001A69C7">
      <w:pPr>
        <w:tabs>
          <w:tab w:val="left" w:pos="1440"/>
          <w:tab w:val="left" w:pos="1620"/>
        </w:tabs>
        <w:ind w:right="-4"/>
        <w:rPr>
          <w:sz w:val="20"/>
          <w:szCs w:val="20"/>
        </w:rPr>
      </w:pPr>
      <w:r w:rsidRPr="001A69C7">
        <w:rPr>
          <w:sz w:val="20"/>
          <w:szCs w:val="20"/>
        </w:rPr>
        <w:t>Глава Куйбышевского муниципального</w:t>
      </w:r>
    </w:p>
    <w:p w:rsidR="001A69C7" w:rsidRPr="001A69C7" w:rsidRDefault="001A69C7" w:rsidP="001A69C7">
      <w:pPr>
        <w:tabs>
          <w:tab w:val="left" w:pos="1440"/>
          <w:tab w:val="left" w:pos="1620"/>
        </w:tabs>
        <w:ind w:right="-4"/>
        <w:rPr>
          <w:sz w:val="20"/>
          <w:szCs w:val="20"/>
        </w:rPr>
      </w:pPr>
      <w:r w:rsidRPr="001A69C7">
        <w:rPr>
          <w:sz w:val="20"/>
          <w:szCs w:val="20"/>
        </w:rPr>
        <w:t xml:space="preserve">района Новосибирской области                                     </w:t>
      </w:r>
      <w:r w:rsidRPr="001A69C7">
        <w:rPr>
          <w:sz w:val="20"/>
          <w:szCs w:val="20"/>
        </w:rPr>
        <w:tab/>
      </w:r>
      <w:r w:rsidRPr="001A69C7">
        <w:rPr>
          <w:sz w:val="20"/>
          <w:szCs w:val="20"/>
        </w:rPr>
        <w:tab/>
        <w:t xml:space="preserve">   </w:t>
      </w:r>
      <w:r>
        <w:rPr>
          <w:sz w:val="20"/>
          <w:szCs w:val="20"/>
        </w:rPr>
        <w:t xml:space="preserve">                                           </w:t>
      </w:r>
      <w:r w:rsidRPr="001A69C7">
        <w:rPr>
          <w:sz w:val="20"/>
          <w:szCs w:val="20"/>
        </w:rPr>
        <w:t xml:space="preserve">        О.В. Караваев</w:t>
      </w:r>
    </w:p>
    <w:p w:rsidR="001A69C7" w:rsidRPr="001A69C7" w:rsidRDefault="001A69C7" w:rsidP="001A69C7">
      <w:pPr>
        <w:tabs>
          <w:tab w:val="left" w:pos="1440"/>
          <w:tab w:val="left" w:pos="1620"/>
        </w:tabs>
        <w:ind w:firstLine="709"/>
        <w:rPr>
          <w:sz w:val="20"/>
          <w:szCs w:val="20"/>
        </w:rPr>
      </w:pPr>
    </w:p>
    <w:p w:rsidR="001A69C7" w:rsidRPr="001A69C7" w:rsidRDefault="001A69C7" w:rsidP="005A4469">
      <w:pPr>
        <w:tabs>
          <w:tab w:val="left" w:pos="1440"/>
          <w:tab w:val="left" w:pos="1620"/>
        </w:tabs>
        <w:jc w:val="right"/>
        <w:rPr>
          <w:sz w:val="20"/>
          <w:szCs w:val="20"/>
        </w:rPr>
      </w:pPr>
      <w:r w:rsidRPr="001A69C7">
        <w:rPr>
          <w:sz w:val="20"/>
          <w:szCs w:val="20"/>
        </w:rPr>
        <w:t xml:space="preserve">                                                                                        ПРИЛОЖЕНИЕ</w:t>
      </w:r>
    </w:p>
    <w:p w:rsidR="001A69C7" w:rsidRPr="001A69C7" w:rsidRDefault="001A69C7" w:rsidP="005A4469">
      <w:pPr>
        <w:tabs>
          <w:tab w:val="left" w:pos="1440"/>
          <w:tab w:val="left" w:pos="1620"/>
        </w:tabs>
        <w:jc w:val="right"/>
        <w:rPr>
          <w:sz w:val="20"/>
          <w:szCs w:val="20"/>
        </w:rPr>
      </w:pPr>
      <w:r w:rsidRPr="001A69C7">
        <w:rPr>
          <w:sz w:val="20"/>
          <w:szCs w:val="20"/>
        </w:rPr>
        <w:t xml:space="preserve">                                                                          к постановлению администрации      </w:t>
      </w:r>
      <w:r w:rsidRPr="001A69C7">
        <w:rPr>
          <w:sz w:val="20"/>
          <w:szCs w:val="20"/>
        </w:rPr>
        <w:br/>
        <w:t xml:space="preserve">                                                                          Куйбышевского муниципального    </w:t>
      </w:r>
      <w:r w:rsidRPr="001A69C7">
        <w:rPr>
          <w:sz w:val="20"/>
          <w:szCs w:val="20"/>
        </w:rPr>
        <w:br/>
        <w:t xml:space="preserve">                                                                           района Новосибирской области</w:t>
      </w:r>
    </w:p>
    <w:p w:rsidR="001A69C7" w:rsidRPr="001A69C7" w:rsidRDefault="001A69C7" w:rsidP="005A4469">
      <w:pPr>
        <w:tabs>
          <w:tab w:val="left" w:pos="1440"/>
          <w:tab w:val="left" w:pos="1620"/>
        </w:tabs>
        <w:jc w:val="right"/>
        <w:rPr>
          <w:sz w:val="20"/>
          <w:szCs w:val="20"/>
        </w:rPr>
      </w:pPr>
      <w:r w:rsidRPr="001A69C7">
        <w:rPr>
          <w:sz w:val="20"/>
          <w:szCs w:val="20"/>
        </w:rPr>
        <w:t xml:space="preserve">                                                                                    04.06.2020 № 449</w:t>
      </w:r>
    </w:p>
    <w:p w:rsidR="001A69C7" w:rsidRPr="001A69C7" w:rsidRDefault="001A69C7" w:rsidP="005A4469">
      <w:pPr>
        <w:ind w:firstLine="709"/>
        <w:jc w:val="right"/>
        <w:rPr>
          <w:sz w:val="20"/>
          <w:szCs w:val="20"/>
        </w:rPr>
      </w:pPr>
    </w:p>
    <w:p w:rsidR="001A69C7" w:rsidRPr="001A69C7" w:rsidRDefault="001A69C7" w:rsidP="001A69C7">
      <w:pPr>
        <w:jc w:val="center"/>
        <w:rPr>
          <w:sz w:val="20"/>
          <w:szCs w:val="20"/>
        </w:rPr>
      </w:pPr>
      <w:r w:rsidRPr="001A69C7">
        <w:rPr>
          <w:sz w:val="20"/>
          <w:szCs w:val="20"/>
        </w:rPr>
        <w:t>Извещение о проведении аукциона по продаже</w:t>
      </w:r>
    </w:p>
    <w:p w:rsidR="001A69C7" w:rsidRPr="001A69C7" w:rsidRDefault="001A69C7" w:rsidP="001A69C7">
      <w:pPr>
        <w:jc w:val="center"/>
        <w:rPr>
          <w:sz w:val="20"/>
          <w:szCs w:val="20"/>
        </w:rPr>
      </w:pPr>
      <w:r w:rsidRPr="001A69C7">
        <w:rPr>
          <w:sz w:val="20"/>
          <w:szCs w:val="20"/>
        </w:rPr>
        <w:t xml:space="preserve">земельных участков, находящихся в муниципальной </w:t>
      </w:r>
      <w:r w:rsidRPr="001A69C7">
        <w:rPr>
          <w:sz w:val="20"/>
          <w:szCs w:val="20"/>
        </w:rPr>
        <w:br/>
        <w:t>собственности Куйбышевского района</w:t>
      </w:r>
    </w:p>
    <w:p w:rsidR="001A69C7" w:rsidRPr="001A69C7" w:rsidRDefault="001A69C7" w:rsidP="001A69C7">
      <w:pPr>
        <w:ind w:firstLine="709"/>
        <w:jc w:val="both"/>
        <w:rPr>
          <w:sz w:val="20"/>
          <w:szCs w:val="20"/>
        </w:rPr>
      </w:pPr>
    </w:p>
    <w:p w:rsidR="001A69C7" w:rsidRPr="001A69C7" w:rsidRDefault="001A69C7" w:rsidP="001A69C7">
      <w:pPr>
        <w:widowControl w:val="0"/>
        <w:autoSpaceDE w:val="0"/>
        <w:autoSpaceDN w:val="0"/>
        <w:adjustRightInd w:val="0"/>
        <w:ind w:firstLine="709"/>
        <w:jc w:val="both"/>
        <w:rPr>
          <w:sz w:val="20"/>
          <w:szCs w:val="20"/>
        </w:rPr>
      </w:pPr>
      <w:r w:rsidRPr="001A69C7">
        <w:rPr>
          <w:sz w:val="20"/>
          <w:szCs w:val="20"/>
        </w:rPr>
        <w:t>Администрация Куйбышевского муниципального района Новосибирской области извещает о проведении аукциона по продаже земельных участков.</w:t>
      </w:r>
    </w:p>
    <w:p w:rsidR="001A69C7" w:rsidRPr="001A69C7" w:rsidRDefault="001A69C7" w:rsidP="001A69C7">
      <w:pPr>
        <w:ind w:firstLine="709"/>
        <w:jc w:val="both"/>
        <w:rPr>
          <w:sz w:val="20"/>
          <w:szCs w:val="20"/>
        </w:rPr>
      </w:pPr>
      <w:r w:rsidRPr="001A69C7">
        <w:rPr>
          <w:bCs/>
          <w:sz w:val="20"/>
          <w:szCs w:val="20"/>
        </w:rPr>
        <w:t>Организатор аукциона:</w:t>
      </w:r>
      <w:r w:rsidRPr="001A69C7">
        <w:rPr>
          <w:sz w:val="20"/>
          <w:szCs w:val="20"/>
        </w:rPr>
        <w:t xml:space="preserve"> администрация Куйбышевского муниципального района Новосибирской области.</w:t>
      </w:r>
    </w:p>
    <w:p w:rsidR="001A69C7" w:rsidRPr="001A69C7" w:rsidRDefault="001A69C7" w:rsidP="001A69C7">
      <w:pPr>
        <w:ind w:firstLine="709"/>
        <w:jc w:val="both"/>
        <w:rPr>
          <w:sz w:val="20"/>
          <w:szCs w:val="20"/>
        </w:rPr>
      </w:pPr>
      <w:r w:rsidRPr="001A69C7">
        <w:rPr>
          <w:sz w:val="20"/>
          <w:szCs w:val="20"/>
        </w:rPr>
        <w:t>Орган, уполномоченный на распоряжение земельными участками: администрация Куйбышевского муниципального района Новосибирской области.</w:t>
      </w:r>
    </w:p>
    <w:p w:rsidR="001A69C7" w:rsidRPr="001A69C7" w:rsidRDefault="001A69C7" w:rsidP="001A69C7">
      <w:pPr>
        <w:ind w:firstLine="709"/>
        <w:jc w:val="both"/>
        <w:rPr>
          <w:sz w:val="20"/>
          <w:szCs w:val="20"/>
        </w:rPr>
      </w:pPr>
      <w:r w:rsidRPr="001A69C7">
        <w:rPr>
          <w:bCs/>
          <w:sz w:val="20"/>
          <w:szCs w:val="20"/>
        </w:rPr>
        <w:t>Реквизиты решения о проведении аукциона:</w:t>
      </w:r>
      <w:r w:rsidRPr="001A69C7">
        <w:rPr>
          <w:sz w:val="20"/>
          <w:szCs w:val="20"/>
        </w:rPr>
        <w:t xml:space="preserve"> постановление администрации Куйбышевского муниципального района Новосибирской области от 04.06.2020 № 449 «О проведении аукциона по продаже земельных участков, находящихся в муниципальной собственности Куйбышевского района».</w:t>
      </w:r>
    </w:p>
    <w:p w:rsidR="001A69C7" w:rsidRPr="001A69C7" w:rsidRDefault="001A69C7" w:rsidP="001A69C7">
      <w:pPr>
        <w:ind w:firstLine="709"/>
        <w:jc w:val="both"/>
        <w:rPr>
          <w:sz w:val="20"/>
          <w:szCs w:val="20"/>
        </w:rPr>
      </w:pPr>
      <w:r w:rsidRPr="001A69C7">
        <w:rPr>
          <w:bCs/>
          <w:sz w:val="20"/>
          <w:szCs w:val="20"/>
        </w:rPr>
        <w:t>Место проведения аукциона:</w:t>
      </w:r>
      <w:r w:rsidRPr="001A69C7">
        <w:rPr>
          <w:sz w:val="20"/>
          <w:szCs w:val="20"/>
        </w:rPr>
        <w:t xml:space="preserve"> Новосибирская область, </w:t>
      </w:r>
      <w:r w:rsidRPr="001A69C7">
        <w:rPr>
          <w:spacing w:val="2"/>
          <w:sz w:val="20"/>
          <w:szCs w:val="20"/>
        </w:rPr>
        <w:t xml:space="preserve">город Куйбышев, ул. </w:t>
      </w:r>
      <w:proofErr w:type="spellStart"/>
      <w:r w:rsidRPr="001A69C7">
        <w:rPr>
          <w:spacing w:val="2"/>
          <w:sz w:val="20"/>
          <w:szCs w:val="20"/>
        </w:rPr>
        <w:t>Краскома</w:t>
      </w:r>
      <w:proofErr w:type="spellEnd"/>
      <w:r w:rsidRPr="001A69C7">
        <w:rPr>
          <w:spacing w:val="2"/>
          <w:sz w:val="20"/>
          <w:szCs w:val="20"/>
        </w:rPr>
        <w:t xml:space="preserve">, </w:t>
      </w:r>
      <w:proofErr w:type="gramStart"/>
      <w:r w:rsidRPr="001A69C7">
        <w:rPr>
          <w:spacing w:val="2"/>
          <w:sz w:val="20"/>
          <w:szCs w:val="20"/>
        </w:rPr>
        <w:t>37,  кабинет</w:t>
      </w:r>
      <w:proofErr w:type="gramEnd"/>
      <w:r w:rsidRPr="001A69C7">
        <w:rPr>
          <w:spacing w:val="2"/>
          <w:sz w:val="20"/>
          <w:szCs w:val="20"/>
        </w:rPr>
        <w:t xml:space="preserve"> 39.</w:t>
      </w:r>
    </w:p>
    <w:p w:rsidR="001A69C7" w:rsidRPr="001A69C7" w:rsidRDefault="001A69C7" w:rsidP="001A69C7">
      <w:pPr>
        <w:ind w:firstLine="709"/>
        <w:jc w:val="both"/>
        <w:rPr>
          <w:sz w:val="20"/>
          <w:szCs w:val="20"/>
        </w:rPr>
      </w:pPr>
      <w:r w:rsidRPr="001A69C7">
        <w:rPr>
          <w:bCs/>
          <w:sz w:val="20"/>
          <w:szCs w:val="20"/>
        </w:rPr>
        <w:t>Дата проведения аукциона:</w:t>
      </w:r>
      <w:r w:rsidRPr="001A69C7">
        <w:rPr>
          <w:sz w:val="20"/>
          <w:szCs w:val="20"/>
        </w:rPr>
        <w:t xml:space="preserve"> 10.07.2020.</w:t>
      </w:r>
    </w:p>
    <w:p w:rsidR="001A69C7" w:rsidRPr="001A69C7" w:rsidRDefault="001A69C7" w:rsidP="001A69C7">
      <w:pPr>
        <w:ind w:firstLine="709"/>
        <w:jc w:val="both"/>
        <w:rPr>
          <w:sz w:val="20"/>
          <w:szCs w:val="20"/>
        </w:rPr>
      </w:pPr>
      <w:r w:rsidRPr="001A69C7">
        <w:rPr>
          <w:sz w:val="20"/>
          <w:szCs w:val="20"/>
        </w:rPr>
        <w:t xml:space="preserve">Время проведения аукциона: </w:t>
      </w:r>
    </w:p>
    <w:p w:rsidR="001A69C7" w:rsidRPr="001A69C7" w:rsidRDefault="001A69C7" w:rsidP="001A69C7">
      <w:pPr>
        <w:ind w:firstLine="2835"/>
        <w:jc w:val="both"/>
        <w:rPr>
          <w:sz w:val="20"/>
          <w:szCs w:val="20"/>
        </w:rPr>
      </w:pPr>
      <w:r w:rsidRPr="001A69C7">
        <w:rPr>
          <w:sz w:val="20"/>
          <w:szCs w:val="20"/>
        </w:rPr>
        <w:t>Лот № 1 – в 09-00 по местному времени,</w:t>
      </w:r>
    </w:p>
    <w:p w:rsidR="001A69C7" w:rsidRPr="001A69C7" w:rsidRDefault="001A69C7" w:rsidP="001A69C7">
      <w:pPr>
        <w:ind w:firstLine="2835"/>
        <w:jc w:val="both"/>
        <w:rPr>
          <w:sz w:val="20"/>
          <w:szCs w:val="20"/>
        </w:rPr>
      </w:pPr>
      <w:r w:rsidRPr="001A69C7">
        <w:rPr>
          <w:sz w:val="20"/>
          <w:szCs w:val="20"/>
        </w:rPr>
        <w:t>Лот № 2 – в 09-20 по местному времени,</w:t>
      </w:r>
    </w:p>
    <w:p w:rsidR="001A69C7" w:rsidRPr="001A69C7" w:rsidRDefault="001A69C7" w:rsidP="001A69C7">
      <w:pPr>
        <w:ind w:firstLine="2835"/>
        <w:jc w:val="both"/>
        <w:rPr>
          <w:sz w:val="20"/>
          <w:szCs w:val="20"/>
        </w:rPr>
      </w:pPr>
      <w:r w:rsidRPr="001A69C7">
        <w:rPr>
          <w:sz w:val="20"/>
          <w:szCs w:val="20"/>
        </w:rPr>
        <w:t>Лот № 3 – в 09-40 по местному времени,</w:t>
      </w:r>
    </w:p>
    <w:p w:rsidR="001A69C7" w:rsidRPr="001A69C7" w:rsidRDefault="001A69C7" w:rsidP="001A69C7">
      <w:pPr>
        <w:ind w:firstLine="2835"/>
        <w:jc w:val="both"/>
        <w:rPr>
          <w:sz w:val="20"/>
          <w:szCs w:val="20"/>
        </w:rPr>
      </w:pPr>
      <w:r w:rsidRPr="001A69C7">
        <w:rPr>
          <w:sz w:val="20"/>
          <w:szCs w:val="20"/>
        </w:rPr>
        <w:t>Лот № 4 – в 10-00 по местному времени,</w:t>
      </w:r>
    </w:p>
    <w:p w:rsidR="001A69C7" w:rsidRPr="001A69C7" w:rsidRDefault="001A69C7" w:rsidP="001A69C7">
      <w:pPr>
        <w:ind w:firstLine="2835"/>
        <w:jc w:val="both"/>
        <w:rPr>
          <w:sz w:val="20"/>
          <w:szCs w:val="20"/>
        </w:rPr>
      </w:pPr>
      <w:r w:rsidRPr="001A69C7">
        <w:rPr>
          <w:sz w:val="20"/>
          <w:szCs w:val="20"/>
        </w:rPr>
        <w:t>Лот № 5 – в 10-20 по местному времени,</w:t>
      </w:r>
    </w:p>
    <w:p w:rsidR="001A69C7" w:rsidRPr="001A69C7" w:rsidRDefault="001A69C7" w:rsidP="001A69C7">
      <w:pPr>
        <w:ind w:firstLine="2835"/>
        <w:jc w:val="both"/>
        <w:rPr>
          <w:sz w:val="20"/>
          <w:szCs w:val="20"/>
        </w:rPr>
      </w:pPr>
      <w:r w:rsidRPr="001A69C7">
        <w:rPr>
          <w:sz w:val="20"/>
          <w:szCs w:val="20"/>
        </w:rPr>
        <w:t>Лот № 6 – в 10-40 по местному времени,</w:t>
      </w:r>
    </w:p>
    <w:p w:rsidR="001A69C7" w:rsidRPr="001A69C7" w:rsidRDefault="001A69C7" w:rsidP="001A69C7">
      <w:pPr>
        <w:ind w:firstLine="2835"/>
        <w:jc w:val="both"/>
        <w:rPr>
          <w:sz w:val="20"/>
          <w:szCs w:val="20"/>
        </w:rPr>
      </w:pPr>
      <w:r w:rsidRPr="001A69C7">
        <w:rPr>
          <w:sz w:val="20"/>
          <w:szCs w:val="20"/>
        </w:rPr>
        <w:t>Лот № 7 – в 11-00 по местному времени,</w:t>
      </w:r>
    </w:p>
    <w:p w:rsidR="001A69C7" w:rsidRPr="001A69C7" w:rsidRDefault="001A69C7" w:rsidP="001A69C7">
      <w:pPr>
        <w:ind w:firstLine="2835"/>
        <w:jc w:val="both"/>
        <w:rPr>
          <w:sz w:val="20"/>
          <w:szCs w:val="20"/>
        </w:rPr>
      </w:pPr>
      <w:r w:rsidRPr="001A69C7">
        <w:rPr>
          <w:sz w:val="20"/>
          <w:szCs w:val="20"/>
        </w:rPr>
        <w:t>Лот № 8 – в 11-20 по местному времени.</w:t>
      </w:r>
    </w:p>
    <w:p w:rsidR="001A69C7" w:rsidRPr="001A69C7" w:rsidRDefault="001A69C7" w:rsidP="001A69C7">
      <w:pPr>
        <w:ind w:firstLine="709"/>
        <w:jc w:val="both"/>
        <w:rPr>
          <w:sz w:val="20"/>
          <w:szCs w:val="20"/>
        </w:rPr>
      </w:pPr>
      <w:r w:rsidRPr="001A69C7">
        <w:rPr>
          <w:bCs/>
          <w:sz w:val="20"/>
          <w:szCs w:val="20"/>
        </w:rPr>
        <w:t>Порядок проведения аукциона:</w:t>
      </w:r>
      <w:r w:rsidRPr="001A69C7">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начальной цены предмета аукциона, шага аукциона и порядка проведения аукциона. Аукцион проводится путем увеличения начальной цены предмета аукциона на шаг аукциона. </w:t>
      </w:r>
      <w:r w:rsidRPr="001A69C7">
        <w:rPr>
          <w:sz w:val="20"/>
          <w:szCs w:val="20"/>
        </w:rPr>
        <w:lastRenderedPageBreak/>
        <w:t>Предложение о цене предмета аукциона осуществляется участником аукциона путем поднятия карточки с номером данного участника. Каждое предложение о цене предмета аукциона объявляется три раза и сопровождается ударами молотка. После троекратного объявления очередной цены предмета аукциона, при отсутствии участников, готовых заключить договор купли-продажи по объявленной цене, аукцион завершается. По завершению аукциона объявляется цена предмета аукциона и билет победителя аукциона. 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его проведения.</w:t>
      </w:r>
    </w:p>
    <w:p w:rsidR="001A69C7" w:rsidRPr="001A69C7" w:rsidRDefault="001A69C7" w:rsidP="001A69C7">
      <w:pPr>
        <w:ind w:firstLine="709"/>
        <w:jc w:val="both"/>
        <w:rPr>
          <w:bCs/>
          <w:sz w:val="20"/>
          <w:szCs w:val="20"/>
        </w:rPr>
      </w:pPr>
      <w:r w:rsidRPr="001A69C7">
        <w:rPr>
          <w:sz w:val="20"/>
          <w:szCs w:val="20"/>
        </w:rPr>
        <w:t>Предмет аукциона: земельный участок.</w:t>
      </w:r>
    </w:p>
    <w:p w:rsidR="001A69C7" w:rsidRPr="001A69C7" w:rsidRDefault="001A69C7" w:rsidP="001A69C7">
      <w:pPr>
        <w:jc w:val="both"/>
        <w:rPr>
          <w:sz w:val="20"/>
          <w:szCs w:val="20"/>
        </w:rPr>
      </w:pPr>
    </w:p>
    <w:p w:rsidR="001A69C7" w:rsidRPr="001A69C7" w:rsidRDefault="001A69C7" w:rsidP="001A69C7">
      <w:pPr>
        <w:keepNext/>
        <w:ind w:firstLine="709"/>
        <w:jc w:val="center"/>
        <w:rPr>
          <w:rStyle w:val="afff"/>
          <w:b w:val="0"/>
          <w:sz w:val="20"/>
          <w:szCs w:val="20"/>
        </w:rPr>
      </w:pPr>
      <w:r w:rsidRPr="001A69C7">
        <w:rPr>
          <w:rStyle w:val="afff"/>
          <w:b w:val="0"/>
          <w:sz w:val="20"/>
          <w:szCs w:val="20"/>
        </w:rPr>
        <w:lastRenderedPageBreak/>
        <w:t>Лот № 1</w:t>
      </w:r>
    </w:p>
    <w:p w:rsidR="001A69C7" w:rsidRPr="001A69C7" w:rsidRDefault="001A69C7" w:rsidP="001A69C7">
      <w:pPr>
        <w:keepNext/>
        <w:shd w:val="clear" w:color="auto" w:fill="FFFFFF"/>
        <w:tabs>
          <w:tab w:val="left" w:pos="993"/>
        </w:tabs>
        <w:ind w:right="-22" w:firstLine="709"/>
        <w:jc w:val="both"/>
        <w:rPr>
          <w:sz w:val="20"/>
          <w:szCs w:val="20"/>
        </w:rPr>
      </w:pPr>
      <w:r w:rsidRPr="001A69C7">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1A69C7">
        <w:rPr>
          <w:bCs/>
          <w:sz w:val="20"/>
          <w:szCs w:val="20"/>
        </w:rPr>
        <w:t>Абрамово</w:t>
      </w:r>
      <w:proofErr w:type="spellEnd"/>
      <w:r w:rsidRPr="001A69C7">
        <w:rPr>
          <w:bCs/>
          <w:sz w:val="20"/>
          <w:szCs w:val="20"/>
        </w:rPr>
        <w:t>.</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Площадь земельного участка: 996 </w:t>
      </w:r>
      <w:proofErr w:type="spellStart"/>
      <w:r w:rsidRPr="001A69C7">
        <w:rPr>
          <w:bCs/>
          <w:sz w:val="20"/>
          <w:szCs w:val="20"/>
        </w:rPr>
        <w:t>кв.м</w:t>
      </w:r>
      <w:proofErr w:type="spellEnd"/>
      <w:r w:rsidRPr="001A69C7">
        <w:rPr>
          <w:bCs/>
          <w:sz w:val="20"/>
          <w:szCs w:val="20"/>
        </w:rPr>
        <w:t>.</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Кадастровый номер земельного участка: 54:34:010521:16.</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Права на земельный участок: муниципальная собственность Куйбышевского района, дата государственной регистрации права: 20.09.2018.</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 xml:space="preserve">Категория земель: земли населенных пунктов. </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Разрешенное использование земельного участка: для индивидуального жилищного строительства.</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Начальная цена предмета аукциона: 151 054 (Сто пятьдесят одна тысяча пятьдесят четыре) рубля 00 коп.</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(начальная цена определена на основании отчета № 20235 об оценке рыночной стоимости земельного участка, выполненного индивидуальным предпринимателем Шишкиным Игорем Алексеевичем).</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Шаги аукциона: 4530 (Четыре тысячи пятьсот тридцать) рублей 00 коп.</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Размер задатка: 30210,80 (Тридцать тысяч двести десять рублей 80 коп.)</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Обременения земельного участка: отсутствуют.</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Ограничения использования земельного участка: отсутствуют.</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Максимально и (или) минимально допустимые параметры разрешенного строительства объекта капитального строительства:</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2) минимальный отступ от границ земельного участка для объектов капитального строительства – 3 м;</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3) предельное количество этажей – 3 этажа, максимальная высота жилого дома – 12 метров.</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4) максимальный процент застройки земельного участка – 60 %.</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 к электрическим сетям (Письмо от 25.05.2020 № 51-20-13 / 264):</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планируемого к строительству по адресу: Новосибирская область, г. Куйбышев, район автомобильной дороги Куйбышев-</w:t>
      </w:r>
      <w:proofErr w:type="spellStart"/>
      <w:r w:rsidRPr="001A69C7">
        <w:rPr>
          <w:bCs/>
          <w:sz w:val="20"/>
          <w:szCs w:val="20"/>
        </w:rPr>
        <w:t>Абрамово</w:t>
      </w:r>
      <w:proofErr w:type="spellEnd"/>
      <w:r w:rsidRPr="001A69C7">
        <w:rPr>
          <w:bCs/>
          <w:sz w:val="20"/>
          <w:szCs w:val="20"/>
        </w:rPr>
        <w:t xml:space="preserve"> (кадастровый номер земельного участка 54:34:010521:16) с нагрузкой 15,0 кВт сообщает следующее:</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1A69C7">
        <w:rPr>
          <w:bCs/>
          <w:sz w:val="20"/>
          <w:szCs w:val="20"/>
        </w:rPr>
        <w:t>кВ</w:t>
      </w:r>
      <w:proofErr w:type="spellEnd"/>
      <w:r w:rsidRPr="001A69C7">
        <w:rPr>
          <w:bCs/>
          <w:sz w:val="20"/>
          <w:szCs w:val="20"/>
        </w:rPr>
        <w:t xml:space="preserve"> от ПС Олененок, входящей в зону эксплуатационной ответственности АО «РЭС». </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 xml:space="preserve">Согласно информации, размещенной на официальном сайте АО «РЭС» - </w:t>
      </w:r>
      <w:hyperlink r:id="rId13" w:history="1">
        <w:r w:rsidRPr="001A69C7">
          <w:rPr>
            <w:rStyle w:val="afa"/>
            <w:bCs/>
            <w:sz w:val="20"/>
            <w:szCs w:val="20"/>
            <w:lang w:val="en-US"/>
          </w:rPr>
          <w:t>www</w:t>
        </w:r>
        <w:r w:rsidRPr="001A69C7">
          <w:rPr>
            <w:rStyle w:val="afa"/>
            <w:bCs/>
            <w:sz w:val="20"/>
            <w:szCs w:val="20"/>
          </w:rPr>
          <w:t>.</w:t>
        </w:r>
        <w:proofErr w:type="spellStart"/>
        <w:r w:rsidRPr="001A69C7">
          <w:rPr>
            <w:rStyle w:val="afa"/>
            <w:bCs/>
            <w:sz w:val="20"/>
            <w:szCs w:val="20"/>
            <w:lang w:val="en-US"/>
          </w:rPr>
          <w:t>eseti</w:t>
        </w:r>
        <w:proofErr w:type="spellEnd"/>
        <w:r w:rsidRPr="001A69C7">
          <w:rPr>
            <w:rStyle w:val="afa"/>
            <w:bCs/>
            <w:sz w:val="20"/>
            <w:szCs w:val="20"/>
          </w:rPr>
          <w:t>.</w:t>
        </w:r>
        <w:proofErr w:type="spellStart"/>
        <w:r w:rsidRPr="001A69C7">
          <w:rPr>
            <w:rStyle w:val="afa"/>
            <w:bCs/>
            <w:sz w:val="20"/>
            <w:szCs w:val="20"/>
            <w:lang w:val="en-US"/>
          </w:rPr>
          <w:t>ru</w:t>
        </w:r>
        <w:proofErr w:type="spellEnd"/>
      </w:hyperlink>
      <w:r w:rsidRPr="001A69C7">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18.05.2020 г. составляет 2,40 МВт. </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Технологическое присоединение объекта к электрическим сетям возможно при условии выполнения следующих мероприятий:</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 xml:space="preserve">1) Строительство электрических сетей 0,4 </w:t>
      </w:r>
      <w:proofErr w:type="spellStart"/>
      <w:r w:rsidRPr="001A69C7">
        <w:rPr>
          <w:bCs/>
          <w:sz w:val="20"/>
          <w:szCs w:val="20"/>
        </w:rPr>
        <w:t>кВ</w:t>
      </w:r>
      <w:proofErr w:type="spellEnd"/>
      <w:r w:rsidRPr="001A69C7">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1A69C7">
        <w:rPr>
          <w:bCs/>
          <w:sz w:val="20"/>
          <w:szCs w:val="20"/>
        </w:rPr>
        <w:t>энергопринимающих</w:t>
      </w:r>
      <w:proofErr w:type="spellEnd"/>
      <w:r w:rsidRPr="001A69C7">
        <w:rPr>
          <w:bCs/>
          <w:sz w:val="20"/>
          <w:szCs w:val="20"/>
        </w:rPr>
        <w:t xml:space="preserve"> устройств к электрическим сетям.</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1A69C7">
        <w:rPr>
          <w:bCs/>
          <w:sz w:val="20"/>
          <w:szCs w:val="20"/>
        </w:rPr>
        <w:t>энергопринимающих</w:t>
      </w:r>
      <w:proofErr w:type="spellEnd"/>
      <w:r w:rsidRPr="001A69C7">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 861 от 27.12.2004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Департаментом по тарифам Новосибирской области приказами № 770-ЭЭ от 30.12.2019 установлена плата за технологическое присоединение к электрическим сетям АО «РЭС» с 01.01.2020 по 31.12.2020 г.</w:t>
      </w:r>
    </w:p>
    <w:p w:rsidR="001A69C7" w:rsidRPr="001A69C7" w:rsidRDefault="001A69C7" w:rsidP="001A69C7">
      <w:pPr>
        <w:keepNext/>
        <w:shd w:val="clear" w:color="auto" w:fill="FFFFFF"/>
        <w:tabs>
          <w:tab w:val="left" w:pos="993"/>
        </w:tabs>
        <w:ind w:right="-22" w:firstLine="709"/>
        <w:jc w:val="both"/>
        <w:rPr>
          <w:bCs/>
          <w:sz w:val="20"/>
          <w:szCs w:val="20"/>
          <w:u w:val="single"/>
        </w:rPr>
      </w:pPr>
      <w:r w:rsidRPr="001A69C7">
        <w:rPr>
          <w:bCs/>
          <w:sz w:val="20"/>
          <w:szCs w:val="20"/>
        </w:rPr>
        <w:t xml:space="preserve">Информация по тарифам на технологическое присоединение размещена на официальном сайте АО «РЭС» - </w:t>
      </w:r>
      <w:hyperlink r:id="rId14" w:history="1">
        <w:r w:rsidRPr="001A69C7">
          <w:rPr>
            <w:rStyle w:val="afa"/>
            <w:bCs/>
            <w:sz w:val="20"/>
            <w:szCs w:val="20"/>
            <w:lang w:val="en-US"/>
          </w:rPr>
          <w:t>www</w:t>
        </w:r>
        <w:r w:rsidRPr="001A69C7">
          <w:rPr>
            <w:rStyle w:val="afa"/>
            <w:bCs/>
            <w:sz w:val="20"/>
            <w:szCs w:val="20"/>
          </w:rPr>
          <w:t>.</w:t>
        </w:r>
        <w:proofErr w:type="spellStart"/>
        <w:r w:rsidRPr="001A69C7">
          <w:rPr>
            <w:rStyle w:val="afa"/>
            <w:bCs/>
            <w:sz w:val="20"/>
            <w:szCs w:val="20"/>
            <w:lang w:val="en-US"/>
          </w:rPr>
          <w:t>eseti</w:t>
        </w:r>
        <w:proofErr w:type="spellEnd"/>
        <w:r w:rsidRPr="001A69C7">
          <w:rPr>
            <w:rStyle w:val="afa"/>
            <w:bCs/>
            <w:sz w:val="20"/>
            <w:szCs w:val="20"/>
          </w:rPr>
          <w:t>.</w:t>
        </w:r>
        <w:proofErr w:type="spellStart"/>
        <w:r w:rsidRPr="001A69C7">
          <w:rPr>
            <w:rStyle w:val="afa"/>
            <w:bCs/>
            <w:sz w:val="20"/>
            <w:szCs w:val="20"/>
            <w:lang w:val="en-US"/>
          </w:rPr>
          <w:t>ru</w:t>
        </w:r>
        <w:proofErr w:type="spellEnd"/>
        <w:r w:rsidRPr="001A69C7">
          <w:rPr>
            <w:rStyle w:val="afa"/>
            <w:bCs/>
            <w:sz w:val="20"/>
            <w:szCs w:val="20"/>
          </w:rPr>
          <w:t>/</w:t>
        </w:r>
      </w:hyperlink>
      <w:r w:rsidRPr="001A69C7">
        <w:rPr>
          <w:bCs/>
          <w:sz w:val="20"/>
          <w:szCs w:val="20"/>
          <w:u w:val="single"/>
        </w:rPr>
        <w:t xml:space="preserve"> Клиентам/Тарифы на технологическое присоединение.</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1A69C7">
        <w:rPr>
          <w:bCs/>
          <w:sz w:val="20"/>
          <w:szCs w:val="20"/>
        </w:rPr>
        <w:t>энергопринимающих</w:t>
      </w:r>
      <w:proofErr w:type="spellEnd"/>
      <w:r w:rsidRPr="001A69C7">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1A69C7">
        <w:rPr>
          <w:bCs/>
          <w:sz w:val="20"/>
          <w:szCs w:val="20"/>
        </w:rPr>
        <w:t>п.п</w:t>
      </w:r>
      <w:proofErr w:type="spellEnd"/>
      <w:r w:rsidRPr="001A69C7">
        <w:rPr>
          <w:bCs/>
          <w:sz w:val="20"/>
          <w:szCs w:val="20"/>
        </w:rPr>
        <w:t xml:space="preserve"> б) п. 16 Правил технологического присоединения, </w:t>
      </w:r>
      <w:r w:rsidRPr="001A69C7">
        <w:rPr>
          <w:bCs/>
          <w:sz w:val="20"/>
          <w:szCs w:val="20"/>
        </w:rPr>
        <w:lastRenderedPageBreak/>
        <w:t xml:space="preserve">с учетом величины заявленной максимальной мощности присоединяемых </w:t>
      </w:r>
      <w:proofErr w:type="spellStart"/>
      <w:r w:rsidRPr="001A69C7">
        <w:rPr>
          <w:bCs/>
          <w:sz w:val="20"/>
          <w:szCs w:val="20"/>
        </w:rPr>
        <w:t>энергопринимающих</w:t>
      </w:r>
      <w:proofErr w:type="spellEnd"/>
      <w:r w:rsidRPr="001A69C7">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1A69C7">
        <w:rPr>
          <w:bCs/>
          <w:sz w:val="20"/>
          <w:szCs w:val="20"/>
        </w:rPr>
        <w:t>энергопринимающие</w:t>
      </w:r>
      <w:proofErr w:type="spellEnd"/>
      <w:r w:rsidRPr="001A69C7">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1A69C7">
        <w:rPr>
          <w:bCs/>
          <w:sz w:val="20"/>
          <w:szCs w:val="20"/>
        </w:rPr>
        <w:t>энергопринимающих</w:t>
      </w:r>
      <w:proofErr w:type="spellEnd"/>
      <w:r w:rsidRPr="001A69C7">
        <w:rPr>
          <w:bCs/>
          <w:sz w:val="20"/>
          <w:szCs w:val="20"/>
        </w:rPr>
        <w:t xml:space="preserve"> устройств к существующим электрическим сетям и не может превышать 6 месяцев.</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Срок действия технических условий не может составлять менее 2 лет и более 5 лет.</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 водоснабжение, водоотведение:</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Муниципальное унитарное предприятие города Куйбышева Куйбышевского района Новосибирской области «</w:t>
      </w:r>
      <w:proofErr w:type="spellStart"/>
      <w:r w:rsidRPr="001A69C7">
        <w:rPr>
          <w:bCs/>
          <w:sz w:val="20"/>
          <w:szCs w:val="20"/>
        </w:rPr>
        <w:t>Горводоканал</w:t>
      </w:r>
      <w:proofErr w:type="spellEnd"/>
      <w:r w:rsidRPr="001A69C7">
        <w:rPr>
          <w:bCs/>
          <w:sz w:val="20"/>
          <w:szCs w:val="20"/>
        </w:rPr>
        <w:t>» (МУП «</w:t>
      </w:r>
      <w:proofErr w:type="spellStart"/>
      <w:r w:rsidRPr="001A69C7">
        <w:rPr>
          <w:bCs/>
          <w:sz w:val="20"/>
          <w:szCs w:val="20"/>
        </w:rPr>
        <w:t>Горводоканал</w:t>
      </w:r>
      <w:proofErr w:type="spellEnd"/>
      <w:r w:rsidRPr="001A69C7">
        <w:rPr>
          <w:bCs/>
          <w:sz w:val="20"/>
          <w:szCs w:val="20"/>
        </w:rPr>
        <w:t>») (Письмо от 19.05.2020 №521) и Муниципальное унитарное предприятие «</w:t>
      </w:r>
      <w:proofErr w:type="spellStart"/>
      <w:r w:rsidRPr="001A69C7">
        <w:rPr>
          <w:bCs/>
          <w:sz w:val="20"/>
          <w:szCs w:val="20"/>
        </w:rPr>
        <w:t>Геострой</w:t>
      </w:r>
      <w:proofErr w:type="spellEnd"/>
      <w:r w:rsidRPr="001A69C7">
        <w:rPr>
          <w:bCs/>
          <w:sz w:val="20"/>
          <w:szCs w:val="20"/>
        </w:rPr>
        <w:t>» муниципального образования города Куйбышева (МУП «</w:t>
      </w:r>
      <w:proofErr w:type="spellStart"/>
      <w:r w:rsidRPr="001A69C7">
        <w:rPr>
          <w:bCs/>
          <w:sz w:val="20"/>
          <w:szCs w:val="20"/>
        </w:rPr>
        <w:t>Геострой</w:t>
      </w:r>
      <w:proofErr w:type="spellEnd"/>
      <w:r w:rsidRPr="001A69C7">
        <w:rPr>
          <w:bCs/>
          <w:sz w:val="20"/>
          <w:szCs w:val="20"/>
        </w:rPr>
        <w:t>») (Письмо от 18.05.2020 №549) сообщают, что в данном районе отсутствуют центральные сети водопровода и канализации.</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 подключение объектов к тепловым сетям:</w:t>
      </w: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54:34:010521:16.</w:t>
      </w:r>
    </w:p>
    <w:p w:rsidR="001A69C7" w:rsidRPr="001A69C7" w:rsidRDefault="001A69C7" w:rsidP="001A69C7">
      <w:pPr>
        <w:ind w:firstLine="709"/>
        <w:jc w:val="both"/>
        <w:rPr>
          <w:rStyle w:val="afff"/>
          <w:b w:val="0"/>
          <w:sz w:val="20"/>
          <w:szCs w:val="20"/>
        </w:rPr>
      </w:pPr>
    </w:p>
    <w:p w:rsidR="001A69C7" w:rsidRPr="001A69C7" w:rsidRDefault="001A69C7" w:rsidP="001A69C7">
      <w:pPr>
        <w:ind w:firstLine="709"/>
        <w:jc w:val="center"/>
        <w:rPr>
          <w:rStyle w:val="afff"/>
          <w:b w:val="0"/>
          <w:sz w:val="20"/>
          <w:szCs w:val="20"/>
        </w:rPr>
      </w:pPr>
      <w:r w:rsidRPr="001A69C7">
        <w:rPr>
          <w:rStyle w:val="afff"/>
          <w:b w:val="0"/>
          <w:sz w:val="20"/>
          <w:szCs w:val="20"/>
        </w:rPr>
        <w:t>Лот № 2</w:t>
      </w:r>
    </w:p>
    <w:p w:rsidR="001A69C7" w:rsidRPr="001A69C7" w:rsidRDefault="001A69C7" w:rsidP="001A69C7">
      <w:pPr>
        <w:ind w:firstLine="709"/>
        <w:jc w:val="both"/>
        <w:rPr>
          <w:rStyle w:val="afff"/>
          <w:b w:val="0"/>
          <w:sz w:val="20"/>
          <w:szCs w:val="20"/>
        </w:rPr>
      </w:pPr>
      <w:r w:rsidRPr="001A69C7">
        <w:rPr>
          <w:rStyle w:val="afff"/>
          <w:b w:val="0"/>
          <w:sz w:val="20"/>
          <w:szCs w:val="20"/>
        </w:rPr>
        <w:t>Местоположение земельного участка:</w:t>
      </w:r>
      <w:r w:rsidRPr="001A69C7">
        <w:rPr>
          <w:sz w:val="20"/>
          <w:szCs w:val="20"/>
        </w:rPr>
        <w:t xml:space="preserve">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w:t>
      </w:r>
    </w:p>
    <w:p w:rsidR="001A69C7" w:rsidRPr="001A69C7" w:rsidRDefault="001A69C7" w:rsidP="001A69C7">
      <w:pPr>
        <w:ind w:firstLine="709"/>
        <w:jc w:val="both"/>
        <w:rPr>
          <w:rStyle w:val="afff"/>
          <w:b w:val="0"/>
          <w:sz w:val="20"/>
          <w:szCs w:val="20"/>
        </w:rPr>
      </w:pPr>
      <w:r w:rsidRPr="001A69C7">
        <w:rPr>
          <w:rStyle w:val="afff"/>
          <w:b w:val="0"/>
          <w:sz w:val="20"/>
          <w:szCs w:val="20"/>
        </w:rPr>
        <w:t>Площадь земельного участка:</w:t>
      </w:r>
      <w:r w:rsidRPr="001A69C7">
        <w:rPr>
          <w:sz w:val="20"/>
          <w:szCs w:val="20"/>
        </w:rPr>
        <w:t xml:space="preserve"> 900</w:t>
      </w:r>
      <w:r w:rsidRPr="001A69C7">
        <w:rPr>
          <w:color w:val="000000"/>
          <w:sz w:val="20"/>
          <w:szCs w:val="20"/>
        </w:rPr>
        <w:t> </w:t>
      </w:r>
      <w:proofErr w:type="spellStart"/>
      <w:r w:rsidRPr="001A69C7">
        <w:rPr>
          <w:sz w:val="20"/>
          <w:szCs w:val="20"/>
        </w:rPr>
        <w:t>кв.м</w:t>
      </w:r>
      <w:proofErr w:type="spellEnd"/>
      <w:r w:rsidRPr="001A69C7">
        <w:rPr>
          <w:rStyle w:val="afff"/>
          <w:b w:val="0"/>
          <w:sz w:val="20"/>
          <w:szCs w:val="20"/>
        </w:rPr>
        <w:t>.</w:t>
      </w:r>
    </w:p>
    <w:p w:rsidR="001A69C7" w:rsidRPr="001A69C7" w:rsidRDefault="001A69C7" w:rsidP="001A69C7">
      <w:pPr>
        <w:ind w:firstLine="709"/>
        <w:jc w:val="both"/>
        <w:rPr>
          <w:sz w:val="20"/>
          <w:szCs w:val="20"/>
        </w:rPr>
      </w:pPr>
      <w:r w:rsidRPr="001A69C7">
        <w:rPr>
          <w:rStyle w:val="afff"/>
          <w:b w:val="0"/>
          <w:sz w:val="20"/>
          <w:szCs w:val="20"/>
        </w:rPr>
        <w:t>Кадастровый номер земельного участка:</w:t>
      </w:r>
      <w:r w:rsidRPr="001A69C7">
        <w:rPr>
          <w:sz w:val="20"/>
          <w:szCs w:val="20"/>
        </w:rPr>
        <w:t xml:space="preserve"> 54:34:010521:26</w:t>
      </w:r>
      <w:r w:rsidRPr="001A69C7">
        <w:rPr>
          <w:color w:val="000000"/>
          <w:sz w:val="20"/>
          <w:szCs w:val="20"/>
        </w:rPr>
        <w:t>.</w:t>
      </w:r>
    </w:p>
    <w:p w:rsidR="001A69C7" w:rsidRPr="001A69C7" w:rsidRDefault="001A69C7" w:rsidP="001A69C7">
      <w:pPr>
        <w:ind w:firstLine="709"/>
        <w:jc w:val="both"/>
        <w:rPr>
          <w:sz w:val="20"/>
          <w:szCs w:val="20"/>
        </w:rPr>
      </w:pPr>
      <w:r w:rsidRPr="001A69C7">
        <w:rPr>
          <w:rStyle w:val="afff"/>
          <w:b w:val="0"/>
          <w:sz w:val="20"/>
          <w:szCs w:val="20"/>
        </w:rPr>
        <w:t>Права на земельный участок:</w:t>
      </w:r>
      <w:r w:rsidRPr="001A69C7">
        <w:rPr>
          <w:sz w:val="20"/>
          <w:szCs w:val="20"/>
        </w:rPr>
        <w:t xml:space="preserve"> муниципальная собственность Куйбышевского района, дата государственной регистрации права: 28.09.2018.</w:t>
      </w:r>
    </w:p>
    <w:p w:rsidR="001A69C7" w:rsidRPr="001A69C7" w:rsidRDefault="001A69C7" w:rsidP="001A69C7">
      <w:pPr>
        <w:ind w:firstLine="709"/>
        <w:jc w:val="both"/>
        <w:rPr>
          <w:sz w:val="20"/>
          <w:szCs w:val="20"/>
        </w:rPr>
      </w:pPr>
      <w:r w:rsidRPr="001A69C7">
        <w:rPr>
          <w:sz w:val="20"/>
          <w:szCs w:val="20"/>
        </w:rPr>
        <w:t xml:space="preserve">Категория земель: земли населенных пунктов. </w:t>
      </w:r>
    </w:p>
    <w:p w:rsidR="001A69C7" w:rsidRPr="001A69C7" w:rsidRDefault="001A69C7" w:rsidP="001A69C7">
      <w:pPr>
        <w:ind w:firstLine="709"/>
        <w:jc w:val="both"/>
        <w:rPr>
          <w:rStyle w:val="afff"/>
          <w:b w:val="0"/>
          <w:bCs w:val="0"/>
          <w:sz w:val="20"/>
          <w:szCs w:val="20"/>
        </w:rPr>
      </w:pPr>
      <w:r w:rsidRPr="001A69C7">
        <w:rPr>
          <w:sz w:val="20"/>
          <w:szCs w:val="20"/>
        </w:rPr>
        <w:t>Разрешенное использование земельного участка: для индивидуального жилищного строительства.</w:t>
      </w:r>
    </w:p>
    <w:p w:rsidR="001A69C7" w:rsidRPr="001A69C7" w:rsidRDefault="001A69C7" w:rsidP="001A69C7">
      <w:pPr>
        <w:shd w:val="clear" w:color="auto" w:fill="FFFFFF"/>
        <w:tabs>
          <w:tab w:val="left" w:pos="993"/>
        </w:tabs>
        <w:ind w:right="-23" w:firstLine="709"/>
        <w:jc w:val="both"/>
        <w:rPr>
          <w:sz w:val="20"/>
          <w:szCs w:val="20"/>
        </w:rPr>
      </w:pPr>
      <w:r w:rsidRPr="001A69C7">
        <w:rPr>
          <w:rStyle w:val="afff"/>
          <w:b w:val="0"/>
          <w:sz w:val="20"/>
          <w:szCs w:val="20"/>
        </w:rPr>
        <w:t>Начальная цена предмета аукциона: 138 728</w:t>
      </w:r>
      <w:r w:rsidRPr="001A69C7">
        <w:rPr>
          <w:sz w:val="20"/>
          <w:szCs w:val="20"/>
        </w:rPr>
        <w:t xml:space="preserve"> (Сто тридцать восемь тысяч семьсот двадцать восемь) рублей 00 коп.</w:t>
      </w:r>
    </w:p>
    <w:p w:rsidR="001A69C7" w:rsidRPr="001A69C7" w:rsidRDefault="001A69C7" w:rsidP="001A69C7">
      <w:pPr>
        <w:shd w:val="clear" w:color="auto" w:fill="FFFFFF"/>
        <w:tabs>
          <w:tab w:val="left" w:pos="993"/>
        </w:tabs>
        <w:ind w:right="-23"/>
        <w:jc w:val="both"/>
        <w:rPr>
          <w:sz w:val="20"/>
          <w:szCs w:val="20"/>
        </w:rPr>
      </w:pPr>
      <w:r w:rsidRPr="001A69C7">
        <w:rPr>
          <w:sz w:val="20"/>
          <w:szCs w:val="20"/>
        </w:rPr>
        <w:t>(начальная цена определена на основании отчета № 20236 об оценке рыночной стоимости земельного участка, выполненного индивидуальным предпринимателем Шишкиным Игорем Алексеевичем).</w:t>
      </w:r>
    </w:p>
    <w:p w:rsidR="001A69C7" w:rsidRPr="001A69C7" w:rsidRDefault="001A69C7" w:rsidP="001A69C7">
      <w:pPr>
        <w:shd w:val="clear" w:color="auto" w:fill="FFFFFF"/>
        <w:tabs>
          <w:tab w:val="left" w:pos="993"/>
        </w:tabs>
        <w:ind w:right="-23" w:firstLine="709"/>
        <w:jc w:val="both"/>
        <w:rPr>
          <w:sz w:val="20"/>
          <w:szCs w:val="20"/>
        </w:rPr>
      </w:pPr>
      <w:r w:rsidRPr="001A69C7">
        <w:rPr>
          <w:sz w:val="20"/>
          <w:szCs w:val="20"/>
        </w:rPr>
        <w:t>Шаг аукциона: 4160 (Четыре тысячи сто шестьдесят) рублей 00 коп.</w:t>
      </w:r>
    </w:p>
    <w:p w:rsidR="001A69C7" w:rsidRPr="001A69C7" w:rsidRDefault="001A69C7" w:rsidP="001A69C7">
      <w:pPr>
        <w:shd w:val="clear" w:color="auto" w:fill="FFFFFF"/>
        <w:tabs>
          <w:tab w:val="left" w:pos="993"/>
        </w:tabs>
        <w:ind w:right="-23" w:firstLine="709"/>
        <w:jc w:val="both"/>
        <w:rPr>
          <w:sz w:val="20"/>
          <w:szCs w:val="20"/>
        </w:rPr>
      </w:pPr>
      <w:r w:rsidRPr="001A69C7">
        <w:rPr>
          <w:sz w:val="20"/>
          <w:szCs w:val="20"/>
        </w:rPr>
        <w:t>Размер задатка: 27 745,60 (Двадцать семь тысяч семьсот сорок пять) рублей 60 коп.</w:t>
      </w:r>
    </w:p>
    <w:p w:rsidR="001A69C7" w:rsidRPr="001A69C7" w:rsidRDefault="001A69C7" w:rsidP="001A69C7">
      <w:pPr>
        <w:ind w:firstLine="709"/>
        <w:jc w:val="both"/>
        <w:rPr>
          <w:sz w:val="20"/>
          <w:szCs w:val="20"/>
        </w:rPr>
      </w:pPr>
      <w:r w:rsidRPr="001A69C7">
        <w:rPr>
          <w:rStyle w:val="afff"/>
          <w:b w:val="0"/>
          <w:sz w:val="20"/>
          <w:szCs w:val="20"/>
        </w:rPr>
        <w:t xml:space="preserve">Обременения земельного участка: </w:t>
      </w:r>
      <w:r w:rsidRPr="001A69C7">
        <w:rPr>
          <w:sz w:val="20"/>
          <w:szCs w:val="20"/>
        </w:rPr>
        <w:t>отсутствуют.</w:t>
      </w:r>
    </w:p>
    <w:p w:rsidR="001A69C7" w:rsidRPr="001A69C7" w:rsidRDefault="001A69C7" w:rsidP="001A69C7">
      <w:pPr>
        <w:ind w:firstLine="709"/>
        <w:jc w:val="both"/>
        <w:outlineLvl w:val="0"/>
        <w:rPr>
          <w:sz w:val="20"/>
          <w:szCs w:val="20"/>
        </w:rPr>
      </w:pPr>
      <w:r w:rsidRPr="001A69C7">
        <w:rPr>
          <w:rStyle w:val="afff"/>
          <w:b w:val="0"/>
          <w:sz w:val="20"/>
          <w:szCs w:val="20"/>
        </w:rPr>
        <w:t>Ограничения использования земельного участка:</w:t>
      </w:r>
      <w:r w:rsidRPr="001A69C7">
        <w:rPr>
          <w:sz w:val="20"/>
          <w:szCs w:val="20"/>
        </w:rPr>
        <w:t xml:space="preserve"> отсутствуют.</w:t>
      </w:r>
    </w:p>
    <w:p w:rsidR="001A69C7" w:rsidRPr="001A69C7" w:rsidRDefault="001A69C7" w:rsidP="001A69C7">
      <w:pPr>
        <w:ind w:firstLine="709"/>
        <w:jc w:val="both"/>
        <w:outlineLvl w:val="0"/>
        <w:rPr>
          <w:sz w:val="20"/>
          <w:szCs w:val="20"/>
        </w:rPr>
      </w:pPr>
      <w:r w:rsidRPr="001A69C7">
        <w:rPr>
          <w:sz w:val="20"/>
          <w:szCs w:val="20"/>
        </w:rPr>
        <w:t>Максимально и (или) минимально допустимые параметры разрешенного строительства объекта капитального строительства:</w:t>
      </w:r>
    </w:p>
    <w:p w:rsidR="001A69C7" w:rsidRPr="001A69C7" w:rsidRDefault="001A69C7" w:rsidP="001A69C7">
      <w:pPr>
        <w:ind w:firstLine="709"/>
        <w:jc w:val="both"/>
        <w:outlineLvl w:val="0"/>
        <w:rPr>
          <w:sz w:val="20"/>
          <w:szCs w:val="20"/>
        </w:rPr>
      </w:pPr>
      <w:r w:rsidRPr="001A69C7">
        <w:rPr>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1A69C7" w:rsidRPr="001A69C7" w:rsidRDefault="001A69C7" w:rsidP="001A69C7">
      <w:pPr>
        <w:ind w:firstLine="709"/>
        <w:jc w:val="both"/>
        <w:outlineLvl w:val="0"/>
        <w:rPr>
          <w:sz w:val="20"/>
          <w:szCs w:val="20"/>
        </w:rPr>
      </w:pPr>
      <w:r w:rsidRPr="001A69C7">
        <w:rPr>
          <w:sz w:val="20"/>
          <w:szCs w:val="20"/>
        </w:rPr>
        <w:t>2) минимальный отступ от границ земельного участка для объектов капитального строительства – 3 м;</w:t>
      </w:r>
    </w:p>
    <w:p w:rsidR="001A69C7" w:rsidRPr="001A69C7" w:rsidRDefault="001A69C7" w:rsidP="001A69C7">
      <w:pPr>
        <w:ind w:firstLine="709"/>
        <w:jc w:val="both"/>
        <w:outlineLvl w:val="0"/>
        <w:rPr>
          <w:sz w:val="20"/>
          <w:szCs w:val="20"/>
        </w:rPr>
      </w:pPr>
      <w:r w:rsidRPr="001A69C7">
        <w:rPr>
          <w:sz w:val="20"/>
          <w:szCs w:val="20"/>
        </w:rPr>
        <w:t>3) предельное количество этажей – 3 этажа, максимальная высота жилого дома – 12 метров.</w:t>
      </w:r>
    </w:p>
    <w:p w:rsidR="001A69C7" w:rsidRPr="001A69C7" w:rsidRDefault="001A69C7" w:rsidP="001A69C7">
      <w:pPr>
        <w:ind w:firstLine="709"/>
        <w:jc w:val="both"/>
        <w:outlineLvl w:val="0"/>
        <w:rPr>
          <w:sz w:val="20"/>
          <w:szCs w:val="20"/>
        </w:rPr>
      </w:pPr>
      <w:r w:rsidRPr="001A69C7">
        <w:rPr>
          <w:sz w:val="20"/>
          <w:szCs w:val="20"/>
        </w:rPr>
        <w:t>4) максимальный процент застройки земельного участка – 60 %.</w:t>
      </w:r>
    </w:p>
    <w:p w:rsidR="001A69C7" w:rsidRPr="001A69C7" w:rsidRDefault="001A69C7" w:rsidP="001A69C7">
      <w:pPr>
        <w:ind w:firstLine="709"/>
        <w:jc w:val="both"/>
        <w:outlineLvl w:val="0"/>
        <w:rPr>
          <w:sz w:val="20"/>
          <w:szCs w:val="20"/>
        </w:rPr>
      </w:pPr>
      <w:r w:rsidRPr="001A69C7">
        <w:rPr>
          <w:sz w:val="20"/>
          <w:szCs w:val="20"/>
        </w:rPr>
        <w:t>Определены технические условия подключения объектов к сетям инженерно-технического обеспечения и плата за подключение:</w:t>
      </w:r>
    </w:p>
    <w:p w:rsidR="001A69C7" w:rsidRPr="001A69C7" w:rsidRDefault="001A69C7" w:rsidP="001A69C7">
      <w:pPr>
        <w:ind w:firstLine="709"/>
        <w:jc w:val="both"/>
        <w:outlineLvl w:val="0"/>
        <w:rPr>
          <w:sz w:val="20"/>
          <w:szCs w:val="20"/>
        </w:rPr>
      </w:pPr>
      <w:r w:rsidRPr="001A69C7">
        <w:rPr>
          <w:sz w:val="20"/>
          <w:szCs w:val="20"/>
        </w:rPr>
        <w:t>- к электрическим сетям (</w:t>
      </w:r>
      <w:r w:rsidRPr="001A69C7">
        <w:rPr>
          <w:bCs/>
          <w:sz w:val="20"/>
          <w:szCs w:val="20"/>
        </w:rPr>
        <w:t>Письмо от 25.05.2020 № 51-20-13 / 262</w:t>
      </w:r>
      <w:r w:rsidRPr="001A69C7">
        <w:rPr>
          <w:sz w:val="20"/>
          <w:szCs w:val="20"/>
        </w:rPr>
        <w:t>):</w:t>
      </w:r>
    </w:p>
    <w:p w:rsidR="001A69C7" w:rsidRPr="001A69C7" w:rsidRDefault="001A69C7" w:rsidP="001A69C7">
      <w:pPr>
        <w:ind w:firstLine="709"/>
        <w:jc w:val="both"/>
        <w:outlineLvl w:val="0"/>
        <w:rPr>
          <w:sz w:val="20"/>
          <w:szCs w:val="20"/>
        </w:rPr>
      </w:pPr>
      <w:r w:rsidRPr="001A69C7">
        <w:rPr>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планируемого к строительству по адресу: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(кадастровый номер земельного участка 54:34:010521:26) с нагрузкой 15,0 кВт сообщает следующее:</w:t>
      </w:r>
    </w:p>
    <w:p w:rsidR="001A69C7" w:rsidRPr="001A69C7" w:rsidRDefault="001A69C7" w:rsidP="001A69C7">
      <w:pPr>
        <w:ind w:firstLine="709"/>
        <w:jc w:val="both"/>
        <w:outlineLvl w:val="0"/>
        <w:rPr>
          <w:sz w:val="20"/>
          <w:szCs w:val="20"/>
        </w:rPr>
      </w:pPr>
      <w:r w:rsidRPr="001A69C7">
        <w:rPr>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1A69C7">
        <w:rPr>
          <w:sz w:val="20"/>
          <w:szCs w:val="20"/>
        </w:rPr>
        <w:t>кВ</w:t>
      </w:r>
      <w:proofErr w:type="spellEnd"/>
      <w:r w:rsidRPr="001A69C7">
        <w:rPr>
          <w:sz w:val="20"/>
          <w:szCs w:val="20"/>
        </w:rPr>
        <w:t xml:space="preserve"> от ПС Олененок, входящей в зону эксплуатационной ответственности АО «РЭС». </w:t>
      </w:r>
    </w:p>
    <w:p w:rsidR="001A69C7" w:rsidRPr="001A69C7" w:rsidRDefault="001A69C7" w:rsidP="001A69C7">
      <w:pPr>
        <w:ind w:firstLine="709"/>
        <w:jc w:val="both"/>
        <w:outlineLvl w:val="0"/>
        <w:rPr>
          <w:sz w:val="20"/>
          <w:szCs w:val="20"/>
        </w:rPr>
      </w:pPr>
      <w:r w:rsidRPr="001A69C7">
        <w:rPr>
          <w:sz w:val="20"/>
          <w:szCs w:val="20"/>
        </w:rPr>
        <w:t xml:space="preserve">Согласно информации, размещенной на официальном сайте АО «РЭС» - </w:t>
      </w:r>
      <w:hyperlink r:id="rId15" w:history="1">
        <w:r w:rsidRPr="001A69C7">
          <w:rPr>
            <w:rStyle w:val="afa"/>
            <w:sz w:val="20"/>
            <w:szCs w:val="20"/>
            <w:lang w:val="en-US"/>
          </w:rPr>
          <w:t>www</w:t>
        </w:r>
        <w:r w:rsidRPr="001A69C7">
          <w:rPr>
            <w:rStyle w:val="afa"/>
            <w:sz w:val="20"/>
            <w:szCs w:val="20"/>
          </w:rPr>
          <w:t>.</w:t>
        </w:r>
        <w:proofErr w:type="spellStart"/>
        <w:r w:rsidRPr="001A69C7">
          <w:rPr>
            <w:rStyle w:val="afa"/>
            <w:sz w:val="20"/>
            <w:szCs w:val="20"/>
            <w:lang w:val="en-US"/>
          </w:rPr>
          <w:t>eseti</w:t>
        </w:r>
        <w:proofErr w:type="spellEnd"/>
        <w:r w:rsidRPr="001A69C7">
          <w:rPr>
            <w:rStyle w:val="afa"/>
            <w:sz w:val="20"/>
            <w:szCs w:val="20"/>
          </w:rPr>
          <w:t>.</w:t>
        </w:r>
        <w:proofErr w:type="spellStart"/>
        <w:r w:rsidRPr="001A69C7">
          <w:rPr>
            <w:rStyle w:val="afa"/>
            <w:sz w:val="20"/>
            <w:szCs w:val="20"/>
            <w:lang w:val="en-US"/>
          </w:rPr>
          <w:t>ru</w:t>
        </w:r>
        <w:proofErr w:type="spellEnd"/>
      </w:hyperlink>
      <w:r w:rsidRPr="001A69C7">
        <w:rPr>
          <w:sz w:val="20"/>
          <w:szCs w:val="20"/>
        </w:rPr>
        <w:t xml:space="preserve">, объем свободной для технологического присоединения потребителей трансформаторной мощности по ПС Олененок по состоянию на 18.05.2020 г. составляет 2,40 МВт. </w:t>
      </w:r>
    </w:p>
    <w:p w:rsidR="001A69C7" w:rsidRPr="001A69C7" w:rsidRDefault="001A69C7" w:rsidP="001A69C7">
      <w:pPr>
        <w:ind w:firstLine="709"/>
        <w:jc w:val="both"/>
        <w:outlineLvl w:val="0"/>
        <w:rPr>
          <w:sz w:val="20"/>
          <w:szCs w:val="20"/>
        </w:rPr>
      </w:pPr>
      <w:r w:rsidRPr="001A69C7">
        <w:rPr>
          <w:sz w:val="20"/>
          <w:szCs w:val="20"/>
        </w:rPr>
        <w:t>Технологическое присоединение объекта к электрическим сетям возможно при условии выполнения следующих мероприятий:</w:t>
      </w:r>
    </w:p>
    <w:p w:rsidR="001A69C7" w:rsidRPr="001A69C7" w:rsidRDefault="001A69C7" w:rsidP="001A69C7">
      <w:pPr>
        <w:ind w:firstLine="709"/>
        <w:jc w:val="both"/>
        <w:outlineLvl w:val="0"/>
        <w:rPr>
          <w:sz w:val="20"/>
          <w:szCs w:val="20"/>
        </w:rPr>
      </w:pPr>
      <w:r w:rsidRPr="001A69C7">
        <w:rPr>
          <w:sz w:val="20"/>
          <w:szCs w:val="20"/>
        </w:rPr>
        <w:t xml:space="preserve">1) Строительство электрических сетей 0,4 </w:t>
      </w:r>
      <w:proofErr w:type="spellStart"/>
      <w:r w:rsidRPr="001A69C7">
        <w:rPr>
          <w:sz w:val="20"/>
          <w:szCs w:val="20"/>
        </w:rPr>
        <w:t>кВ</w:t>
      </w:r>
      <w:proofErr w:type="spellEnd"/>
      <w:r w:rsidRPr="001A69C7">
        <w:rPr>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w:t>
      </w:r>
      <w:r w:rsidRPr="001A69C7">
        <w:rPr>
          <w:sz w:val="20"/>
          <w:szCs w:val="20"/>
        </w:rPr>
        <w:lastRenderedPageBreak/>
        <w:t xml:space="preserve">документации, строительно-монтажных и пуско-наладочных работ в целях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к электрическим сетям.</w:t>
      </w:r>
    </w:p>
    <w:p w:rsidR="001A69C7" w:rsidRPr="001A69C7" w:rsidRDefault="001A69C7" w:rsidP="001A69C7">
      <w:pPr>
        <w:ind w:firstLine="709"/>
        <w:jc w:val="both"/>
        <w:outlineLvl w:val="0"/>
        <w:rPr>
          <w:sz w:val="20"/>
          <w:szCs w:val="20"/>
        </w:rPr>
      </w:pPr>
      <w:r w:rsidRPr="001A69C7">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 861 от 27.12.2004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1A69C7" w:rsidRPr="001A69C7" w:rsidRDefault="001A69C7" w:rsidP="001A69C7">
      <w:pPr>
        <w:ind w:firstLine="709"/>
        <w:jc w:val="both"/>
        <w:outlineLvl w:val="0"/>
        <w:rPr>
          <w:sz w:val="20"/>
          <w:szCs w:val="20"/>
        </w:rPr>
      </w:pPr>
      <w:r w:rsidRPr="001A69C7">
        <w:rPr>
          <w:sz w:val="20"/>
          <w:szCs w:val="20"/>
        </w:rPr>
        <w:t xml:space="preserve">Департаментом по тарифам Новосибирской области приказами </w:t>
      </w:r>
      <w:r w:rsidRPr="001A69C7">
        <w:rPr>
          <w:bCs/>
          <w:sz w:val="20"/>
          <w:szCs w:val="20"/>
        </w:rPr>
        <w:t>№ 770-ЭЭ от 30.12.2019</w:t>
      </w:r>
      <w:r w:rsidRPr="001A69C7">
        <w:rPr>
          <w:sz w:val="20"/>
          <w:szCs w:val="20"/>
        </w:rPr>
        <w:t xml:space="preserve"> установлена плата за технологическое присоединение к электрическим сетям АО «РЭС» с 01.01.2020 по 31.12.2020 г.</w:t>
      </w:r>
    </w:p>
    <w:p w:rsidR="001A69C7" w:rsidRPr="001A69C7" w:rsidRDefault="001A69C7" w:rsidP="001A69C7">
      <w:pPr>
        <w:ind w:firstLine="709"/>
        <w:jc w:val="both"/>
        <w:outlineLvl w:val="0"/>
        <w:rPr>
          <w:sz w:val="20"/>
          <w:szCs w:val="20"/>
          <w:u w:val="single"/>
        </w:rPr>
      </w:pPr>
      <w:r w:rsidRPr="001A69C7">
        <w:rPr>
          <w:sz w:val="20"/>
          <w:szCs w:val="20"/>
        </w:rPr>
        <w:t xml:space="preserve">Информация по тарифам на технологическое присоединение размещена на официальном сайте АО «РЭС» - </w:t>
      </w:r>
      <w:hyperlink r:id="rId16" w:history="1">
        <w:r w:rsidRPr="001A69C7">
          <w:rPr>
            <w:rStyle w:val="afa"/>
            <w:sz w:val="20"/>
            <w:szCs w:val="20"/>
            <w:lang w:val="en-US"/>
          </w:rPr>
          <w:t>www</w:t>
        </w:r>
        <w:r w:rsidRPr="001A69C7">
          <w:rPr>
            <w:rStyle w:val="afa"/>
            <w:sz w:val="20"/>
            <w:szCs w:val="20"/>
          </w:rPr>
          <w:t>.</w:t>
        </w:r>
        <w:proofErr w:type="spellStart"/>
        <w:r w:rsidRPr="001A69C7">
          <w:rPr>
            <w:rStyle w:val="afa"/>
            <w:sz w:val="20"/>
            <w:szCs w:val="20"/>
            <w:lang w:val="en-US"/>
          </w:rPr>
          <w:t>eseti</w:t>
        </w:r>
        <w:proofErr w:type="spellEnd"/>
        <w:r w:rsidRPr="001A69C7">
          <w:rPr>
            <w:rStyle w:val="afa"/>
            <w:sz w:val="20"/>
            <w:szCs w:val="20"/>
          </w:rPr>
          <w:t>.</w:t>
        </w:r>
        <w:proofErr w:type="spellStart"/>
        <w:r w:rsidRPr="001A69C7">
          <w:rPr>
            <w:rStyle w:val="afa"/>
            <w:sz w:val="20"/>
            <w:szCs w:val="20"/>
            <w:lang w:val="en-US"/>
          </w:rPr>
          <w:t>ru</w:t>
        </w:r>
        <w:proofErr w:type="spellEnd"/>
        <w:r w:rsidRPr="001A69C7">
          <w:rPr>
            <w:rStyle w:val="afa"/>
            <w:sz w:val="20"/>
            <w:szCs w:val="20"/>
          </w:rPr>
          <w:t>/</w:t>
        </w:r>
      </w:hyperlink>
      <w:r w:rsidRPr="001A69C7">
        <w:rPr>
          <w:sz w:val="20"/>
          <w:szCs w:val="20"/>
          <w:u w:val="single"/>
        </w:rPr>
        <w:t xml:space="preserve"> Клиентам/Тарифы на технологическое присоединение.</w:t>
      </w:r>
    </w:p>
    <w:p w:rsidR="001A69C7" w:rsidRPr="001A69C7" w:rsidRDefault="001A69C7" w:rsidP="001A69C7">
      <w:pPr>
        <w:ind w:firstLine="709"/>
        <w:jc w:val="both"/>
        <w:outlineLvl w:val="0"/>
        <w:rPr>
          <w:sz w:val="20"/>
          <w:szCs w:val="20"/>
        </w:rPr>
      </w:pPr>
      <w:r w:rsidRPr="001A69C7">
        <w:rPr>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1A69C7">
        <w:rPr>
          <w:sz w:val="20"/>
          <w:szCs w:val="20"/>
        </w:rPr>
        <w:t>энергопринимающих</w:t>
      </w:r>
      <w:proofErr w:type="spellEnd"/>
      <w:r w:rsidRPr="001A69C7">
        <w:rPr>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1A69C7" w:rsidRPr="001A69C7" w:rsidRDefault="001A69C7" w:rsidP="001A69C7">
      <w:pPr>
        <w:ind w:firstLine="709"/>
        <w:jc w:val="both"/>
        <w:outlineLvl w:val="0"/>
        <w:rPr>
          <w:sz w:val="20"/>
          <w:szCs w:val="20"/>
        </w:rPr>
      </w:pPr>
      <w:r w:rsidRPr="001A69C7">
        <w:rPr>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1A69C7">
        <w:rPr>
          <w:sz w:val="20"/>
          <w:szCs w:val="20"/>
        </w:rPr>
        <w:t>п.п</w:t>
      </w:r>
      <w:proofErr w:type="spellEnd"/>
      <w:r w:rsidRPr="001A69C7">
        <w:rPr>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1A69C7">
        <w:rPr>
          <w:sz w:val="20"/>
          <w:szCs w:val="20"/>
        </w:rPr>
        <w:t>энергопринимающих</w:t>
      </w:r>
      <w:proofErr w:type="spellEnd"/>
      <w:r w:rsidRPr="001A69C7">
        <w:rPr>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1A69C7">
        <w:rPr>
          <w:sz w:val="20"/>
          <w:szCs w:val="20"/>
        </w:rPr>
        <w:t>энергопринимающие</w:t>
      </w:r>
      <w:proofErr w:type="spellEnd"/>
      <w:r w:rsidRPr="001A69C7">
        <w:rPr>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к существующим электрическим сетям и не может превышать 6 месяцев.</w:t>
      </w:r>
    </w:p>
    <w:p w:rsidR="001A69C7" w:rsidRPr="001A69C7" w:rsidRDefault="001A69C7" w:rsidP="001A69C7">
      <w:pPr>
        <w:ind w:firstLine="709"/>
        <w:jc w:val="both"/>
        <w:outlineLvl w:val="0"/>
        <w:rPr>
          <w:sz w:val="20"/>
          <w:szCs w:val="20"/>
        </w:rPr>
      </w:pPr>
      <w:r w:rsidRPr="001A69C7">
        <w:rPr>
          <w:sz w:val="20"/>
          <w:szCs w:val="20"/>
        </w:rPr>
        <w:t>Срок действия технических условий не может составлять менее 2 лет и более 5 лет.</w:t>
      </w:r>
    </w:p>
    <w:p w:rsidR="001A69C7" w:rsidRPr="001A69C7" w:rsidRDefault="001A69C7" w:rsidP="001A69C7">
      <w:pPr>
        <w:ind w:firstLine="709"/>
        <w:jc w:val="both"/>
        <w:outlineLvl w:val="0"/>
        <w:rPr>
          <w:sz w:val="20"/>
          <w:szCs w:val="20"/>
        </w:rPr>
      </w:pPr>
      <w:r w:rsidRPr="001A69C7">
        <w:rPr>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1A69C7" w:rsidRPr="001A69C7" w:rsidRDefault="001A69C7" w:rsidP="001A69C7">
      <w:pPr>
        <w:ind w:firstLine="709"/>
        <w:jc w:val="both"/>
        <w:outlineLvl w:val="0"/>
        <w:rPr>
          <w:sz w:val="20"/>
          <w:szCs w:val="20"/>
        </w:rPr>
      </w:pPr>
      <w:r w:rsidRPr="001A69C7">
        <w:rPr>
          <w:sz w:val="20"/>
          <w:szCs w:val="20"/>
        </w:rPr>
        <w:t>- водоснабжение, водоотведение:</w:t>
      </w:r>
    </w:p>
    <w:p w:rsidR="001A69C7" w:rsidRPr="001A69C7" w:rsidRDefault="001A69C7" w:rsidP="001A69C7">
      <w:pPr>
        <w:ind w:firstLine="709"/>
        <w:jc w:val="both"/>
        <w:outlineLvl w:val="0"/>
        <w:rPr>
          <w:sz w:val="20"/>
          <w:szCs w:val="20"/>
        </w:rPr>
      </w:pPr>
      <w:r w:rsidRPr="001A69C7">
        <w:rPr>
          <w:bCs/>
          <w:sz w:val="20"/>
          <w:szCs w:val="20"/>
        </w:rPr>
        <w:t>Муниципальное унитарное предприятие города Куйбышева Куйбышевского района Новосибирской области «</w:t>
      </w:r>
      <w:proofErr w:type="spellStart"/>
      <w:r w:rsidRPr="001A69C7">
        <w:rPr>
          <w:bCs/>
          <w:sz w:val="20"/>
          <w:szCs w:val="20"/>
        </w:rPr>
        <w:t>Горводоканал</w:t>
      </w:r>
      <w:proofErr w:type="spellEnd"/>
      <w:r w:rsidRPr="001A69C7">
        <w:rPr>
          <w:bCs/>
          <w:sz w:val="20"/>
          <w:szCs w:val="20"/>
        </w:rPr>
        <w:t>» (МУП «</w:t>
      </w:r>
      <w:proofErr w:type="spellStart"/>
      <w:r w:rsidRPr="001A69C7">
        <w:rPr>
          <w:bCs/>
          <w:sz w:val="20"/>
          <w:szCs w:val="20"/>
        </w:rPr>
        <w:t>Горводоканал</w:t>
      </w:r>
      <w:proofErr w:type="spellEnd"/>
      <w:r w:rsidRPr="001A69C7">
        <w:rPr>
          <w:bCs/>
          <w:sz w:val="20"/>
          <w:szCs w:val="20"/>
        </w:rPr>
        <w:t>») (Письмо от 19.05.2020 №520) и Муниципальное унитарное предприятие «</w:t>
      </w:r>
      <w:proofErr w:type="spellStart"/>
      <w:r w:rsidRPr="001A69C7">
        <w:rPr>
          <w:bCs/>
          <w:sz w:val="20"/>
          <w:szCs w:val="20"/>
        </w:rPr>
        <w:t>Геострой</w:t>
      </w:r>
      <w:proofErr w:type="spellEnd"/>
      <w:r w:rsidRPr="001A69C7">
        <w:rPr>
          <w:bCs/>
          <w:sz w:val="20"/>
          <w:szCs w:val="20"/>
        </w:rPr>
        <w:t>» муниципального образования города Куйбышева (МУП «</w:t>
      </w:r>
      <w:proofErr w:type="spellStart"/>
      <w:r w:rsidRPr="001A69C7">
        <w:rPr>
          <w:bCs/>
          <w:sz w:val="20"/>
          <w:szCs w:val="20"/>
        </w:rPr>
        <w:t>Геострой</w:t>
      </w:r>
      <w:proofErr w:type="spellEnd"/>
      <w:r w:rsidRPr="001A69C7">
        <w:rPr>
          <w:bCs/>
          <w:sz w:val="20"/>
          <w:szCs w:val="20"/>
        </w:rPr>
        <w:t>») (Письмо от 18.05.2020 №548) сообщают, что в данном районе отсутствуют центральные сети водопровода и канализации</w:t>
      </w:r>
      <w:r w:rsidRPr="001A69C7">
        <w:rPr>
          <w:sz w:val="20"/>
          <w:szCs w:val="20"/>
        </w:rPr>
        <w:t>.</w:t>
      </w:r>
    </w:p>
    <w:p w:rsidR="001A69C7" w:rsidRPr="001A69C7" w:rsidRDefault="001A69C7" w:rsidP="001A69C7">
      <w:pPr>
        <w:ind w:firstLine="709"/>
        <w:jc w:val="both"/>
        <w:outlineLvl w:val="0"/>
        <w:rPr>
          <w:sz w:val="20"/>
          <w:szCs w:val="20"/>
        </w:rPr>
      </w:pPr>
      <w:r w:rsidRPr="001A69C7">
        <w:rPr>
          <w:sz w:val="20"/>
          <w:szCs w:val="20"/>
        </w:rPr>
        <w:t>- подключение объектов к тепловым сетям:</w:t>
      </w:r>
    </w:p>
    <w:p w:rsidR="001A69C7" w:rsidRPr="001A69C7" w:rsidRDefault="001A69C7" w:rsidP="001A69C7">
      <w:pPr>
        <w:keepNext/>
        <w:shd w:val="clear" w:color="auto" w:fill="FFFFFF"/>
        <w:ind w:right="-22"/>
        <w:jc w:val="both"/>
        <w:rPr>
          <w:sz w:val="20"/>
          <w:szCs w:val="20"/>
        </w:rPr>
      </w:pPr>
      <w:r w:rsidRPr="001A69C7">
        <w:rPr>
          <w:rStyle w:val="afff"/>
          <w:b w:val="0"/>
          <w:sz w:val="20"/>
          <w:szCs w:val="20"/>
        </w:rPr>
        <w:t xml:space="preserve">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w:t>
      </w:r>
      <w:r w:rsidRPr="001A69C7">
        <w:rPr>
          <w:sz w:val="20"/>
          <w:szCs w:val="20"/>
        </w:rPr>
        <w:t>54:34:010521:26.</w:t>
      </w:r>
    </w:p>
    <w:p w:rsidR="001A69C7" w:rsidRPr="001A69C7" w:rsidRDefault="001A69C7" w:rsidP="001A69C7">
      <w:pPr>
        <w:keepNext/>
        <w:shd w:val="clear" w:color="auto" w:fill="FFFFFF"/>
        <w:ind w:right="-22"/>
        <w:jc w:val="both"/>
        <w:rPr>
          <w:rStyle w:val="afff"/>
          <w:b w:val="0"/>
          <w:sz w:val="20"/>
          <w:szCs w:val="20"/>
        </w:rPr>
      </w:pPr>
    </w:p>
    <w:p w:rsidR="001A69C7" w:rsidRPr="001A69C7" w:rsidRDefault="001A69C7" w:rsidP="001A69C7">
      <w:pPr>
        <w:keepNext/>
        <w:ind w:firstLine="709"/>
        <w:jc w:val="center"/>
        <w:rPr>
          <w:rStyle w:val="afff"/>
          <w:b w:val="0"/>
          <w:sz w:val="20"/>
          <w:szCs w:val="20"/>
        </w:rPr>
      </w:pPr>
      <w:r w:rsidRPr="001A69C7">
        <w:rPr>
          <w:rStyle w:val="afff"/>
          <w:b w:val="0"/>
          <w:sz w:val="20"/>
          <w:szCs w:val="20"/>
        </w:rPr>
        <w:t>Лот № 3</w:t>
      </w:r>
    </w:p>
    <w:p w:rsidR="001A69C7" w:rsidRPr="001A69C7" w:rsidRDefault="001A69C7" w:rsidP="001A69C7">
      <w:pPr>
        <w:ind w:firstLine="709"/>
        <w:jc w:val="both"/>
        <w:rPr>
          <w:rStyle w:val="afff"/>
          <w:b w:val="0"/>
          <w:sz w:val="20"/>
          <w:szCs w:val="20"/>
        </w:rPr>
      </w:pPr>
      <w:r w:rsidRPr="001A69C7">
        <w:rPr>
          <w:rStyle w:val="afff"/>
          <w:b w:val="0"/>
          <w:sz w:val="20"/>
          <w:szCs w:val="20"/>
        </w:rPr>
        <w:t>Местоположение земельного участка:</w:t>
      </w:r>
      <w:r w:rsidRPr="001A69C7">
        <w:rPr>
          <w:sz w:val="20"/>
          <w:szCs w:val="20"/>
        </w:rPr>
        <w:t xml:space="preserve">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w:t>
      </w:r>
    </w:p>
    <w:p w:rsidR="001A69C7" w:rsidRPr="001A69C7" w:rsidRDefault="001A69C7" w:rsidP="001A69C7">
      <w:pPr>
        <w:ind w:firstLine="709"/>
        <w:jc w:val="both"/>
        <w:rPr>
          <w:rStyle w:val="afff"/>
          <w:b w:val="0"/>
          <w:sz w:val="20"/>
          <w:szCs w:val="20"/>
        </w:rPr>
      </w:pPr>
      <w:r w:rsidRPr="001A69C7">
        <w:rPr>
          <w:rStyle w:val="afff"/>
          <w:b w:val="0"/>
          <w:sz w:val="20"/>
          <w:szCs w:val="20"/>
        </w:rPr>
        <w:t>Площадь земельного участка:</w:t>
      </w:r>
      <w:r w:rsidRPr="001A69C7">
        <w:rPr>
          <w:sz w:val="20"/>
          <w:szCs w:val="20"/>
        </w:rPr>
        <w:t xml:space="preserve"> 901</w:t>
      </w:r>
      <w:r w:rsidRPr="001A69C7">
        <w:rPr>
          <w:color w:val="000000"/>
          <w:sz w:val="20"/>
          <w:szCs w:val="20"/>
        </w:rPr>
        <w:t> </w:t>
      </w:r>
      <w:proofErr w:type="spellStart"/>
      <w:r w:rsidRPr="001A69C7">
        <w:rPr>
          <w:sz w:val="20"/>
          <w:szCs w:val="20"/>
        </w:rPr>
        <w:t>кв.м</w:t>
      </w:r>
      <w:proofErr w:type="spellEnd"/>
      <w:r w:rsidRPr="001A69C7">
        <w:rPr>
          <w:rStyle w:val="afff"/>
          <w:b w:val="0"/>
          <w:sz w:val="20"/>
          <w:szCs w:val="20"/>
        </w:rPr>
        <w:t>.</w:t>
      </w:r>
    </w:p>
    <w:p w:rsidR="001A69C7" w:rsidRPr="001A69C7" w:rsidRDefault="001A69C7" w:rsidP="001A69C7">
      <w:pPr>
        <w:ind w:firstLine="709"/>
        <w:jc w:val="both"/>
        <w:rPr>
          <w:sz w:val="20"/>
          <w:szCs w:val="20"/>
        </w:rPr>
      </w:pPr>
      <w:r w:rsidRPr="001A69C7">
        <w:rPr>
          <w:rStyle w:val="afff"/>
          <w:b w:val="0"/>
          <w:sz w:val="20"/>
          <w:szCs w:val="20"/>
        </w:rPr>
        <w:t>Кадастровый номер земельного участка:</w:t>
      </w:r>
      <w:r w:rsidRPr="001A69C7">
        <w:rPr>
          <w:sz w:val="20"/>
          <w:szCs w:val="20"/>
        </w:rPr>
        <w:t xml:space="preserve"> 54:34:010521:33</w:t>
      </w:r>
      <w:r w:rsidRPr="001A69C7">
        <w:rPr>
          <w:color w:val="000000"/>
          <w:sz w:val="20"/>
          <w:szCs w:val="20"/>
        </w:rPr>
        <w:t>.</w:t>
      </w:r>
    </w:p>
    <w:p w:rsidR="001A69C7" w:rsidRPr="001A69C7" w:rsidRDefault="001A69C7" w:rsidP="001A69C7">
      <w:pPr>
        <w:ind w:firstLine="709"/>
        <w:jc w:val="both"/>
        <w:rPr>
          <w:sz w:val="20"/>
          <w:szCs w:val="20"/>
        </w:rPr>
      </w:pPr>
      <w:r w:rsidRPr="001A69C7">
        <w:rPr>
          <w:rStyle w:val="afff"/>
          <w:b w:val="0"/>
          <w:sz w:val="20"/>
          <w:szCs w:val="20"/>
        </w:rPr>
        <w:t>Права на земельный участок:</w:t>
      </w:r>
      <w:r w:rsidRPr="001A69C7">
        <w:rPr>
          <w:sz w:val="20"/>
          <w:szCs w:val="20"/>
        </w:rPr>
        <w:t xml:space="preserve"> муниципальная собственность Куйбышевского района, дата государственной регистрации права: 01.10.2018.</w:t>
      </w:r>
    </w:p>
    <w:p w:rsidR="001A69C7" w:rsidRPr="001A69C7" w:rsidRDefault="001A69C7" w:rsidP="001A69C7">
      <w:pPr>
        <w:ind w:firstLine="709"/>
        <w:jc w:val="both"/>
        <w:rPr>
          <w:sz w:val="20"/>
          <w:szCs w:val="20"/>
        </w:rPr>
      </w:pPr>
      <w:r w:rsidRPr="001A69C7">
        <w:rPr>
          <w:sz w:val="20"/>
          <w:szCs w:val="20"/>
        </w:rPr>
        <w:t xml:space="preserve">Категория земель: земли населенных пунктов. </w:t>
      </w:r>
    </w:p>
    <w:p w:rsidR="001A69C7" w:rsidRPr="001A69C7" w:rsidRDefault="001A69C7" w:rsidP="001A69C7">
      <w:pPr>
        <w:ind w:firstLine="709"/>
        <w:jc w:val="both"/>
        <w:rPr>
          <w:rStyle w:val="afff"/>
          <w:b w:val="0"/>
          <w:bCs w:val="0"/>
          <w:sz w:val="20"/>
          <w:szCs w:val="20"/>
        </w:rPr>
      </w:pPr>
      <w:r w:rsidRPr="001A69C7">
        <w:rPr>
          <w:sz w:val="20"/>
          <w:szCs w:val="20"/>
        </w:rPr>
        <w:t>Разрешенное использование земельного участка: для индивидуального жилищного строительства.</w:t>
      </w:r>
    </w:p>
    <w:p w:rsidR="001A69C7" w:rsidRPr="001A69C7" w:rsidRDefault="001A69C7" w:rsidP="001A69C7">
      <w:pPr>
        <w:shd w:val="clear" w:color="auto" w:fill="FFFFFF"/>
        <w:tabs>
          <w:tab w:val="left" w:pos="993"/>
        </w:tabs>
        <w:ind w:right="-23" w:firstLine="709"/>
        <w:jc w:val="both"/>
        <w:rPr>
          <w:sz w:val="20"/>
          <w:szCs w:val="20"/>
        </w:rPr>
      </w:pPr>
      <w:r w:rsidRPr="001A69C7">
        <w:rPr>
          <w:rStyle w:val="afff"/>
          <w:b w:val="0"/>
          <w:sz w:val="20"/>
          <w:szCs w:val="20"/>
        </w:rPr>
        <w:t>Начальная цена предмета аукциона: 138 868</w:t>
      </w:r>
      <w:r w:rsidRPr="001A69C7">
        <w:rPr>
          <w:sz w:val="20"/>
          <w:szCs w:val="20"/>
        </w:rPr>
        <w:t xml:space="preserve"> (Сто тридцать восемь тысяч восемьсот шестьдесят восемь) рублей 00 коп.</w:t>
      </w:r>
    </w:p>
    <w:p w:rsidR="001A69C7" w:rsidRPr="001A69C7" w:rsidRDefault="001A69C7" w:rsidP="001A69C7">
      <w:pPr>
        <w:shd w:val="clear" w:color="auto" w:fill="FFFFFF"/>
        <w:tabs>
          <w:tab w:val="left" w:pos="993"/>
        </w:tabs>
        <w:ind w:right="-23"/>
        <w:jc w:val="both"/>
        <w:rPr>
          <w:sz w:val="20"/>
          <w:szCs w:val="20"/>
        </w:rPr>
      </w:pPr>
      <w:r w:rsidRPr="001A69C7">
        <w:rPr>
          <w:sz w:val="20"/>
          <w:szCs w:val="20"/>
        </w:rPr>
        <w:t>(начальная цена определена на основании отчета № 20240 об оценке рыночной стоимости земельного участка, выполненного индивидуальным предпринимателем Шишкиным Игорем Алексеевичем).</w:t>
      </w:r>
    </w:p>
    <w:p w:rsidR="001A69C7" w:rsidRPr="001A69C7" w:rsidRDefault="001A69C7" w:rsidP="001A69C7">
      <w:pPr>
        <w:shd w:val="clear" w:color="auto" w:fill="FFFFFF"/>
        <w:tabs>
          <w:tab w:val="left" w:pos="993"/>
        </w:tabs>
        <w:ind w:right="-23" w:firstLine="709"/>
        <w:jc w:val="both"/>
        <w:rPr>
          <w:sz w:val="20"/>
          <w:szCs w:val="20"/>
        </w:rPr>
      </w:pPr>
      <w:r w:rsidRPr="001A69C7">
        <w:rPr>
          <w:sz w:val="20"/>
          <w:szCs w:val="20"/>
        </w:rPr>
        <w:t>Шаг аукциона: 4165 (Четыре тысячи сто шестьдесят пять) рублей 00 коп.</w:t>
      </w:r>
    </w:p>
    <w:p w:rsidR="001A69C7" w:rsidRPr="001A69C7" w:rsidRDefault="001A69C7" w:rsidP="001A69C7">
      <w:pPr>
        <w:shd w:val="clear" w:color="auto" w:fill="FFFFFF"/>
        <w:tabs>
          <w:tab w:val="left" w:pos="993"/>
        </w:tabs>
        <w:ind w:right="-23" w:firstLine="709"/>
        <w:jc w:val="both"/>
        <w:rPr>
          <w:sz w:val="20"/>
          <w:szCs w:val="20"/>
        </w:rPr>
      </w:pPr>
      <w:r w:rsidRPr="001A69C7">
        <w:rPr>
          <w:sz w:val="20"/>
          <w:szCs w:val="20"/>
        </w:rPr>
        <w:t>Размер задатка: 27 773,60 (Двадцать семь тысяч семьсот семьдесят три) рублей 60 коп.</w:t>
      </w:r>
    </w:p>
    <w:p w:rsidR="001A69C7" w:rsidRPr="001A69C7" w:rsidRDefault="001A69C7" w:rsidP="001A69C7">
      <w:pPr>
        <w:ind w:firstLine="709"/>
        <w:jc w:val="both"/>
        <w:rPr>
          <w:sz w:val="20"/>
          <w:szCs w:val="20"/>
        </w:rPr>
      </w:pPr>
      <w:r w:rsidRPr="001A69C7">
        <w:rPr>
          <w:rStyle w:val="afff"/>
          <w:b w:val="0"/>
          <w:sz w:val="20"/>
          <w:szCs w:val="20"/>
        </w:rPr>
        <w:t xml:space="preserve">Обременения земельного участка: </w:t>
      </w:r>
      <w:r w:rsidRPr="001A69C7">
        <w:rPr>
          <w:sz w:val="20"/>
          <w:szCs w:val="20"/>
        </w:rPr>
        <w:t>отсутствуют.</w:t>
      </w:r>
    </w:p>
    <w:p w:rsidR="001A69C7" w:rsidRPr="001A69C7" w:rsidRDefault="001A69C7" w:rsidP="001A69C7">
      <w:pPr>
        <w:ind w:firstLine="709"/>
        <w:jc w:val="both"/>
        <w:outlineLvl w:val="0"/>
        <w:rPr>
          <w:sz w:val="20"/>
          <w:szCs w:val="20"/>
        </w:rPr>
      </w:pPr>
      <w:r w:rsidRPr="001A69C7">
        <w:rPr>
          <w:rStyle w:val="afff"/>
          <w:b w:val="0"/>
          <w:sz w:val="20"/>
          <w:szCs w:val="20"/>
        </w:rPr>
        <w:t>Ограничения использования земельного участка:</w:t>
      </w:r>
      <w:r w:rsidRPr="001A69C7">
        <w:rPr>
          <w:sz w:val="20"/>
          <w:szCs w:val="20"/>
        </w:rPr>
        <w:t xml:space="preserve"> отсутствуют.</w:t>
      </w:r>
    </w:p>
    <w:p w:rsidR="001A69C7" w:rsidRPr="001A69C7" w:rsidRDefault="001A69C7" w:rsidP="001A69C7">
      <w:pPr>
        <w:ind w:firstLine="709"/>
        <w:jc w:val="both"/>
        <w:outlineLvl w:val="0"/>
        <w:rPr>
          <w:sz w:val="20"/>
          <w:szCs w:val="20"/>
        </w:rPr>
      </w:pPr>
      <w:r w:rsidRPr="001A69C7">
        <w:rPr>
          <w:sz w:val="20"/>
          <w:szCs w:val="20"/>
        </w:rPr>
        <w:t>Максимально и (или) минимально допустимые параметры разрешенного строительства объекта капитального строительства:</w:t>
      </w:r>
    </w:p>
    <w:p w:rsidR="001A69C7" w:rsidRPr="001A69C7" w:rsidRDefault="001A69C7" w:rsidP="001A69C7">
      <w:pPr>
        <w:ind w:firstLine="709"/>
        <w:jc w:val="both"/>
        <w:outlineLvl w:val="0"/>
        <w:rPr>
          <w:sz w:val="20"/>
          <w:szCs w:val="20"/>
        </w:rPr>
      </w:pPr>
      <w:r w:rsidRPr="001A69C7">
        <w:rPr>
          <w:sz w:val="20"/>
          <w:szCs w:val="20"/>
        </w:rPr>
        <w:lastRenderedPageBreak/>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1A69C7" w:rsidRPr="001A69C7" w:rsidRDefault="001A69C7" w:rsidP="001A69C7">
      <w:pPr>
        <w:ind w:firstLine="709"/>
        <w:jc w:val="both"/>
        <w:outlineLvl w:val="0"/>
        <w:rPr>
          <w:sz w:val="20"/>
          <w:szCs w:val="20"/>
        </w:rPr>
      </w:pPr>
      <w:r w:rsidRPr="001A69C7">
        <w:rPr>
          <w:sz w:val="20"/>
          <w:szCs w:val="20"/>
        </w:rPr>
        <w:t>2) минимальный отступ от границ земельного участка для объектов капитального строительства – 3 м;</w:t>
      </w:r>
    </w:p>
    <w:p w:rsidR="001A69C7" w:rsidRPr="001A69C7" w:rsidRDefault="001A69C7" w:rsidP="001A69C7">
      <w:pPr>
        <w:ind w:firstLine="709"/>
        <w:jc w:val="both"/>
        <w:outlineLvl w:val="0"/>
        <w:rPr>
          <w:sz w:val="20"/>
          <w:szCs w:val="20"/>
        </w:rPr>
      </w:pPr>
      <w:r w:rsidRPr="001A69C7">
        <w:rPr>
          <w:sz w:val="20"/>
          <w:szCs w:val="20"/>
        </w:rPr>
        <w:t>3) предельное количество этажей – 3 этажа, максимальная высота жилого дома – 12 метров.</w:t>
      </w:r>
    </w:p>
    <w:p w:rsidR="001A69C7" w:rsidRPr="001A69C7" w:rsidRDefault="001A69C7" w:rsidP="001A69C7">
      <w:pPr>
        <w:ind w:firstLine="709"/>
        <w:jc w:val="both"/>
        <w:outlineLvl w:val="0"/>
        <w:rPr>
          <w:sz w:val="20"/>
          <w:szCs w:val="20"/>
        </w:rPr>
      </w:pPr>
      <w:r w:rsidRPr="001A69C7">
        <w:rPr>
          <w:sz w:val="20"/>
          <w:szCs w:val="20"/>
        </w:rPr>
        <w:t>4) максимальный процент застройки земельного участка – 60 %.</w:t>
      </w:r>
    </w:p>
    <w:p w:rsidR="001A69C7" w:rsidRPr="001A69C7" w:rsidRDefault="001A69C7" w:rsidP="001A69C7">
      <w:pPr>
        <w:ind w:firstLine="709"/>
        <w:jc w:val="both"/>
        <w:outlineLvl w:val="0"/>
        <w:rPr>
          <w:sz w:val="20"/>
          <w:szCs w:val="20"/>
        </w:rPr>
      </w:pPr>
      <w:r w:rsidRPr="001A69C7">
        <w:rPr>
          <w:sz w:val="20"/>
          <w:szCs w:val="20"/>
        </w:rPr>
        <w:t>Определены технические условия подключения объектов к сетям инженерно-технического обеспечения и плата за подключение:</w:t>
      </w:r>
    </w:p>
    <w:p w:rsidR="001A69C7" w:rsidRPr="001A69C7" w:rsidRDefault="001A69C7" w:rsidP="001A69C7">
      <w:pPr>
        <w:ind w:firstLine="709"/>
        <w:jc w:val="both"/>
        <w:outlineLvl w:val="0"/>
        <w:rPr>
          <w:sz w:val="20"/>
          <w:szCs w:val="20"/>
        </w:rPr>
      </w:pPr>
      <w:r w:rsidRPr="001A69C7">
        <w:rPr>
          <w:sz w:val="20"/>
          <w:szCs w:val="20"/>
        </w:rPr>
        <w:t>- к электрическим сетям (</w:t>
      </w:r>
      <w:r w:rsidRPr="001A69C7">
        <w:rPr>
          <w:bCs/>
          <w:sz w:val="20"/>
          <w:szCs w:val="20"/>
        </w:rPr>
        <w:t>Письмо от 25.05.2020 № 51-20-13 / 268</w:t>
      </w:r>
      <w:r w:rsidRPr="001A69C7">
        <w:rPr>
          <w:sz w:val="20"/>
          <w:szCs w:val="20"/>
        </w:rPr>
        <w:t>):</w:t>
      </w:r>
    </w:p>
    <w:p w:rsidR="001A69C7" w:rsidRPr="001A69C7" w:rsidRDefault="001A69C7" w:rsidP="001A69C7">
      <w:pPr>
        <w:ind w:firstLine="709"/>
        <w:jc w:val="both"/>
        <w:outlineLvl w:val="0"/>
        <w:rPr>
          <w:sz w:val="20"/>
          <w:szCs w:val="20"/>
        </w:rPr>
      </w:pPr>
      <w:r w:rsidRPr="001A69C7">
        <w:rPr>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планируемого к строительству по адресу: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(кадастровый номер земельного участка 54:34:010521:33) с нагрузкой 15,0 кВт сообщает следующее:</w:t>
      </w:r>
    </w:p>
    <w:p w:rsidR="001A69C7" w:rsidRPr="001A69C7" w:rsidRDefault="001A69C7" w:rsidP="001A69C7">
      <w:pPr>
        <w:ind w:firstLine="709"/>
        <w:jc w:val="both"/>
        <w:outlineLvl w:val="0"/>
        <w:rPr>
          <w:sz w:val="20"/>
          <w:szCs w:val="20"/>
        </w:rPr>
      </w:pPr>
      <w:r w:rsidRPr="001A69C7">
        <w:rPr>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1A69C7">
        <w:rPr>
          <w:sz w:val="20"/>
          <w:szCs w:val="20"/>
        </w:rPr>
        <w:t>кВ</w:t>
      </w:r>
      <w:proofErr w:type="spellEnd"/>
      <w:r w:rsidRPr="001A69C7">
        <w:rPr>
          <w:sz w:val="20"/>
          <w:szCs w:val="20"/>
        </w:rPr>
        <w:t xml:space="preserve"> от ПС Олененок, входящей в зону эксплуатационной ответственности АО «РЭС». </w:t>
      </w:r>
    </w:p>
    <w:p w:rsidR="001A69C7" w:rsidRPr="001A69C7" w:rsidRDefault="001A69C7" w:rsidP="001A69C7">
      <w:pPr>
        <w:ind w:firstLine="709"/>
        <w:jc w:val="both"/>
        <w:outlineLvl w:val="0"/>
        <w:rPr>
          <w:sz w:val="20"/>
          <w:szCs w:val="20"/>
        </w:rPr>
      </w:pPr>
      <w:r w:rsidRPr="001A69C7">
        <w:rPr>
          <w:sz w:val="20"/>
          <w:szCs w:val="20"/>
        </w:rPr>
        <w:t xml:space="preserve">Согласно информации, размещенной на официальном сайте АО «РЭС» - </w:t>
      </w:r>
      <w:hyperlink r:id="rId17" w:history="1">
        <w:r w:rsidRPr="001A69C7">
          <w:rPr>
            <w:rStyle w:val="afa"/>
            <w:sz w:val="20"/>
            <w:szCs w:val="20"/>
            <w:lang w:val="en-US"/>
          </w:rPr>
          <w:t>www</w:t>
        </w:r>
        <w:r w:rsidRPr="001A69C7">
          <w:rPr>
            <w:rStyle w:val="afa"/>
            <w:sz w:val="20"/>
            <w:szCs w:val="20"/>
          </w:rPr>
          <w:t>.</w:t>
        </w:r>
        <w:proofErr w:type="spellStart"/>
        <w:r w:rsidRPr="001A69C7">
          <w:rPr>
            <w:rStyle w:val="afa"/>
            <w:sz w:val="20"/>
            <w:szCs w:val="20"/>
            <w:lang w:val="en-US"/>
          </w:rPr>
          <w:t>eseti</w:t>
        </w:r>
        <w:proofErr w:type="spellEnd"/>
        <w:r w:rsidRPr="001A69C7">
          <w:rPr>
            <w:rStyle w:val="afa"/>
            <w:sz w:val="20"/>
            <w:szCs w:val="20"/>
          </w:rPr>
          <w:t>.</w:t>
        </w:r>
        <w:proofErr w:type="spellStart"/>
        <w:r w:rsidRPr="001A69C7">
          <w:rPr>
            <w:rStyle w:val="afa"/>
            <w:sz w:val="20"/>
            <w:szCs w:val="20"/>
            <w:lang w:val="en-US"/>
          </w:rPr>
          <w:t>ru</w:t>
        </w:r>
        <w:proofErr w:type="spellEnd"/>
      </w:hyperlink>
      <w:r w:rsidRPr="001A69C7">
        <w:rPr>
          <w:sz w:val="20"/>
          <w:szCs w:val="20"/>
        </w:rPr>
        <w:t xml:space="preserve">, объем свободной для технологического присоединения потребителей трансформаторной мощности по ПС Олененок по состоянию на 18.05.2020 г. составляет 2,40 МВт. </w:t>
      </w:r>
    </w:p>
    <w:p w:rsidR="001A69C7" w:rsidRPr="001A69C7" w:rsidRDefault="001A69C7" w:rsidP="001A69C7">
      <w:pPr>
        <w:ind w:firstLine="709"/>
        <w:jc w:val="both"/>
        <w:outlineLvl w:val="0"/>
        <w:rPr>
          <w:sz w:val="20"/>
          <w:szCs w:val="20"/>
        </w:rPr>
      </w:pPr>
      <w:r w:rsidRPr="001A69C7">
        <w:rPr>
          <w:sz w:val="20"/>
          <w:szCs w:val="20"/>
        </w:rPr>
        <w:t>Технологическое присоединение объекта к электрическим сетям возможно при условии выполнения следующих мероприятий:</w:t>
      </w:r>
    </w:p>
    <w:p w:rsidR="001A69C7" w:rsidRPr="001A69C7" w:rsidRDefault="001A69C7" w:rsidP="001A69C7">
      <w:pPr>
        <w:ind w:firstLine="709"/>
        <w:jc w:val="both"/>
        <w:outlineLvl w:val="0"/>
        <w:rPr>
          <w:sz w:val="20"/>
          <w:szCs w:val="20"/>
        </w:rPr>
      </w:pPr>
      <w:r w:rsidRPr="001A69C7">
        <w:rPr>
          <w:sz w:val="20"/>
          <w:szCs w:val="20"/>
        </w:rPr>
        <w:t xml:space="preserve">1) Строительство электрических сетей 0,4 </w:t>
      </w:r>
      <w:proofErr w:type="spellStart"/>
      <w:r w:rsidRPr="001A69C7">
        <w:rPr>
          <w:sz w:val="20"/>
          <w:szCs w:val="20"/>
        </w:rPr>
        <w:t>кВ</w:t>
      </w:r>
      <w:proofErr w:type="spellEnd"/>
      <w:r w:rsidRPr="001A69C7">
        <w:rPr>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к электрическим сетям.</w:t>
      </w:r>
    </w:p>
    <w:p w:rsidR="001A69C7" w:rsidRPr="001A69C7" w:rsidRDefault="001A69C7" w:rsidP="001A69C7">
      <w:pPr>
        <w:ind w:firstLine="709"/>
        <w:jc w:val="both"/>
        <w:outlineLvl w:val="0"/>
        <w:rPr>
          <w:sz w:val="20"/>
          <w:szCs w:val="20"/>
        </w:rPr>
      </w:pPr>
      <w:r w:rsidRPr="001A69C7">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 861 от 27.12.2004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1A69C7" w:rsidRPr="001A69C7" w:rsidRDefault="001A69C7" w:rsidP="001A69C7">
      <w:pPr>
        <w:ind w:firstLine="709"/>
        <w:jc w:val="both"/>
        <w:outlineLvl w:val="0"/>
        <w:rPr>
          <w:sz w:val="20"/>
          <w:szCs w:val="20"/>
        </w:rPr>
      </w:pPr>
      <w:r w:rsidRPr="001A69C7">
        <w:rPr>
          <w:sz w:val="20"/>
          <w:szCs w:val="20"/>
        </w:rPr>
        <w:t xml:space="preserve">Департаментом по тарифам Новосибирской области приказами </w:t>
      </w:r>
      <w:r w:rsidRPr="001A69C7">
        <w:rPr>
          <w:bCs/>
          <w:sz w:val="20"/>
          <w:szCs w:val="20"/>
        </w:rPr>
        <w:t>№ 770-ЭЭ от 30.12.2019</w:t>
      </w:r>
      <w:r w:rsidRPr="001A69C7">
        <w:rPr>
          <w:sz w:val="20"/>
          <w:szCs w:val="20"/>
        </w:rPr>
        <w:t xml:space="preserve"> установлена плата за технологическое присоединение к электрическим сетям АО «РЭС» с 01.01.2020 по 31.12.2020 г.</w:t>
      </w:r>
    </w:p>
    <w:p w:rsidR="001A69C7" w:rsidRPr="001A69C7" w:rsidRDefault="001A69C7" w:rsidP="001A69C7">
      <w:pPr>
        <w:ind w:firstLine="709"/>
        <w:jc w:val="both"/>
        <w:outlineLvl w:val="0"/>
        <w:rPr>
          <w:sz w:val="20"/>
          <w:szCs w:val="20"/>
          <w:u w:val="single"/>
        </w:rPr>
      </w:pPr>
      <w:r w:rsidRPr="001A69C7">
        <w:rPr>
          <w:sz w:val="20"/>
          <w:szCs w:val="20"/>
        </w:rPr>
        <w:t xml:space="preserve">Информация по тарифам на технологическое присоединение размещена на официальном сайте АО «РЭС» - </w:t>
      </w:r>
      <w:hyperlink r:id="rId18" w:history="1">
        <w:r w:rsidRPr="001A69C7">
          <w:rPr>
            <w:rStyle w:val="afa"/>
            <w:sz w:val="20"/>
            <w:szCs w:val="20"/>
            <w:lang w:val="en-US"/>
          </w:rPr>
          <w:t>www</w:t>
        </w:r>
        <w:r w:rsidRPr="001A69C7">
          <w:rPr>
            <w:rStyle w:val="afa"/>
            <w:sz w:val="20"/>
            <w:szCs w:val="20"/>
          </w:rPr>
          <w:t>.</w:t>
        </w:r>
        <w:proofErr w:type="spellStart"/>
        <w:r w:rsidRPr="001A69C7">
          <w:rPr>
            <w:rStyle w:val="afa"/>
            <w:sz w:val="20"/>
            <w:szCs w:val="20"/>
            <w:lang w:val="en-US"/>
          </w:rPr>
          <w:t>eseti</w:t>
        </w:r>
        <w:proofErr w:type="spellEnd"/>
        <w:r w:rsidRPr="001A69C7">
          <w:rPr>
            <w:rStyle w:val="afa"/>
            <w:sz w:val="20"/>
            <w:szCs w:val="20"/>
          </w:rPr>
          <w:t>.</w:t>
        </w:r>
        <w:proofErr w:type="spellStart"/>
        <w:r w:rsidRPr="001A69C7">
          <w:rPr>
            <w:rStyle w:val="afa"/>
            <w:sz w:val="20"/>
            <w:szCs w:val="20"/>
            <w:lang w:val="en-US"/>
          </w:rPr>
          <w:t>ru</w:t>
        </w:r>
        <w:proofErr w:type="spellEnd"/>
        <w:r w:rsidRPr="001A69C7">
          <w:rPr>
            <w:rStyle w:val="afa"/>
            <w:sz w:val="20"/>
            <w:szCs w:val="20"/>
          </w:rPr>
          <w:t>/</w:t>
        </w:r>
      </w:hyperlink>
      <w:r w:rsidRPr="001A69C7">
        <w:rPr>
          <w:sz w:val="20"/>
          <w:szCs w:val="20"/>
          <w:u w:val="single"/>
        </w:rPr>
        <w:t xml:space="preserve"> Клиентам/Тарифы на технологическое присоединение.</w:t>
      </w:r>
    </w:p>
    <w:p w:rsidR="001A69C7" w:rsidRPr="001A69C7" w:rsidRDefault="001A69C7" w:rsidP="001A69C7">
      <w:pPr>
        <w:ind w:firstLine="709"/>
        <w:jc w:val="both"/>
        <w:outlineLvl w:val="0"/>
        <w:rPr>
          <w:sz w:val="20"/>
          <w:szCs w:val="20"/>
        </w:rPr>
      </w:pPr>
      <w:r w:rsidRPr="001A69C7">
        <w:rPr>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1A69C7">
        <w:rPr>
          <w:sz w:val="20"/>
          <w:szCs w:val="20"/>
        </w:rPr>
        <w:t>энергопринимающих</w:t>
      </w:r>
      <w:proofErr w:type="spellEnd"/>
      <w:r w:rsidRPr="001A69C7">
        <w:rPr>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1A69C7" w:rsidRPr="001A69C7" w:rsidRDefault="001A69C7" w:rsidP="001A69C7">
      <w:pPr>
        <w:ind w:firstLine="709"/>
        <w:jc w:val="both"/>
        <w:outlineLvl w:val="0"/>
        <w:rPr>
          <w:sz w:val="20"/>
          <w:szCs w:val="20"/>
        </w:rPr>
      </w:pPr>
      <w:r w:rsidRPr="001A69C7">
        <w:rPr>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1A69C7">
        <w:rPr>
          <w:sz w:val="20"/>
          <w:szCs w:val="20"/>
        </w:rPr>
        <w:t>п.п</w:t>
      </w:r>
      <w:proofErr w:type="spellEnd"/>
      <w:r w:rsidRPr="001A69C7">
        <w:rPr>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1A69C7">
        <w:rPr>
          <w:sz w:val="20"/>
          <w:szCs w:val="20"/>
        </w:rPr>
        <w:t>энергопринимающих</w:t>
      </w:r>
      <w:proofErr w:type="spellEnd"/>
      <w:r w:rsidRPr="001A69C7">
        <w:rPr>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1A69C7">
        <w:rPr>
          <w:sz w:val="20"/>
          <w:szCs w:val="20"/>
        </w:rPr>
        <w:t>энергопринимающие</w:t>
      </w:r>
      <w:proofErr w:type="spellEnd"/>
      <w:r w:rsidRPr="001A69C7">
        <w:rPr>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к существующим электрическим сетям и не может превышать 6 месяцев.</w:t>
      </w:r>
    </w:p>
    <w:p w:rsidR="001A69C7" w:rsidRPr="001A69C7" w:rsidRDefault="001A69C7" w:rsidP="001A69C7">
      <w:pPr>
        <w:ind w:firstLine="709"/>
        <w:jc w:val="both"/>
        <w:outlineLvl w:val="0"/>
        <w:rPr>
          <w:sz w:val="20"/>
          <w:szCs w:val="20"/>
        </w:rPr>
      </w:pPr>
      <w:r w:rsidRPr="001A69C7">
        <w:rPr>
          <w:sz w:val="20"/>
          <w:szCs w:val="20"/>
        </w:rPr>
        <w:t>Срок действия технических условий не может составлять менее 2 лет и более 5 лет.</w:t>
      </w:r>
    </w:p>
    <w:p w:rsidR="001A69C7" w:rsidRPr="001A69C7" w:rsidRDefault="001A69C7" w:rsidP="001A69C7">
      <w:pPr>
        <w:ind w:firstLine="709"/>
        <w:jc w:val="both"/>
        <w:outlineLvl w:val="0"/>
        <w:rPr>
          <w:sz w:val="20"/>
          <w:szCs w:val="20"/>
        </w:rPr>
      </w:pPr>
      <w:r w:rsidRPr="001A69C7">
        <w:rPr>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1A69C7" w:rsidRPr="001A69C7" w:rsidRDefault="001A69C7" w:rsidP="001A69C7">
      <w:pPr>
        <w:ind w:firstLine="709"/>
        <w:jc w:val="both"/>
        <w:outlineLvl w:val="0"/>
        <w:rPr>
          <w:sz w:val="20"/>
          <w:szCs w:val="20"/>
        </w:rPr>
      </w:pPr>
      <w:r w:rsidRPr="001A69C7">
        <w:rPr>
          <w:sz w:val="20"/>
          <w:szCs w:val="20"/>
        </w:rPr>
        <w:t>- водоснабжение, водоотведение:</w:t>
      </w:r>
    </w:p>
    <w:p w:rsidR="001A69C7" w:rsidRPr="001A69C7" w:rsidRDefault="001A69C7" w:rsidP="001A69C7">
      <w:pPr>
        <w:ind w:firstLine="709"/>
        <w:jc w:val="both"/>
        <w:outlineLvl w:val="0"/>
        <w:rPr>
          <w:sz w:val="20"/>
          <w:szCs w:val="20"/>
        </w:rPr>
      </w:pPr>
      <w:r w:rsidRPr="001A69C7">
        <w:rPr>
          <w:bCs/>
          <w:sz w:val="20"/>
          <w:szCs w:val="20"/>
        </w:rPr>
        <w:t>Муниципальное унитарное предприятие города Куйбышева Куйбышевского района Новосибирской области «</w:t>
      </w:r>
      <w:proofErr w:type="spellStart"/>
      <w:r w:rsidRPr="001A69C7">
        <w:rPr>
          <w:bCs/>
          <w:sz w:val="20"/>
          <w:szCs w:val="20"/>
        </w:rPr>
        <w:t>Горводоканал</w:t>
      </w:r>
      <w:proofErr w:type="spellEnd"/>
      <w:r w:rsidRPr="001A69C7">
        <w:rPr>
          <w:bCs/>
          <w:sz w:val="20"/>
          <w:szCs w:val="20"/>
        </w:rPr>
        <w:t>» (МУП «</w:t>
      </w:r>
      <w:proofErr w:type="spellStart"/>
      <w:r w:rsidRPr="001A69C7">
        <w:rPr>
          <w:bCs/>
          <w:sz w:val="20"/>
          <w:szCs w:val="20"/>
        </w:rPr>
        <w:t>Горводоканал</w:t>
      </w:r>
      <w:proofErr w:type="spellEnd"/>
      <w:r w:rsidRPr="001A69C7">
        <w:rPr>
          <w:bCs/>
          <w:sz w:val="20"/>
          <w:szCs w:val="20"/>
        </w:rPr>
        <w:t>») (Письмо от 19.05.2020 №516) и Муниципальное унитарное предприятие «</w:t>
      </w:r>
      <w:proofErr w:type="spellStart"/>
      <w:r w:rsidRPr="001A69C7">
        <w:rPr>
          <w:bCs/>
          <w:sz w:val="20"/>
          <w:szCs w:val="20"/>
        </w:rPr>
        <w:t>Геострой</w:t>
      </w:r>
      <w:proofErr w:type="spellEnd"/>
      <w:r w:rsidRPr="001A69C7">
        <w:rPr>
          <w:bCs/>
          <w:sz w:val="20"/>
          <w:szCs w:val="20"/>
        </w:rPr>
        <w:t>» муниципального образования города Куйбышева (МУП «</w:t>
      </w:r>
      <w:proofErr w:type="spellStart"/>
      <w:r w:rsidRPr="001A69C7">
        <w:rPr>
          <w:bCs/>
          <w:sz w:val="20"/>
          <w:szCs w:val="20"/>
        </w:rPr>
        <w:t>Геострой</w:t>
      </w:r>
      <w:proofErr w:type="spellEnd"/>
      <w:r w:rsidRPr="001A69C7">
        <w:rPr>
          <w:bCs/>
          <w:sz w:val="20"/>
          <w:szCs w:val="20"/>
        </w:rPr>
        <w:t>») (Письмо от 18.05.2020 №544) сообщают, что в данном районе отсутствуют центральные сети водопровода и канализации</w:t>
      </w:r>
      <w:r w:rsidRPr="001A69C7">
        <w:rPr>
          <w:sz w:val="20"/>
          <w:szCs w:val="20"/>
        </w:rPr>
        <w:t>.</w:t>
      </w:r>
    </w:p>
    <w:p w:rsidR="001A69C7" w:rsidRPr="001A69C7" w:rsidRDefault="001A69C7" w:rsidP="001A69C7">
      <w:pPr>
        <w:ind w:firstLine="709"/>
        <w:jc w:val="both"/>
        <w:outlineLvl w:val="0"/>
        <w:rPr>
          <w:sz w:val="20"/>
          <w:szCs w:val="20"/>
        </w:rPr>
      </w:pPr>
      <w:r w:rsidRPr="001A69C7">
        <w:rPr>
          <w:sz w:val="20"/>
          <w:szCs w:val="20"/>
        </w:rPr>
        <w:t xml:space="preserve">- подключение объектов к тепловым сетям: </w:t>
      </w:r>
    </w:p>
    <w:p w:rsidR="001A69C7" w:rsidRPr="001A69C7" w:rsidRDefault="001A69C7" w:rsidP="001A69C7">
      <w:pPr>
        <w:ind w:firstLine="709"/>
        <w:jc w:val="both"/>
        <w:outlineLvl w:val="0"/>
        <w:rPr>
          <w:sz w:val="20"/>
          <w:szCs w:val="20"/>
        </w:rPr>
      </w:pPr>
      <w:r w:rsidRPr="001A69C7">
        <w:rPr>
          <w:rStyle w:val="afff"/>
          <w:b w:val="0"/>
          <w:sz w:val="20"/>
          <w:szCs w:val="20"/>
        </w:rPr>
        <w:t xml:space="preserve">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w:t>
      </w:r>
      <w:r w:rsidRPr="001A69C7">
        <w:rPr>
          <w:rStyle w:val="afff"/>
          <w:b w:val="0"/>
          <w:sz w:val="20"/>
          <w:szCs w:val="20"/>
        </w:rPr>
        <w:lastRenderedPageBreak/>
        <w:t xml:space="preserve">быть определены в связи с отсутствием тепловых сетей АО «СИБЭКО» в районе размещения земельного участка </w:t>
      </w:r>
      <w:r w:rsidRPr="001A69C7">
        <w:rPr>
          <w:sz w:val="20"/>
          <w:szCs w:val="20"/>
        </w:rPr>
        <w:t>54:34:010521:33.</w:t>
      </w:r>
    </w:p>
    <w:p w:rsidR="001A69C7" w:rsidRPr="001A69C7" w:rsidRDefault="001A69C7" w:rsidP="001A69C7">
      <w:pPr>
        <w:keepNext/>
        <w:shd w:val="clear" w:color="auto" w:fill="FFFFFF"/>
        <w:tabs>
          <w:tab w:val="left" w:pos="993"/>
        </w:tabs>
        <w:ind w:right="-22" w:firstLine="709"/>
        <w:jc w:val="both"/>
        <w:rPr>
          <w:rStyle w:val="afff"/>
          <w:b w:val="0"/>
          <w:sz w:val="20"/>
          <w:szCs w:val="20"/>
        </w:rPr>
      </w:pPr>
    </w:p>
    <w:p w:rsidR="001A69C7" w:rsidRPr="001A69C7" w:rsidRDefault="001A69C7" w:rsidP="001A69C7">
      <w:pPr>
        <w:keepNext/>
        <w:jc w:val="center"/>
        <w:rPr>
          <w:rStyle w:val="afff"/>
          <w:b w:val="0"/>
          <w:sz w:val="20"/>
          <w:szCs w:val="20"/>
        </w:rPr>
      </w:pPr>
      <w:r w:rsidRPr="001A69C7">
        <w:rPr>
          <w:rStyle w:val="afff"/>
          <w:b w:val="0"/>
          <w:sz w:val="20"/>
          <w:szCs w:val="20"/>
        </w:rPr>
        <w:t>Лот № 4</w:t>
      </w:r>
    </w:p>
    <w:p w:rsidR="001A69C7" w:rsidRPr="001A69C7" w:rsidRDefault="001A69C7" w:rsidP="001A69C7">
      <w:pPr>
        <w:ind w:firstLine="709"/>
        <w:jc w:val="both"/>
        <w:rPr>
          <w:rStyle w:val="afff"/>
          <w:b w:val="0"/>
          <w:sz w:val="20"/>
          <w:szCs w:val="20"/>
        </w:rPr>
      </w:pPr>
      <w:r w:rsidRPr="001A69C7">
        <w:rPr>
          <w:rStyle w:val="afff"/>
          <w:b w:val="0"/>
          <w:sz w:val="20"/>
          <w:szCs w:val="20"/>
        </w:rPr>
        <w:t>Местоположение земельного участка:</w:t>
      </w:r>
      <w:r w:rsidRPr="001A69C7">
        <w:rPr>
          <w:sz w:val="20"/>
          <w:szCs w:val="20"/>
        </w:rPr>
        <w:t xml:space="preserve">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w:t>
      </w:r>
    </w:p>
    <w:p w:rsidR="001A69C7" w:rsidRPr="001A69C7" w:rsidRDefault="001A69C7" w:rsidP="001A69C7">
      <w:pPr>
        <w:ind w:firstLine="709"/>
        <w:jc w:val="both"/>
        <w:rPr>
          <w:rStyle w:val="afff"/>
          <w:b w:val="0"/>
          <w:sz w:val="20"/>
          <w:szCs w:val="20"/>
        </w:rPr>
      </w:pPr>
      <w:r w:rsidRPr="001A69C7">
        <w:rPr>
          <w:rStyle w:val="afff"/>
          <w:b w:val="0"/>
          <w:sz w:val="20"/>
          <w:szCs w:val="20"/>
        </w:rPr>
        <w:t>Площадь земельного участка:</w:t>
      </w:r>
      <w:r w:rsidRPr="001A69C7">
        <w:rPr>
          <w:sz w:val="20"/>
          <w:szCs w:val="20"/>
        </w:rPr>
        <w:t xml:space="preserve"> 901</w:t>
      </w:r>
      <w:r w:rsidRPr="001A69C7">
        <w:rPr>
          <w:color w:val="000000"/>
          <w:sz w:val="20"/>
          <w:szCs w:val="20"/>
        </w:rPr>
        <w:t> </w:t>
      </w:r>
      <w:proofErr w:type="spellStart"/>
      <w:r w:rsidRPr="001A69C7">
        <w:rPr>
          <w:sz w:val="20"/>
          <w:szCs w:val="20"/>
        </w:rPr>
        <w:t>кв.м</w:t>
      </w:r>
      <w:proofErr w:type="spellEnd"/>
      <w:r w:rsidRPr="001A69C7">
        <w:rPr>
          <w:rStyle w:val="afff"/>
          <w:b w:val="0"/>
          <w:sz w:val="20"/>
          <w:szCs w:val="20"/>
        </w:rPr>
        <w:t>.</w:t>
      </w:r>
    </w:p>
    <w:p w:rsidR="001A69C7" w:rsidRPr="001A69C7" w:rsidRDefault="001A69C7" w:rsidP="001A69C7">
      <w:pPr>
        <w:ind w:firstLine="709"/>
        <w:jc w:val="both"/>
        <w:rPr>
          <w:sz w:val="20"/>
          <w:szCs w:val="20"/>
        </w:rPr>
      </w:pPr>
      <w:r w:rsidRPr="001A69C7">
        <w:rPr>
          <w:rStyle w:val="afff"/>
          <w:b w:val="0"/>
          <w:sz w:val="20"/>
          <w:szCs w:val="20"/>
        </w:rPr>
        <w:t>Кадастровый номер земельного участка:</w:t>
      </w:r>
      <w:r w:rsidRPr="001A69C7">
        <w:rPr>
          <w:sz w:val="20"/>
          <w:szCs w:val="20"/>
        </w:rPr>
        <w:t xml:space="preserve"> 54:34:010521:32</w:t>
      </w:r>
      <w:r w:rsidRPr="001A69C7">
        <w:rPr>
          <w:color w:val="000000"/>
          <w:sz w:val="20"/>
          <w:szCs w:val="20"/>
        </w:rPr>
        <w:t>.</w:t>
      </w:r>
    </w:p>
    <w:p w:rsidR="001A69C7" w:rsidRPr="001A69C7" w:rsidRDefault="001A69C7" w:rsidP="001A69C7">
      <w:pPr>
        <w:ind w:firstLine="709"/>
        <w:jc w:val="both"/>
        <w:rPr>
          <w:sz w:val="20"/>
          <w:szCs w:val="20"/>
        </w:rPr>
      </w:pPr>
      <w:r w:rsidRPr="001A69C7">
        <w:rPr>
          <w:rStyle w:val="afff"/>
          <w:b w:val="0"/>
          <w:sz w:val="20"/>
          <w:szCs w:val="20"/>
        </w:rPr>
        <w:t>Права на земельный участок:</w:t>
      </w:r>
      <w:r w:rsidRPr="001A69C7">
        <w:rPr>
          <w:sz w:val="20"/>
          <w:szCs w:val="20"/>
        </w:rPr>
        <w:t xml:space="preserve"> муниципальная собственность Куйбышевского района, дата государственной регистрации права: 01.10.2018.</w:t>
      </w:r>
    </w:p>
    <w:p w:rsidR="001A69C7" w:rsidRPr="001A69C7" w:rsidRDefault="001A69C7" w:rsidP="001A69C7">
      <w:pPr>
        <w:ind w:firstLine="709"/>
        <w:jc w:val="both"/>
        <w:rPr>
          <w:sz w:val="20"/>
          <w:szCs w:val="20"/>
        </w:rPr>
      </w:pPr>
      <w:r w:rsidRPr="001A69C7">
        <w:rPr>
          <w:sz w:val="20"/>
          <w:szCs w:val="20"/>
        </w:rPr>
        <w:t xml:space="preserve">Категория земель: земли населенных пунктов. </w:t>
      </w:r>
    </w:p>
    <w:p w:rsidR="001A69C7" w:rsidRPr="001A69C7" w:rsidRDefault="001A69C7" w:rsidP="001A69C7">
      <w:pPr>
        <w:ind w:firstLine="709"/>
        <w:jc w:val="both"/>
        <w:rPr>
          <w:rStyle w:val="afff"/>
          <w:b w:val="0"/>
          <w:bCs w:val="0"/>
          <w:sz w:val="20"/>
          <w:szCs w:val="20"/>
        </w:rPr>
      </w:pPr>
      <w:r w:rsidRPr="001A69C7">
        <w:rPr>
          <w:sz w:val="20"/>
          <w:szCs w:val="20"/>
        </w:rPr>
        <w:t>Разрешенное использование земельного участка: для индивидуального жилищного строительства.</w:t>
      </w:r>
    </w:p>
    <w:p w:rsidR="001A69C7" w:rsidRPr="001A69C7" w:rsidRDefault="001A69C7" w:rsidP="001A69C7">
      <w:pPr>
        <w:shd w:val="clear" w:color="auto" w:fill="FFFFFF"/>
        <w:tabs>
          <w:tab w:val="left" w:pos="993"/>
        </w:tabs>
        <w:ind w:right="-23" w:firstLine="709"/>
        <w:jc w:val="both"/>
        <w:rPr>
          <w:sz w:val="20"/>
          <w:szCs w:val="20"/>
        </w:rPr>
      </w:pPr>
      <w:r w:rsidRPr="001A69C7">
        <w:rPr>
          <w:rStyle w:val="afff"/>
          <w:b w:val="0"/>
          <w:sz w:val="20"/>
          <w:szCs w:val="20"/>
        </w:rPr>
        <w:t>Начальная цена предмета аукциона: 138 868</w:t>
      </w:r>
      <w:r w:rsidRPr="001A69C7">
        <w:rPr>
          <w:sz w:val="20"/>
          <w:szCs w:val="20"/>
        </w:rPr>
        <w:t xml:space="preserve"> (Сто тридцать восемь тысяч восемьсот шестьдесят восемь) рублей 00 коп.</w:t>
      </w:r>
    </w:p>
    <w:p w:rsidR="001A69C7" w:rsidRPr="001A69C7" w:rsidRDefault="001A69C7" w:rsidP="001A69C7">
      <w:pPr>
        <w:shd w:val="clear" w:color="auto" w:fill="FFFFFF"/>
        <w:tabs>
          <w:tab w:val="left" w:pos="993"/>
        </w:tabs>
        <w:ind w:right="-23"/>
        <w:jc w:val="both"/>
        <w:rPr>
          <w:sz w:val="20"/>
          <w:szCs w:val="20"/>
        </w:rPr>
      </w:pPr>
      <w:r w:rsidRPr="001A69C7">
        <w:rPr>
          <w:sz w:val="20"/>
          <w:szCs w:val="20"/>
        </w:rPr>
        <w:t>(начальная цена определена на основании отчета № 20239 об оценке рыночной стоимости земельного участка, выполненного индивидуальным предпринимателем Шишкиным Игорем Алексеевичем).</w:t>
      </w:r>
    </w:p>
    <w:p w:rsidR="001A69C7" w:rsidRPr="001A69C7" w:rsidRDefault="001A69C7" w:rsidP="001A69C7">
      <w:pPr>
        <w:shd w:val="clear" w:color="auto" w:fill="FFFFFF"/>
        <w:tabs>
          <w:tab w:val="left" w:pos="993"/>
        </w:tabs>
        <w:ind w:right="-23" w:firstLine="709"/>
        <w:jc w:val="both"/>
        <w:rPr>
          <w:sz w:val="20"/>
          <w:szCs w:val="20"/>
        </w:rPr>
      </w:pPr>
      <w:r w:rsidRPr="001A69C7">
        <w:rPr>
          <w:sz w:val="20"/>
          <w:szCs w:val="20"/>
        </w:rPr>
        <w:t>Шаг аукциона: 4165 (Четыре тысячи сто шестьдесят пять) рублей 00 коп.</w:t>
      </w:r>
    </w:p>
    <w:p w:rsidR="001A69C7" w:rsidRPr="001A69C7" w:rsidRDefault="001A69C7" w:rsidP="001A69C7">
      <w:pPr>
        <w:shd w:val="clear" w:color="auto" w:fill="FFFFFF"/>
        <w:tabs>
          <w:tab w:val="left" w:pos="993"/>
        </w:tabs>
        <w:ind w:right="-23" w:firstLine="709"/>
        <w:jc w:val="both"/>
        <w:rPr>
          <w:sz w:val="20"/>
          <w:szCs w:val="20"/>
        </w:rPr>
      </w:pPr>
      <w:r w:rsidRPr="001A69C7">
        <w:rPr>
          <w:sz w:val="20"/>
          <w:szCs w:val="20"/>
        </w:rPr>
        <w:t>Размер задатка: 27 773,60 (Двадцать семь тысяч семьсот семьдесят три) рублей 60 коп.</w:t>
      </w:r>
    </w:p>
    <w:p w:rsidR="001A69C7" w:rsidRPr="001A69C7" w:rsidRDefault="001A69C7" w:rsidP="001A69C7">
      <w:pPr>
        <w:ind w:firstLine="709"/>
        <w:jc w:val="both"/>
        <w:rPr>
          <w:sz w:val="20"/>
          <w:szCs w:val="20"/>
        </w:rPr>
      </w:pPr>
      <w:r w:rsidRPr="001A69C7">
        <w:rPr>
          <w:rStyle w:val="afff"/>
          <w:b w:val="0"/>
          <w:sz w:val="20"/>
          <w:szCs w:val="20"/>
        </w:rPr>
        <w:t xml:space="preserve">Обременения земельного участка: </w:t>
      </w:r>
      <w:r w:rsidRPr="001A69C7">
        <w:rPr>
          <w:sz w:val="20"/>
          <w:szCs w:val="20"/>
        </w:rPr>
        <w:t>отсутствуют.</w:t>
      </w:r>
    </w:p>
    <w:p w:rsidR="001A69C7" w:rsidRPr="001A69C7" w:rsidRDefault="001A69C7" w:rsidP="001A69C7">
      <w:pPr>
        <w:ind w:firstLine="709"/>
        <w:jc w:val="both"/>
        <w:outlineLvl w:val="0"/>
        <w:rPr>
          <w:sz w:val="20"/>
          <w:szCs w:val="20"/>
        </w:rPr>
      </w:pPr>
      <w:r w:rsidRPr="001A69C7">
        <w:rPr>
          <w:rStyle w:val="afff"/>
          <w:b w:val="0"/>
          <w:sz w:val="20"/>
          <w:szCs w:val="20"/>
        </w:rPr>
        <w:t>Ограничения использования земельного участка:</w:t>
      </w:r>
      <w:r w:rsidRPr="001A69C7">
        <w:rPr>
          <w:sz w:val="20"/>
          <w:szCs w:val="20"/>
        </w:rPr>
        <w:t xml:space="preserve"> отсутствуют.</w:t>
      </w:r>
    </w:p>
    <w:p w:rsidR="001A69C7" w:rsidRPr="001A69C7" w:rsidRDefault="001A69C7" w:rsidP="001A69C7">
      <w:pPr>
        <w:ind w:firstLine="709"/>
        <w:jc w:val="both"/>
        <w:outlineLvl w:val="0"/>
        <w:rPr>
          <w:sz w:val="20"/>
          <w:szCs w:val="20"/>
        </w:rPr>
      </w:pPr>
      <w:r w:rsidRPr="001A69C7">
        <w:rPr>
          <w:sz w:val="20"/>
          <w:szCs w:val="20"/>
        </w:rPr>
        <w:t>Максимально и (или) минимально допустимые параметры разрешенного строительства объекта капитального строительства:</w:t>
      </w:r>
    </w:p>
    <w:p w:rsidR="001A69C7" w:rsidRPr="001A69C7" w:rsidRDefault="001A69C7" w:rsidP="001A69C7">
      <w:pPr>
        <w:ind w:firstLine="709"/>
        <w:jc w:val="both"/>
        <w:outlineLvl w:val="0"/>
        <w:rPr>
          <w:sz w:val="20"/>
          <w:szCs w:val="20"/>
        </w:rPr>
      </w:pPr>
      <w:r w:rsidRPr="001A69C7">
        <w:rPr>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1A69C7" w:rsidRPr="001A69C7" w:rsidRDefault="001A69C7" w:rsidP="001A69C7">
      <w:pPr>
        <w:ind w:firstLine="709"/>
        <w:jc w:val="both"/>
        <w:outlineLvl w:val="0"/>
        <w:rPr>
          <w:sz w:val="20"/>
          <w:szCs w:val="20"/>
        </w:rPr>
      </w:pPr>
      <w:r w:rsidRPr="001A69C7">
        <w:rPr>
          <w:sz w:val="20"/>
          <w:szCs w:val="20"/>
        </w:rPr>
        <w:t>2) минимальный отступ от границ земельного участка для объектов капитального строительства – 3 м;</w:t>
      </w:r>
    </w:p>
    <w:p w:rsidR="001A69C7" w:rsidRPr="001A69C7" w:rsidRDefault="001A69C7" w:rsidP="001A69C7">
      <w:pPr>
        <w:ind w:firstLine="709"/>
        <w:jc w:val="both"/>
        <w:outlineLvl w:val="0"/>
        <w:rPr>
          <w:sz w:val="20"/>
          <w:szCs w:val="20"/>
        </w:rPr>
      </w:pPr>
      <w:r w:rsidRPr="001A69C7">
        <w:rPr>
          <w:sz w:val="20"/>
          <w:szCs w:val="20"/>
        </w:rPr>
        <w:t>3) предельное количество этажей – 3 этажа, максимальная высота жилого дома – 12 метров.</w:t>
      </w:r>
    </w:p>
    <w:p w:rsidR="001A69C7" w:rsidRPr="001A69C7" w:rsidRDefault="001A69C7" w:rsidP="001A69C7">
      <w:pPr>
        <w:ind w:firstLine="709"/>
        <w:jc w:val="both"/>
        <w:outlineLvl w:val="0"/>
        <w:rPr>
          <w:sz w:val="20"/>
          <w:szCs w:val="20"/>
        </w:rPr>
      </w:pPr>
      <w:r w:rsidRPr="001A69C7">
        <w:rPr>
          <w:sz w:val="20"/>
          <w:szCs w:val="20"/>
        </w:rPr>
        <w:t>4) максимальный процент застройки земельного участка – 60 %.</w:t>
      </w:r>
    </w:p>
    <w:p w:rsidR="001A69C7" w:rsidRPr="001A69C7" w:rsidRDefault="001A69C7" w:rsidP="001A69C7">
      <w:pPr>
        <w:ind w:firstLine="709"/>
        <w:jc w:val="both"/>
        <w:outlineLvl w:val="0"/>
        <w:rPr>
          <w:sz w:val="20"/>
          <w:szCs w:val="20"/>
        </w:rPr>
      </w:pPr>
      <w:r w:rsidRPr="001A69C7">
        <w:rPr>
          <w:sz w:val="20"/>
          <w:szCs w:val="20"/>
        </w:rPr>
        <w:t>Определены технические условия подключения объектов к сетям инженерно-технического обеспечения и плата за подключение:</w:t>
      </w:r>
    </w:p>
    <w:p w:rsidR="001A69C7" w:rsidRPr="001A69C7" w:rsidRDefault="001A69C7" w:rsidP="001A69C7">
      <w:pPr>
        <w:ind w:firstLine="709"/>
        <w:jc w:val="both"/>
        <w:outlineLvl w:val="0"/>
        <w:rPr>
          <w:sz w:val="20"/>
          <w:szCs w:val="20"/>
        </w:rPr>
      </w:pPr>
      <w:r w:rsidRPr="001A69C7">
        <w:rPr>
          <w:sz w:val="20"/>
          <w:szCs w:val="20"/>
        </w:rPr>
        <w:t>- к электрическим сетям (</w:t>
      </w:r>
      <w:r w:rsidRPr="001A69C7">
        <w:rPr>
          <w:bCs/>
          <w:sz w:val="20"/>
          <w:szCs w:val="20"/>
        </w:rPr>
        <w:t>Письмо от 25.05.2020 № 51-20-13 / 261</w:t>
      </w:r>
      <w:r w:rsidRPr="001A69C7">
        <w:rPr>
          <w:sz w:val="20"/>
          <w:szCs w:val="20"/>
        </w:rPr>
        <w:t>):</w:t>
      </w:r>
    </w:p>
    <w:p w:rsidR="001A69C7" w:rsidRPr="001A69C7" w:rsidRDefault="001A69C7" w:rsidP="001A69C7">
      <w:pPr>
        <w:ind w:firstLine="709"/>
        <w:jc w:val="both"/>
        <w:outlineLvl w:val="0"/>
        <w:rPr>
          <w:sz w:val="20"/>
          <w:szCs w:val="20"/>
        </w:rPr>
      </w:pPr>
      <w:r w:rsidRPr="001A69C7">
        <w:rPr>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планируемого к строительству по адресу: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(кадастровый номер земельного участка 54:34:010521:32) с нагрузкой 15,0 кВт сообщает следующее:</w:t>
      </w:r>
    </w:p>
    <w:p w:rsidR="001A69C7" w:rsidRPr="001A69C7" w:rsidRDefault="001A69C7" w:rsidP="001A69C7">
      <w:pPr>
        <w:ind w:firstLine="709"/>
        <w:jc w:val="both"/>
        <w:outlineLvl w:val="0"/>
        <w:rPr>
          <w:sz w:val="20"/>
          <w:szCs w:val="20"/>
        </w:rPr>
      </w:pPr>
      <w:r w:rsidRPr="001A69C7">
        <w:rPr>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1A69C7">
        <w:rPr>
          <w:sz w:val="20"/>
          <w:szCs w:val="20"/>
        </w:rPr>
        <w:t>кВ</w:t>
      </w:r>
      <w:proofErr w:type="spellEnd"/>
      <w:r w:rsidRPr="001A69C7">
        <w:rPr>
          <w:sz w:val="20"/>
          <w:szCs w:val="20"/>
        </w:rPr>
        <w:t xml:space="preserve"> от ПС Олененок, входящей в зону эксплуатационной ответственности АО «РЭС». </w:t>
      </w:r>
    </w:p>
    <w:p w:rsidR="001A69C7" w:rsidRPr="001A69C7" w:rsidRDefault="001A69C7" w:rsidP="001A69C7">
      <w:pPr>
        <w:ind w:firstLine="709"/>
        <w:jc w:val="both"/>
        <w:outlineLvl w:val="0"/>
        <w:rPr>
          <w:sz w:val="20"/>
          <w:szCs w:val="20"/>
        </w:rPr>
      </w:pPr>
      <w:r w:rsidRPr="001A69C7">
        <w:rPr>
          <w:sz w:val="20"/>
          <w:szCs w:val="20"/>
        </w:rPr>
        <w:t xml:space="preserve">Согласно информации, размещенной на официальном сайте АО «РЭС» - </w:t>
      </w:r>
      <w:hyperlink r:id="rId19" w:history="1">
        <w:r w:rsidRPr="001A69C7">
          <w:rPr>
            <w:rStyle w:val="afa"/>
            <w:sz w:val="20"/>
            <w:szCs w:val="20"/>
            <w:lang w:val="en-US"/>
          </w:rPr>
          <w:t>www</w:t>
        </w:r>
        <w:r w:rsidRPr="001A69C7">
          <w:rPr>
            <w:rStyle w:val="afa"/>
            <w:sz w:val="20"/>
            <w:szCs w:val="20"/>
          </w:rPr>
          <w:t>.</w:t>
        </w:r>
        <w:proofErr w:type="spellStart"/>
        <w:r w:rsidRPr="001A69C7">
          <w:rPr>
            <w:rStyle w:val="afa"/>
            <w:sz w:val="20"/>
            <w:szCs w:val="20"/>
            <w:lang w:val="en-US"/>
          </w:rPr>
          <w:t>eseti</w:t>
        </w:r>
        <w:proofErr w:type="spellEnd"/>
        <w:r w:rsidRPr="001A69C7">
          <w:rPr>
            <w:rStyle w:val="afa"/>
            <w:sz w:val="20"/>
            <w:szCs w:val="20"/>
          </w:rPr>
          <w:t>.</w:t>
        </w:r>
        <w:proofErr w:type="spellStart"/>
        <w:r w:rsidRPr="001A69C7">
          <w:rPr>
            <w:rStyle w:val="afa"/>
            <w:sz w:val="20"/>
            <w:szCs w:val="20"/>
            <w:lang w:val="en-US"/>
          </w:rPr>
          <w:t>ru</w:t>
        </w:r>
        <w:proofErr w:type="spellEnd"/>
      </w:hyperlink>
      <w:r w:rsidRPr="001A69C7">
        <w:rPr>
          <w:sz w:val="20"/>
          <w:szCs w:val="20"/>
        </w:rPr>
        <w:t xml:space="preserve">, объем свободной для технологического присоединения потребителей трансформаторной мощности по ПС Олененок по состоянию на 18.05.2020 г. составляет 2,40 МВт. </w:t>
      </w:r>
    </w:p>
    <w:p w:rsidR="001A69C7" w:rsidRPr="001A69C7" w:rsidRDefault="001A69C7" w:rsidP="001A69C7">
      <w:pPr>
        <w:ind w:firstLine="709"/>
        <w:jc w:val="both"/>
        <w:outlineLvl w:val="0"/>
        <w:rPr>
          <w:sz w:val="20"/>
          <w:szCs w:val="20"/>
        </w:rPr>
      </w:pPr>
      <w:r w:rsidRPr="001A69C7">
        <w:rPr>
          <w:sz w:val="20"/>
          <w:szCs w:val="20"/>
        </w:rPr>
        <w:t>Технологическое присоединение объекта к электрическим сетям возможно при условии выполнения следующих мероприятий:</w:t>
      </w:r>
    </w:p>
    <w:p w:rsidR="001A69C7" w:rsidRPr="001A69C7" w:rsidRDefault="001A69C7" w:rsidP="001A69C7">
      <w:pPr>
        <w:ind w:firstLine="709"/>
        <w:jc w:val="both"/>
        <w:outlineLvl w:val="0"/>
        <w:rPr>
          <w:sz w:val="20"/>
          <w:szCs w:val="20"/>
        </w:rPr>
      </w:pPr>
      <w:r w:rsidRPr="001A69C7">
        <w:rPr>
          <w:sz w:val="20"/>
          <w:szCs w:val="20"/>
        </w:rPr>
        <w:t xml:space="preserve">1) Строительство электрических сетей 0,4 </w:t>
      </w:r>
      <w:proofErr w:type="spellStart"/>
      <w:r w:rsidRPr="001A69C7">
        <w:rPr>
          <w:sz w:val="20"/>
          <w:szCs w:val="20"/>
        </w:rPr>
        <w:t>кВ</w:t>
      </w:r>
      <w:proofErr w:type="spellEnd"/>
      <w:r w:rsidRPr="001A69C7">
        <w:rPr>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к электрическим сетям.</w:t>
      </w:r>
    </w:p>
    <w:p w:rsidR="001A69C7" w:rsidRPr="001A69C7" w:rsidRDefault="001A69C7" w:rsidP="001A69C7">
      <w:pPr>
        <w:ind w:firstLine="709"/>
        <w:jc w:val="both"/>
        <w:outlineLvl w:val="0"/>
        <w:rPr>
          <w:sz w:val="20"/>
          <w:szCs w:val="20"/>
        </w:rPr>
      </w:pPr>
      <w:r w:rsidRPr="001A69C7">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 861 от 27.12.2004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1A69C7" w:rsidRPr="001A69C7" w:rsidRDefault="001A69C7" w:rsidP="001A69C7">
      <w:pPr>
        <w:ind w:firstLine="709"/>
        <w:jc w:val="both"/>
        <w:outlineLvl w:val="0"/>
        <w:rPr>
          <w:sz w:val="20"/>
          <w:szCs w:val="20"/>
        </w:rPr>
      </w:pPr>
      <w:r w:rsidRPr="001A69C7">
        <w:rPr>
          <w:sz w:val="20"/>
          <w:szCs w:val="20"/>
        </w:rPr>
        <w:t xml:space="preserve">Департаментом по тарифам Новосибирской области приказами </w:t>
      </w:r>
      <w:r w:rsidRPr="001A69C7">
        <w:rPr>
          <w:bCs/>
          <w:sz w:val="20"/>
          <w:szCs w:val="20"/>
        </w:rPr>
        <w:t xml:space="preserve">№ 770-ЭЭ от 30.12.2019 </w:t>
      </w:r>
      <w:r w:rsidRPr="001A69C7">
        <w:rPr>
          <w:sz w:val="20"/>
          <w:szCs w:val="20"/>
        </w:rPr>
        <w:t>установлена плата за технологическое присоединение к электрическим сетям АО «РЭС» с 01.01.2020 по 31.12.2020 г.</w:t>
      </w:r>
    </w:p>
    <w:p w:rsidR="001A69C7" w:rsidRPr="001A69C7" w:rsidRDefault="001A69C7" w:rsidP="001A69C7">
      <w:pPr>
        <w:ind w:firstLine="709"/>
        <w:jc w:val="both"/>
        <w:outlineLvl w:val="0"/>
        <w:rPr>
          <w:sz w:val="20"/>
          <w:szCs w:val="20"/>
          <w:u w:val="single"/>
        </w:rPr>
      </w:pPr>
      <w:r w:rsidRPr="001A69C7">
        <w:rPr>
          <w:sz w:val="20"/>
          <w:szCs w:val="20"/>
        </w:rPr>
        <w:t xml:space="preserve">Информация по тарифам на технологическое присоединение размещена на официальном сайте АО «РЭС» - </w:t>
      </w:r>
      <w:hyperlink r:id="rId20" w:history="1">
        <w:r w:rsidRPr="001A69C7">
          <w:rPr>
            <w:rStyle w:val="afa"/>
            <w:sz w:val="20"/>
            <w:szCs w:val="20"/>
            <w:lang w:val="en-US"/>
          </w:rPr>
          <w:t>www</w:t>
        </w:r>
        <w:r w:rsidRPr="001A69C7">
          <w:rPr>
            <w:rStyle w:val="afa"/>
            <w:sz w:val="20"/>
            <w:szCs w:val="20"/>
          </w:rPr>
          <w:t>.</w:t>
        </w:r>
        <w:proofErr w:type="spellStart"/>
        <w:r w:rsidRPr="001A69C7">
          <w:rPr>
            <w:rStyle w:val="afa"/>
            <w:sz w:val="20"/>
            <w:szCs w:val="20"/>
            <w:lang w:val="en-US"/>
          </w:rPr>
          <w:t>eseti</w:t>
        </w:r>
        <w:proofErr w:type="spellEnd"/>
        <w:r w:rsidRPr="001A69C7">
          <w:rPr>
            <w:rStyle w:val="afa"/>
            <w:sz w:val="20"/>
            <w:szCs w:val="20"/>
          </w:rPr>
          <w:t>.</w:t>
        </w:r>
        <w:proofErr w:type="spellStart"/>
        <w:r w:rsidRPr="001A69C7">
          <w:rPr>
            <w:rStyle w:val="afa"/>
            <w:sz w:val="20"/>
            <w:szCs w:val="20"/>
            <w:lang w:val="en-US"/>
          </w:rPr>
          <w:t>ru</w:t>
        </w:r>
        <w:proofErr w:type="spellEnd"/>
        <w:r w:rsidRPr="001A69C7">
          <w:rPr>
            <w:rStyle w:val="afa"/>
            <w:sz w:val="20"/>
            <w:szCs w:val="20"/>
          </w:rPr>
          <w:t>/</w:t>
        </w:r>
      </w:hyperlink>
      <w:r w:rsidRPr="001A69C7">
        <w:rPr>
          <w:sz w:val="20"/>
          <w:szCs w:val="20"/>
          <w:u w:val="single"/>
        </w:rPr>
        <w:t xml:space="preserve"> Клиентам/Тарифы на технологическое присоединение.</w:t>
      </w:r>
    </w:p>
    <w:p w:rsidR="001A69C7" w:rsidRPr="001A69C7" w:rsidRDefault="001A69C7" w:rsidP="001A69C7">
      <w:pPr>
        <w:ind w:firstLine="709"/>
        <w:jc w:val="both"/>
        <w:outlineLvl w:val="0"/>
        <w:rPr>
          <w:sz w:val="20"/>
          <w:szCs w:val="20"/>
        </w:rPr>
      </w:pPr>
      <w:r w:rsidRPr="001A69C7">
        <w:rPr>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w:t>
      </w:r>
      <w:r w:rsidRPr="001A69C7">
        <w:rPr>
          <w:sz w:val="20"/>
          <w:szCs w:val="20"/>
        </w:rPr>
        <w:lastRenderedPageBreak/>
        <w:t xml:space="preserve">мощности присоединяемых </w:t>
      </w:r>
      <w:proofErr w:type="spellStart"/>
      <w:r w:rsidRPr="001A69C7">
        <w:rPr>
          <w:sz w:val="20"/>
          <w:szCs w:val="20"/>
        </w:rPr>
        <w:t>энергопринимающих</w:t>
      </w:r>
      <w:proofErr w:type="spellEnd"/>
      <w:r w:rsidRPr="001A69C7">
        <w:rPr>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1A69C7" w:rsidRPr="001A69C7" w:rsidRDefault="001A69C7" w:rsidP="001A69C7">
      <w:pPr>
        <w:ind w:firstLine="709"/>
        <w:jc w:val="both"/>
        <w:outlineLvl w:val="0"/>
        <w:rPr>
          <w:sz w:val="20"/>
          <w:szCs w:val="20"/>
        </w:rPr>
      </w:pPr>
      <w:r w:rsidRPr="001A69C7">
        <w:rPr>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1A69C7">
        <w:rPr>
          <w:sz w:val="20"/>
          <w:szCs w:val="20"/>
        </w:rPr>
        <w:t>п.п</w:t>
      </w:r>
      <w:proofErr w:type="spellEnd"/>
      <w:r w:rsidRPr="001A69C7">
        <w:rPr>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1A69C7">
        <w:rPr>
          <w:sz w:val="20"/>
          <w:szCs w:val="20"/>
        </w:rPr>
        <w:t>энергопринимающих</w:t>
      </w:r>
      <w:proofErr w:type="spellEnd"/>
      <w:r w:rsidRPr="001A69C7">
        <w:rPr>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1A69C7">
        <w:rPr>
          <w:sz w:val="20"/>
          <w:szCs w:val="20"/>
        </w:rPr>
        <w:t>энергопринимающие</w:t>
      </w:r>
      <w:proofErr w:type="spellEnd"/>
      <w:r w:rsidRPr="001A69C7">
        <w:rPr>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к существующим электрическим сетям и не может превышать 6 месяцев.</w:t>
      </w:r>
    </w:p>
    <w:p w:rsidR="001A69C7" w:rsidRPr="001A69C7" w:rsidRDefault="001A69C7" w:rsidP="001A69C7">
      <w:pPr>
        <w:ind w:firstLine="709"/>
        <w:jc w:val="both"/>
        <w:outlineLvl w:val="0"/>
        <w:rPr>
          <w:sz w:val="20"/>
          <w:szCs w:val="20"/>
        </w:rPr>
      </w:pPr>
      <w:r w:rsidRPr="001A69C7">
        <w:rPr>
          <w:sz w:val="20"/>
          <w:szCs w:val="20"/>
        </w:rPr>
        <w:t>Срок действия технических условий не может составлять менее 2 лет и более 5 лет.</w:t>
      </w:r>
    </w:p>
    <w:p w:rsidR="001A69C7" w:rsidRPr="001A69C7" w:rsidRDefault="001A69C7" w:rsidP="001A69C7">
      <w:pPr>
        <w:ind w:firstLine="709"/>
        <w:jc w:val="both"/>
        <w:outlineLvl w:val="0"/>
        <w:rPr>
          <w:sz w:val="20"/>
          <w:szCs w:val="20"/>
        </w:rPr>
      </w:pPr>
      <w:r w:rsidRPr="001A69C7">
        <w:rPr>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1A69C7" w:rsidRPr="001A69C7" w:rsidRDefault="001A69C7" w:rsidP="001A69C7">
      <w:pPr>
        <w:ind w:firstLine="709"/>
        <w:jc w:val="both"/>
        <w:outlineLvl w:val="0"/>
        <w:rPr>
          <w:sz w:val="20"/>
          <w:szCs w:val="20"/>
        </w:rPr>
      </w:pPr>
      <w:r w:rsidRPr="001A69C7">
        <w:rPr>
          <w:sz w:val="20"/>
          <w:szCs w:val="20"/>
        </w:rPr>
        <w:t>- водоснабжение, водоотведение:</w:t>
      </w:r>
    </w:p>
    <w:p w:rsidR="001A69C7" w:rsidRPr="001A69C7" w:rsidRDefault="001A69C7" w:rsidP="001A69C7">
      <w:pPr>
        <w:ind w:firstLine="709"/>
        <w:jc w:val="both"/>
        <w:outlineLvl w:val="0"/>
        <w:rPr>
          <w:sz w:val="20"/>
          <w:szCs w:val="20"/>
        </w:rPr>
      </w:pPr>
      <w:r w:rsidRPr="001A69C7">
        <w:rPr>
          <w:bCs/>
          <w:sz w:val="20"/>
          <w:szCs w:val="20"/>
        </w:rPr>
        <w:t>Муниципальное унитарное предприятие города Куйбышева Куйбышевского района Новосибирской области «</w:t>
      </w:r>
      <w:proofErr w:type="spellStart"/>
      <w:r w:rsidRPr="001A69C7">
        <w:rPr>
          <w:bCs/>
          <w:sz w:val="20"/>
          <w:szCs w:val="20"/>
        </w:rPr>
        <w:t>Горводоканал</w:t>
      </w:r>
      <w:proofErr w:type="spellEnd"/>
      <w:r w:rsidRPr="001A69C7">
        <w:rPr>
          <w:bCs/>
          <w:sz w:val="20"/>
          <w:szCs w:val="20"/>
        </w:rPr>
        <w:t>» (МУП «</w:t>
      </w:r>
      <w:proofErr w:type="spellStart"/>
      <w:r w:rsidRPr="001A69C7">
        <w:rPr>
          <w:bCs/>
          <w:sz w:val="20"/>
          <w:szCs w:val="20"/>
        </w:rPr>
        <w:t>Горводоканал</w:t>
      </w:r>
      <w:proofErr w:type="spellEnd"/>
      <w:r w:rsidRPr="001A69C7">
        <w:rPr>
          <w:bCs/>
          <w:sz w:val="20"/>
          <w:szCs w:val="20"/>
        </w:rPr>
        <w:t>») (Письмо от 19.05.2020 №517) и Муниципальное унитарное предприятие «</w:t>
      </w:r>
      <w:proofErr w:type="spellStart"/>
      <w:r w:rsidRPr="001A69C7">
        <w:rPr>
          <w:bCs/>
          <w:sz w:val="20"/>
          <w:szCs w:val="20"/>
        </w:rPr>
        <w:t>Геострой</w:t>
      </w:r>
      <w:proofErr w:type="spellEnd"/>
      <w:r w:rsidRPr="001A69C7">
        <w:rPr>
          <w:bCs/>
          <w:sz w:val="20"/>
          <w:szCs w:val="20"/>
        </w:rPr>
        <w:t>» муниципального образования города Куйбышева (МУП «</w:t>
      </w:r>
      <w:proofErr w:type="spellStart"/>
      <w:r w:rsidRPr="001A69C7">
        <w:rPr>
          <w:bCs/>
          <w:sz w:val="20"/>
          <w:szCs w:val="20"/>
        </w:rPr>
        <w:t>Геострой</w:t>
      </w:r>
      <w:proofErr w:type="spellEnd"/>
      <w:r w:rsidRPr="001A69C7">
        <w:rPr>
          <w:bCs/>
          <w:sz w:val="20"/>
          <w:szCs w:val="20"/>
        </w:rPr>
        <w:t>») (Письмо от 18.05.2020 №545) сообщают, что в данном районе отсутствуют центральные сети водопровода и канализации</w:t>
      </w:r>
      <w:r w:rsidRPr="001A69C7">
        <w:rPr>
          <w:sz w:val="20"/>
          <w:szCs w:val="20"/>
        </w:rPr>
        <w:t>.</w:t>
      </w:r>
    </w:p>
    <w:p w:rsidR="001A69C7" w:rsidRPr="001A69C7" w:rsidRDefault="001A69C7" w:rsidP="001A69C7">
      <w:pPr>
        <w:ind w:firstLine="709"/>
        <w:jc w:val="both"/>
        <w:outlineLvl w:val="0"/>
        <w:rPr>
          <w:sz w:val="20"/>
          <w:szCs w:val="20"/>
        </w:rPr>
      </w:pPr>
      <w:r w:rsidRPr="001A69C7">
        <w:rPr>
          <w:sz w:val="20"/>
          <w:szCs w:val="20"/>
        </w:rPr>
        <w:t xml:space="preserve">- подключение объектов к тепловым сетям: </w:t>
      </w:r>
    </w:p>
    <w:p w:rsidR="001A69C7" w:rsidRPr="001A69C7" w:rsidRDefault="001A69C7" w:rsidP="001A69C7">
      <w:pPr>
        <w:ind w:firstLine="709"/>
        <w:jc w:val="both"/>
        <w:outlineLvl w:val="0"/>
        <w:rPr>
          <w:sz w:val="20"/>
          <w:szCs w:val="20"/>
        </w:rPr>
      </w:pPr>
      <w:r w:rsidRPr="001A69C7">
        <w:rPr>
          <w:rStyle w:val="afff"/>
          <w:b w:val="0"/>
          <w:sz w:val="20"/>
          <w:szCs w:val="20"/>
        </w:rPr>
        <w:t xml:space="preserve">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w:t>
      </w:r>
      <w:r w:rsidRPr="001A69C7">
        <w:rPr>
          <w:sz w:val="20"/>
          <w:szCs w:val="20"/>
        </w:rPr>
        <w:t>54:34:010521:32.</w:t>
      </w:r>
    </w:p>
    <w:p w:rsidR="001A69C7" w:rsidRPr="001A69C7" w:rsidRDefault="001A69C7" w:rsidP="001A69C7">
      <w:pPr>
        <w:keepNext/>
        <w:ind w:firstLine="709"/>
        <w:jc w:val="center"/>
        <w:rPr>
          <w:rStyle w:val="afff"/>
          <w:b w:val="0"/>
          <w:sz w:val="20"/>
          <w:szCs w:val="20"/>
        </w:rPr>
      </w:pPr>
      <w:r w:rsidRPr="001A69C7">
        <w:rPr>
          <w:rStyle w:val="afff"/>
          <w:b w:val="0"/>
          <w:sz w:val="20"/>
          <w:szCs w:val="20"/>
        </w:rPr>
        <w:t>Лот № 5</w:t>
      </w:r>
    </w:p>
    <w:p w:rsidR="001A69C7" w:rsidRPr="001A69C7" w:rsidRDefault="001A69C7" w:rsidP="001A69C7">
      <w:pPr>
        <w:ind w:firstLine="709"/>
        <w:jc w:val="both"/>
        <w:rPr>
          <w:rStyle w:val="afff"/>
          <w:b w:val="0"/>
          <w:sz w:val="20"/>
          <w:szCs w:val="20"/>
        </w:rPr>
      </w:pPr>
      <w:r w:rsidRPr="001A69C7">
        <w:rPr>
          <w:rStyle w:val="afff"/>
          <w:b w:val="0"/>
          <w:sz w:val="20"/>
          <w:szCs w:val="20"/>
        </w:rPr>
        <w:t>Местоположение земельного участка:</w:t>
      </w:r>
      <w:r w:rsidRPr="001A69C7">
        <w:rPr>
          <w:sz w:val="20"/>
          <w:szCs w:val="20"/>
        </w:rPr>
        <w:t xml:space="preserve">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w:t>
      </w:r>
    </w:p>
    <w:p w:rsidR="001A69C7" w:rsidRPr="001A69C7" w:rsidRDefault="001A69C7" w:rsidP="001A69C7">
      <w:pPr>
        <w:ind w:firstLine="709"/>
        <w:jc w:val="both"/>
        <w:rPr>
          <w:rStyle w:val="afff"/>
          <w:b w:val="0"/>
          <w:sz w:val="20"/>
          <w:szCs w:val="20"/>
        </w:rPr>
      </w:pPr>
      <w:r w:rsidRPr="001A69C7">
        <w:rPr>
          <w:rStyle w:val="afff"/>
          <w:b w:val="0"/>
          <w:sz w:val="20"/>
          <w:szCs w:val="20"/>
        </w:rPr>
        <w:t>Площадь земельного участка:</w:t>
      </w:r>
      <w:r w:rsidRPr="001A69C7">
        <w:rPr>
          <w:sz w:val="20"/>
          <w:szCs w:val="20"/>
        </w:rPr>
        <w:t xml:space="preserve"> 901</w:t>
      </w:r>
      <w:r w:rsidRPr="001A69C7">
        <w:rPr>
          <w:color w:val="000000"/>
          <w:sz w:val="20"/>
          <w:szCs w:val="20"/>
        </w:rPr>
        <w:t> </w:t>
      </w:r>
      <w:proofErr w:type="spellStart"/>
      <w:r w:rsidRPr="001A69C7">
        <w:rPr>
          <w:sz w:val="20"/>
          <w:szCs w:val="20"/>
        </w:rPr>
        <w:t>кв.м</w:t>
      </w:r>
      <w:proofErr w:type="spellEnd"/>
      <w:r w:rsidRPr="001A69C7">
        <w:rPr>
          <w:rStyle w:val="afff"/>
          <w:b w:val="0"/>
          <w:sz w:val="20"/>
          <w:szCs w:val="20"/>
        </w:rPr>
        <w:t>.</w:t>
      </w:r>
    </w:p>
    <w:p w:rsidR="001A69C7" w:rsidRPr="001A69C7" w:rsidRDefault="001A69C7" w:rsidP="001A69C7">
      <w:pPr>
        <w:ind w:firstLine="709"/>
        <w:jc w:val="both"/>
        <w:rPr>
          <w:sz w:val="20"/>
          <w:szCs w:val="20"/>
        </w:rPr>
      </w:pPr>
      <w:r w:rsidRPr="001A69C7">
        <w:rPr>
          <w:rStyle w:val="afff"/>
          <w:b w:val="0"/>
          <w:sz w:val="20"/>
          <w:szCs w:val="20"/>
        </w:rPr>
        <w:t>Кадастровый номер земельного участка:</w:t>
      </w:r>
      <w:r w:rsidRPr="001A69C7">
        <w:rPr>
          <w:sz w:val="20"/>
          <w:szCs w:val="20"/>
        </w:rPr>
        <w:t xml:space="preserve"> 54:34:010521:31</w:t>
      </w:r>
      <w:r w:rsidRPr="001A69C7">
        <w:rPr>
          <w:color w:val="000000"/>
          <w:sz w:val="20"/>
          <w:szCs w:val="20"/>
        </w:rPr>
        <w:t>.</w:t>
      </w:r>
    </w:p>
    <w:p w:rsidR="001A69C7" w:rsidRPr="001A69C7" w:rsidRDefault="001A69C7" w:rsidP="001A69C7">
      <w:pPr>
        <w:ind w:firstLine="709"/>
        <w:jc w:val="both"/>
        <w:rPr>
          <w:sz w:val="20"/>
          <w:szCs w:val="20"/>
        </w:rPr>
      </w:pPr>
      <w:r w:rsidRPr="001A69C7">
        <w:rPr>
          <w:rStyle w:val="afff"/>
          <w:b w:val="0"/>
          <w:sz w:val="20"/>
          <w:szCs w:val="20"/>
        </w:rPr>
        <w:t>Права на земельный участок:</w:t>
      </w:r>
      <w:r w:rsidRPr="001A69C7">
        <w:rPr>
          <w:sz w:val="20"/>
          <w:szCs w:val="20"/>
        </w:rPr>
        <w:t xml:space="preserve"> муниципальная собственность Куйбышевского района, дата государственной регистрации права: 01.10.2018.</w:t>
      </w:r>
    </w:p>
    <w:p w:rsidR="001A69C7" w:rsidRPr="001A69C7" w:rsidRDefault="001A69C7" w:rsidP="001A69C7">
      <w:pPr>
        <w:ind w:firstLine="709"/>
        <w:jc w:val="both"/>
        <w:rPr>
          <w:sz w:val="20"/>
          <w:szCs w:val="20"/>
        </w:rPr>
      </w:pPr>
      <w:r w:rsidRPr="001A69C7">
        <w:rPr>
          <w:sz w:val="20"/>
          <w:szCs w:val="20"/>
        </w:rPr>
        <w:t xml:space="preserve">Категория земель: земли населенных пунктов. </w:t>
      </w:r>
    </w:p>
    <w:p w:rsidR="001A69C7" w:rsidRPr="001A69C7" w:rsidRDefault="001A69C7" w:rsidP="001A69C7">
      <w:pPr>
        <w:ind w:firstLine="709"/>
        <w:jc w:val="both"/>
        <w:rPr>
          <w:rStyle w:val="afff"/>
          <w:b w:val="0"/>
          <w:bCs w:val="0"/>
          <w:sz w:val="20"/>
          <w:szCs w:val="20"/>
        </w:rPr>
      </w:pPr>
      <w:r w:rsidRPr="001A69C7">
        <w:rPr>
          <w:sz w:val="20"/>
          <w:szCs w:val="20"/>
        </w:rPr>
        <w:t>Разрешенное использование земельного участка: для индивидуального жилищного строительства.</w:t>
      </w:r>
    </w:p>
    <w:p w:rsidR="001A69C7" w:rsidRPr="001A69C7" w:rsidRDefault="001A69C7" w:rsidP="001A69C7">
      <w:pPr>
        <w:shd w:val="clear" w:color="auto" w:fill="FFFFFF"/>
        <w:tabs>
          <w:tab w:val="left" w:pos="993"/>
        </w:tabs>
        <w:ind w:right="-23" w:firstLine="709"/>
        <w:jc w:val="both"/>
        <w:rPr>
          <w:sz w:val="20"/>
          <w:szCs w:val="20"/>
        </w:rPr>
      </w:pPr>
      <w:r w:rsidRPr="001A69C7">
        <w:rPr>
          <w:rStyle w:val="afff"/>
          <w:b w:val="0"/>
          <w:sz w:val="20"/>
          <w:szCs w:val="20"/>
        </w:rPr>
        <w:t>Начальная цена предмета аукциона: 138 868</w:t>
      </w:r>
      <w:r w:rsidRPr="001A69C7">
        <w:rPr>
          <w:sz w:val="20"/>
          <w:szCs w:val="20"/>
        </w:rPr>
        <w:t xml:space="preserve"> (Сто тридцать восемь тысяч восемьсот шестьдесят восемь) рублей 00 коп.</w:t>
      </w:r>
    </w:p>
    <w:p w:rsidR="001A69C7" w:rsidRPr="001A69C7" w:rsidRDefault="001A69C7" w:rsidP="001A69C7">
      <w:pPr>
        <w:shd w:val="clear" w:color="auto" w:fill="FFFFFF"/>
        <w:tabs>
          <w:tab w:val="left" w:pos="993"/>
        </w:tabs>
        <w:ind w:right="-23"/>
        <w:jc w:val="both"/>
        <w:rPr>
          <w:sz w:val="20"/>
          <w:szCs w:val="20"/>
        </w:rPr>
      </w:pPr>
      <w:r w:rsidRPr="001A69C7">
        <w:rPr>
          <w:sz w:val="20"/>
          <w:szCs w:val="20"/>
        </w:rPr>
        <w:t>(начальная цена определена на основании отчета № 20238 об оценке рыночной стоимости земельного участка, выполненного индивидуальным предпринимателем Шишкиным Игорем Алексеевичем).</w:t>
      </w:r>
    </w:p>
    <w:p w:rsidR="001A69C7" w:rsidRPr="001A69C7" w:rsidRDefault="001A69C7" w:rsidP="001A69C7">
      <w:pPr>
        <w:shd w:val="clear" w:color="auto" w:fill="FFFFFF"/>
        <w:tabs>
          <w:tab w:val="left" w:pos="993"/>
        </w:tabs>
        <w:ind w:right="-23" w:firstLine="709"/>
        <w:jc w:val="both"/>
        <w:rPr>
          <w:sz w:val="20"/>
          <w:szCs w:val="20"/>
        </w:rPr>
      </w:pPr>
      <w:r w:rsidRPr="001A69C7">
        <w:rPr>
          <w:sz w:val="20"/>
          <w:szCs w:val="20"/>
        </w:rPr>
        <w:t>Шаг аукциона: 4165 (Четыре тысячи сто шестьдесят пять) рублей 00 коп.</w:t>
      </w:r>
    </w:p>
    <w:p w:rsidR="001A69C7" w:rsidRPr="001A69C7" w:rsidRDefault="001A69C7" w:rsidP="001A69C7">
      <w:pPr>
        <w:shd w:val="clear" w:color="auto" w:fill="FFFFFF"/>
        <w:tabs>
          <w:tab w:val="left" w:pos="993"/>
        </w:tabs>
        <w:ind w:right="-23" w:firstLine="709"/>
        <w:jc w:val="both"/>
        <w:rPr>
          <w:sz w:val="20"/>
          <w:szCs w:val="20"/>
        </w:rPr>
      </w:pPr>
      <w:r w:rsidRPr="001A69C7">
        <w:rPr>
          <w:sz w:val="20"/>
          <w:szCs w:val="20"/>
        </w:rPr>
        <w:t>Размер задатка: 27 773,60 (Двадцать семь тысяч семьсот семьдесят три) рублей 60 коп.</w:t>
      </w:r>
    </w:p>
    <w:p w:rsidR="001A69C7" w:rsidRPr="001A69C7" w:rsidRDefault="001A69C7" w:rsidP="001A69C7">
      <w:pPr>
        <w:ind w:firstLine="709"/>
        <w:jc w:val="both"/>
        <w:rPr>
          <w:sz w:val="20"/>
          <w:szCs w:val="20"/>
        </w:rPr>
      </w:pPr>
      <w:r w:rsidRPr="001A69C7">
        <w:rPr>
          <w:rStyle w:val="afff"/>
          <w:b w:val="0"/>
          <w:sz w:val="20"/>
          <w:szCs w:val="20"/>
        </w:rPr>
        <w:t xml:space="preserve">Обременения земельного участка: </w:t>
      </w:r>
      <w:r w:rsidRPr="001A69C7">
        <w:rPr>
          <w:sz w:val="20"/>
          <w:szCs w:val="20"/>
        </w:rPr>
        <w:t>отсутствуют.</w:t>
      </w:r>
    </w:p>
    <w:p w:rsidR="001A69C7" w:rsidRPr="001A69C7" w:rsidRDefault="001A69C7" w:rsidP="001A69C7">
      <w:pPr>
        <w:ind w:firstLine="709"/>
        <w:jc w:val="both"/>
        <w:outlineLvl w:val="0"/>
        <w:rPr>
          <w:sz w:val="20"/>
          <w:szCs w:val="20"/>
        </w:rPr>
      </w:pPr>
      <w:r w:rsidRPr="001A69C7">
        <w:rPr>
          <w:rStyle w:val="afff"/>
          <w:b w:val="0"/>
          <w:sz w:val="20"/>
          <w:szCs w:val="20"/>
        </w:rPr>
        <w:t>Ограничения использования земельного участка:</w:t>
      </w:r>
      <w:r w:rsidRPr="001A69C7">
        <w:rPr>
          <w:sz w:val="20"/>
          <w:szCs w:val="20"/>
        </w:rPr>
        <w:t xml:space="preserve"> отсутствуют.</w:t>
      </w:r>
    </w:p>
    <w:p w:rsidR="001A69C7" w:rsidRPr="001A69C7" w:rsidRDefault="001A69C7" w:rsidP="001A69C7">
      <w:pPr>
        <w:ind w:firstLine="709"/>
        <w:jc w:val="both"/>
        <w:outlineLvl w:val="0"/>
        <w:rPr>
          <w:sz w:val="20"/>
          <w:szCs w:val="20"/>
        </w:rPr>
      </w:pPr>
      <w:r w:rsidRPr="001A69C7">
        <w:rPr>
          <w:sz w:val="20"/>
          <w:szCs w:val="20"/>
        </w:rPr>
        <w:t>Максимально и (или) минимально допустимые параметры разрешенного строительства объекта капитального строительства:</w:t>
      </w:r>
    </w:p>
    <w:p w:rsidR="001A69C7" w:rsidRPr="001A69C7" w:rsidRDefault="001A69C7" w:rsidP="001A69C7">
      <w:pPr>
        <w:ind w:firstLine="709"/>
        <w:jc w:val="both"/>
        <w:outlineLvl w:val="0"/>
        <w:rPr>
          <w:sz w:val="20"/>
          <w:szCs w:val="20"/>
        </w:rPr>
      </w:pPr>
      <w:r w:rsidRPr="001A69C7">
        <w:rPr>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1A69C7" w:rsidRPr="001A69C7" w:rsidRDefault="001A69C7" w:rsidP="001A69C7">
      <w:pPr>
        <w:ind w:firstLine="709"/>
        <w:jc w:val="both"/>
        <w:outlineLvl w:val="0"/>
        <w:rPr>
          <w:sz w:val="20"/>
          <w:szCs w:val="20"/>
        </w:rPr>
      </w:pPr>
      <w:r w:rsidRPr="001A69C7">
        <w:rPr>
          <w:sz w:val="20"/>
          <w:szCs w:val="20"/>
        </w:rPr>
        <w:t>2) минимальный отступ от границ земельного участка для объектов капитального строительства – 3 м;</w:t>
      </w:r>
    </w:p>
    <w:p w:rsidR="001A69C7" w:rsidRPr="001A69C7" w:rsidRDefault="001A69C7" w:rsidP="001A69C7">
      <w:pPr>
        <w:ind w:firstLine="709"/>
        <w:jc w:val="both"/>
        <w:outlineLvl w:val="0"/>
        <w:rPr>
          <w:sz w:val="20"/>
          <w:szCs w:val="20"/>
        </w:rPr>
      </w:pPr>
      <w:r w:rsidRPr="001A69C7">
        <w:rPr>
          <w:sz w:val="20"/>
          <w:szCs w:val="20"/>
        </w:rPr>
        <w:t>3) предельное количество этажей – 3 этажа, максимальная высота жилого дома – 12 метров.</w:t>
      </w:r>
    </w:p>
    <w:p w:rsidR="001A69C7" w:rsidRPr="001A69C7" w:rsidRDefault="001A69C7" w:rsidP="001A69C7">
      <w:pPr>
        <w:ind w:firstLine="709"/>
        <w:jc w:val="both"/>
        <w:outlineLvl w:val="0"/>
        <w:rPr>
          <w:sz w:val="20"/>
          <w:szCs w:val="20"/>
        </w:rPr>
      </w:pPr>
      <w:r w:rsidRPr="001A69C7">
        <w:rPr>
          <w:sz w:val="20"/>
          <w:szCs w:val="20"/>
        </w:rPr>
        <w:t>4) максимальный процент застройки земельного участка – 60 %.</w:t>
      </w:r>
    </w:p>
    <w:p w:rsidR="001A69C7" w:rsidRPr="001A69C7" w:rsidRDefault="001A69C7" w:rsidP="001A69C7">
      <w:pPr>
        <w:ind w:firstLine="709"/>
        <w:jc w:val="both"/>
        <w:outlineLvl w:val="0"/>
        <w:rPr>
          <w:sz w:val="20"/>
          <w:szCs w:val="20"/>
        </w:rPr>
      </w:pPr>
      <w:r w:rsidRPr="001A69C7">
        <w:rPr>
          <w:sz w:val="20"/>
          <w:szCs w:val="20"/>
        </w:rPr>
        <w:t>Определены технические условия подключения объектов к сетям инженерно-технического обеспечения и плата за подключение:</w:t>
      </w:r>
    </w:p>
    <w:p w:rsidR="001A69C7" w:rsidRPr="001A69C7" w:rsidRDefault="001A69C7" w:rsidP="001A69C7">
      <w:pPr>
        <w:ind w:firstLine="709"/>
        <w:jc w:val="both"/>
        <w:outlineLvl w:val="0"/>
        <w:rPr>
          <w:sz w:val="20"/>
          <w:szCs w:val="20"/>
        </w:rPr>
      </w:pPr>
      <w:r w:rsidRPr="001A69C7">
        <w:rPr>
          <w:sz w:val="20"/>
          <w:szCs w:val="20"/>
        </w:rPr>
        <w:t>- к электрическим сетям (</w:t>
      </w:r>
      <w:r w:rsidRPr="001A69C7">
        <w:rPr>
          <w:bCs/>
          <w:sz w:val="20"/>
          <w:szCs w:val="20"/>
        </w:rPr>
        <w:t>Письмо от 25.05.2020 № 51-20-13 / 266</w:t>
      </w:r>
      <w:r w:rsidRPr="001A69C7">
        <w:rPr>
          <w:sz w:val="20"/>
          <w:szCs w:val="20"/>
        </w:rPr>
        <w:t>):</w:t>
      </w:r>
    </w:p>
    <w:p w:rsidR="001A69C7" w:rsidRPr="001A69C7" w:rsidRDefault="001A69C7" w:rsidP="001A69C7">
      <w:pPr>
        <w:ind w:firstLine="709"/>
        <w:jc w:val="both"/>
        <w:outlineLvl w:val="0"/>
        <w:rPr>
          <w:sz w:val="20"/>
          <w:szCs w:val="20"/>
        </w:rPr>
      </w:pPr>
      <w:r w:rsidRPr="001A69C7">
        <w:rPr>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планируемого к строительству по адресу: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(кадастровый номер земельного участка 54:34:010521:31) с нагрузкой 15,0 кВт сообщает следующее:</w:t>
      </w:r>
    </w:p>
    <w:p w:rsidR="001A69C7" w:rsidRPr="001A69C7" w:rsidRDefault="001A69C7" w:rsidP="001A69C7">
      <w:pPr>
        <w:ind w:firstLine="709"/>
        <w:jc w:val="both"/>
        <w:outlineLvl w:val="0"/>
        <w:rPr>
          <w:sz w:val="20"/>
          <w:szCs w:val="20"/>
        </w:rPr>
      </w:pPr>
      <w:r w:rsidRPr="001A69C7">
        <w:rPr>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1A69C7">
        <w:rPr>
          <w:sz w:val="20"/>
          <w:szCs w:val="20"/>
        </w:rPr>
        <w:t>кВ</w:t>
      </w:r>
      <w:proofErr w:type="spellEnd"/>
      <w:r w:rsidRPr="001A69C7">
        <w:rPr>
          <w:sz w:val="20"/>
          <w:szCs w:val="20"/>
        </w:rPr>
        <w:t xml:space="preserve"> от ПС Олененок, входящей в зону эксплуатационной ответственности АО «РЭС». </w:t>
      </w:r>
    </w:p>
    <w:p w:rsidR="001A69C7" w:rsidRPr="001A69C7" w:rsidRDefault="001A69C7" w:rsidP="001A69C7">
      <w:pPr>
        <w:ind w:firstLine="709"/>
        <w:jc w:val="both"/>
        <w:outlineLvl w:val="0"/>
        <w:rPr>
          <w:sz w:val="20"/>
          <w:szCs w:val="20"/>
        </w:rPr>
      </w:pPr>
      <w:r w:rsidRPr="001A69C7">
        <w:rPr>
          <w:sz w:val="20"/>
          <w:szCs w:val="20"/>
        </w:rPr>
        <w:t xml:space="preserve">Согласно информации, размещенной на официальном сайте АО «РЭС» - </w:t>
      </w:r>
      <w:hyperlink r:id="rId21" w:history="1">
        <w:r w:rsidRPr="001A69C7">
          <w:rPr>
            <w:rStyle w:val="afa"/>
            <w:sz w:val="20"/>
            <w:szCs w:val="20"/>
            <w:lang w:val="en-US"/>
          </w:rPr>
          <w:t>www</w:t>
        </w:r>
        <w:r w:rsidRPr="001A69C7">
          <w:rPr>
            <w:rStyle w:val="afa"/>
            <w:sz w:val="20"/>
            <w:szCs w:val="20"/>
          </w:rPr>
          <w:t>.</w:t>
        </w:r>
        <w:proofErr w:type="spellStart"/>
        <w:r w:rsidRPr="001A69C7">
          <w:rPr>
            <w:rStyle w:val="afa"/>
            <w:sz w:val="20"/>
            <w:szCs w:val="20"/>
            <w:lang w:val="en-US"/>
          </w:rPr>
          <w:t>eseti</w:t>
        </w:r>
        <w:proofErr w:type="spellEnd"/>
        <w:r w:rsidRPr="001A69C7">
          <w:rPr>
            <w:rStyle w:val="afa"/>
            <w:sz w:val="20"/>
            <w:szCs w:val="20"/>
          </w:rPr>
          <w:t>.</w:t>
        </w:r>
        <w:proofErr w:type="spellStart"/>
        <w:r w:rsidRPr="001A69C7">
          <w:rPr>
            <w:rStyle w:val="afa"/>
            <w:sz w:val="20"/>
            <w:szCs w:val="20"/>
            <w:lang w:val="en-US"/>
          </w:rPr>
          <w:t>ru</w:t>
        </w:r>
        <w:proofErr w:type="spellEnd"/>
      </w:hyperlink>
      <w:r w:rsidRPr="001A69C7">
        <w:rPr>
          <w:sz w:val="20"/>
          <w:szCs w:val="20"/>
        </w:rPr>
        <w:t xml:space="preserve">, объем свободной для технологического присоединения потребителей трансформаторной мощности по ПС Олененок по состоянию на 18.05.2020 г. составляет 2,40 МВт. </w:t>
      </w:r>
    </w:p>
    <w:p w:rsidR="001A69C7" w:rsidRPr="001A69C7" w:rsidRDefault="001A69C7" w:rsidP="001A69C7">
      <w:pPr>
        <w:ind w:firstLine="709"/>
        <w:jc w:val="both"/>
        <w:outlineLvl w:val="0"/>
        <w:rPr>
          <w:sz w:val="20"/>
          <w:szCs w:val="20"/>
        </w:rPr>
      </w:pPr>
      <w:r w:rsidRPr="001A69C7">
        <w:rPr>
          <w:sz w:val="20"/>
          <w:szCs w:val="20"/>
        </w:rPr>
        <w:lastRenderedPageBreak/>
        <w:t>Технологическое присоединение объекта к электрическим сетям возможно при условии выполнения следующих мероприятий:</w:t>
      </w:r>
    </w:p>
    <w:p w:rsidR="001A69C7" w:rsidRPr="001A69C7" w:rsidRDefault="001A69C7" w:rsidP="001A69C7">
      <w:pPr>
        <w:ind w:firstLine="709"/>
        <w:jc w:val="both"/>
        <w:outlineLvl w:val="0"/>
        <w:rPr>
          <w:sz w:val="20"/>
          <w:szCs w:val="20"/>
        </w:rPr>
      </w:pPr>
      <w:r w:rsidRPr="001A69C7">
        <w:rPr>
          <w:sz w:val="20"/>
          <w:szCs w:val="20"/>
        </w:rPr>
        <w:t xml:space="preserve">1) Строительство электрических сетей 0,4 </w:t>
      </w:r>
      <w:proofErr w:type="spellStart"/>
      <w:r w:rsidRPr="001A69C7">
        <w:rPr>
          <w:sz w:val="20"/>
          <w:szCs w:val="20"/>
        </w:rPr>
        <w:t>кВ</w:t>
      </w:r>
      <w:proofErr w:type="spellEnd"/>
      <w:r w:rsidRPr="001A69C7">
        <w:rPr>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к электрическим сетям.</w:t>
      </w:r>
    </w:p>
    <w:p w:rsidR="001A69C7" w:rsidRPr="001A69C7" w:rsidRDefault="001A69C7" w:rsidP="001A69C7">
      <w:pPr>
        <w:ind w:firstLine="709"/>
        <w:jc w:val="both"/>
        <w:outlineLvl w:val="0"/>
        <w:rPr>
          <w:sz w:val="20"/>
          <w:szCs w:val="20"/>
        </w:rPr>
      </w:pPr>
      <w:r w:rsidRPr="001A69C7">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 861 от 27.12.2004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1A69C7" w:rsidRPr="001A69C7" w:rsidRDefault="001A69C7" w:rsidP="001A69C7">
      <w:pPr>
        <w:ind w:firstLine="709"/>
        <w:jc w:val="both"/>
        <w:outlineLvl w:val="0"/>
        <w:rPr>
          <w:sz w:val="20"/>
          <w:szCs w:val="20"/>
        </w:rPr>
      </w:pPr>
      <w:r w:rsidRPr="001A69C7">
        <w:rPr>
          <w:sz w:val="20"/>
          <w:szCs w:val="20"/>
        </w:rPr>
        <w:t xml:space="preserve">Департаментом по тарифам Новосибирской области приказами </w:t>
      </w:r>
      <w:r w:rsidRPr="001A69C7">
        <w:rPr>
          <w:bCs/>
          <w:sz w:val="20"/>
          <w:szCs w:val="20"/>
        </w:rPr>
        <w:t>№ 770-ЭЭ от 30.12.2019</w:t>
      </w:r>
      <w:r w:rsidRPr="001A69C7">
        <w:rPr>
          <w:sz w:val="20"/>
          <w:szCs w:val="20"/>
        </w:rPr>
        <w:t xml:space="preserve"> установлена плата за технологическое присоединение к электрическим сетям АО «РЭС» с 01.01.2020 по 31.12.2020 г.</w:t>
      </w:r>
    </w:p>
    <w:p w:rsidR="001A69C7" w:rsidRPr="001A69C7" w:rsidRDefault="001A69C7" w:rsidP="001A69C7">
      <w:pPr>
        <w:ind w:firstLine="709"/>
        <w:jc w:val="both"/>
        <w:outlineLvl w:val="0"/>
        <w:rPr>
          <w:sz w:val="20"/>
          <w:szCs w:val="20"/>
          <w:u w:val="single"/>
        </w:rPr>
      </w:pPr>
      <w:r w:rsidRPr="001A69C7">
        <w:rPr>
          <w:sz w:val="20"/>
          <w:szCs w:val="20"/>
        </w:rPr>
        <w:t xml:space="preserve">Информация по тарифам на технологическое присоединение размещена на официальном сайте АО «РЭС» - </w:t>
      </w:r>
      <w:hyperlink r:id="rId22" w:history="1">
        <w:r w:rsidRPr="001A69C7">
          <w:rPr>
            <w:rStyle w:val="afa"/>
            <w:sz w:val="20"/>
            <w:szCs w:val="20"/>
            <w:lang w:val="en-US"/>
          </w:rPr>
          <w:t>www</w:t>
        </w:r>
        <w:r w:rsidRPr="001A69C7">
          <w:rPr>
            <w:rStyle w:val="afa"/>
            <w:sz w:val="20"/>
            <w:szCs w:val="20"/>
          </w:rPr>
          <w:t>.</w:t>
        </w:r>
        <w:proofErr w:type="spellStart"/>
        <w:r w:rsidRPr="001A69C7">
          <w:rPr>
            <w:rStyle w:val="afa"/>
            <w:sz w:val="20"/>
            <w:szCs w:val="20"/>
            <w:lang w:val="en-US"/>
          </w:rPr>
          <w:t>eseti</w:t>
        </w:r>
        <w:proofErr w:type="spellEnd"/>
        <w:r w:rsidRPr="001A69C7">
          <w:rPr>
            <w:rStyle w:val="afa"/>
            <w:sz w:val="20"/>
            <w:szCs w:val="20"/>
          </w:rPr>
          <w:t>.</w:t>
        </w:r>
        <w:proofErr w:type="spellStart"/>
        <w:r w:rsidRPr="001A69C7">
          <w:rPr>
            <w:rStyle w:val="afa"/>
            <w:sz w:val="20"/>
            <w:szCs w:val="20"/>
            <w:lang w:val="en-US"/>
          </w:rPr>
          <w:t>ru</w:t>
        </w:r>
        <w:proofErr w:type="spellEnd"/>
        <w:r w:rsidRPr="001A69C7">
          <w:rPr>
            <w:rStyle w:val="afa"/>
            <w:sz w:val="20"/>
            <w:szCs w:val="20"/>
          </w:rPr>
          <w:t>/</w:t>
        </w:r>
      </w:hyperlink>
      <w:r w:rsidRPr="001A69C7">
        <w:rPr>
          <w:sz w:val="20"/>
          <w:szCs w:val="20"/>
          <w:u w:val="single"/>
        </w:rPr>
        <w:t xml:space="preserve"> Клиентам/Тарифы на технологическое присоединение.</w:t>
      </w:r>
    </w:p>
    <w:p w:rsidR="001A69C7" w:rsidRPr="001A69C7" w:rsidRDefault="001A69C7" w:rsidP="001A69C7">
      <w:pPr>
        <w:ind w:firstLine="709"/>
        <w:jc w:val="both"/>
        <w:outlineLvl w:val="0"/>
        <w:rPr>
          <w:sz w:val="20"/>
          <w:szCs w:val="20"/>
        </w:rPr>
      </w:pPr>
      <w:r w:rsidRPr="001A69C7">
        <w:rPr>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1A69C7">
        <w:rPr>
          <w:sz w:val="20"/>
          <w:szCs w:val="20"/>
        </w:rPr>
        <w:t>энергопринимающих</w:t>
      </w:r>
      <w:proofErr w:type="spellEnd"/>
      <w:r w:rsidRPr="001A69C7">
        <w:rPr>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1A69C7" w:rsidRPr="001A69C7" w:rsidRDefault="001A69C7" w:rsidP="001A69C7">
      <w:pPr>
        <w:ind w:firstLine="709"/>
        <w:jc w:val="both"/>
        <w:outlineLvl w:val="0"/>
        <w:rPr>
          <w:sz w:val="20"/>
          <w:szCs w:val="20"/>
        </w:rPr>
      </w:pPr>
      <w:r w:rsidRPr="001A69C7">
        <w:rPr>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1A69C7">
        <w:rPr>
          <w:sz w:val="20"/>
          <w:szCs w:val="20"/>
        </w:rPr>
        <w:t>п.п</w:t>
      </w:r>
      <w:proofErr w:type="spellEnd"/>
      <w:r w:rsidRPr="001A69C7">
        <w:rPr>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1A69C7">
        <w:rPr>
          <w:sz w:val="20"/>
          <w:szCs w:val="20"/>
        </w:rPr>
        <w:t>энергопринимающих</w:t>
      </w:r>
      <w:proofErr w:type="spellEnd"/>
      <w:r w:rsidRPr="001A69C7">
        <w:rPr>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1A69C7">
        <w:rPr>
          <w:sz w:val="20"/>
          <w:szCs w:val="20"/>
        </w:rPr>
        <w:t>энергопринимающие</w:t>
      </w:r>
      <w:proofErr w:type="spellEnd"/>
      <w:r w:rsidRPr="001A69C7">
        <w:rPr>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к существующим электрическим сетям и не может превышать 6 месяцев.</w:t>
      </w:r>
    </w:p>
    <w:p w:rsidR="001A69C7" w:rsidRPr="001A69C7" w:rsidRDefault="001A69C7" w:rsidP="001A69C7">
      <w:pPr>
        <w:ind w:firstLine="709"/>
        <w:jc w:val="both"/>
        <w:outlineLvl w:val="0"/>
        <w:rPr>
          <w:sz w:val="20"/>
          <w:szCs w:val="20"/>
        </w:rPr>
      </w:pPr>
      <w:r w:rsidRPr="001A69C7">
        <w:rPr>
          <w:sz w:val="20"/>
          <w:szCs w:val="20"/>
        </w:rPr>
        <w:t>Срок действия технических условий не может составлять менее 2 лет и более 5 лет.</w:t>
      </w:r>
    </w:p>
    <w:p w:rsidR="001A69C7" w:rsidRPr="001A69C7" w:rsidRDefault="001A69C7" w:rsidP="001A69C7">
      <w:pPr>
        <w:ind w:firstLine="709"/>
        <w:jc w:val="both"/>
        <w:outlineLvl w:val="0"/>
        <w:rPr>
          <w:sz w:val="20"/>
          <w:szCs w:val="20"/>
        </w:rPr>
      </w:pPr>
      <w:r w:rsidRPr="001A69C7">
        <w:rPr>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1A69C7" w:rsidRPr="001A69C7" w:rsidRDefault="001A69C7" w:rsidP="001A69C7">
      <w:pPr>
        <w:ind w:firstLine="709"/>
        <w:jc w:val="both"/>
        <w:outlineLvl w:val="0"/>
        <w:rPr>
          <w:sz w:val="20"/>
          <w:szCs w:val="20"/>
        </w:rPr>
      </w:pPr>
      <w:r w:rsidRPr="001A69C7">
        <w:rPr>
          <w:sz w:val="20"/>
          <w:szCs w:val="20"/>
        </w:rPr>
        <w:t>- водоснабжение, водоотведение:</w:t>
      </w:r>
    </w:p>
    <w:p w:rsidR="001A69C7" w:rsidRPr="001A69C7" w:rsidRDefault="001A69C7" w:rsidP="001A69C7">
      <w:pPr>
        <w:ind w:firstLine="709"/>
        <w:jc w:val="both"/>
        <w:outlineLvl w:val="0"/>
        <w:rPr>
          <w:sz w:val="20"/>
          <w:szCs w:val="20"/>
        </w:rPr>
      </w:pPr>
      <w:r w:rsidRPr="001A69C7">
        <w:rPr>
          <w:bCs/>
          <w:sz w:val="20"/>
          <w:szCs w:val="20"/>
        </w:rPr>
        <w:t>Муниципальное унитарное предприятие города Куйбышева Куйбышевского района Новосибирской области «</w:t>
      </w:r>
      <w:proofErr w:type="spellStart"/>
      <w:r w:rsidRPr="001A69C7">
        <w:rPr>
          <w:bCs/>
          <w:sz w:val="20"/>
          <w:szCs w:val="20"/>
        </w:rPr>
        <w:t>Горводоканал</w:t>
      </w:r>
      <w:proofErr w:type="spellEnd"/>
      <w:r w:rsidRPr="001A69C7">
        <w:rPr>
          <w:bCs/>
          <w:sz w:val="20"/>
          <w:szCs w:val="20"/>
        </w:rPr>
        <w:t>» (МУП «</w:t>
      </w:r>
      <w:proofErr w:type="spellStart"/>
      <w:r w:rsidRPr="001A69C7">
        <w:rPr>
          <w:bCs/>
          <w:sz w:val="20"/>
          <w:szCs w:val="20"/>
        </w:rPr>
        <w:t>Горводоканал</w:t>
      </w:r>
      <w:proofErr w:type="spellEnd"/>
      <w:r w:rsidRPr="001A69C7">
        <w:rPr>
          <w:bCs/>
          <w:sz w:val="20"/>
          <w:szCs w:val="20"/>
        </w:rPr>
        <w:t>») (Письмо от 19.05.2020 №518) и Муниципальное унитарное предприятие «</w:t>
      </w:r>
      <w:proofErr w:type="spellStart"/>
      <w:r w:rsidRPr="001A69C7">
        <w:rPr>
          <w:bCs/>
          <w:sz w:val="20"/>
          <w:szCs w:val="20"/>
        </w:rPr>
        <w:t>Геострой</w:t>
      </w:r>
      <w:proofErr w:type="spellEnd"/>
      <w:r w:rsidRPr="001A69C7">
        <w:rPr>
          <w:bCs/>
          <w:sz w:val="20"/>
          <w:szCs w:val="20"/>
        </w:rPr>
        <w:t>» муниципального образования города Куйбышева (МУП «</w:t>
      </w:r>
      <w:proofErr w:type="spellStart"/>
      <w:r w:rsidRPr="001A69C7">
        <w:rPr>
          <w:bCs/>
          <w:sz w:val="20"/>
          <w:szCs w:val="20"/>
        </w:rPr>
        <w:t>Геострой</w:t>
      </w:r>
      <w:proofErr w:type="spellEnd"/>
      <w:r w:rsidRPr="001A69C7">
        <w:rPr>
          <w:bCs/>
          <w:sz w:val="20"/>
          <w:szCs w:val="20"/>
        </w:rPr>
        <w:t>») (Письмо от 18.05.2020 №546) сообщают, что в данном районе отсутствуют центральные сети водопровода и канализации</w:t>
      </w:r>
      <w:r w:rsidRPr="001A69C7">
        <w:rPr>
          <w:sz w:val="20"/>
          <w:szCs w:val="20"/>
        </w:rPr>
        <w:t>.</w:t>
      </w:r>
    </w:p>
    <w:p w:rsidR="001A69C7" w:rsidRPr="001A69C7" w:rsidRDefault="001A69C7" w:rsidP="001A69C7">
      <w:pPr>
        <w:ind w:firstLine="709"/>
        <w:jc w:val="both"/>
        <w:outlineLvl w:val="0"/>
        <w:rPr>
          <w:sz w:val="20"/>
          <w:szCs w:val="20"/>
        </w:rPr>
      </w:pPr>
      <w:r w:rsidRPr="001A69C7">
        <w:rPr>
          <w:sz w:val="20"/>
          <w:szCs w:val="20"/>
        </w:rPr>
        <w:t>- подключение объектов к тепловым сетям:</w:t>
      </w:r>
    </w:p>
    <w:p w:rsidR="001A69C7" w:rsidRPr="001A69C7" w:rsidRDefault="001A69C7" w:rsidP="001A69C7">
      <w:pPr>
        <w:keepNext/>
        <w:shd w:val="clear" w:color="auto" w:fill="FFFFFF"/>
        <w:tabs>
          <w:tab w:val="left" w:pos="993"/>
        </w:tabs>
        <w:ind w:right="-23" w:firstLine="709"/>
        <w:jc w:val="both"/>
        <w:rPr>
          <w:sz w:val="20"/>
          <w:szCs w:val="20"/>
        </w:rPr>
      </w:pPr>
      <w:r w:rsidRPr="001A69C7">
        <w:rPr>
          <w:rStyle w:val="afff"/>
          <w:b w:val="0"/>
          <w:sz w:val="20"/>
          <w:szCs w:val="20"/>
        </w:rPr>
        <w:t xml:space="preserve">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w:t>
      </w:r>
      <w:r w:rsidRPr="001A69C7">
        <w:rPr>
          <w:sz w:val="20"/>
          <w:szCs w:val="20"/>
        </w:rPr>
        <w:t>54:34:010521:31.</w:t>
      </w:r>
    </w:p>
    <w:p w:rsidR="001A69C7" w:rsidRPr="001A69C7" w:rsidRDefault="001A69C7" w:rsidP="001A69C7">
      <w:pPr>
        <w:keepNext/>
        <w:shd w:val="clear" w:color="auto" w:fill="FFFFFF"/>
        <w:tabs>
          <w:tab w:val="left" w:pos="993"/>
        </w:tabs>
        <w:ind w:right="-23" w:firstLine="709"/>
        <w:jc w:val="both"/>
        <w:rPr>
          <w:rStyle w:val="afff"/>
          <w:b w:val="0"/>
          <w:sz w:val="20"/>
          <w:szCs w:val="20"/>
        </w:rPr>
      </w:pPr>
    </w:p>
    <w:p w:rsidR="001A69C7" w:rsidRPr="001A69C7" w:rsidRDefault="001A69C7" w:rsidP="001A69C7">
      <w:pPr>
        <w:keepNext/>
        <w:ind w:firstLine="709"/>
        <w:jc w:val="center"/>
        <w:rPr>
          <w:rStyle w:val="afff"/>
          <w:b w:val="0"/>
          <w:sz w:val="20"/>
          <w:szCs w:val="20"/>
        </w:rPr>
      </w:pPr>
      <w:r w:rsidRPr="001A69C7">
        <w:rPr>
          <w:rStyle w:val="afff"/>
          <w:b w:val="0"/>
          <w:sz w:val="20"/>
          <w:szCs w:val="20"/>
        </w:rPr>
        <w:t>Лот № 6</w:t>
      </w:r>
    </w:p>
    <w:p w:rsidR="001A69C7" w:rsidRPr="001A69C7" w:rsidRDefault="001A69C7" w:rsidP="001A69C7">
      <w:pPr>
        <w:ind w:firstLine="709"/>
        <w:jc w:val="both"/>
        <w:rPr>
          <w:rStyle w:val="afff"/>
          <w:b w:val="0"/>
          <w:sz w:val="20"/>
          <w:szCs w:val="20"/>
        </w:rPr>
      </w:pPr>
      <w:r w:rsidRPr="001A69C7">
        <w:rPr>
          <w:rStyle w:val="afff"/>
          <w:b w:val="0"/>
          <w:sz w:val="20"/>
          <w:szCs w:val="20"/>
        </w:rPr>
        <w:t>Местоположение земельного участка:</w:t>
      </w:r>
      <w:r w:rsidRPr="001A69C7">
        <w:rPr>
          <w:sz w:val="20"/>
          <w:szCs w:val="20"/>
        </w:rPr>
        <w:t xml:space="preserve">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w:t>
      </w:r>
    </w:p>
    <w:p w:rsidR="001A69C7" w:rsidRPr="001A69C7" w:rsidRDefault="001A69C7" w:rsidP="001A69C7">
      <w:pPr>
        <w:ind w:firstLine="709"/>
        <w:jc w:val="both"/>
        <w:rPr>
          <w:rStyle w:val="afff"/>
          <w:b w:val="0"/>
          <w:sz w:val="20"/>
          <w:szCs w:val="20"/>
        </w:rPr>
      </w:pPr>
      <w:r w:rsidRPr="001A69C7">
        <w:rPr>
          <w:rStyle w:val="afff"/>
          <w:b w:val="0"/>
          <w:sz w:val="20"/>
          <w:szCs w:val="20"/>
        </w:rPr>
        <w:t>Площадь земельного участка:</w:t>
      </w:r>
      <w:r w:rsidRPr="001A69C7">
        <w:rPr>
          <w:sz w:val="20"/>
          <w:szCs w:val="20"/>
        </w:rPr>
        <w:t xml:space="preserve"> 900</w:t>
      </w:r>
      <w:r w:rsidRPr="001A69C7">
        <w:rPr>
          <w:color w:val="000000"/>
          <w:sz w:val="20"/>
          <w:szCs w:val="20"/>
        </w:rPr>
        <w:t> </w:t>
      </w:r>
      <w:proofErr w:type="spellStart"/>
      <w:r w:rsidRPr="001A69C7">
        <w:rPr>
          <w:sz w:val="20"/>
          <w:szCs w:val="20"/>
        </w:rPr>
        <w:t>кв.м</w:t>
      </w:r>
      <w:proofErr w:type="spellEnd"/>
      <w:r w:rsidRPr="001A69C7">
        <w:rPr>
          <w:rStyle w:val="afff"/>
          <w:b w:val="0"/>
          <w:sz w:val="20"/>
          <w:szCs w:val="20"/>
        </w:rPr>
        <w:t>.</w:t>
      </w:r>
    </w:p>
    <w:p w:rsidR="001A69C7" w:rsidRPr="001A69C7" w:rsidRDefault="001A69C7" w:rsidP="001A69C7">
      <w:pPr>
        <w:ind w:firstLine="709"/>
        <w:jc w:val="both"/>
        <w:rPr>
          <w:sz w:val="20"/>
          <w:szCs w:val="20"/>
        </w:rPr>
      </w:pPr>
      <w:r w:rsidRPr="001A69C7">
        <w:rPr>
          <w:rStyle w:val="afff"/>
          <w:b w:val="0"/>
          <w:sz w:val="20"/>
          <w:szCs w:val="20"/>
        </w:rPr>
        <w:t>Кадастровый номер земельного участка:</w:t>
      </w:r>
      <w:r w:rsidRPr="001A69C7">
        <w:rPr>
          <w:sz w:val="20"/>
          <w:szCs w:val="20"/>
        </w:rPr>
        <w:t xml:space="preserve"> 54:34:010521:30</w:t>
      </w:r>
    </w:p>
    <w:p w:rsidR="001A69C7" w:rsidRPr="001A69C7" w:rsidRDefault="001A69C7" w:rsidP="001A69C7">
      <w:pPr>
        <w:ind w:firstLine="709"/>
        <w:jc w:val="both"/>
        <w:rPr>
          <w:sz w:val="20"/>
          <w:szCs w:val="20"/>
        </w:rPr>
      </w:pPr>
      <w:r w:rsidRPr="001A69C7">
        <w:rPr>
          <w:rStyle w:val="afff"/>
          <w:b w:val="0"/>
          <w:sz w:val="20"/>
          <w:szCs w:val="20"/>
        </w:rPr>
        <w:t>Права на земельный участок:</w:t>
      </w:r>
      <w:r w:rsidRPr="001A69C7">
        <w:rPr>
          <w:sz w:val="20"/>
          <w:szCs w:val="20"/>
        </w:rPr>
        <w:t xml:space="preserve"> муниципальная собственность Куйбышевского района, дата государственной регистрации права: 01.10.2018.</w:t>
      </w:r>
    </w:p>
    <w:p w:rsidR="001A69C7" w:rsidRPr="001A69C7" w:rsidRDefault="001A69C7" w:rsidP="001A69C7">
      <w:pPr>
        <w:ind w:firstLine="709"/>
        <w:jc w:val="both"/>
        <w:rPr>
          <w:sz w:val="20"/>
          <w:szCs w:val="20"/>
        </w:rPr>
      </w:pPr>
      <w:r w:rsidRPr="001A69C7">
        <w:rPr>
          <w:sz w:val="20"/>
          <w:szCs w:val="20"/>
        </w:rPr>
        <w:t xml:space="preserve">Категория земель: земли населенных пунктов. </w:t>
      </w:r>
    </w:p>
    <w:p w:rsidR="001A69C7" w:rsidRPr="001A69C7" w:rsidRDefault="001A69C7" w:rsidP="001A69C7">
      <w:pPr>
        <w:ind w:firstLine="709"/>
        <w:jc w:val="both"/>
        <w:rPr>
          <w:rStyle w:val="afff"/>
          <w:b w:val="0"/>
          <w:bCs w:val="0"/>
          <w:sz w:val="20"/>
          <w:szCs w:val="20"/>
        </w:rPr>
      </w:pPr>
      <w:r w:rsidRPr="001A69C7">
        <w:rPr>
          <w:sz w:val="20"/>
          <w:szCs w:val="20"/>
        </w:rPr>
        <w:t>Разрешенное использование земельного участка: для индивидуального жилищного строительства.</w:t>
      </w:r>
    </w:p>
    <w:p w:rsidR="001A69C7" w:rsidRPr="001A69C7" w:rsidRDefault="001A69C7" w:rsidP="001A69C7">
      <w:pPr>
        <w:shd w:val="clear" w:color="auto" w:fill="FFFFFF"/>
        <w:tabs>
          <w:tab w:val="left" w:pos="993"/>
        </w:tabs>
        <w:ind w:right="-23" w:firstLine="709"/>
        <w:jc w:val="both"/>
        <w:rPr>
          <w:sz w:val="20"/>
          <w:szCs w:val="20"/>
        </w:rPr>
      </w:pPr>
      <w:r w:rsidRPr="001A69C7">
        <w:rPr>
          <w:rStyle w:val="afff"/>
          <w:b w:val="0"/>
          <w:sz w:val="20"/>
          <w:szCs w:val="20"/>
        </w:rPr>
        <w:t>Начальная цена предмета аукциона: 138 728</w:t>
      </w:r>
      <w:r w:rsidRPr="001A69C7">
        <w:rPr>
          <w:sz w:val="20"/>
          <w:szCs w:val="20"/>
        </w:rPr>
        <w:t xml:space="preserve"> (Сто тридцать восемь тысяч семьсот двадцать восемь) рублей 00 коп.</w:t>
      </w:r>
    </w:p>
    <w:p w:rsidR="001A69C7" w:rsidRPr="001A69C7" w:rsidRDefault="001A69C7" w:rsidP="001A69C7">
      <w:pPr>
        <w:shd w:val="clear" w:color="auto" w:fill="FFFFFF"/>
        <w:tabs>
          <w:tab w:val="left" w:pos="993"/>
        </w:tabs>
        <w:ind w:right="-23"/>
        <w:jc w:val="both"/>
        <w:rPr>
          <w:sz w:val="20"/>
          <w:szCs w:val="20"/>
        </w:rPr>
      </w:pPr>
      <w:r w:rsidRPr="001A69C7">
        <w:rPr>
          <w:sz w:val="20"/>
          <w:szCs w:val="20"/>
        </w:rPr>
        <w:t>(начальная цена определена на основании отчета № 20237 об оценке рыночной стоимости земельного участка, выполненного индивидуальным предпринимателем Шишкиным Игорем Алексеевичем).</w:t>
      </w:r>
    </w:p>
    <w:p w:rsidR="001A69C7" w:rsidRPr="001A69C7" w:rsidRDefault="001A69C7" w:rsidP="001A69C7">
      <w:pPr>
        <w:shd w:val="clear" w:color="auto" w:fill="FFFFFF"/>
        <w:tabs>
          <w:tab w:val="left" w:pos="993"/>
        </w:tabs>
        <w:ind w:right="-23" w:firstLine="709"/>
        <w:jc w:val="both"/>
        <w:rPr>
          <w:sz w:val="20"/>
          <w:szCs w:val="20"/>
        </w:rPr>
      </w:pPr>
      <w:r w:rsidRPr="001A69C7">
        <w:rPr>
          <w:sz w:val="20"/>
          <w:szCs w:val="20"/>
        </w:rPr>
        <w:t>Шаг аукциона: 4160 (Четыре тысячи сто шестьдесят) рублей 00 коп.</w:t>
      </w:r>
    </w:p>
    <w:p w:rsidR="001A69C7" w:rsidRPr="001A69C7" w:rsidRDefault="001A69C7" w:rsidP="001A69C7">
      <w:pPr>
        <w:shd w:val="clear" w:color="auto" w:fill="FFFFFF"/>
        <w:tabs>
          <w:tab w:val="left" w:pos="993"/>
        </w:tabs>
        <w:ind w:right="-23" w:firstLine="709"/>
        <w:jc w:val="both"/>
        <w:rPr>
          <w:sz w:val="20"/>
          <w:szCs w:val="20"/>
        </w:rPr>
      </w:pPr>
      <w:r w:rsidRPr="001A69C7">
        <w:rPr>
          <w:sz w:val="20"/>
          <w:szCs w:val="20"/>
        </w:rPr>
        <w:t>Размер задатка: 27 745,60 (Двадцать семь тысяч семьсот сорок пять) рублей 60 коп.</w:t>
      </w:r>
    </w:p>
    <w:p w:rsidR="001A69C7" w:rsidRPr="001A69C7" w:rsidRDefault="001A69C7" w:rsidP="001A69C7">
      <w:pPr>
        <w:ind w:firstLine="709"/>
        <w:jc w:val="both"/>
        <w:rPr>
          <w:sz w:val="20"/>
          <w:szCs w:val="20"/>
        </w:rPr>
      </w:pPr>
      <w:r w:rsidRPr="001A69C7">
        <w:rPr>
          <w:rStyle w:val="afff"/>
          <w:b w:val="0"/>
          <w:sz w:val="20"/>
          <w:szCs w:val="20"/>
        </w:rPr>
        <w:lastRenderedPageBreak/>
        <w:t xml:space="preserve">Обременения земельного участка: </w:t>
      </w:r>
      <w:r w:rsidRPr="001A69C7">
        <w:rPr>
          <w:sz w:val="20"/>
          <w:szCs w:val="20"/>
        </w:rPr>
        <w:t>отсутствуют.</w:t>
      </w:r>
    </w:p>
    <w:p w:rsidR="001A69C7" w:rsidRPr="001A69C7" w:rsidRDefault="001A69C7" w:rsidP="001A69C7">
      <w:pPr>
        <w:ind w:firstLine="709"/>
        <w:jc w:val="both"/>
        <w:outlineLvl w:val="0"/>
        <w:rPr>
          <w:sz w:val="20"/>
          <w:szCs w:val="20"/>
        </w:rPr>
      </w:pPr>
      <w:r w:rsidRPr="001A69C7">
        <w:rPr>
          <w:rStyle w:val="afff"/>
          <w:b w:val="0"/>
          <w:sz w:val="20"/>
          <w:szCs w:val="20"/>
        </w:rPr>
        <w:t>Ограничения использования земельного участка:</w:t>
      </w:r>
      <w:r w:rsidRPr="001A69C7">
        <w:rPr>
          <w:sz w:val="20"/>
          <w:szCs w:val="20"/>
        </w:rPr>
        <w:t xml:space="preserve"> отсутствуют.</w:t>
      </w:r>
    </w:p>
    <w:p w:rsidR="001A69C7" w:rsidRPr="001A69C7" w:rsidRDefault="001A69C7" w:rsidP="001A69C7">
      <w:pPr>
        <w:ind w:firstLine="709"/>
        <w:jc w:val="both"/>
        <w:outlineLvl w:val="0"/>
        <w:rPr>
          <w:sz w:val="20"/>
          <w:szCs w:val="20"/>
        </w:rPr>
      </w:pPr>
      <w:r w:rsidRPr="001A69C7">
        <w:rPr>
          <w:sz w:val="20"/>
          <w:szCs w:val="20"/>
        </w:rPr>
        <w:t>Максимально и (или) минимально допустимые параметры разрешенного строительства объекта капитального строительства:</w:t>
      </w:r>
    </w:p>
    <w:p w:rsidR="001A69C7" w:rsidRPr="001A69C7" w:rsidRDefault="001A69C7" w:rsidP="001A69C7">
      <w:pPr>
        <w:ind w:firstLine="709"/>
        <w:jc w:val="both"/>
        <w:outlineLvl w:val="0"/>
        <w:rPr>
          <w:sz w:val="20"/>
          <w:szCs w:val="20"/>
        </w:rPr>
      </w:pPr>
      <w:r w:rsidRPr="001A69C7">
        <w:rPr>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1A69C7" w:rsidRPr="001A69C7" w:rsidRDefault="001A69C7" w:rsidP="001A69C7">
      <w:pPr>
        <w:ind w:firstLine="709"/>
        <w:jc w:val="both"/>
        <w:outlineLvl w:val="0"/>
        <w:rPr>
          <w:sz w:val="20"/>
          <w:szCs w:val="20"/>
        </w:rPr>
      </w:pPr>
      <w:r w:rsidRPr="001A69C7">
        <w:rPr>
          <w:sz w:val="20"/>
          <w:szCs w:val="20"/>
        </w:rPr>
        <w:t>2) минимальный отступ от границ земельного участка для объектов капитального строительства – 3 м;</w:t>
      </w:r>
    </w:p>
    <w:p w:rsidR="001A69C7" w:rsidRPr="001A69C7" w:rsidRDefault="001A69C7" w:rsidP="001A69C7">
      <w:pPr>
        <w:ind w:firstLine="709"/>
        <w:jc w:val="both"/>
        <w:outlineLvl w:val="0"/>
        <w:rPr>
          <w:sz w:val="20"/>
          <w:szCs w:val="20"/>
        </w:rPr>
      </w:pPr>
      <w:r w:rsidRPr="001A69C7">
        <w:rPr>
          <w:sz w:val="20"/>
          <w:szCs w:val="20"/>
        </w:rPr>
        <w:t>3) предельное количество этажей – 3 этажа, максимальная высота жилого дома – 12 метров.</w:t>
      </w:r>
    </w:p>
    <w:p w:rsidR="001A69C7" w:rsidRPr="001A69C7" w:rsidRDefault="001A69C7" w:rsidP="001A69C7">
      <w:pPr>
        <w:ind w:firstLine="709"/>
        <w:jc w:val="both"/>
        <w:outlineLvl w:val="0"/>
        <w:rPr>
          <w:sz w:val="20"/>
          <w:szCs w:val="20"/>
        </w:rPr>
      </w:pPr>
      <w:r w:rsidRPr="001A69C7">
        <w:rPr>
          <w:sz w:val="20"/>
          <w:szCs w:val="20"/>
        </w:rPr>
        <w:t>4) максимальный процент застройки земельного участка – 60 %.</w:t>
      </w:r>
    </w:p>
    <w:p w:rsidR="001A69C7" w:rsidRPr="001A69C7" w:rsidRDefault="001A69C7" w:rsidP="001A69C7">
      <w:pPr>
        <w:ind w:firstLine="709"/>
        <w:jc w:val="both"/>
        <w:outlineLvl w:val="0"/>
        <w:rPr>
          <w:sz w:val="20"/>
          <w:szCs w:val="20"/>
        </w:rPr>
      </w:pPr>
      <w:r w:rsidRPr="001A69C7">
        <w:rPr>
          <w:sz w:val="20"/>
          <w:szCs w:val="20"/>
        </w:rPr>
        <w:t>Определены технические условия подключения объектов к сетям инженерно-технического обеспечения и плата за подключение:</w:t>
      </w:r>
    </w:p>
    <w:p w:rsidR="001A69C7" w:rsidRPr="001A69C7" w:rsidRDefault="001A69C7" w:rsidP="001A69C7">
      <w:pPr>
        <w:ind w:firstLine="709"/>
        <w:jc w:val="both"/>
        <w:outlineLvl w:val="0"/>
        <w:rPr>
          <w:sz w:val="20"/>
          <w:szCs w:val="20"/>
        </w:rPr>
      </w:pPr>
      <w:r w:rsidRPr="001A69C7">
        <w:rPr>
          <w:sz w:val="20"/>
          <w:szCs w:val="20"/>
        </w:rPr>
        <w:t>- к электрическим сетям (</w:t>
      </w:r>
      <w:r w:rsidRPr="001A69C7">
        <w:rPr>
          <w:bCs/>
          <w:sz w:val="20"/>
          <w:szCs w:val="20"/>
        </w:rPr>
        <w:t>Письмо от 25.05.2020 № 51-20-13 / 263</w:t>
      </w:r>
      <w:r w:rsidRPr="001A69C7">
        <w:rPr>
          <w:sz w:val="20"/>
          <w:szCs w:val="20"/>
        </w:rPr>
        <w:t>):</w:t>
      </w:r>
    </w:p>
    <w:p w:rsidR="001A69C7" w:rsidRPr="001A69C7" w:rsidRDefault="001A69C7" w:rsidP="001A69C7">
      <w:pPr>
        <w:ind w:firstLine="709"/>
        <w:jc w:val="both"/>
        <w:outlineLvl w:val="0"/>
        <w:rPr>
          <w:sz w:val="20"/>
          <w:szCs w:val="20"/>
        </w:rPr>
      </w:pPr>
      <w:r w:rsidRPr="001A69C7">
        <w:rPr>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(кадастровый номер земельного участка 54:34:010521:30) с нагрузкой 15,0 кВт сообщает следующее:</w:t>
      </w:r>
    </w:p>
    <w:p w:rsidR="001A69C7" w:rsidRPr="001A69C7" w:rsidRDefault="001A69C7" w:rsidP="001A69C7">
      <w:pPr>
        <w:ind w:firstLine="709"/>
        <w:jc w:val="both"/>
        <w:outlineLvl w:val="0"/>
        <w:rPr>
          <w:sz w:val="20"/>
          <w:szCs w:val="20"/>
        </w:rPr>
      </w:pPr>
      <w:r w:rsidRPr="001A69C7">
        <w:rPr>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1A69C7">
        <w:rPr>
          <w:sz w:val="20"/>
          <w:szCs w:val="20"/>
        </w:rPr>
        <w:t>кВ</w:t>
      </w:r>
      <w:proofErr w:type="spellEnd"/>
      <w:r w:rsidRPr="001A69C7">
        <w:rPr>
          <w:sz w:val="20"/>
          <w:szCs w:val="20"/>
        </w:rPr>
        <w:t xml:space="preserve"> от ПС Олененок, входящей в зону эксплуатационной ответственности АО «РЭС». </w:t>
      </w:r>
    </w:p>
    <w:p w:rsidR="001A69C7" w:rsidRPr="001A69C7" w:rsidRDefault="001A69C7" w:rsidP="001A69C7">
      <w:pPr>
        <w:ind w:firstLine="709"/>
        <w:jc w:val="both"/>
        <w:outlineLvl w:val="0"/>
        <w:rPr>
          <w:sz w:val="20"/>
          <w:szCs w:val="20"/>
        </w:rPr>
      </w:pPr>
      <w:r w:rsidRPr="001A69C7">
        <w:rPr>
          <w:sz w:val="20"/>
          <w:szCs w:val="20"/>
        </w:rPr>
        <w:t xml:space="preserve">Согласно информации, размещенной на официальном сайте АО «РЭС» - </w:t>
      </w:r>
      <w:hyperlink r:id="rId23" w:history="1">
        <w:r w:rsidRPr="001A69C7">
          <w:rPr>
            <w:rStyle w:val="afa"/>
            <w:sz w:val="20"/>
            <w:szCs w:val="20"/>
            <w:lang w:val="en-US"/>
          </w:rPr>
          <w:t>www</w:t>
        </w:r>
        <w:r w:rsidRPr="001A69C7">
          <w:rPr>
            <w:rStyle w:val="afa"/>
            <w:sz w:val="20"/>
            <w:szCs w:val="20"/>
          </w:rPr>
          <w:t>.</w:t>
        </w:r>
        <w:proofErr w:type="spellStart"/>
        <w:r w:rsidRPr="001A69C7">
          <w:rPr>
            <w:rStyle w:val="afa"/>
            <w:sz w:val="20"/>
            <w:szCs w:val="20"/>
            <w:lang w:val="en-US"/>
          </w:rPr>
          <w:t>eseti</w:t>
        </w:r>
        <w:proofErr w:type="spellEnd"/>
        <w:r w:rsidRPr="001A69C7">
          <w:rPr>
            <w:rStyle w:val="afa"/>
            <w:sz w:val="20"/>
            <w:szCs w:val="20"/>
          </w:rPr>
          <w:t>.</w:t>
        </w:r>
        <w:proofErr w:type="spellStart"/>
        <w:r w:rsidRPr="001A69C7">
          <w:rPr>
            <w:rStyle w:val="afa"/>
            <w:sz w:val="20"/>
            <w:szCs w:val="20"/>
            <w:lang w:val="en-US"/>
          </w:rPr>
          <w:t>ru</w:t>
        </w:r>
        <w:proofErr w:type="spellEnd"/>
      </w:hyperlink>
      <w:r w:rsidRPr="001A69C7">
        <w:rPr>
          <w:sz w:val="20"/>
          <w:szCs w:val="20"/>
        </w:rPr>
        <w:t xml:space="preserve">, объем свободной для технологического присоединения потребителей трансформаторной мощности по ПС Олененок по состоянию на 18.05.2020 г. составляет 2,40 МВт. </w:t>
      </w:r>
    </w:p>
    <w:p w:rsidR="001A69C7" w:rsidRPr="001A69C7" w:rsidRDefault="001A69C7" w:rsidP="001A69C7">
      <w:pPr>
        <w:ind w:firstLine="709"/>
        <w:jc w:val="both"/>
        <w:outlineLvl w:val="0"/>
        <w:rPr>
          <w:sz w:val="20"/>
          <w:szCs w:val="20"/>
        </w:rPr>
      </w:pPr>
      <w:r w:rsidRPr="001A69C7">
        <w:rPr>
          <w:sz w:val="20"/>
          <w:szCs w:val="20"/>
        </w:rPr>
        <w:t>Технологическое присоединение объекта к электрическим сетям возможно при условии выполнения следующих мероприятий:</w:t>
      </w:r>
    </w:p>
    <w:p w:rsidR="001A69C7" w:rsidRPr="001A69C7" w:rsidRDefault="001A69C7" w:rsidP="001A69C7">
      <w:pPr>
        <w:ind w:firstLine="709"/>
        <w:jc w:val="both"/>
        <w:outlineLvl w:val="0"/>
        <w:rPr>
          <w:sz w:val="20"/>
          <w:szCs w:val="20"/>
        </w:rPr>
      </w:pPr>
      <w:r w:rsidRPr="001A69C7">
        <w:rPr>
          <w:sz w:val="20"/>
          <w:szCs w:val="20"/>
        </w:rPr>
        <w:t xml:space="preserve">1) Строительство электрических сетей 0,4 </w:t>
      </w:r>
      <w:proofErr w:type="spellStart"/>
      <w:r w:rsidRPr="001A69C7">
        <w:rPr>
          <w:sz w:val="20"/>
          <w:szCs w:val="20"/>
        </w:rPr>
        <w:t>кВ</w:t>
      </w:r>
      <w:proofErr w:type="spellEnd"/>
      <w:r w:rsidRPr="001A69C7">
        <w:rPr>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к электрическим сетям.</w:t>
      </w:r>
    </w:p>
    <w:p w:rsidR="001A69C7" w:rsidRPr="001A69C7" w:rsidRDefault="001A69C7" w:rsidP="001A69C7">
      <w:pPr>
        <w:ind w:firstLine="709"/>
        <w:jc w:val="both"/>
        <w:outlineLvl w:val="0"/>
        <w:rPr>
          <w:sz w:val="20"/>
          <w:szCs w:val="20"/>
        </w:rPr>
      </w:pPr>
      <w:r w:rsidRPr="001A69C7">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 861 от 27.12.2004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1A69C7" w:rsidRPr="001A69C7" w:rsidRDefault="001A69C7" w:rsidP="001A69C7">
      <w:pPr>
        <w:ind w:firstLine="709"/>
        <w:jc w:val="both"/>
        <w:outlineLvl w:val="0"/>
        <w:rPr>
          <w:sz w:val="20"/>
          <w:szCs w:val="20"/>
        </w:rPr>
      </w:pPr>
      <w:r w:rsidRPr="001A69C7">
        <w:rPr>
          <w:sz w:val="20"/>
          <w:szCs w:val="20"/>
        </w:rPr>
        <w:t xml:space="preserve">Департаментом по тарифам Новосибирской области приказами </w:t>
      </w:r>
      <w:r w:rsidRPr="001A69C7">
        <w:rPr>
          <w:bCs/>
          <w:sz w:val="20"/>
          <w:szCs w:val="20"/>
        </w:rPr>
        <w:t>№ 770-ЭЭ от 30.12.2019</w:t>
      </w:r>
      <w:r w:rsidRPr="001A69C7">
        <w:rPr>
          <w:sz w:val="20"/>
          <w:szCs w:val="20"/>
        </w:rPr>
        <w:t xml:space="preserve"> установлена плата за технологическое присоединение к электрическим сетям АО «РЭС» с 01.01.2020 по 31.12.2020 г.</w:t>
      </w:r>
    </w:p>
    <w:p w:rsidR="001A69C7" w:rsidRPr="001A69C7" w:rsidRDefault="001A69C7" w:rsidP="001A69C7">
      <w:pPr>
        <w:ind w:firstLine="709"/>
        <w:jc w:val="both"/>
        <w:outlineLvl w:val="0"/>
        <w:rPr>
          <w:sz w:val="20"/>
          <w:szCs w:val="20"/>
          <w:u w:val="single"/>
        </w:rPr>
      </w:pPr>
      <w:r w:rsidRPr="001A69C7">
        <w:rPr>
          <w:sz w:val="20"/>
          <w:szCs w:val="20"/>
        </w:rPr>
        <w:t xml:space="preserve">Информация по тарифам на технологическое присоединение размещена на официальном сайте АО «РЭС» - </w:t>
      </w:r>
      <w:hyperlink r:id="rId24" w:history="1">
        <w:r w:rsidRPr="001A69C7">
          <w:rPr>
            <w:rStyle w:val="afa"/>
            <w:sz w:val="20"/>
            <w:szCs w:val="20"/>
            <w:lang w:val="en-US"/>
          </w:rPr>
          <w:t>www</w:t>
        </w:r>
        <w:r w:rsidRPr="001A69C7">
          <w:rPr>
            <w:rStyle w:val="afa"/>
            <w:sz w:val="20"/>
            <w:szCs w:val="20"/>
          </w:rPr>
          <w:t>.</w:t>
        </w:r>
        <w:proofErr w:type="spellStart"/>
        <w:r w:rsidRPr="001A69C7">
          <w:rPr>
            <w:rStyle w:val="afa"/>
            <w:sz w:val="20"/>
            <w:szCs w:val="20"/>
            <w:lang w:val="en-US"/>
          </w:rPr>
          <w:t>eseti</w:t>
        </w:r>
        <w:proofErr w:type="spellEnd"/>
        <w:r w:rsidRPr="001A69C7">
          <w:rPr>
            <w:rStyle w:val="afa"/>
            <w:sz w:val="20"/>
            <w:szCs w:val="20"/>
          </w:rPr>
          <w:t>.</w:t>
        </w:r>
        <w:proofErr w:type="spellStart"/>
        <w:r w:rsidRPr="001A69C7">
          <w:rPr>
            <w:rStyle w:val="afa"/>
            <w:sz w:val="20"/>
            <w:szCs w:val="20"/>
            <w:lang w:val="en-US"/>
          </w:rPr>
          <w:t>ru</w:t>
        </w:r>
        <w:proofErr w:type="spellEnd"/>
        <w:r w:rsidRPr="001A69C7">
          <w:rPr>
            <w:rStyle w:val="afa"/>
            <w:sz w:val="20"/>
            <w:szCs w:val="20"/>
          </w:rPr>
          <w:t>/</w:t>
        </w:r>
      </w:hyperlink>
      <w:r w:rsidRPr="001A69C7">
        <w:rPr>
          <w:sz w:val="20"/>
          <w:szCs w:val="20"/>
          <w:u w:val="single"/>
        </w:rPr>
        <w:t xml:space="preserve"> Клиентам/Тарифы на технологическое присоединение.</w:t>
      </w:r>
    </w:p>
    <w:p w:rsidR="001A69C7" w:rsidRPr="001A69C7" w:rsidRDefault="001A69C7" w:rsidP="001A69C7">
      <w:pPr>
        <w:ind w:firstLine="709"/>
        <w:jc w:val="both"/>
        <w:outlineLvl w:val="0"/>
        <w:rPr>
          <w:sz w:val="20"/>
          <w:szCs w:val="20"/>
        </w:rPr>
      </w:pPr>
      <w:r w:rsidRPr="001A69C7">
        <w:rPr>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1A69C7">
        <w:rPr>
          <w:sz w:val="20"/>
          <w:szCs w:val="20"/>
        </w:rPr>
        <w:t>энергопринимающих</w:t>
      </w:r>
      <w:proofErr w:type="spellEnd"/>
      <w:r w:rsidRPr="001A69C7">
        <w:rPr>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1A69C7" w:rsidRPr="001A69C7" w:rsidRDefault="001A69C7" w:rsidP="001A69C7">
      <w:pPr>
        <w:ind w:firstLine="709"/>
        <w:jc w:val="both"/>
        <w:outlineLvl w:val="0"/>
        <w:rPr>
          <w:sz w:val="20"/>
          <w:szCs w:val="20"/>
        </w:rPr>
      </w:pPr>
      <w:r w:rsidRPr="001A69C7">
        <w:rPr>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1A69C7">
        <w:rPr>
          <w:sz w:val="20"/>
          <w:szCs w:val="20"/>
        </w:rPr>
        <w:t>п.п</w:t>
      </w:r>
      <w:proofErr w:type="spellEnd"/>
      <w:r w:rsidRPr="001A69C7">
        <w:rPr>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1A69C7">
        <w:rPr>
          <w:sz w:val="20"/>
          <w:szCs w:val="20"/>
        </w:rPr>
        <w:t>энергопринимающих</w:t>
      </w:r>
      <w:proofErr w:type="spellEnd"/>
      <w:r w:rsidRPr="001A69C7">
        <w:rPr>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1A69C7">
        <w:rPr>
          <w:sz w:val="20"/>
          <w:szCs w:val="20"/>
        </w:rPr>
        <w:t>энергопринимающие</w:t>
      </w:r>
      <w:proofErr w:type="spellEnd"/>
      <w:r w:rsidRPr="001A69C7">
        <w:rPr>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1A69C7">
        <w:rPr>
          <w:sz w:val="20"/>
          <w:szCs w:val="20"/>
        </w:rPr>
        <w:t>энергопринимающих</w:t>
      </w:r>
      <w:proofErr w:type="spellEnd"/>
      <w:r w:rsidRPr="001A69C7">
        <w:rPr>
          <w:sz w:val="20"/>
          <w:szCs w:val="20"/>
        </w:rPr>
        <w:t xml:space="preserve"> устройств к существующим электрическим сетям и не может превышать 6 месяцев.</w:t>
      </w:r>
    </w:p>
    <w:p w:rsidR="001A69C7" w:rsidRPr="001A69C7" w:rsidRDefault="001A69C7" w:rsidP="001A69C7">
      <w:pPr>
        <w:ind w:firstLine="709"/>
        <w:jc w:val="both"/>
        <w:outlineLvl w:val="0"/>
        <w:rPr>
          <w:sz w:val="20"/>
          <w:szCs w:val="20"/>
        </w:rPr>
      </w:pPr>
      <w:r w:rsidRPr="001A69C7">
        <w:rPr>
          <w:sz w:val="20"/>
          <w:szCs w:val="20"/>
        </w:rPr>
        <w:t>Срок действия технических условий не может составлять менее 2 лет и более 5 лет.</w:t>
      </w:r>
    </w:p>
    <w:p w:rsidR="001A69C7" w:rsidRPr="001A69C7" w:rsidRDefault="001A69C7" w:rsidP="001A69C7">
      <w:pPr>
        <w:ind w:firstLine="709"/>
        <w:jc w:val="both"/>
        <w:outlineLvl w:val="0"/>
        <w:rPr>
          <w:sz w:val="20"/>
          <w:szCs w:val="20"/>
        </w:rPr>
      </w:pPr>
      <w:r w:rsidRPr="001A69C7">
        <w:rPr>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1A69C7" w:rsidRPr="001A69C7" w:rsidRDefault="001A69C7" w:rsidP="001A69C7">
      <w:pPr>
        <w:ind w:firstLine="709"/>
        <w:jc w:val="both"/>
        <w:outlineLvl w:val="0"/>
        <w:rPr>
          <w:sz w:val="20"/>
          <w:szCs w:val="20"/>
        </w:rPr>
      </w:pPr>
      <w:r w:rsidRPr="001A69C7">
        <w:rPr>
          <w:sz w:val="20"/>
          <w:szCs w:val="20"/>
        </w:rPr>
        <w:t>- водоснабжение, водоотведение:</w:t>
      </w:r>
    </w:p>
    <w:p w:rsidR="001A69C7" w:rsidRPr="001A69C7" w:rsidRDefault="001A69C7" w:rsidP="001A69C7">
      <w:pPr>
        <w:ind w:firstLine="709"/>
        <w:jc w:val="both"/>
        <w:outlineLvl w:val="0"/>
        <w:rPr>
          <w:sz w:val="20"/>
          <w:szCs w:val="20"/>
        </w:rPr>
      </w:pPr>
      <w:r w:rsidRPr="001A69C7">
        <w:rPr>
          <w:bCs/>
          <w:sz w:val="20"/>
          <w:szCs w:val="20"/>
        </w:rPr>
        <w:t>Муниципальное унитарное предприятие города Куйбышева Куйбышевского района Новосибирской области «</w:t>
      </w:r>
      <w:proofErr w:type="spellStart"/>
      <w:r w:rsidRPr="001A69C7">
        <w:rPr>
          <w:bCs/>
          <w:sz w:val="20"/>
          <w:szCs w:val="20"/>
        </w:rPr>
        <w:t>Горводоканал</w:t>
      </w:r>
      <w:proofErr w:type="spellEnd"/>
      <w:r w:rsidRPr="001A69C7">
        <w:rPr>
          <w:bCs/>
          <w:sz w:val="20"/>
          <w:szCs w:val="20"/>
        </w:rPr>
        <w:t>» (МУП «</w:t>
      </w:r>
      <w:proofErr w:type="spellStart"/>
      <w:r w:rsidRPr="001A69C7">
        <w:rPr>
          <w:bCs/>
          <w:sz w:val="20"/>
          <w:szCs w:val="20"/>
        </w:rPr>
        <w:t>Горводоканал</w:t>
      </w:r>
      <w:proofErr w:type="spellEnd"/>
      <w:r w:rsidRPr="001A69C7">
        <w:rPr>
          <w:bCs/>
          <w:sz w:val="20"/>
          <w:szCs w:val="20"/>
        </w:rPr>
        <w:t>») (Письмо от 19.05.2020 №519) и Муниципальное унитарное предприятие «</w:t>
      </w:r>
      <w:proofErr w:type="spellStart"/>
      <w:r w:rsidRPr="001A69C7">
        <w:rPr>
          <w:bCs/>
          <w:sz w:val="20"/>
          <w:szCs w:val="20"/>
        </w:rPr>
        <w:t>Геострой</w:t>
      </w:r>
      <w:proofErr w:type="spellEnd"/>
      <w:r w:rsidRPr="001A69C7">
        <w:rPr>
          <w:bCs/>
          <w:sz w:val="20"/>
          <w:szCs w:val="20"/>
        </w:rPr>
        <w:t>» муниципального образования города Куйбышева (МУП «</w:t>
      </w:r>
      <w:proofErr w:type="spellStart"/>
      <w:r w:rsidRPr="001A69C7">
        <w:rPr>
          <w:bCs/>
          <w:sz w:val="20"/>
          <w:szCs w:val="20"/>
        </w:rPr>
        <w:t>Геострой</w:t>
      </w:r>
      <w:proofErr w:type="spellEnd"/>
      <w:r w:rsidRPr="001A69C7">
        <w:rPr>
          <w:bCs/>
          <w:sz w:val="20"/>
          <w:szCs w:val="20"/>
        </w:rPr>
        <w:t>») (Письмо от 18.05.2020 №547 сообщают, что в данном районе отсутствуют центральные сети водопровода и канализации</w:t>
      </w:r>
      <w:r w:rsidRPr="001A69C7">
        <w:rPr>
          <w:sz w:val="20"/>
          <w:szCs w:val="20"/>
        </w:rPr>
        <w:t>.</w:t>
      </w:r>
    </w:p>
    <w:p w:rsidR="001A69C7" w:rsidRPr="001A69C7" w:rsidRDefault="001A69C7" w:rsidP="001A69C7">
      <w:pPr>
        <w:ind w:firstLine="709"/>
        <w:jc w:val="both"/>
        <w:outlineLvl w:val="0"/>
        <w:rPr>
          <w:sz w:val="20"/>
          <w:szCs w:val="20"/>
        </w:rPr>
      </w:pPr>
      <w:r w:rsidRPr="001A69C7">
        <w:rPr>
          <w:sz w:val="20"/>
          <w:szCs w:val="20"/>
        </w:rPr>
        <w:lastRenderedPageBreak/>
        <w:t>- подключение объектов к тепловым сетям:</w:t>
      </w:r>
    </w:p>
    <w:p w:rsidR="001A69C7" w:rsidRPr="001A69C7" w:rsidRDefault="001A69C7" w:rsidP="001A69C7">
      <w:pPr>
        <w:keepNext/>
        <w:shd w:val="clear" w:color="auto" w:fill="FFFFFF"/>
        <w:ind w:right="-23"/>
        <w:jc w:val="both"/>
        <w:rPr>
          <w:sz w:val="20"/>
          <w:szCs w:val="20"/>
        </w:rPr>
      </w:pPr>
      <w:r w:rsidRPr="001A69C7">
        <w:rPr>
          <w:rStyle w:val="afff"/>
          <w:b w:val="0"/>
          <w:sz w:val="20"/>
          <w:szCs w:val="20"/>
        </w:rPr>
        <w:t xml:space="preserve">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w:t>
      </w:r>
      <w:r w:rsidRPr="001A69C7">
        <w:rPr>
          <w:sz w:val="20"/>
          <w:szCs w:val="20"/>
        </w:rPr>
        <w:t>54:34:010521:30.</w:t>
      </w:r>
    </w:p>
    <w:p w:rsidR="001A69C7" w:rsidRPr="001A69C7" w:rsidRDefault="001A69C7" w:rsidP="001A69C7">
      <w:pPr>
        <w:jc w:val="both"/>
        <w:rPr>
          <w:sz w:val="20"/>
          <w:szCs w:val="20"/>
        </w:rPr>
      </w:pPr>
    </w:p>
    <w:p w:rsidR="001A69C7" w:rsidRPr="001A69C7" w:rsidRDefault="001A69C7" w:rsidP="001A69C7">
      <w:pPr>
        <w:keepNext/>
        <w:shd w:val="clear" w:color="auto" w:fill="FFFFFF"/>
        <w:ind w:right="-23"/>
        <w:jc w:val="center"/>
        <w:rPr>
          <w:rStyle w:val="afff"/>
          <w:b w:val="0"/>
          <w:sz w:val="20"/>
          <w:szCs w:val="20"/>
        </w:rPr>
      </w:pPr>
      <w:r w:rsidRPr="001A69C7">
        <w:rPr>
          <w:rStyle w:val="afff"/>
          <w:b w:val="0"/>
          <w:sz w:val="20"/>
          <w:szCs w:val="20"/>
        </w:rPr>
        <w:t>Лот № 7</w:t>
      </w:r>
    </w:p>
    <w:p w:rsidR="001A69C7" w:rsidRPr="001A69C7" w:rsidRDefault="001A69C7" w:rsidP="001A69C7">
      <w:pPr>
        <w:keepNext/>
        <w:shd w:val="clear" w:color="auto" w:fill="FFFFFF"/>
        <w:ind w:right="-23" w:firstLine="708"/>
        <w:jc w:val="both"/>
        <w:rPr>
          <w:sz w:val="20"/>
          <w:szCs w:val="20"/>
        </w:rPr>
      </w:pPr>
      <w:r w:rsidRPr="001A69C7">
        <w:rPr>
          <w:bCs/>
          <w:sz w:val="20"/>
          <w:szCs w:val="20"/>
        </w:rPr>
        <w:t>Местоположение земельного участка: Новосибирская область, г. Куйбышев, район автомобильной дороги Куйбышев-</w:t>
      </w:r>
      <w:proofErr w:type="spellStart"/>
      <w:r w:rsidRPr="001A69C7">
        <w:rPr>
          <w:bCs/>
          <w:sz w:val="20"/>
          <w:szCs w:val="20"/>
        </w:rPr>
        <w:t>Абрамово</w:t>
      </w:r>
      <w:proofErr w:type="spellEnd"/>
      <w:r w:rsidRPr="001A69C7">
        <w:rPr>
          <w:bCs/>
          <w:sz w:val="20"/>
          <w:szCs w:val="20"/>
        </w:rPr>
        <w:t>.</w:t>
      </w:r>
    </w:p>
    <w:p w:rsidR="001A69C7" w:rsidRPr="001A69C7" w:rsidRDefault="001A69C7" w:rsidP="001A69C7">
      <w:pPr>
        <w:keepNext/>
        <w:shd w:val="clear" w:color="auto" w:fill="FFFFFF"/>
        <w:ind w:right="-23" w:firstLine="708"/>
        <w:jc w:val="both"/>
        <w:rPr>
          <w:bCs/>
          <w:sz w:val="20"/>
          <w:szCs w:val="20"/>
        </w:rPr>
      </w:pPr>
      <w:r w:rsidRPr="001A69C7">
        <w:rPr>
          <w:bCs/>
          <w:sz w:val="20"/>
          <w:szCs w:val="20"/>
        </w:rPr>
        <w:t>Площадь земельного участка: 900 </w:t>
      </w:r>
      <w:proofErr w:type="spellStart"/>
      <w:r w:rsidRPr="001A69C7">
        <w:rPr>
          <w:bCs/>
          <w:sz w:val="20"/>
          <w:szCs w:val="20"/>
        </w:rPr>
        <w:t>кв.м</w:t>
      </w:r>
      <w:proofErr w:type="spellEnd"/>
      <w:r w:rsidRPr="001A69C7">
        <w:rPr>
          <w:bCs/>
          <w:sz w:val="20"/>
          <w:szCs w:val="20"/>
        </w:rPr>
        <w:t>.</w:t>
      </w:r>
    </w:p>
    <w:p w:rsidR="001A69C7" w:rsidRPr="001A69C7" w:rsidRDefault="001A69C7" w:rsidP="001A69C7">
      <w:pPr>
        <w:keepNext/>
        <w:shd w:val="clear" w:color="auto" w:fill="FFFFFF"/>
        <w:ind w:right="-23" w:firstLine="708"/>
        <w:jc w:val="both"/>
        <w:rPr>
          <w:bCs/>
          <w:sz w:val="20"/>
          <w:szCs w:val="20"/>
        </w:rPr>
      </w:pPr>
      <w:r w:rsidRPr="001A69C7">
        <w:rPr>
          <w:bCs/>
          <w:sz w:val="20"/>
          <w:szCs w:val="20"/>
        </w:rPr>
        <w:t>Кадастровый номер земельного участка: 54:34:010521:34.</w:t>
      </w:r>
    </w:p>
    <w:p w:rsidR="001A69C7" w:rsidRPr="001A69C7" w:rsidRDefault="001A69C7" w:rsidP="001A69C7">
      <w:pPr>
        <w:keepNext/>
        <w:shd w:val="clear" w:color="auto" w:fill="FFFFFF"/>
        <w:ind w:right="-23" w:firstLine="708"/>
        <w:jc w:val="both"/>
        <w:rPr>
          <w:bCs/>
          <w:sz w:val="20"/>
          <w:szCs w:val="20"/>
        </w:rPr>
      </w:pPr>
      <w:r w:rsidRPr="001A69C7">
        <w:rPr>
          <w:bCs/>
          <w:sz w:val="20"/>
          <w:szCs w:val="20"/>
        </w:rPr>
        <w:t>Права на земельный участок: муниципальная собственность Куйбышевского района, дата государственной регистрации права: 01.10.2018.</w:t>
      </w:r>
    </w:p>
    <w:p w:rsidR="001A69C7" w:rsidRPr="001A69C7" w:rsidRDefault="001A69C7" w:rsidP="001A69C7">
      <w:pPr>
        <w:keepNext/>
        <w:shd w:val="clear" w:color="auto" w:fill="FFFFFF"/>
        <w:ind w:right="-23" w:firstLine="708"/>
        <w:jc w:val="both"/>
        <w:rPr>
          <w:bCs/>
          <w:sz w:val="20"/>
          <w:szCs w:val="20"/>
        </w:rPr>
      </w:pPr>
      <w:r w:rsidRPr="001A69C7">
        <w:rPr>
          <w:bCs/>
          <w:sz w:val="20"/>
          <w:szCs w:val="20"/>
        </w:rPr>
        <w:t xml:space="preserve">Категория земель: земли населенных пунктов. </w:t>
      </w:r>
    </w:p>
    <w:p w:rsidR="001A69C7" w:rsidRPr="001A69C7" w:rsidRDefault="001A69C7" w:rsidP="001A69C7">
      <w:pPr>
        <w:keepNext/>
        <w:shd w:val="clear" w:color="auto" w:fill="FFFFFF"/>
        <w:ind w:right="-23" w:firstLine="708"/>
        <w:jc w:val="both"/>
        <w:rPr>
          <w:bCs/>
          <w:sz w:val="20"/>
          <w:szCs w:val="20"/>
        </w:rPr>
      </w:pPr>
      <w:r w:rsidRPr="001A69C7">
        <w:rPr>
          <w:bCs/>
          <w:sz w:val="20"/>
          <w:szCs w:val="20"/>
        </w:rPr>
        <w:t>Разрешенное использование земельного участка: для индивидуального жилищного строительства.</w:t>
      </w:r>
    </w:p>
    <w:p w:rsidR="001A69C7" w:rsidRPr="001A69C7" w:rsidRDefault="001A69C7" w:rsidP="001A69C7">
      <w:pPr>
        <w:shd w:val="clear" w:color="auto" w:fill="FFFFFF"/>
        <w:tabs>
          <w:tab w:val="left" w:pos="993"/>
        </w:tabs>
        <w:ind w:right="-23" w:firstLine="709"/>
        <w:jc w:val="both"/>
        <w:rPr>
          <w:sz w:val="20"/>
          <w:szCs w:val="20"/>
        </w:rPr>
      </w:pPr>
      <w:r w:rsidRPr="001A69C7">
        <w:rPr>
          <w:rStyle w:val="afff"/>
          <w:b w:val="0"/>
          <w:sz w:val="20"/>
          <w:szCs w:val="20"/>
        </w:rPr>
        <w:t>Начальная цена предмета аукциона: 138 728</w:t>
      </w:r>
      <w:r w:rsidRPr="001A69C7">
        <w:rPr>
          <w:sz w:val="20"/>
          <w:szCs w:val="20"/>
        </w:rPr>
        <w:t xml:space="preserve"> (Сто тридцать восемь тысяч семьсот двадцать восемь) рублей 00 коп.</w:t>
      </w:r>
    </w:p>
    <w:p w:rsidR="001A69C7" w:rsidRPr="001A69C7" w:rsidRDefault="001A69C7" w:rsidP="001A69C7">
      <w:pPr>
        <w:shd w:val="clear" w:color="auto" w:fill="FFFFFF"/>
        <w:tabs>
          <w:tab w:val="left" w:pos="993"/>
        </w:tabs>
        <w:ind w:right="-23"/>
        <w:jc w:val="both"/>
        <w:rPr>
          <w:sz w:val="20"/>
          <w:szCs w:val="20"/>
        </w:rPr>
      </w:pPr>
      <w:r w:rsidRPr="001A69C7">
        <w:rPr>
          <w:sz w:val="20"/>
          <w:szCs w:val="20"/>
        </w:rPr>
        <w:t>(начальная цена определена на основании отчета № 20241 об оценке рыночной стоимости земельного участка, выполненного индивидуальным предпринимателем Шишкиным Игорем Алексеевичем).</w:t>
      </w:r>
    </w:p>
    <w:p w:rsidR="001A69C7" w:rsidRPr="001A69C7" w:rsidRDefault="001A69C7" w:rsidP="001A69C7">
      <w:pPr>
        <w:shd w:val="clear" w:color="auto" w:fill="FFFFFF"/>
        <w:tabs>
          <w:tab w:val="left" w:pos="993"/>
        </w:tabs>
        <w:ind w:right="-23" w:firstLine="709"/>
        <w:jc w:val="both"/>
        <w:rPr>
          <w:sz w:val="20"/>
          <w:szCs w:val="20"/>
        </w:rPr>
      </w:pPr>
      <w:r w:rsidRPr="001A69C7">
        <w:rPr>
          <w:sz w:val="20"/>
          <w:szCs w:val="20"/>
        </w:rPr>
        <w:t>Шаг аукциона: 4160 (Четыре тысячи сто шестьдесят) рублей 00 коп.</w:t>
      </w:r>
    </w:p>
    <w:p w:rsidR="001A69C7" w:rsidRPr="001A69C7" w:rsidRDefault="001A69C7" w:rsidP="001A69C7">
      <w:pPr>
        <w:shd w:val="clear" w:color="auto" w:fill="FFFFFF"/>
        <w:tabs>
          <w:tab w:val="left" w:pos="993"/>
        </w:tabs>
        <w:ind w:right="-23" w:firstLine="709"/>
        <w:jc w:val="both"/>
        <w:rPr>
          <w:sz w:val="20"/>
          <w:szCs w:val="20"/>
        </w:rPr>
      </w:pPr>
      <w:r w:rsidRPr="001A69C7">
        <w:rPr>
          <w:sz w:val="20"/>
          <w:szCs w:val="20"/>
        </w:rPr>
        <w:t>Размер задатка: 27 745,60 (Двадцать семь тысяч семьсот сорок пять) рублей 60 коп.</w:t>
      </w:r>
    </w:p>
    <w:p w:rsidR="001A69C7" w:rsidRPr="001A69C7" w:rsidRDefault="001A69C7" w:rsidP="001A69C7">
      <w:pPr>
        <w:keepNext/>
        <w:shd w:val="clear" w:color="auto" w:fill="FFFFFF"/>
        <w:ind w:right="-23" w:firstLine="708"/>
        <w:jc w:val="both"/>
        <w:rPr>
          <w:bCs/>
          <w:sz w:val="20"/>
          <w:szCs w:val="20"/>
        </w:rPr>
      </w:pPr>
      <w:r w:rsidRPr="001A69C7">
        <w:rPr>
          <w:rStyle w:val="afff"/>
          <w:b w:val="0"/>
          <w:sz w:val="20"/>
          <w:szCs w:val="20"/>
        </w:rPr>
        <w:lastRenderedPageBreak/>
        <w:t xml:space="preserve">Обременения земельного участка: </w:t>
      </w:r>
      <w:r w:rsidRPr="001A69C7">
        <w:rPr>
          <w:sz w:val="20"/>
          <w:szCs w:val="20"/>
        </w:rPr>
        <w:t>отсутствуют</w:t>
      </w:r>
      <w:r w:rsidRPr="001A69C7">
        <w:rPr>
          <w:bCs/>
          <w:sz w:val="20"/>
          <w:szCs w:val="20"/>
        </w:rPr>
        <w:t>.</w:t>
      </w:r>
    </w:p>
    <w:p w:rsidR="001A69C7" w:rsidRPr="001A69C7" w:rsidRDefault="001A69C7" w:rsidP="001A69C7">
      <w:pPr>
        <w:keepNext/>
        <w:shd w:val="clear" w:color="auto" w:fill="FFFFFF"/>
        <w:ind w:right="-23" w:firstLine="708"/>
        <w:jc w:val="both"/>
        <w:rPr>
          <w:bCs/>
          <w:sz w:val="20"/>
          <w:szCs w:val="20"/>
        </w:rPr>
      </w:pPr>
      <w:r w:rsidRPr="001A69C7">
        <w:rPr>
          <w:bCs/>
          <w:sz w:val="20"/>
          <w:szCs w:val="20"/>
        </w:rPr>
        <w:t>Ограничения использования земельного участка: отсутствуют.</w:t>
      </w:r>
    </w:p>
    <w:p w:rsidR="001A69C7" w:rsidRPr="001A69C7" w:rsidRDefault="001A69C7" w:rsidP="001A69C7">
      <w:pPr>
        <w:keepNext/>
        <w:shd w:val="clear" w:color="auto" w:fill="FFFFFF"/>
        <w:ind w:right="-23" w:firstLine="708"/>
        <w:jc w:val="both"/>
        <w:rPr>
          <w:bCs/>
          <w:sz w:val="20"/>
          <w:szCs w:val="20"/>
        </w:rPr>
      </w:pPr>
      <w:r w:rsidRPr="001A69C7">
        <w:rPr>
          <w:bCs/>
          <w:sz w:val="20"/>
          <w:szCs w:val="20"/>
        </w:rPr>
        <w:t>Максимально и (или) минимально допустимые параметры разрешенного строительства объекта капитального строительства:</w:t>
      </w:r>
    </w:p>
    <w:p w:rsidR="001A69C7" w:rsidRPr="001A69C7" w:rsidRDefault="001A69C7" w:rsidP="001A69C7">
      <w:pPr>
        <w:keepNext/>
        <w:shd w:val="clear" w:color="auto" w:fill="FFFFFF"/>
        <w:ind w:right="-23"/>
        <w:jc w:val="both"/>
        <w:rPr>
          <w:bCs/>
          <w:sz w:val="20"/>
          <w:szCs w:val="20"/>
        </w:rPr>
      </w:pPr>
      <w:r w:rsidRPr="001A69C7">
        <w:rPr>
          <w:bCs/>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1A69C7" w:rsidRPr="001A69C7" w:rsidRDefault="001A69C7" w:rsidP="001A69C7">
      <w:pPr>
        <w:keepNext/>
        <w:shd w:val="clear" w:color="auto" w:fill="FFFFFF"/>
        <w:ind w:right="-23"/>
        <w:jc w:val="both"/>
        <w:rPr>
          <w:bCs/>
          <w:sz w:val="20"/>
          <w:szCs w:val="20"/>
        </w:rPr>
      </w:pPr>
      <w:r w:rsidRPr="001A69C7">
        <w:rPr>
          <w:bCs/>
          <w:sz w:val="20"/>
          <w:szCs w:val="20"/>
        </w:rPr>
        <w:t>2) минимальный отступ от границ земельного участка для объектов капитального строительства – 3 м;</w:t>
      </w:r>
    </w:p>
    <w:p w:rsidR="001A69C7" w:rsidRPr="001A69C7" w:rsidRDefault="001A69C7" w:rsidP="001A69C7">
      <w:pPr>
        <w:keepNext/>
        <w:shd w:val="clear" w:color="auto" w:fill="FFFFFF"/>
        <w:ind w:right="-23"/>
        <w:jc w:val="both"/>
        <w:rPr>
          <w:bCs/>
          <w:sz w:val="20"/>
          <w:szCs w:val="20"/>
        </w:rPr>
      </w:pPr>
      <w:r w:rsidRPr="001A69C7">
        <w:rPr>
          <w:bCs/>
          <w:sz w:val="20"/>
          <w:szCs w:val="20"/>
        </w:rPr>
        <w:t>3) предельное количество этажей – 3 этажа, максимальная высота жилого дома – 12 метров.</w:t>
      </w:r>
    </w:p>
    <w:p w:rsidR="001A69C7" w:rsidRPr="001A69C7" w:rsidRDefault="001A69C7" w:rsidP="001A69C7">
      <w:pPr>
        <w:keepNext/>
        <w:shd w:val="clear" w:color="auto" w:fill="FFFFFF"/>
        <w:ind w:right="-23"/>
        <w:jc w:val="both"/>
        <w:rPr>
          <w:bCs/>
          <w:sz w:val="20"/>
          <w:szCs w:val="20"/>
        </w:rPr>
      </w:pPr>
      <w:r w:rsidRPr="001A69C7">
        <w:rPr>
          <w:bCs/>
          <w:sz w:val="20"/>
          <w:szCs w:val="20"/>
        </w:rPr>
        <w:t>4) максимальный процент застройки земельного участка – 60 %.</w:t>
      </w:r>
    </w:p>
    <w:p w:rsidR="001A69C7" w:rsidRPr="001A69C7" w:rsidRDefault="001A69C7" w:rsidP="001A69C7">
      <w:pPr>
        <w:keepNext/>
        <w:shd w:val="clear" w:color="auto" w:fill="FFFFFF"/>
        <w:ind w:right="-23" w:firstLine="708"/>
        <w:jc w:val="both"/>
        <w:rPr>
          <w:bCs/>
          <w:sz w:val="20"/>
          <w:szCs w:val="20"/>
        </w:rPr>
      </w:pPr>
      <w:r w:rsidRPr="001A69C7">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1A69C7" w:rsidRPr="001A69C7" w:rsidRDefault="001A69C7" w:rsidP="001A69C7">
      <w:pPr>
        <w:keepNext/>
        <w:shd w:val="clear" w:color="auto" w:fill="FFFFFF"/>
        <w:ind w:right="-23" w:firstLine="708"/>
        <w:jc w:val="both"/>
        <w:rPr>
          <w:bCs/>
          <w:sz w:val="20"/>
          <w:szCs w:val="20"/>
        </w:rPr>
      </w:pPr>
      <w:r w:rsidRPr="001A69C7">
        <w:rPr>
          <w:bCs/>
          <w:sz w:val="20"/>
          <w:szCs w:val="20"/>
        </w:rPr>
        <w:t>- к электрическим сетям (Письмо от 25.05.2020 № 51-20-13 / 267):</w:t>
      </w:r>
    </w:p>
    <w:p w:rsidR="001A69C7" w:rsidRPr="001A69C7" w:rsidRDefault="001A69C7" w:rsidP="001A69C7">
      <w:pPr>
        <w:keepNext/>
        <w:shd w:val="clear" w:color="auto" w:fill="FFFFFF"/>
        <w:ind w:right="-23"/>
        <w:jc w:val="both"/>
        <w:rPr>
          <w:bCs/>
          <w:sz w:val="20"/>
          <w:szCs w:val="20"/>
        </w:rPr>
      </w:pPr>
      <w:r w:rsidRPr="001A69C7">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планируемого к строительству по адресу: Новосибирская область, г. Куйбышев, район автомобильной дороги Куйбышев-</w:t>
      </w:r>
      <w:proofErr w:type="spellStart"/>
      <w:r w:rsidRPr="001A69C7">
        <w:rPr>
          <w:bCs/>
          <w:sz w:val="20"/>
          <w:szCs w:val="20"/>
        </w:rPr>
        <w:t>Абрамово</w:t>
      </w:r>
      <w:proofErr w:type="spellEnd"/>
      <w:r w:rsidRPr="001A69C7">
        <w:rPr>
          <w:bCs/>
          <w:sz w:val="20"/>
          <w:szCs w:val="20"/>
        </w:rPr>
        <w:t xml:space="preserve"> (кадастровый номер земельного участка 54:34:010521:34) с нагрузкой 15,0 кВт сообщает следующее:</w:t>
      </w:r>
    </w:p>
    <w:p w:rsidR="001A69C7" w:rsidRPr="001A69C7" w:rsidRDefault="001A69C7" w:rsidP="001A69C7">
      <w:pPr>
        <w:keepNext/>
        <w:shd w:val="clear" w:color="auto" w:fill="FFFFFF"/>
        <w:ind w:right="-23"/>
        <w:jc w:val="both"/>
        <w:rPr>
          <w:bCs/>
          <w:sz w:val="20"/>
          <w:szCs w:val="20"/>
        </w:rPr>
      </w:pPr>
      <w:r w:rsidRPr="001A69C7">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1A69C7">
        <w:rPr>
          <w:bCs/>
          <w:sz w:val="20"/>
          <w:szCs w:val="20"/>
        </w:rPr>
        <w:t>кВ</w:t>
      </w:r>
      <w:proofErr w:type="spellEnd"/>
      <w:r w:rsidRPr="001A69C7">
        <w:rPr>
          <w:bCs/>
          <w:sz w:val="20"/>
          <w:szCs w:val="20"/>
        </w:rPr>
        <w:t xml:space="preserve"> от ПС Олененок, входящей в зону эксплуатационной ответственности АО «РЭС». </w:t>
      </w:r>
    </w:p>
    <w:p w:rsidR="001A69C7" w:rsidRPr="001A69C7" w:rsidRDefault="001A69C7" w:rsidP="001A69C7">
      <w:pPr>
        <w:keepNext/>
        <w:shd w:val="clear" w:color="auto" w:fill="FFFFFF"/>
        <w:ind w:right="-23"/>
        <w:jc w:val="both"/>
        <w:rPr>
          <w:bCs/>
          <w:sz w:val="20"/>
          <w:szCs w:val="20"/>
        </w:rPr>
      </w:pPr>
      <w:r w:rsidRPr="001A69C7">
        <w:rPr>
          <w:bCs/>
          <w:sz w:val="20"/>
          <w:szCs w:val="20"/>
        </w:rPr>
        <w:t xml:space="preserve">Согласно информации, размещенной на официальном сайте АО «РЭС» - </w:t>
      </w:r>
      <w:hyperlink r:id="rId25" w:history="1">
        <w:r w:rsidRPr="001A69C7">
          <w:rPr>
            <w:rStyle w:val="afa"/>
            <w:bCs/>
            <w:sz w:val="20"/>
            <w:szCs w:val="20"/>
            <w:lang w:val="en-US"/>
          </w:rPr>
          <w:t>www</w:t>
        </w:r>
        <w:r w:rsidRPr="001A69C7">
          <w:rPr>
            <w:rStyle w:val="afa"/>
            <w:bCs/>
            <w:sz w:val="20"/>
            <w:szCs w:val="20"/>
          </w:rPr>
          <w:t>.</w:t>
        </w:r>
        <w:proofErr w:type="spellStart"/>
        <w:r w:rsidRPr="001A69C7">
          <w:rPr>
            <w:rStyle w:val="afa"/>
            <w:bCs/>
            <w:sz w:val="20"/>
            <w:szCs w:val="20"/>
            <w:lang w:val="en-US"/>
          </w:rPr>
          <w:t>eseti</w:t>
        </w:r>
        <w:proofErr w:type="spellEnd"/>
        <w:r w:rsidRPr="001A69C7">
          <w:rPr>
            <w:rStyle w:val="afa"/>
            <w:bCs/>
            <w:sz w:val="20"/>
            <w:szCs w:val="20"/>
          </w:rPr>
          <w:t>.</w:t>
        </w:r>
        <w:proofErr w:type="spellStart"/>
        <w:r w:rsidRPr="001A69C7">
          <w:rPr>
            <w:rStyle w:val="afa"/>
            <w:bCs/>
            <w:sz w:val="20"/>
            <w:szCs w:val="20"/>
            <w:lang w:val="en-US"/>
          </w:rPr>
          <w:t>ru</w:t>
        </w:r>
        <w:proofErr w:type="spellEnd"/>
      </w:hyperlink>
      <w:r w:rsidRPr="001A69C7">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w:t>
      </w:r>
      <w:r w:rsidRPr="001A69C7">
        <w:rPr>
          <w:sz w:val="20"/>
          <w:szCs w:val="20"/>
        </w:rPr>
        <w:t>18.05.2020 г. составляет 2,40 МВт</w:t>
      </w:r>
      <w:r w:rsidRPr="001A69C7">
        <w:rPr>
          <w:bCs/>
          <w:sz w:val="20"/>
          <w:szCs w:val="20"/>
        </w:rPr>
        <w:t xml:space="preserve">. </w:t>
      </w:r>
    </w:p>
    <w:p w:rsidR="001A69C7" w:rsidRPr="001A69C7" w:rsidRDefault="001A69C7" w:rsidP="001A69C7">
      <w:pPr>
        <w:keepNext/>
        <w:shd w:val="clear" w:color="auto" w:fill="FFFFFF"/>
        <w:ind w:right="-23"/>
        <w:jc w:val="both"/>
        <w:rPr>
          <w:bCs/>
          <w:sz w:val="20"/>
          <w:szCs w:val="20"/>
        </w:rPr>
      </w:pPr>
      <w:r w:rsidRPr="001A69C7">
        <w:rPr>
          <w:bCs/>
          <w:sz w:val="20"/>
          <w:szCs w:val="20"/>
        </w:rPr>
        <w:t>Технологическое присоединение объекта к электрическим сетям возможно при условии выполнения следующих мероприятий:</w:t>
      </w:r>
    </w:p>
    <w:p w:rsidR="001A69C7" w:rsidRPr="001A69C7" w:rsidRDefault="001A69C7" w:rsidP="001A69C7">
      <w:pPr>
        <w:keepNext/>
        <w:shd w:val="clear" w:color="auto" w:fill="FFFFFF"/>
        <w:ind w:right="-23"/>
        <w:jc w:val="both"/>
        <w:rPr>
          <w:bCs/>
          <w:sz w:val="20"/>
          <w:szCs w:val="20"/>
        </w:rPr>
      </w:pPr>
      <w:r w:rsidRPr="001A69C7">
        <w:rPr>
          <w:bCs/>
          <w:sz w:val="20"/>
          <w:szCs w:val="20"/>
        </w:rPr>
        <w:t xml:space="preserve">1) Строительство электрических сетей 0,4 </w:t>
      </w:r>
      <w:proofErr w:type="spellStart"/>
      <w:r w:rsidRPr="001A69C7">
        <w:rPr>
          <w:bCs/>
          <w:sz w:val="20"/>
          <w:szCs w:val="20"/>
        </w:rPr>
        <w:t>кВ</w:t>
      </w:r>
      <w:proofErr w:type="spellEnd"/>
      <w:r w:rsidRPr="001A69C7">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1A69C7">
        <w:rPr>
          <w:bCs/>
          <w:sz w:val="20"/>
          <w:szCs w:val="20"/>
        </w:rPr>
        <w:t>энергопринимающих</w:t>
      </w:r>
      <w:proofErr w:type="spellEnd"/>
      <w:r w:rsidRPr="001A69C7">
        <w:rPr>
          <w:bCs/>
          <w:sz w:val="20"/>
          <w:szCs w:val="20"/>
        </w:rPr>
        <w:t xml:space="preserve"> устройств к электрическим сетям.</w:t>
      </w:r>
    </w:p>
    <w:p w:rsidR="001A69C7" w:rsidRPr="001A69C7" w:rsidRDefault="001A69C7" w:rsidP="001A69C7">
      <w:pPr>
        <w:keepNext/>
        <w:shd w:val="clear" w:color="auto" w:fill="FFFFFF"/>
        <w:ind w:right="-23"/>
        <w:jc w:val="both"/>
        <w:rPr>
          <w:bCs/>
          <w:sz w:val="20"/>
          <w:szCs w:val="20"/>
        </w:rPr>
      </w:pPr>
      <w:r w:rsidRPr="001A69C7">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1A69C7">
        <w:rPr>
          <w:bCs/>
          <w:sz w:val="20"/>
          <w:szCs w:val="20"/>
        </w:rPr>
        <w:t>энергопринимающих</w:t>
      </w:r>
      <w:proofErr w:type="spellEnd"/>
      <w:r w:rsidRPr="001A69C7">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 861 от 27.12.2004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1A69C7" w:rsidRPr="001A69C7" w:rsidRDefault="001A69C7" w:rsidP="001A69C7">
      <w:pPr>
        <w:keepNext/>
        <w:shd w:val="clear" w:color="auto" w:fill="FFFFFF"/>
        <w:ind w:right="-23"/>
        <w:jc w:val="both"/>
        <w:rPr>
          <w:bCs/>
          <w:sz w:val="20"/>
          <w:szCs w:val="20"/>
        </w:rPr>
      </w:pPr>
      <w:r w:rsidRPr="001A69C7">
        <w:rPr>
          <w:bCs/>
          <w:sz w:val="20"/>
          <w:szCs w:val="20"/>
        </w:rPr>
        <w:t>Департаментом по тарифам Новосибирской области приказами № 770-ЭЭ от 30.12.2019 установлена плата за технологическое присоединение к электрическим сетям АО «РЭС» с 01.01.2020 по 31.12.2020 г.</w:t>
      </w:r>
    </w:p>
    <w:p w:rsidR="001A69C7" w:rsidRPr="001A69C7" w:rsidRDefault="001A69C7" w:rsidP="001A69C7">
      <w:pPr>
        <w:keepNext/>
        <w:shd w:val="clear" w:color="auto" w:fill="FFFFFF"/>
        <w:ind w:right="-23"/>
        <w:jc w:val="both"/>
        <w:rPr>
          <w:bCs/>
          <w:sz w:val="20"/>
          <w:szCs w:val="20"/>
          <w:u w:val="single"/>
        </w:rPr>
      </w:pPr>
      <w:r w:rsidRPr="001A69C7">
        <w:rPr>
          <w:bCs/>
          <w:sz w:val="20"/>
          <w:szCs w:val="20"/>
        </w:rPr>
        <w:t xml:space="preserve">Информация по тарифам на технологическое присоединение размещена на официальном сайте АО «РЭС» - </w:t>
      </w:r>
      <w:hyperlink r:id="rId26" w:history="1">
        <w:r w:rsidRPr="001A69C7">
          <w:rPr>
            <w:rStyle w:val="afa"/>
            <w:bCs/>
            <w:sz w:val="20"/>
            <w:szCs w:val="20"/>
            <w:lang w:val="en-US"/>
          </w:rPr>
          <w:t>www</w:t>
        </w:r>
        <w:r w:rsidRPr="001A69C7">
          <w:rPr>
            <w:rStyle w:val="afa"/>
            <w:bCs/>
            <w:sz w:val="20"/>
            <w:szCs w:val="20"/>
          </w:rPr>
          <w:t>.</w:t>
        </w:r>
        <w:proofErr w:type="spellStart"/>
        <w:r w:rsidRPr="001A69C7">
          <w:rPr>
            <w:rStyle w:val="afa"/>
            <w:bCs/>
            <w:sz w:val="20"/>
            <w:szCs w:val="20"/>
            <w:lang w:val="en-US"/>
          </w:rPr>
          <w:t>eseti</w:t>
        </w:r>
        <w:proofErr w:type="spellEnd"/>
        <w:r w:rsidRPr="001A69C7">
          <w:rPr>
            <w:rStyle w:val="afa"/>
            <w:bCs/>
            <w:sz w:val="20"/>
            <w:szCs w:val="20"/>
          </w:rPr>
          <w:t>.</w:t>
        </w:r>
        <w:proofErr w:type="spellStart"/>
        <w:r w:rsidRPr="001A69C7">
          <w:rPr>
            <w:rStyle w:val="afa"/>
            <w:bCs/>
            <w:sz w:val="20"/>
            <w:szCs w:val="20"/>
            <w:lang w:val="en-US"/>
          </w:rPr>
          <w:t>ru</w:t>
        </w:r>
        <w:proofErr w:type="spellEnd"/>
        <w:r w:rsidRPr="001A69C7">
          <w:rPr>
            <w:rStyle w:val="afa"/>
            <w:bCs/>
            <w:sz w:val="20"/>
            <w:szCs w:val="20"/>
          </w:rPr>
          <w:t>/</w:t>
        </w:r>
      </w:hyperlink>
      <w:r w:rsidRPr="001A69C7">
        <w:rPr>
          <w:bCs/>
          <w:sz w:val="20"/>
          <w:szCs w:val="20"/>
          <w:u w:val="single"/>
        </w:rPr>
        <w:t xml:space="preserve"> Клиентам/Тарифы на технологическое присоединение.</w:t>
      </w:r>
    </w:p>
    <w:p w:rsidR="001A69C7" w:rsidRPr="001A69C7" w:rsidRDefault="001A69C7" w:rsidP="001A69C7">
      <w:pPr>
        <w:keepNext/>
        <w:shd w:val="clear" w:color="auto" w:fill="FFFFFF"/>
        <w:ind w:right="-23"/>
        <w:jc w:val="both"/>
        <w:rPr>
          <w:bCs/>
          <w:sz w:val="20"/>
          <w:szCs w:val="20"/>
        </w:rPr>
      </w:pPr>
      <w:r w:rsidRPr="001A69C7">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1A69C7">
        <w:rPr>
          <w:bCs/>
          <w:sz w:val="20"/>
          <w:szCs w:val="20"/>
        </w:rPr>
        <w:t>энергопринимающих</w:t>
      </w:r>
      <w:proofErr w:type="spellEnd"/>
      <w:r w:rsidRPr="001A69C7">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1A69C7" w:rsidRPr="001A69C7" w:rsidRDefault="001A69C7" w:rsidP="001A69C7">
      <w:pPr>
        <w:keepNext/>
        <w:shd w:val="clear" w:color="auto" w:fill="FFFFFF"/>
        <w:ind w:right="-23"/>
        <w:jc w:val="both"/>
        <w:rPr>
          <w:bCs/>
          <w:sz w:val="20"/>
          <w:szCs w:val="20"/>
        </w:rPr>
      </w:pPr>
      <w:r w:rsidRPr="001A69C7">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1A69C7">
        <w:rPr>
          <w:bCs/>
          <w:sz w:val="20"/>
          <w:szCs w:val="20"/>
        </w:rPr>
        <w:t>п.п</w:t>
      </w:r>
      <w:proofErr w:type="spellEnd"/>
      <w:r w:rsidRPr="001A69C7">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1A69C7">
        <w:rPr>
          <w:bCs/>
          <w:sz w:val="20"/>
          <w:szCs w:val="20"/>
        </w:rPr>
        <w:t>энергопринимающих</w:t>
      </w:r>
      <w:proofErr w:type="spellEnd"/>
      <w:r w:rsidRPr="001A69C7">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1A69C7">
        <w:rPr>
          <w:bCs/>
          <w:sz w:val="20"/>
          <w:szCs w:val="20"/>
        </w:rPr>
        <w:t>энергопринимающие</w:t>
      </w:r>
      <w:proofErr w:type="spellEnd"/>
      <w:r w:rsidRPr="001A69C7">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1A69C7">
        <w:rPr>
          <w:bCs/>
          <w:sz w:val="20"/>
          <w:szCs w:val="20"/>
        </w:rPr>
        <w:t>энергопринимающих</w:t>
      </w:r>
      <w:proofErr w:type="spellEnd"/>
      <w:r w:rsidRPr="001A69C7">
        <w:rPr>
          <w:bCs/>
          <w:sz w:val="20"/>
          <w:szCs w:val="20"/>
        </w:rPr>
        <w:t xml:space="preserve"> устройств к существующим электрическим сетям и не может превышать 6 месяцев.</w:t>
      </w:r>
    </w:p>
    <w:p w:rsidR="001A69C7" w:rsidRPr="001A69C7" w:rsidRDefault="001A69C7" w:rsidP="001A69C7">
      <w:pPr>
        <w:keepNext/>
        <w:shd w:val="clear" w:color="auto" w:fill="FFFFFF"/>
        <w:ind w:right="-23"/>
        <w:jc w:val="both"/>
        <w:rPr>
          <w:bCs/>
          <w:sz w:val="20"/>
          <w:szCs w:val="20"/>
        </w:rPr>
      </w:pPr>
      <w:r w:rsidRPr="001A69C7">
        <w:rPr>
          <w:bCs/>
          <w:sz w:val="20"/>
          <w:szCs w:val="20"/>
        </w:rPr>
        <w:t>Срок действия технических условий не может составлять менее 2 лет и более 5 лет.</w:t>
      </w:r>
    </w:p>
    <w:p w:rsidR="001A69C7" w:rsidRPr="001A69C7" w:rsidRDefault="001A69C7" w:rsidP="001A69C7">
      <w:pPr>
        <w:keepNext/>
        <w:shd w:val="clear" w:color="auto" w:fill="FFFFFF"/>
        <w:ind w:right="-23"/>
        <w:jc w:val="both"/>
        <w:rPr>
          <w:bCs/>
          <w:sz w:val="20"/>
          <w:szCs w:val="20"/>
        </w:rPr>
      </w:pPr>
      <w:r w:rsidRPr="001A69C7">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1A69C7" w:rsidRPr="001A69C7" w:rsidRDefault="001A69C7" w:rsidP="001A69C7">
      <w:pPr>
        <w:keepNext/>
        <w:shd w:val="clear" w:color="auto" w:fill="FFFFFF"/>
        <w:ind w:right="-23"/>
        <w:jc w:val="both"/>
        <w:rPr>
          <w:bCs/>
          <w:sz w:val="20"/>
          <w:szCs w:val="20"/>
        </w:rPr>
      </w:pPr>
      <w:r w:rsidRPr="001A69C7">
        <w:rPr>
          <w:bCs/>
          <w:sz w:val="20"/>
          <w:szCs w:val="20"/>
        </w:rPr>
        <w:t>- водоснабжение, водоотведение:</w:t>
      </w:r>
    </w:p>
    <w:p w:rsidR="001A69C7" w:rsidRPr="001A69C7" w:rsidRDefault="001A69C7" w:rsidP="001A69C7">
      <w:pPr>
        <w:keepNext/>
        <w:shd w:val="clear" w:color="auto" w:fill="FFFFFF"/>
        <w:ind w:right="-23"/>
        <w:jc w:val="both"/>
        <w:rPr>
          <w:bCs/>
          <w:sz w:val="20"/>
          <w:szCs w:val="20"/>
        </w:rPr>
      </w:pPr>
      <w:r w:rsidRPr="001A69C7">
        <w:rPr>
          <w:bCs/>
          <w:sz w:val="20"/>
          <w:szCs w:val="20"/>
        </w:rPr>
        <w:t>Муниципальное унитарное предприятие города Куйбышева Куйбышевского района Новосибирской области «</w:t>
      </w:r>
      <w:proofErr w:type="spellStart"/>
      <w:r w:rsidRPr="001A69C7">
        <w:rPr>
          <w:bCs/>
          <w:sz w:val="20"/>
          <w:szCs w:val="20"/>
        </w:rPr>
        <w:t>Горводоканал</w:t>
      </w:r>
      <w:proofErr w:type="spellEnd"/>
      <w:r w:rsidRPr="001A69C7">
        <w:rPr>
          <w:bCs/>
          <w:sz w:val="20"/>
          <w:szCs w:val="20"/>
        </w:rPr>
        <w:t>» (МУП «</w:t>
      </w:r>
      <w:proofErr w:type="spellStart"/>
      <w:r w:rsidRPr="001A69C7">
        <w:rPr>
          <w:bCs/>
          <w:sz w:val="20"/>
          <w:szCs w:val="20"/>
        </w:rPr>
        <w:t>Горводоканал</w:t>
      </w:r>
      <w:proofErr w:type="spellEnd"/>
      <w:r w:rsidRPr="001A69C7">
        <w:rPr>
          <w:bCs/>
          <w:sz w:val="20"/>
          <w:szCs w:val="20"/>
        </w:rPr>
        <w:t>») (Письмо от 19.05.2020 №515) и Муниципальное унитарное предприятие «</w:t>
      </w:r>
      <w:proofErr w:type="spellStart"/>
      <w:r w:rsidRPr="001A69C7">
        <w:rPr>
          <w:bCs/>
          <w:sz w:val="20"/>
          <w:szCs w:val="20"/>
        </w:rPr>
        <w:t>Геострой</w:t>
      </w:r>
      <w:proofErr w:type="spellEnd"/>
      <w:r w:rsidRPr="001A69C7">
        <w:rPr>
          <w:bCs/>
          <w:sz w:val="20"/>
          <w:szCs w:val="20"/>
        </w:rPr>
        <w:t>» муниципального образования города Куйбышева (МУП «</w:t>
      </w:r>
      <w:proofErr w:type="spellStart"/>
      <w:r w:rsidRPr="001A69C7">
        <w:rPr>
          <w:bCs/>
          <w:sz w:val="20"/>
          <w:szCs w:val="20"/>
        </w:rPr>
        <w:t>Геострой</w:t>
      </w:r>
      <w:proofErr w:type="spellEnd"/>
      <w:r w:rsidRPr="001A69C7">
        <w:rPr>
          <w:bCs/>
          <w:sz w:val="20"/>
          <w:szCs w:val="20"/>
        </w:rPr>
        <w:t>») (Письмо от 18.05.2020 №543) сообщают, что в данном районе отсутствуют центральные сети водопровода и канализации.</w:t>
      </w:r>
    </w:p>
    <w:p w:rsidR="001A69C7" w:rsidRPr="001A69C7" w:rsidRDefault="001A69C7" w:rsidP="001A69C7">
      <w:pPr>
        <w:jc w:val="both"/>
        <w:rPr>
          <w:sz w:val="20"/>
          <w:szCs w:val="20"/>
        </w:rPr>
      </w:pPr>
      <w:r w:rsidRPr="001A69C7">
        <w:rPr>
          <w:sz w:val="20"/>
          <w:szCs w:val="20"/>
        </w:rPr>
        <w:lastRenderedPageBreak/>
        <w:t>- подключение объектов к тепловым сетям:</w:t>
      </w:r>
    </w:p>
    <w:p w:rsidR="001A69C7" w:rsidRPr="001A69C7" w:rsidRDefault="001A69C7" w:rsidP="001A69C7">
      <w:pPr>
        <w:jc w:val="both"/>
        <w:rPr>
          <w:sz w:val="20"/>
          <w:szCs w:val="20"/>
        </w:rPr>
      </w:pPr>
      <w:r w:rsidRPr="001A69C7">
        <w:rPr>
          <w:sz w:val="20"/>
          <w:szCs w:val="20"/>
        </w:rPr>
        <w:t>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быть определены в связи с отсутствием тепловых сетей АО «СИБЭКО» в районе размещения земельного участка 54:34:010521:34.</w:t>
      </w:r>
    </w:p>
    <w:p w:rsidR="001A69C7" w:rsidRPr="001A69C7" w:rsidRDefault="001A69C7" w:rsidP="001A69C7">
      <w:pPr>
        <w:jc w:val="both"/>
        <w:rPr>
          <w:sz w:val="20"/>
          <w:szCs w:val="20"/>
        </w:rPr>
      </w:pPr>
    </w:p>
    <w:p w:rsidR="001A69C7" w:rsidRPr="001A69C7" w:rsidRDefault="001A69C7" w:rsidP="001A69C7">
      <w:pPr>
        <w:jc w:val="center"/>
        <w:rPr>
          <w:sz w:val="20"/>
          <w:szCs w:val="20"/>
        </w:rPr>
      </w:pPr>
      <w:r w:rsidRPr="001A69C7">
        <w:rPr>
          <w:sz w:val="20"/>
          <w:szCs w:val="20"/>
        </w:rPr>
        <w:t>Лот № 8</w:t>
      </w:r>
    </w:p>
    <w:p w:rsidR="001A69C7" w:rsidRPr="001A69C7" w:rsidRDefault="001A69C7" w:rsidP="001A69C7">
      <w:pPr>
        <w:ind w:firstLine="709"/>
        <w:jc w:val="both"/>
        <w:rPr>
          <w:sz w:val="20"/>
          <w:szCs w:val="20"/>
        </w:rPr>
      </w:pPr>
      <w:r w:rsidRPr="001A69C7">
        <w:rPr>
          <w:sz w:val="20"/>
          <w:szCs w:val="20"/>
        </w:rPr>
        <w:t>Местоположение земельного участка: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w:t>
      </w:r>
    </w:p>
    <w:p w:rsidR="001A69C7" w:rsidRPr="001A69C7" w:rsidRDefault="001A69C7" w:rsidP="001A69C7">
      <w:pPr>
        <w:ind w:firstLine="709"/>
        <w:jc w:val="both"/>
        <w:rPr>
          <w:sz w:val="20"/>
          <w:szCs w:val="20"/>
        </w:rPr>
      </w:pPr>
      <w:r w:rsidRPr="001A69C7">
        <w:rPr>
          <w:sz w:val="20"/>
          <w:szCs w:val="20"/>
        </w:rPr>
        <w:t>Площадь земельного участка: 785 </w:t>
      </w:r>
      <w:proofErr w:type="spellStart"/>
      <w:r w:rsidRPr="001A69C7">
        <w:rPr>
          <w:sz w:val="20"/>
          <w:szCs w:val="20"/>
        </w:rPr>
        <w:t>кв.м</w:t>
      </w:r>
      <w:proofErr w:type="spellEnd"/>
      <w:r w:rsidRPr="001A69C7">
        <w:rPr>
          <w:sz w:val="20"/>
          <w:szCs w:val="20"/>
        </w:rPr>
        <w:t>.</w:t>
      </w:r>
    </w:p>
    <w:p w:rsidR="001A69C7" w:rsidRPr="001A69C7" w:rsidRDefault="001A69C7" w:rsidP="001A69C7">
      <w:pPr>
        <w:ind w:firstLine="709"/>
        <w:jc w:val="both"/>
        <w:rPr>
          <w:sz w:val="20"/>
          <w:szCs w:val="20"/>
        </w:rPr>
      </w:pPr>
      <w:r w:rsidRPr="001A69C7">
        <w:rPr>
          <w:sz w:val="20"/>
          <w:szCs w:val="20"/>
        </w:rPr>
        <w:t>Кадастровый номер земельного участка: 54:34:010521:35.</w:t>
      </w:r>
    </w:p>
    <w:p w:rsidR="001A69C7" w:rsidRPr="001A69C7" w:rsidRDefault="001A69C7" w:rsidP="001A69C7">
      <w:pPr>
        <w:ind w:firstLine="709"/>
        <w:jc w:val="both"/>
        <w:rPr>
          <w:sz w:val="20"/>
          <w:szCs w:val="20"/>
        </w:rPr>
      </w:pPr>
      <w:r w:rsidRPr="001A69C7">
        <w:rPr>
          <w:sz w:val="20"/>
          <w:szCs w:val="20"/>
        </w:rPr>
        <w:t>Права на земельный участок: муниципальная собственность Куйбышевского района, дата государственной регистрации права: 01.10.2018.</w:t>
      </w:r>
    </w:p>
    <w:p w:rsidR="001A69C7" w:rsidRPr="001A69C7" w:rsidRDefault="001A69C7" w:rsidP="001A69C7">
      <w:pPr>
        <w:ind w:firstLine="709"/>
        <w:jc w:val="both"/>
        <w:rPr>
          <w:sz w:val="20"/>
          <w:szCs w:val="20"/>
        </w:rPr>
      </w:pPr>
      <w:r w:rsidRPr="001A69C7">
        <w:rPr>
          <w:sz w:val="20"/>
          <w:szCs w:val="20"/>
        </w:rPr>
        <w:t xml:space="preserve">Категория земель: земли населенных пунктов. </w:t>
      </w:r>
    </w:p>
    <w:p w:rsidR="001A69C7" w:rsidRPr="001A69C7" w:rsidRDefault="001A69C7" w:rsidP="001A69C7">
      <w:pPr>
        <w:ind w:firstLine="709"/>
        <w:jc w:val="both"/>
        <w:rPr>
          <w:sz w:val="20"/>
          <w:szCs w:val="20"/>
        </w:rPr>
      </w:pPr>
      <w:r w:rsidRPr="001A69C7">
        <w:rPr>
          <w:sz w:val="20"/>
          <w:szCs w:val="20"/>
        </w:rPr>
        <w:t>Разрешенное использование земельного участка: для индивидуального жилищного строительства.</w:t>
      </w:r>
    </w:p>
    <w:p w:rsidR="001A69C7" w:rsidRPr="001A69C7" w:rsidRDefault="001A69C7" w:rsidP="001A69C7">
      <w:pPr>
        <w:ind w:firstLine="709"/>
        <w:jc w:val="both"/>
        <w:rPr>
          <w:sz w:val="20"/>
          <w:szCs w:val="20"/>
        </w:rPr>
      </w:pPr>
      <w:r w:rsidRPr="001A69C7">
        <w:rPr>
          <w:sz w:val="20"/>
          <w:szCs w:val="20"/>
        </w:rPr>
        <w:t>Начальная цена предмета аукциона: 123 308,00 (Сто тридцать четыре тысячи восемьсот восемьдесят) рублей 00 коп.</w:t>
      </w:r>
    </w:p>
    <w:p w:rsidR="001A69C7" w:rsidRPr="001A69C7" w:rsidRDefault="001A69C7" w:rsidP="001A69C7">
      <w:pPr>
        <w:jc w:val="both"/>
        <w:rPr>
          <w:sz w:val="20"/>
          <w:szCs w:val="20"/>
        </w:rPr>
      </w:pPr>
      <w:r w:rsidRPr="001A69C7">
        <w:rPr>
          <w:sz w:val="20"/>
          <w:szCs w:val="20"/>
        </w:rPr>
        <w:t>(начальная цена определена на основании отчета № 20242 об оценке рыночной стоимости земельного участка, выполненного индивидуальным предпринимателем Шишкиным Игорем Алексеевичем).</w:t>
      </w:r>
    </w:p>
    <w:p w:rsidR="001A69C7" w:rsidRPr="001A69C7" w:rsidRDefault="001A69C7" w:rsidP="001A69C7">
      <w:pPr>
        <w:ind w:firstLine="709"/>
        <w:jc w:val="both"/>
        <w:rPr>
          <w:sz w:val="20"/>
          <w:szCs w:val="20"/>
        </w:rPr>
      </w:pPr>
      <w:r w:rsidRPr="001A69C7">
        <w:rPr>
          <w:sz w:val="20"/>
          <w:szCs w:val="20"/>
        </w:rPr>
        <w:t>Шаг аукциона: 3699 (Три тысячи шестьсот девяносто девять) рублей 00 коп.</w:t>
      </w:r>
    </w:p>
    <w:p w:rsidR="001A69C7" w:rsidRPr="001A69C7" w:rsidRDefault="001A69C7" w:rsidP="001A69C7">
      <w:pPr>
        <w:jc w:val="both"/>
        <w:rPr>
          <w:sz w:val="20"/>
          <w:szCs w:val="20"/>
        </w:rPr>
      </w:pPr>
      <w:r w:rsidRPr="001A69C7">
        <w:rPr>
          <w:sz w:val="20"/>
          <w:szCs w:val="20"/>
        </w:rPr>
        <w:t>Размер задатка: 24 661,60 (Двадцать четыре тысячи шестьсот шестьдесят одни рубль 60 коп.)</w:t>
      </w:r>
    </w:p>
    <w:p w:rsidR="001A69C7" w:rsidRPr="001A69C7" w:rsidRDefault="001A69C7" w:rsidP="001A69C7">
      <w:pPr>
        <w:ind w:firstLine="709"/>
        <w:jc w:val="both"/>
        <w:rPr>
          <w:sz w:val="20"/>
          <w:szCs w:val="20"/>
        </w:rPr>
      </w:pPr>
      <w:r w:rsidRPr="001A69C7">
        <w:rPr>
          <w:sz w:val="20"/>
          <w:szCs w:val="20"/>
        </w:rPr>
        <w:t>Обременения земельного участка: отсутствуют.</w:t>
      </w:r>
    </w:p>
    <w:p w:rsidR="001A69C7" w:rsidRPr="001A69C7" w:rsidRDefault="001A69C7" w:rsidP="001A69C7">
      <w:pPr>
        <w:ind w:firstLine="709"/>
        <w:jc w:val="both"/>
        <w:rPr>
          <w:sz w:val="20"/>
          <w:szCs w:val="20"/>
        </w:rPr>
      </w:pPr>
      <w:r w:rsidRPr="001A69C7">
        <w:rPr>
          <w:sz w:val="20"/>
          <w:szCs w:val="20"/>
        </w:rPr>
        <w:t>Ограничения использования земельного участка: отсутствуют.</w:t>
      </w:r>
    </w:p>
    <w:p w:rsidR="001A69C7" w:rsidRPr="001A69C7" w:rsidRDefault="001A69C7" w:rsidP="001A69C7">
      <w:pPr>
        <w:ind w:firstLine="709"/>
        <w:jc w:val="both"/>
        <w:rPr>
          <w:sz w:val="20"/>
          <w:szCs w:val="20"/>
        </w:rPr>
      </w:pPr>
      <w:r w:rsidRPr="001A69C7">
        <w:rPr>
          <w:sz w:val="20"/>
          <w:szCs w:val="20"/>
        </w:rPr>
        <w:t>Максимально и (или) минимально допустимые параметры разрешенного строительства объекта капитального строительства:</w:t>
      </w:r>
    </w:p>
    <w:p w:rsidR="001A69C7" w:rsidRPr="001A69C7" w:rsidRDefault="001A69C7" w:rsidP="001A69C7">
      <w:pPr>
        <w:keepNext/>
        <w:shd w:val="clear" w:color="auto" w:fill="FFFFFF"/>
        <w:ind w:right="-23" w:firstLine="709"/>
        <w:jc w:val="both"/>
        <w:rPr>
          <w:bCs/>
          <w:sz w:val="20"/>
          <w:szCs w:val="20"/>
        </w:rPr>
      </w:pPr>
      <w:r w:rsidRPr="001A69C7">
        <w:rPr>
          <w:bCs/>
          <w:sz w:val="20"/>
          <w:szCs w:val="20"/>
        </w:rPr>
        <w:lastRenderedPageBreak/>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2) минимальный отступ от границ земельного участка для объектов капитального строительства – 3 м;</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3) предельное количество этажей – 3 этажа, максимальная высота жилого дома – 12 метров.</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4) максимальный процент застройки земельного участка – 60 %.</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Определены технические условия подключения объектов к сетям инженерно-технического обеспечения и плата за подключение:</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 к электрическим сетям (Письмо от 25.05.2020 № 51-20-13 / 265):</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планируемого к строительству по адресу: Новосибирская область, г. Куйбышев, район автомобильной дороги Куйбышев-</w:t>
      </w:r>
      <w:proofErr w:type="spellStart"/>
      <w:r w:rsidRPr="001A69C7">
        <w:rPr>
          <w:bCs/>
          <w:sz w:val="20"/>
          <w:szCs w:val="20"/>
        </w:rPr>
        <w:t>Абрамово</w:t>
      </w:r>
      <w:proofErr w:type="spellEnd"/>
      <w:r w:rsidRPr="001A69C7">
        <w:rPr>
          <w:bCs/>
          <w:sz w:val="20"/>
          <w:szCs w:val="20"/>
        </w:rPr>
        <w:t xml:space="preserve"> (кадастровый номер земельного участка 54:34:010521:35) с нагрузкой 15,0 кВт сообщает следующее:</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1A69C7">
        <w:rPr>
          <w:bCs/>
          <w:sz w:val="20"/>
          <w:szCs w:val="20"/>
        </w:rPr>
        <w:t>кВ</w:t>
      </w:r>
      <w:proofErr w:type="spellEnd"/>
      <w:r w:rsidRPr="001A69C7">
        <w:rPr>
          <w:bCs/>
          <w:sz w:val="20"/>
          <w:szCs w:val="20"/>
        </w:rPr>
        <w:t xml:space="preserve"> от ПС Олененок, входящей в зону эксплуатационной ответственности АО «РЭС». </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 xml:space="preserve">Согласно информации, размещенной на официальном сайте АО «РЭС» - </w:t>
      </w:r>
      <w:hyperlink r:id="rId27" w:history="1">
        <w:r w:rsidRPr="001A69C7">
          <w:rPr>
            <w:rStyle w:val="afa"/>
            <w:bCs/>
            <w:sz w:val="20"/>
            <w:szCs w:val="20"/>
            <w:lang w:val="en-US"/>
          </w:rPr>
          <w:t>www</w:t>
        </w:r>
        <w:r w:rsidRPr="001A69C7">
          <w:rPr>
            <w:rStyle w:val="afa"/>
            <w:bCs/>
            <w:sz w:val="20"/>
            <w:szCs w:val="20"/>
          </w:rPr>
          <w:t>.</w:t>
        </w:r>
        <w:proofErr w:type="spellStart"/>
        <w:r w:rsidRPr="001A69C7">
          <w:rPr>
            <w:rStyle w:val="afa"/>
            <w:bCs/>
            <w:sz w:val="20"/>
            <w:szCs w:val="20"/>
            <w:lang w:val="en-US"/>
          </w:rPr>
          <w:t>eseti</w:t>
        </w:r>
        <w:proofErr w:type="spellEnd"/>
        <w:r w:rsidRPr="001A69C7">
          <w:rPr>
            <w:rStyle w:val="afa"/>
            <w:bCs/>
            <w:sz w:val="20"/>
            <w:szCs w:val="20"/>
          </w:rPr>
          <w:t>.</w:t>
        </w:r>
        <w:proofErr w:type="spellStart"/>
        <w:r w:rsidRPr="001A69C7">
          <w:rPr>
            <w:rStyle w:val="afa"/>
            <w:bCs/>
            <w:sz w:val="20"/>
            <w:szCs w:val="20"/>
            <w:lang w:val="en-US"/>
          </w:rPr>
          <w:t>ru</w:t>
        </w:r>
        <w:proofErr w:type="spellEnd"/>
      </w:hyperlink>
      <w:r w:rsidRPr="001A69C7">
        <w:rPr>
          <w:bCs/>
          <w:sz w:val="20"/>
          <w:szCs w:val="20"/>
        </w:rPr>
        <w:t xml:space="preserve">, объем свободной для технологического присоединения потребителей трансформаторной мощности по ПС Олененок по состоянию на </w:t>
      </w:r>
      <w:r w:rsidRPr="001A69C7">
        <w:rPr>
          <w:sz w:val="20"/>
          <w:szCs w:val="20"/>
        </w:rPr>
        <w:t>18.05.2020 г. составляет 2,40 МВт</w:t>
      </w:r>
      <w:r w:rsidRPr="001A69C7">
        <w:rPr>
          <w:bCs/>
          <w:sz w:val="20"/>
          <w:szCs w:val="20"/>
        </w:rPr>
        <w:t xml:space="preserve">. </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Технологическое присоединение объекта к электрическим сетям возможно при условии выполнения следующих мероприятий:</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 xml:space="preserve">1) Строительство электрических сетей 0,4 </w:t>
      </w:r>
      <w:proofErr w:type="spellStart"/>
      <w:r w:rsidRPr="001A69C7">
        <w:rPr>
          <w:bCs/>
          <w:sz w:val="20"/>
          <w:szCs w:val="20"/>
        </w:rPr>
        <w:t>кВ</w:t>
      </w:r>
      <w:proofErr w:type="spellEnd"/>
      <w:r w:rsidRPr="001A69C7">
        <w:rPr>
          <w:bCs/>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1A69C7">
        <w:rPr>
          <w:bCs/>
          <w:sz w:val="20"/>
          <w:szCs w:val="20"/>
        </w:rPr>
        <w:t>энергопринимающих</w:t>
      </w:r>
      <w:proofErr w:type="spellEnd"/>
      <w:r w:rsidRPr="001A69C7">
        <w:rPr>
          <w:bCs/>
          <w:sz w:val="20"/>
          <w:szCs w:val="20"/>
        </w:rPr>
        <w:t xml:space="preserve"> устройств к электрическим сетям.</w:t>
      </w:r>
    </w:p>
    <w:p w:rsidR="001A69C7" w:rsidRPr="001A69C7" w:rsidRDefault="001A69C7" w:rsidP="001A69C7">
      <w:pPr>
        <w:keepNext/>
        <w:shd w:val="clear" w:color="auto" w:fill="FFFFFF"/>
        <w:ind w:right="-23" w:firstLine="709"/>
        <w:jc w:val="both"/>
        <w:rPr>
          <w:sz w:val="20"/>
          <w:szCs w:val="20"/>
        </w:rPr>
      </w:pPr>
      <w:r w:rsidRPr="001A69C7">
        <w:rPr>
          <w:bCs/>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1A69C7">
        <w:rPr>
          <w:bCs/>
          <w:sz w:val="20"/>
          <w:szCs w:val="20"/>
        </w:rPr>
        <w:t>энергопринимающих</w:t>
      </w:r>
      <w:proofErr w:type="spellEnd"/>
      <w:r w:rsidRPr="001A69C7">
        <w:rPr>
          <w:bCs/>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 861 от 27.12.2004 (далее правила технологического присоединения), при этом плата за технологическое </w:t>
      </w:r>
      <w:r w:rsidRPr="001A69C7">
        <w:rPr>
          <w:sz w:val="20"/>
          <w:szCs w:val="20"/>
        </w:rPr>
        <w:t xml:space="preserve">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Департаментом по тарифам Новосибирской области приказами № 770-ЭЭ от 30.12.2019 установлена плата за технологическое присоединение к электрическим сетям АО «РЭС» с 01.01.2020 по 31.12.2020 г.</w:t>
      </w:r>
    </w:p>
    <w:p w:rsidR="001A69C7" w:rsidRPr="001A69C7" w:rsidRDefault="001A69C7" w:rsidP="001A69C7">
      <w:pPr>
        <w:keepNext/>
        <w:shd w:val="clear" w:color="auto" w:fill="FFFFFF"/>
        <w:ind w:right="-23" w:firstLine="709"/>
        <w:jc w:val="both"/>
        <w:rPr>
          <w:bCs/>
          <w:sz w:val="20"/>
          <w:szCs w:val="20"/>
          <w:u w:val="single"/>
        </w:rPr>
      </w:pPr>
      <w:r w:rsidRPr="001A69C7">
        <w:rPr>
          <w:bCs/>
          <w:sz w:val="20"/>
          <w:szCs w:val="20"/>
        </w:rPr>
        <w:t xml:space="preserve">Информация по тарифам на технологическое присоединение размещена на официальном сайте АО «РЭС» - </w:t>
      </w:r>
      <w:hyperlink r:id="rId28" w:history="1">
        <w:r w:rsidRPr="001A69C7">
          <w:rPr>
            <w:rStyle w:val="afa"/>
            <w:bCs/>
            <w:sz w:val="20"/>
            <w:szCs w:val="20"/>
            <w:lang w:val="en-US"/>
          </w:rPr>
          <w:t>www</w:t>
        </w:r>
        <w:r w:rsidRPr="001A69C7">
          <w:rPr>
            <w:rStyle w:val="afa"/>
            <w:bCs/>
            <w:sz w:val="20"/>
            <w:szCs w:val="20"/>
          </w:rPr>
          <w:t>.</w:t>
        </w:r>
        <w:proofErr w:type="spellStart"/>
        <w:r w:rsidRPr="001A69C7">
          <w:rPr>
            <w:rStyle w:val="afa"/>
            <w:bCs/>
            <w:sz w:val="20"/>
            <w:szCs w:val="20"/>
            <w:lang w:val="en-US"/>
          </w:rPr>
          <w:t>eseti</w:t>
        </w:r>
        <w:proofErr w:type="spellEnd"/>
        <w:r w:rsidRPr="001A69C7">
          <w:rPr>
            <w:rStyle w:val="afa"/>
            <w:bCs/>
            <w:sz w:val="20"/>
            <w:szCs w:val="20"/>
          </w:rPr>
          <w:t>.</w:t>
        </w:r>
        <w:proofErr w:type="spellStart"/>
        <w:r w:rsidRPr="001A69C7">
          <w:rPr>
            <w:rStyle w:val="afa"/>
            <w:bCs/>
            <w:sz w:val="20"/>
            <w:szCs w:val="20"/>
            <w:lang w:val="en-US"/>
          </w:rPr>
          <w:t>ru</w:t>
        </w:r>
        <w:proofErr w:type="spellEnd"/>
        <w:r w:rsidRPr="001A69C7">
          <w:rPr>
            <w:rStyle w:val="afa"/>
            <w:bCs/>
            <w:sz w:val="20"/>
            <w:szCs w:val="20"/>
          </w:rPr>
          <w:t>/</w:t>
        </w:r>
      </w:hyperlink>
      <w:r w:rsidRPr="001A69C7">
        <w:rPr>
          <w:bCs/>
          <w:sz w:val="20"/>
          <w:szCs w:val="20"/>
          <w:u w:val="single"/>
        </w:rPr>
        <w:t xml:space="preserve"> Клиентам/Тарифы на технологическое присоединение.</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1A69C7">
        <w:rPr>
          <w:bCs/>
          <w:sz w:val="20"/>
          <w:szCs w:val="20"/>
        </w:rPr>
        <w:t>энергопринимающих</w:t>
      </w:r>
      <w:proofErr w:type="spellEnd"/>
      <w:r w:rsidRPr="001A69C7">
        <w:rPr>
          <w:bCs/>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1A69C7">
        <w:rPr>
          <w:bCs/>
          <w:sz w:val="20"/>
          <w:szCs w:val="20"/>
        </w:rPr>
        <w:t>п.п</w:t>
      </w:r>
      <w:proofErr w:type="spellEnd"/>
      <w:r w:rsidRPr="001A69C7">
        <w:rPr>
          <w:bCs/>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1A69C7">
        <w:rPr>
          <w:bCs/>
          <w:sz w:val="20"/>
          <w:szCs w:val="20"/>
        </w:rPr>
        <w:t>энергопринимающих</w:t>
      </w:r>
      <w:proofErr w:type="spellEnd"/>
      <w:r w:rsidRPr="001A69C7">
        <w:rPr>
          <w:bCs/>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1A69C7">
        <w:rPr>
          <w:bCs/>
          <w:sz w:val="20"/>
          <w:szCs w:val="20"/>
        </w:rPr>
        <w:t>энергопринимающие</w:t>
      </w:r>
      <w:proofErr w:type="spellEnd"/>
      <w:r w:rsidRPr="001A69C7">
        <w:rPr>
          <w:bCs/>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1A69C7">
        <w:rPr>
          <w:bCs/>
          <w:sz w:val="20"/>
          <w:szCs w:val="20"/>
        </w:rPr>
        <w:t>энергопринимающих</w:t>
      </w:r>
      <w:proofErr w:type="spellEnd"/>
      <w:r w:rsidRPr="001A69C7">
        <w:rPr>
          <w:bCs/>
          <w:sz w:val="20"/>
          <w:szCs w:val="20"/>
        </w:rPr>
        <w:t xml:space="preserve"> устройств к существующим электрическим сетям и не может превышать 6 месяцев.</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Срок действия технических условий не может составлять менее 2 лет и более 5 лет.</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 водоснабжение, водоотведение:</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Муниципальное унитарное предприятие города Куйбышева Куйбышевского района Новосибирской области «</w:t>
      </w:r>
      <w:proofErr w:type="spellStart"/>
      <w:r w:rsidRPr="001A69C7">
        <w:rPr>
          <w:bCs/>
          <w:sz w:val="20"/>
          <w:szCs w:val="20"/>
        </w:rPr>
        <w:t>Горводоканал</w:t>
      </w:r>
      <w:proofErr w:type="spellEnd"/>
      <w:r w:rsidRPr="001A69C7">
        <w:rPr>
          <w:bCs/>
          <w:sz w:val="20"/>
          <w:szCs w:val="20"/>
        </w:rPr>
        <w:t>» (МУП «</w:t>
      </w:r>
      <w:proofErr w:type="spellStart"/>
      <w:r w:rsidRPr="001A69C7">
        <w:rPr>
          <w:bCs/>
          <w:sz w:val="20"/>
          <w:szCs w:val="20"/>
        </w:rPr>
        <w:t>Горводоканал</w:t>
      </w:r>
      <w:proofErr w:type="spellEnd"/>
      <w:r w:rsidRPr="001A69C7">
        <w:rPr>
          <w:bCs/>
          <w:sz w:val="20"/>
          <w:szCs w:val="20"/>
        </w:rPr>
        <w:t>») (Письмо от 19.05.2020 №515) и Муниципальное унитарное предприятие «</w:t>
      </w:r>
      <w:proofErr w:type="spellStart"/>
      <w:r w:rsidRPr="001A69C7">
        <w:rPr>
          <w:bCs/>
          <w:sz w:val="20"/>
          <w:szCs w:val="20"/>
        </w:rPr>
        <w:t>Геострой</w:t>
      </w:r>
      <w:proofErr w:type="spellEnd"/>
      <w:r w:rsidRPr="001A69C7">
        <w:rPr>
          <w:bCs/>
          <w:sz w:val="20"/>
          <w:szCs w:val="20"/>
        </w:rPr>
        <w:t>» муниципального образования города Куйбышева (МУП «</w:t>
      </w:r>
      <w:proofErr w:type="spellStart"/>
      <w:r w:rsidRPr="001A69C7">
        <w:rPr>
          <w:bCs/>
          <w:sz w:val="20"/>
          <w:szCs w:val="20"/>
        </w:rPr>
        <w:t>Геострой</w:t>
      </w:r>
      <w:proofErr w:type="spellEnd"/>
      <w:r w:rsidRPr="001A69C7">
        <w:rPr>
          <w:bCs/>
          <w:sz w:val="20"/>
          <w:szCs w:val="20"/>
        </w:rPr>
        <w:t>») (Письмо от 18.05.2020 №542) сообщают, что в данном районе отсутствуют центральные сети водопровода и канализации.</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 подключение объектов к тепловым сетям:</w:t>
      </w:r>
    </w:p>
    <w:p w:rsidR="001A69C7" w:rsidRPr="001A69C7" w:rsidRDefault="001A69C7" w:rsidP="001A69C7">
      <w:pPr>
        <w:keepNext/>
        <w:shd w:val="clear" w:color="auto" w:fill="FFFFFF"/>
        <w:ind w:right="-23" w:firstLine="709"/>
        <w:jc w:val="both"/>
        <w:rPr>
          <w:bCs/>
          <w:sz w:val="20"/>
          <w:szCs w:val="20"/>
        </w:rPr>
      </w:pPr>
      <w:r w:rsidRPr="001A69C7">
        <w:rPr>
          <w:bCs/>
          <w:sz w:val="20"/>
          <w:szCs w:val="20"/>
        </w:rPr>
        <w:t xml:space="preserve">Акционерное общество «Сибирская генерирующая компания» (СИБЭКО) (Письмо от 30.10.2018 № 112-1-18/96565 «О предоставлении технических условий») сообщает, что технические условия для подключения объектов индивидуального жилищного строительства к системе централизованного теплоснабжения не могут </w:t>
      </w:r>
      <w:r w:rsidRPr="001A69C7">
        <w:rPr>
          <w:bCs/>
          <w:sz w:val="20"/>
          <w:szCs w:val="20"/>
        </w:rPr>
        <w:lastRenderedPageBreak/>
        <w:t>быть определены в связи с отсутствием тепловых сетей АО «СИБЭКО» в районе размещения земельного участка 54:34:010521:35.</w:t>
      </w:r>
    </w:p>
    <w:p w:rsidR="001A69C7" w:rsidRPr="001A69C7" w:rsidRDefault="001A69C7" w:rsidP="001A69C7">
      <w:pPr>
        <w:jc w:val="both"/>
        <w:rPr>
          <w:sz w:val="20"/>
          <w:szCs w:val="20"/>
        </w:rPr>
      </w:pPr>
    </w:p>
    <w:p w:rsidR="001A69C7" w:rsidRPr="001A69C7" w:rsidRDefault="001A69C7" w:rsidP="001A69C7">
      <w:pPr>
        <w:jc w:val="both"/>
        <w:rPr>
          <w:sz w:val="20"/>
          <w:szCs w:val="20"/>
        </w:rPr>
      </w:pPr>
    </w:p>
    <w:p w:rsidR="001A69C7" w:rsidRPr="001A69C7" w:rsidRDefault="001A69C7" w:rsidP="001A69C7">
      <w:pPr>
        <w:keepNext/>
        <w:shd w:val="clear" w:color="auto" w:fill="FFFFFF"/>
        <w:tabs>
          <w:tab w:val="left" w:pos="993"/>
        </w:tabs>
        <w:ind w:right="-22" w:firstLine="709"/>
        <w:jc w:val="both"/>
        <w:rPr>
          <w:bCs/>
          <w:sz w:val="20"/>
          <w:szCs w:val="20"/>
        </w:rPr>
      </w:pPr>
      <w:r w:rsidRPr="001A69C7">
        <w:rPr>
          <w:bCs/>
          <w:sz w:val="20"/>
          <w:szCs w:val="20"/>
        </w:rPr>
        <w:t xml:space="preserve">Порядок, адрес, дата и время начала и окончания приема заявок на участие в аукционе: </w:t>
      </w:r>
    </w:p>
    <w:p w:rsidR="001A69C7" w:rsidRPr="001A69C7" w:rsidRDefault="001A69C7" w:rsidP="001A69C7">
      <w:pPr>
        <w:ind w:firstLine="709"/>
        <w:jc w:val="both"/>
        <w:rPr>
          <w:bCs/>
          <w:sz w:val="20"/>
          <w:szCs w:val="20"/>
        </w:rPr>
      </w:pPr>
      <w:r w:rsidRPr="001A69C7">
        <w:rPr>
          <w:bCs/>
          <w:sz w:val="20"/>
          <w:szCs w:val="20"/>
        </w:rPr>
        <w:t>Один заявитель вправе подать только одну заявку на участие в аукционе.</w:t>
      </w:r>
    </w:p>
    <w:p w:rsidR="001A69C7" w:rsidRPr="001A69C7" w:rsidRDefault="001A69C7" w:rsidP="001A69C7">
      <w:pPr>
        <w:ind w:firstLine="709"/>
        <w:jc w:val="both"/>
        <w:rPr>
          <w:bCs/>
          <w:sz w:val="20"/>
          <w:szCs w:val="20"/>
        </w:rPr>
      </w:pPr>
      <w:r w:rsidRPr="001A69C7">
        <w:rPr>
          <w:bCs/>
          <w:sz w:val="20"/>
          <w:szCs w:val="20"/>
        </w:rPr>
        <w:t>Форма заявки на участие в аукционе приведена в приложении к настоящему извещению.</w:t>
      </w:r>
    </w:p>
    <w:p w:rsidR="001A69C7" w:rsidRPr="001A69C7" w:rsidRDefault="001A69C7" w:rsidP="001A69C7">
      <w:pPr>
        <w:ind w:firstLine="709"/>
        <w:jc w:val="both"/>
        <w:rPr>
          <w:bCs/>
          <w:sz w:val="20"/>
          <w:szCs w:val="20"/>
        </w:rPr>
      </w:pPr>
      <w:r w:rsidRPr="001A69C7">
        <w:rPr>
          <w:bCs/>
          <w:sz w:val="20"/>
          <w:szCs w:val="20"/>
        </w:rPr>
        <w:t xml:space="preserve">Заявки принимаются с 08 июня 2020 года по 06 июля 2020 года ежедневно (за исключением выходных дней) с 09:00 до 12:00, с 13:00 до 16:00 по местному времени по адресу: </w:t>
      </w:r>
      <w:r w:rsidRPr="001A69C7">
        <w:rPr>
          <w:sz w:val="20"/>
          <w:szCs w:val="20"/>
        </w:rPr>
        <w:t xml:space="preserve">Новосибирская область, </w:t>
      </w:r>
      <w:r w:rsidRPr="001A69C7">
        <w:rPr>
          <w:spacing w:val="2"/>
          <w:sz w:val="20"/>
          <w:szCs w:val="20"/>
        </w:rPr>
        <w:t xml:space="preserve">город Куйбышев, ул. </w:t>
      </w:r>
      <w:proofErr w:type="spellStart"/>
      <w:r w:rsidRPr="001A69C7">
        <w:rPr>
          <w:spacing w:val="2"/>
          <w:sz w:val="20"/>
          <w:szCs w:val="20"/>
        </w:rPr>
        <w:t>Краскома</w:t>
      </w:r>
      <w:proofErr w:type="spellEnd"/>
      <w:r w:rsidRPr="001A69C7">
        <w:rPr>
          <w:spacing w:val="2"/>
          <w:sz w:val="20"/>
          <w:szCs w:val="20"/>
        </w:rPr>
        <w:t xml:space="preserve">, </w:t>
      </w:r>
      <w:proofErr w:type="gramStart"/>
      <w:r w:rsidRPr="001A69C7">
        <w:rPr>
          <w:spacing w:val="2"/>
          <w:sz w:val="20"/>
          <w:szCs w:val="20"/>
        </w:rPr>
        <w:t>37,  кабинет</w:t>
      </w:r>
      <w:proofErr w:type="gramEnd"/>
      <w:r w:rsidRPr="001A69C7">
        <w:rPr>
          <w:spacing w:val="2"/>
          <w:sz w:val="20"/>
          <w:szCs w:val="20"/>
        </w:rPr>
        <w:t xml:space="preserve"> № 39</w:t>
      </w:r>
      <w:r w:rsidRPr="001A69C7">
        <w:rPr>
          <w:bCs/>
          <w:sz w:val="20"/>
          <w:szCs w:val="20"/>
        </w:rPr>
        <w:t xml:space="preserve">,  контактное лицо: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 аукционист </w:t>
      </w:r>
      <w:proofErr w:type="spellStart"/>
      <w:r w:rsidRPr="001A69C7">
        <w:rPr>
          <w:bCs/>
          <w:sz w:val="20"/>
          <w:szCs w:val="20"/>
        </w:rPr>
        <w:t>Перетокина</w:t>
      </w:r>
      <w:proofErr w:type="spellEnd"/>
      <w:r w:rsidRPr="001A69C7">
        <w:rPr>
          <w:bCs/>
          <w:sz w:val="20"/>
          <w:szCs w:val="20"/>
        </w:rPr>
        <w:t xml:space="preserve"> Ирина Владимировна, тел. (383- 62) 51-744.</w:t>
      </w:r>
    </w:p>
    <w:p w:rsidR="001A69C7" w:rsidRPr="001A69C7" w:rsidRDefault="001A69C7" w:rsidP="001A69C7">
      <w:pPr>
        <w:ind w:firstLine="709"/>
        <w:jc w:val="both"/>
        <w:rPr>
          <w:bCs/>
          <w:sz w:val="20"/>
          <w:szCs w:val="20"/>
        </w:rPr>
      </w:pPr>
      <w:r w:rsidRPr="001A69C7">
        <w:rPr>
          <w:bCs/>
          <w:sz w:val="20"/>
          <w:szCs w:val="20"/>
        </w:rPr>
        <w:t>Заявка на участие в аукционе, поступившая по истечении срока приема заявок, возвращается заявителю в день ее поступления.</w:t>
      </w:r>
    </w:p>
    <w:p w:rsidR="001A69C7" w:rsidRPr="001A69C7" w:rsidRDefault="001A69C7" w:rsidP="001A69C7">
      <w:pPr>
        <w:ind w:firstLine="709"/>
        <w:jc w:val="both"/>
        <w:rPr>
          <w:bCs/>
          <w:sz w:val="20"/>
          <w:szCs w:val="20"/>
        </w:rPr>
      </w:pPr>
      <w:r w:rsidRPr="001A69C7">
        <w:rPr>
          <w:bCs/>
          <w:sz w:val="20"/>
          <w:szCs w:val="20"/>
        </w:rPr>
        <w:t>Заявитель может отозвать заявку не позднее 06.07.2020 года до 16:00 по местному времени, уведомив об этом в письменно форме организатора аукциона.</w:t>
      </w:r>
    </w:p>
    <w:p w:rsidR="001A69C7" w:rsidRPr="001A69C7" w:rsidRDefault="001A69C7" w:rsidP="001A69C7">
      <w:pPr>
        <w:keepNext/>
        <w:ind w:firstLine="709"/>
        <w:jc w:val="both"/>
        <w:outlineLvl w:val="0"/>
        <w:rPr>
          <w:bCs/>
          <w:sz w:val="20"/>
          <w:szCs w:val="20"/>
        </w:rPr>
      </w:pPr>
      <w:r w:rsidRPr="001A69C7">
        <w:rPr>
          <w:bCs/>
          <w:sz w:val="20"/>
          <w:szCs w:val="20"/>
        </w:rPr>
        <w:t xml:space="preserve">Перечень документов, представляемых для участия в аукционе: </w:t>
      </w:r>
    </w:p>
    <w:p w:rsidR="001A69C7" w:rsidRPr="001A69C7" w:rsidRDefault="001A69C7" w:rsidP="00CF338F">
      <w:pPr>
        <w:numPr>
          <w:ilvl w:val="0"/>
          <w:numId w:val="22"/>
        </w:numPr>
        <w:tabs>
          <w:tab w:val="left" w:pos="0"/>
          <w:tab w:val="left" w:pos="993"/>
          <w:tab w:val="num" w:pos="1211"/>
        </w:tabs>
        <w:ind w:left="0" w:firstLine="709"/>
        <w:jc w:val="both"/>
        <w:rPr>
          <w:bCs/>
          <w:sz w:val="20"/>
          <w:szCs w:val="20"/>
        </w:rPr>
      </w:pPr>
      <w:r w:rsidRPr="001A69C7">
        <w:rPr>
          <w:bCs/>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A69C7" w:rsidRPr="001A69C7" w:rsidRDefault="001A69C7" w:rsidP="00CF338F">
      <w:pPr>
        <w:numPr>
          <w:ilvl w:val="0"/>
          <w:numId w:val="22"/>
        </w:numPr>
        <w:tabs>
          <w:tab w:val="left" w:pos="0"/>
          <w:tab w:val="left" w:pos="993"/>
          <w:tab w:val="num" w:pos="1211"/>
        </w:tabs>
        <w:ind w:left="0" w:firstLine="709"/>
        <w:jc w:val="both"/>
        <w:rPr>
          <w:sz w:val="20"/>
          <w:szCs w:val="20"/>
        </w:rPr>
      </w:pPr>
      <w:r w:rsidRPr="001A69C7">
        <w:rPr>
          <w:bCs/>
          <w:sz w:val="20"/>
          <w:szCs w:val="20"/>
        </w:rPr>
        <w:t>копии документов, удостоверяющих личность заявителя (для граждан);</w:t>
      </w:r>
    </w:p>
    <w:p w:rsidR="001A69C7" w:rsidRPr="001A69C7" w:rsidRDefault="001A69C7" w:rsidP="00CF338F">
      <w:pPr>
        <w:numPr>
          <w:ilvl w:val="0"/>
          <w:numId w:val="22"/>
        </w:numPr>
        <w:tabs>
          <w:tab w:val="left" w:pos="0"/>
          <w:tab w:val="left" w:pos="993"/>
          <w:tab w:val="num" w:pos="1211"/>
        </w:tabs>
        <w:ind w:left="0" w:firstLine="709"/>
        <w:jc w:val="both"/>
        <w:rPr>
          <w:sz w:val="20"/>
          <w:szCs w:val="20"/>
        </w:rPr>
      </w:pPr>
      <w:r w:rsidRPr="001A69C7">
        <w:rPr>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69C7" w:rsidRPr="001A69C7" w:rsidRDefault="001A69C7" w:rsidP="00CF338F">
      <w:pPr>
        <w:numPr>
          <w:ilvl w:val="0"/>
          <w:numId w:val="22"/>
        </w:numPr>
        <w:tabs>
          <w:tab w:val="left" w:pos="0"/>
          <w:tab w:val="left" w:pos="993"/>
          <w:tab w:val="num" w:pos="1211"/>
        </w:tabs>
        <w:ind w:left="0" w:firstLine="709"/>
        <w:jc w:val="both"/>
        <w:rPr>
          <w:bCs/>
          <w:sz w:val="20"/>
          <w:szCs w:val="20"/>
        </w:rPr>
      </w:pPr>
      <w:r w:rsidRPr="001A69C7">
        <w:rPr>
          <w:bCs/>
          <w:sz w:val="20"/>
          <w:szCs w:val="20"/>
        </w:rPr>
        <w:t>документы, подтверждающие внесение задатка.</w:t>
      </w:r>
    </w:p>
    <w:p w:rsidR="001A69C7" w:rsidRPr="001A69C7" w:rsidRDefault="001A69C7" w:rsidP="001A69C7">
      <w:pPr>
        <w:tabs>
          <w:tab w:val="left" w:pos="0"/>
        </w:tabs>
        <w:ind w:firstLine="709"/>
        <w:jc w:val="both"/>
        <w:rPr>
          <w:sz w:val="20"/>
          <w:szCs w:val="20"/>
        </w:rPr>
      </w:pPr>
      <w:r w:rsidRPr="001A69C7">
        <w:rPr>
          <w:sz w:val="20"/>
          <w:szCs w:val="20"/>
        </w:rPr>
        <w:t>В случае участия в аукционе представителя заявителя предъявляется документ, подтверждающий полномочия данного представителя.</w:t>
      </w:r>
    </w:p>
    <w:p w:rsidR="001A69C7" w:rsidRPr="001A69C7" w:rsidRDefault="001A69C7" w:rsidP="001A69C7">
      <w:pPr>
        <w:shd w:val="clear" w:color="auto" w:fill="FFFFFF"/>
        <w:ind w:right="-22" w:firstLine="709"/>
        <w:jc w:val="both"/>
        <w:rPr>
          <w:bCs/>
          <w:sz w:val="20"/>
          <w:szCs w:val="20"/>
        </w:rPr>
      </w:pPr>
      <w:r w:rsidRPr="001A69C7">
        <w:rPr>
          <w:bCs/>
          <w:sz w:val="20"/>
          <w:szCs w:val="20"/>
        </w:rPr>
        <w:t>Порядок внесения задатка участниками аукциона и его возврат:</w:t>
      </w:r>
    </w:p>
    <w:p w:rsidR="001A69C7" w:rsidRPr="001A69C7" w:rsidRDefault="001A69C7" w:rsidP="001A69C7">
      <w:pPr>
        <w:tabs>
          <w:tab w:val="left" w:pos="0"/>
        </w:tabs>
        <w:ind w:firstLine="709"/>
        <w:jc w:val="both"/>
        <w:rPr>
          <w:bCs/>
          <w:sz w:val="20"/>
          <w:szCs w:val="20"/>
        </w:rPr>
      </w:pPr>
      <w:r w:rsidRPr="001A69C7">
        <w:rPr>
          <w:bCs/>
          <w:sz w:val="20"/>
          <w:szCs w:val="20"/>
        </w:rPr>
        <w:t xml:space="preserve">Задаток вносится на расчетный счет организатора аукциона. </w:t>
      </w:r>
    </w:p>
    <w:p w:rsidR="001A69C7" w:rsidRPr="001A69C7" w:rsidRDefault="001A69C7" w:rsidP="001A69C7">
      <w:pPr>
        <w:ind w:firstLine="709"/>
        <w:jc w:val="both"/>
        <w:rPr>
          <w:bCs/>
          <w:sz w:val="20"/>
          <w:szCs w:val="20"/>
        </w:rPr>
      </w:pPr>
      <w:r w:rsidRPr="001A69C7">
        <w:rPr>
          <w:sz w:val="20"/>
          <w:szCs w:val="20"/>
        </w:rPr>
        <w:t xml:space="preserve">Получатель - УФК по Новосибирской области (администрация Куйбышевского муниципального района л/с 05513006850). Адрес получателя: 632387, Новосибирская область, г. Куйбышев, ул. </w:t>
      </w:r>
      <w:proofErr w:type="spellStart"/>
      <w:r w:rsidRPr="001A69C7">
        <w:rPr>
          <w:sz w:val="20"/>
          <w:szCs w:val="20"/>
        </w:rPr>
        <w:t>Краскома</w:t>
      </w:r>
      <w:proofErr w:type="spellEnd"/>
      <w:r w:rsidRPr="001A69C7">
        <w:rPr>
          <w:sz w:val="20"/>
          <w:szCs w:val="20"/>
        </w:rPr>
        <w:t xml:space="preserve">, 37, ИНН 5452111298, КПП 545201001, расчетный счет № 40302810350043000498 в </w:t>
      </w:r>
      <w:proofErr w:type="spellStart"/>
      <w:r w:rsidRPr="001A69C7">
        <w:rPr>
          <w:sz w:val="20"/>
          <w:szCs w:val="20"/>
        </w:rPr>
        <w:t>Сибиркое</w:t>
      </w:r>
      <w:proofErr w:type="spellEnd"/>
      <w:r w:rsidRPr="001A69C7">
        <w:rPr>
          <w:sz w:val="20"/>
          <w:szCs w:val="20"/>
        </w:rPr>
        <w:t xml:space="preserve"> ГУ Банка России г. Новосибирск, БИК 045004001</w:t>
      </w:r>
      <w:r w:rsidRPr="001A69C7">
        <w:rPr>
          <w:bCs/>
          <w:sz w:val="20"/>
          <w:szCs w:val="20"/>
        </w:rPr>
        <w:t>, назначение платежа: задаток для участия в аукционе (лот № ____)</w:t>
      </w:r>
    </w:p>
    <w:p w:rsidR="001A69C7" w:rsidRPr="001A69C7" w:rsidRDefault="001A69C7" w:rsidP="001A69C7">
      <w:pPr>
        <w:ind w:firstLine="709"/>
        <w:jc w:val="both"/>
        <w:rPr>
          <w:bCs/>
          <w:sz w:val="20"/>
          <w:szCs w:val="20"/>
        </w:rPr>
      </w:pPr>
      <w:r w:rsidRPr="001A69C7">
        <w:rPr>
          <w:bCs/>
          <w:sz w:val="20"/>
          <w:szCs w:val="20"/>
        </w:rPr>
        <w:t>Задаток должен быть перечислен и поступить в срок до 07.07.2020.</w:t>
      </w:r>
    </w:p>
    <w:p w:rsidR="001A69C7" w:rsidRPr="001A69C7" w:rsidRDefault="001A69C7" w:rsidP="001A69C7">
      <w:pPr>
        <w:ind w:firstLine="709"/>
        <w:jc w:val="both"/>
        <w:rPr>
          <w:bCs/>
          <w:sz w:val="20"/>
          <w:szCs w:val="20"/>
        </w:rPr>
      </w:pPr>
      <w:r w:rsidRPr="001A69C7">
        <w:rPr>
          <w:bCs/>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1A69C7" w:rsidRPr="001A69C7" w:rsidRDefault="001A69C7" w:rsidP="001A69C7">
      <w:pPr>
        <w:ind w:firstLine="709"/>
        <w:jc w:val="both"/>
        <w:rPr>
          <w:sz w:val="20"/>
          <w:szCs w:val="20"/>
        </w:rPr>
      </w:pPr>
      <w:r w:rsidRPr="001A69C7">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rsidR="001A69C7" w:rsidRPr="001A69C7" w:rsidRDefault="001A69C7" w:rsidP="00CF338F">
      <w:pPr>
        <w:numPr>
          <w:ilvl w:val="0"/>
          <w:numId w:val="23"/>
        </w:numPr>
        <w:tabs>
          <w:tab w:val="left" w:pos="993"/>
        </w:tabs>
        <w:autoSpaceDE w:val="0"/>
        <w:autoSpaceDN w:val="0"/>
        <w:adjustRightInd w:val="0"/>
        <w:ind w:left="142" w:firstLine="709"/>
        <w:jc w:val="both"/>
        <w:rPr>
          <w:sz w:val="20"/>
          <w:szCs w:val="20"/>
        </w:rPr>
      </w:pPr>
      <w:r w:rsidRPr="001A69C7">
        <w:rPr>
          <w:bCs/>
          <w:sz w:val="20"/>
          <w:szCs w:val="20"/>
        </w:rPr>
        <w:t>в случае если заявитель отозвал</w:t>
      </w:r>
      <w:r w:rsidRPr="001A69C7">
        <w:rPr>
          <w:bCs/>
          <w:color w:val="FF0000"/>
          <w:sz w:val="20"/>
          <w:szCs w:val="20"/>
        </w:rPr>
        <w:t xml:space="preserve"> </w:t>
      </w:r>
      <w:r w:rsidRPr="001A69C7">
        <w:rPr>
          <w:sz w:val="20"/>
          <w:szCs w:val="20"/>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A69C7" w:rsidRPr="001A69C7" w:rsidRDefault="001A69C7" w:rsidP="00CF338F">
      <w:pPr>
        <w:numPr>
          <w:ilvl w:val="0"/>
          <w:numId w:val="23"/>
        </w:numPr>
        <w:tabs>
          <w:tab w:val="left" w:pos="993"/>
        </w:tabs>
        <w:autoSpaceDE w:val="0"/>
        <w:autoSpaceDN w:val="0"/>
        <w:adjustRightInd w:val="0"/>
        <w:ind w:left="142" w:firstLine="709"/>
        <w:jc w:val="both"/>
        <w:rPr>
          <w:sz w:val="20"/>
          <w:szCs w:val="20"/>
        </w:rPr>
      </w:pPr>
      <w:r w:rsidRPr="001A69C7">
        <w:rPr>
          <w:sz w:val="20"/>
          <w:szCs w:val="20"/>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1A69C7" w:rsidRPr="001A69C7" w:rsidRDefault="001A69C7" w:rsidP="00CF338F">
      <w:pPr>
        <w:numPr>
          <w:ilvl w:val="0"/>
          <w:numId w:val="23"/>
        </w:numPr>
        <w:tabs>
          <w:tab w:val="left" w:pos="993"/>
        </w:tabs>
        <w:autoSpaceDE w:val="0"/>
        <w:autoSpaceDN w:val="0"/>
        <w:adjustRightInd w:val="0"/>
        <w:ind w:left="142" w:firstLine="709"/>
        <w:jc w:val="both"/>
        <w:rPr>
          <w:sz w:val="20"/>
          <w:szCs w:val="20"/>
        </w:rPr>
      </w:pPr>
      <w:r w:rsidRPr="001A69C7">
        <w:rPr>
          <w:sz w:val="20"/>
          <w:szCs w:val="20"/>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1A69C7" w:rsidRPr="001A69C7" w:rsidRDefault="001A69C7" w:rsidP="00CF338F">
      <w:pPr>
        <w:numPr>
          <w:ilvl w:val="0"/>
          <w:numId w:val="23"/>
        </w:numPr>
        <w:tabs>
          <w:tab w:val="left" w:pos="993"/>
        </w:tabs>
        <w:autoSpaceDE w:val="0"/>
        <w:autoSpaceDN w:val="0"/>
        <w:adjustRightInd w:val="0"/>
        <w:ind w:left="142" w:firstLine="709"/>
        <w:jc w:val="both"/>
        <w:rPr>
          <w:sz w:val="20"/>
          <w:szCs w:val="20"/>
        </w:rPr>
      </w:pPr>
      <w:r w:rsidRPr="001A69C7">
        <w:rPr>
          <w:sz w:val="20"/>
          <w:szCs w:val="20"/>
        </w:rPr>
        <w:t xml:space="preserve">в случае если </w:t>
      </w:r>
      <w:r w:rsidRPr="001A69C7">
        <w:rPr>
          <w:bCs/>
          <w:sz w:val="20"/>
          <w:szCs w:val="20"/>
        </w:rPr>
        <w:t>организатором аукциона принято решение об отказе в проведении аукциона</w:t>
      </w:r>
      <w:r w:rsidRPr="001A69C7">
        <w:rPr>
          <w:sz w:val="20"/>
          <w:szCs w:val="20"/>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A69C7" w:rsidRPr="001A69C7" w:rsidRDefault="001A69C7" w:rsidP="001A69C7">
      <w:pPr>
        <w:ind w:firstLine="709"/>
        <w:jc w:val="both"/>
        <w:rPr>
          <w:bCs/>
          <w:sz w:val="20"/>
          <w:szCs w:val="20"/>
        </w:rPr>
      </w:pPr>
      <w:r w:rsidRPr="001A69C7">
        <w:rPr>
          <w:bCs/>
          <w:sz w:val="20"/>
          <w:szCs w:val="20"/>
        </w:rPr>
        <w:t>Задаток не возвращается в случае уклонения от заключения договора купли-продажи земельного участка:</w:t>
      </w:r>
    </w:p>
    <w:p w:rsidR="001A69C7" w:rsidRPr="001A69C7" w:rsidRDefault="001A69C7" w:rsidP="001A69C7">
      <w:pPr>
        <w:ind w:firstLine="709"/>
        <w:jc w:val="both"/>
        <w:rPr>
          <w:bCs/>
          <w:sz w:val="20"/>
          <w:szCs w:val="20"/>
        </w:rPr>
      </w:pPr>
      <w:r w:rsidRPr="001A69C7">
        <w:rPr>
          <w:bCs/>
          <w:sz w:val="20"/>
          <w:szCs w:val="20"/>
        </w:rPr>
        <w:t>- единственному заявителю, признанному участником аукциона;</w:t>
      </w:r>
    </w:p>
    <w:p w:rsidR="001A69C7" w:rsidRPr="001A69C7" w:rsidRDefault="001A69C7" w:rsidP="001A69C7">
      <w:pPr>
        <w:jc w:val="both"/>
        <w:rPr>
          <w:bCs/>
          <w:sz w:val="20"/>
          <w:szCs w:val="20"/>
        </w:rPr>
      </w:pPr>
      <w:r w:rsidRPr="001A69C7">
        <w:rPr>
          <w:bCs/>
          <w:sz w:val="20"/>
          <w:szCs w:val="20"/>
        </w:rPr>
        <w:tab/>
        <w:t xml:space="preserve">- единственному принявшему участие в аукционе участнику; </w:t>
      </w:r>
    </w:p>
    <w:p w:rsidR="001A69C7" w:rsidRPr="001A69C7" w:rsidRDefault="001A69C7" w:rsidP="001A69C7">
      <w:pPr>
        <w:ind w:firstLine="709"/>
        <w:jc w:val="both"/>
        <w:rPr>
          <w:bCs/>
          <w:sz w:val="20"/>
          <w:szCs w:val="20"/>
        </w:rPr>
      </w:pPr>
      <w:r w:rsidRPr="001A69C7">
        <w:rPr>
          <w:bCs/>
          <w:sz w:val="20"/>
          <w:szCs w:val="20"/>
        </w:rPr>
        <w:t>- участнику, признанному победителем аукциона.</w:t>
      </w:r>
    </w:p>
    <w:p w:rsidR="001A69C7" w:rsidRPr="001A69C7" w:rsidRDefault="001A69C7" w:rsidP="001A69C7">
      <w:pPr>
        <w:ind w:firstLine="709"/>
        <w:jc w:val="both"/>
        <w:rPr>
          <w:sz w:val="20"/>
          <w:szCs w:val="20"/>
        </w:rPr>
      </w:pPr>
      <w:r w:rsidRPr="001A69C7">
        <w:rPr>
          <w:bCs/>
          <w:sz w:val="20"/>
          <w:szCs w:val="20"/>
        </w:rPr>
        <w:t>Задаток засчитывается в оплату приобретаемого земельного участка.</w:t>
      </w:r>
    </w:p>
    <w:p w:rsidR="001A69C7" w:rsidRPr="001A69C7" w:rsidRDefault="001A69C7" w:rsidP="001A69C7">
      <w:pPr>
        <w:ind w:firstLine="709"/>
        <w:jc w:val="both"/>
        <w:rPr>
          <w:bCs/>
          <w:sz w:val="20"/>
          <w:szCs w:val="20"/>
        </w:rPr>
      </w:pPr>
      <w:r w:rsidRPr="001A69C7">
        <w:rPr>
          <w:bCs/>
          <w:sz w:val="20"/>
          <w:szCs w:val="20"/>
        </w:rPr>
        <w:t>Дата, время и место определения участников аукциона: 07.07.2020</w:t>
      </w:r>
      <w:r w:rsidRPr="001A69C7">
        <w:rPr>
          <w:sz w:val="20"/>
          <w:szCs w:val="20"/>
        </w:rPr>
        <w:t xml:space="preserve"> года в 09:00 по адресу: Новосибирская область, </w:t>
      </w:r>
      <w:r w:rsidRPr="001A69C7">
        <w:rPr>
          <w:spacing w:val="2"/>
          <w:sz w:val="20"/>
          <w:szCs w:val="20"/>
        </w:rPr>
        <w:t xml:space="preserve">город Куйбышев, ул. </w:t>
      </w:r>
      <w:proofErr w:type="spellStart"/>
      <w:r w:rsidRPr="001A69C7">
        <w:rPr>
          <w:spacing w:val="2"/>
          <w:sz w:val="20"/>
          <w:szCs w:val="20"/>
        </w:rPr>
        <w:t>Краскома</w:t>
      </w:r>
      <w:proofErr w:type="spellEnd"/>
      <w:r w:rsidRPr="001A69C7">
        <w:rPr>
          <w:spacing w:val="2"/>
          <w:sz w:val="20"/>
          <w:szCs w:val="20"/>
        </w:rPr>
        <w:t xml:space="preserve">, </w:t>
      </w:r>
      <w:proofErr w:type="gramStart"/>
      <w:r w:rsidRPr="001A69C7">
        <w:rPr>
          <w:spacing w:val="2"/>
          <w:sz w:val="20"/>
          <w:szCs w:val="20"/>
        </w:rPr>
        <w:t>37,  кабинет</w:t>
      </w:r>
      <w:proofErr w:type="gramEnd"/>
      <w:r w:rsidRPr="001A69C7">
        <w:rPr>
          <w:spacing w:val="2"/>
          <w:sz w:val="20"/>
          <w:szCs w:val="20"/>
        </w:rPr>
        <w:t xml:space="preserve"> № 39</w:t>
      </w:r>
      <w:r w:rsidRPr="001A69C7">
        <w:rPr>
          <w:sz w:val="20"/>
          <w:szCs w:val="20"/>
        </w:rPr>
        <w:t>.</w:t>
      </w:r>
    </w:p>
    <w:p w:rsidR="001A69C7" w:rsidRPr="001A69C7" w:rsidRDefault="001A69C7" w:rsidP="001A69C7">
      <w:pPr>
        <w:autoSpaceDE w:val="0"/>
        <w:autoSpaceDN w:val="0"/>
        <w:adjustRightInd w:val="0"/>
        <w:ind w:firstLine="709"/>
        <w:jc w:val="both"/>
        <w:rPr>
          <w:sz w:val="20"/>
          <w:szCs w:val="20"/>
        </w:rPr>
      </w:pPr>
      <w:r w:rsidRPr="001A69C7">
        <w:rPr>
          <w:sz w:val="20"/>
          <w:szCs w:val="20"/>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w:t>
      </w:r>
      <w:r w:rsidRPr="001A69C7">
        <w:rPr>
          <w:sz w:val="20"/>
          <w:szCs w:val="20"/>
        </w:rPr>
        <w:lastRenderedPageBreak/>
        <w:t>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rsidR="001A69C7" w:rsidRPr="001A69C7" w:rsidRDefault="001A69C7" w:rsidP="001A69C7">
      <w:pPr>
        <w:ind w:firstLine="851"/>
        <w:jc w:val="both"/>
        <w:rPr>
          <w:bCs/>
          <w:i/>
          <w:sz w:val="20"/>
          <w:szCs w:val="20"/>
        </w:rPr>
      </w:pPr>
      <w:r w:rsidRPr="001A69C7">
        <w:rPr>
          <w:sz w:val="20"/>
          <w:szCs w:val="20"/>
        </w:rPr>
        <w:t xml:space="preserve">Дата, время и место проведения аукциона: </w:t>
      </w:r>
      <w:r w:rsidRPr="001A69C7">
        <w:rPr>
          <w:i/>
          <w:sz w:val="20"/>
          <w:szCs w:val="20"/>
        </w:rPr>
        <w:t>10 июля</w:t>
      </w:r>
      <w:r w:rsidRPr="001A69C7">
        <w:rPr>
          <w:bCs/>
          <w:i/>
          <w:sz w:val="20"/>
          <w:szCs w:val="20"/>
        </w:rPr>
        <w:t xml:space="preserve"> 2020 года </w:t>
      </w:r>
    </w:p>
    <w:p w:rsidR="001A69C7" w:rsidRPr="001A69C7" w:rsidRDefault="001A69C7" w:rsidP="001A69C7">
      <w:pPr>
        <w:ind w:firstLine="2835"/>
        <w:jc w:val="both"/>
        <w:rPr>
          <w:sz w:val="20"/>
          <w:szCs w:val="20"/>
        </w:rPr>
      </w:pPr>
      <w:r w:rsidRPr="001A69C7">
        <w:rPr>
          <w:sz w:val="20"/>
          <w:szCs w:val="20"/>
        </w:rPr>
        <w:t>Лот № 1 – в 09-00 по местному времени,</w:t>
      </w:r>
    </w:p>
    <w:p w:rsidR="001A69C7" w:rsidRPr="001A69C7" w:rsidRDefault="001A69C7" w:rsidP="001A69C7">
      <w:pPr>
        <w:ind w:firstLine="2835"/>
        <w:jc w:val="both"/>
        <w:rPr>
          <w:sz w:val="20"/>
          <w:szCs w:val="20"/>
        </w:rPr>
      </w:pPr>
      <w:r w:rsidRPr="001A69C7">
        <w:rPr>
          <w:sz w:val="20"/>
          <w:szCs w:val="20"/>
        </w:rPr>
        <w:t>Лот № 2 – в 09-20 по местному времени,</w:t>
      </w:r>
    </w:p>
    <w:p w:rsidR="001A69C7" w:rsidRPr="001A69C7" w:rsidRDefault="001A69C7" w:rsidP="001A69C7">
      <w:pPr>
        <w:ind w:firstLine="2835"/>
        <w:jc w:val="both"/>
        <w:rPr>
          <w:sz w:val="20"/>
          <w:szCs w:val="20"/>
        </w:rPr>
      </w:pPr>
      <w:r w:rsidRPr="001A69C7">
        <w:rPr>
          <w:sz w:val="20"/>
          <w:szCs w:val="20"/>
        </w:rPr>
        <w:t>Лот № 3 – в 09-40 по местному времени,</w:t>
      </w:r>
    </w:p>
    <w:p w:rsidR="001A69C7" w:rsidRPr="001A69C7" w:rsidRDefault="001A69C7" w:rsidP="001A69C7">
      <w:pPr>
        <w:ind w:firstLine="2835"/>
        <w:jc w:val="both"/>
        <w:rPr>
          <w:sz w:val="20"/>
          <w:szCs w:val="20"/>
        </w:rPr>
      </w:pPr>
      <w:r w:rsidRPr="001A69C7">
        <w:rPr>
          <w:sz w:val="20"/>
          <w:szCs w:val="20"/>
        </w:rPr>
        <w:t>Лот № 4 – в 10-00 по местному времени,</w:t>
      </w:r>
    </w:p>
    <w:p w:rsidR="001A69C7" w:rsidRPr="001A69C7" w:rsidRDefault="001A69C7" w:rsidP="001A69C7">
      <w:pPr>
        <w:ind w:firstLine="2835"/>
        <w:jc w:val="both"/>
        <w:rPr>
          <w:sz w:val="20"/>
          <w:szCs w:val="20"/>
        </w:rPr>
      </w:pPr>
      <w:r w:rsidRPr="001A69C7">
        <w:rPr>
          <w:sz w:val="20"/>
          <w:szCs w:val="20"/>
        </w:rPr>
        <w:t>Лот № 5 – в 10-20 по местному времени,</w:t>
      </w:r>
    </w:p>
    <w:p w:rsidR="001A69C7" w:rsidRPr="001A69C7" w:rsidRDefault="001A69C7" w:rsidP="001A69C7">
      <w:pPr>
        <w:ind w:firstLine="2835"/>
        <w:jc w:val="both"/>
        <w:rPr>
          <w:sz w:val="20"/>
          <w:szCs w:val="20"/>
        </w:rPr>
      </w:pPr>
      <w:r w:rsidRPr="001A69C7">
        <w:rPr>
          <w:sz w:val="20"/>
          <w:szCs w:val="20"/>
        </w:rPr>
        <w:t>Лот № 6 – в 10-40 по местному времени,</w:t>
      </w:r>
    </w:p>
    <w:p w:rsidR="001A69C7" w:rsidRPr="001A69C7" w:rsidRDefault="001A69C7" w:rsidP="001A69C7">
      <w:pPr>
        <w:ind w:firstLine="2835"/>
        <w:jc w:val="both"/>
        <w:rPr>
          <w:sz w:val="20"/>
          <w:szCs w:val="20"/>
        </w:rPr>
      </w:pPr>
      <w:r w:rsidRPr="001A69C7">
        <w:rPr>
          <w:sz w:val="20"/>
          <w:szCs w:val="20"/>
        </w:rPr>
        <w:t>Лот № 7 – в 11-00 по местному времени,</w:t>
      </w:r>
    </w:p>
    <w:p w:rsidR="001A69C7" w:rsidRPr="001A69C7" w:rsidRDefault="001A69C7" w:rsidP="001A69C7">
      <w:pPr>
        <w:ind w:firstLine="2835"/>
        <w:jc w:val="both"/>
        <w:rPr>
          <w:sz w:val="20"/>
          <w:szCs w:val="20"/>
        </w:rPr>
      </w:pPr>
      <w:r w:rsidRPr="001A69C7">
        <w:rPr>
          <w:sz w:val="20"/>
          <w:szCs w:val="20"/>
        </w:rPr>
        <w:t>Лот № 8 – в 11-20 по местному времени.</w:t>
      </w:r>
    </w:p>
    <w:p w:rsidR="001A69C7" w:rsidRPr="001A69C7" w:rsidRDefault="001A69C7" w:rsidP="001A69C7">
      <w:pPr>
        <w:ind w:firstLine="851"/>
        <w:jc w:val="both"/>
        <w:rPr>
          <w:bCs/>
          <w:sz w:val="20"/>
          <w:szCs w:val="20"/>
        </w:rPr>
      </w:pPr>
      <w:r w:rsidRPr="001A69C7">
        <w:rPr>
          <w:bCs/>
          <w:sz w:val="20"/>
          <w:szCs w:val="20"/>
        </w:rPr>
        <w:t xml:space="preserve">по адресу: </w:t>
      </w:r>
      <w:r w:rsidRPr="001A69C7">
        <w:rPr>
          <w:sz w:val="20"/>
          <w:szCs w:val="20"/>
        </w:rPr>
        <w:t xml:space="preserve">Новосибирская область, </w:t>
      </w:r>
      <w:r w:rsidRPr="001A69C7">
        <w:rPr>
          <w:spacing w:val="2"/>
          <w:sz w:val="20"/>
          <w:szCs w:val="20"/>
        </w:rPr>
        <w:t xml:space="preserve">город Куйбышев, ул. </w:t>
      </w:r>
      <w:proofErr w:type="spellStart"/>
      <w:r w:rsidRPr="001A69C7">
        <w:rPr>
          <w:spacing w:val="2"/>
          <w:sz w:val="20"/>
          <w:szCs w:val="20"/>
        </w:rPr>
        <w:t>Краскома</w:t>
      </w:r>
      <w:proofErr w:type="spellEnd"/>
      <w:r w:rsidRPr="001A69C7">
        <w:rPr>
          <w:spacing w:val="2"/>
          <w:sz w:val="20"/>
          <w:szCs w:val="20"/>
        </w:rPr>
        <w:t xml:space="preserve">, </w:t>
      </w:r>
      <w:proofErr w:type="gramStart"/>
      <w:r w:rsidRPr="001A69C7">
        <w:rPr>
          <w:spacing w:val="2"/>
          <w:sz w:val="20"/>
          <w:szCs w:val="20"/>
        </w:rPr>
        <w:t>37,  кабинет</w:t>
      </w:r>
      <w:proofErr w:type="gramEnd"/>
      <w:r w:rsidRPr="001A69C7">
        <w:rPr>
          <w:spacing w:val="2"/>
          <w:sz w:val="20"/>
          <w:szCs w:val="20"/>
        </w:rPr>
        <w:t xml:space="preserve"> № 39 (начало регистрации участников аукциона за 05 минут</w:t>
      </w:r>
      <w:r w:rsidRPr="001A69C7">
        <w:rPr>
          <w:sz w:val="20"/>
          <w:szCs w:val="20"/>
        </w:rPr>
        <w:t xml:space="preserve"> </w:t>
      </w:r>
      <w:r w:rsidRPr="001A69C7">
        <w:rPr>
          <w:spacing w:val="2"/>
          <w:sz w:val="20"/>
          <w:szCs w:val="20"/>
        </w:rPr>
        <w:t xml:space="preserve">до начала проведения аукциона </w:t>
      </w:r>
      <w:r w:rsidRPr="001A69C7">
        <w:rPr>
          <w:bCs/>
          <w:sz w:val="20"/>
          <w:szCs w:val="20"/>
        </w:rPr>
        <w:t xml:space="preserve">по адресу: </w:t>
      </w:r>
      <w:r w:rsidRPr="001A69C7">
        <w:rPr>
          <w:sz w:val="20"/>
          <w:szCs w:val="20"/>
        </w:rPr>
        <w:t xml:space="preserve">Новосибирская область, </w:t>
      </w:r>
      <w:r w:rsidRPr="001A69C7">
        <w:rPr>
          <w:spacing w:val="2"/>
          <w:sz w:val="20"/>
          <w:szCs w:val="20"/>
        </w:rPr>
        <w:t xml:space="preserve">город Куйбышев, ул. </w:t>
      </w:r>
      <w:proofErr w:type="spellStart"/>
      <w:r w:rsidRPr="001A69C7">
        <w:rPr>
          <w:spacing w:val="2"/>
          <w:sz w:val="20"/>
          <w:szCs w:val="20"/>
        </w:rPr>
        <w:t>Краскома</w:t>
      </w:r>
      <w:proofErr w:type="spellEnd"/>
      <w:r w:rsidRPr="001A69C7">
        <w:rPr>
          <w:spacing w:val="2"/>
          <w:sz w:val="20"/>
          <w:szCs w:val="20"/>
        </w:rPr>
        <w:t>, 37,  кабинет № 39</w:t>
      </w:r>
      <w:r w:rsidRPr="001A69C7">
        <w:rPr>
          <w:bCs/>
          <w:sz w:val="20"/>
          <w:szCs w:val="20"/>
        </w:rPr>
        <w:t>.)</w:t>
      </w:r>
    </w:p>
    <w:p w:rsidR="001A69C7" w:rsidRPr="001A69C7" w:rsidRDefault="001A69C7" w:rsidP="001A69C7">
      <w:pPr>
        <w:shd w:val="clear" w:color="auto" w:fill="FFFFFF"/>
        <w:ind w:right="-22" w:firstLine="709"/>
        <w:jc w:val="both"/>
        <w:outlineLvl w:val="0"/>
        <w:rPr>
          <w:bCs/>
          <w:sz w:val="20"/>
          <w:szCs w:val="20"/>
        </w:rPr>
      </w:pPr>
      <w:r w:rsidRPr="001A69C7">
        <w:rPr>
          <w:bCs/>
          <w:sz w:val="20"/>
          <w:szCs w:val="20"/>
        </w:rPr>
        <w:t xml:space="preserve">Сведения о существенных условиях договора купли-продажи земельного участка: </w:t>
      </w:r>
    </w:p>
    <w:p w:rsidR="001A69C7" w:rsidRPr="001A69C7" w:rsidRDefault="001A69C7" w:rsidP="001A69C7">
      <w:pPr>
        <w:shd w:val="clear" w:color="auto" w:fill="FFFFFF"/>
        <w:ind w:right="-22" w:firstLine="709"/>
        <w:jc w:val="both"/>
        <w:outlineLvl w:val="0"/>
        <w:rPr>
          <w:bCs/>
          <w:sz w:val="20"/>
          <w:szCs w:val="20"/>
        </w:rPr>
      </w:pPr>
      <w:r w:rsidRPr="001A69C7">
        <w:rPr>
          <w:bCs/>
          <w:sz w:val="20"/>
          <w:szCs w:val="20"/>
        </w:rPr>
        <w:t>- цена земельного участка устанавливается по итогам аукциона;</w:t>
      </w:r>
    </w:p>
    <w:p w:rsidR="001A69C7" w:rsidRPr="001A69C7" w:rsidRDefault="001A69C7" w:rsidP="001A69C7">
      <w:pPr>
        <w:shd w:val="clear" w:color="auto" w:fill="FFFFFF"/>
        <w:ind w:right="-22" w:firstLine="709"/>
        <w:jc w:val="both"/>
        <w:outlineLvl w:val="0"/>
        <w:rPr>
          <w:bCs/>
          <w:sz w:val="20"/>
          <w:szCs w:val="20"/>
        </w:rPr>
      </w:pPr>
      <w:r w:rsidRPr="001A69C7">
        <w:rPr>
          <w:bCs/>
          <w:sz w:val="20"/>
          <w:szCs w:val="20"/>
        </w:rPr>
        <w:t>- цена земельного участка за минусом задатка оплачивается в течение 7 (семи) календарных дней с момента заключения договора купли-продажи.</w:t>
      </w:r>
    </w:p>
    <w:p w:rsidR="001A69C7" w:rsidRPr="001A69C7" w:rsidRDefault="001A69C7" w:rsidP="001A69C7">
      <w:pPr>
        <w:shd w:val="clear" w:color="auto" w:fill="FFFFFF"/>
        <w:ind w:right="-22" w:firstLine="709"/>
        <w:jc w:val="both"/>
        <w:outlineLvl w:val="0"/>
        <w:rPr>
          <w:bCs/>
          <w:sz w:val="20"/>
          <w:szCs w:val="20"/>
        </w:rPr>
      </w:pPr>
      <w:r w:rsidRPr="001A69C7">
        <w:rPr>
          <w:bCs/>
          <w:sz w:val="20"/>
          <w:szCs w:val="20"/>
        </w:rPr>
        <w:t>Порядок заключения договора купли-продажи земельного участка:</w:t>
      </w:r>
    </w:p>
    <w:p w:rsidR="001A69C7" w:rsidRPr="001A69C7" w:rsidRDefault="001A69C7" w:rsidP="001A69C7">
      <w:pPr>
        <w:shd w:val="clear" w:color="auto" w:fill="FFFFFF"/>
        <w:ind w:right="-22" w:firstLine="709"/>
        <w:jc w:val="both"/>
        <w:outlineLvl w:val="0"/>
        <w:rPr>
          <w:bCs/>
          <w:sz w:val="20"/>
          <w:szCs w:val="20"/>
        </w:rPr>
      </w:pPr>
      <w:r w:rsidRPr="001A69C7">
        <w:rPr>
          <w:bCs/>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www.torgi.gov.ru. Если договор купли-продажи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администрации Куйбышевского муниципального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управление строительства, коммунального, дорожного хозяйства и транспорта администрации Куйбышевского района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1A69C7" w:rsidRPr="001A69C7" w:rsidRDefault="001A69C7" w:rsidP="001A69C7">
      <w:pPr>
        <w:shd w:val="clear" w:color="auto" w:fill="FFFFFF"/>
        <w:ind w:right="-22" w:firstLine="709"/>
        <w:jc w:val="both"/>
        <w:outlineLvl w:val="0"/>
        <w:rPr>
          <w:bCs/>
          <w:sz w:val="20"/>
          <w:szCs w:val="20"/>
        </w:rPr>
      </w:pPr>
      <w:r w:rsidRPr="001A69C7">
        <w:rPr>
          <w:bCs/>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купли-продажи земельного участка можно ознакомиться по адресу: </w:t>
      </w:r>
      <w:r w:rsidRPr="001A69C7">
        <w:rPr>
          <w:sz w:val="20"/>
          <w:szCs w:val="20"/>
        </w:rPr>
        <w:t xml:space="preserve">Новосибирская область, </w:t>
      </w:r>
      <w:r w:rsidRPr="001A69C7">
        <w:rPr>
          <w:spacing w:val="2"/>
          <w:sz w:val="20"/>
          <w:szCs w:val="20"/>
        </w:rPr>
        <w:t xml:space="preserve">город Куйбышев, ул. </w:t>
      </w:r>
      <w:proofErr w:type="spellStart"/>
      <w:r w:rsidRPr="001A69C7">
        <w:rPr>
          <w:spacing w:val="2"/>
          <w:sz w:val="20"/>
          <w:szCs w:val="20"/>
        </w:rPr>
        <w:t>Краскома</w:t>
      </w:r>
      <w:proofErr w:type="spellEnd"/>
      <w:r w:rsidRPr="001A69C7">
        <w:rPr>
          <w:spacing w:val="2"/>
          <w:sz w:val="20"/>
          <w:szCs w:val="20"/>
        </w:rPr>
        <w:t>, 37, кабинет № 39</w:t>
      </w:r>
      <w:r w:rsidRPr="001A69C7">
        <w:rPr>
          <w:bCs/>
          <w:sz w:val="20"/>
          <w:szCs w:val="20"/>
        </w:rPr>
        <w:t xml:space="preserve">, контактное лицо: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 </w:t>
      </w:r>
      <w:proofErr w:type="spellStart"/>
      <w:r w:rsidRPr="001A69C7">
        <w:rPr>
          <w:bCs/>
          <w:sz w:val="20"/>
          <w:szCs w:val="20"/>
        </w:rPr>
        <w:t>Перетокина</w:t>
      </w:r>
      <w:proofErr w:type="spellEnd"/>
      <w:r w:rsidRPr="001A69C7">
        <w:rPr>
          <w:bCs/>
          <w:sz w:val="20"/>
          <w:szCs w:val="20"/>
        </w:rPr>
        <w:t xml:space="preserve"> Ирина Владимировна, тел. (383-62) 51-744.</w:t>
      </w:r>
    </w:p>
    <w:p w:rsidR="001A69C7" w:rsidRPr="001A69C7" w:rsidRDefault="001A69C7" w:rsidP="001A69C7">
      <w:pPr>
        <w:shd w:val="clear" w:color="auto" w:fill="FFFFFF"/>
        <w:ind w:right="-22" w:firstLine="709"/>
        <w:jc w:val="both"/>
        <w:outlineLvl w:val="0"/>
        <w:rPr>
          <w:bCs/>
          <w:sz w:val="20"/>
          <w:szCs w:val="20"/>
        </w:rPr>
      </w:pPr>
      <w:r w:rsidRPr="001A69C7">
        <w:rPr>
          <w:sz w:val="20"/>
          <w:szCs w:val="20"/>
        </w:rPr>
        <w:t xml:space="preserve">Осмотр земельного участка </w:t>
      </w:r>
      <w:r w:rsidRPr="001A69C7">
        <w:rPr>
          <w:bCs/>
          <w:sz w:val="20"/>
          <w:szCs w:val="20"/>
        </w:rPr>
        <w:t>заявителями осуществляется самостоятельно.</w:t>
      </w:r>
    </w:p>
    <w:p w:rsidR="001A69C7" w:rsidRPr="001A69C7" w:rsidRDefault="001A69C7" w:rsidP="001A69C7">
      <w:pPr>
        <w:ind w:firstLine="709"/>
        <w:jc w:val="both"/>
        <w:rPr>
          <w:sz w:val="20"/>
          <w:szCs w:val="20"/>
        </w:rPr>
      </w:pPr>
      <w:r w:rsidRPr="001A69C7">
        <w:rPr>
          <w:bCs/>
          <w:sz w:val="20"/>
          <w:szCs w:val="20"/>
        </w:rPr>
        <w:t xml:space="preserve">Информация об аукционе размещается в </w:t>
      </w:r>
      <w:r w:rsidRPr="001A69C7">
        <w:rPr>
          <w:sz w:val="20"/>
          <w:szCs w:val="20"/>
        </w:rPr>
        <w:t xml:space="preserve">периодическом печатном издании органов местного самоуправления Куйбышевского района «Информационный вестник», на официальном сайте администрации Куйбышевского района </w:t>
      </w:r>
      <w:hyperlink r:id="rId29" w:history="1">
        <w:r w:rsidRPr="001A69C7">
          <w:rPr>
            <w:color w:val="0000FF"/>
            <w:sz w:val="20"/>
            <w:szCs w:val="20"/>
            <w:u w:val="single"/>
            <w:lang w:val="en-US"/>
          </w:rPr>
          <w:t>www</w:t>
        </w:r>
        <w:r w:rsidRPr="001A69C7">
          <w:rPr>
            <w:color w:val="0000FF"/>
            <w:sz w:val="20"/>
            <w:szCs w:val="20"/>
            <w:u w:val="single"/>
          </w:rPr>
          <w:t>.</w:t>
        </w:r>
        <w:r w:rsidRPr="001A69C7">
          <w:rPr>
            <w:color w:val="0000FF"/>
            <w:sz w:val="20"/>
            <w:szCs w:val="20"/>
            <w:u w:val="single"/>
            <w:lang w:val="en-US"/>
          </w:rPr>
          <w:t>kuibyshev</w:t>
        </w:r>
        <w:r w:rsidRPr="001A69C7">
          <w:rPr>
            <w:color w:val="0000FF"/>
            <w:sz w:val="20"/>
            <w:szCs w:val="20"/>
            <w:u w:val="single"/>
          </w:rPr>
          <w:t>.</w:t>
        </w:r>
        <w:r w:rsidRPr="001A69C7">
          <w:rPr>
            <w:color w:val="0000FF"/>
            <w:sz w:val="20"/>
            <w:szCs w:val="20"/>
            <w:u w:val="single"/>
            <w:lang w:val="en-US"/>
          </w:rPr>
          <w:t>nso</w:t>
        </w:r>
        <w:r w:rsidRPr="001A69C7">
          <w:rPr>
            <w:color w:val="0000FF"/>
            <w:sz w:val="20"/>
            <w:szCs w:val="20"/>
            <w:u w:val="single"/>
          </w:rPr>
          <w:t>.</w:t>
        </w:r>
        <w:r w:rsidRPr="001A69C7">
          <w:rPr>
            <w:color w:val="0000FF"/>
            <w:sz w:val="20"/>
            <w:szCs w:val="20"/>
            <w:u w:val="single"/>
            <w:lang w:val="en-US"/>
          </w:rPr>
          <w:t>ru</w:t>
        </w:r>
      </w:hyperlink>
      <w:r w:rsidRPr="001A69C7">
        <w:rPr>
          <w:sz w:val="20"/>
          <w:szCs w:val="20"/>
        </w:rPr>
        <w:t xml:space="preserve"> и на официальном сайте торгов Российской Федерации </w:t>
      </w:r>
      <w:hyperlink r:id="rId30" w:history="1">
        <w:r w:rsidRPr="001A69C7">
          <w:rPr>
            <w:color w:val="0000FF"/>
            <w:sz w:val="20"/>
            <w:szCs w:val="20"/>
            <w:u w:val="single"/>
            <w:lang w:val="en-US"/>
          </w:rPr>
          <w:t>www</w:t>
        </w:r>
        <w:r w:rsidRPr="001A69C7">
          <w:rPr>
            <w:color w:val="0000FF"/>
            <w:sz w:val="20"/>
            <w:szCs w:val="20"/>
            <w:u w:val="single"/>
          </w:rPr>
          <w:t>.</w:t>
        </w:r>
        <w:r w:rsidRPr="001A69C7">
          <w:rPr>
            <w:color w:val="0000FF"/>
            <w:sz w:val="20"/>
            <w:szCs w:val="20"/>
            <w:u w:val="single"/>
            <w:lang w:val="en-US"/>
          </w:rPr>
          <w:t>torgi</w:t>
        </w:r>
        <w:r w:rsidRPr="001A69C7">
          <w:rPr>
            <w:color w:val="0000FF"/>
            <w:sz w:val="20"/>
            <w:szCs w:val="20"/>
            <w:u w:val="single"/>
          </w:rPr>
          <w:t>.</w:t>
        </w:r>
        <w:r w:rsidRPr="001A69C7">
          <w:rPr>
            <w:color w:val="0000FF"/>
            <w:sz w:val="20"/>
            <w:szCs w:val="20"/>
            <w:u w:val="single"/>
            <w:lang w:val="en-US"/>
          </w:rPr>
          <w:t>gov</w:t>
        </w:r>
        <w:r w:rsidRPr="001A69C7">
          <w:rPr>
            <w:color w:val="0000FF"/>
            <w:sz w:val="20"/>
            <w:szCs w:val="20"/>
            <w:u w:val="single"/>
          </w:rPr>
          <w:t>.</w:t>
        </w:r>
        <w:proofErr w:type="spellStart"/>
        <w:r w:rsidRPr="001A69C7">
          <w:rPr>
            <w:color w:val="0000FF"/>
            <w:sz w:val="20"/>
            <w:szCs w:val="20"/>
            <w:u w:val="single"/>
            <w:lang w:val="en-US"/>
          </w:rPr>
          <w:t>ru</w:t>
        </w:r>
        <w:proofErr w:type="spellEnd"/>
      </w:hyperlink>
      <w:r w:rsidRPr="001A69C7">
        <w:rPr>
          <w:bCs/>
          <w:sz w:val="20"/>
          <w:szCs w:val="20"/>
        </w:rPr>
        <w:t>.</w:t>
      </w:r>
    </w:p>
    <w:p w:rsidR="001A69C7" w:rsidRPr="001A69C7" w:rsidRDefault="001A69C7" w:rsidP="001A69C7">
      <w:pPr>
        <w:ind w:firstLine="709"/>
        <w:jc w:val="both"/>
        <w:rPr>
          <w:sz w:val="20"/>
          <w:szCs w:val="20"/>
        </w:rPr>
      </w:pPr>
      <w:r w:rsidRPr="001A69C7">
        <w:rPr>
          <w:bCs/>
          <w:sz w:val="20"/>
          <w:szCs w:val="20"/>
        </w:rPr>
        <w:t xml:space="preserve">В случае выявления обстоятельств, предусмотренных пунктом 8 статьи 39.11 Земельного кодекса Российской Федерации, </w:t>
      </w:r>
      <w:r w:rsidRPr="001A69C7">
        <w:rPr>
          <w:sz w:val="20"/>
          <w:szCs w:val="20"/>
        </w:rPr>
        <w:t xml:space="preserve">администрация Куйбышевского </w:t>
      </w:r>
      <w:r w:rsidRPr="001A69C7">
        <w:rPr>
          <w:bCs/>
          <w:sz w:val="20"/>
          <w:szCs w:val="20"/>
        </w:rPr>
        <w:t>района принимает решение об отказе в проведении аукциона.</w:t>
      </w:r>
      <w:r w:rsidRPr="001A69C7">
        <w:rPr>
          <w:sz w:val="20"/>
          <w:szCs w:val="20"/>
        </w:rPr>
        <w:t xml:space="preserve"> Извещение об отказе в проведении аукциона размещается на официальном сайте торгов Российской Федерации </w:t>
      </w:r>
      <w:hyperlink r:id="rId31" w:history="1">
        <w:r w:rsidRPr="001A69C7">
          <w:rPr>
            <w:color w:val="0000FF"/>
            <w:sz w:val="20"/>
            <w:szCs w:val="20"/>
            <w:u w:val="single"/>
            <w:lang w:val="en-US"/>
          </w:rPr>
          <w:t>www</w:t>
        </w:r>
        <w:r w:rsidRPr="001A69C7">
          <w:rPr>
            <w:color w:val="0000FF"/>
            <w:sz w:val="20"/>
            <w:szCs w:val="20"/>
            <w:u w:val="single"/>
          </w:rPr>
          <w:t>.</w:t>
        </w:r>
        <w:proofErr w:type="spellStart"/>
        <w:r w:rsidRPr="001A69C7">
          <w:rPr>
            <w:color w:val="0000FF"/>
            <w:sz w:val="20"/>
            <w:szCs w:val="20"/>
            <w:u w:val="single"/>
            <w:lang w:val="en-US"/>
          </w:rPr>
          <w:t>torgi</w:t>
        </w:r>
        <w:proofErr w:type="spellEnd"/>
        <w:r w:rsidRPr="001A69C7">
          <w:rPr>
            <w:color w:val="0000FF"/>
            <w:sz w:val="20"/>
            <w:szCs w:val="20"/>
            <w:u w:val="single"/>
          </w:rPr>
          <w:t>.</w:t>
        </w:r>
        <w:proofErr w:type="spellStart"/>
        <w:r w:rsidRPr="001A69C7">
          <w:rPr>
            <w:color w:val="0000FF"/>
            <w:sz w:val="20"/>
            <w:szCs w:val="20"/>
            <w:u w:val="single"/>
            <w:lang w:val="en-US"/>
          </w:rPr>
          <w:t>gov</w:t>
        </w:r>
        <w:proofErr w:type="spellEnd"/>
        <w:r w:rsidRPr="001A69C7">
          <w:rPr>
            <w:color w:val="0000FF"/>
            <w:sz w:val="20"/>
            <w:szCs w:val="20"/>
            <w:u w:val="single"/>
          </w:rPr>
          <w:t>.</w:t>
        </w:r>
        <w:proofErr w:type="spellStart"/>
        <w:r w:rsidRPr="001A69C7">
          <w:rPr>
            <w:color w:val="0000FF"/>
            <w:sz w:val="20"/>
            <w:szCs w:val="20"/>
            <w:u w:val="single"/>
            <w:lang w:val="en-US"/>
          </w:rPr>
          <w:t>ru</w:t>
        </w:r>
        <w:proofErr w:type="spellEnd"/>
      </w:hyperlink>
      <w:r w:rsidRPr="001A69C7">
        <w:rPr>
          <w:sz w:val="20"/>
          <w:szCs w:val="20"/>
        </w:rPr>
        <w:t xml:space="preserve"> в течение трех дней со дня принятия данного решения.</w:t>
      </w:r>
    </w:p>
    <w:p w:rsidR="001A69C7" w:rsidRPr="001A69C7" w:rsidRDefault="001A69C7" w:rsidP="001A69C7">
      <w:pPr>
        <w:tabs>
          <w:tab w:val="left" w:pos="-4536"/>
        </w:tabs>
        <w:jc w:val="both"/>
        <w:rPr>
          <w:sz w:val="20"/>
          <w:szCs w:val="20"/>
        </w:rPr>
      </w:pPr>
      <w:r w:rsidRPr="001A69C7">
        <w:rPr>
          <w:sz w:val="20"/>
          <w:szCs w:val="20"/>
        </w:rPr>
        <w:tab/>
        <w:t>Приложениями к настоящему извещению являются:</w:t>
      </w:r>
    </w:p>
    <w:p w:rsidR="001A69C7" w:rsidRPr="001A69C7" w:rsidRDefault="001A69C7" w:rsidP="001A69C7">
      <w:pPr>
        <w:tabs>
          <w:tab w:val="left" w:pos="-4536"/>
        </w:tabs>
        <w:jc w:val="both"/>
        <w:rPr>
          <w:sz w:val="20"/>
          <w:szCs w:val="20"/>
        </w:rPr>
      </w:pPr>
      <w:r w:rsidRPr="001A69C7">
        <w:rPr>
          <w:sz w:val="20"/>
          <w:szCs w:val="20"/>
        </w:rPr>
        <w:t>- проект договора купли-продажи земельного участка (Приложение 1);</w:t>
      </w:r>
    </w:p>
    <w:p w:rsidR="001A69C7" w:rsidRPr="001A69C7" w:rsidRDefault="001A69C7" w:rsidP="001A69C7">
      <w:pPr>
        <w:tabs>
          <w:tab w:val="left" w:pos="-4536"/>
        </w:tabs>
        <w:jc w:val="both"/>
        <w:rPr>
          <w:bCs/>
          <w:sz w:val="20"/>
          <w:szCs w:val="20"/>
        </w:rPr>
      </w:pPr>
      <w:r w:rsidRPr="001A69C7">
        <w:rPr>
          <w:sz w:val="20"/>
          <w:szCs w:val="20"/>
        </w:rPr>
        <w:t>- форма заявки на участие в аукционе</w:t>
      </w:r>
      <w:r w:rsidRPr="001A69C7">
        <w:rPr>
          <w:bCs/>
          <w:sz w:val="20"/>
          <w:szCs w:val="20"/>
        </w:rPr>
        <w:t xml:space="preserve"> (Приложение 2).</w:t>
      </w:r>
    </w:p>
    <w:p w:rsidR="001A69C7" w:rsidRPr="001A69C7" w:rsidRDefault="001A69C7" w:rsidP="001A69C7">
      <w:pPr>
        <w:tabs>
          <w:tab w:val="left" w:pos="-4536"/>
        </w:tabs>
        <w:jc w:val="both"/>
        <w:rPr>
          <w:bCs/>
          <w:sz w:val="20"/>
          <w:szCs w:val="20"/>
        </w:rPr>
      </w:pPr>
    </w:p>
    <w:p w:rsidR="001A69C7" w:rsidRPr="001A69C7" w:rsidRDefault="001A69C7" w:rsidP="001A69C7">
      <w:pPr>
        <w:tabs>
          <w:tab w:val="left" w:pos="-4536"/>
        </w:tabs>
        <w:jc w:val="both"/>
        <w:rPr>
          <w:sz w:val="20"/>
          <w:szCs w:val="20"/>
        </w:rPr>
      </w:pPr>
    </w:p>
    <w:p w:rsidR="001A69C7" w:rsidRPr="001A69C7" w:rsidRDefault="001A69C7" w:rsidP="001A69C7">
      <w:pPr>
        <w:tabs>
          <w:tab w:val="left" w:pos="-4536"/>
        </w:tabs>
        <w:jc w:val="both"/>
        <w:rPr>
          <w:sz w:val="20"/>
          <w:szCs w:val="20"/>
        </w:rPr>
      </w:pPr>
      <w:r w:rsidRPr="001A69C7">
        <w:rPr>
          <w:sz w:val="20"/>
          <w:szCs w:val="20"/>
        </w:rPr>
        <w:t xml:space="preserve">  </w:t>
      </w:r>
      <w:r w:rsidRPr="001A69C7">
        <w:rPr>
          <w:sz w:val="20"/>
          <w:szCs w:val="20"/>
        </w:rPr>
        <w:tab/>
      </w:r>
      <w:r w:rsidRPr="001A69C7">
        <w:rPr>
          <w:sz w:val="20"/>
          <w:szCs w:val="20"/>
        </w:rPr>
        <w:tab/>
      </w:r>
      <w:r w:rsidRPr="001A69C7">
        <w:rPr>
          <w:sz w:val="20"/>
          <w:szCs w:val="20"/>
        </w:rPr>
        <w:tab/>
      </w:r>
      <w:r w:rsidRPr="001A69C7">
        <w:rPr>
          <w:sz w:val="20"/>
          <w:szCs w:val="20"/>
        </w:rPr>
        <w:tab/>
      </w:r>
      <w:r w:rsidRPr="001A69C7">
        <w:rPr>
          <w:sz w:val="20"/>
          <w:szCs w:val="20"/>
        </w:rPr>
        <w:tab/>
      </w:r>
      <w:r w:rsidRPr="001A69C7">
        <w:rPr>
          <w:sz w:val="20"/>
          <w:szCs w:val="20"/>
        </w:rPr>
        <w:tab/>
      </w:r>
      <w:r w:rsidRPr="001A69C7">
        <w:rPr>
          <w:sz w:val="20"/>
          <w:szCs w:val="20"/>
        </w:rPr>
        <w:tab/>
      </w:r>
      <w:r w:rsidRPr="001A69C7">
        <w:rPr>
          <w:sz w:val="20"/>
          <w:szCs w:val="20"/>
        </w:rPr>
        <w:tab/>
      </w:r>
      <w:r w:rsidRPr="001A69C7">
        <w:rPr>
          <w:sz w:val="20"/>
          <w:szCs w:val="20"/>
        </w:rPr>
        <w:tab/>
        <w:t xml:space="preserve">         Приложение 1</w:t>
      </w:r>
    </w:p>
    <w:p w:rsidR="001A69C7" w:rsidRPr="001A69C7" w:rsidRDefault="001A69C7" w:rsidP="001A69C7">
      <w:pPr>
        <w:tabs>
          <w:tab w:val="left" w:pos="-4536"/>
        </w:tabs>
        <w:jc w:val="both"/>
        <w:rPr>
          <w:sz w:val="20"/>
          <w:szCs w:val="20"/>
        </w:rPr>
      </w:pPr>
      <w:r w:rsidRPr="001A69C7">
        <w:rPr>
          <w:sz w:val="20"/>
          <w:szCs w:val="20"/>
        </w:rPr>
        <w:lastRenderedPageBreak/>
        <w:t xml:space="preserve">                                                                             к Извещению о проведении аукциона </w:t>
      </w:r>
      <w:r w:rsidRPr="001A69C7">
        <w:rPr>
          <w:sz w:val="20"/>
          <w:szCs w:val="20"/>
        </w:rPr>
        <w:br/>
        <w:t xml:space="preserve">                                                                                по продаже земельных участков</w:t>
      </w:r>
    </w:p>
    <w:p w:rsidR="001A69C7" w:rsidRPr="001A69C7" w:rsidRDefault="001A69C7" w:rsidP="001A69C7">
      <w:pPr>
        <w:adjustRightInd w:val="0"/>
        <w:jc w:val="center"/>
        <w:rPr>
          <w:sz w:val="20"/>
          <w:szCs w:val="20"/>
        </w:rPr>
      </w:pPr>
    </w:p>
    <w:p w:rsidR="001A69C7" w:rsidRPr="001A69C7" w:rsidRDefault="001A69C7" w:rsidP="001A69C7">
      <w:pPr>
        <w:adjustRightInd w:val="0"/>
        <w:jc w:val="center"/>
        <w:rPr>
          <w:sz w:val="20"/>
          <w:szCs w:val="20"/>
        </w:rPr>
      </w:pPr>
      <w:r w:rsidRPr="001A69C7">
        <w:rPr>
          <w:sz w:val="20"/>
          <w:szCs w:val="20"/>
        </w:rPr>
        <w:t>ПРОЕКТ</w:t>
      </w:r>
    </w:p>
    <w:p w:rsidR="001A69C7" w:rsidRPr="001A69C7" w:rsidRDefault="001A69C7" w:rsidP="001A69C7">
      <w:pPr>
        <w:adjustRightInd w:val="0"/>
        <w:ind w:firstLine="720"/>
        <w:jc w:val="center"/>
        <w:rPr>
          <w:sz w:val="20"/>
          <w:szCs w:val="20"/>
        </w:rPr>
      </w:pPr>
      <w:r w:rsidRPr="001A69C7">
        <w:rPr>
          <w:sz w:val="20"/>
          <w:szCs w:val="20"/>
        </w:rPr>
        <w:t>ДОГОВОР №____</w:t>
      </w:r>
    </w:p>
    <w:p w:rsidR="001A69C7" w:rsidRPr="001A69C7" w:rsidRDefault="001A69C7" w:rsidP="001A69C7">
      <w:pPr>
        <w:adjustRightInd w:val="0"/>
        <w:ind w:firstLine="720"/>
        <w:jc w:val="center"/>
        <w:rPr>
          <w:sz w:val="20"/>
          <w:szCs w:val="20"/>
        </w:rPr>
      </w:pPr>
      <w:r w:rsidRPr="001A69C7">
        <w:rPr>
          <w:sz w:val="20"/>
          <w:szCs w:val="20"/>
        </w:rPr>
        <w:t>КУПЛИ-ПРОДАЖИ ЗЕМЕЛЬНОГО УЧАСТКА</w:t>
      </w:r>
    </w:p>
    <w:p w:rsidR="001A69C7" w:rsidRPr="001A69C7" w:rsidRDefault="001A69C7" w:rsidP="001A69C7">
      <w:pPr>
        <w:adjustRightInd w:val="0"/>
        <w:ind w:firstLine="720"/>
        <w:rPr>
          <w:sz w:val="20"/>
          <w:szCs w:val="20"/>
        </w:rPr>
      </w:pPr>
    </w:p>
    <w:p w:rsidR="001A69C7" w:rsidRPr="001A69C7" w:rsidRDefault="001A69C7" w:rsidP="001A69C7">
      <w:pPr>
        <w:adjustRightInd w:val="0"/>
        <w:jc w:val="both"/>
        <w:rPr>
          <w:sz w:val="20"/>
          <w:szCs w:val="20"/>
        </w:rPr>
      </w:pPr>
      <w:r w:rsidRPr="001A69C7">
        <w:rPr>
          <w:sz w:val="20"/>
          <w:szCs w:val="20"/>
        </w:rPr>
        <w:t>город Куйбышев</w:t>
      </w:r>
      <w:r w:rsidRPr="001A69C7">
        <w:rPr>
          <w:sz w:val="20"/>
          <w:szCs w:val="20"/>
        </w:rPr>
        <w:tab/>
      </w:r>
      <w:r w:rsidRPr="001A69C7">
        <w:rPr>
          <w:sz w:val="20"/>
          <w:szCs w:val="20"/>
        </w:rPr>
        <w:tab/>
      </w:r>
      <w:r w:rsidRPr="001A69C7">
        <w:rPr>
          <w:sz w:val="20"/>
          <w:szCs w:val="20"/>
        </w:rPr>
        <w:tab/>
      </w:r>
      <w:r w:rsidRPr="001A69C7">
        <w:rPr>
          <w:sz w:val="20"/>
          <w:szCs w:val="20"/>
        </w:rPr>
        <w:tab/>
      </w:r>
      <w:r w:rsidRPr="001A69C7">
        <w:rPr>
          <w:sz w:val="20"/>
          <w:szCs w:val="20"/>
        </w:rPr>
        <w:tab/>
      </w:r>
      <w:r w:rsidRPr="001A69C7">
        <w:rPr>
          <w:sz w:val="20"/>
          <w:szCs w:val="20"/>
        </w:rPr>
        <w:tab/>
      </w:r>
      <w:r w:rsidRPr="001A69C7">
        <w:rPr>
          <w:sz w:val="20"/>
          <w:szCs w:val="20"/>
        </w:rPr>
        <w:tab/>
        <w:t xml:space="preserve"> </w:t>
      </w:r>
      <w:proofErr w:type="gramStart"/>
      <w:r w:rsidRPr="001A69C7">
        <w:rPr>
          <w:sz w:val="20"/>
          <w:szCs w:val="20"/>
        </w:rPr>
        <w:t xml:space="preserve">   «</w:t>
      </w:r>
      <w:proofErr w:type="gramEnd"/>
      <w:r w:rsidRPr="001A69C7">
        <w:rPr>
          <w:sz w:val="20"/>
          <w:szCs w:val="20"/>
        </w:rPr>
        <w:t>_____»_____________ 2020 г.</w:t>
      </w:r>
    </w:p>
    <w:p w:rsidR="001A69C7" w:rsidRPr="001A69C7" w:rsidRDefault="001A69C7" w:rsidP="001A69C7">
      <w:pPr>
        <w:adjustRightInd w:val="0"/>
        <w:jc w:val="both"/>
        <w:rPr>
          <w:sz w:val="20"/>
          <w:szCs w:val="20"/>
        </w:rPr>
      </w:pPr>
      <w:r w:rsidRPr="001A69C7">
        <w:rPr>
          <w:sz w:val="20"/>
          <w:szCs w:val="20"/>
        </w:rPr>
        <w:t>Новосибирской области</w:t>
      </w:r>
    </w:p>
    <w:p w:rsidR="001A69C7" w:rsidRPr="001A69C7" w:rsidRDefault="001A69C7" w:rsidP="001A69C7">
      <w:pPr>
        <w:adjustRightInd w:val="0"/>
        <w:jc w:val="both"/>
        <w:rPr>
          <w:sz w:val="20"/>
          <w:szCs w:val="20"/>
          <w:highlight w:val="yellow"/>
        </w:rPr>
      </w:pPr>
    </w:p>
    <w:p w:rsidR="001A69C7" w:rsidRPr="001A69C7" w:rsidRDefault="001A69C7" w:rsidP="001A69C7">
      <w:pPr>
        <w:ind w:firstLine="720"/>
        <w:jc w:val="both"/>
        <w:rPr>
          <w:sz w:val="20"/>
          <w:szCs w:val="20"/>
        </w:rPr>
      </w:pPr>
    </w:p>
    <w:p w:rsidR="001A69C7" w:rsidRPr="001A69C7" w:rsidRDefault="001A69C7" w:rsidP="001A69C7">
      <w:pPr>
        <w:widowControl w:val="0"/>
        <w:adjustRightInd w:val="0"/>
        <w:ind w:firstLine="568"/>
        <w:jc w:val="both"/>
        <w:rPr>
          <w:sz w:val="20"/>
          <w:szCs w:val="20"/>
        </w:rPr>
      </w:pPr>
      <w:r w:rsidRPr="001A69C7">
        <w:rPr>
          <w:sz w:val="20"/>
          <w:szCs w:val="20"/>
        </w:rPr>
        <w:t>Администрация Куйбышевского муниципального района Новосибирской области, именуемая в дальнейшем «Продавец»,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с одной стороны, и  ___________________, именуемый (-</w:t>
      </w:r>
      <w:proofErr w:type="spellStart"/>
      <w:r w:rsidRPr="001A69C7">
        <w:rPr>
          <w:sz w:val="20"/>
          <w:szCs w:val="20"/>
        </w:rPr>
        <w:t>ая</w:t>
      </w:r>
      <w:proofErr w:type="spellEnd"/>
      <w:r w:rsidRPr="001A69C7">
        <w:rPr>
          <w:sz w:val="20"/>
          <w:szCs w:val="20"/>
        </w:rPr>
        <w:t>) в дальнейшем «Покупатель», с другой стороны, именуемые в дальнейшем «Стороны», в соответствии с протоколом о результатах аукциона от _____.2020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купли-продажи (далее – Договор) о нижеследующем:</w:t>
      </w:r>
    </w:p>
    <w:p w:rsidR="001A69C7" w:rsidRPr="001A69C7" w:rsidRDefault="001A69C7" w:rsidP="001A69C7">
      <w:pPr>
        <w:ind w:firstLine="720"/>
        <w:jc w:val="both"/>
        <w:rPr>
          <w:sz w:val="20"/>
          <w:szCs w:val="20"/>
        </w:rPr>
      </w:pPr>
    </w:p>
    <w:p w:rsidR="001A69C7" w:rsidRPr="001A69C7" w:rsidRDefault="001A69C7" w:rsidP="00CF338F">
      <w:pPr>
        <w:numPr>
          <w:ilvl w:val="0"/>
          <w:numId w:val="24"/>
        </w:numPr>
        <w:autoSpaceDE w:val="0"/>
        <w:autoSpaceDN w:val="0"/>
        <w:adjustRightInd w:val="0"/>
        <w:jc w:val="center"/>
        <w:rPr>
          <w:sz w:val="20"/>
          <w:szCs w:val="20"/>
        </w:rPr>
      </w:pPr>
      <w:r w:rsidRPr="001A69C7">
        <w:rPr>
          <w:sz w:val="20"/>
          <w:szCs w:val="20"/>
        </w:rPr>
        <w:t>Предмет Договора</w:t>
      </w:r>
    </w:p>
    <w:p w:rsidR="001A69C7" w:rsidRPr="001A69C7" w:rsidRDefault="001A69C7" w:rsidP="001A69C7">
      <w:pPr>
        <w:autoSpaceDE w:val="0"/>
        <w:autoSpaceDN w:val="0"/>
        <w:adjustRightInd w:val="0"/>
        <w:ind w:firstLine="567"/>
        <w:contextualSpacing/>
        <w:jc w:val="both"/>
        <w:rPr>
          <w:sz w:val="20"/>
          <w:szCs w:val="20"/>
        </w:rPr>
      </w:pPr>
    </w:p>
    <w:p w:rsidR="001A69C7" w:rsidRPr="001A69C7" w:rsidRDefault="001A69C7" w:rsidP="001A69C7">
      <w:pPr>
        <w:autoSpaceDE w:val="0"/>
        <w:autoSpaceDN w:val="0"/>
        <w:adjustRightInd w:val="0"/>
        <w:ind w:firstLine="567"/>
        <w:contextualSpacing/>
        <w:jc w:val="both"/>
        <w:rPr>
          <w:sz w:val="20"/>
          <w:szCs w:val="20"/>
        </w:rPr>
      </w:pPr>
      <w:r w:rsidRPr="001A69C7">
        <w:rPr>
          <w:sz w:val="20"/>
          <w:szCs w:val="20"/>
        </w:rPr>
        <w:t xml:space="preserve">1.1. Продавец обязуется передать в собственность, а Покупатель принять и оплатить по цене и на условиях Договора земельный участок из земель населенных пунктов с кадастровым номером </w:t>
      </w:r>
      <w:r w:rsidRPr="001A69C7">
        <w:rPr>
          <w:sz w:val="20"/>
          <w:szCs w:val="20"/>
          <w:u w:val="single"/>
        </w:rPr>
        <w:t>_________________</w:t>
      </w:r>
      <w:r w:rsidRPr="001A69C7">
        <w:rPr>
          <w:sz w:val="20"/>
          <w:szCs w:val="20"/>
        </w:rPr>
        <w:t xml:space="preserve">, площадью </w:t>
      </w:r>
      <w:r w:rsidRPr="001A69C7">
        <w:rPr>
          <w:sz w:val="20"/>
          <w:szCs w:val="20"/>
          <w:u w:val="single"/>
        </w:rPr>
        <w:t>__________</w:t>
      </w:r>
      <w:r w:rsidRPr="001A69C7">
        <w:rPr>
          <w:sz w:val="20"/>
          <w:szCs w:val="20"/>
        </w:rPr>
        <w:t xml:space="preserve"> </w:t>
      </w:r>
      <w:proofErr w:type="spellStart"/>
      <w:r w:rsidRPr="001A69C7">
        <w:rPr>
          <w:sz w:val="20"/>
          <w:szCs w:val="20"/>
        </w:rPr>
        <w:t>кв.м</w:t>
      </w:r>
      <w:proofErr w:type="spellEnd"/>
      <w:r w:rsidRPr="001A69C7">
        <w:rPr>
          <w:sz w:val="20"/>
          <w:szCs w:val="20"/>
        </w:rPr>
        <w:t>, местоположение: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xml:space="preserve"> (далее – Участок). Земельный участок относится к земельным участкам, находящимся в муниципальной собственности Куйбышевского района.</w:t>
      </w:r>
    </w:p>
    <w:p w:rsidR="001A69C7" w:rsidRPr="001A69C7" w:rsidRDefault="001A69C7" w:rsidP="001A69C7">
      <w:pPr>
        <w:autoSpaceDE w:val="0"/>
        <w:autoSpaceDN w:val="0"/>
        <w:adjustRightInd w:val="0"/>
        <w:ind w:firstLine="567"/>
        <w:contextualSpacing/>
        <w:jc w:val="both"/>
        <w:rPr>
          <w:sz w:val="20"/>
          <w:szCs w:val="20"/>
        </w:rPr>
      </w:pPr>
      <w:r w:rsidRPr="001A69C7">
        <w:rPr>
          <w:sz w:val="20"/>
          <w:szCs w:val="20"/>
        </w:rPr>
        <w:t xml:space="preserve">1.2. Разрешенное использование Участка: под строительство индивидуального жилого дома. </w:t>
      </w:r>
    </w:p>
    <w:p w:rsidR="001A69C7" w:rsidRPr="001A69C7" w:rsidRDefault="001A69C7" w:rsidP="001A69C7">
      <w:pPr>
        <w:autoSpaceDE w:val="0"/>
        <w:autoSpaceDN w:val="0"/>
        <w:adjustRightInd w:val="0"/>
        <w:ind w:firstLine="567"/>
        <w:contextualSpacing/>
        <w:jc w:val="both"/>
        <w:rPr>
          <w:sz w:val="20"/>
          <w:szCs w:val="20"/>
        </w:rPr>
      </w:pPr>
      <w:r w:rsidRPr="001A69C7">
        <w:rPr>
          <w:sz w:val="20"/>
          <w:szCs w:val="20"/>
        </w:rPr>
        <w:t>1.3. На участке нет зарегистрированных объектов недвижимого имущества.</w:t>
      </w:r>
    </w:p>
    <w:p w:rsidR="001A69C7" w:rsidRPr="001A69C7" w:rsidRDefault="001A69C7" w:rsidP="001A69C7">
      <w:pPr>
        <w:ind w:firstLine="567"/>
        <w:jc w:val="both"/>
        <w:rPr>
          <w:sz w:val="20"/>
          <w:szCs w:val="20"/>
        </w:rPr>
      </w:pPr>
      <w:r w:rsidRPr="001A69C7">
        <w:rPr>
          <w:sz w:val="20"/>
          <w:szCs w:val="20"/>
        </w:rPr>
        <w:t>1.4. Обременения земельного участка: отсутствуют.</w:t>
      </w:r>
    </w:p>
    <w:p w:rsidR="001A69C7" w:rsidRPr="001A69C7" w:rsidRDefault="001A69C7" w:rsidP="001A69C7">
      <w:pPr>
        <w:tabs>
          <w:tab w:val="left" w:pos="1134"/>
        </w:tabs>
        <w:autoSpaceDE w:val="0"/>
        <w:autoSpaceDN w:val="0"/>
        <w:adjustRightInd w:val="0"/>
        <w:jc w:val="center"/>
        <w:rPr>
          <w:sz w:val="20"/>
          <w:szCs w:val="20"/>
        </w:rPr>
      </w:pPr>
      <w:r w:rsidRPr="001A69C7">
        <w:rPr>
          <w:sz w:val="20"/>
          <w:szCs w:val="20"/>
        </w:rPr>
        <w:t>2. Плата по Договору</w:t>
      </w:r>
    </w:p>
    <w:p w:rsidR="001A69C7" w:rsidRPr="001A69C7" w:rsidRDefault="001A69C7" w:rsidP="001A69C7">
      <w:pPr>
        <w:autoSpaceDE w:val="0"/>
        <w:autoSpaceDN w:val="0"/>
        <w:adjustRightInd w:val="0"/>
        <w:ind w:firstLine="709"/>
        <w:jc w:val="both"/>
        <w:rPr>
          <w:sz w:val="20"/>
          <w:szCs w:val="20"/>
        </w:rPr>
      </w:pPr>
    </w:p>
    <w:p w:rsidR="001A69C7" w:rsidRPr="001A69C7" w:rsidRDefault="001A69C7" w:rsidP="001A69C7">
      <w:pPr>
        <w:autoSpaceDE w:val="0"/>
        <w:autoSpaceDN w:val="0"/>
        <w:adjustRightInd w:val="0"/>
        <w:ind w:firstLine="709"/>
        <w:jc w:val="both"/>
        <w:rPr>
          <w:sz w:val="20"/>
          <w:szCs w:val="20"/>
        </w:rPr>
      </w:pPr>
      <w:r w:rsidRPr="001A69C7">
        <w:rPr>
          <w:sz w:val="20"/>
          <w:szCs w:val="20"/>
        </w:rPr>
        <w:t xml:space="preserve">2.1. Цена Участка, в соответствии с Протоколом, составляет </w:t>
      </w:r>
      <w:r w:rsidRPr="001A69C7">
        <w:rPr>
          <w:sz w:val="20"/>
          <w:szCs w:val="20"/>
        </w:rPr>
        <w:tab/>
        <w:t>_______ (________) рублей     00 коп</w:t>
      </w:r>
      <w:proofErr w:type="gramStart"/>
      <w:r w:rsidRPr="001A69C7">
        <w:rPr>
          <w:sz w:val="20"/>
          <w:szCs w:val="20"/>
        </w:rPr>
        <w:t>.</w:t>
      </w:r>
      <w:proofErr w:type="gramEnd"/>
      <w:r w:rsidRPr="001A69C7">
        <w:rPr>
          <w:sz w:val="20"/>
          <w:szCs w:val="20"/>
        </w:rPr>
        <w:t xml:space="preserve"> и подлежит оплате Покупателем за вычетом задатка, внесенного ранее, составляющим ___ (___) рублей 00 коп.</w:t>
      </w:r>
    </w:p>
    <w:p w:rsidR="001A69C7" w:rsidRPr="001A69C7" w:rsidRDefault="001A69C7" w:rsidP="001A69C7">
      <w:pPr>
        <w:autoSpaceDE w:val="0"/>
        <w:autoSpaceDN w:val="0"/>
        <w:adjustRightInd w:val="0"/>
        <w:ind w:firstLine="709"/>
        <w:jc w:val="both"/>
        <w:rPr>
          <w:sz w:val="20"/>
          <w:szCs w:val="20"/>
        </w:rPr>
      </w:pPr>
      <w:r w:rsidRPr="001A69C7">
        <w:rPr>
          <w:sz w:val="20"/>
          <w:szCs w:val="20"/>
        </w:rPr>
        <w:t xml:space="preserve">2.2. Покупатель оплачивает цену Участка в течение 7 (семи) календарных дней с момента заключения Договора на следующие платежные реквизиты: </w:t>
      </w:r>
    </w:p>
    <w:p w:rsidR="001A69C7" w:rsidRPr="001A69C7" w:rsidRDefault="001A69C7" w:rsidP="001A69C7">
      <w:pPr>
        <w:ind w:firstLine="720"/>
        <w:jc w:val="both"/>
        <w:rPr>
          <w:sz w:val="20"/>
          <w:szCs w:val="20"/>
        </w:rPr>
      </w:pPr>
      <w:r w:rsidRPr="001A69C7">
        <w:rPr>
          <w:sz w:val="20"/>
          <w:szCs w:val="20"/>
        </w:rPr>
        <w:t>Получатель: Управление федерального казначейства по Новосибирской области (Администрация Куйбышевского муниципального района) л/счет 04513006850, ИНН 5452111298, КПП 545201001,</w:t>
      </w:r>
    </w:p>
    <w:p w:rsidR="001A69C7" w:rsidRPr="001A69C7" w:rsidRDefault="001A69C7" w:rsidP="001A69C7">
      <w:pPr>
        <w:ind w:firstLine="720"/>
        <w:jc w:val="both"/>
        <w:rPr>
          <w:sz w:val="20"/>
          <w:szCs w:val="20"/>
        </w:rPr>
      </w:pPr>
      <w:r w:rsidRPr="001A69C7">
        <w:rPr>
          <w:sz w:val="20"/>
          <w:szCs w:val="20"/>
        </w:rPr>
        <w:t>Счет получателя: 40101810900000010001 в Сибирское ГУ Банка России г. Новосибирск, БИК банка получателя: 045004001.</w:t>
      </w:r>
    </w:p>
    <w:p w:rsidR="001A69C7" w:rsidRPr="001A69C7" w:rsidRDefault="001A69C7" w:rsidP="001A69C7">
      <w:pPr>
        <w:ind w:firstLine="720"/>
        <w:jc w:val="both"/>
        <w:rPr>
          <w:sz w:val="20"/>
          <w:szCs w:val="20"/>
        </w:rPr>
      </w:pPr>
      <w:r w:rsidRPr="001A69C7">
        <w:rPr>
          <w:sz w:val="20"/>
          <w:szCs w:val="20"/>
        </w:rPr>
        <w:t>Код бюджетной классификации - 444 114 060 25 05 0000 430 (доходы от продажи земельных участков, находящихся в собственности муниципальных районов), ОКТМО 50630000, назначение платежа: плата по договору купли-продажи земельного участка с кадастровым номером ____________.</w:t>
      </w:r>
    </w:p>
    <w:p w:rsidR="001A69C7" w:rsidRPr="001A69C7" w:rsidRDefault="001A69C7" w:rsidP="001A69C7">
      <w:pPr>
        <w:adjustRightInd w:val="0"/>
        <w:ind w:firstLine="709"/>
        <w:jc w:val="both"/>
        <w:rPr>
          <w:sz w:val="20"/>
          <w:szCs w:val="20"/>
        </w:rPr>
      </w:pPr>
      <w:r w:rsidRPr="001A69C7">
        <w:rPr>
          <w:sz w:val="20"/>
          <w:szCs w:val="20"/>
        </w:rPr>
        <w:t>2.3. Исполнением обязательства по уплате цены Участка является поступление денежной суммы, определенной пунктом 2.1 Договора, на расчетный счет, указанный в пункте 2.2 Договора.</w:t>
      </w:r>
    </w:p>
    <w:p w:rsidR="001A69C7" w:rsidRPr="001A69C7" w:rsidRDefault="001A69C7" w:rsidP="001A69C7">
      <w:pPr>
        <w:tabs>
          <w:tab w:val="left" w:pos="-3119"/>
        </w:tabs>
        <w:adjustRightInd w:val="0"/>
        <w:jc w:val="center"/>
        <w:rPr>
          <w:sz w:val="20"/>
          <w:szCs w:val="20"/>
        </w:rPr>
      </w:pPr>
      <w:r w:rsidRPr="001A69C7">
        <w:rPr>
          <w:sz w:val="20"/>
          <w:szCs w:val="20"/>
        </w:rPr>
        <w:t>3. Ограничения использования и обременения участка.</w:t>
      </w:r>
    </w:p>
    <w:p w:rsidR="001A69C7" w:rsidRPr="001A69C7" w:rsidRDefault="001A69C7" w:rsidP="001A69C7">
      <w:pPr>
        <w:tabs>
          <w:tab w:val="left" w:pos="-3119"/>
        </w:tabs>
        <w:adjustRightInd w:val="0"/>
        <w:jc w:val="both"/>
        <w:rPr>
          <w:sz w:val="20"/>
          <w:szCs w:val="20"/>
        </w:rPr>
      </w:pPr>
      <w:r w:rsidRPr="001A69C7">
        <w:rPr>
          <w:sz w:val="20"/>
          <w:szCs w:val="20"/>
        </w:rPr>
        <w:t xml:space="preserve">           </w:t>
      </w:r>
    </w:p>
    <w:p w:rsidR="001A69C7" w:rsidRPr="001A69C7" w:rsidRDefault="001A69C7" w:rsidP="001A69C7">
      <w:pPr>
        <w:tabs>
          <w:tab w:val="left" w:pos="-3119"/>
        </w:tabs>
        <w:adjustRightInd w:val="0"/>
        <w:ind w:firstLine="709"/>
        <w:jc w:val="both"/>
        <w:rPr>
          <w:sz w:val="20"/>
          <w:szCs w:val="20"/>
        </w:rPr>
      </w:pPr>
      <w:r w:rsidRPr="001A69C7">
        <w:rPr>
          <w:sz w:val="20"/>
          <w:szCs w:val="20"/>
        </w:rPr>
        <w:t>3.1 Ограничения использования и обременения земельного участка в настоящем договоре не установлены.</w:t>
      </w:r>
    </w:p>
    <w:p w:rsidR="001A69C7" w:rsidRPr="001A69C7" w:rsidRDefault="001A69C7" w:rsidP="001A69C7">
      <w:pPr>
        <w:tabs>
          <w:tab w:val="left" w:pos="-3119"/>
        </w:tabs>
        <w:adjustRightInd w:val="0"/>
        <w:jc w:val="center"/>
        <w:rPr>
          <w:sz w:val="20"/>
          <w:szCs w:val="20"/>
        </w:rPr>
      </w:pPr>
      <w:r w:rsidRPr="001A69C7">
        <w:rPr>
          <w:sz w:val="20"/>
          <w:szCs w:val="20"/>
        </w:rPr>
        <w:t>4. Права и обязанности Сторон</w:t>
      </w:r>
    </w:p>
    <w:p w:rsidR="001A69C7" w:rsidRPr="001A69C7" w:rsidRDefault="001A69C7" w:rsidP="001A69C7">
      <w:pPr>
        <w:tabs>
          <w:tab w:val="left" w:pos="-3119"/>
        </w:tabs>
        <w:adjustRightInd w:val="0"/>
        <w:ind w:firstLine="709"/>
        <w:jc w:val="both"/>
        <w:rPr>
          <w:i/>
          <w:sz w:val="20"/>
          <w:szCs w:val="20"/>
        </w:rPr>
      </w:pPr>
    </w:p>
    <w:p w:rsidR="001A69C7" w:rsidRPr="001A69C7" w:rsidRDefault="001A69C7" w:rsidP="001A69C7">
      <w:pPr>
        <w:tabs>
          <w:tab w:val="left" w:pos="-3119"/>
        </w:tabs>
        <w:adjustRightInd w:val="0"/>
        <w:ind w:firstLine="709"/>
        <w:jc w:val="both"/>
        <w:rPr>
          <w:i/>
          <w:sz w:val="20"/>
          <w:szCs w:val="20"/>
        </w:rPr>
      </w:pPr>
      <w:r w:rsidRPr="001A69C7">
        <w:rPr>
          <w:i/>
          <w:sz w:val="20"/>
          <w:szCs w:val="20"/>
        </w:rPr>
        <w:t>4.1. Продавец обязуется:</w:t>
      </w:r>
    </w:p>
    <w:p w:rsidR="001A69C7" w:rsidRPr="001A69C7" w:rsidRDefault="001A69C7" w:rsidP="001A69C7">
      <w:pPr>
        <w:tabs>
          <w:tab w:val="left" w:pos="-3119"/>
        </w:tabs>
        <w:adjustRightInd w:val="0"/>
        <w:ind w:firstLine="709"/>
        <w:jc w:val="both"/>
        <w:rPr>
          <w:sz w:val="20"/>
          <w:szCs w:val="20"/>
        </w:rPr>
      </w:pPr>
      <w:r w:rsidRPr="001A69C7">
        <w:rPr>
          <w:sz w:val="20"/>
          <w:szCs w:val="20"/>
        </w:rPr>
        <w:t>4.1.1. Передать Покупателю Участок свободным от любых прав третьих лиц.</w:t>
      </w:r>
    </w:p>
    <w:p w:rsidR="001A69C7" w:rsidRPr="001A69C7" w:rsidRDefault="001A69C7" w:rsidP="001A69C7">
      <w:pPr>
        <w:tabs>
          <w:tab w:val="left" w:pos="-3119"/>
        </w:tabs>
        <w:adjustRightInd w:val="0"/>
        <w:ind w:firstLine="709"/>
        <w:jc w:val="both"/>
        <w:rPr>
          <w:sz w:val="20"/>
          <w:szCs w:val="20"/>
        </w:rPr>
      </w:pPr>
      <w:r w:rsidRPr="001A69C7">
        <w:rPr>
          <w:sz w:val="20"/>
          <w:szCs w:val="20"/>
        </w:rPr>
        <w:t>4.1.2. Предоставить Покупателю имеющуюся у него информацию об обременениях Участка и ограничениях его использования.</w:t>
      </w:r>
    </w:p>
    <w:p w:rsidR="001A69C7" w:rsidRPr="001A69C7" w:rsidRDefault="001A69C7" w:rsidP="001A69C7">
      <w:pPr>
        <w:tabs>
          <w:tab w:val="left" w:pos="-3119"/>
        </w:tabs>
        <w:adjustRightInd w:val="0"/>
        <w:ind w:firstLine="709"/>
        <w:jc w:val="both"/>
        <w:rPr>
          <w:sz w:val="20"/>
          <w:szCs w:val="20"/>
        </w:rPr>
      </w:pPr>
      <w:r w:rsidRPr="001A69C7">
        <w:rPr>
          <w:sz w:val="20"/>
          <w:szCs w:val="20"/>
        </w:rPr>
        <w:t>4.1.3. Предоставить Покупателю иные сведения, необходимые для исполнения условий, установленных Договором.</w:t>
      </w:r>
    </w:p>
    <w:p w:rsidR="001A69C7" w:rsidRPr="001A69C7" w:rsidRDefault="001A69C7" w:rsidP="001A69C7">
      <w:pPr>
        <w:tabs>
          <w:tab w:val="left" w:pos="-3119"/>
        </w:tabs>
        <w:adjustRightInd w:val="0"/>
        <w:ind w:firstLine="709"/>
        <w:jc w:val="both"/>
        <w:rPr>
          <w:i/>
          <w:sz w:val="20"/>
          <w:szCs w:val="20"/>
        </w:rPr>
      </w:pPr>
      <w:r w:rsidRPr="001A69C7">
        <w:rPr>
          <w:i/>
          <w:sz w:val="20"/>
          <w:szCs w:val="20"/>
        </w:rPr>
        <w:t>4.2. Покупатель обязуется:</w:t>
      </w:r>
    </w:p>
    <w:p w:rsidR="001A69C7" w:rsidRPr="001A69C7" w:rsidRDefault="001A69C7" w:rsidP="001A69C7">
      <w:pPr>
        <w:tabs>
          <w:tab w:val="left" w:pos="-3119"/>
        </w:tabs>
        <w:adjustRightInd w:val="0"/>
        <w:ind w:firstLine="709"/>
        <w:jc w:val="both"/>
        <w:rPr>
          <w:sz w:val="20"/>
          <w:szCs w:val="20"/>
        </w:rPr>
      </w:pPr>
      <w:r w:rsidRPr="001A69C7">
        <w:rPr>
          <w:sz w:val="20"/>
          <w:szCs w:val="20"/>
        </w:rPr>
        <w:t>4.2.1. Оплатить цену, установленную разделом 2 Договора.</w:t>
      </w:r>
    </w:p>
    <w:p w:rsidR="001A69C7" w:rsidRPr="001A69C7" w:rsidRDefault="001A69C7" w:rsidP="001A69C7">
      <w:pPr>
        <w:tabs>
          <w:tab w:val="left" w:pos="-3119"/>
        </w:tabs>
        <w:adjustRightInd w:val="0"/>
        <w:ind w:firstLine="709"/>
        <w:jc w:val="both"/>
        <w:rPr>
          <w:sz w:val="20"/>
          <w:szCs w:val="20"/>
        </w:rPr>
      </w:pPr>
      <w:r w:rsidRPr="001A69C7">
        <w:rPr>
          <w:sz w:val="20"/>
          <w:szCs w:val="20"/>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использованием Участка, а также обеспечивать доступ и проход на Участок их представителей.</w:t>
      </w:r>
    </w:p>
    <w:p w:rsidR="001A69C7" w:rsidRPr="001A69C7" w:rsidRDefault="001A69C7" w:rsidP="001A69C7">
      <w:pPr>
        <w:tabs>
          <w:tab w:val="left" w:pos="-3119"/>
        </w:tabs>
        <w:adjustRightInd w:val="0"/>
        <w:ind w:firstLine="709"/>
        <w:jc w:val="both"/>
        <w:rPr>
          <w:sz w:val="20"/>
          <w:szCs w:val="20"/>
        </w:rPr>
      </w:pPr>
      <w:r w:rsidRPr="001A69C7">
        <w:rPr>
          <w:sz w:val="20"/>
          <w:szCs w:val="20"/>
        </w:rPr>
        <w:lastRenderedPageBreak/>
        <w:t>4.2.3. Обеспечить безвозмездное и беспрепятственное использование объектов общего пользования (пешеходных и автомобильных дорог, объектов инженерной инфраструктуры), а также обеспечивать возможность доступа на Участок соответствующих служб для обслуживания и ремонта объектов общего пользования и инженерной инфраструктуры.</w:t>
      </w:r>
    </w:p>
    <w:p w:rsidR="001A69C7" w:rsidRPr="001A69C7" w:rsidRDefault="001A69C7" w:rsidP="001A69C7">
      <w:pPr>
        <w:tabs>
          <w:tab w:val="left" w:pos="-3119"/>
        </w:tabs>
        <w:adjustRightInd w:val="0"/>
        <w:ind w:firstLine="709"/>
        <w:jc w:val="both"/>
        <w:rPr>
          <w:sz w:val="20"/>
          <w:szCs w:val="20"/>
        </w:rPr>
      </w:pPr>
      <w:r w:rsidRPr="001A69C7">
        <w:rPr>
          <w:sz w:val="20"/>
          <w:szCs w:val="20"/>
        </w:rPr>
        <w:t>4.2.4. При необходимости, обеспечивать возможность размещения на Участке межевых и геодезических знаков и подъездов к ним.</w:t>
      </w:r>
    </w:p>
    <w:p w:rsidR="001A69C7" w:rsidRPr="001A69C7" w:rsidRDefault="001A69C7" w:rsidP="001A69C7">
      <w:pPr>
        <w:tabs>
          <w:tab w:val="left" w:pos="-3119"/>
        </w:tabs>
        <w:adjustRightInd w:val="0"/>
        <w:ind w:firstLine="709"/>
        <w:jc w:val="both"/>
        <w:rPr>
          <w:sz w:val="20"/>
          <w:szCs w:val="20"/>
        </w:rPr>
      </w:pPr>
      <w:r w:rsidRPr="001A69C7">
        <w:rPr>
          <w:sz w:val="20"/>
          <w:szCs w:val="20"/>
        </w:rPr>
        <w:t>4.2.5. За свой счет обеспечить государственную регистрацию перехода права собственности на Участок и представить копии документов о государственной регистрации Продавцу в течение 10 рабочих дней.</w:t>
      </w:r>
    </w:p>
    <w:p w:rsidR="001A69C7" w:rsidRPr="001A69C7" w:rsidRDefault="001A69C7" w:rsidP="001A69C7">
      <w:pPr>
        <w:tabs>
          <w:tab w:val="left" w:pos="-3119"/>
        </w:tabs>
        <w:adjustRightInd w:val="0"/>
        <w:jc w:val="center"/>
        <w:rPr>
          <w:sz w:val="20"/>
          <w:szCs w:val="20"/>
        </w:rPr>
      </w:pPr>
    </w:p>
    <w:p w:rsidR="001A69C7" w:rsidRPr="001A69C7" w:rsidRDefault="001A69C7" w:rsidP="001A69C7">
      <w:pPr>
        <w:tabs>
          <w:tab w:val="left" w:pos="-3119"/>
        </w:tabs>
        <w:adjustRightInd w:val="0"/>
        <w:jc w:val="center"/>
        <w:rPr>
          <w:sz w:val="20"/>
          <w:szCs w:val="20"/>
        </w:rPr>
      </w:pPr>
      <w:r w:rsidRPr="001A69C7">
        <w:rPr>
          <w:sz w:val="20"/>
          <w:szCs w:val="20"/>
        </w:rPr>
        <w:t>5. Ответственность Сторон</w:t>
      </w:r>
    </w:p>
    <w:p w:rsidR="001A69C7" w:rsidRPr="001A69C7" w:rsidRDefault="001A69C7" w:rsidP="001A69C7">
      <w:pPr>
        <w:tabs>
          <w:tab w:val="left" w:pos="-3119"/>
        </w:tabs>
        <w:adjustRightInd w:val="0"/>
        <w:ind w:firstLine="709"/>
        <w:jc w:val="both"/>
        <w:rPr>
          <w:sz w:val="20"/>
          <w:szCs w:val="20"/>
        </w:rPr>
      </w:pPr>
    </w:p>
    <w:p w:rsidR="001A69C7" w:rsidRPr="001A69C7" w:rsidRDefault="001A69C7" w:rsidP="001A69C7">
      <w:pPr>
        <w:tabs>
          <w:tab w:val="left" w:pos="-3119"/>
        </w:tabs>
        <w:adjustRightInd w:val="0"/>
        <w:ind w:firstLine="709"/>
        <w:jc w:val="both"/>
        <w:rPr>
          <w:sz w:val="20"/>
          <w:szCs w:val="20"/>
        </w:rPr>
      </w:pPr>
      <w:r w:rsidRPr="001A69C7">
        <w:rPr>
          <w:sz w:val="20"/>
          <w:szCs w:val="20"/>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A69C7" w:rsidRPr="001A69C7" w:rsidRDefault="001A69C7" w:rsidP="001A69C7">
      <w:pPr>
        <w:tabs>
          <w:tab w:val="left" w:pos="-3119"/>
        </w:tabs>
        <w:adjustRightInd w:val="0"/>
        <w:ind w:firstLine="709"/>
        <w:jc w:val="both"/>
        <w:rPr>
          <w:sz w:val="20"/>
          <w:szCs w:val="20"/>
        </w:rPr>
      </w:pPr>
      <w:r w:rsidRPr="001A69C7">
        <w:rPr>
          <w:sz w:val="20"/>
          <w:szCs w:val="20"/>
        </w:rPr>
        <w:t>5.2. Ответственность и права Сторон, не предусмотренные в Договоре, определяются в соответствии с законодательством РФ.</w:t>
      </w:r>
    </w:p>
    <w:p w:rsidR="001A69C7" w:rsidRPr="001A69C7" w:rsidRDefault="001A69C7" w:rsidP="001A69C7">
      <w:pPr>
        <w:tabs>
          <w:tab w:val="left" w:pos="-3119"/>
        </w:tabs>
        <w:adjustRightInd w:val="0"/>
        <w:ind w:firstLine="709"/>
        <w:jc w:val="both"/>
        <w:rPr>
          <w:sz w:val="20"/>
          <w:szCs w:val="20"/>
        </w:rPr>
      </w:pPr>
      <w:r w:rsidRPr="001A69C7">
        <w:rPr>
          <w:sz w:val="20"/>
          <w:szCs w:val="20"/>
        </w:rPr>
        <w:t>5.3. За нарушения срока внесения платежа, указанного в пункте 2.2 Договора, Покупатель выплачивает Продавцу пени из расчета одной трехсотой действующей в это время ключевой ставки Центрального банка Российской Федерации от цены Участка за каждый календарный день просрочки. Пени перечисляются на расчетный счет, указанный в пункте 2.2 Договора</w:t>
      </w:r>
    </w:p>
    <w:p w:rsidR="001A69C7" w:rsidRPr="001A69C7" w:rsidRDefault="001A69C7" w:rsidP="001A69C7">
      <w:pPr>
        <w:tabs>
          <w:tab w:val="left" w:pos="-3119"/>
        </w:tabs>
        <w:adjustRightInd w:val="0"/>
        <w:ind w:firstLine="709"/>
        <w:jc w:val="center"/>
        <w:rPr>
          <w:sz w:val="20"/>
          <w:szCs w:val="20"/>
        </w:rPr>
      </w:pPr>
    </w:p>
    <w:p w:rsidR="001A69C7" w:rsidRPr="001A69C7" w:rsidRDefault="001A69C7" w:rsidP="001A69C7">
      <w:pPr>
        <w:tabs>
          <w:tab w:val="left" w:pos="-3119"/>
        </w:tabs>
        <w:adjustRightInd w:val="0"/>
        <w:ind w:firstLine="709"/>
        <w:jc w:val="center"/>
        <w:rPr>
          <w:sz w:val="20"/>
          <w:szCs w:val="20"/>
        </w:rPr>
      </w:pPr>
      <w:r w:rsidRPr="001A69C7">
        <w:rPr>
          <w:sz w:val="20"/>
          <w:szCs w:val="20"/>
        </w:rPr>
        <w:t>6. Переход права собственности</w:t>
      </w:r>
    </w:p>
    <w:p w:rsidR="001A69C7" w:rsidRPr="001A69C7" w:rsidRDefault="001A69C7" w:rsidP="001A69C7">
      <w:pPr>
        <w:tabs>
          <w:tab w:val="left" w:pos="-3119"/>
        </w:tabs>
        <w:adjustRightInd w:val="0"/>
        <w:ind w:firstLine="709"/>
        <w:jc w:val="both"/>
        <w:rPr>
          <w:sz w:val="20"/>
          <w:szCs w:val="20"/>
        </w:rPr>
      </w:pPr>
    </w:p>
    <w:p w:rsidR="001A69C7" w:rsidRPr="001A69C7" w:rsidRDefault="001A69C7" w:rsidP="001A69C7">
      <w:pPr>
        <w:tabs>
          <w:tab w:val="left" w:pos="-3119"/>
        </w:tabs>
        <w:adjustRightInd w:val="0"/>
        <w:ind w:firstLine="709"/>
        <w:jc w:val="both"/>
        <w:rPr>
          <w:sz w:val="20"/>
          <w:szCs w:val="20"/>
        </w:rPr>
      </w:pPr>
      <w:r w:rsidRPr="001A69C7">
        <w:rPr>
          <w:sz w:val="20"/>
          <w:szCs w:val="20"/>
        </w:rPr>
        <w:t>6.1. Право собственности на приобретаемый по Договору Участок переходит к Покупателю с момента государственной регистрации перехода права собственности в установленном законодательством порядке.</w:t>
      </w:r>
    </w:p>
    <w:p w:rsidR="001A69C7" w:rsidRPr="001A69C7" w:rsidRDefault="001A69C7" w:rsidP="001A69C7">
      <w:pPr>
        <w:tabs>
          <w:tab w:val="left" w:pos="-3119"/>
        </w:tabs>
        <w:adjustRightInd w:val="0"/>
        <w:ind w:firstLine="709"/>
        <w:jc w:val="center"/>
        <w:rPr>
          <w:sz w:val="20"/>
          <w:szCs w:val="20"/>
        </w:rPr>
      </w:pPr>
    </w:p>
    <w:p w:rsidR="001A69C7" w:rsidRPr="001A69C7" w:rsidRDefault="001A69C7" w:rsidP="001A69C7">
      <w:pPr>
        <w:tabs>
          <w:tab w:val="left" w:pos="-3119"/>
        </w:tabs>
        <w:adjustRightInd w:val="0"/>
        <w:ind w:firstLine="709"/>
        <w:jc w:val="center"/>
        <w:rPr>
          <w:sz w:val="20"/>
          <w:szCs w:val="20"/>
        </w:rPr>
      </w:pPr>
      <w:r w:rsidRPr="001A69C7">
        <w:rPr>
          <w:sz w:val="20"/>
          <w:szCs w:val="20"/>
        </w:rPr>
        <w:t>7. Рассмотрение споров</w:t>
      </w:r>
    </w:p>
    <w:p w:rsidR="001A69C7" w:rsidRPr="001A69C7" w:rsidRDefault="001A69C7" w:rsidP="001A69C7">
      <w:pPr>
        <w:tabs>
          <w:tab w:val="left" w:pos="-3119"/>
        </w:tabs>
        <w:adjustRightInd w:val="0"/>
        <w:ind w:firstLine="709"/>
        <w:jc w:val="both"/>
        <w:rPr>
          <w:sz w:val="20"/>
          <w:szCs w:val="20"/>
        </w:rPr>
      </w:pPr>
    </w:p>
    <w:p w:rsidR="001A69C7" w:rsidRPr="001A69C7" w:rsidRDefault="001A69C7" w:rsidP="001A69C7">
      <w:pPr>
        <w:tabs>
          <w:tab w:val="left" w:pos="-3119"/>
        </w:tabs>
        <w:adjustRightInd w:val="0"/>
        <w:ind w:firstLine="709"/>
        <w:jc w:val="both"/>
        <w:rPr>
          <w:sz w:val="20"/>
          <w:szCs w:val="20"/>
        </w:rPr>
      </w:pPr>
      <w:r w:rsidRPr="001A69C7">
        <w:rPr>
          <w:sz w:val="20"/>
          <w:szCs w:val="20"/>
        </w:rPr>
        <w:t>7.1. Все споры и разногласия, которые могут возникнуть из Договора, будут разрешаться по возможности путем переговоров между Сторонами, а при невозможности разрешения споров путем переговоров – в судебном порядке.</w:t>
      </w:r>
    </w:p>
    <w:p w:rsidR="001A69C7" w:rsidRPr="001A69C7" w:rsidRDefault="001A69C7" w:rsidP="001A69C7">
      <w:pPr>
        <w:tabs>
          <w:tab w:val="left" w:pos="-3119"/>
        </w:tabs>
        <w:adjustRightInd w:val="0"/>
        <w:jc w:val="center"/>
        <w:rPr>
          <w:sz w:val="20"/>
          <w:szCs w:val="20"/>
        </w:rPr>
      </w:pPr>
    </w:p>
    <w:p w:rsidR="001A69C7" w:rsidRPr="001A69C7" w:rsidRDefault="001A69C7" w:rsidP="001A69C7">
      <w:pPr>
        <w:tabs>
          <w:tab w:val="left" w:pos="-3119"/>
        </w:tabs>
        <w:adjustRightInd w:val="0"/>
        <w:jc w:val="center"/>
        <w:rPr>
          <w:sz w:val="20"/>
          <w:szCs w:val="20"/>
        </w:rPr>
      </w:pPr>
      <w:r w:rsidRPr="001A69C7">
        <w:rPr>
          <w:sz w:val="20"/>
          <w:szCs w:val="20"/>
        </w:rPr>
        <w:t>8. Особые условия</w:t>
      </w:r>
    </w:p>
    <w:p w:rsidR="001A69C7" w:rsidRPr="001A69C7" w:rsidRDefault="001A69C7" w:rsidP="001A69C7">
      <w:pPr>
        <w:tabs>
          <w:tab w:val="left" w:pos="-3119"/>
        </w:tabs>
        <w:adjustRightInd w:val="0"/>
        <w:ind w:firstLine="709"/>
        <w:jc w:val="both"/>
        <w:rPr>
          <w:sz w:val="20"/>
          <w:szCs w:val="20"/>
        </w:rPr>
      </w:pPr>
    </w:p>
    <w:p w:rsidR="001A69C7" w:rsidRPr="001A69C7" w:rsidRDefault="001A69C7" w:rsidP="001A69C7">
      <w:pPr>
        <w:tabs>
          <w:tab w:val="left" w:pos="-3119"/>
        </w:tabs>
        <w:adjustRightInd w:val="0"/>
        <w:ind w:firstLine="709"/>
        <w:jc w:val="both"/>
        <w:rPr>
          <w:sz w:val="20"/>
          <w:szCs w:val="20"/>
        </w:rPr>
      </w:pPr>
      <w:r w:rsidRPr="001A69C7">
        <w:rPr>
          <w:sz w:val="20"/>
          <w:szCs w:val="20"/>
        </w:rPr>
        <w:t>8.1. Изменение разрешенного использования, указанного в пункте 1.3 Договора, допускается в порядке, предусмотренном законодательством Российской Федерации.</w:t>
      </w:r>
    </w:p>
    <w:p w:rsidR="001A69C7" w:rsidRPr="001A69C7" w:rsidRDefault="001A69C7" w:rsidP="001A69C7">
      <w:pPr>
        <w:tabs>
          <w:tab w:val="left" w:pos="-3119"/>
        </w:tabs>
        <w:adjustRightInd w:val="0"/>
        <w:ind w:firstLine="709"/>
        <w:jc w:val="both"/>
        <w:rPr>
          <w:sz w:val="20"/>
          <w:szCs w:val="20"/>
        </w:rPr>
      </w:pPr>
      <w:r w:rsidRPr="001A69C7">
        <w:rPr>
          <w:sz w:val="20"/>
          <w:szCs w:val="20"/>
        </w:rPr>
        <w:t xml:space="preserve">8.2. Договор составлен в трех экземплярах, имеющих одинаковую юридическую силу. Все экземпляры передаются в Управление Федеральной службы государственной регистрации, кадастра и картографии по Новосибирской области. После проведения государственной регистрации один экземпляр передается Продавцу, один – Покупателю, один хранится в филиале Федеральной службы государственной регистрации, кадастра и картографии </w:t>
      </w:r>
      <w:proofErr w:type="spellStart"/>
      <w:r w:rsidRPr="001A69C7">
        <w:rPr>
          <w:sz w:val="20"/>
          <w:szCs w:val="20"/>
        </w:rPr>
        <w:t>Росреестра</w:t>
      </w:r>
      <w:proofErr w:type="spellEnd"/>
      <w:r w:rsidRPr="001A69C7">
        <w:rPr>
          <w:sz w:val="20"/>
          <w:szCs w:val="20"/>
        </w:rPr>
        <w:t xml:space="preserve"> по Новосибирской области.</w:t>
      </w:r>
    </w:p>
    <w:p w:rsidR="001A69C7" w:rsidRPr="001A69C7" w:rsidRDefault="001A69C7" w:rsidP="001A69C7">
      <w:pPr>
        <w:tabs>
          <w:tab w:val="left" w:pos="-3119"/>
        </w:tabs>
        <w:adjustRightInd w:val="0"/>
        <w:ind w:firstLine="709"/>
        <w:jc w:val="both"/>
        <w:rPr>
          <w:sz w:val="20"/>
          <w:szCs w:val="20"/>
        </w:rPr>
      </w:pPr>
      <w:r w:rsidRPr="001A69C7">
        <w:rPr>
          <w:sz w:val="20"/>
          <w:szCs w:val="20"/>
        </w:rPr>
        <w:t>8.3. Договор вступает в силу с момента подписания его Сторонами и действует до момента выполнения Сторонами своих обязательств.</w:t>
      </w:r>
    </w:p>
    <w:p w:rsidR="001A69C7" w:rsidRPr="001A69C7" w:rsidRDefault="001A69C7" w:rsidP="001A69C7">
      <w:pPr>
        <w:tabs>
          <w:tab w:val="left" w:pos="-3119"/>
        </w:tabs>
        <w:adjustRightInd w:val="0"/>
        <w:ind w:firstLine="709"/>
        <w:jc w:val="both"/>
        <w:rPr>
          <w:sz w:val="20"/>
          <w:szCs w:val="20"/>
        </w:rPr>
      </w:pPr>
      <w:r w:rsidRPr="001A69C7">
        <w:rPr>
          <w:sz w:val="20"/>
          <w:szCs w:val="20"/>
        </w:rPr>
        <w:t>8.4. Настоящий Договор со дня оплаты выкупной цены в соответствии с разделом 2 одновременно приобретает силу акта приема-передачи, согласно которому Продавец передал, а Покупатель принял Участок.</w:t>
      </w:r>
    </w:p>
    <w:p w:rsidR="001A69C7" w:rsidRPr="001A69C7" w:rsidRDefault="001A69C7" w:rsidP="001A69C7">
      <w:pPr>
        <w:keepNext/>
        <w:autoSpaceDE w:val="0"/>
        <w:autoSpaceDN w:val="0"/>
        <w:adjustRightInd w:val="0"/>
        <w:contextualSpacing/>
        <w:jc w:val="center"/>
        <w:rPr>
          <w:sz w:val="20"/>
          <w:szCs w:val="20"/>
        </w:rPr>
      </w:pPr>
    </w:p>
    <w:p w:rsidR="001A69C7" w:rsidRPr="001A69C7" w:rsidRDefault="001A69C7" w:rsidP="001A69C7">
      <w:pPr>
        <w:keepNext/>
        <w:autoSpaceDE w:val="0"/>
        <w:autoSpaceDN w:val="0"/>
        <w:adjustRightInd w:val="0"/>
        <w:contextualSpacing/>
        <w:jc w:val="center"/>
        <w:rPr>
          <w:sz w:val="20"/>
          <w:szCs w:val="20"/>
        </w:rPr>
      </w:pPr>
      <w:r w:rsidRPr="001A69C7">
        <w:rPr>
          <w:sz w:val="20"/>
          <w:szCs w:val="20"/>
        </w:rPr>
        <w:t>9. Подписи Сторон</w:t>
      </w:r>
    </w:p>
    <w:tbl>
      <w:tblPr>
        <w:tblW w:w="0" w:type="auto"/>
        <w:jc w:val="center"/>
        <w:tblLook w:val="04A0" w:firstRow="1" w:lastRow="0" w:firstColumn="1" w:lastColumn="0" w:noHBand="0" w:noVBand="1"/>
      </w:tblPr>
      <w:tblGrid>
        <w:gridCol w:w="4720"/>
        <w:gridCol w:w="5277"/>
      </w:tblGrid>
      <w:tr w:rsidR="001A69C7" w:rsidRPr="001A69C7" w:rsidTr="005A4469">
        <w:trPr>
          <w:trHeight w:val="727"/>
          <w:jc w:val="center"/>
        </w:trPr>
        <w:tc>
          <w:tcPr>
            <w:tcW w:w="4757" w:type="dxa"/>
          </w:tcPr>
          <w:p w:rsidR="001A69C7" w:rsidRPr="001A69C7" w:rsidRDefault="001A69C7" w:rsidP="005A4469">
            <w:pPr>
              <w:adjustRightInd w:val="0"/>
              <w:jc w:val="center"/>
              <w:rPr>
                <w:sz w:val="20"/>
                <w:szCs w:val="20"/>
              </w:rPr>
            </w:pPr>
          </w:p>
          <w:p w:rsidR="001A69C7" w:rsidRPr="001A69C7" w:rsidRDefault="001A69C7" w:rsidP="005A4469">
            <w:pPr>
              <w:adjustRightInd w:val="0"/>
              <w:jc w:val="center"/>
              <w:rPr>
                <w:sz w:val="20"/>
                <w:szCs w:val="20"/>
              </w:rPr>
            </w:pPr>
            <w:r w:rsidRPr="001A69C7">
              <w:rPr>
                <w:sz w:val="20"/>
                <w:szCs w:val="20"/>
              </w:rPr>
              <w:t>Продавец:</w:t>
            </w:r>
          </w:p>
          <w:p w:rsidR="001A69C7" w:rsidRPr="001A69C7" w:rsidRDefault="001A69C7" w:rsidP="005A4469">
            <w:pPr>
              <w:adjustRightInd w:val="0"/>
              <w:jc w:val="center"/>
              <w:rPr>
                <w:sz w:val="20"/>
                <w:szCs w:val="20"/>
              </w:rPr>
            </w:pPr>
          </w:p>
          <w:p w:rsidR="001A69C7" w:rsidRPr="001A69C7" w:rsidRDefault="001A69C7" w:rsidP="005A4469">
            <w:pPr>
              <w:adjustRightInd w:val="0"/>
              <w:rPr>
                <w:sz w:val="20"/>
                <w:szCs w:val="20"/>
              </w:rPr>
            </w:pPr>
            <w:r w:rsidRPr="001A69C7">
              <w:rPr>
                <w:sz w:val="20"/>
                <w:szCs w:val="20"/>
              </w:rPr>
              <w:t>Администрация Куйбышевского района</w:t>
            </w:r>
          </w:p>
          <w:p w:rsidR="001A69C7" w:rsidRPr="001A69C7" w:rsidRDefault="001A69C7" w:rsidP="005A4469">
            <w:pPr>
              <w:adjustRightInd w:val="0"/>
              <w:jc w:val="center"/>
              <w:rPr>
                <w:sz w:val="20"/>
                <w:szCs w:val="20"/>
              </w:rPr>
            </w:pPr>
          </w:p>
          <w:p w:rsidR="001A69C7" w:rsidRPr="001A69C7" w:rsidRDefault="001A69C7" w:rsidP="005A4469">
            <w:pPr>
              <w:adjustRightInd w:val="0"/>
              <w:rPr>
                <w:sz w:val="20"/>
                <w:szCs w:val="20"/>
              </w:rPr>
            </w:pPr>
            <w:proofErr w:type="gramStart"/>
            <w:r w:rsidRPr="001A69C7">
              <w:rPr>
                <w:sz w:val="20"/>
                <w:szCs w:val="20"/>
              </w:rPr>
              <w:t>Адрес:  632387</w:t>
            </w:r>
            <w:proofErr w:type="gramEnd"/>
            <w:r w:rsidRPr="001A69C7">
              <w:rPr>
                <w:sz w:val="20"/>
                <w:szCs w:val="20"/>
              </w:rPr>
              <w:t xml:space="preserve"> Новосибирская область, </w:t>
            </w:r>
          </w:p>
          <w:p w:rsidR="001A69C7" w:rsidRPr="001A69C7" w:rsidRDefault="001A69C7" w:rsidP="005A4469">
            <w:pPr>
              <w:adjustRightInd w:val="0"/>
              <w:rPr>
                <w:sz w:val="20"/>
                <w:szCs w:val="20"/>
              </w:rPr>
            </w:pPr>
            <w:r w:rsidRPr="001A69C7">
              <w:rPr>
                <w:sz w:val="20"/>
                <w:szCs w:val="20"/>
              </w:rPr>
              <w:t xml:space="preserve">г. Куйбышев, улица </w:t>
            </w:r>
            <w:proofErr w:type="spellStart"/>
            <w:r w:rsidRPr="001A69C7">
              <w:rPr>
                <w:sz w:val="20"/>
                <w:szCs w:val="20"/>
              </w:rPr>
              <w:t>Краскома</w:t>
            </w:r>
            <w:proofErr w:type="spellEnd"/>
            <w:r w:rsidRPr="001A69C7">
              <w:rPr>
                <w:sz w:val="20"/>
                <w:szCs w:val="20"/>
              </w:rPr>
              <w:t>, 37</w:t>
            </w:r>
          </w:p>
          <w:p w:rsidR="001A69C7" w:rsidRPr="001A69C7" w:rsidRDefault="001A69C7" w:rsidP="005A4469">
            <w:pPr>
              <w:adjustRightInd w:val="0"/>
              <w:rPr>
                <w:sz w:val="20"/>
                <w:szCs w:val="20"/>
              </w:rPr>
            </w:pPr>
            <w:r w:rsidRPr="001A69C7">
              <w:rPr>
                <w:sz w:val="20"/>
                <w:szCs w:val="20"/>
              </w:rPr>
              <w:t>ИНН 5452111298 / КПП 545201001</w:t>
            </w:r>
          </w:p>
          <w:p w:rsidR="001A69C7" w:rsidRPr="001A69C7" w:rsidRDefault="001A69C7" w:rsidP="005A4469">
            <w:pPr>
              <w:adjustRightInd w:val="0"/>
              <w:rPr>
                <w:sz w:val="20"/>
                <w:szCs w:val="20"/>
              </w:rPr>
            </w:pPr>
            <w:r w:rsidRPr="001A69C7">
              <w:rPr>
                <w:sz w:val="20"/>
                <w:szCs w:val="20"/>
              </w:rPr>
              <w:t xml:space="preserve">расчетный счет № 40302810900195000004 </w:t>
            </w:r>
            <w:r w:rsidRPr="001A69C7">
              <w:rPr>
                <w:sz w:val="20"/>
                <w:szCs w:val="20"/>
              </w:rPr>
              <w:br/>
              <w:t xml:space="preserve">в РКЦ Куйбышев г. Куйбышева, </w:t>
            </w:r>
            <w:r w:rsidRPr="001A69C7">
              <w:rPr>
                <w:sz w:val="20"/>
                <w:szCs w:val="20"/>
              </w:rPr>
              <w:br/>
              <w:t>БИК 045019000</w:t>
            </w:r>
          </w:p>
          <w:p w:rsidR="001A69C7" w:rsidRPr="001A69C7" w:rsidRDefault="001A69C7" w:rsidP="005A4469">
            <w:pPr>
              <w:autoSpaceDE w:val="0"/>
              <w:autoSpaceDN w:val="0"/>
              <w:adjustRightInd w:val="0"/>
              <w:rPr>
                <w:sz w:val="20"/>
                <w:szCs w:val="20"/>
              </w:rPr>
            </w:pPr>
          </w:p>
        </w:tc>
        <w:tc>
          <w:tcPr>
            <w:tcW w:w="5323" w:type="dxa"/>
          </w:tcPr>
          <w:p w:rsidR="001A69C7" w:rsidRPr="001A69C7" w:rsidRDefault="001A69C7" w:rsidP="005A4469">
            <w:pPr>
              <w:jc w:val="center"/>
              <w:rPr>
                <w:sz w:val="20"/>
                <w:szCs w:val="20"/>
              </w:rPr>
            </w:pPr>
          </w:p>
          <w:p w:rsidR="001A69C7" w:rsidRPr="001A69C7" w:rsidRDefault="001A69C7" w:rsidP="005A4469">
            <w:pPr>
              <w:jc w:val="center"/>
              <w:rPr>
                <w:sz w:val="20"/>
                <w:szCs w:val="20"/>
              </w:rPr>
            </w:pPr>
            <w:r w:rsidRPr="001A69C7">
              <w:rPr>
                <w:sz w:val="20"/>
                <w:szCs w:val="20"/>
              </w:rPr>
              <w:t>Покупатель:</w:t>
            </w:r>
          </w:p>
          <w:p w:rsidR="001A69C7" w:rsidRPr="001A69C7" w:rsidRDefault="001A69C7" w:rsidP="005A4469">
            <w:pPr>
              <w:jc w:val="center"/>
              <w:rPr>
                <w:sz w:val="20"/>
                <w:szCs w:val="20"/>
              </w:rPr>
            </w:pPr>
            <w:r w:rsidRPr="001A69C7">
              <w:rPr>
                <w:sz w:val="20"/>
                <w:szCs w:val="20"/>
              </w:rPr>
              <w:t>_______________________</w:t>
            </w:r>
          </w:p>
          <w:p w:rsidR="001A69C7" w:rsidRPr="001A69C7" w:rsidRDefault="001A69C7" w:rsidP="005A4469">
            <w:pPr>
              <w:jc w:val="center"/>
              <w:rPr>
                <w:sz w:val="20"/>
                <w:szCs w:val="20"/>
              </w:rPr>
            </w:pPr>
            <w:r w:rsidRPr="001A69C7">
              <w:rPr>
                <w:sz w:val="20"/>
                <w:szCs w:val="20"/>
              </w:rPr>
              <w:t>_______________________</w:t>
            </w:r>
          </w:p>
          <w:p w:rsidR="001A69C7" w:rsidRPr="001A69C7" w:rsidRDefault="001A69C7" w:rsidP="005A4469">
            <w:pPr>
              <w:jc w:val="center"/>
              <w:rPr>
                <w:sz w:val="20"/>
                <w:szCs w:val="20"/>
              </w:rPr>
            </w:pPr>
            <w:r w:rsidRPr="001A69C7">
              <w:rPr>
                <w:sz w:val="20"/>
                <w:szCs w:val="20"/>
              </w:rPr>
              <w:t>_______________________</w:t>
            </w:r>
          </w:p>
          <w:p w:rsidR="001A69C7" w:rsidRPr="001A69C7" w:rsidRDefault="001A69C7" w:rsidP="005A4469">
            <w:pPr>
              <w:jc w:val="center"/>
              <w:rPr>
                <w:sz w:val="20"/>
                <w:szCs w:val="20"/>
              </w:rPr>
            </w:pPr>
            <w:r w:rsidRPr="001A69C7">
              <w:rPr>
                <w:sz w:val="20"/>
                <w:szCs w:val="20"/>
              </w:rPr>
              <w:t>_______________________</w:t>
            </w:r>
          </w:p>
          <w:p w:rsidR="001A69C7" w:rsidRPr="001A69C7" w:rsidRDefault="001A69C7" w:rsidP="005A4469">
            <w:pPr>
              <w:jc w:val="center"/>
              <w:rPr>
                <w:sz w:val="20"/>
                <w:szCs w:val="20"/>
              </w:rPr>
            </w:pPr>
            <w:r w:rsidRPr="001A69C7">
              <w:rPr>
                <w:sz w:val="20"/>
                <w:szCs w:val="20"/>
              </w:rPr>
              <w:t>_______________________</w:t>
            </w:r>
          </w:p>
          <w:p w:rsidR="001A69C7" w:rsidRPr="001A69C7" w:rsidRDefault="001A69C7" w:rsidP="005A4469">
            <w:pPr>
              <w:jc w:val="center"/>
              <w:rPr>
                <w:sz w:val="20"/>
                <w:szCs w:val="20"/>
              </w:rPr>
            </w:pPr>
            <w:r w:rsidRPr="001A69C7">
              <w:rPr>
                <w:sz w:val="20"/>
                <w:szCs w:val="20"/>
              </w:rPr>
              <w:t>_______________________</w:t>
            </w:r>
          </w:p>
          <w:p w:rsidR="001A69C7" w:rsidRPr="001A69C7" w:rsidRDefault="001A69C7" w:rsidP="005A4469">
            <w:pPr>
              <w:jc w:val="center"/>
              <w:rPr>
                <w:sz w:val="20"/>
                <w:szCs w:val="20"/>
              </w:rPr>
            </w:pPr>
            <w:r w:rsidRPr="001A69C7">
              <w:rPr>
                <w:sz w:val="20"/>
                <w:szCs w:val="20"/>
              </w:rPr>
              <w:t>_______________________</w:t>
            </w:r>
          </w:p>
          <w:p w:rsidR="001A69C7" w:rsidRPr="001A69C7" w:rsidRDefault="001A69C7" w:rsidP="005A4469">
            <w:pPr>
              <w:autoSpaceDN w:val="0"/>
              <w:jc w:val="center"/>
              <w:rPr>
                <w:sz w:val="20"/>
                <w:szCs w:val="20"/>
              </w:rPr>
            </w:pPr>
          </w:p>
        </w:tc>
      </w:tr>
      <w:tr w:rsidR="001A69C7" w:rsidRPr="001A69C7" w:rsidTr="005A4469">
        <w:trPr>
          <w:trHeight w:val="727"/>
          <w:jc w:val="center"/>
        </w:trPr>
        <w:tc>
          <w:tcPr>
            <w:tcW w:w="4757" w:type="dxa"/>
          </w:tcPr>
          <w:p w:rsidR="001A69C7" w:rsidRPr="001A69C7" w:rsidRDefault="001A69C7" w:rsidP="005A4469">
            <w:pPr>
              <w:adjustRightInd w:val="0"/>
              <w:jc w:val="center"/>
              <w:rPr>
                <w:sz w:val="20"/>
                <w:szCs w:val="20"/>
              </w:rPr>
            </w:pPr>
            <w:r w:rsidRPr="001A69C7">
              <w:rPr>
                <w:sz w:val="20"/>
                <w:szCs w:val="20"/>
              </w:rPr>
              <w:t>Подпись Продавца:</w:t>
            </w:r>
          </w:p>
          <w:p w:rsidR="001A69C7" w:rsidRPr="001A69C7" w:rsidRDefault="001A69C7" w:rsidP="005A4469">
            <w:pPr>
              <w:adjustRightInd w:val="0"/>
              <w:jc w:val="center"/>
              <w:rPr>
                <w:sz w:val="20"/>
                <w:szCs w:val="20"/>
              </w:rPr>
            </w:pPr>
          </w:p>
          <w:p w:rsidR="001A69C7" w:rsidRPr="001A69C7" w:rsidRDefault="001A69C7" w:rsidP="005A4469">
            <w:pPr>
              <w:adjustRightInd w:val="0"/>
              <w:jc w:val="center"/>
              <w:rPr>
                <w:sz w:val="20"/>
                <w:szCs w:val="20"/>
              </w:rPr>
            </w:pPr>
            <w:r w:rsidRPr="001A69C7">
              <w:rPr>
                <w:sz w:val="20"/>
                <w:szCs w:val="20"/>
              </w:rPr>
              <w:t>_______________/___________</w:t>
            </w:r>
          </w:p>
          <w:p w:rsidR="001A69C7" w:rsidRPr="001A69C7" w:rsidRDefault="001A69C7" w:rsidP="005A4469">
            <w:pPr>
              <w:autoSpaceDE w:val="0"/>
              <w:autoSpaceDN w:val="0"/>
              <w:adjustRightInd w:val="0"/>
              <w:rPr>
                <w:sz w:val="20"/>
                <w:szCs w:val="20"/>
              </w:rPr>
            </w:pPr>
            <w:r w:rsidRPr="001A69C7">
              <w:rPr>
                <w:sz w:val="20"/>
                <w:szCs w:val="20"/>
              </w:rPr>
              <w:t xml:space="preserve">                      М.П.</w:t>
            </w:r>
          </w:p>
        </w:tc>
        <w:tc>
          <w:tcPr>
            <w:tcW w:w="5323" w:type="dxa"/>
          </w:tcPr>
          <w:p w:rsidR="001A69C7" w:rsidRPr="001A69C7" w:rsidRDefault="001A69C7" w:rsidP="005A4469">
            <w:pPr>
              <w:jc w:val="center"/>
              <w:rPr>
                <w:sz w:val="20"/>
                <w:szCs w:val="20"/>
              </w:rPr>
            </w:pPr>
            <w:r w:rsidRPr="001A69C7">
              <w:rPr>
                <w:sz w:val="20"/>
                <w:szCs w:val="20"/>
              </w:rPr>
              <w:t>Подпись Покупателя:</w:t>
            </w:r>
          </w:p>
          <w:p w:rsidR="001A69C7" w:rsidRPr="001A69C7" w:rsidRDefault="001A69C7" w:rsidP="005A4469">
            <w:pPr>
              <w:jc w:val="center"/>
              <w:rPr>
                <w:sz w:val="20"/>
                <w:szCs w:val="20"/>
              </w:rPr>
            </w:pPr>
          </w:p>
          <w:p w:rsidR="001A69C7" w:rsidRPr="001A69C7" w:rsidRDefault="001A69C7" w:rsidP="005A4469">
            <w:pPr>
              <w:rPr>
                <w:sz w:val="20"/>
                <w:szCs w:val="20"/>
              </w:rPr>
            </w:pPr>
            <w:r w:rsidRPr="001A69C7">
              <w:rPr>
                <w:sz w:val="20"/>
                <w:szCs w:val="20"/>
              </w:rPr>
              <w:t xml:space="preserve">                         ___________________/________ </w:t>
            </w:r>
          </w:p>
          <w:p w:rsidR="001A69C7" w:rsidRPr="001A69C7" w:rsidRDefault="001A69C7" w:rsidP="005A4469">
            <w:pPr>
              <w:autoSpaceDN w:val="0"/>
              <w:rPr>
                <w:sz w:val="20"/>
                <w:szCs w:val="20"/>
              </w:rPr>
            </w:pPr>
            <w:r w:rsidRPr="001A69C7">
              <w:rPr>
                <w:sz w:val="20"/>
                <w:szCs w:val="20"/>
              </w:rPr>
              <w:t xml:space="preserve">                               </w:t>
            </w:r>
          </w:p>
        </w:tc>
      </w:tr>
    </w:tbl>
    <w:p w:rsidR="001A69C7" w:rsidRPr="001A69C7" w:rsidRDefault="001A69C7" w:rsidP="001A69C7">
      <w:pPr>
        <w:tabs>
          <w:tab w:val="left" w:pos="-4536"/>
        </w:tabs>
        <w:jc w:val="both"/>
        <w:rPr>
          <w:sz w:val="20"/>
          <w:szCs w:val="20"/>
        </w:rPr>
      </w:pPr>
      <w:r w:rsidRPr="001A69C7">
        <w:rPr>
          <w:sz w:val="20"/>
          <w:szCs w:val="20"/>
        </w:rPr>
        <w:lastRenderedPageBreak/>
        <w:t xml:space="preserve">                                                                                                         Приложение 2</w:t>
      </w:r>
    </w:p>
    <w:p w:rsidR="001A69C7" w:rsidRPr="001A69C7" w:rsidRDefault="001A69C7" w:rsidP="001A69C7">
      <w:pPr>
        <w:tabs>
          <w:tab w:val="left" w:pos="-4536"/>
        </w:tabs>
        <w:jc w:val="both"/>
        <w:rPr>
          <w:sz w:val="20"/>
          <w:szCs w:val="20"/>
        </w:rPr>
      </w:pPr>
      <w:r w:rsidRPr="001A69C7">
        <w:rPr>
          <w:sz w:val="20"/>
          <w:szCs w:val="20"/>
        </w:rPr>
        <w:t xml:space="preserve">                                                                                    к Извещению о проведении                                     </w:t>
      </w:r>
      <w:r w:rsidRPr="001A69C7">
        <w:rPr>
          <w:sz w:val="20"/>
          <w:szCs w:val="20"/>
        </w:rPr>
        <w:br/>
        <w:t xml:space="preserve">                                                                                    аукциона по продаже земельных </w:t>
      </w:r>
      <w:r w:rsidRPr="001A69C7">
        <w:rPr>
          <w:sz w:val="20"/>
          <w:szCs w:val="20"/>
        </w:rPr>
        <w:br/>
        <w:t xml:space="preserve">                                                                                                       участков</w:t>
      </w:r>
    </w:p>
    <w:p w:rsidR="001A69C7" w:rsidRPr="001A69C7" w:rsidRDefault="001A69C7" w:rsidP="001A69C7">
      <w:pPr>
        <w:tabs>
          <w:tab w:val="left" w:pos="-4536"/>
        </w:tabs>
        <w:jc w:val="both"/>
        <w:rPr>
          <w:sz w:val="20"/>
          <w:szCs w:val="20"/>
        </w:rPr>
      </w:pPr>
    </w:p>
    <w:p w:rsidR="001A69C7" w:rsidRPr="001A69C7" w:rsidRDefault="001A69C7" w:rsidP="001A69C7">
      <w:pPr>
        <w:autoSpaceDE w:val="0"/>
        <w:autoSpaceDN w:val="0"/>
        <w:adjustRightInd w:val="0"/>
        <w:ind w:left="4320"/>
        <w:jc w:val="right"/>
        <w:rPr>
          <w:sz w:val="20"/>
          <w:szCs w:val="20"/>
        </w:rPr>
      </w:pPr>
      <w:r w:rsidRPr="001A69C7">
        <w:rPr>
          <w:sz w:val="20"/>
          <w:szCs w:val="20"/>
        </w:rPr>
        <w:t>Организатору аукциона</w:t>
      </w:r>
    </w:p>
    <w:p w:rsidR="001A69C7" w:rsidRPr="001A69C7" w:rsidRDefault="001A69C7" w:rsidP="001A69C7">
      <w:pPr>
        <w:autoSpaceDE w:val="0"/>
        <w:autoSpaceDN w:val="0"/>
        <w:adjustRightInd w:val="0"/>
        <w:ind w:left="4320"/>
        <w:jc w:val="right"/>
        <w:rPr>
          <w:sz w:val="20"/>
          <w:szCs w:val="20"/>
        </w:rPr>
      </w:pPr>
      <w:r w:rsidRPr="001A69C7">
        <w:rPr>
          <w:sz w:val="20"/>
          <w:szCs w:val="20"/>
        </w:rPr>
        <w:t xml:space="preserve">в администрацию Куйбышевского муниципального района </w:t>
      </w:r>
      <w:r w:rsidRPr="001A69C7">
        <w:rPr>
          <w:sz w:val="20"/>
          <w:szCs w:val="20"/>
        </w:rPr>
        <w:br/>
        <w:t>Новосибирской области</w:t>
      </w:r>
    </w:p>
    <w:p w:rsidR="001A69C7" w:rsidRPr="001A69C7" w:rsidRDefault="001A69C7" w:rsidP="001A69C7">
      <w:pPr>
        <w:autoSpaceDE w:val="0"/>
        <w:autoSpaceDN w:val="0"/>
        <w:adjustRightInd w:val="0"/>
        <w:ind w:left="-140"/>
        <w:jc w:val="center"/>
        <w:rPr>
          <w:sz w:val="20"/>
          <w:szCs w:val="20"/>
        </w:rPr>
      </w:pPr>
    </w:p>
    <w:p w:rsidR="001A69C7" w:rsidRPr="001A69C7" w:rsidRDefault="001A69C7" w:rsidP="001A69C7">
      <w:pPr>
        <w:autoSpaceDE w:val="0"/>
        <w:autoSpaceDN w:val="0"/>
        <w:adjustRightInd w:val="0"/>
        <w:ind w:left="-140"/>
        <w:jc w:val="center"/>
        <w:rPr>
          <w:sz w:val="20"/>
          <w:szCs w:val="20"/>
        </w:rPr>
      </w:pPr>
      <w:r w:rsidRPr="001A69C7">
        <w:rPr>
          <w:sz w:val="20"/>
          <w:szCs w:val="20"/>
        </w:rPr>
        <w:t>ЗАЯВКА НА УЧАСТИЕ В АУКЦИОНЕ</w:t>
      </w:r>
    </w:p>
    <w:p w:rsidR="001A69C7" w:rsidRPr="001A69C7" w:rsidRDefault="001A69C7" w:rsidP="001A69C7">
      <w:pPr>
        <w:autoSpaceDE w:val="0"/>
        <w:autoSpaceDN w:val="0"/>
        <w:adjustRightInd w:val="0"/>
        <w:ind w:left="-140"/>
        <w:jc w:val="both"/>
        <w:rPr>
          <w:sz w:val="20"/>
          <w:szCs w:val="20"/>
        </w:rPr>
      </w:pPr>
    </w:p>
    <w:p w:rsidR="001A69C7" w:rsidRPr="001A69C7" w:rsidRDefault="001A69C7" w:rsidP="001A69C7">
      <w:pPr>
        <w:autoSpaceDE w:val="0"/>
        <w:autoSpaceDN w:val="0"/>
        <w:adjustRightInd w:val="0"/>
        <w:ind w:left="-140"/>
        <w:jc w:val="both"/>
        <w:rPr>
          <w:sz w:val="20"/>
          <w:szCs w:val="20"/>
        </w:rPr>
      </w:pPr>
      <w:r w:rsidRPr="001A69C7">
        <w:rPr>
          <w:sz w:val="20"/>
          <w:szCs w:val="20"/>
        </w:rPr>
        <w:t>"____" ___________ 2020                                                                               г. Куйбышев</w:t>
      </w:r>
    </w:p>
    <w:p w:rsidR="001A69C7" w:rsidRPr="001A69C7" w:rsidRDefault="001A69C7" w:rsidP="001A69C7">
      <w:pPr>
        <w:autoSpaceDE w:val="0"/>
        <w:autoSpaceDN w:val="0"/>
        <w:adjustRightInd w:val="0"/>
        <w:ind w:left="-140"/>
        <w:jc w:val="both"/>
        <w:rPr>
          <w:sz w:val="20"/>
          <w:szCs w:val="20"/>
        </w:rPr>
      </w:pPr>
    </w:p>
    <w:p w:rsidR="001A69C7" w:rsidRPr="001A69C7" w:rsidRDefault="001A69C7" w:rsidP="001A69C7">
      <w:pPr>
        <w:autoSpaceDE w:val="0"/>
        <w:autoSpaceDN w:val="0"/>
        <w:adjustRightInd w:val="0"/>
        <w:ind w:left="-140"/>
        <w:jc w:val="both"/>
        <w:rPr>
          <w:i/>
          <w:snapToGrid w:val="0"/>
          <w:sz w:val="20"/>
          <w:szCs w:val="20"/>
        </w:rPr>
      </w:pPr>
      <w:r w:rsidRPr="001A69C7">
        <w:rPr>
          <w:sz w:val="20"/>
          <w:szCs w:val="20"/>
        </w:rPr>
        <w:t xml:space="preserve"> _________________________________________________________________________</w:t>
      </w:r>
      <w:r w:rsidRPr="001A69C7">
        <w:rPr>
          <w:i/>
          <w:snapToGrid w:val="0"/>
          <w:sz w:val="20"/>
          <w:szCs w:val="20"/>
        </w:rPr>
        <w:tab/>
      </w:r>
      <w:r w:rsidRPr="001A69C7">
        <w:rPr>
          <w:i/>
          <w:snapToGrid w:val="0"/>
          <w:sz w:val="20"/>
          <w:szCs w:val="20"/>
        </w:rPr>
        <w:tab/>
      </w:r>
      <w:r w:rsidRPr="001A69C7">
        <w:rPr>
          <w:i/>
          <w:snapToGrid w:val="0"/>
          <w:sz w:val="20"/>
          <w:szCs w:val="20"/>
        </w:rPr>
        <w:tab/>
      </w:r>
      <w:r w:rsidRPr="001A69C7">
        <w:rPr>
          <w:i/>
          <w:snapToGrid w:val="0"/>
          <w:sz w:val="20"/>
          <w:szCs w:val="20"/>
        </w:rPr>
        <w:tab/>
      </w:r>
      <w:r w:rsidRPr="001A69C7">
        <w:rPr>
          <w:i/>
          <w:snapToGrid w:val="0"/>
          <w:sz w:val="20"/>
          <w:szCs w:val="20"/>
        </w:rPr>
        <w:tab/>
      </w:r>
      <w:proofErr w:type="gramStart"/>
      <w:r w:rsidRPr="001A69C7">
        <w:rPr>
          <w:i/>
          <w:snapToGrid w:val="0"/>
          <w:sz w:val="20"/>
          <w:szCs w:val="20"/>
        </w:rPr>
        <w:tab/>
        <w:t>(</w:t>
      </w:r>
      <w:proofErr w:type="gramEnd"/>
      <w:r w:rsidRPr="001A69C7">
        <w:rPr>
          <w:i/>
          <w:snapToGrid w:val="0"/>
          <w:sz w:val="20"/>
          <w:szCs w:val="20"/>
        </w:rPr>
        <w:t>Ф.И.О. физического лица)</w:t>
      </w:r>
    </w:p>
    <w:p w:rsidR="001A69C7" w:rsidRPr="001A69C7" w:rsidRDefault="001A69C7" w:rsidP="001A69C7">
      <w:pPr>
        <w:jc w:val="both"/>
        <w:rPr>
          <w:snapToGrid w:val="0"/>
          <w:sz w:val="20"/>
          <w:szCs w:val="20"/>
          <w:u w:val="single"/>
        </w:rPr>
      </w:pPr>
      <w:r w:rsidRPr="001A69C7">
        <w:rPr>
          <w:snapToGrid w:val="0"/>
          <w:sz w:val="20"/>
          <w:szCs w:val="20"/>
        </w:rPr>
        <w:t xml:space="preserve">в лице </w:t>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p>
    <w:p w:rsidR="001A69C7" w:rsidRPr="001A69C7" w:rsidRDefault="001A69C7" w:rsidP="001A69C7">
      <w:pPr>
        <w:jc w:val="center"/>
        <w:rPr>
          <w:i/>
          <w:snapToGrid w:val="0"/>
          <w:sz w:val="20"/>
          <w:szCs w:val="20"/>
        </w:rPr>
      </w:pPr>
      <w:r w:rsidRPr="001A69C7">
        <w:rPr>
          <w:i/>
          <w:snapToGrid w:val="0"/>
          <w:sz w:val="20"/>
          <w:szCs w:val="20"/>
        </w:rPr>
        <w:t>(Ф.И.О.)</w:t>
      </w:r>
    </w:p>
    <w:p w:rsidR="001A69C7" w:rsidRPr="001A69C7" w:rsidRDefault="001A69C7" w:rsidP="001A69C7">
      <w:pPr>
        <w:jc w:val="both"/>
        <w:rPr>
          <w:snapToGrid w:val="0"/>
          <w:sz w:val="20"/>
          <w:szCs w:val="20"/>
          <w:u w:val="single"/>
        </w:rPr>
      </w:pPr>
      <w:r w:rsidRPr="001A69C7">
        <w:rPr>
          <w:snapToGrid w:val="0"/>
          <w:sz w:val="20"/>
          <w:szCs w:val="20"/>
        </w:rPr>
        <w:t>действующий(-</w:t>
      </w:r>
      <w:proofErr w:type="spellStart"/>
      <w:r w:rsidRPr="001A69C7">
        <w:rPr>
          <w:snapToGrid w:val="0"/>
          <w:sz w:val="20"/>
          <w:szCs w:val="20"/>
        </w:rPr>
        <w:t>ая</w:t>
      </w:r>
      <w:proofErr w:type="spellEnd"/>
      <w:r w:rsidRPr="001A69C7">
        <w:rPr>
          <w:snapToGrid w:val="0"/>
          <w:sz w:val="20"/>
          <w:szCs w:val="20"/>
        </w:rPr>
        <w:t xml:space="preserve">) на основании </w:t>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r w:rsidRPr="001A69C7">
        <w:rPr>
          <w:snapToGrid w:val="0"/>
          <w:sz w:val="20"/>
          <w:szCs w:val="20"/>
          <w:u w:val="single"/>
        </w:rPr>
        <w:tab/>
      </w:r>
    </w:p>
    <w:p w:rsidR="001A69C7" w:rsidRPr="001A69C7" w:rsidRDefault="001A69C7" w:rsidP="001A69C7">
      <w:pPr>
        <w:jc w:val="both"/>
        <w:rPr>
          <w:i/>
          <w:snapToGrid w:val="0"/>
          <w:sz w:val="20"/>
          <w:szCs w:val="20"/>
        </w:rPr>
      </w:pPr>
      <w:r w:rsidRPr="001A69C7">
        <w:rPr>
          <w:i/>
          <w:snapToGrid w:val="0"/>
          <w:sz w:val="20"/>
          <w:szCs w:val="20"/>
        </w:rPr>
        <w:t xml:space="preserve">                                     (реквизиты документа)</w:t>
      </w:r>
    </w:p>
    <w:p w:rsidR="001A69C7" w:rsidRPr="001A69C7" w:rsidRDefault="001A69C7" w:rsidP="001A69C7">
      <w:pPr>
        <w:autoSpaceDE w:val="0"/>
        <w:autoSpaceDN w:val="0"/>
        <w:adjustRightInd w:val="0"/>
        <w:ind w:left="-140"/>
        <w:jc w:val="both"/>
        <w:rPr>
          <w:sz w:val="20"/>
          <w:szCs w:val="20"/>
        </w:rPr>
      </w:pPr>
      <w:r w:rsidRPr="001A69C7">
        <w:rPr>
          <w:sz w:val="20"/>
          <w:szCs w:val="20"/>
        </w:rPr>
        <w:t xml:space="preserve">принимая решение об участии в аукционе по продаже земельного участка, из земель категории: земли населенных пунктов, с кадастровым номером: ____________________, площадью ________ </w:t>
      </w:r>
      <w:proofErr w:type="spellStart"/>
      <w:r w:rsidRPr="001A69C7">
        <w:rPr>
          <w:sz w:val="20"/>
          <w:szCs w:val="20"/>
        </w:rPr>
        <w:t>кв.м</w:t>
      </w:r>
      <w:proofErr w:type="spellEnd"/>
      <w:r w:rsidRPr="001A69C7">
        <w:rPr>
          <w:sz w:val="20"/>
          <w:szCs w:val="20"/>
        </w:rPr>
        <w:t>, местоположение: Новосибирская область, г. Куйбышев, район автомобильной дороги Куйбышев-</w:t>
      </w:r>
      <w:proofErr w:type="spellStart"/>
      <w:r w:rsidRPr="001A69C7">
        <w:rPr>
          <w:sz w:val="20"/>
          <w:szCs w:val="20"/>
        </w:rPr>
        <w:t>Абрамово</w:t>
      </w:r>
      <w:proofErr w:type="spellEnd"/>
      <w:r w:rsidRPr="001A69C7">
        <w:rPr>
          <w:sz w:val="20"/>
          <w:szCs w:val="20"/>
        </w:rPr>
        <w:t>, разрешенное использование: для индивидуального жилищного строительства.</w:t>
      </w:r>
    </w:p>
    <w:p w:rsidR="001A69C7" w:rsidRPr="001A69C7" w:rsidRDefault="001A69C7" w:rsidP="001A69C7">
      <w:pPr>
        <w:autoSpaceDE w:val="0"/>
        <w:autoSpaceDN w:val="0"/>
        <w:adjustRightInd w:val="0"/>
        <w:ind w:left="-140"/>
        <w:jc w:val="both"/>
        <w:rPr>
          <w:sz w:val="20"/>
          <w:szCs w:val="20"/>
        </w:rPr>
      </w:pPr>
      <w:r w:rsidRPr="001A69C7">
        <w:rPr>
          <w:sz w:val="20"/>
          <w:szCs w:val="20"/>
        </w:rPr>
        <w:t>обязуется:</w:t>
      </w:r>
    </w:p>
    <w:p w:rsidR="001A69C7" w:rsidRPr="001A69C7" w:rsidRDefault="001A69C7" w:rsidP="001A69C7">
      <w:pPr>
        <w:autoSpaceDE w:val="0"/>
        <w:autoSpaceDN w:val="0"/>
        <w:adjustRightInd w:val="0"/>
        <w:ind w:left="-140"/>
        <w:jc w:val="both"/>
        <w:rPr>
          <w:sz w:val="20"/>
          <w:szCs w:val="20"/>
        </w:rPr>
      </w:pPr>
      <w:r w:rsidRPr="001A69C7">
        <w:rPr>
          <w:sz w:val="20"/>
          <w:szCs w:val="20"/>
        </w:rPr>
        <w:t xml:space="preserve">1) соблюдать условия аукциона, содержащиеся в извещении о проведении аукциона от 04.06.2020 (Постановление администрации Куйбышевского муниципального района Новосибирской области от 04.06.2020 № 449)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w:t>
      </w:r>
      <w:proofErr w:type="spellStart"/>
      <w:r w:rsidRPr="001A69C7">
        <w:rPr>
          <w:sz w:val="20"/>
          <w:szCs w:val="20"/>
        </w:rPr>
        <w:t>ст.ст</w:t>
      </w:r>
      <w:proofErr w:type="spellEnd"/>
      <w:r w:rsidRPr="001A69C7">
        <w:rPr>
          <w:sz w:val="20"/>
          <w:szCs w:val="20"/>
        </w:rPr>
        <w:t xml:space="preserve">. 39.11, 39.12 Земельного кодекса Российской Федерации; </w:t>
      </w:r>
    </w:p>
    <w:p w:rsidR="001A69C7" w:rsidRPr="001A69C7" w:rsidRDefault="001A69C7" w:rsidP="001A69C7">
      <w:pPr>
        <w:autoSpaceDE w:val="0"/>
        <w:autoSpaceDN w:val="0"/>
        <w:adjustRightInd w:val="0"/>
        <w:ind w:left="-140"/>
        <w:jc w:val="both"/>
        <w:rPr>
          <w:sz w:val="20"/>
          <w:szCs w:val="20"/>
        </w:rPr>
      </w:pPr>
      <w:r w:rsidRPr="001A69C7">
        <w:rPr>
          <w:sz w:val="20"/>
          <w:szCs w:val="20"/>
        </w:rPr>
        <w:t>2) в случае признания единственным участником аукциона или признания победителем аукциона – заключить с организатором аукциона договор купли-продажи земельного участка в течение тридцати дней со дня направления организатором аукциона проекта договора аренды земельного участка.</w:t>
      </w:r>
    </w:p>
    <w:p w:rsidR="001A69C7" w:rsidRPr="001A69C7" w:rsidRDefault="001A69C7" w:rsidP="001A69C7">
      <w:pPr>
        <w:autoSpaceDE w:val="0"/>
        <w:autoSpaceDN w:val="0"/>
        <w:adjustRightInd w:val="0"/>
        <w:ind w:left="-140"/>
        <w:jc w:val="both"/>
        <w:rPr>
          <w:sz w:val="20"/>
          <w:szCs w:val="20"/>
        </w:rPr>
      </w:pPr>
      <w:r w:rsidRPr="001A69C7">
        <w:rPr>
          <w:sz w:val="20"/>
          <w:szCs w:val="20"/>
        </w:rPr>
        <w:t xml:space="preserve">     Банковские реквизиты Претендента для возврата задатка: ________________________</w:t>
      </w:r>
    </w:p>
    <w:p w:rsidR="001A69C7" w:rsidRPr="001A69C7" w:rsidRDefault="001A69C7" w:rsidP="001A69C7">
      <w:pPr>
        <w:autoSpaceDE w:val="0"/>
        <w:autoSpaceDN w:val="0"/>
        <w:adjustRightInd w:val="0"/>
        <w:ind w:left="-140"/>
        <w:jc w:val="both"/>
        <w:rPr>
          <w:sz w:val="20"/>
          <w:szCs w:val="20"/>
        </w:rPr>
      </w:pPr>
      <w:r w:rsidRPr="001A69C7">
        <w:rPr>
          <w:sz w:val="20"/>
          <w:szCs w:val="20"/>
        </w:rPr>
        <w:t>_____________________________________________________________________________</w:t>
      </w:r>
    </w:p>
    <w:p w:rsidR="001A69C7" w:rsidRPr="001A69C7" w:rsidRDefault="001A69C7" w:rsidP="001A69C7">
      <w:pPr>
        <w:autoSpaceDE w:val="0"/>
        <w:autoSpaceDN w:val="0"/>
        <w:adjustRightInd w:val="0"/>
        <w:ind w:left="-140"/>
        <w:jc w:val="both"/>
        <w:rPr>
          <w:sz w:val="20"/>
          <w:szCs w:val="20"/>
        </w:rPr>
      </w:pPr>
      <w:r w:rsidRPr="001A69C7">
        <w:rPr>
          <w:sz w:val="20"/>
          <w:szCs w:val="20"/>
        </w:rPr>
        <w:t>_____________________________________________________________________________</w:t>
      </w:r>
    </w:p>
    <w:p w:rsidR="001A69C7" w:rsidRPr="001A69C7" w:rsidRDefault="001A69C7" w:rsidP="001A69C7">
      <w:pPr>
        <w:autoSpaceDE w:val="0"/>
        <w:autoSpaceDN w:val="0"/>
        <w:adjustRightInd w:val="0"/>
        <w:ind w:left="-140"/>
        <w:jc w:val="both"/>
        <w:rPr>
          <w:sz w:val="20"/>
          <w:szCs w:val="20"/>
        </w:rPr>
      </w:pPr>
      <w:r w:rsidRPr="001A69C7">
        <w:rPr>
          <w:sz w:val="20"/>
          <w:szCs w:val="20"/>
        </w:rPr>
        <w:t>Номер телефона ___________________________________________________________</w:t>
      </w:r>
    </w:p>
    <w:p w:rsidR="001A69C7" w:rsidRPr="001A69C7" w:rsidRDefault="001A69C7" w:rsidP="001A69C7">
      <w:pPr>
        <w:autoSpaceDE w:val="0"/>
        <w:autoSpaceDN w:val="0"/>
        <w:adjustRightInd w:val="0"/>
        <w:ind w:left="-140"/>
        <w:jc w:val="both"/>
        <w:rPr>
          <w:sz w:val="20"/>
          <w:szCs w:val="20"/>
        </w:rPr>
      </w:pPr>
      <w:r w:rsidRPr="001A69C7">
        <w:rPr>
          <w:sz w:val="20"/>
          <w:szCs w:val="20"/>
        </w:rPr>
        <w:t xml:space="preserve">      К заявке прилагаются:</w:t>
      </w:r>
    </w:p>
    <w:p w:rsidR="001A69C7" w:rsidRPr="001A69C7" w:rsidRDefault="001A69C7" w:rsidP="00CF338F">
      <w:pPr>
        <w:numPr>
          <w:ilvl w:val="0"/>
          <w:numId w:val="22"/>
        </w:numPr>
        <w:tabs>
          <w:tab w:val="left" w:pos="0"/>
          <w:tab w:val="left" w:pos="851"/>
          <w:tab w:val="num" w:pos="1800"/>
        </w:tabs>
        <w:ind w:left="0" w:firstLine="567"/>
        <w:jc w:val="both"/>
        <w:rPr>
          <w:sz w:val="20"/>
          <w:szCs w:val="20"/>
        </w:rPr>
      </w:pPr>
      <w:r w:rsidRPr="001A69C7">
        <w:rPr>
          <w:bCs/>
          <w:sz w:val="20"/>
          <w:szCs w:val="20"/>
        </w:rPr>
        <w:t>копии документов, удостоверяющих личность заявителя (для граждан);</w:t>
      </w:r>
    </w:p>
    <w:p w:rsidR="001A69C7" w:rsidRPr="001A69C7" w:rsidRDefault="001A69C7" w:rsidP="001A69C7">
      <w:pPr>
        <w:autoSpaceDE w:val="0"/>
        <w:autoSpaceDN w:val="0"/>
        <w:adjustRightInd w:val="0"/>
        <w:ind w:left="-140"/>
        <w:jc w:val="both"/>
        <w:rPr>
          <w:sz w:val="20"/>
          <w:szCs w:val="20"/>
        </w:rPr>
      </w:pPr>
      <w:r w:rsidRPr="001A69C7">
        <w:rPr>
          <w:bCs/>
          <w:sz w:val="20"/>
          <w:szCs w:val="20"/>
        </w:rPr>
        <w:t xml:space="preserve">           -  документы, подтверждающие внесение задатка.</w:t>
      </w:r>
    </w:p>
    <w:p w:rsidR="001A69C7" w:rsidRPr="001A69C7" w:rsidRDefault="001A69C7" w:rsidP="001A69C7">
      <w:pPr>
        <w:autoSpaceDE w:val="0"/>
        <w:autoSpaceDN w:val="0"/>
        <w:adjustRightInd w:val="0"/>
        <w:ind w:left="-140"/>
        <w:jc w:val="both"/>
        <w:rPr>
          <w:sz w:val="20"/>
          <w:szCs w:val="20"/>
        </w:rPr>
      </w:pPr>
      <w:r w:rsidRPr="001A69C7">
        <w:rPr>
          <w:sz w:val="20"/>
          <w:szCs w:val="20"/>
        </w:rPr>
        <w:t xml:space="preserve">Подпись </w:t>
      </w:r>
      <w:proofErr w:type="gramStart"/>
      <w:r w:rsidRPr="001A69C7">
        <w:rPr>
          <w:sz w:val="20"/>
          <w:szCs w:val="20"/>
        </w:rPr>
        <w:t>Заявителя  _</w:t>
      </w:r>
      <w:proofErr w:type="gramEnd"/>
      <w:r w:rsidRPr="001A69C7">
        <w:rPr>
          <w:sz w:val="20"/>
          <w:szCs w:val="20"/>
        </w:rPr>
        <w:t>_____________/________________/</w:t>
      </w:r>
    </w:p>
    <w:p w:rsidR="001A69C7" w:rsidRPr="001A69C7" w:rsidRDefault="001A69C7" w:rsidP="001A69C7">
      <w:pPr>
        <w:autoSpaceDE w:val="0"/>
        <w:autoSpaceDN w:val="0"/>
        <w:adjustRightInd w:val="0"/>
        <w:ind w:left="-140"/>
        <w:jc w:val="both"/>
        <w:rPr>
          <w:sz w:val="20"/>
          <w:szCs w:val="20"/>
        </w:rPr>
      </w:pPr>
      <w:r w:rsidRPr="001A69C7">
        <w:rPr>
          <w:sz w:val="20"/>
          <w:szCs w:val="20"/>
        </w:rPr>
        <w:t xml:space="preserve">Заявка принята и зарегистрирована Организатором аукциона: </w:t>
      </w:r>
    </w:p>
    <w:p w:rsidR="001A69C7" w:rsidRPr="001A69C7" w:rsidRDefault="001A69C7" w:rsidP="001A69C7">
      <w:pPr>
        <w:autoSpaceDE w:val="0"/>
        <w:autoSpaceDN w:val="0"/>
        <w:adjustRightInd w:val="0"/>
        <w:ind w:left="-140"/>
        <w:jc w:val="both"/>
        <w:rPr>
          <w:sz w:val="20"/>
          <w:szCs w:val="20"/>
        </w:rPr>
      </w:pPr>
      <w:r w:rsidRPr="001A69C7">
        <w:rPr>
          <w:sz w:val="20"/>
          <w:szCs w:val="20"/>
        </w:rPr>
        <w:t>Час. ______ мин. ______       "______" ____________ 2020 за N _________</w:t>
      </w:r>
    </w:p>
    <w:p w:rsidR="001A69C7" w:rsidRPr="001A69C7" w:rsidRDefault="001A69C7" w:rsidP="001A69C7">
      <w:pPr>
        <w:autoSpaceDE w:val="0"/>
        <w:autoSpaceDN w:val="0"/>
        <w:adjustRightInd w:val="0"/>
        <w:ind w:left="-142"/>
        <w:jc w:val="both"/>
        <w:rPr>
          <w:sz w:val="20"/>
          <w:szCs w:val="20"/>
        </w:rPr>
      </w:pPr>
    </w:p>
    <w:p w:rsidR="001A69C7" w:rsidRPr="001A69C7" w:rsidRDefault="001A69C7" w:rsidP="001A69C7">
      <w:pPr>
        <w:autoSpaceDE w:val="0"/>
        <w:autoSpaceDN w:val="0"/>
        <w:adjustRightInd w:val="0"/>
        <w:ind w:left="-142"/>
        <w:jc w:val="both"/>
        <w:rPr>
          <w:sz w:val="20"/>
          <w:szCs w:val="20"/>
        </w:rPr>
      </w:pPr>
      <w:r w:rsidRPr="001A69C7">
        <w:rPr>
          <w:sz w:val="20"/>
          <w:szCs w:val="20"/>
        </w:rPr>
        <w:t>Подпись уполномоченного лица организатора аукциона _____________/_____________ /</w:t>
      </w: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783420" w:rsidRPr="001A69C7" w:rsidRDefault="00783420" w:rsidP="00F03F69">
      <w:pPr>
        <w:ind w:firstLine="720"/>
        <w:jc w:val="center"/>
        <w:rPr>
          <w:sz w:val="20"/>
          <w:szCs w:val="20"/>
        </w:rPr>
      </w:pPr>
    </w:p>
    <w:p w:rsidR="00595C81" w:rsidRPr="001A69C7" w:rsidRDefault="00595C81" w:rsidP="000A3A00">
      <w:pPr>
        <w:ind w:firstLine="720"/>
        <w:jc w:val="both"/>
        <w:rPr>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1144B7" w:rsidRPr="001A69C7" w:rsidRDefault="00B955EE" w:rsidP="000072CE">
      <w:pPr>
        <w:jc w:val="center"/>
        <w:rPr>
          <w:color w:val="000000" w:themeColor="text1"/>
          <w:sz w:val="20"/>
          <w:szCs w:val="20"/>
        </w:rPr>
      </w:pPr>
      <w:r w:rsidRPr="001A69C7">
        <w:rPr>
          <w:color w:val="000000" w:themeColor="text1"/>
          <w:sz w:val="20"/>
          <w:szCs w:val="20"/>
        </w:rPr>
        <w:t>Р</w:t>
      </w:r>
      <w:r w:rsidR="001144B7" w:rsidRPr="001A69C7">
        <w:rPr>
          <w:color w:val="000000" w:themeColor="text1"/>
          <w:sz w:val="20"/>
          <w:szCs w:val="20"/>
        </w:rPr>
        <w:t>едакционный совет:</w:t>
      </w:r>
    </w:p>
    <w:p w:rsidR="001144B7" w:rsidRPr="001A69C7" w:rsidRDefault="001144B7" w:rsidP="000072CE">
      <w:pPr>
        <w:jc w:val="center"/>
        <w:rPr>
          <w:color w:val="000000" w:themeColor="text1"/>
          <w:sz w:val="20"/>
          <w:szCs w:val="20"/>
        </w:rPr>
      </w:pPr>
    </w:p>
    <w:p w:rsidR="001144B7" w:rsidRPr="001A69C7" w:rsidRDefault="002F1091" w:rsidP="000072CE">
      <w:pPr>
        <w:jc w:val="center"/>
        <w:rPr>
          <w:color w:val="000000" w:themeColor="text1"/>
          <w:sz w:val="20"/>
          <w:szCs w:val="20"/>
        </w:rPr>
      </w:pPr>
      <w:proofErr w:type="spellStart"/>
      <w:r w:rsidRPr="001A69C7">
        <w:rPr>
          <w:color w:val="000000" w:themeColor="text1"/>
          <w:sz w:val="20"/>
          <w:szCs w:val="20"/>
        </w:rPr>
        <w:t>Дирибасова</w:t>
      </w:r>
      <w:proofErr w:type="spellEnd"/>
      <w:r w:rsidRPr="001A69C7">
        <w:rPr>
          <w:color w:val="000000" w:themeColor="text1"/>
          <w:sz w:val="20"/>
          <w:szCs w:val="20"/>
        </w:rPr>
        <w:t xml:space="preserve"> Т.О.</w:t>
      </w:r>
    </w:p>
    <w:p w:rsidR="001144B7" w:rsidRPr="001A69C7" w:rsidRDefault="001144B7" w:rsidP="000072CE">
      <w:pPr>
        <w:jc w:val="center"/>
        <w:rPr>
          <w:color w:val="000000" w:themeColor="text1"/>
          <w:sz w:val="20"/>
          <w:szCs w:val="20"/>
        </w:rPr>
      </w:pPr>
      <w:r w:rsidRPr="001A69C7">
        <w:rPr>
          <w:color w:val="000000" w:themeColor="text1"/>
          <w:sz w:val="20"/>
          <w:szCs w:val="20"/>
        </w:rPr>
        <w:t>(председатель редакционного совета)</w:t>
      </w:r>
    </w:p>
    <w:p w:rsidR="001144B7" w:rsidRPr="001A69C7" w:rsidRDefault="001144B7" w:rsidP="000072CE">
      <w:pPr>
        <w:jc w:val="center"/>
        <w:rPr>
          <w:color w:val="000000" w:themeColor="text1"/>
          <w:sz w:val="20"/>
          <w:szCs w:val="20"/>
        </w:rPr>
      </w:pPr>
    </w:p>
    <w:p w:rsidR="001144B7" w:rsidRPr="001A69C7" w:rsidRDefault="00FF7AE3" w:rsidP="000072CE">
      <w:pPr>
        <w:jc w:val="center"/>
        <w:rPr>
          <w:color w:val="000000" w:themeColor="text1"/>
          <w:sz w:val="20"/>
          <w:szCs w:val="20"/>
        </w:rPr>
      </w:pPr>
      <w:proofErr w:type="spellStart"/>
      <w:r w:rsidRPr="001A69C7">
        <w:rPr>
          <w:color w:val="000000" w:themeColor="text1"/>
          <w:sz w:val="20"/>
          <w:szCs w:val="20"/>
        </w:rPr>
        <w:t>Булюктов</w:t>
      </w:r>
      <w:proofErr w:type="spellEnd"/>
      <w:r w:rsidRPr="001A69C7">
        <w:rPr>
          <w:color w:val="000000" w:themeColor="text1"/>
          <w:sz w:val="20"/>
          <w:szCs w:val="20"/>
        </w:rPr>
        <w:t xml:space="preserve"> Р.В.</w:t>
      </w:r>
    </w:p>
    <w:p w:rsidR="001144B7" w:rsidRPr="001A69C7" w:rsidRDefault="001144B7" w:rsidP="000072CE">
      <w:pPr>
        <w:jc w:val="center"/>
        <w:rPr>
          <w:color w:val="000000" w:themeColor="text1"/>
          <w:sz w:val="20"/>
          <w:szCs w:val="20"/>
        </w:rPr>
      </w:pPr>
      <w:r w:rsidRPr="001A69C7">
        <w:rPr>
          <w:color w:val="000000" w:themeColor="text1"/>
          <w:sz w:val="20"/>
          <w:szCs w:val="20"/>
        </w:rPr>
        <w:t>(заместитель председателя редакционного совета)</w:t>
      </w:r>
    </w:p>
    <w:p w:rsidR="001144B7" w:rsidRPr="001A69C7" w:rsidRDefault="001144B7" w:rsidP="000072CE">
      <w:pPr>
        <w:jc w:val="center"/>
        <w:rPr>
          <w:color w:val="000000" w:themeColor="text1"/>
          <w:sz w:val="20"/>
          <w:szCs w:val="20"/>
        </w:rPr>
      </w:pPr>
    </w:p>
    <w:p w:rsidR="001144B7" w:rsidRPr="001A69C7" w:rsidRDefault="001144B7" w:rsidP="000072CE">
      <w:pPr>
        <w:jc w:val="center"/>
        <w:rPr>
          <w:color w:val="000000" w:themeColor="text1"/>
          <w:sz w:val="20"/>
          <w:szCs w:val="20"/>
        </w:rPr>
      </w:pPr>
      <w:r w:rsidRPr="001A69C7">
        <w:rPr>
          <w:color w:val="000000" w:themeColor="text1"/>
          <w:sz w:val="20"/>
          <w:szCs w:val="20"/>
        </w:rPr>
        <w:t>Василенко О.А.</w:t>
      </w:r>
    </w:p>
    <w:p w:rsidR="001144B7" w:rsidRPr="001A69C7" w:rsidRDefault="001144B7" w:rsidP="000072CE">
      <w:pPr>
        <w:jc w:val="center"/>
        <w:rPr>
          <w:color w:val="000000" w:themeColor="text1"/>
          <w:sz w:val="20"/>
          <w:szCs w:val="20"/>
        </w:rPr>
      </w:pPr>
      <w:r w:rsidRPr="001A69C7">
        <w:rPr>
          <w:color w:val="000000" w:themeColor="text1"/>
          <w:sz w:val="20"/>
          <w:szCs w:val="20"/>
        </w:rPr>
        <w:t>(секретарь редакционного совета)</w:t>
      </w:r>
    </w:p>
    <w:p w:rsidR="00430CFA" w:rsidRPr="001A69C7" w:rsidRDefault="00430CFA" w:rsidP="000072CE">
      <w:pPr>
        <w:jc w:val="center"/>
        <w:rPr>
          <w:color w:val="000000" w:themeColor="text1"/>
          <w:sz w:val="20"/>
          <w:szCs w:val="20"/>
        </w:rPr>
      </w:pPr>
    </w:p>
    <w:p w:rsidR="003D79E4" w:rsidRPr="001A69C7" w:rsidRDefault="003D79E4" w:rsidP="000072CE">
      <w:pPr>
        <w:jc w:val="center"/>
        <w:rPr>
          <w:color w:val="000000" w:themeColor="text1"/>
          <w:sz w:val="20"/>
          <w:szCs w:val="20"/>
        </w:rPr>
      </w:pPr>
      <w:proofErr w:type="spellStart"/>
      <w:r w:rsidRPr="001A69C7">
        <w:rPr>
          <w:color w:val="000000" w:themeColor="text1"/>
          <w:sz w:val="20"/>
          <w:szCs w:val="20"/>
        </w:rPr>
        <w:t>Абдрахманова</w:t>
      </w:r>
      <w:proofErr w:type="spellEnd"/>
      <w:r w:rsidRPr="001A69C7">
        <w:rPr>
          <w:color w:val="000000" w:themeColor="text1"/>
          <w:sz w:val="20"/>
          <w:szCs w:val="20"/>
        </w:rPr>
        <w:t xml:space="preserve"> И.Н.</w:t>
      </w:r>
    </w:p>
    <w:p w:rsidR="001144B7" w:rsidRPr="001A69C7" w:rsidRDefault="001144B7" w:rsidP="000072CE">
      <w:pPr>
        <w:jc w:val="center"/>
        <w:rPr>
          <w:color w:val="000000" w:themeColor="text1"/>
          <w:sz w:val="20"/>
          <w:szCs w:val="20"/>
        </w:rPr>
      </w:pPr>
      <w:proofErr w:type="spellStart"/>
      <w:r w:rsidRPr="001A69C7">
        <w:rPr>
          <w:color w:val="000000" w:themeColor="text1"/>
          <w:sz w:val="20"/>
          <w:szCs w:val="20"/>
        </w:rPr>
        <w:t>Мусатов</w:t>
      </w:r>
      <w:proofErr w:type="spellEnd"/>
      <w:r w:rsidRPr="001A69C7">
        <w:rPr>
          <w:color w:val="000000" w:themeColor="text1"/>
          <w:sz w:val="20"/>
          <w:szCs w:val="20"/>
        </w:rPr>
        <w:t xml:space="preserve"> А.М.</w:t>
      </w:r>
    </w:p>
    <w:p w:rsidR="001144B7" w:rsidRPr="001A69C7" w:rsidRDefault="001144B7" w:rsidP="000072CE">
      <w:pPr>
        <w:jc w:val="center"/>
        <w:rPr>
          <w:color w:val="000000" w:themeColor="text1"/>
          <w:sz w:val="20"/>
          <w:szCs w:val="20"/>
        </w:rPr>
      </w:pPr>
      <w:proofErr w:type="spellStart"/>
      <w:r w:rsidRPr="001A69C7">
        <w:rPr>
          <w:color w:val="000000" w:themeColor="text1"/>
          <w:sz w:val="20"/>
          <w:szCs w:val="20"/>
        </w:rPr>
        <w:t>Максиманова</w:t>
      </w:r>
      <w:proofErr w:type="spellEnd"/>
      <w:r w:rsidRPr="001A69C7">
        <w:rPr>
          <w:color w:val="000000" w:themeColor="text1"/>
          <w:sz w:val="20"/>
          <w:szCs w:val="20"/>
        </w:rPr>
        <w:t xml:space="preserve"> Т.В.</w:t>
      </w:r>
    </w:p>
    <w:p w:rsidR="00C71973" w:rsidRPr="001A69C7" w:rsidRDefault="00C71973" w:rsidP="000072CE">
      <w:pPr>
        <w:jc w:val="center"/>
        <w:rPr>
          <w:color w:val="000000" w:themeColor="text1"/>
          <w:sz w:val="20"/>
          <w:szCs w:val="20"/>
        </w:rPr>
      </w:pPr>
      <w:r w:rsidRPr="001A69C7">
        <w:rPr>
          <w:color w:val="000000" w:themeColor="text1"/>
          <w:sz w:val="20"/>
          <w:szCs w:val="20"/>
        </w:rPr>
        <w:t>Орлова Л.В.</w:t>
      </w:r>
    </w:p>
    <w:p w:rsidR="00CF4504" w:rsidRPr="001A69C7" w:rsidRDefault="00CF4504" w:rsidP="000072CE">
      <w:pPr>
        <w:jc w:val="center"/>
        <w:rPr>
          <w:color w:val="000000" w:themeColor="text1"/>
          <w:sz w:val="20"/>
          <w:szCs w:val="20"/>
        </w:rPr>
      </w:pPr>
      <w:r w:rsidRPr="001A69C7">
        <w:rPr>
          <w:color w:val="000000" w:themeColor="text1"/>
          <w:sz w:val="20"/>
          <w:szCs w:val="20"/>
        </w:rPr>
        <w:t>Остапенко Ю.А.</w:t>
      </w:r>
    </w:p>
    <w:p w:rsidR="001144B7" w:rsidRPr="001A69C7" w:rsidRDefault="001144B7" w:rsidP="000072CE">
      <w:pPr>
        <w:jc w:val="center"/>
        <w:rPr>
          <w:color w:val="000000" w:themeColor="text1"/>
          <w:sz w:val="20"/>
          <w:szCs w:val="20"/>
        </w:rPr>
      </w:pPr>
      <w:r w:rsidRPr="001A69C7">
        <w:rPr>
          <w:color w:val="000000" w:themeColor="text1"/>
          <w:sz w:val="20"/>
          <w:szCs w:val="20"/>
        </w:rPr>
        <w:t>Попова М.А.</w:t>
      </w:r>
    </w:p>
    <w:p w:rsidR="001144B7" w:rsidRPr="001A69C7" w:rsidRDefault="001144B7" w:rsidP="000072CE">
      <w:pPr>
        <w:jc w:val="center"/>
        <w:rPr>
          <w:color w:val="000000" w:themeColor="text1"/>
          <w:sz w:val="20"/>
          <w:szCs w:val="20"/>
        </w:rPr>
      </w:pPr>
    </w:p>
    <w:p w:rsidR="001144B7" w:rsidRPr="001A69C7" w:rsidRDefault="001144B7" w:rsidP="000072CE">
      <w:pPr>
        <w:jc w:val="center"/>
        <w:rPr>
          <w:color w:val="000000" w:themeColor="text1"/>
          <w:sz w:val="20"/>
          <w:szCs w:val="20"/>
        </w:rPr>
      </w:pPr>
    </w:p>
    <w:p w:rsidR="001144B7" w:rsidRPr="001A69C7" w:rsidRDefault="001144B7" w:rsidP="000072CE">
      <w:pPr>
        <w:jc w:val="center"/>
        <w:rPr>
          <w:color w:val="000000" w:themeColor="text1"/>
          <w:sz w:val="20"/>
          <w:szCs w:val="20"/>
        </w:rPr>
      </w:pPr>
    </w:p>
    <w:p w:rsidR="001144B7" w:rsidRPr="001A69C7" w:rsidRDefault="001144B7" w:rsidP="000072CE">
      <w:pPr>
        <w:jc w:val="center"/>
        <w:rPr>
          <w:color w:val="000000" w:themeColor="text1"/>
          <w:sz w:val="20"/>
          <w:szCs w:val="20"/>
        </w:rPr>
      </w:pPr>
    </w:p>
    <w:p w:rsidR="001144B7" w:rsidRPr="001A69C7" w:rsidRDefault="001144B7" w:rsidP="000072CE">
      <w:pPr>
        <w:jc w:val="center"/>
        <w:rPr>
          <w:color w:val="000000" w:themeColor="text1"/>
          <w:sz w:val="20"/>
          <w:szCs w:val="20"/>
        </w:rPr>
      </w:pPr>
      <w:r w:rsidRPr="001A69C7">
        <w:rPr>
          <w:color w:val="000000" w:themeColor="text1"/>
          <w:sz w:val="20"/>
          <w:szCs w:val="20"/>
        </w:rPr>
        <w:t>Адрес издателя:</w:t>
      </w:r>
    </w:p>
    <w:p w:rsidR="001144B7" w:rsidRPr="001A69C7" w:rsidRDefault="001144B7" w:rsidP="000072CE">
      <w:pPr>
        <w:jc w:val="center"/>
        <w:rPr>
          <w:color w:val="000000" w:themeColor="text1"/>
          <w:sz w:val="20"/>
          <w:szCs w:val="20"/>
        </w:rPr>
      </w:pPr>
    </w:p>
    <w:p w:rsidR="001144B7" w:rsidRPr="001A69C7" w:rsidRDefault="001144B7" w:rsidP="000072CE">
      <w:pPr>
        <w:jc w:val="center"/>
        <w:rPr>
          <w:color w:val="000000" w:themeColor="text1"/>
          <w:sz w:val="20"/>
          <w:szCs w:val="20"/>
        </w:rPr>
      </w:pPr>
      <w:r w:rsidRPr="001A69C7">
        <w:rPr>
          <w:color w:val="000000" w:themeColor="text1"/>
          <w:sz w:val="20"/>
          <w:szCs w:val="20"/>
        </w:rPr>
        <w:t xml:space="preserve">632387 город Куйбышев, ул. </w:t>
      </w:r>
      <w:proofErr w:type="spellStart"/>
      <w:r w:rsidRPr="001A69C7">
        <w:rPr>
          <w:color w:val="000000" w:themeColor="text1"/>
          <w:sz w:val="20"/>
          <w:szCs w:val="20"/>
        </w:rPr>
        <w:t>Краскома</w:t>
      </w:r>
      <w:proofErr w:type="spellEnd"/>
      <w:r w:rsidRPr="001A69C7">
        <w:rPr>
          <w:color w:val="000000" w:themeColor="text1"/>
          <w:sz w:val="20"/>
          <w:szCs w:val="20"/>
        </w:rPr>
        <w:t>, 37</w:t>
      </w:r>
    </w:p>
    <w:p w:rsidR="001144B7" w:rsidRPr="001A69C7" w:rsidRDefault="001144B7" w:rsidP="000072CE">
      <w:pPr>
        <w:jc w:val="center"/>
        <w:rPr>
          <w:color w:val="000000" w:themeColor="text1"/>
          <w:sz w:val="20"/>
          <w:szCs w:val="20"/>
        </w:rPr>
      </w:pPr>
      <w:r w:rsidRPr="001A69C7">
        <w:rPr>
          <w:color w:val="000000" w:themeColor="text1"/>
          <w:sz w:val="20"/>
          <w:szCs w:val="20"/>
        </w:rPr>
        <w:t>Тел. 50-789, факс 50-798</w:t>
      </w:r>
    </w:p>
    <w:p w:rsidR="001144B7" w:rsidRPr="001A69C7" w:rsidRDefault="001144B7" w:rsidP="000072CE">
      <w:pPr>
        <w:jc w:val="center"/>
        <w:rPr>
          <w:color w:val="000000" w:themeColor="text1"/>
          <w:sz w:val="20"/>
          <w:szCs w:val="20"/>
        </w:rPr>
      </w:pPr>
      <w:proofErr w:type="gramStart"/>
      <w:r w:rsidRPr="001A69C7">
        <w:rPr>
          <w:color w:val="000000" w:themeColor="text1"/>
          <w:sz w:val="20"/>
          <w:szCs w:val="20"/>
          <w:lang w:val="en-US"/>
        </w:rPr>
        <w:t>e</w:t>
      </w:r>
      <w:r w:rsidRPr="001A69C7">
        <w:rPr>
          <w:color w:val="000000" w:themeColor="text1"/>
          <w:sz w:val="20"/>
          <w:szCs w:val="20"/>
        </w:rPr>
        <w:t>-</w:t>
      </w:r>
      <w:r w:rsidRPr="001A69C7">
        <w:rPr>
          <w:color w:val="000000" w:themeColor="text1"/>
          <w:sz w:val="20"/>
          <w:szCs w:val="20"/>
          <w:lang w:val="en-US"/>
        </w:rPr>
        <w:t>mail</w:t>
      </w:r>
      <w:proofErr w:type="gramEnd"/>
      <w:r w:rsidRPr="001A69C7">
        <w:rPr>
          <w:color w:val="000000" w:themeColor="text1"/>
          <w:sz w:val="20"/>
          <w:szCs w:val="20"/>
        </w:rPr>
        <w:t xml:space="preserve">: </w:t>
      </w:r>
      <w:proofErr w:type="spellStart"/>
      <w:r w:rsidRPr="001A69C7">
        <w:rPr>
          <w:color w:val="000000" w:themeColor="text1"/>
          <w:sz w:val="20"/>
          <w:szCs w:val="20"/>
          <w:lang w:val="en-US"/>
        </w:rPr>
        <w:t>kainsk</w:t>
      </w:r>
      <w:proofErr w:type="spellEnd"/>
      <w:r w:rsidRPr="001A69C7">
        <w:rPr>
          <w:color w:val="000000" w:themeColor="text1"/>
          <w:sz w:val="20"/>
          <w:szCs w:val="20"/>
        </w:rPr>
        <w:t>@</w:t>
      </w:r>
      <w:proofErr w:type="spellStart"/>
      <w:r w:rsidRPr="001A69C7">
        <w:rPr>
          <w:color w:val="000000" w:themeColor="text1"/>
          <w:sz w:val="20"/>
          <w:szCs w:val="20"/>
          <w:lang w:val="en-US"/>
        </w:rPr>
        <w:t>nso</w:t>
      </w:r>
      <w:proofErr w:type="spellEnd"/>
      <w:r w:rsidRPr="001A69C7">
        <w:rPr>
          <w:color w:val="000000" w:themeColor="text1"/>
          <w:sz w:val="20"/>
          <w:szCs w:val="20"/>
        </w:rPr>
        <w:t>.</w:t>
      </w:r>
      <w:proofErr w:type="spellStart"/>
      <w:r w:rsidRPr="001A69C7">
        <w:rPr>
          <w:color w:val="000000" w:themeColor="text1"/>
          <w:sz w:val="20"/>
          <w:szCs w:val="20"/>
          <w:lang w:val="en-US"/>
        </w:rPr>
        <w:t>ru</w:t>
      </w:r>
      <w:proofErr w:type="spellEnd"/>
    </w:p>
    <w:p w:rsidR="001144B7" w:rsidRPr="001A69C7" w:rsidRDefault="001144B7" w:rsidP="000072CE">
      <w:pPr>
        <w:jc w:val="center"/>
        <w:rPr>
          <w:color w:val="000000" w:themeColor="text1"/>
          <w:sz w:val="20"/>
          <w:szCs w:val="20"/>
        </w:rPr>
      </w:pPr>
    </w:p>
    <w:p w:rsidR="001144B7" w:rsidRPr="001A69C7" w:rsidRDefault="001144B7" w:rsidP="000072CE">
      <w:pPr>
        <w:jc w:val="center"/>
        <w:rPr>
          <w:color w:val="000000" w:themeColor="text1"/>
          <w:sz w:val="20"/>
          <w:szCs w:val="20"/>
        </w:rPr>
      </w:pPr>
    </w:p>
    <w:p w:rsidR="001144B7" w:rsidRPr="001A69C7" w:rsidRDefault="001144B7" w:rsidP="000072CE">
      <w:pPr>
        <w:jc w:val="center"/>
        <w:rPr>
          <w:color w:val="000000" w:themeColor="text1"/>
          <w:sz w:val="20"/>
          <w:szCs w:val="20"/>
        </w:rPr>
      </w:pPr>
    </w:p>
    <w:p w:rsidR="00620F9D" w:rsidRPr="001A69C7" w:rsidRDefault="001144B7" w:rsidP="000072CE">
      <w:pPr>
        <w:jc w:val="center"/>
        <w:rPr>
          <w:color w:val="000000" w:themeColor="text1"/>
          <w:sz w:val="20"/>
          <w:szCs w:val="20"/>
        </w:rPr>
      </w:pPr>
      <w:r w:rsidRPr="001A69C7">
        <w:rPr>
          <w:color w:val="000000" w:themeColor="text1"/>
          <w:sz w:val="20"/>
          <w:szCs w:val="20"/>
        </w:rPr>
        <w:t>Тираж 25 экземпляров</w:t>
      </w:r>
    </w:p>
    <w:p w:rsidR="00620F9D" w:rsidRPr="001A69C7" w:rsidRDefault="00620F9D" w:rsidP="000072CE">
      <w:pPr>
        <w:jc w:val="center"/>
        <w:rPr>
          <w:sz w:val="20"/>
          <w:szCs w:val="20"/>
        </w:rPr>
      </w:pPr>
    </w:p>
    <w:p w:rsidR="00620F9D" w:rsidRPr="001A69C7" w:rsidRDefault="00620F9D" w:rsidP="000072CE">
      <w:pPr>
        <w:jc w:val="center"/>
        <w:rPr>
          <w:sz w:val="20"/>
          <w:szCs w:val="20"/>
        </w:rPr>
      </w:pPr>
    </w:p>
    <w:p w:rsidR="00620F9D" w:rsidRPr="001A69C7" w:rsidRDefault="00620F9D" w:rsidP="000072CE">
      <w:pPr>
        <w:jc w:val="center"/>
        <w:rPr>
          <w:sz w:val="20"/>
          <w:szCs w:val="20"/>
        </w:rPr>
      </w:pPr>
    </w:p>
    <w:p w:rsidR="00620F9D" w:rsidRPr="001A69C7" w:rsidRDefault="00620F9D" w:rsidP="000072CE">
      <w:pPr>
        <w:jc w:val="center"/>
        <w:rPr>
          <w:sz w:val="20"/>
          <w:szCs w:val="20"/>
        </w:rPr>
      </w:pPr>
    </w:p>
    <w:p w:rsidR="001144B7" w:rsidRPr="001A69C7" w:rsidRDefault="00620F9D" w:rsidP="000072CE">
      <w:pPr>
        <w:tabs>
          <w:tab w:val="left" w:pos="8698"/>
        </w:tabs>
        <w:jc w:val="both"/>
        <w:rPr>
          <w:sz w:val="20"/>
          <w:szCs w:val="20"/>
        </w:rPr>
      </w:pPr>
      <w:r w:rsidRPr="001A69C7">
        <w:rPr>
          <w:sz w:val="20"/>
          <w:szCs w:val="20"/>
        </w:rPr>
        <w:tab/>
      </w:r>
    </w:p>
    <w:sectPr w:rsidR="001144B7" w:rsidRPr="001A69C7" w:rsidSect="00075A07">
      <w:footerReference w:type="default" r:id="rId32"/>
      <w:pgSz w:w="11906" w:h="16838"/>
      <w:pgMar w:top="1134" w:right="707"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8F" w:rsidRDefault="00CF338F" w:rsidP="00225EB9">
      <w:r>
        <w:separator/>
      </w:r>
    </w:p>
  </w:endnote>
  <w:endnote w:type="continuationSeparator" w:id="0">
    <w:p w:rsidR="00CF338F" w:rsidRDefault="00CF338F"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778394"/>
      <w:docPartObj>
        <w:docPartGallery w:val="Page Numbers (Bottom of Page)"/>
        <w:docPartUnique/>
      </w:docPartObj>
    </w:sdtPr>
    <w:sdtContent>
      <w:p w:rsidR="005A4469" w:rsidRDefault="005A4469">
        <w:pPr>
          <w:pStyle w:val="aff3"/>
          <w:jc w:val="center"/>
        </w:pPr>
        <w:r>
          <w:fldChar w:fldCharType="begin"/>
        </w:r>
        <w:r>
          <w:instrText>PAGE   \* MERGEFORMAT</w:instrText>
        </w:r>
        <w:r>
          <w:fldChar w:fldCharType="separate"/>
        </w:r>
        <w:r w:rsidR="005774B9">
          <w:rPr>
            <w:noProof/>
          </w:rPr>
          <w:t>23</w:t>
        </w:r>
        <w:r>
          <w:fldChar w:fldCharType="end"/>
        </w:r>
      </w:p>
    </w:sdtContent>
  </w:sdt>
  <w:p w:rsidR="005A4469" w:rsidRPr="00317D94" w:rsidRDefault="005A4469"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8F" w:rsidRDefault="00CF338F" w:rsidP="00225EB9">
      <w:r>
        <w:separator/>
      </w:r>
    </w:p>
  </w:footnote>
  <w:footnote w:type="continuationSeparator" w:id="0">
    <w:p w:rsidR="00CF338F" w:rsidRDefault="00CF338F"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1"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7"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8"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1"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4" w15:restartNumberingAfterBreak="0">
    <w:nsid w:val="5FD533C0"/>
    <w:multiLevelType w:val="hybridMultilevel"/>
    <w:tmpl w:val="7B90B05C"/>
    <w:lvl w:ilvl="0" w:tplc="DDFE0F2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20"/>
  </w:num>
  <w:num w:numId="5">
    <w:abstractNumId w:val="14"/>
  </w:num>
  <w:num w:numId="6">
    <w:abstractNumId w:val="19"/>
  </w:num>
  <w:num w:numId="7">
    <w:abstractNumId w:val="27"/>
  </w:num>
  <w:num w:numId="8">
    <w:abstractNumId w:val="21"/>
  </w:num>
  <w:num w:numId="9">
    <w:abstractNumId w:val="10"/>
  </w:num>
  <w:num w:numId="10">
    <w:abstractNumId w:val="22"/>
  </w:num>
  <w:num w:numId="11">
    <w:abstractNumId w:val="6"/>
  </w:num>
  <w:num w:numId="12">
    <w:abstractNumId w:val="16"/>
  </w:num>
  <w:num w:numId="13">
    <w:abstractNumId w:val="17"/>
  </w:num>
  <w:num w:numId="14">
    <w:abstractNumId w:val="12"/>
  </w:num>
  <w:num w:numId="15">
    <w:abstractNumId w:val="23"/>
  </w:num>
  <w:num w:numId="16">
    <w:abstractNumId w:val="25"/>
  </w:num>
  <w:num w:numId="17">
    <w:abstractNumId w:val="11"/>
  </w:num>
  <w:num w:numId="18">
    <w:abstractNumId w:val="18"/>
  </w:num>
  <w:num w:numId="19">
    <w:abstractNumId w:val="7"/>
  </w:num>
  <w:num w:numId="20">
    <w:abstractNumId w:val="5"/>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554B"/>
    <w:rsid w:val="000072CE"/>
    <w:rsid w:val="000113C5"/>
    <w:rsid w:val="00011F2A"/>
    <w:rsid w:val="00012C37"/>
    <w:rsid w:val="00014CDA"/>
    <w:rsid w:val="000151A0"/>
    <w:rsid w:val="00015746"/>
    <w:rsid w:val="0001607A"/>
    <w:rsid w:val="00016AC6"/>
    <w:rsid w:val="00022D4B"/>
    <w:rsid w:val="0002613D"/>
    <w:rsid w:val="00026521"/>
    <w:rsid w:val="00030960"/>
    <w:rsid w:val="00031DDB"/>
    <w:rsid w:val="00031FA0"/>
    <w:rsid w:val="00032A05"/>
    <w:rsid w:val="00032B6C"/>
    <w:rsid w:val="00034799"/>
    <w:rsid w:val="0003670F"/>
    <w:rsid w:val="00040A06"/>
    <w:rsid w:val="000431E8"/>
    <w:rsid w:val="0004440F"/>
    <w:rsid w:val="00044AA1"/>
    <w:rsid w:val="00045CB3"/>
    <w:rsid w:val="00047DA7"/>
    <w:rsid w:val="00047FF3"/>
    <w:rsid w:val="00050BD8"/>
    <w:rsid w:val="0005288C"/>
    <w:rsid w:val="00053A0F"/>
    <w:rsid w:val="000545DC"/>
    <w:rsid w:val="00055A57"/>
    <w:rsid w:val="00056C8B"/>
    <w:rsid w:val="0005794A"/>
    <w:rsid w:val="00060379"/>
    <w:rsid w:val="000611E8"/>
    <w:rsid w:val="00061C6F"/>
    <w:rsid w:val="0006271B"/>
    <w:rsid w:val="00062B2D"/>
    <w:rsid w:val="00062E55"/>
    <w:rsid w:val="000630DE"/>
    <w:rsid w:val="00063A60"/>
    <w:rsid w:val="00064908"/>
    <w:rsid w:val="00066013"/>
    <w:rsid w:val="00067130"/>
    <w:rsid w:val="00067164"/>
    <w:rsid w:val="000671C6"/>
    <w:rsid w:val="0006770A"/>
    <w:rsid w:val="00067AA7"/>
    <w:rsid w:val="00067AA8"/>
    <w:rsid w:val="0007097E"/>
    <w:rsid w:val="00070B2D"/>
    <w:rsid w:val="00071AD9"/>
    <w:rsid w:val="00073826"/>
    <w:rsid w:val="00073DA6"/>
    <w:rsid w:val="00075A07"/>
    <w:rsid w:val="00077AAD"/>
    <w:rsid w:val="00081660"/>
    <w:rsid w:val="0008220F"/>
    <w:rsid w:val="00082AED"/>
    <w:rsid w:val="00082C38"/>
    <w:rsid w:val="0008311A"/>
    <w:rsid w:val="00083897"/>
    <w:rsid w:val="00083AAB"/>
    <w:rsid w:val="000843F7"/>
    <w:rsid w:val="0009048C"/>
    <w:rsid w:val="00093582"/>
    <w:rsid w:val="00093E25"/>
    <w:rsid w:val="00093F99"/>
    <w:rsid w:val="000960AD"/>
    <w:rsid w:val="00096ADF"/>
    <w:rsid w:val="00096E53"/>
    <w:rsid w:val="0009743D"/>
    <w:rsid w:val="000A147F"/>
    <w:rsid w:val="000A1A38"/>
    <w:rsid w:val="000A2193"/>
    <w:rsid w:val="000A24C4"/>
    <w:rsid w:val="000A3A00"/>
    <w:rsid w:val="000A4069"/>
    <w:rsid w:val="000A4D29"/>
    <w:rsid w:val="000A5286"/>
    <w:rsid w:val="000A5DCF"/>
    <w:rsid w:val="000A77D3"/>
    <w:rsid w:val="000B130A"/>
    <w:rsid w:val="000B20C8"/>
    <w:rsid w:val="000B24B7"/>
    <w:rsid w:val="000B27FB"/>
    <w:rsid w:val="000B2F5F"/>
    <w:rsid w:val="000B381C"/>
    <w:rsid w:val="000B4526"/>
    <w:rsid w:val="000B6040"/>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2FEF"/>
    <w:rsid w:val="00134EF5"/>
    <w:rsid w:val="00134F16"/>
    <w:rsid w:val="0013621E"/>
    <w:rsid w:val="001374AB"/>
    <w:rsid w:val="0014106F"/>
    <w:rsid w:val="00142685"/>
    <w:rsid w:val="001426B7"/>
    <w:rsid w:val="00142D2C"/>
    <w:rsid w:val="00143FDC"/>
    <w:rsid w:val="00144490"/>
    <w:rsid w:val="00145693"/>
    <w:rsid w:val="001465C7"/>
    <w:rsid w:val="00146ACD"/>
    <w:rsid w:val="00147B2F"/>
    <w:rsid w:val="00150342"/>
    <w:rsid w:val="0015088D"/>
    <w:rsid w:val="00152332"/>
    <w:rsid w:val="00153705"/>
    <w:rsid w:val="0015388A"/>
    <w:rsid w:val="00156494"/>
    <w:rsid w:val="00157D42"/>
    <w:rsid w:val="001603D2"/>
    <w:rsid w:val="001630FA"/>
    <w:rsid w:val="0016384C"/>
    <w:rsid w:val="00165D7F"/>
    <w:rsid w:val="001667A4"/>
    <w:rsid w:val="00166A42"/>
    <w:rsid w:val="00167299"/>
    <w:rsid w:val="0017267D"/>
    <w:rsid w:val="00172FC6"/>
    <w:rsid w:val="00177C6B"/>
    <w:rsid w:val="00181B6F"/>
    <w:rsid w:val="001832CC"/>
    <w:rsid w:val="00184FA7"/>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2ADD"/>
    <w:rsid w:val="001A4AF9"/>
    <w:rsid w:val="001A50F3"/>
    <w:rsid w:val="001A5224"/>
    <w:rsid w:val="001A647E"/>
    <w:rsid w:val="001A69C7"/>
    <w:rsid w:val="001B16D6"/>
    <w:rsid w:val="001B1DC8"/>
    <w:rsid w:val="001B38A4"/>
    <w:rsid w:val="001B4A24"/>
    <w:rsid w:val="001B5759"/>
    <w:rsid w:val="001B723C"/>
    <w:rsid w:val="001B7D77"/>
    <w:rsid w:val="001B7F4D"/>
    <w:rsid w:val="001C04FF"/>
    <w:rsid w:val="001C0AC2"/>
    <w:rsid w:val="001C3A0F"/>
    <w:rsid w:val="001C3AC6"/>
    <w:rsid w:val="001C5591"/>
    <w:rsid w:val="001C679D"/>
    <w:rsid w:val="001D09FF"/>
    <w:rsid w:val="001D0B1E"/>
    <w:rsid w:val="001D0C0D"/>
    <w:rsid w:val="001D36CE"/>
    <w:rsid w:val="001D5366"/>
    <w:rsid w:val="001D605E"/>
    <w:rsid w:val="001D6733"/>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B0A"/>
    <w:rsid w:val="00201DD7"/>
    <w:rsid w:val="00204B1A"/>
    <w:rsid w:val="002116F6"/>
    <w:rsid w:val="0021189D"/>
    <w:rsid w:val="00211B30"/>
    <w:rsid w:val="00212CEE"/>
    <w:rsid w:val="00214BA4"/>
    <w:rsid w:val="00215A4A"/>
    <w:rsid w:val="00216D7F"/>
    <w:rsid w:val="00221D0D"/>
    <w:rsid w:val="00221E88"/>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24FF"/>
    <w:rsid w:val="00252605"/>
    <w:rsid w:val="00252910"/>
    <w:rsid w:val="0025293C"/>
    <w:rsid w:val="00252B06"/>
    <w:rsid w:val="002567A9"/>
    <w:rsid w:val="00261700"/>
    <w:rsid w:val="00262422"/>
    <w:rsid w:val="0026354A"/>
    <w:rsid w:val="00264129"/>
    <w:rsid w:val="002641FE"/>
    <w:rsid w:val="00264DA0"/>
    <w:rsid w:val="00265B74"/>
    <w:rsid w:val="0026624F"/>
    <w:rsid w:val="0027049F"/>
    <w:rsid w:val="00270706"/>
    <w:rsid w:val="0027451D"/>
    <w:rsid w:val="002763A9"/>
    <w:rsid w:val="00277C88"/>
    <w:rsid w:val="00277D45"/>
    <w:rsid w:val="002803CF"/>
    <w:rsid w:val="00280816"/>
    <w:rsid w:val="0028111B"/>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3B78"/>
    <w:rsid w:val="00295C2F"/>
    <w:rsid w:val="00297178"/>
    <w:rsid w:val="00297CF2"/>
    <w:rsid w:val="002A1190"/>
    <w:rsid w:val="002A38A1"/>
    <w:rsid w:val="002A41F3"/>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FAC"/>
    <w:rsid w:val="002D4A47"/>
    <w:rsid w:val="002D4C8C"/>
    <w:rsid w:val="002E0BE6"/>
    <w:rsid w:val="002E0FDB"/>
    <w:rsid w:val="002E12CB"/>
    <w:rsid w:val="002E1D0C"/>
    <w:rsid w:val="002E363A"/>
    <w:rsid w:val="002E7C04"/>
    <w:rsid w:val="002F1091"/>
    <w:rsid w:val="002F116D"/>
    <w:rsid w:val="002F4F30"/>
    <w:rsid w:val="002F6808"/>
    <w:rsid w:val="002F6ED8"/>
    <w:rsid w:val="002F7F0D"/>
    <w:rsid w:val="0030001D"/>
    <w:rsid w:val="003008C8"/>
    <w:rsid w:val="00302206"/>
    <w:rsid w:val="00302465"/>
    <w:rsid w:val="0030277B"/>
    <w:rsid w:val="00302B54"/>
    <w:rsid w:val="00302C78"/>
    <w:rsid w:val="003030D2"/>
    <w:rsid w:val="00303449"/>
    <w:rsid w:val="00303F84"/>
    <w:rsid w:val="0030465B"/>
    <w:rsid w:val="00304CC5"/>
    <w:rsid w:val="00306BA3"/>
    <w:rsid w:val="00310B8D"/>
    <w:rsid w:val="00313F57"/>
    <w:rsid w:val="00314EE4"/>
    <w:rsid w:val="0031500E"/>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842B0"/>
    <w:rsid w:val="00390849"/>
    <w:rsid w:val="00394188"/>
    <w:rsid w:val="00395912"/>
    <w:rsid w:val="00397070"/>
    <w:rsid w:val="00397330"/>
    <w:rsid w:val="003A0389"/>
    <w:rsid w:val="003A1560"/>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7ED"/>
    <w:rsid w:val="003D0662"/>
    <w:rsid w:val="003D073B"/>
    <w:rsid w:val="003D2114"/>
    <w:rsid w:val="003D33EA"/>
    <w:rsid w:val="003D3AA1"/>
    <w:rsid w:val="003D3F4A"/>
    <w:rsid w:val="003D4797"/>
    <w:rsid w:val="003D5C5B"/>
    <w:rsid w:val="003D79E4"/>
    <w:rsid w:val="003E099A"/>
    <w:rsid w:val="003E0BD2"/>
    <w:rsid w:val="003E2F96"/>
    <w:rsid w:val="003E3459"/>
    <w:rsid w:val="003E385C"/>
    <w:rsid w:val="003E3DB7"/>
    <w:rsid w:val="003E3F23"/>
    <w:rsid w:val="003E408C"/>
    <w:rsid w:val="003E5CA0"/>
    <w:rsid w:val="003E6BEE"/>
    <w:rsid w:val="003E7219"/>
    <w:rsid w:val="003E7F03"/>
    <w:rsid w:val="003F0853"/>
    <w:rsid w:val="003F1BDB"/>
    <w:rsid w:val="003F36F3"/>
    <w:rsid w:val="003F3A13"/>
    <w:rsid w:val="003F4B0B"/>
    <w:rsid w:val="003F6E84"/>
    <w:rsid w:val="003F7EB0"/>
    <w:rsid w:val="004007A7"/>
    <w:rsid w:val="00400931"/>
    <w:rsid w:val="0040265A"/>
    <w:rsid w:val="00403215"/>
    <w:rsid w:val="00403DF1"/>
    <w:rsid w:val="00404988"/>
    <w:rsid w:val="004051ED"/>
    <w:rsid w:val="004055DB"/>
    <w:rsid w:val="004056A2"/>
    <w:rsid w:val="0041251D"/>
    <w:rsid w:val="004127A6"/>
    <w:rsid w:val="004149FB"/>
    <w:rsid w:val="004170F2"/>
    <w:rsid w:val="0042058C"/>
    <w:rsid w:val="00420777"/>
    <w:rsid w:val="0042078A"/>
    <w:rsid w:val="00421C83"/>
    <w:rsid w:val="00422446"/>
    <w:rsid w:val="00422A8F"/>
    <w:rsid w:val="00422DE1"/>
    <w:rsid w:val="00423978"/>
    <w:rsid w:val="00425C5C"/>
    <w:rsid w:val="00426744"/>
    <w:rsid w:val="00426FEA"/>
    <w:rsid w:val="00427E6B"/>
    <w:rsid w:val="00430208"/>
    <w:rsid w:val="004306CC"/>
    <w:rsid w:val="00430CFA"/>
    <w:rsid w:val="00432087"/>
    <w:rsid w:val="00432CDC"/>
    <w:rsid w:val="004349CC"/>
    <w:rsid w:val="00436CA3"/>
    <w:rsid w:val="00437982"/>
    <w:rsid w:val="00437D6F"/>
    <w:rsid w:val="00437FD3"/>
    <w:rsid w:val="00440BBB"/>
    <w:rsid w:val="0044254D"/>
    <w:rsid w:val="00442944"/>
    <w:rsid w:val="00444278"/>
    <w:rsid w:val="00444668"/>
    <w:rsid w:val="004457F2"/>
    <w:rsid w:val="00445926"/>
    <w:rsid w:val="00446A5E"/>
    <w:rsid w:val="00450A18"/>
    <w:rsid w:val="004534A9"/>
    <w:rsid w:val="00455535"/>
    <w:rsid w:val="00455608"/>
    <w:rsid w:val="00455721"/>
    <w:rsid w:val="00456624"/>
    <w:rsid w:val="004567EC"/>
    <w:rsid w:val="004616BF"/>
    <w:rsid w:val="00461A1F"/>
    <w:rsid w:val="004637C0"/>
    <w:rsid w:val="00466B48"/>
    <w:rsid w:val="004717C0"/>
    <w:rsid w:val="00474EEE"/>
    <w:rsid w:val="00475239"/>
    <w:rsid w:val="00475BB7"/>
    <w:rsid w:val="00481258"/>
    <w:rsid w:val="00484152"/>
    <w:rsid w:val="00484D7A"/>
    <w:rsid w:val="004850AE"/>
    <w:rsid w:val="00486862"/>
    <w:rsid w:val="00486C65"/>
    <w:rsid w:val="0048707E"/>
    <w:rsid w:val="00491BE7"/>
    <w:rsid w:val="0049418F"/>
    <w:rsid w:val="004941CA"/>
    <w:rsid w:val="00494E76"/>
    <w:rsid w:val="00495D85"/>
    <w:rsid w:val="0049606C"/>
    <w:rsid w:val="004974EE"/>
    <w:rsid w:val="004A0282"/>
    <w:rsid w:val="004A08AA"/>
    <w:rsid w:val="004A28AC"/>
    <w:rsid w:val="004A2D6A"/>
    <w:rsid w:val="004A4D20"/>
    <w:rsid w:val="004B0DA9"/>
    <w:rsid w:val="004B11E1"/>
    <w:rsid w:val="004B1B13"/>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14D9"/>
    <w:rsid w:val="005814EC"/>
    <w:rsid w:val="005820AC"/>
    <w:rsid w:val="0058244A"/>
    <w:rsid w:val="00583BF6"/>
    <w:rsid w:val="005850C8"/>
    <w:rsid w:val="00585E17"/>
    <w:rsid w:val="00586667"/>
    <w:rsid w:val="0058768D"/>
    <w:rsid w:val="005917DC"/>
    <w:rsid w:val="00592C6E"/>
    <w:rsid w:val="00592ED9"/>
    <w:rsid w:val="005930F8"/>
    <w:rsid w:val="00594007"/>
    <w:rsid w:val="00595C81"/>
    <w:rsid w:val="005974B1"/>
    <w:rsid w:val="005A0033"/>
    <w:rsid w:val="005A14B9"/>
    <w:rsid w:val="005A234F"/>
    <w:rsid w:val="005A2925"/>
    <w:rsid w:val="005A35D8"/>
    <w:rsid w:val="005A4469"/>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531"/>
    <w:rsid w:val="005E1587"/>
    <w:rsid w:val="005E1DC5"/>
    <w:rsid w:val="005E543A"/>
    <w:rsid w:val="005E59CB"/>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099"/>
    <w:rsid w:val="00606612"/>
    <w:rsid w:val="00611017"/>
    <w:rsid w:val="0061140C"/>
    <w:rsid w:val="00611A92"/>
    <w:rsid w:val="0061358D"/>
    <w:rsid w:val="00613673"/>
    <w:rsid w:val="00613BB0"/>
    <w:rsid w:val="0061410F"/>
    <w:rsid w:val="006143B4"/>
    <w:rsid w:val="006165E2"/>
    <w:rsid w:val="006168E3"/>
    <w:rsid w:val="006204CA"/>
    <w:rsid w:val="00620C87"/>
    <w:rsid w:val="00620F9D"/>
    <w:rsid w:val="00623FCA"/>
    <w:rsid w:val="00624BB4"/>
    <w:rsid w:val="006278FB"/>
    <w:rsid w:val="0063103B"/>
    <w:rsid w:val="006337EF"/>
    <w:rsid w:val="00635389"/>
    <w:rsid w:val="00635CA9"/>
    <w:rsid w:val="00636059"/>
    <w:rsid w:val="006367AC"/>
    <w:rsid w:val="00636965"/>
    <w:rsid w:val="006375A6"/>
    <w:rsid w:val="00640F07"/>
    <w:rsid w:val="00641EC7"/>
    <w:rsid w:val="006432FC"/>
    <w:rsid w:val="00643A23"/>
    <w:rsid w:val="00643E06"/>
    <w:rsid w:val="0064690E"/>
    <w:rsid w:val="00647076"/>
    <w:rsid w:val="00652883"/>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ACE"/>
    <w:rsid w:val="00673BBF"/>
    <w:rsid w:val="00680AEA"/>
    <w:rsid w:val="006810EC"/>
    <w:rsid w:val="00682B5B"/>
    <w:rsid w:val="006836BA"/>
    <w:rsid w:val="0068541D"/>
    <w:rsid w:val="006858DF"/>
    <w:rsid w:val="00686556"/>
    <w:rsid w:val="006869A7"/>
    <w:rsid w:val="006872F2"/>
    <w:rsid w:val="00687C22"/>
    <w:rsid w:val="006903A1"/>
    <w:rsid w:val="00690A15"/>
    <w:rsid w:val="00690B99"/>
    <w:rsid w:val="0069130E"/>
    <w:rsid w:val="00693320"/>
    <w:rsid w:val="00696D79"/>
    <w:rsid w:val="00697947"/>
    <w:rsid w:val="00697A01"/>
    <w:rsid w:val="006A217E"/>
    <w:rsid w:val="006A3429"/>
    <w:rsid w:val="006A6E24"/>
    <w:rsid w:val="006A74D7"/>
    <w:rsid w:val="006B071E"/>
    <w:rsid w:val="006B1304"/>
    <w:rsid w:val="006B1825"/>
    <w:rsid w:val="006B25FB"/>
    <w:rsid w:val="006B3B5E"/>
    <w:rsid w:val="006B45AB"/>
    <w:rsid w:val="006B4F73"/>
    <w:rsid w:val="006B55E4"/>
    <w:rsid w:val="006B57DB"/>
    <w:rsid w:val="006C0B8E"/>
    <w:rsid w:val="006C2064"/>
    <w:rsid w:val="006C23D9"/>
    <w:rsid w:val="006C30CD"/>
    <w:rsid w:val="006C441E"/>
    <w:rsid w:val="006D1D06"/>
    <w:rsid w:val="006D25FF"/>
    <w:rsid w:val="006D585D"/>
    <w:rsid w:val="006D5FB0"/>
    <w:rsid w:val="006E0839"/>
    <w:rsid w:val="006E227E"/>
    <w:rsid w:val="006E2690"/>
    <w:rsid w:val="006E2FFF"/>
    <w:rsid w:val="006E431D"/>
    <w:rsid w:val="006E6B24"/>
    <w:rsid w:val="006E74FA"/>
    <w:rsid w:val="006E7CF8"/>
    <w:rsid w:val="006F073A"/>
    <w:rsid w:val="006F0C27"/>
    <w:rsid w:val="006F1811"/>
    <w:rsid w:val="006F1A9A"/>
    <w:rsid w:val="006F2627"/>
    <w:rsid w:val="006F47BD"/>
    <w:rsid w:val="006F57AA"/>
    <w:rsid w:val="006F6D48"/>
    <w:rsid w:val="00700371"/>
    <w:rsid w:val="00701629"/>
    <w:rsid w:val="00701EBB"/>
    <w:rsid w:val="00703A96"/>
    <w:rsid w:val="0070424E"/>
    <w:rsid w:val="007053AA"/>
    <w:rsid w:val="007056EF"/>
    <w:rsid w:val="00705D81"/>
    <w:rsid w:val="007112C0"/>
    <w:rsid w:val="007153F7"/>
    <w:rsid w:val="00715707"/>
    <w:rsid w:val="00715EF6"/>
    <w:rsid w:val="00715FDF"/>
    <w:rsid w:val="007164A5"/>
    <w:rsid w:val="00716ACD"/>
    <w:rsid w:val="00717539"/>
    <w:rsid w:val="00720ACC"/>
    <w:rsid w:val="00722A7D"/>
    <w:rsid w:val="00722E8A"/>
    <w:rsid w:val="00723064"/>
    <w:rsid w:val="00723A2A"/>
    <w:rsid w:val="00723BA0"/>
    <w:rsid w:val="007242BC"/>
    <w:rsid w:val="007259F5"/>
    <w:rsid w:val="007265E4"/>
    <w:rsid w:val="00727FE9"/>
    <w:rsid w:val="007305AF"/>
    <w:rsid w:val="007331C7"/>
    <w:rsid w:val="00736633"/>
    <w:rsid w:val="00737BB9"/>
    <w:rsid w:val="007406E9"/>
    <w:rsid w:val="0074127D"/>
    <w:rsid w:val="00741B6E"/>
    <w:rsid w:val="00743C20"/>
    <w:rsid w:val="007448EE"/>
    <w:rsid w:val="00744CE4"/>
    <w:rsid w:val="007450D5"/>
    <w:rsid w:val="00747AC1"/>
    <w:rsid w:val="007511F3"/>
    <w:rsid w:val="00752585"/>
    <w:rsid w:val="00752B98"/>
    <w:rsid w:val="007570BF"/>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93940"/>
    <w:rsid w:val="00793BB9"/>
    <w:rsid w:val="00794C04"/>
    <w:rsid w:val="0079504E"/>
    <w:rsid w:val="007968BA"/>
    <w:rsid w:val="00796F1A"/>
    <w:rsid w:val="00797078"/>
    <w:rsid w:val="007A1C76"/>
    <w:rsid w:val="007A23B9"/>
    <w:rsid w:val="007A2FF2"/>
    <w:rsid w:val="007A3220"/>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0CA6"/>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D736C"/>
    <w:rsid w:val="007D7813"/>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1A30"/>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87B96"/>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306A"/>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5E72"/>
    <w:rsid w:val="008F6708"/>
    <w:rsid w:val="008F7B83"/>
    <w:rsid w:val="009003F5"/>
    <w:rsid w:val="00900904"/>
    <w:rsid w:val="0090287A"/>
    <w:rsid w:val="00902CF4"/>
    <w:rsid w:val="009047B6"/>
    <w:rsid w:val="00904A0B"/>
    <w:rsid w:val="00906C0F"/>
    <w:rsid w:val="009071AF"/>
    <w:rsid w:val="009073A8"/>
    <w:rsid w:val="0090754D"/>
    <w:rsid w:val="00910A00"/>
    <w:rsid w:val="00910BC9"/>
    <w:rsid w:val="0091114B"/>
    <w:rsid w:val="00911352"/>
    <w:rsid w:val="009119B2"/>
    <w:rsid w:val="009137B6"/>
    <w:rsid w:val="00913E36"/>
    <w:rsid w:val="00913EDA"/>
    <w:rsid w:val="00914A03"/>
    <w:rsid w:val="00914B58"/>
    <w:rsid w:val="00915F5C"/>
    <w:rsid w:val="009161EA"/>
    <w:rsid w:val="00916BFB"/>
    <w:rsid w:val="00916C4C"/>
    <w:rsid w:val="00916C80"/>
    <w:rsid w:val="00917882"/>
    <w:rsid w:val="00917FA4"/>
    <w:rsid w:val="00920DC5"/>
    <w:rsid w:val="00921607"/>
    <w:rsid w:val="00922D7C"/>
    <w:rsid w:val="009245A2"/>
    <w:rsid w:val="009248AC"/>
    <w:rsid w:val="00926273"/>
    <w:rsid w:val="00927D04"/>
    <w:rsid w:val="00930A11"/>
    <w:rsid w:val="00931845"/>
    <w:rsid w:val="00932399"/>
    <w:rsid w:val="00933A80"/>
    <w:rsid w:val="00933D94"/>
    <w:rsid w:val="00934526"/>
    <w:rsid w:val="009355A2"/>
    <w:rsid w:val="00935B47"/>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B70"/>
    <w:rsid w:val="0096275D"/>
    <w:rsid w:val="00962921"/>
    <w:rsid w:val="009629FC"/>
    <w:rsid w:val="009643B2"/>
    <w:rsid w:val="00967F30"/>
    <w:rsid w:val="00970DB9"/>
    <w:rsid w:val="00970F36"/>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9B3"/>
    <w:rsid w:val="009928FD"/>
    <w:rsid w:val="00993663"/>
    <w:rsid w:val="00996555"/>
    <w:rsid w:val="00997E16"/>
    <w:rsid w:val="009A0653"/>
    <w:rsid w:val="009A1729"/>
    <w:rsid w:val="009A299B"/>
    <w:rsid w:val="009A488E"/>
    <w:rsid w:val="009A574F"/>
    <w:rsid w:val="009A6D47"/>
    <w:rsid w:val="009A74E9"/>
    <w:rsid w:val="009A7B5B"/>
    <w:rsid w:val="009B0FDB"/>
    <w:rsid w:val="009B1519"/>
    <w:rsid w:val="009B24DC"/>
    <w:rsid w:val="009B4CC3"/>
    <w:rsid w:val="009B60D0"/>
    <w:rsid w:val="009C1656"/>
    <w:rsid w:val="009C2D80"/>
    <w:rsid w:val="009C34F9"/>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24D"/>
    <w:rsid w:val="009F0BA0"/>
    <w:rsid w:val="009F0FF4"/>
    <w:rsid w:val="009F3255"/>
    <w:rsid w:val="009F385E"/>
    <w:rsid w:val="009F4B93"/>
    <w:rsid w:val="009F4C85"/>
    <w:rsid w:val="009F4E67"/>
    <w:rsid w:val="009F5191"/>
    <w:rsid w:val="009F5568"/>
    <w:rsid w:val="009F7264"/>
    <w:rsid w:val="00A0347F"/>
    <w:rsid w:val="00A0599C"/>
    <w:rsid w:val="00A05DDE"/>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456"/>
    <w:rsid w:val="00A34EAB"/>
    <w:rsid w:val="00A358CD"/>
    <w:rsid w:val="00A3635E"/>
    <w:rsid w:val="00A4231D"/>
    <w:rsid w:val="00A43104"/>
    <w:rsid w:val="00A43158"/>
    <w:rsid w:val="00A43E11"/>
    <w:rsid w:val="00A43F04"/>
    <w:rsid w:val="00A451A5"/>
    <w:rsid w:val="00A46856"/>
    <w:rsid w:val="00A46992"/>
    <w:rsid w:val="00A46A7B"/>
    <w:rsid w:val="00A46FFB"/>
    <w:rsid w:val="00A508E9"/>
    <w:rsid w:val="00A520B9"/>
    <w:rsid w:val="00A5259A"/>
    <w:rsid w:val="00A531D5"/>
    <w:rsid w:val="00A54322"/>
    <w:rsid w:val="00A54A22"/>
    <w:rsid w:val="00A57F3A"/>
    <w:rsid w:val="00A6070D"/>
    <w:rsid w:val="00A60A55"/>
    <w:rsid w:val="00A63EE2"/>
    <w:rsid w:val="00A65C0B"/>
    <w:rsid w:val="00A676DE"/>
    <w:rsid w:val="00A67929"/>
    <w:rsid w:val="00A708AA"/>
    <w:rsid w:val="00A722A8"/>
    <w:rsid w:val="00A7279B"/>
    <w:rsid w:val="00A75A5F"/>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1392"/>
    <w:rsid w:val="00AA2963"/>
    <w:rsid w:val="00AA4968"/>
    <w:rsid w:val="00AA4C81"/>
    <w:rsid w:val="00AA4CC1"/>
    <w:rsid w:val="00AA5800"/>
    <w:rsid w:val="00AA59B2"/>
    <w:rsid w:val="00AA66CE"/>
    <w:rsid w:val="00AB0AF4"/>
    <w:rsid w:val="00AB35C9"/>
    <w:rsid w:val="00AB372B"/>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1B5E"/>
    <w:rsid w:val="00AD1C40"/>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3FC"/>
    <w:rsid w:val="00B00774"/>
    <w:rsid w:val="00B00F9F"/>
    <w:rsid w:val="00B04552"/>
    <w:rsid w:val="00B061BE"/>
    <w:rsid w:val="00B068FA"/>
    <w:rsid w:val="00B1170D"/>
    <w:rsid w:val="00B12584"/>
    <w:rsid w:val="00B14873"/>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D7B"/>
    <w:rsid w:val="00B404C3"/>
    <w:rsid w:val="00B445E8"/>
    <w:rsid w:val="00B45F4F"/>
    <w:rsid w:val="00B46A3C"/>
    <w:rsid w:val="00B505B3"/>
    <w:rsid w:val="00B5193A"/>
    <w:rsid w:val="00B519AC"/>
    <w:rsid w:val="00B51B07"/>
    <w:rsid w:val="00B521B2"/>
    <w:rsid w:val="00B542D0"/>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783"/>
    <w:rsid w:val="00B82940"/>
    <w:rsid w:val="00B82BCE"/>
    <w:rsid w:val="00B8383E"/>
    <w:rsid w:val="00B83A21"/>
    <w:rsid w:val="00B84DF0"/>
    <w:rsid w:val="00B852D1"/>
    <w:rsid w:val="00B8561B"/>
    <w:rsid w:val="00B85D8E"/>
    <w:rsid w:val="00B90D1C"/>
    <w:rsid w:val="00B90DB5"/>
    <w:rsid w:val="00B93826"/>
    <w:rsid w:val="00B947B3"/>
    <w:rsid w:val="00B94CE3"/>
    <w:rsid w:val="00B955EE"/>
    <w:rsid w:val="00B96A18"/>
    <w:rsid w:val="00BA11AB"/>
    <w:rsid w:val="00BA2AAD"/>
    <w:rsid w:val="00BA326C"/>
    <w:rsid w:val="00BA3A81"/>
    <w:rsid w:val="00BA47F9"/>
    <w:rsid w:val="00BA4FB8"/>
    <w:rsid w:val="00BA5134"/>
    <w:rsid w:val="00BA58DC"/>
    <w:rsid w:val="00BA65FC"/>
    <w:rsid w:val="00BA6D2C"/>
    <w:rsid w:val="00BB1817"/>
    <w:rsid w:val="00BB4B3A"/>
    <w:rsid w:val="00BB603B"/>
    <w:rsid w:val="00BB60B1"/>
    <w:rsid w:val="00BB7425"/>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358"/>
    <w:rsid w:val="00C17D9D"/>
    <w:rsid w:val="00C21CBE"/>
    <w:rsid w:val="00C240CB"/>
    <w:rsid w:val="00C25878"/>
    <w:rsid w:val="00C2622F"/>
    <w:rsid w:val="00C26957"/>
    <w:rsid w:val="00C326B4"/>
    <w:rsid w:val="00C33F87"/>
    <w:rsid w:val="00C353C1"/>
    <w:rsid w:val="00C35789"/>
    <w:rsid w:val="00C368A5"/>
    <w:rsid w:val="00C40AB1"/>
    <w:rsid w:val="00C40CEB"/>
    <w:rsid w:val="00C43956"/>
    <w:rsid w:val="00C46F84"/>
    <w:rsid w:val="00C47566"/>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239B"/>
    <w:rsid w:val="00C8448F"/>
    <w:rsid w:val="00C85DF2"/>
    <w:rsid w:val="00C86037"/>
    <w:rsid w:val="00C8632E"/>
    <w:rsid w:val="00C868D4"/>
    <w:rsid w:val="00C872FA"/>
    <w:rsid w:val="00C8779D"/>
    <w:rsid w:val="00C879C4"/>
    <w:rsid w:val="00C92676"/>
    <w:rsid w:val="00C931B7"/>
    <w:rsid w:val="00C93705"/>
    <w:rsid w:val="00C95142"/>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32B0"/>
    <w:rsid w:val="00CC45A1"/>
    <w:rsid w:val="00CC5BCB"/>
    <w:rsid w:val="00CC66A2"/>
    <w:rsid w:val="00CC7445"/>
    <w:rsid w:val="00CD094E"/>
    <w:rsid w:val="00CD0A11"/>
    <w:rsid w:val="00CD16D2"/>
    <w:rsid w:val="00CD2B27"/>
    <w:rsid w:val="00CD32F4"/>
    <w:rsid w:val="00CD5523"/>
    <w:rsid w:val="00CD5BC1"/>
    <w:rsid w:val="00CE073C"/>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38F"/>
    <w:rsid w:val="00CF3C5C"/>
    <w:rsid w:val="00CF4504"/>
    <w:rsid w:val="00CF473D"/>
    <w:rsid w:val="00D02044"/>
    <w:rsid w:val="00D02243"/>
    <w:rsid w:val="00D033DC"/>
    <w:rsid w:val="00D04320"/>
    <w:rsid w:val="00D04845"/>
    <w:rsid w:val="00D04DD8"/>
    <w:rsid w:val="00D0501C"/>
    <w:rsid w:val="00D10628"/>
    <w:rsid w:val="00D107EA"/>
    <w:rsid w:val="00D10A7C"/>
    <w:rsid w:val="00D114FB"/>
    <w:rsid w:val="00D11886"/>
    <w:rsid w:val="00D11F9E"/>
    <w:rsid w:val="00D12BB7"/>
    <w:rsid w:val="00D13FA9"/>
    <w:rsid w:val="00D16277"/>
    <w:rsid w:val="00D16396"/>
    <w:rsid w:val="00D1750D"/>
    <w:rsid w:val="00D20CE6"/>
    <w:rsid w:val="00D226A9"/>
    <w:rsid w:val="00D244D4"/>
    <w:rsid w:val="00D2479C"/>
    <w:rsid w:val="00D24C55"/>
    <w:rsid w:val="00D27A55"/>
    <w:rsid w:val="00D27C14"/>
    <w:rsid w:val="00D30338"/>
    <w:rsid w:val="00D32AB2"/>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90A"/>
    <w:rsid w:val="00D65035"/>
    <w:rsid w:val="00D65184"/>
    <w:rsid w:val="00D67292"/>
    <w:rsid w:val="00D70DB0"/>
    <w:rsid w:val="00D7243D"/>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55ED"/>
    <w:rsid w:val="00DB7CBF"/>
    <w:rsid w:val="00DC1035"/>
    <w:rsid w:val="00DC1359"/>
    <w:rsid w:val="00DC20FA"/>
    <w:rsid w:val="00DC25A3"/>
    <w:rsid w:val="00DC29F3"/>
    <w:rsid w:val="00DC3885"/>
    <w:rsid w:val="00DC5292"/>
    <w:rsid w:val="00DD047C"/>
    <w:rsid w:val="00DD1BB1"/>
    <w:rsid w:val="00DD21F4"/>
    <w:rsid w:val="00DD5071"/>
    <w:rsid w:val="00DE0756"/>
    <w:rsid w:val="00DE346C"/>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02C"/>
    <w:rsid w:val="00E0235D"/>
    <w:rsid w:val="00E03B4B"/>
    <w:rsid w:val="00E043C2"/>
    <w:rsid w:val="00E04E00"/>
    <w:rsid w:val="00E07F9D"/>
    <w:rsid w:val="00E1001D"/>
    <w:rsid w:val="00E106C0"/>
    <w:rsid w:val="00E12EA6"/>
    <w:rsid w:val="00E12FB1"/>
    <w:rsid w:val="00E13EBB"/>
    <w:rsid w:val="00E13EDE"/>
    <w:rsid w:val="00E149F4"/>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10E3"/>
    <w:rsid w:val="00E54875"/>
    <w:rsid w:val="00E54ADC"/>
    <w:rsid w:val="00E550E0"/>
    <w:rsid w:val="00E5542F"/>
    <w:rsid w:val="00E55903"/>
    <w:rsid w:val="00E567EE"/>
    <w:rsid w:val="00E57A75"/>
    <w:rsid w:val="00E57B02"/>
    <w:rsid w:val="00E62C71"/>
    <w:rsid w:val="00E67877"/>
    <w:rsid w:val="00E71259"/>
    <w:rsid w:val="00E72078"/>
    <w:rsid w:val="00E72449"/>
    <w:rsid w:val="00E727DD"/>
    <w:rsid w:val="00E731C8"/>
    <w:rsid w:val="00E73F6D"/>
    <w:rsid w:val="00E74EE0"/>
    <w:rsid w:val="00E750F8"/>
    <w:rsid w:val="00E76969"/>
    <w:rsid w:val="00E76A8E"/>
    <w:rsid w:val="00E82A41"/>
    <w:rsid w:val="00E83457"/>
    <w:rsid w:val="00E835A2"/>
    <w:rsid w:val="00E84BDF"/>
    <w:rsid w:val="00E84D09"/>
    <w:rsid w:val="00E86E44"/>
    <w:rsid w:val="00E86FD0"/>
    <w:rsid w:val="00E87BAE"/>
    <w:rsid w:val="00E91CF3"/>
    <w:rsid w:val="00E91FAB"/>
    <w:rsid w:val="00EA0430"/>
    <w:rsid w:val="00EA3897"/>
    <w:rsid w:val="00EA3E2D"/>
    <w:rsid w:val="00EA42EB"/>
    <w:rsid w:val="00EA6201"/>
    <w:rsid w:val="00EB108B"/>
    <w:rsid w:val="00EB19A3"/>
    <w:rsid w:val="00EB2726"/>
    <w:rsid w:val="00EB2A63"/>
    <w:rsid w:val="00EB2CF7"/>
    <w:rsid w:val="00EB60E6"/>
    <w:rsid w:val="00EB69EB"/>
    <w:rsid w:val="00EB7010"/>
    <w:rsid w:val="00EC171B"/>
    <w:rsid w:val="00EC2D1E"/>
    <w:rsid w:val="00EC30F7"/>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03F69"/>
    <w:rsid w:val="00F10885"/>
    <w:rsid w:val="00F11726"/>
    <w:rsid w:val="00F12E6F"/>
    <w:rsid w:val="00F13B3F"/>
    <w:rsid w:val="00F13DA6"/>
    <w:rsid w:val="00F142FF"/>
    <w:rsid w:val="00F14AD5"/>
    <w:rsid w:val="00F14BF5"/>
    <w:rsid w:val="00F17128"/>
    <w:rsid w:val="00F17386"/>
    <w:rsid w:val="00F20C08"/>
    <w:rsid w:val="00F213F3"/>
    <w:rsid w:val="00F22DC8"/>
    <w:rsid w:val="00F24E3A"/>
    <w:rsid w:val="00F25120"/>
    <w:rsid w:val="00F25488"/>
    <w:rsid w:val="00F25538"/>
    <w:rsid w:val="00F26156"/>
    <w:rsid w:val="00F26636"/>
    <w:rsid w:val="00F31AA8"/>
    <w:rsid w:val="00F32C62"/>
    <w:rsid w:val="00F32C71"/>
    <w:rsid w:val="00F32D8A"/>
    <w:rsid w:val="00F33F1C"/>
    <w:rsid w:val="00F34A8C"/>
    <w:rsid w:val="00F34B9B"/>
    <w:rsid w:val="00F35EF4"/>
    <w:rsid w:val="00F4009B"/>
    <w:rsid w:val="00F417EA"/>
    <w:rsid w:val="00F43F85"/>
    <w:rsid w:val="00F464C3"/>
    <w:rsid w:val="00F502C8"/>
    <w:rsid w:val="00F502CB"/>
    <w:rsid w:val="00F53350"/>
    <w:rsid w:val="00F56201"/>
    <w:rsid w:val="00F57217"/>
    <w:rsid w:val="00F60022"/>
    <w:rsid w:val="00F602AD"/>
    <w:rsid w:val="00F612E7"/>
    <w:rsid w:val="00F612FB"/>
    <w:rsid w:val="00F615EA"/>
    <w:rsid w:val="00F61C20"/>
    <w:rsid w:val="00F624BE"/>
    <w:rsid w:val="00F66112"/>
    <w:rsid w:val="00F67067"/>
    <w:rsid w:val="00F67AAA"/>
    <w:rsid w:val="00F71099"/>
    <w:rsid w:val="00F71701"/>
    <w:rsid w:val="00F72034"/>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19D"/>
    <w:rsid w:val="00F924DC"/>
    <w:rsid w:val="00F92917"/>
    <w:rsid w:val="00F92A84"/>
    <w:rsid w:val="00F934E8"/>
    <w:rsid w:val="00F948D3"/>
    <w:rsid w:val="00F949E1"/>
    <w:rsid w:val="00F94D3C"/>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145"/>
    <w:rsid w:val="00FC4202"/>
    <w:rsid w:val="00FC4233"/>
    <w:rsid w:val="00FC4D7D"/>
    <w:rsid w:val="00FC668B"/>
    <w:rsid w:val="00FC6F8B"/>
    <w:rsid w:val="00FC791D"/>
    <w:rsid w:val="00FD0066"/>
    <w:rsid w:val="00FD0F09"/>
    <w:rsid w:val="00FD3175"/>
    <w:rsid w:val="00FD3520"/>
    <w:rsid w:val="00FD45ED"/>
    <w:rsid w:val="00FD71D1"/>
    <w:rsid w:val="00FD7702"/>
    <w:rsid w:val="00FD79A0"/>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nhideWhenUsed/>
    <w:rsid w:val="00225EB9"/>
    <w:pPr>
      <w:tabs>
        <w:tab w:val="center" w:pos="4677"/>
        <w:tab w:val="right" w:pos="9355"/>
      </w:tabs>
    </w:pPr>
  </w:style>
  <w:style w:type="character" w:customStyle="1" w:styleId="aff4">
    <w:name w:val="Нижний колонтитул Знак"/>
    <w:basedOn w:val="af2"/>
    <w:link w:val="aff3"/>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7">
    <w:name w:val="Подпись к таблице (2)_"/>
    <w:link w:val="2ff8"/>
    <w:locked/>
    <w:rsid w:val="00422DE1"/>
    <w:rPr>
      <w:rFonts w:ascii="Times New Roman" w:hAnsi="Times New Roman" w:cs="Times New Roman"/>
      <w:sz w:val="28"/>
      <w:szCs w:val="28"/>
      <w:shd w:val="clear" w:color="auto" w:fill="FFFFFF"/>
    </w:rPr>
  </w:style>
  <w:style w:type="paragraph" w:customStyle="1" w:styleId="2ff8">
    <w:name w:val="Подпись к таблице (2)"/>
    <w:basedOn w:val="af1"/>
    <w:link w:val="2ff7"/>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9">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8">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eti.ru" TargetMode="External"/><Relationship Id="rId18" Type="http://schemas.openxmlformats.org/officeDocument/2006/relationships/hyperlink" Target="http://www.eseti.ru/" TargetMode="External"/><Relationship Id="rId26" Type="http://schemas.openxmlformats.org/officeDocument/2006/relationships/hyperlink" Target="http://www.eseti.ru/" TargetMode="External"/><Relationship Id="rId3" Type="http://schemas.openxmlformats.org/officeDocument/2006/relationships/styles" Target="styles.xml"/><Relationship Id="rId21" Type="http://schemas.openxmlformats.org/officeDocument/2006/relationships/hyperlink" Target="http://www.eseti.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uibyshev.nso.ru" TargetMode="External"/><Relationship Id="rId17" Type="http://schemas.openxmlformats.org/officeDocument/2006/relationships/hyperlink" Target="http://www.eseti.ru" TargetMode="External"/><Relationship Id="rId25" Type="http://schemas.openxmlformats.org/officeDocument/2006/relationships/hyperlink" Target="http://www.eseti.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eti.ru/" TargetMode="External"/><Relationship Id="rId20" Type="http://schemas.openxmlformats.org/officeDocument/2006/relationships/hyperlink" Target="http://www.eseti.ru/" TargetMode="External"/><Relationship Id="rId29" Type="http://schemas.openxmlformats.org/officeDocument/2006/relationships/hyperlink" Target="http://www.kuibyshev.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gosuslugi.ru" TargetMode="External"/><Relationship Id="rId24" Type="http://schemas.openxmlformats.org/officeDocument/2006/relationships/hyperlink" Target="http://www.eseti.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seti.ru" TargetMode="External"/><Relationship Id="rId23" Type="http://schemas.openxmlformats.org/officeDocument/2006/relationships/hyperlink" Target="http://www.eseti.ru" TargetMode="External"/><Relationship Id="rId28" Type="http://schemas.openxmlformats.org/officeDocument/2006/relationships/hyperlink" Target="http://www.eseti.ru/" TargetMode="External"/><Relationship Id="rId10" Type="http://schemas.openxmlformats.org/officeDocument/2006/relationships/hyperlink" Target="https://internet.garant.ru/" TargetMode="External"/><Relationship Id="rId19" Type="http://schemas.openxmlformats.org/officeDocument/2006/relationships/hyperlink" Target="http://www.eseti.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www.eseti.ru/" TargetMode="External"/><Relationship Id="rId22" Type="http://schemas.openxmlformats.org/officeDocument/2006/relationships/hyperlink" Target="http://www.eseti.ru/" TargetMode="External"/><Relationship Id="rId27" Type="http://schemas.openxmlformats.org/officeDocument/2006/relationships/hyperlink" Target="http://www.eseti.ru" TargetMode="External"/><Relationship Id="rId30" Type="http://schemas.openxmlformats.org/officeDocument/2006/relationships/hyperlink" Target="http://www.torgi.gov.ru" TargetMode="External"/><Relationship Id="rId8" Type="http://schemas.openxmlformats.org/officeDocument/2006/relationships/hyperlink" Target="consultantplus://offline/ref=C5854E1B9F0C7A8F7F58F7736758F6A26714E04C28603B5A6BCBF140BCF56AE9E0980A66A3A4245B6A4663E2663107C1C8BC16F1D230DF9El1r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5B6A1-78BF-44E4-89D3-8D09FB7F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38</Pages>
  <Words>23136</Words>
  <Characters>131877</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674</cp:revision>
  <cp:lastPrinted>2020-05-19T06:01:00Z</cp:lastPrinted>
  <dcterms:created xsi:type="dcterms:W3CDTF">2018-11-27T00:26:00Z</dcterms:created>
  <dcterms:modified xsi:type="dcterms:W3CDTF">2020-06-09T03:41:00Z</dcterms:modified>
</cp:coreProperties>
</file>