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5C4B3B" w:rsidRDefault="00293B78" w:rsidP="009C7F51">
      <w:pPr>
        <w:jc w:val="center"/>
        <w:rPr>
          <w:rFonts w:eastAsia="Calibri"/>
          <w:sz w:val="20"/>
          <w:szCs w:val="20"/>
        </w:rPr>
      </w:pPr>
      <w:r w:rsidRPr="005C4B3B">
        <w:rPr>
          <w:rFonts w:eastAsia="Calibri"/>
          <w:sz w:val="20"/>
          <w:szCs w:val="20"/>
        </w:rPr>
        <w:t>СОДЕРЖАНИЕ</w:t>
      </w:r>
    </w:p>
    <w:p w14:paraId="024F2E27" w14:textId="77777777" w:rsidR="00FD0CEA" w:rsidRPr="005C4B3B" w:rsidRDefault="00FD0CEA" w:rsidP="009C7F51">
      <w:pPr>
        <w:jc w:val="center"/>
        <w:rPr>
          <w:rFonts w:eastAsia="Calibri"/>
          <w:sz w:val="20"/>
          <w:szCs w:val="20"/>
        </w:rPr>
      </w:pPr>
    </w:p>
    <w:p w14:paraId="32AA2F8C" w14:textId="2FBDF5FD" w:rsidR="00FA746E" w:rsidRPr="005C4B3B" w:rsidRDefault="00AB0CD5" w:rsidP="009C7F51">
      <w:pPr>
        <w:pStyle w:val="af5"/>
        <w:tabs>
          <w:tab w:val="left" w:pos="1146"/>
        </w:tabs>
        <w:ind w:right="27"/>
        <w:jc w:val="both"/>
        <w:rPr>
          <w:b w:val="0"/>
          <w:bCs w:val="0"/>
          <w:sz w:val="20"/>
          <w:szCs w:val="20"/>
        </w:rPr>
      </w:pPr>
      <w:r w:rsidRPr="005C4B3B">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5C4B3B">
        <w:rPr>
          <w:b w:val="0"/>
          <w:bCs w:val="0"/>
          <w:sz w:val="20"/>
          <w:szCs w:val="20"/>
        </w:rPr>
        <w:t>ОБЛАСТ</w:t>
      </w:r>
      <w:r w:rsidR="00C839F3" w:rsidRPr="005C4B3B">
        <w:rPr>
          <w:b w:val="0"/>
          <w:bCs w:val="0"/>
          <w:sz w:val="20"/>
          <w:szCs w:val="20"/>
        </w:rPr>
        <w:t>И….</w:t>
      </w:r>
      <w:proofErr w:type="gramEnd"/>
      <w:r w:rsidR="00C839F3" w:rsidRPr="005C4B3B">
        <w:rPr>
          <w:b w:val="0"/>
          <w:bCs w:val="0"/>
          <w:sz w:val="20"/>
          <w:szCs w:val="20"/>
        </w:rPr>
        <w:t>.…...............</w:t>
      </w:r>
      <w:r w:rsidR="007A760B" w:rsidRPr="005C4B3B">
        <w:rPr>
          <w:b w:val="0"/>
          <w:bCs w:val="0"/>
          <w:sz w:val="20"/>
          <w:szCs w:val="20"/>
        </w:rPr>
        <w:t>.............</w:t>
      </w:r>
      <w:r w:rsidR="008428F2" w:rsidRPr="005C4B3B">
        <w:rPr>
          <w:b w:val="0"/>
          <w:bCs w:val="0"/>
          <w:sz w:val="20"/>
          <w:szCs w:val="20"/>
        </w:rPr>
        <w:t>........</w:t>
      </w:r>
      <w:r w:rsidR="00E13B9E" w:rsidRPr="005C4B3B">
        <w:rPr>
          <w:b w:val="0"/>
          <w:bCs w:val="0"/>
          <w:sz w:val="20"/>
          <w:szCs w:val="20"/>
        </w:rPr>
        <w:t>...</w:t>
      </w:r>
      <w:r w:rsidR="009E1D54" w:rsidRPr="005C4B3B">
        <w:rPr>
          <w:b w:val="0"/>
          <w:bCs w:val="0"/>
          <w:sz w:val="20"/>
          <w:szCs w:val="20"/>
        </w:rPr>
        <w:t>.........</w:t>
      </w:r>
      <w:r w:rsidR="00B41A90" w:rsidRPr="005C4B3B">
        <w:rPr>
          <w:b w:val="0"/>
          <w:bCs w:val="0"/>
          <w:sz w:val="20"/>
          <w:szCs w:val="20"/>
        </w:rPr>
        <w:t>..</w:t>
      </w:r>
      <w:r w:rsidR="00A07D22" w:rsidRPr="005C4B3B">
        <w:rPr>
          <w:b w:val="0"/>
          <w:bCs w:val="0"/>
          <w:sz w:val="20"/>
          <w:szCs w:val="20"/>
        </w:rPr>
        <w:t>.</w:t>
      </w:r>
      <w:r w:rsidR="008F3440" w:rsidRPr="005C4B3B">
        <w:rPr>
          <w:b w:val="0"/>
          <w:bCs w:val="0"/>
          <w:sz w:val="20"/>
          <w:szCs w:val="20"/>
        </w:rPr>
        <w:t>.</w:t>
      </w:r>
      <w:r w:rsidR="006866A0" w:rsidRPr="005C4B3B">
        <w:rPr>
          <w:b w:val="0"/>
          <w:bCs w:val="0"/>
          <w:sz w:val="20"/>
          <w:szCs w:val="20"/>
        </w:rPr>
        <w:t>.........</w:t>
      </w:r>
      <w:r w:rsidR="005A11E6" w:rsidRPr="005C4B3B">
        <w:rPr>
          <w:b w:val="0"/>
          <w:bCs w:val="0"/>
          <w:sz w:val="20"/>
          <w:szCs w:val="20"/>
        </w:rPr>
        <w:t>стр.</w:t>
      </w:r>
      <w:r w:rsidR="00DE4BB0" w:rsidRPr="005C4B3B">
        <w:rPr>
          <w:b w:val="0"/>
          <w:bCs w:val="0"/>
          <w:sz w:val="20"/>
          <w:szCs w:val="20"/>
        </w:rPr>
        <w:t xml:space="preserve"> </w:t>
      </w:r>
      <w:r w:rsidR="005A11E6" w:rsidRPr="005C4B3B">
        <w:rPr>
          <w:b w:val="0"/>
          <w:bCs w:val="0"/>
          <w:sz w:val="20"/>
          <w:szCs w:val="20"/>
        </w:rPr>
        <w:t>4</w:t>
      </w:r>
    </w:p>
    <w:p w14:paraId="45EEE0DA" w14:textId="77777777" w:rsidR="001B7173" w:rsidRPr="005C4B3B" w:rsidRDefault="001B7173" w:rsidP="009C7F51">
      <w:pPr>
        <w:ind w:right="27"/>
        <w:jc w:val="both"/>
        <w:rPr>
          <w:sz w:val="20"/>
          <w:szCs w:val="20"/>
        </w:rPr>
      </w:pPr>
    </w:p>
    <w:p w14:paraId="2D12BBFB" w14:textId="38878516"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28.06.2021 № 581 - О порядке аттестации руководителей муниципальных образовательных организаций Куйбышевского муниципально</w:t>
      </w:r>
      <w:r>
        <w:rPr>
          <w:b w:val="0"/>
          <w:bCs w:val="0"/>
          <w:sz w:val="20"/>
          <w:szCs w:val="20"/>
        </w:rPr>
        <w:t>го района Новосибирской области…………………………</w:t>
      </w:r>
      <w:proofErr w:type="gramStart"/>
      <w:r>
        <w:rPr>
          <w:b w:val="0"/>
          <w:bCs w:val="0"/>
          <w:sz w:val="20"/>
          <w:szCs w:val="20"/>
        </w:rPr>
        <w:t>…….</w:t>
      </w:r>
      <w:proofErr w:type="gramEnd"/>
      <w:r>
        <w:rPr>
          <w:b w:val="0"/>
          <w:bCs w:val="0"/>
          <w:sz w:val="20"/>
          <w:szCs w:val="20"/>
        </w:rPr>
        <w:t>.стр.3</w:t>
      </w:r>
    </w:p>
    <w:p w14:paraId="28B10AA3" w14:textId="77777777" w:rsidR="00CB5307" w:rsidRPr="00CB5307" w:rsidRDefault="00CB5307" w:rsidP="00CB5307">
      <w:pPr>
        <w:pStyle w:val="af5"/>
        <w:tabs>
          <w:tab w:val="left" w:pos="1146"/>
        </w:tabs>
        <w:ind w:right="103"/>
        <w:jc w:val="both"/>
        <w:rPr>
          <w:b w:val="0"/>
          <w:bCs w:val="0"/>
          <w:sz w:val="20"/>
          <w:szCs w:val="20"/>
        </w:rPr>
      </w:pPr>
    </w:p>
    <w:p w14:paraId="42C25C82" w14:textId="77AC9158"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582 - Об утверждении Устава Муниципального казённого дошкольного образовательного учреждения Куйбышевского муниципального района Новосибирской обл</w:t>
      </w:r>
      <w:r>
        <w:rPr>
          <w:b w:val="0"/>
          <w:bCs w:val="0"/>
          <w:sz w:val="20"/>
          <w:szCs w:val="20"/>
        </w:rPr>
        <w:t>асти – детского сада «</w:t>
      </w:r>
      <w:proofErr w:type="gramStart"/>
      <w:r>
        <w:rPr>
          <w:b w:val="0"/>
          <w:bCs w:val="0"/>
          <w:sz w:val="20"/>
          <w:szCs w:val="20"/>
        </w:rPr>
        <w:t>Родничок»…</w:t>
      </w:r>
      <w:proofErr w:type="gramEnd"/>
      <w:r>
        <w:rPr>
          <w:b w:val="0"/>
          <w:bCs w:val="0"/>
          <w:sz w:val="20"/>
          <w:szCs w:val="20"/>
        </w:rPr>
        <w:t>……………………………………………………………………………………………………….стр.</w:t>
      </w:r>
    </w:p>
    <w:p w14:paraId="2AF1D2BA" w14:textId="77777777" w:rsidR="00CB5307" w:rsidRPr="00CB5307" w:rsidRDefault="00CB5307" w:rsidP="00CB5307">
      <w:pPr>
        <w:pStyle w:val="af5"/>
        <w:tabs>
          <w:tab w:val="left" w:pos="1146"/>
        </w:tabs>
        <w:ind w:right="103"/>
        <w:jc w:val="both"/>
        <w:rPr>
          <w:b w:val="0"/>
          <w:bCs w:val="0"/>
          <w:sz w:val="20"/>
          <w:szCs w:val="20"/>
        </w:rPr>
      </w:pPr>
    </w:p>
    <w:p w14:paraId="3563B647" w14:textId="7A3FC662"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585 - О внесении изменений в постановление администрации Куйбышевского муниципального района Новосибирс</w:t>
      </w:r>
      <w:r>
        <w:rPr>
          <w:b w:val="0"/>
          <w:bCs w:val="0"/>
          <w:sz w:val="20"/>
          <w:szCs w:val="20"/>
        </w:rPr>
        <w:t>кой области от 28.10.2020 № 880………………………………</w:t>
      </w:r>
      <w:proofErr w:type="gramStart"/>
      <w:r>
        <w:rPr>
          <w:b w:val="0"/>
          <w:bCs w:val="0"/>
          <w:sz w:val="20"/>
          <w:szCs w:val="20"/>
        </w:rPr>
        <w:t>…….</w:t>
      </w:r>
      <w:proofErr w:type="gramEnd"/>
      <w:r>
        <w:rPr>
          <w:b w:val="0"/>
          <w:bCs w:val="0"/>
          <w:sz w:val="20"/>
          <w:szCs w:val="20"/>
        </w:rPr>
        <w:t>стр.</w:t>
      </w:r>
    </w:p>
    <w:p w14:paraId="1A2DF64D" w14:textId="77777777" w:rsidR="00CB5307" w:rsidRPr="00CB5307" w:rsidRDefault="00CB5307" w:rsidP="00CB5307">
      <w:pPr>
        <w:pStyle w:val="af5"/>
        <w:tabs>
          <w:tab w:val="left" w:pos="1146"/>
        </w:tabs>
        <w:ind w:right="103"/>
        <w:jc w:val="both"/>
        <w:rPr>
          <w:b w:val="0"/>
          <w:bCs w:val="0"/>
          <w:sz w:val="20"/>
          <w:szCs w:val="20"/>
        </w:rPr>
      </w:pPr>
    </w:p>
    <w:p w14:paraId="4D548D78" w14:textId="3CC4B15B"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586 - О внесении изменений в постановление администрации Куйбышевского муниципального района Новосибирс</w:t>
      </w:r>
      <w:r>
        <w:rPr>
          <w:b w:val="0"/>
          <w:bCs w:val="0"/>
          <w:sz w:val="20"/>
          <w:szCs w:val="20"/>
        </w:rPr>
        <w:t>кой области от 27.08.2020 № 665………………………………</w:t>
      </w:r>
      <w:proofErr w:type="gramStart"/>
      <w:r>
        <w:rPr>
          <w:b w:val="0"/>
          <w:bCs w:val="0"/>
          <w:sz w:val="20"/>
          <w:szCs w:val="20"/>
        </w:rPr>
        <w:t>…….</w:t>
      </w:r>
      <w:proofErr w:type="gramEnd"/>
      <w:r>
        <w:rPr>
          <w:b w:val="0"/>
          <w:bCs w:val="0"/>
          <w:sz w:val="20"/>
          <w:szCs w:val="20"/>
        </w:rPr>
        <w:t>стр.</w:t>
      </w:r>
    </w:p>
    <w:p w14:paraId="704E9B72" w14:textId="77777777" w:rsidR="00CB5307" w:rsidRPr="00CB5307" w:rsidRDefault="00CB5307" w:rsidP="00CB5307">
      <w:pPr>
        <w:pStyle w:val="af5"/>
        <w:tabs>
          <w:tab w:val="left" w:pos="1146"/>
        </w:tabs>
        <w:ind w:right="103"/>
        <w:jc w:val="both"/>
        <w:rPr>
          <w:b w:val="0"/>
          <w:bCs w:val="0"/>
          <w:sz w:val="20"/>
          <w:szCs w:val="20"/>
        </w:rPr>
      </w:pPr>
    </w:p>
    <w:p w14:paraId="3FC41FF7" w14:textId="484D70EC"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587 - О внесении изменений в постановление администрации Куйбышевского муниципального района Новосибирс</w:t>
      </w:r>
      <w:r>
        <w:rPr>
          <w:b w:val="0"/>
          <w:bCs w:val="0"/>
          <w:sz w:val="20"/>
          <w:szCs w:val="20"/>
        </w:rPr>
        <w:t>кой области от 10.08.2020 № 606……………………………………стр.</w:t>
      </w:r>
    </w:p>
    <w:p w14:paraId="12AE5C74" w14:textId="77777777" w:rsidR="00CB5307" w:rsidRPr="00CB5307" w:rsidRDefault="00CB5307" w:rsidP="00CB5307">
      <w:pPr>
        <w:pStyle w:val="af5"/>
        <w:tabs>
          <w:tab w:val="left" w:pos="1146"/>
        </w:tabs>
        <w:ind w:right="103"/>
        <w:jc w:val="both"/>
        <w:rPr>
          <w:b w:val="0"/>
          <w:bCs w:val="0"/>
          <w:sz w:val="20"/>
          <w:szCs w:val="20"/>
        </w:rPr>
      </w:pPr>
    </w:p>
    <w:p w14:paraId="620B2BBB" w14:textId="037A0D3A"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588 - О внесении изменений в постановление администрации Куйбышевского муниципального района Новосибирс</w:t>
      </w:r>
      <w:r>
        <w:rPr>
          <w:b w:val="0"/>
          <w:bCs w:val="0"/>
          <w:sz w:val="20"/>
          <w:szCs w:val="20"/>
        </w:rPr>
        <w:t>кой области от 15.06.2020 № 463……………………………</w:t>
      </w:r>
      <w:proofErr w:type="gramStart"/>
      <w:r>
        <w:rPr>
          <w:b w:val="0"/>
          <w:bCs w:val="0"/>
          <w:sz w:val="20"/>
          <w:szCs w:val="20"/>
        </w:rPr>
        <w:t>…….</w:t>
      </w:r>
      <w:proofErr w:type="gramEnd"/>
      <w:r>
        <w:rPr>
          <w:b w:val="0"/>
          <w:bCs w:val="0"/>
          <w:sz w:val="20"/>
          <w:szCs w:val="20"/>
        </w:rPr>
        <w:t>стр.</w:t>
      </w:r>
    </w:p>
    <w:p w14:paraId="461D8151" w14:textId="77777777" w:rsidR="00CB5307" w:rsidRPr="00CB5307" w:rsidRDefault="00CB5307" w:rsidP="00CB5307">
      <w:pPr>
        <w:pStyle w:val="af5"/>
        <w:tabs>
          <w:tab w:val="left" w:pos="1146"/>
        </w:tabs>
        <w:ind w:right="103"/>
        <w:jc w:val="both"/>
        <w:rPr>
          <w:b w:val="0"/>
          <w:bCs w:val="0"/>
          <w:sz w:val="20"/>
          <w:szCs w:val="20"/>
        </w:rPr>
      </w:pPr>
    </w:p>
    <w:p w14:paraId="61999F71" w14:textId="557C9EA1"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29.06.2021 № 589 - О внесении изменений в постановление администрации Куйбышевского муниципального района Новосибирской об</w:t>
      </w:r>
      <w:r>
        <w:rPr>
          <w:b w:val="0"/>
          <w:bCs w:val="0"/>
          <w:sz w:val="20"/>
          <w:szCs w:val="20"/>
        </w:rPr>
        <w:t>ласти от 10.08.2020 № 607…………………………</w:t>
      </w:r>
      <w:proofErr w:type="gramStart"/>
      <w:r>
        <w:rPr>
          <w:b w:val="0"/>
          <w:bCs w:val="0"/>
          <w:sz w:val="20"/>
          <w:szCs w:val="20"/>
        </w:rPr>
        <w:t>…….</w:t>
      </w:r>
      <w:proofErr w:type="gramEnd"/>
      <w:r>
        <w:rPr>
          <w:b w:val="0"/>
          <w:bCs w:val="0"/>
          <w:sz w:val="20"/>
          <w:szCs w:val="20"/>
        </w:rPr>
        <w:t>стр.</w:t>
      </w:r>
    </w:p>
    <w:p w14:paraId="74F6DC96" w14:textId="77777777" w:rsidR="00CB5307" w:rsidRPr="00CB5307" w:rsidRDefault="00CB5307" w:rsidP="00CB5307">
      <w:pPr>
        <w:pStyle w:val="af5"/>
        <w:tabs>
          <w:tab w:val="left" w:pos="1146"/>
        </w:tabs>
        <w:ind w:right="103"/>
        <w:jc w:val="both"/>
        <w:rPr>
          <w:b w:val="0"/>
          <w:bCs w:val="0"/>
          <w:sz w:val="20"/>
          <w:szCs w:val="20"/>
        </w:rPr>
      </w:pPr>
    </w:p>
    <w:p w14:paraId="5D868B37" w14:textId="2148383E"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594 - Об отмене постановления администрации Куйбышевского муниципального района Новосибирской области от 20.02.2021 № 126 «Об утверждении положения о подготовке граждан Российской Федерации, иностранных граждан и лиц без гражданства проживающих на территории Куйбышевского муниципального района Новосибирской области в области защиты от чрезвычайных ситуаций приро</w:t>
      </w:r>
      <w:r>
        <w:rPr>
          <w:b w:val="0"/>
          <w:bCs w:val="0"/>
          <w:sz w:val="20"/>
          <w:szCs w:val="20"/>
        </w:rPr>
        <w:t xml:space="preserve">дного и техногенного </w:t>
      </w:r>
      <w:proofErr w:type="gramStart"/>
      <w:r>
        <w:rPr>
          <w:b w:val="0"/>
          <w:bCs w:val="0"/>
          <w:sz w:val="20"/>
          <w:szCs w:val="20"/>
        </w:rPr>
        <w:t>характера»…</w:t>
      </w:r>
      <w:proofErr w:type="gramEnd"/>
      <w:r>
        <w:rPr>
          <w:b w:val="0"/>
          <w:bCs w:val="0"/>
          <w:sz w:val="20"/>
          <w:szCs w:val="20"/>
        </w:rPr>
        <w:t>…………………………………………………………….стр.</w:t>
      </w:r>
    </w:p>
    <w:p w14:paraId="3D79505E" w14:textId="77777777" w:rsidR="00CB5307" w:rsidRPr="00CB5307" w:rsidRDefault="00CB5307" w:rsidP="00CB5307">
      <w:pPr>
        <w:pStyle w:val="af5"/>
        <w:tabs>
          <w:tab w:val="left" w:pos="1146"/>
        </w:tabs>
        <w:ind w:right="103"/>
        <w:jc w:val="both"/>
        <w:rPr>
          <w:b w:val="0"/>
          <w:bCs w:val="0"/>
          <w:sz w:val="20"/>
          <w:szCs w:val="20"/>
        </w:rPr>
      </w:pPr>
    </w:p>
    <w:p w14:paraId="0D979CAB" w14:textId="46D37FBA"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595 - О подготовке населения в области защиты от чрезвычайных ситуаций природного и техногенного характера на территории Куйбышевского муниципально</w:t>
      </w:r>
      <w:r>
        <w:rPr>
          <w:b w:val="0"/>
          <w:bCs w:val="0"/>
          <w:sz w:val="20"/>
          <w:szCs w:val="20"/>
        </w:rPr>
        <w:t>го района Новосибирской области……………………………………………………………………………стр.</w:t>
      </w:r>
    </w:p>
    <w:p w14:paraId="720CF2F2" w14:textId="77777777" w:rsidR="00CB5307" w:rsidRPr="00CB5307" w:rsidRDefault="00CB5307" w:rsidP="00CB5307">
      <w:pPr>
        <w:pStyle w:val="af5"/>
        <w:tabs>
          <w:tab w:val="left" w:pos="1146"/>
        </w:tabs>
        <w:ind w:right="103"/>
        <w:jc w:val="both"/>
        <w:rPr>
          <w:b w:val="0"/>
          <w:bCs w:val="0"/>
          <w:sz w:val="20"/>
          <w:szCs w:val="20"/>
        </w:rPr>
      </w:pPr>
    </w:p>
    <w:p w14:paraId="0C61FDE1" w14:textId="5F6507C9"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596 - О внесении изменений в постановление администрации Куйбышевско</w:t>
      </w:r>
      <w:r>
        <w:rPr>
          <w:b w:val="0"/>
          <w:bCs w:val="0"/>
          <w:sz w:val="20"/>
          <w:szCs w:val="20"/>
        </w:rPr>
        <w:t>го района от 03.02.2020 № 186…………………………………………………………стр.</w:t>
      </w:r>
    </w:p>
    <w:p w14:paraId="75D13515" w14:textId="77777777" w:rsidR="00CB5307" w:rsidRPr="00CB5307" w:rsidRDefault="00CB5307" w:rsidP="00CB5307">
      <w:pPr>
        <w:pStyle w:val="af5"/>
        <w:tabs>
          <w:tab w:val="left" w:pos="1146"/>
        </w:tabs>
        <w:ind w:right="103"/>
        <w:jc w:val="both"/>
        <w:rPr>
          <w:b w:val="0"/>
          <w:bCs w:val="0"/>
          <w:sz w:val="20"/>
          <w:szCs w:val="20"/>
        </w:rPr>
      </w:pPr>
    </w:p>
    <w:p w14:paraId="2655453B" w14:textId="614F3CD0"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597 - О внесении изменений в постановление администрации Куйбышевс</w:t>
      </w:r>
      <w:r>
        <w:rPr>
          <w:b w:val="0"/>
          <w:bCs w:val="0"/>
          <w:sz w:val="20"/>
          <w:szCs w:val="20"/>
        </w:rPr>
        <w:t>кого района от 03.03.2020 № 185……………………………………………………………</w:t>
      </w:r>
      <w:proofErr w:type="gramStart"/>
      <w:r>
        <w:rPr>
          <w:b w:val="0"/>
          <w:bCs w:val="0"/>
          <w:sz w:val="20"/>
          <w:szCs w:val="20"/>
        </w:rPr>
        <w:t>…….</w:t>
      </w:r>
      <w:proofErr w:type="gramEnd"/>
      <w:r>
        <w:rPr>
          <w:b w:val="0"/>
          <w:bCs w:val="0"/>
          <w:sz w:val="20"/>
          <w:szCs w:val="20"/>
        </w:rPr>
        <w:t>.стр.</w:t>
      </w:r>
    </w:p>
    <w:p w14:paraId="75EE5A8A" w14:textId="77777777" w:rsidR="00CB5307" w:rsidRPr="00CB5307" w:rsidRDefault="00CB5307" w:rsidP="00CB5307">
      <w:pPr>
        <w:pStyle w:val="af5"/>
        <w:tabs>
          <w:tab w:val="left" w:pos="1146"/>
        </w:tabs>
        <w:ind w:right="103"/>
        <w:jc w:val="both"/>
        <w:rPr>
          <w:b w:val="0"/>
          <w:bCs w:val="0"/>
          <w:sz w:val="20"/>
          <w:szCs w:val="20"/>
        </w:rPr>
      </w:pPr>
    </w:p>
    <w:p w14:paraId="304DAD85" w14:textId="4A353D3B"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600 - О внесении изменений в постановление администрации Куйбышевск</w:t>
      </w:r>
      <w:r>
        <w:rPr>
          <w:b w:val="0"/>
          <w:bCs w:val="0"/>
          <w:sz w:val="20"/>
          <w:szCs w:val="20"/>
        </w:rPr>
        <w:t>ого района от 26.12.2019 № 1187………………………………………………………</w:t>
      </w:r>
      <w:proofErr w:type="gramStart"/>
      <w:r>
        <w:rPr>
          <w:b w:val="0"/>
          <w:bCs w:val="0"/>
          <w:sz w:val="20"/>
          <w:szCs w:val="20"/>
        </w:rPr>
        <w:t>…….</w:t>
      </w:r>
      <w:proofErr w:type="gramEnd"/>
      <w:r>
        <w:rPr>
          <w:b w:val="0"/>
          <w:bCs w:val="0"/>
          <w:sz w:val="20"/>
          <w:szCs w:val="20"/>
        </w:rPr>
        <w:t>.стр.</w:t>
      </w:r>
    </w:p>
    <w:p w14:paraId="54146056" w14:textId="77777777" w:rsidR="00CB5307" w:rsidRPr="00CB5307" w:rsidRDefault="00CB5307" w:rsidP="00CB5307">
      <w:pPr>
        <w:pStyle w:val="af5"/>
        <w:tabs>
          <w:tab w:val="left" w:pos="1146"/>
        </w:tabs>
        <w:ind w:right="103"/>
        <w:jc w:val="both"/>
        <w:rPr>
          <w:b w:val="0"/>
          <w:bCs w:val="0"/>
          <w:sz w:val="20"/>
          <w:szCs w:val="20"/>
        </w:rPr>
      </w:pPr>
    </w:p>
    <w:p w14:paraId="2F068CED" w14:textId="5F928CC5"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601 - О внесении изменений в постановление администрации Куйбышевск</w:t>
      </w:r>
      <w:r>
        <w:rPr>
          <w:b w:val="0"/>
          <w:bCs w:val="0"/>
          <w:sz w:val="20"/>
          <w:szCs w:val="20"/>
        </w:rPr>
        <w:t>ого района от 18.12.2019 № 1151………………………………………………………………………стр.</w:t>
      </w:r>
    </w:p>
    <w:p w14:paraId="2CC094FE" w14:textId="77777777" w:rsidR="00CB5307" w:rsidRPr="00CB5307" w:rsidRDefault="00CB5307" w:rsidP="00CB5307">
      <w:pPr>
        <w:pStyle w:val="af5"/>
        <w:tabs>
          <w:tab w:val="left" w:pos="1146"/>
        </w:tabs>
        <w:ind w:right="103"/>
        <w:jc w:val="both"/>
        <w:rPr>
          <w:b w:val="0"/>
          <w:bCs w:val="0"/>
          <w:sz w:val="20"/>
          <w:szCs w:val="20"/>
        </w:rPr>
      </w:pPr>
    </w:p>
    <w:p w14:paraId="2959301F" w14:textId="6712C6F4" w:rsidR="00CB5307"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30.06.2021 № 602 - О внесении изменений в постановление администрации Куйбышевск</w:t>
      </w:r>
      <w:r>
        <w:rPr>
          <w:b w:val="0"/>
          <w:bCs w:val="0"/>
          <w:sz w:val="20"/>
          <w:szCs w:val="20"/>
        </w:rPr>
        <w:t>ого района от 18.12.2019 № 1150……………………………………………………………………</w:t>
      </w:r>
      <w:proofErr w:type="gramStart"/>
      <w:r>
        <w:rPr>
          <w:b w:val="0"/>
          <w:bCs w:val="0"/>
          <w:sz w:val="20"/>
          <w:szCs w:val="20"/>
        </w:rPr>
        <w:t>…….</w:t>
      </w:r>
      <w:proofErr w:type="gramEnd"/>
      <w:r>
        <w:rPr>
          <w:b w:val="0"/>
          <w:bCs w:val="0"/>
          <w:sz w:val="20"/>
          <w:szCs w:val="20"/>
        </w:rPr>
        <w:t>.стр.</w:t>
      </w:r>
    </w:p>
    <w:p w14:paraId="73208E44" w14:textId="77777777" w:rsidR="00CB5307" w:rsidRPr="00CB5307" w:rsidRDefault="00CB5307" w:rsidP="00CB5307">
      <w:pPr>
        <w:pStyle w:val="af5"/>
        <w:tabs>
          <w:tab w:val="left" w:pos="1146"/>
        </w:tabs>
        <w:ind w:right="103"/>
        <w:jc w:val="both"/>
        <w:rPr>
          <w:b w:val="0"/>
          <w:bCs w:val="0"/>
          <w:sz w:val="20"/>
          <w:szCs w:val="20"/>
        </w:rPr>
      </w:pPr>
    </w:p>
    <w:p w14:paraId="0A6F2CF2" w14:textId="17AE7BCB" w:rsidR="000B3845" w:rsidRPr="005C4B3B" w:rsidRDefault="00CB5307" w:rsidP="00CB5307">
      <w:pPr>
        <w:pStyle w:val="af5"/>
        <w:tabs>
          <w:tab w:val="left" w:pos="1146"/>
        </w:tabs>
        <w:ind w:right="103"/>
        <w:jc w:val="both"/>
        <w:rPr>
          <w:b w:val="0"/>
          <w:bCs w:val="0"/>
          <w:sz w:val="20"/>
          <w:szCs w:val="20"/>
        </w:rPr>
      </w:pPr>
      <w:r>
        <w:rPr>
          <w:b w:val="0"/>
          <w:bCs w:val="0"/>
          <w:sz w:val="20"/>
          <w:szCs w:val="20"/>
        </w:rPr>
        <w:t>П</w:t>
      </w:r>
      <w:r w:rsidRPr="00CB5307">
        <w:rPr>
          <w:b w:val="0"/>
          <w:bCs w:val="0"/>
          <w:sz w:val="20"/>
          <w:szCs w:val="20"/>
        </w:rPr>
        <w:t>остановление от 01.07.2021 № 609 - О внесении изменений в постановление администрации Куйбышевского района от 26.12.2019 № 1186</w:t>
      </w:r>
      <w:r>
        <w:rPr>
          <w:b w:val="0"/>
          <w:bCs w:val="0"/>
          <w:sz w:val="20"/>
          <w:szCs w:val="20"/>
        </w:rPr>
        <w:t>………………………………………………………………………</w:t>
      </w:r>
      <w:proofErr w:type="gramStart"/>
      <w:r>
        <w:rPr>
          <w:b w:val="0"/>
          <w:bCs w:val="0"/>
          <w:sz w:val="20"/>
          <w:szCs w:val="20"/>
        </w:rPr>
        <w:t>…….</w:t>
      </w:r>
      <w:proofErr w:type="gramEnd"/>
      <w:r>
        <w:rPr>
          <w:b w:val="0"/>
          <w:bCs w:val="0"/>
          <w:sz w:val="20"/>
          <w:szCs w:val="20"/>
        </w:rPr>
        <w:t>стр.</w:t>
      </w:r>
      <w:bookmarkStart w:id="0" w:name="_GoBack"/>
      <w:bookmarkEnd w:id="0"/>
    </w:p>
    <w:p w14:paraId="5B57B4D8" w14:textId="4EC1A11A" w:rsidR="000B3845" w:rsidRPr="005C4B3B" w:rsidRDefault="000B3845" w:rsidP="009C7F51">
      <w:pPr>
        <w:pStyle w:val="af5"/>
        <w:tabs>
          <w:tab w:val="left" w:pos="1146"/>
        </w:tabs>
        <w:ind w:right="103"/>
        <w:jc w:val="both"/>
        <w:rPr>
          <w:b w:val="0"/>
          <w:bCs w:val="0"/>
          <w:sz w:val="20"/>
          <w:szCs w:val="20"/>
        </w:rPr>
      </w:pPr>
    </w:p>
    <w:p w14:paraId="754E4C17" w14:textId="57CA12E7" w:rsidR="000B3845" w:rsidRPr="005C4B3B" w:rsidRDefault="000B3845" w:rsidP="009C7F51">
      <w:pPr>
        <w:pStyle w:val="af5"/>
        <w:tabs>
          <w:tab w:val="left" w:pos="1146"/>
        </w:tabs>
        <w:ind w:right="103"/>
        <w:jc w:val="both"/>
        <w:rPr>
          <w:b w:val="0"/>
          <w:bCs w:val="0"/>
          <w:sz w:val="20"/>
          <w:szCs w:val="20"/>
        </w:rPr>
      </w:pPr>
    </w:p>
    <w:p w14:paraId="7E440E31" w14:textId="13E16BAF" w:rsidR="000B3845" w:rsidRPr="005C4B3B" w:rsidRDefault="000B3845" w:rsidP="009C7F51">
      <w:pPr>
        <w:pStyle w:val="af5"/>
        <w:tabs>
          <w:tab w:val="left" w:pos="1146"/>
        </w:tabs>
        <w:ind w:right="103"/>
        <w:jc w:val="both"/>
        <w:rPr>
          <w:b w:val="0"/>
          <w:bCs w:val="0"/>
          <w:sz w:val="20"/>
          <w:szCs w:val="20"/>
        </w:rPr>
      </w:pPr>
    </w:p>
    <w:p w14:paraId="49ECD20B" w14:textId="1D42D60D" w:rsidR="000B3845" w:rsidRPr="005C4B3B" w:rsidRDefault="000B3845" w:rsidP="009C7F51">
      <w:pPr>
        <w:pStyle w:val="af5"/>
        <w:tabs>
          <w:tab w:val="left" w:pos="1146"/>
        </w:tabs>
        <w:ind w:right="103"/>
        <w:jc w:val="both"/>
        <w:rPr>
          <w:b w:val="0"/>
          <w:bCs w:val="0"/>
          <w:sz w:val="20"/>
          <w:szCs w:val="20"/>
        </w:rPr>
      </w:pPr>
    </w:p>
    <w:p w14:paraId="281A7356" w14:textId="19C77014" w:rsidR="000B3845" w:rsidRPr="005C4B3B" w:rsidRDefault="000B3845" w:rsidP="009C7F51">
      <w:pPr>
        <w:pStyle w:val="af5"/>
        <w:tabs>
          <w:tab w:val="left" w:pos="1146"/>
        </w:tabs>
        <w:ind w:right="103"/>
        <w:jc w:val="both"/>
        <w:rPr>
          <w:b w:val="0"/>
          <w:bCs w:val="0"/>
          <w:sz w:val="20"/>
          <w:szCs w:val="20"/>
        </w:rPr>
      </w:pPr>
    </w:p>
    <w:p w14:paraId="13236DD5" w14:textId="5139518E" w:rsidR="000B3845" w:rsidRPr="005C4B3B" w:rsidRDefault="000B3845" w:rsidP="009C7F51">
      <w:pPr>
        <w:pStyle w:val="af5"/>
        <w:tabs>
          <w:tab w:val="left" w:pos="1146"/>
        </w:tabs>
        <w:ind w:right="103"/>
        <w:jc w:val="both"/>
        <w:rPr>
          <w:b w:val="0"/>
          <w:bCs w:val="0"/>
          <w:sz w:val="20"/>
          <w:szCs w:val="20"/>
        </w:rPr>
      </w:pPr>
    </w:p>
    <w:p w14:paraId="1EFA91E0" w14:textId="0DBAF753" w:rsidR="000B3845" w:rsidRPr="005C4B3B" w:rsidRDefault="000B3845" w:rsidP="009C7F51">
      <w:pPr>
        <w:pStyle w:val="af5"/>
        <w:tabs>
          <w:tab w:val="left" w:pos="1146"/>
        </w:tabs>
        <w:ind w:right="103"/>
        <w:jc w:val="both"/>
        <w:rPr>
          <w:b w:val="0"/>
          <w:bCs w:val="0"/>
          <w:sz w:val="20"/>
          <w:szCs w:val="20"/>
        </w:rPr>
      </w:pPr>
    </w:p>
    <w:p w14:paraId="273723A9" w14:textId="095FE19D" w:rsidR="000B3845" w:rsidRPr="005C4B3B" w:rsidRDefault="000B3845" w:rsidP="009C7F51">
      <w:pPr>
        <w:pStyle w:val="af5"/>
        <w:tabs>
          <w:tab w:val="left" w:pos="1146"/>
        </w:tabs>
        <w:ind w:right="103"/>
        <w:jc w:val="both"/>
        <w:rPr>
          <w:b w:val="0"/>
          <w:bCs w:val="0"/>
          <w:sz w:val="20"/>
          <w:szCs w:val="20"/>
        </w:rPr>
      </w:pPr>
    </w:p>
    <w:p w14:paraId="3E5F07FF" w14:textId="77777777" w:rsidR="000B3845" w:rsidRPr="005C4B3B" w:rsidRDefault="000B3845" w:rsidP="009C7F51">
      <w:pPr>
        <w:pStyle w:val="af5"/>
        <w:tabs>
          <w:tab w:val="left" w:pos="1146"/>
        </w:tabs>
        <w:ind w:right="103"/>
        <w:jc w:val="both"/>
        <w:rPr>
          <w:b w:val="0"/>
          <w:bCs w:val="0"/>
          <w:sz w:val="20"/>
          <w:szCs w:val="20"/>
        </w:rPr>
      </w:pPr>
    </w:p>
    <w:p w14:paraId="7498771C" w14:textId="77777777" w:rsidR="00551475" w:rsidRPr="005C4B3B" w:rsidRDefault="00551475" w:rsidP="009C7F51">
      <w:pPr>
        <w:pStyle w:val="af5"/>
        <w:tabs>
          <w:tab w:val="left" w:pos="1146"/>
        </w:tabs>
        <w:ind w:right="103"/>
        <w:jc w:val="both"/>
        <w:rPr>
          <w:b w:val="0"/>
          <w:bCs w:val="0"/>
          <w:sz w:val="20"/>
          <w:szCs w:val="20"/>
        </w:rPr>
      </w:pPr>
    </w:p>
    <w:p w14:paraId="181E5912" w14:textId="77777777" w:rsidR="00551475" w:rsidRPr="005C4B3B" w:rsidRDefault="00551475" w:rsidP="009C7F51">
      <w:pPr>
        <w:pStyle w:val="af5"/>
        <w:tabs>
          <w:tab w:val="left" w:pos="1146"/>
        </w:tabs>
        <w:ind w:right="103"/>
        <w:jc w:val="both"/>
        <w:rPr>
          <w:b w:val="0"/>
          <w:bCs w:val="0"/>
          <w:sz w:val="20"/>
          <w:szCs w:val="20"/>
        </w:rPr>
      </w:pPr>
    </w:p>
    <w:p w14:paraId="33CE70A8" w14:textId="52E86677" w:rsidR="003118BA" w:rsidRPr="005C4B3B" w:rsidRDefault="00400350" w:rsidP="009C7F51">
      <w:pPr>
        <w:pStyle w:val="af5"/>
        <w:ind w:right="103"/>
        <w:rPr>
          <w:b w:val="0"/>
          <w:bCs w:val="0"/>
          <w:sz w:val="20"/>
          <w:szCs w:val="20"/>
        </w:rPr>
      </w:pPr>
      <w:r w:rsidRPr="005C4B3B">
        <w:rPr>
          <w:b w:val="0"/>
          <w:bCs w:val="0"/>
          <w:sz w:val="20"/>
          <w:szCs w:val="20"/>
          <w:lang w:val="en-US"/>
        </w:rPr>
        <w:lastRenderedPageBreak/>
        <w:t>I</w:t>
      </w:r>
      <w:r w:rsidR="00BF580F" w:rsidRPr="005C4B3B">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8AFD68C" w14:textId="77777777" w:rsidR="003118BA" w:rsidRPr="005C4B3B" w:rsidRDefault="003118BA" w:rsidP="009C7F51">
      <w:pPr>
        <w:pStyle w:val="af5"/>
        <w:ind w:right="103"/>
        <w:rPr>
          <w:b w:val="0"/>
          <w:bCs w:val="0"/>
          <w:sz w:val="20"/>
          <w:szCs w:val="20"/>
        </w:rPr>
      </w:pPr>
    </w:p>
    <w:p w14:paraId="5EFD72AB" w14:textId="3C24F857" w:rsidR="00D10925" w:rsidRPr="005C4B3B" w:rsidRDefault="00D10925" w:rsidP="009C7F51">
      <w:pPr>
        <w:jc w:val="center"/>
        <w:rPr>
          <w:sz w:val="20"/>
          <w:szCs w:val="20"/>
        </w:rPr>
      </w:pPr>
    </w:p>
    <w:p w14:paraId="717E01C1" w14:textId="36D15A84" w:rsidR="009C7F51" w:rsidRPr="005C4B3B" w:rsidRDefault="009C7F51" w:rsidP="009C7F51">
      <w:pPr>
        <w:snapToGrid w:val="0"/>
        <w:jc w:val="center"/>
        <w:rPr>
          <w:sz w:val="20"/>
          <w:szCs w:val="20"/>
        </w:rPr>
      </w:pPr>
    </w:p>
    <w:p w14:paraId="0A164AE5" w14:textId="77777777" w:rsidR="009C7F51" w:rsidRPr="005C4B3B" w:rsidRDefault="009C7F51" w:rsidP="009C7F51">
      <w:pPr>
        <w:ind w:firstLine="709"/>
        <w:jc w:val="center"/>
        <w:rPr>
          <w:sz w:val="20"/>
          <w:szCs w:val="20"/>
        </w:rPr>
      </w:pPr>
    </w:p>
    <w:p w14:paraId="1443D763" w14:textId="77777777" w:rsidR="009C7F51" w:rsidRPr="005C4B3B" w:rsidRDefault="009C7F51" w:rsidP="009C7F51">
      <w:pPr>
        <w:jc w:val="center"/>
        <w:rPr>
          <w:bCs/>
          <w:caps/>
          <w:sz w:val="20"/>
          <w:szCs w:val="20"/>
        </w:rPr>
      </w:pPr>
      <w:r w:rsidRPr="005C4B3B">
        <w:rPr>
          <w:bCs/>
          <w:caps/>
          <w:sz w:val="20"/>
          <w:szCs w:val="20"/>
        </w:rPr>
        <w:t xml:space="preserve">Администрация </w:t>
      </w:r>
    </w:p>
    <w:p w14:paraId="09AA9A2E" w14:textId="77777777" w:rsidR="009C7F51" w:rsidRPr="005C4B3B" w:rsidRDefault="009C7F51" w:rsidP="009C7F51">
      <w:pPr>
        <w:jc w:val="center"/>
        <w:rPr>
          <w:bCs/>
          <w:caps/>
          <w:sz w:val="20"/>
          <w:szCs w:val="20"/>
        </w:rPr>
      </w:pPr>
      <w:r w:rsidRPr="005C4B3B">
        <w:rPr>
          <w:bCs/>
          <w:caps/>
          <w:sz w:val="20"/>
          <w:szCs w:val="20"/>
        </w:rPr>
        <w:t xml:space="preserve">КУЙБЫШЕВСКОГО МУНИЦИПАЛЬНОГО РАЙОНА </w:t>
      </w:r>
    </w:p>
    <w:p w14:paraId="70E98670" w14:textId="77777777" w:rsidR="009C7F51" w:rsidRPr="005C4B3B" w:rsidRDefault="009C7F51" w:rsidP="009C7F51">
      <w:pPr>
        <w:jc w:val="center"/>
        <w:rPr>
          <w:bCs/>
          <w:caps/>
          <w:sz w:val="20"/>
          <w:szCs w:val="20"/>
        </w:rPr>
      </w:pPr>
      <w:r w:rsidRPr="005C4B3B">
        <w:rPr>
          <w:bCs/>
          <w:caps/>
          <w:sz w:val="20"/>
          <w:szCs w:val="20"/>
        </w:rPr>
        <w:t>НОВОСИБИРСКОЙ ОБЛАСТИ</w:t>
      </w:r>
    </w:p>
    <w:p w14:paraId="49D76B93" w14:textId="77777777" w:rsidR="009C7F51" w:rsidRPr="005C4B3B" w:rsidRDefault="009C7F51" w:rsidP="009C7F51">
      <w:pPr>
        <w:jc w:val="center"/>
        <w:rPr>
          <w:bCs/>
          <w:caps/>
          <w:sz w:val="20"/>
          <w:szCs w:val="20"/>
        </w:rPr>
      </w:pPr>
    </w:p>
    <w:p w14:paraId="6846CE07" w14:textId="77777777" w:rsidR="009C7F51" w:rsidRPr="005C4B3B" w:rsidRDefault="009C7F51" w:rsidP="009C7F51">
      <w:pPr>
        <w:jc w:val="center"/>
        <w:rPr>
          <w:bCs/>
          <w:caps/>
          <w:sz w:val="20"/>
          <w:szCs w:val="20"/>
        </w:rPr>
      </w:pPr>
      <w:r w:rsidRPr="005C4B3B">
        <w:rPr>
          <w:bCs/>
          <w:caps/>
          <w:sz w:val="20"/>
          <w:szCs w:val="20"/>
        </w:rPr>
        <w:t>ПоСТАНОВЛЕНИЕ</w:t>
      </w:r>
    </w:p>
    <w:p w14:paraId="7F5AC465" w14:textId="77777777" w:rsidR="009C7F51" w:rsidRPr="005C4B3B" w:rsidRDefault="009C7F51" w:rsidP="009C7F51">
      <w:pPr>
        <w:ind w:firstLine="709"/>
        <w:jc w:val="center"/>
        <w:rPr>
          <w:bCs/>
          <w:caps/>
          <w:sz w:val="20"/>
          <w:szCs w:val="20"/>
        </w:rPr>
      </w:pPr>
    </w:p>
    <w:p w14:paraId="582D5F6F" w14:textId="77777777" w:rsidR="009C7F51" w:rsidRPr="005C4B3B" w:rsidRDefault="009C7F51" w:rsidP="009C7F51">
      <w:pPr>
        <w:jc w:val="center"/>
        <w:rPr>
          <w:sz w:val="20"/>
          <w:szCs w:val="20"/>
        </w:rPr>
      </w:pPr>
      <w:r w:rsidRPr="005C4B3B">
        <w:rPr>
          <w:sz w:val="20"/>
          <w:szCs w:val="20"/>
        </w:rPr>
        <w:t>г. Куйбышев</w:t>
      </w:r>
    </w:p>
    <w:p w14:paraId="5FB31232" w14:textId="77777777" w:rsidR="009C7F51" w:rsidRPr="005C4B3B" w:rsidRDefault="009C7F51" w:rsidP="009C7F51">
      <w:pPr>
        <w:jc w:val="center"/>
        <w:rPr>
          <w:sz w:val="20"/>
          <w:szCs w:val="20"/>
        </w:rPr>
      </w:pPr>
      <w:r w:rsidRPr="005C4B3B">
        <w:rPr>
          <w:sz w:val="20"/>
          <w:szCs w:val="20"/>
        </w:rPr>
        <w:t>Новосибирская область</w:t>
      </w:r>
    </w:p>
    <w:p w14:paraId="73CDDF14" w14:textId="77777777" w:rsidR="009C7F51" w:rsidRPr="005C4B3B" w:rsidRDefault="009C7F51" w:rsidP="009C7F51">
      <w:pPr>
        <w:ind w:firstLine="709"/>
        <w:jc w:val="center"/>
        <w:rPr>
          <w:sz w:val="20"/>
          <w:szCs w:val="20"/>
        </w:rPr>
      </w:pPr>
    </w:p>
    <w:p w14:paraId="3BF3F714" w14:textId="77777777" w:rsidR="009C7F51" w:rsidRPr="005C4B3B" w:rsidRDefault="009C7F51" w:rsidP="009A4793">
      <w:pPr>
        <w:jc w:val="center"/>
        <w:rPr>
          <w:sz w:val="20"/>
          <w:szCs w:val="20"/>
        </w:rPr>
      </w:pPr>
      <w:r w:rsidRPr="005C4B3B">
        <w:rPr>
          <w:sz w:val="20"/>
          <w:szCs w:val="20"/>
        </w:rPr>
        <w:t>28.06.2021 № 581</w:t>
      </w:r>
    </w:p>
    <w:p w14:paraId="195A9B00" w14:textId="77777777" w:rsidR="009C7F51" w:rsidRPr="005C4B3B" w:rsidRDefault="009C7F51" w:rsidP="009C7F51">
      <w:pPr>
        <w:ind w:firstLine="709"/>
        <w:jc w:val="center"/>
        <w:rPr>
          <w:sz w:val="20"/>
          <w:szCs w:val="20"/>
        </w:rPr>
      </w:pPr>
    </w:p>
    <w:p w14:paraId="43F91595" w14:textId="77777777" w:rsidR="009C7F51" w:rsidRPr="005C4B3B" w:rsidRDefault="009C7F51" w:rsidP="009C7F51">
      <w:pPr>
        <w:snapToGrid w:val="0"/>
        <w:jc w:val="center"/>
        <w:rPr>
          <w:sz w:val="20"/>
          <w:szCs w:val="20"/>
        </w:rPr>
      </w:pPr>
      <w:r w:rsidRPr="005C4B3B">
        <w:rPr>
          <w:sz w:val="20"/>
          <w:szCs w:val="20"/>
        </w:rPr>
        <w:t>О порядке аттестации руководителей муниципальных образовательных организаций Куйбышевского муниципального района Новосибирской области</w:t>
      </w:r>
    </w:p>
    <w:p w14:paraId="45BDD304" w14:textId="77777777" w:rsidR="009C7F51" w:rsidRPr="005C4B3B" w:rsidRDefault="009C7F51" w:rsidP="009C7F51">
      <w:pPr>
        <w:snapToGrid w:val="0"/>
        <w:ind w:firstLine="709"/>
        <w:jc w:val="center"/>
        <w:rPr>
          <w:sz w:val="20"/>
          <w:szCs w:val="20"/>
        </w:rPr>
      </w:pPr>
    </w:p>
    <w:p w14:paraId="3F8B7BB0" w14:textId="77777777" w:rsidR="009C7F51" w:rsidRPr="005C4B3B" w:rsidRDefault="009C7F51" w:rsidP="009C7F51">
      <w:pPr>
        <w:ind w:firstLine="709"/>
        <w:jc w:val="both"/>
        <w:rPr>
          <w:sz w:val="20"/>
          <w:szCs w:val="20"/>
        </w:rPr>
      </w:pPr>
      <w:r w:rsidRPr="005C4B3B">
        <w:rPr>
          <w:sz w:val="20"/>
          <w:szCs w:val="20"/>
        </w:rPr>
        <w:t>В соответствии с частью 4 статьи 51 Федерального закона от 29.12.2012 № 273-ФЗ «Об образовании в Российской Федерации», приказом министерства образования, науки и инновационной политики Новосибирской области от 17.01.2012 № 27-АК «Об утверждении Положения о порядке аттестации руководителей государственных образовательных учреждений, подведомственных министерству образования, науки и инновационной политики Новосибирской области», в целях обеспечения качества управления образовательными организациями Куйбышевского муниципального района Новосибирской области, администрация Куйбышевского муниципального района Новосибирской области</w:t>
      </w:r>
    </w:p>
    <w:p w14:paraId="6514F164" w14:textId="77777777" w:rsidR="009C7F51" w:rsidRPr="005C4B3B" w:rsidRDefault="009C7F51" w:rsidP="009C7F51">
      <w:pPr>
        <w:ind w:firstLine="709"/>
        <w:jc w:val="both"/>
        <w:rPr>
          <w:sz w:val="20"/>
          <w:szCs w:val="20"/>
        </w:rPr>
      </w:pPr>
      <w:r w:rsidRPr="005C4B3B">
        <w:rPr>
          <w:sz w:val="20"/>
          <w:szCs w:val="20"/>
        </w:rPr>
        <w:t>ПОСТАНОВЛЯЕТ</w:t>
      </w:r>
    </w:p>
    <w:p w14:paraId="6F7D7D17" w14:textId="77777777" w:rsidR="009C7F51" w:rsidRPr="005C4B3B" w:rsidRDefault="009C7F51" w:rsidP="009C7F51">
      <w:pPr>
        <w:ind w:firstLine="709"/>
        <w:jc w:val="both"/>
        <w:rPr>
          <w:sz w:val="20"/>
          <w:szCs w:val="20"/>
        </w:rPr>
      </w:pPr>
      <w:r w:rsidRPr="005C4B3B">
        <w:rPr>
          <w:sz w:val="20"/>
          <w:szCs w:val="20"/>
        </w:rPr>
        <w:t xml:space="preserve">1. Утвердить Положение о порядке аттестации руководителей муниципальных образовательных организаций Куйбышевского муниципального района Новосибирской области (приложение 1). </w:t>
      </w:r>
    </w:p>
    <w:p w14:paraId="3C34CD8C" w14:textId="77777777" w:rsidR="009C7F51" w:rsidRPr="005C4B3B" w:rsidRDefault="009C7F51" w:rsidP="009C7F51">
      <w:pPr>
        <w:tabs>
          <w:tab w:val="left" w:pos="1140"/>
        </w:tabs>
        <w:ind w:firstLine="709"/>
        <w:jc w:val="both"/>
        <w:rPr>
          <w:sz w:val="20"/>
          <w:szCs w:val="20"/>
        </w:rPr>
      </w:pPr>
      <w:r w:rsidRPr="005C4B3B">
        <w:rPr>
          <w:sz w:val="20"/>
          <w:szCs w:val="20"/>
        </w:rPr>
        <w:t>2. Утвердить состав муниципальной аттестационной комиссии (приложение 2).</w:t>
      </w:r>
    </w:p>
    <w:p w14:paraId="50BE46CE" w14:textId="77777777" w:rsidR="009C7F51" w:rsidRPr="005C4B3B" w:rsidRDefault="009C7F51" w:rsidP="009C7F51">
      <w:pPr>
        <w:ind w:firstLine="709"/>
        <w:jc w:val="both"/>
        <w:rPr>
          <w:sz w:val="20"/>
          <w:szCs w:val="20"/>
        </w:rPr>
      </w:pPr>
      <w:r w:rsidRPr="005C4B3B">
        <w:rPr>
          <w:sz w:val="20"/>
          <w:szCs w:val="20"/>
        </w:rPr>
        <w:t xml:space="preserve">3. Признать утратившими силу: </w:t>
      </w:r>
    </w:p>
    <w:p w14:paraId="2EAF2999" w14:textId="77777777" w:rsidR="009C7F51" w:rsidRPr="005C4B3B" w:rsidRDefault="009C7F51" w:rsidP="009C7F51">
      <w:pPr>
        <w:snapToGrid w:val="0"/>
        <w:ind w:firstLine="709"/>
        <w:jc w:val="both"/>
        <w:rPr>
          <w:sz w:val="20"/>
          <w:szCs w:val="20"/>
        </w:rPr>
      </w:pPr>
      <w:r w:rsidRPr="005C4B3B">
        <w:rPr>
          <w:sz w:val="20"/>
          <w:szCs w:val="20"/>
        </w:rPr>
        <w:t>постановление администрации Куйбышевского района от 03.06.2016 № 432 «О порядке аттестации руководителей муниципальных образовательных организаций Куйбышевского района»;</w:t>
      </w:r>
    </w:p>
    <w:p w14:paraId="10DBA77B" w14:textId="77777777" w:rsidR="009C7F51" w:rsidRPr="005C4B3B" w:rsidRDefault="009C7F51" w:rsidP="009C7F51">
      <w:pPr>
        <w:snapToGrid w:val="0"/>
        <w:ind w:firstLine="709"/>
        <w:jc w:val="both"/>
        <w:rPr>
          <w:sz w:val="20"/>
          <w:szCs w:val="20"/>
        </w:rPr>
      </w:pPr>
      <w:r w:rsidRPr="005C4B3B">
        <w:rPr>
          <w:sz w:val="20"/>
          <w:szCs w:val="20"/>
        </w:rPr>
        <w:t>постановление администрации Куйбышевского района от 01.09.2017 № 1063 «О внесении изменений в состав муниципальной аттестационной комиссии, утверждённый постановлением администрации Куйбышевского района от 03.06.2016 № 432»;</w:t>
      </w:r>
    </w:p>
    <w:p w14:paraId="55B4C571" w14:textId="77777777" w:rsidR="009C7F51" w:rsidRPr="005C4B3B" w:rsidRDefault="009C7F51" w:rsidP="009C7F51">
      <w:pPr>
        <w:snapToGrid w:val="0"/>
        <w:ind w:firstLine="709"/>
        <w:jc w:val="both"/>
        <w:rPr>
          <w:sz w:val="20"/>
          <w:szCs w:val="20"/>
        </w:rPr>
      </w:pPr>
      <w:r w:rsidRPr="005C4B3B">
        <w:rPr>
          <w:sz w:val="20"/>
          <w:szCs w:val="20"/>
        </w:rPr>
        <w:t>постановление администрации Куйбышевского района от 21.02.2019 № 110 «О внесении изменений в постановление администрации Куйбышевского района от 03.06.2016 № 432 «О порядке аттестации руководителей муниципальных образовательных организаций Куйбышевского района»»;</w:t>
      </w:r>
    </w:p>
    <w:p w14:paraId="13075CE4" w14:textId="77777777" w:rsidR="009C7F51" w:rsidRPr="005C4B3B" w:rsidRDefault="009C7F51" w:rsidP="009C7F51">
      <w:pPr>
        <w:snapToGrid w:val="0"/>
        <w:ind w:firstLine="709"/>
        <w:jc w:val="both"/>
        <w:rPr>
          <w:sz w:val="20"/>
          <w:szCs w:val="20"/>
        </w:rPr>
      </w:pPr>
      <w:r w:rsidRPr="005C4B3B">
        <w:rPr>
          <w:sz w:val="20"/>
          <w:szCs w:val="20"/>
        </w:rPr>
        <w:t xml:space="preserve">постановление администрации Куйбышевского района от 11.11.2020 № 947 «О внесении изменений в постановление администрации Куйбышевского района от 03.06.2016 № 432 «О порядке аттестации руководителей муниципальных образовательных организаций Куйбышевского района»». </w:t>
      </w:r>
    </w:p>
    <w:p w14:paraId="1C834C54" w14:textId="77777777" w:rsidR="009C7F51" w:rsidRPr="005C4B3B" w:rsidRDefault="009C7F51" w:rsidP="009C7F51">
      <w:pPr>
        <w:ind w:firstLine="709"/>
        <w:jc w:val="both"/>
        <w:rPr>
          <w:sz w:val="20"/>
          <w:szCs w:val="20"/>
        </w:rPr>
      </w:pPr>
      <w:r w:rsidRPr="005C4B3B">
        <w:rPr>
          <w:sz w:val="20"/>
          <w:szCs w:val="20"/>
        </w:rPr>
        <w:t>4.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Дирибасовой</w:t>
      </w:r>
      <w:proofErr w:type="spellEnd"/>
      <w:r w:rsidRPr="005C4B3B">
        <w:rPr>
          <w:sz w:val="20"/>
          <w:szCs w:val="20"/>
        </w:rPr>
        <w:t> Т.О)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4140083" w14:textId="77777777" w:rsidR="009C7F51" w:rsidRPr="005C4B3B" w:rsidRDefault="009C7F51" w:rsidP="009C7F51">
      <w:pPr>
        <w:ind w:firstLine="709"/>
        <w:jc w:val="both"/>
        <w:rPr>
          <w:sz w:val="20"/>
          <w:szCs w:val="20"/>
        </w:rPr>
      </w:pPr>
      <w:r w:rsidRPr="005C4B3B">
        <w:rPr>
          <w:sz w:val="20"/>
          <w:szCs w:val="20"/>
        </w:rPr>
        <w:t>5. Контроль за исполнением постановления возложить на начальника управления образования администрации Куйбышевского муниципального района Новосибирской области Л.В. Орлову.</w:t>
      </w:r>
    </w:p>
    <w:p w14:paraId="3E64A52A" w14:textId="77777777" w:rsidR="009C7F51" w:rsidRPr="005C4B3B" w:rsidRDefault="009C7F51" w:rsidP="009C7F51">
      <w:pPr>
        <w:ind w:firstLine="709"/>
        <w:jc w:val="both"/>
        <w:rPr>
          <w:sz w:val="20"/>
          <w:szCs w:val="20"/>
        </w:rPr>
      </w:pPr>
    </w:p>
    <w:p w14:paraId="1F4615B1" w14:textId="77777777" w:rsidR="009C7F51" w:rsidRPr="005C4B3B" w:rsidRDefault="009C7F51" w:rsidP="009C7F51">
      <w:pPr>
        <w:jc w:val="both"/>
        <w:rPr>
          <w:sz w:val="20"/>
          <w:szCs w:val="20"/>
        </w:rPr>
      </w:pPr>
      <w:r w:rsidRPr="005C4B3B">
        <w:rPr>
          <w:sz w:val="20"/>
          <w:szCs w:val="20"/>
        </w:rPr>
        <w:t>Глава Куйбышевского муниципального</w:t>
      </w:r>
    </w:p>
    <w:p w14:paraId="5EBAEE08" w14:textId="051E40C7" w:rsidR="009C7F51" w:rsidRPr="005C4B3B" w:rsidRDefault="009C7F51" w:rsidP="009C7F51">
      <w:pPr>
        <w:jc w:val="both"/>
        <w:rPr>
          <w:sz w:val="20"/>
          <w:szCs w:val="20"/>
        </w:rPr>
      </w:pPr>
      <w:r w:rsidRPr="005C4B3B">
        <w:rPr>
          <w:sz w:val="20"/>
          <w:szCs w:val="20"/>
        </w:rPr>
        <w:t>района Новосибирской области                                                                                                                 О.В. Караваев</w:t>
      </w:r>
    </w:p>
    <w:p w14:paraId="444A94BA" w14:textId="77777777" w:rsidR="009C7F51" w:rsidRPr="005C4B3B" w:rsidRDefault="009C7F51" w:rsidP="009C7F51">
      <w:pPr>
        <w:ind w:firstLine="709"/>
        <w:jc w:val="both"/>
        <w:rPr>
          <w:sz w:val="20"/>
          <w:szCs w:val="20"/>
        </w:rPr>
      </w:pPr>
    </w:p>
    <w:p w14:paraId="20607D9A" w14:textId="77777777" w:rsidR="009C7F51" w:rsidRPr="005C4B3B" w:rsidRDefault="009C7F51" w:rsidP="009C7F51">
      <w:pPr>
        <w:ind w:left="5387"/>
        <w:jc w:val="center"/>
        <w:rPr>
          <w:sz w:val="20"/>
          <w:szCs w:val="20"/>
        </w:rPr>
      </w:pPr>
      <w:r w:rsidRPr="005C4B3B">
        <w:rPr>
          <w:sz w:val="20"/>
          <w:szCs w:val="20"/>
        </w:rPr>
        <w:t>ПРИЛОЖЕНИЕ 1</w:t>
      </w:r>
    </w:p>
    <w:p w14:paraId="30BF3212" w14:textId="77777777" w:rsidR="009C7F51" w:rsidRPr="005C4B3B" w:rsidRDefault="009C7F51" w:rsidP="009C7F51">
      <w:pPr>
        <w:ind w:left="5387"/>
        <w:jc w:val="center"/>
        <w:rPr>
          <w:sz w:val="20"/>
          <w:szCs w:val="20"/>
        </w:rPr>
      </w:pPr>
      <w:r w:rsidRPr="005C4B3B">
        <w:rPr>
          <w:sz w:val="20"/>
          <w:szCs w:val="20"/>
        </w:rPr>
        <w:t>к постановлению</w:t>
      </w:r>
      <w:r w:rsidRPr="005C4B3B">
        <w:rPr>
          <w:i/>
          <w:iCs/>
          <w:sz w:val="20"/>
          <w:szCs w:val="20"/>
        </w:rPr>
        <w:t xml:space="preserve"> </w:t>
      </w:r>
      <w:r w:rsidRPr="005C4B3B">
        <w:rPr>
          <w:sz w:val="20"/>
          <w:szCs w:val="20"/>
        </w:rPr>
        <w:t>администрации</w:t>
      </w:r>
    </w:p>
    <w:p w14:paraId="31F0AE10" w14:textId="77777777" w:rsidR="009C7F51" w:rsidRPr="005C4B3B" w:rsidRDefault="009C7F51" w:rsidP="009C7F51">
      <w:pPr>
        <w:ind w:left="5387"/>
        <w:jc w:val="center"/>
        <w:rPr>
          <w:sz w:val="20"/>
          <w:szCs w:val="20"/>
        </w:rPr>
      </w:pPr>
      <w:r w:rsidRPr="005C4B3B">
        <w:rPr>
          <w:sz w:val="20"/>
          <w:szCs w:val="20"/>
        </w:rPr>
        <w:t>Куйбышевского муниципального района Новосибирской области</w:t>
      </w:r>
    </w:p>
    <w:p w14:paraId="79526743" w14:textId="77777777" w:rsidR="009C7F51" w:rsidRPr="005C4B3B" w:rsidRDefault="009C7F51" w:rsidP="009C7F51">
      <w:pPr>
        <w:ind w:left="5387"/>
        <w:jc w:val="center"/>
        <w:rPr>
          <w:sz w:val="20"/>
          <w:szCs w:val="20"/>
          <w:u w:val="single"/>
        </w:rPr>
      </w:pPr>
      <w:r w:rsidRPr="005C4B3B">
        <w:rPr>
          <w:sz w:val="20"/>
          <w:szCs w:val="20"/>
        </w:rPr>
        <w:t>от 28.06.2021 № 581</w:t>
      </w:r>
    </w:p>
    <w:p w14:paraId="4E38CD23" w14:textId="77777777" w:rsidR="009C7F51" w:rsidRPr="005C4B3B" w:rsidRDefault="009C7F51" w:rsidP="009C7F51">
      <w:pPr>
        <w:pStyle w:val="affd"/>
        <w:spacing w:before="0" w:after="0"/>
        <w:ind w:firstLine="709"/>
        <w:jc w:val="center"/>
        <w:rPr>
          <w:sz w:val="20"/>
          <w:szCs w:val="20"/>
        </w:rPr>
      </w:pPr>
      <w:r w:rsidRPr="005C4B3B">
        <w:rPr>
          <w:sz w:val="20"/>
          <w:szCs w:val="20"/>
        </w:rPr>
        <w:t>ПОЛОЖЕНИЕ</w:t>
      </w:r>
    </w:p>
    <w:p w14:paraId="742298AB" w14:textId="77777777" w:rsidR="009C7F51" w:rsidRPr="005C4B3B" w:rsidRDefault="009C7F51" w:rsidP="009C7F51">
      <w:pPr>
        <w:pStyle w:val="affd"/>
        <w:spacing w:before="0" w:after="0"/>
        <w:ind w:firstLine="709"/>
        <w:jc w:val="center"/>
        <w:rPr>
          <w:bCs/>
          <w:sz w:val="20"/>
          <w:szCs w:val="20"/>
        </w:rPr>
      </w:pPr>
      <w:r w:rsidRPr="005C4B3B">
        <w:rPr>
          <w:bCs/>
          <w:sz w:val="20"/>
          <w:szCs w:val="20"/>
        </w:rPr>
        <w:t xml:space="preserve">о порядке аттестации руководителей муниципальных образовательных организаций Куйбышевского муниципального района </w:t>
      </w:r>
    </w:p>
    <w:p w14:paraId="6E47D9F8" w14:textId="77777777" w:rsidR="009C7F51" w:rsidRPr="005C4B3B" w:rsidRDefault="009C7F51" w:rsidP="009C7F51">
      <w:pPr>
        <w:pStyle w:val="affd"/>
        <w:spacing w:before="0" w:after="0"/>
        <w:ind w:firstLine="709"/>
        <w:jc w:val="center"/>
        <w:rPr>
          <w:bCs/>
          <w:sz w:val="20"/>
          <w:szCs w:val="20"/>
        </w:rPr>
      </w:pPr>
      <w:r w:rsidRPr="005C4B3B">
        <w:rPr>
          <w:bCs/>
          <w:sz w:val="20"/>
          <w:szCs w:val="20"/>
        </w:rPr>
        <w:t xml:space="preserve">Новосибирской области </w:t>
      </w:r>
    </w:p>
    <w:p w14:paraId="05D67B73" w14:textId="77777777" w:rsidR="009C7F51" w:rsidRPr="005C4B3B" w:rsidRDefault="009C7F51" w:rsidP="009C7F51">
      <w:pPr>
        <w:pStyle w:val="affd"/>
        <w:spacing w:before="0" w:after="0"/>
        <w:ind w:left="709"/>
        <w:jc w:val="center"/>
        <w:rPr>
          <w:rStyle w:val="afff"/>
          <w:b w:val="0"/>
          <w:sz w:val="20"/>
          <w:szCs w:val="20"/>
        </w:rPr>
      </w:pPr>
      <w:r w:rsidRPr="005C4B3B">
        <w:rPr>
          <w:rStyle w:val="afff"/>
          <w:b w:val="0"/>
          <w:bCs w:val="0"/>
          <w:sz w:val="20"/>
          <w:szCs w:val="20"/>
        </w:rPr>
        <w:lastRenderedPageBreak/>
        <w:t>1.</w:t>
      </w:r>
      <w:r w:rsidRPr="005C4B3B">
        <w:rPr>
          <w:rStyle w:val="afff"/>
          <w:b w:val="0"/>
          <w:sz w:val="20"/>
          <w:szCs w:val="20"/>
        </w:rPr>
        <w:t xml:space="preserve"> Общие положения</w:t>
      </w:r>
    </w:p>
    <w:p w14:paraId="16DD155C" w14:textId="77777777" w:rsidR="009C7F51" w:rsidRPr="005C4B3B" w:rsidRDefault="009C7F51" w:rsidP="009A4793">
      <w:pPr>
        <w:pStyle w:val="affd"/>
        <w:spacing w:before="0" w:after="0"/>
        <w:ind w:firstLine="709"/>
        <w:jc w:val="both"/>
        <w:rPr>
          <w:sz w:val="20"/>
          <w:szCs w:val="20"/>
        </w:rPr>
      </w:pPr>
      <w:r w:rsidRPr="005C4B3B">
        <w:rPr>
          <w:sz w:val="20"/>
          <w:szCs w:val="20"/>
        </w:rPr>
        <w:t>1. Настоящее Положение регламентирует порядок проведения аттестации руководителей муниципальных образовательных организаций Куйбышевского муниципального района Новосибирской области (далее – руководители).</w:t>
      </w:r>
    </w:p>
    <w:p w14:paraId="3A893606" w14:textId="77777777" w:rsidR="009C7F51" w:rsidRPr="005C4B3B" w:rsidRDefault="009C7F51" w:rsidP="009A4793">
      <w:pPr>
        <w:pStyle w:val="affd"/>
        <w:spacing w:before="0" w:after="0"/>
        <w:ind w:firstLine="709"/>
        <w:jc w:val="both"/>
        <w:rPr>
          <w:sz w:val="20"/>
          <w:szCs w:val="20"/>
        </w:rPr>
      </w:pPr>
      <w:r w:rsidRPr="005C4B3B">
        <w:rPr>
          <w:sz w:val="20"/>
          <w:szCs w:val="20"/>
        </w:rPr>
        <w:t xml:space="preserve">2. Установление порядка и условий проведения аттестации руководителя образовательной организации относится к компетенции учредителя.  </w:t>
      </w:r>
    </w:p>
    <w:p w14:paraId="3CEA6896" w14:textId="77777777" w:rsidR="009C7F51" w:rsidRPr="005C4B3B" w:rsidRDefault="009C7F51" w:rsidP="009A4793">
      <w:pPr>
        <w:ind w:firstLine="709"/>
        <w:jc w:val="both"/>
        <w:rPr>
          <w:sz w:val="20"/>
          <w:szCs w:val="20"/>
        </w:rPr>
      </w:pPr>
      <w:r w:rsidRPr="005C4B3B">
        <w:rPr>
          <w:sz w:val="20"/>
          <w:szCs w:val="20"/>
        </w:rPr>
        <w:t xml:space="preserve">3. Целью аттестации руководителей является: </w:t>
      </w:r>
    </w:p>
    <w:p w14:paraId="07BB0542" w14:textId="77777777" w:rsidR="009C7F51" w:rsidRPr="005C4B3B" w:rsidRDefault="009C7F51" w:rsidP="009A4793">
      <w:pPr>
        <w:ind w:firstLine="709"/>
        <w:jc w:val="both"/>
        <w:rPr>
          <w:sz w:val="20"/>
          <w:szCs w:val="20"/>
        </w:rPr>
      </w:pPr>
      <w:r w:rsidRPr="005C4B3B">
        <w:rPr>
          <w:sz w:val="20"/>
          <w:szCs w:val="20"/>
        </w:rPr>
        <w:t>- установление соответствия уровня их квалификации требованиям, определенным квалификационной характеристикой по должности (аттестация с целью подтверждения соответствия занимаемой должности);</w:t>
      </w:r>
    </w:p>
    <w:p w14:paraId="2CC56262" w14:textId="77777777" w:rsidR="009C7F51" w:rsidRPr="005C4B3B" w:rsidRDefault="009C7F51" w:rsidP="009C7F51">
      <w:pPr>
        <w:ind w:firstLine="709"/>
        <w:jc w:val="both"/>
        <w:rPr>
          <w:sz w:val="20"/>
          <w:szCs w:val="20"/>
        </w:rPr>
      </w:pPr>
      <w:r w:rsidRPr="005C4B3B">
        <w:rPr>
          <w:sz w:val="20"/>
          <w:szCs w:val="20"/>
        </w:rPr>
        <w:t>- установление соответствия уровня их квалификации требованиям, предъявляемым к квалификационным категориям (первой или высшей) на основе оценки их профессиональной деятельности.</w:t>
      </w:r>
    </w:p>
    <w:p w14:paraId="2B5C264A" w14:textId="77777777" w:rsidR="009C7F51" w:rsidRPr="005C4B3B" w:rsidRDefault="009C7F51" w:rsidP="009C7F51">
      <w:pPr>
        <w:ind w:firstLine="709"/>
        <w:jc w:val="both"/>
        <w:rPr>
          <w:sz w:val="20"/>
          <w:szCs w:val="20"/>
        </w:rPr>
      </w:pPr>
      <w:r w:rsidRPr="005C4B3B">
        <w:rPr>
          <w:sz w:val="20"/>
          <w:szCs w:val="20"/>
        </w:rPr>
        <w:t>4. Основными задачами аттестации руководителей являются:</w:t>
      </w:r>
    </w:p>
    <w:p w14:paraId="0935B2D0" w14:textId="77777777" w:rsidR="009C7F51" w:rsidRPr="005C4B3B" w:rsidRDefault="009C7F51" w:rsidP="009C7F51">
      <w:pPr>
        <w:ind w:firstLine="709"/>
        <w:jc w:val="both"/>
        <w:rPr>
          <w:sz w:val="20"/>
          <w:szCs w:val="20"/>
        </w:rPr>
      </w:pPr>
      <w:r w:rsidRPr="005C4B3B">
        <w:rPr>
          <w:sz w:val="20"/>
          <w:szCs w:val="20"/>
        </w:rPr>
        <w:t xml:space="preserve">- стимулирование целенаправленного, непрерывного повышения уровня квалификации руководителей, их методологической культуры, личностного профессионального роста, использования ими современных технологий управления; повышение эффективности и качества управленческого труда; </w:t>
      </w:r>
    </w:p>
    <w:p w14:paraId="6C198570" w14:textId="77777777" w:rsidR="009C7F51" w:rsidRPr="005C4B3B" w:rsidRDefault="009C7F51" w:rsidP="009C7F51">
      <w:pPr>
        <w:ind w:firstLine="709"/>
        <w:jc w:val="both"/>
        <w:rPr>
          <w:sz w:val="20"/>
          <w:szCs w:val="20"/>
        </w:rPr>
      </w:pPr>
      <w:r w:rsidRPr="005C4B3B">
        <w:rPr>
          <w:sz w:val="20"/>
          <w:szCs w:val="20"/>
        </w:rPr>
        <w:t>- учет требований федерального законодательства, квалификационных характеристик по должности в процессе профессионализации руководителя образовательной организации;</w:t>
      </w:r>
    </w:p>
    <w:p w14:paraId="2A211C84" w14:textId="77777777" w:rsidR="009C7F51" w:rsidRPr="005C4B3B" w:rsidRDefault="009C7F51" w:rsidP="009C7F51">
      <w:pPr>
        <w:ind w:firstLine="709"/>
        <w:jc w:val="both"/>
        <w:rPr>
          <w:sz w:val="20"/>
          <w:szCs w:val="20"/>
        </w:rPr>
      </w:pPr>
      <w:r w:rsidRPr="005C4B3B">
        <w:rPr>
          <w:rFonts w:eastAsia="Calibri"/>
          <w:sz w:val="20"/>
          <w:szCs w:val="20"/>
        </w:rPr>
        <w:t xml:space="preserve">- </w:t>
      </w:r>
      <w:r w:rsidRPr="005C4B3B">
        <w:rPr>
          <w:sz w:val="20"/>
          <w:szCs w:val="20"/>
        </w:rPr>
        <w:t xml:space="preserve">учет требований федеральных государственных образовательных стандартов к кадровым условиям реализации образовательных программ; </w:t>
      </w:r>
    </w:p>
    <w:p w14:paraId="534FAD1F" w14:textId="77777777" w:rsidR="009C7F51" w:rsidRPr="005C4B3B" w:rsidRDefault="009C7F51" w:rsidP="009C7F51">
      <w:pPr>
        <w:ind w:firstLine="709"/>
        <w:jc w:val="both"/>
        <w:rPr>
          <w:sz w:val="20"/>
          <w:szCs w:val="20"/>
        </w:rPr>
      </w:pPr>
      <w:r w:rsidRPr="005C4B3B">
        <w:rPr>
          <w:sz w:val="20"/>
          <w:szCs w:val="20"/>
        </w:rPr>
        <w:t xml:space="preserve">- определение необходимости повышения квалификации и (или) профессиональной переподготовки руководителей в определённой области; </w:t>
      </w:r>
    </w:p>
    <w:p w14:paraId="32B16ECE" w14:textId="77777777" w:rsidR="009C7F51" w:rsidRPr="005C4B3B" w:rsidRDefault="009C7F51" w:rsidP="009C7F51">
      <w:pPr>
        <w:pStyle w:val="af7"/>
        <w:spacing w:line="240" w:lineRule="auto"/>
        <w:ind w:left="0" w:firstLine="709"/>
        <w:rPr>
          <w:rFonts w:ascii="Times New Roman" w:hAnsi="Times New Roman" w:cs="Times New Roman"/>
          <w:sz w:val="20"/>
          <w:szCs w:val="20"/>
        </w:rPr>
      </w:pPr>
      <w:r w:rsidRPr="005C4B3B">
        <w:rPr>
          <w:rFonts w:ascii="Times New Roman" w:hAnsi="Times New Roman" w:cs="Times New Roman"/>
          <w:sz w:val="20"/>
          <w:szCs w:val="20"/>
        </w:rPr>
        <w:t>- обеспечение дифференциации уровня оплаты труда руководителей.</w:t>
      </w:r>
    </w:p>
    <w:p w14:paraId="5BF4A7EE" w14:textId="77777777" w:rsidR="009C7F51" w:rsidRPr="005C4B3B" w:rsidRDefault="009C7F51" w:rsidP="009C7F51">
      <w:pPr>
        <w:ind w:firstLine="709"/>
        <w:jc w:val="both"/>
        <w:rPr>
          <w:sz w:val="20"/>
          <w:szCs w:val="20"/>
        </w:rPr>
      </w:pPr>
      <w:r w:rsidRPr="005C4B3B">
        <w:rPr>
          <w:sz w:val="20"/>
          <w:szCs w:val="20"/>
        </w:rPr>
        <w:t xml:space="preserve">5. Основными принципами аттестации являются коллегиальность, гласность, открытость, обеспечивающие объективное отношение к руководителям, недопустимость дискриминации при проведении аттестации. </w:t>
      </w:r>
    </w:p>
    <w:p w14:paraId="53DB4028" w14:textId="77777777" w:rsidR="009C7F51" w:rsidRPr="005C4B3B" w:rsidRDefault="009C7F51" w:rsidP="009C7F51">
      <w:pPr>
        <w:ind w:firstLine="709"/>
        <w:jc w:val="both"/>
        <w:rPr>
          <w:sz w:val="20"/>
          <w:szCs w:val="20"/>
        </w:rPr>
      </w:pPr>
      <w:r w:rsidRPr="005C4B3B">
        <w:rPr>
          <w:sz w:val="20"/>
          <w:szCs w:val="20"/>
        </w:rPr>
        <w:t>6. Процедура аттестации предусматривает: формальную оценку квалификации аттестуемого: профессиональное образование, стаж работы, повышение квалификации, профессиональная переподготовка; объективную оценку профессиональных компетенций руководителя.</w:t>
      </w:r>
    </w:p>
    <w:p w14:paraId="1D39318C" w14:textId="77777777" w:rsidR="009C7F51" w:rsidRPr="005C4B3B" w:rsidRDefault="009C7F51" w:rsidP="009C7F51">
      <w:pPr>
        <w:pStyle w:val="affd"/>
        <w:spacing w:before="0" w:after="0"/>
        <w:ind w:firstLine="709"/>
        <w:jc w:val="both"/>
        <w:rPr>
          <w:sz w:val="20"/>
          <w:szCs w:val="20"/>
        </w:rPr>
      </w:pPr>
      <w:r w:rsidRPr="005C4B3B">
        <w:rPr>
          <w:sz w:val="20"/>
          <w:szCs w:val="20"/>
        </w:rPr>
        <w:t xml:space="preserve">7. Аттестация лиц, претендующих на должность руководителя, проводится, как правило, до заключения с ними трудового договора, в иных случаях - до истечения срока испытания, установленного для работника условиями трудового договора. </w:t>
      </w:r>
    </w:p>
    <w:p w14:paraId="362E9ABB" w14:textId="77777777" w:rsidR="009C7F51" w:rsidRPr="005C4B3B" w:rsidRDefault="009C7F51" w:rsidP="009C7F51">
      <w:pPr>
        <w:ind w:firstLine="709"/>
        <w:jc w:val="both"/>
        <w:rPr>
          <w:sz w:val="20"/>
          <w:szCs w:val="20"/>
        </w:rPr>
      </w:pPr>
      <w:r w:rsidRPr="005C4B3B">
        <w:rPr>
          <w:sz w:val="20"/>
          <w:szCs w:val="20"/>
        </w:rPr>
        <w:t>8. Аттестация руководителей с целью установления соответствия уровня их квалификации требованиям, определенным квалификационной характеристикой по должности, проводится один раз в пять лет в отношении работников, не имеющих квалификационных категорий, и является для них обязательной. Отказ руководителя от прохождения указанной аттестации относится к нарушению трудовой дисциплины.</w:t>
      </w:r>
    </w:p>
    <w:p w14:paraId="34F2CDBA" w14:textId="77777777" w:rsidR="009C7F51" w:rsidRPr="005C4B3B" w:rsidRDefault="009C7F51" w:rsidP="009C7F51">
      <w:pPr>
        <w:ind w:firstLine="709"/>
        <w:jc w:val="both"/>
        <w:rPr>
          <w:sz w:val="20"/>
          <w:szCs w:val="20"/>
        </w:rPr>
      </w:pPr>
      <w:r w:rsidRPr="005C4B3B">
        <w:rPr>
          <w:sz w:val="20"/>
          <w:szCs w:val="20"/>
        </w:rPr>
        <w:t>9. Аттестация на присвоение высшей или первой квалификационных категорий является добровольной и проводится на основании заявления руководителя, которое он представляет в комплекте с другими документами лично в аттестационную комиссию. Квалификационная категория присваивается сроком на пять лет.</w:t>
      </w:r>
    </w:p>
    <w:p w14:paraId="61CB3195" w14:textId="77777777" w:rsidR="009C7F51" w:rsidRPr="005C4B3B" w:rsidRDefault="009C7F51" w:rsidP="009C7F51">
      <w:pPr>
        <w:ind w:firstLine="708"/>
        <w:jc w:val="both"/>
        <w:rPr>
          <w:sz w:val="20"/>
          <w:szCs w:val="20"/>
        </w:rPr>
      </w:pPr>
      <w:r w:rsidRPr="005C4B3B">
        <w:rPr>
          <w:sz w:val="20"/>
          <w:szCs w:val="20"/>
        </w:rPr>
        <w:t xml:space="preserve">10. </w:t>
      </w:r>
      <w:r w:rsidRPr="005C4B3B">
        <w:rPr>
          <w:sz w:val="20"/>
          <w:szCs w:val="20"/>
          <w:lang w:eastAsia="en-US"/>
        </w:rPr>
        <w:t>П</w:t>
      </w:r>
      <w:r w:rsidRPr="005C4B3B">
        <w:rPr>
          <w:sz w:val="20"/>
          <w:szCs w:val="20"/>
        </w:rPr>
        <w:t xml:space="preserve">ретендовать на высшую квалификационную категорию согласно </w:t>
      </w:r>
      <w:proofErr w:type="gramStart"/>
      <w:r w:rsidRPr="005C4B3B">
        <w:rPr>
          <w:sz w:val="20"/>
          <w:szCs w:val="20"/>
        </w:rPr>
        <w:t>заявлению</w:t>
      </w:r>
      <w:proofErr w:type="gramEnd"/>
      <w:r w:rsidRPr="005C4B3B">
        <w:rPr>
          <w:sz w:val="20"/>
          <w:szCs w:val="20"/>
        </w:rPr>
        <w:t xml:space="preserve"> может руководитель, имеющий первую квалификационную категорию 2 года и более, если срок ее действия не истек.</w:t>
      </w:r>
    </w:p>
    <w:p w14:paraId="4B3A193D" w14:textId="77777777" w:rsidR="009C7F51" w:rsidRPr="005C4B3B" w:rsidRDefault="009C7F51" w:rsidP="009C7F51">
      <w:pPr>
        <w:ind w:firstLine="708"/>
        <w:jc w:val="both"/>
        <w:rPr>
          <w:sz w:val="20"/>
          <w:szCs w:val="20"/>
        </w:rPr>
      </w:pPr>
      <w:r w:rsidRPr="005C4B3B">
        <w:rPr>
          <w:sz w:val="20"/>
          <w:szCs w:val="20"/>
        </w:rPr>
        <w:t xml:space="preserve">11. </w:t>
      </w:r>
      <w:r w:rsidRPr="005C4B3B">
        <w:rPr>
          <w:sz w:val="20"/>
          <w:szCs w:val="20"/>
          <w:lang w:eastAsia="en-US"/>
        </w:rPr>
        <w:t>П</w:t>
      </w:r>
      <w:r w:rsidRPr="005C4B3B">
        <w:rPr>
          <w:sz w:val="20"/>
          <w:szCs w:val="20"/>
        </w:rPr>
        <w:t xml:space="preserve">ретендовать на первую квалификационную категорию согласно </w:t>
      </w:r>
      <w:proofErr w:type="gramStart"/>
      <w:r w:rsidRPr="005C4B3B">
        <w:rPr>
          <w:sz w:val="20"/>
          <w:szCs w:val="20"/>
        </w:rPr>
        <w:t>заявлению</w:t>
      </w:r>
      <w:proofErr w:type="gramEnd"/>
      <w:r w:rsidRPr="005C4B3B">
        <w:rPr>
          <w:sz w:val="20"/>
          <w:szCs w:val="20"/>
        </w:rPr>
        <w:t xml:space="preserve"> может руководитель, имеющий аттестацию на соответствие занимаемой должности 2 года и более, если срок ее действия не истек.</w:t>
      </w:r>
    </w:p>
    <w:p w14:paraId="0EE71985" w14:textId="77777777" w:rsidR="009C7F51" w:rsidRPr="005C4B3B" w:rsidRDefault="009C7F51" w:rsidP="009C7F51">
      <w:pPr>
        <w:ind w:firstLine="709"/>
        <w:jc w:val="both"/>
        <w:rPr>
          <w:sz w:val="20"/>
          <w:szCs w:val="20"/>
        </w:rPr>
      </w:pPr>
    </w:p>
    <w:p w14:paraId="52CACD6B" w14:textId="77777777" w:rsidR="009C7F51" w:rsidRPr="005C4B3B" w:rsidRDefault="009C7F51" w:rsidP="009C7F51">
      <w:pPr>
        <w:pStyle w:val="af7"/>
        <w:spacing w:line="240" w:lineRule="auto"/>
        <w:ind w:left="0" w:firstLine="709"/>
        <w:jc w:val="center"/>
        <w:rPr>
          <w:rFonts w:ascii="Times New Roman" w:hAnsi="Times New Roman" w:cs="Times New Roman"/>
          <w:bCs/>
          <w:sz w:val="20"/>
          <w:szCs w:val="20"/>
        </w:rPr>
      </w:pPr>
      <w:r w:rsidRPr="005C4B3B">
        <w:rPr>
          <w:rFonts w:ascii="Times New Roman" w:hAnsi="Times New Roman" w:cs="Times New Roman"/>
          <w:bCs/>
          <w:sz w:val="20"/>
          <w:szCs w:val="20"/>
        </w:rPr>
        <w:t>2. Формирование аттестационной комиссии, её состав и порядок работы</w:t>
      </w:r>
    </w:p>
    <w:p w14:paraId="6F77DC3D" w14:textId="77777777" w:rsidR="009C7F51" w:rsidRPr="005C4B3B" w:rsidRDefault="009C7F51" w:rsidP="009C7F51">
      <w:pPr>
        <w:ind w:firstLine="708"/>
        <w:jc w:val="both"/>
        <w:rPr>
          <w:rStyle w:val="afff"/>
          <w:b w:val="0"/>
          <w:sz w:val="20"/>
          <w:szCs w:val="20"/>
        </w:rPr>
      </w:pPr>
      <w:r w:rsidRPr="005C4B3B">
        <w:rPr>
          <w:rStyle w:val="afff"/>
          <w:b w:val="0"/>
          <w:sz w:val="20"/>
          <w:szCs w:val="20"/>
        </w:rPr>
        <w:t>12. Аттестация руководителей проводится аттестационной комиссией, формируемой</w:t>
      </w:r>
      <w:r w:rsidRPr="005C4B3B">
        <w:rPr>
          <w:rStyle w:val="afff"/>
          <w:b w:val="0"/>
          <w:bCs w:val="0"/>
          <w:sz w:val="20"/>
          <w:szCs w:val="20"/>
        </w:rPr>
        <w:t xml:space="preserve"> учредителем.</w:t>
      </w:r>
      <w:r w:rsidRPr="005C4B3B">
        <w:rPr>
          <w:rStyle w:val="afff"/>
          <w:b w:val="0"/>
          <w:sz w:val="20"/>
          <w:szCs w:val="20"/>
        </w:rPr>
        <w:t xml:space="preserve"> </w:t>
      </w:r>
      <w:r w:rsidRPr="005C4B3B">
        <w:rPr>
          <w:rStyle w:val="afff"/>
          <w:b w:val="0"/>
          <w:bCs w:val="0"/>
          <w:sz w:val="20"/>
          <w:szCs w:val="20"/>
        </w:rPr>
        <w:t>Учредитель</w:t>
      </w:r>
      <w:r w:rsidRPr="005C4B3B">
        <w:rPr>
          <w:rStyle w:val="afff"/>
          <w:b w:val="0"/>
          <w:sz w:val="20"/>
          <w:szCs w:val="20"/>
        </w:rPr>
        <w:t xml:space="preserve"> несёт ответственность за соблюдение аттестационной комиссией этических норм, требований, установленных законодательством и квалификационными характеристиками по должностям руководителей, при принятии решений по каждому аттестуемому работнику.</w:t>
      </w:r>
    </w:p>
    <w:p w14:paraId="644902CC" w14:textId="77777777" w:rsidR="009C7F51" w:rsidRPr="005C4B3B" w:rsidRDefault="009C7F51" w:rsidP="009C7F51">
      <w:pPr>
        <w:ind w:firstLine="709"/>
        <w:jc w:val="both"/>
        <w:rPr>
          <w:sz w:val="20"/>
          <w:szCs w:val="20"/>
        </w:rPr>
      </w:pPr>
      <w:r w:rsidRPr="005C4B3B">
        <w:rPr>
          <w:sz w:val="20"/>
          <w:szCs w:val="20"/>
        </w:rPr>
        <w:t>13. Аттестационная комиссия в составе председателя комиссии, заместителя председателя, секретаря и членов комиссии формируется из числа представителей органов государственной власти субъектов Российской Федерации, органов местного самоуправления, профессиональных союзов, научных организаций и общественных объединений, органов самоуправления учреждений (советов образовательных организаций, попечительских советов, педагогических советов и др.) и работников организаций.</w:t>
      </w:r>
    </w:p>
    <w:p w14:paraId="5FFD4903" w14:textId="77777777" w:rsidR="009C7F51" w:rsidRPr="005C4B3B" w:rsidRDefault="009C7F51" w:rsidP="009C7F51">
      <w:pPr>
        <w:ind w:firstLine="709"/>
        <w:jc w:val="both"/>
        <w:rPr>
          <w:sz w:val="20"/>
          <w:szCs w:val="20"/>
        </w:rPr>
      </w:pPr>
      <w:r w:rsidRPr="005C4B3B">
        <w:rPr>
          <w:sz w:val="20"/>
          <w:szCs w:val="20"/>
        </w:rPr>
        <w:t>Персональный состав аттестационной комиссии утверждается постановлением администрации Куйбышевского муниципального района Новосибирской области.</w:t>
      </w:r>
    </w:p>
    <w:p w14:paraId="12E6F06E" w14:textId="77777777" w:rsidR="009C7F51" w:rsidRPr="005C4B3B" w:rsidRDefault="009C7F51" w:rsidP="009C7F51">
      <w:pPr>
        <w:ind w:firstLine="709"/>
        <w:jc w:val="both"/>
        <w:rPr>
          <w:sz w:val="20"/>
          <w:szCs w:val="20"/>
        </w:rPr>
      </w:pPr>
      <w:r w:rsidRPr="005C4B3B">
        <w:rPr>
          <w:sz w:val="20"/>
          <w:szCs w:val="20"/>
        </w:rPr>
        <w:lastRenderedPageBreak/>
        <w:t>14. Члены аттестационной комиссии выполняют экспертные функции с целью осуществления всестороннего анализа результатов профессиональной деятельности аттестуемого и подготовки соответствующего экспертного заключения для аттестационной комиссии (приложение 3).</w:t>
      </w:r>
    </w:p>
    <w:p w14:paraId="40A2547F" w14:textId="77777777" w:rsidR="009C7F51" w:rsidRPr="005C4B3B" w:rsidRDefault="009C7F51" w:rsidP="009C7F51">
      <w:pPr>
        <w:ind w:firstLine="709"/>
        <w:jc w:val="both"/>
        <w:rPr>
          <w:sz w:val="20"/>
          <w:szCs w:val="20"/>
        </w:rPr>
      </w:pPr>
      <w:r w:rsidRPr="005C4B3B">
        <w:rPr>
          <w:sz w:val="20"/>
          <w:szCs w:val="20"/>
        </w:rPr>
        <w:t>15.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14:paraId="2E90703E" w14:textId="77777777" w:rsidR="009C7F51" w:rsidRPr="005C4B3B" w:rsidRDefault="009C7F51" w:rsidP="009C7F51">
      <w:pPr>
        <w:ind w:firstLine="709"/>
        <w:jc w:val="both"/>
        <w:rPr>
          <w:sz w:val="20"/>
          <w:szCs w:val="20"/>
        </w:rPr>
      </w:pPr>
      <w:r w:rsidRPr="005C4B3B">
        <w:rPr>
          <w:sz w:val="20"/>
          <w:szCs w:val="20"/>
        </w:rPr>
        <w:t>16. Заседание аттестационной комиссии считается правомочным, если на нем присутствуют не менее двух третей ее членов.</w:t>
      </w:r>
    </w:p>
    <w:p w14:paraId="762EC7C6" w14:textId="77777777" w:rsidR="009C7F51" w:rsidRPr="005C4B3B" w:rsidRDefault="009C7F51" w:rsidP="009C7F51">
      <w:pPr>
        <w:ind w:firstLine="709"/>
        <w:jc w:val="both"/>
        <w:rPr>
          <w:sz w:val="20"/>
          <w:szCs w:val="20"/>
        </w:rPr>
      </w:pPr>
      <w:r w:rsidRPr="005C4B3B">
        <w:rPr>
          <w:sz w:val="20"/>
          <w:szCs w:val="20"/>
        </w:rPr>
        <w:t>17. Руководитель лично присутствует на заседании аттестационной комиссии. При невозможности присутствия на заседании аттестационной комиссии, руководитель обязан письменно уведомить об этом секретаря в срок не позднее, чем за два рабочих дня до даты проведения аттестации в соответствии с графиком проведения аттестации. Председатель аттестационной комиссии принимает решение о переносе даты проведения аттестации.</w:t>
      </w:r>
    </w:p>
    <w:p w14:paraId="7BB2DB2E" w14:textId="77777777" w:rsidR="009C7F51" w:rsidRPr="005C4B3B" w:rsidRDefault="009C7F51" w:rsidP="009C7F51">
      <w:pPr>
        <w:ind w:firstLine="709"/>
        <w:jc w:val="both"/>
        <w:rPr>
          <w:sz w:val="20"/>
          <w:szCs w:val="20"/>
        </w:rPr>
      </w:pPr>
      <w:r w:rsidRPr="005C4B3B">
        <w:rPr>
          <w:sz w:val="20"/>
          <w:szCs w:val="20"/>
        </w:rPr>
        <w:t>18. Решение аттестационной комиссии принимается в отсутствие аттестуемого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решение выносится в пользу аттестуемого.</w:t>
      </w:r>
    </w:p>
    <w:p w14:paraId="178F756A" w14:textId="77777777" w:rsidR="009C7F51" w:rsidRPr="005C4B3B" w:rsidRDefault="009C7F51" w:rsidP="009C7F51">
      <w:pPr>
        <w:ind w:firstLine="709"/>
        <w:jc w:val="both"/>
        <w:rPr>
          <w:sz w:val="20"/>
          <w:szCs w:val="20"/>
        </w:rPr>
      </w:pPr>
      <w:r w:rsidRPr="005C4B3B">
        <w:rPr>
          <w:sz w:val="20"/>
          <w:szCs w:val="20"/>
        </w:rPr>
        <w:t>19. Решение аттестационной комиссии оформляется протоколом, который вступает в силу со дня подписания председателем, заместителем председателя, членами комиссии, принимавшими участие в голосовании, и заносится в аттестационный лист руководителя, который подписывается председателем комиссии и её секретарём (приложение 1).</w:t>
      </w:r>
    </w:p>
    <w:p w14:paraId="7598272A" w14:textId="77777777" w:rsidR="009C7F51" w:rsidRPr="005C4B3B" w:rsidRDefault="009C7F51" w:rsidP="009C7F51">
      <w:pPr>
        <w:ind w:firstLine="709"/>
        <w:jc w:val="both"/>
        <w:rPr>
          <w:sz w:val="20"/>
          <w:szCs w:val="20"/>
        </w:rPr>
      </w:pPr>
      <w:r w:rsidRPr="005C4B3B">
        <w:rPr>
          <w:sz w:val="20"/>
          <w:szCs w:val="20"/>
        </w:rPr>
        <w:t>В аттестационный лист руководителя, в случае необходимости, аттестационная комиссия заносит рекомендации по совершенствованию профессиональной деятельности руководителя, необходимости повышения его квалификации с указанием специализации и другие рекомендации.</w:t>
      </w:r>
    </w:p>
    <w:p w14:paraId="69237748" w14:textId="77777777" w:rsidR="009C7F51" w:rsidRPr="005C4B3B" w:rsidRDefault="009C7F51" w:rsidP="009C7F51">
      <w:pPr>
        <w:ind w:firstLine="709"/>
        <w:jc w:val="both"/>
        <w:rPr>
          <w:sz w:val="20"/>
          <w:szCs w:val="20"/>
        </w:rPr>
      </w:pPr>
      <w:r w:rsidRPr="005C4B3B">
        <w:rPr>
          <w:sz w:val="20"/>
          <w:szCs w:val="20"/>
        </w:rPr>
        <w:t>При наличии в аттестационном листе указанных рекомендаций руководитель не позднее чем через год после проведения аттестации представляет в аттестационную комиссию информацию о выполнении рекомендаций.</w:t>
      </w:r>
    </w:p>
    <w:p w14:paraId="10A3FD45" w14:textId="77777777" w:rsidR="009C7F51" w:rsidRPr="005C4B3B" w:rsidRDefault="009C7F51" w:rsidP="009C7F51">
      <w:pPr>
        <w:ind w:firstLine="709"/>
        <w:jc w:val="both"/>
        <w:rPr>
          <w:sz w:val="20"/>
          <w:szCs w:val="20"/>
        </w:rPr>
      </w:pPr>
      <w:r w:rsidRPr="005C4B3B">
        <w:rPr>
          <w:sz w:val="20"/>
          <w:szCs w:val="20"/>
        </w:rPr>
        <w:t>20. Решение аттестационной комиссии о результатах аттестации утверждается распорядительным актом учредителя в течение 30 дней после его принятия.</w:t>
      </w:r>
    </w:p>
    <w:p w14:paraId="7E37FA0F" w14:textId="77777777" w:rsidR="009C7F51" w:rsidRPr="005C4B3B" w:rsidRDefault="009C7F51" w:rsidP="009C7F51">
      <w:pPr>
        <w:ind w:firstLine="709"/>
        <w:jc w:val="both"/>
        <w:rPr>
          <w:sz w:val="20"/>
          <w:szCs w:val="20"/>
        </w:rPr>
      </w:pPr>
      <w:r w:rsidRPr="005C4B3B">
        <w:rPr>
          <w:sz w:val="20"/>
          <w:szCs w:val="20"/>
        </w:rPr>
        <w:t>21. Аттестационный лист и копия распорядительного акта хранятся в личном деле руководителя.</w:t>
      </w:r>
    </w:p>
    <w:p w14:paraId="448101EB" w14:textId="77777777" w:rsidR="009C7F51" w:rsidRPr="005C4B3B" w:rsidRDefault="009C7F51" w:rsidP="009C7F51">
      <w:pPr>
        <w:ind w:firstLine="709"/>
        <w:jc w:val="both"/>
        <w:rPr>
          <w:sz w:val="20"/>
          <w:szCs w:val="20"/>
        </w:rPr>
      </w:pPr>
    </w:p>
    <w:p w14:paraId="24336093" w14:textId="77777777" w:rsidR="009C7F51" w:rsidRPr="005C4B3B" w:rsidRDefault="009C7F51" w:rsidP="009C7F51">
      <w:pPr>
        <w:pStyle w:val="affd"/>
        <w:widowControl w:val="0"/>
        <w:numPr>
          <w:ilvl w:val="0"/>
          <w:numId w:val="31"/>
        </w:numPr>
        <w:suppressAutoHyphens/>
        <w:spacing w:before="0" w:beforeAutospacing="0" w:after="0" w:afterAutospacing="0"/>
        <w:ind w:left="0" w:firstLine="709"/>
        <w:jc w:val="center"/>
        <w:rPr>
          <w:rStyle w:val="afff"/>
          <w:b w:val="0"/>
          <w:sz w:val="20"/>
          <w:szCs w:val="20"/>
        </w:rPr>
      </w:pPr>
      <w:r w:rsidRPr="005C4B3B">
        <w:rPr>
          <w:rStyle w:val="afff"/>
          <w:b w:val="0"/>
          <w:sz w:val="20"/>
          <w:szCs w:val="20"/>
        </w:rPr>
        <w:t>Порядок проведения аттестации</w:t>
      </w:r>
    </w:p>
    <w:p w14:paraId="1CCEAB2D" w14:textId="77777777" w:rsidR="009C7F51" w:rsidRPr="005C4B3B" w:rsidRDefault="009C7F51" w:rsidP="009C7F51">
      <w:pPr>
        <w:ind w:firstLine="709"/>
        <w:jc w:val="both"/>
        <w:rPr>
          <w:sz w:val="20"/>
          <w:szCs w:val="20"/>
        </w:rPr>
      </w:pPr>
      <w:r w:rsidRPr="005C4B3B">
        <w:rPr>
          <w:sz w:val="20"/>
          <w:szCs w:val="20"/>
        </w:rPr>
        <w:t>22. Сроки представления руководителей для прохождения ими аттестации с целью подтверждения соответствия занимаемой должности определяется работодателем и отражается в соответствующем распоряжении. Работник должен быть ознакомлен с распоряжением под роспись не позднее, чем за месяц до дня аттестации. Отказ работника ознакомиться с распоряжением и (или) поставить свою роспись об ознакомлении не является препятствием для проведения аттестации и оформляется соответствующим актом.</w:t>
      </w:r>
    </w:p>
    <w:p w14:paraId="3F898DC0" w14:textId="77777777" w:rsidR="009C7F51" w:rsidRPr="005C4B3B" w:rsidRDefault="009C7F51" w:rsidP="009C7F51">
      <w:pPr>
        <w:ind w:firstLine="709"/>
        <w:jc w:val="both"/>
        <w:rPr>
          <w:sz w:val="20"/>
          <w:szCs w:val="20"/>
        </w:rPr>
      </w:pPr>
      <w:r w:rsidRPr="005C4B3B">
        <w:rPr>
          <w:sz w:val="20"/>
          <w:szCs w:val="20"/>
        </w:rPr>
        <w:t>23. В ходе аттестации, проводимой с целью установления соответствия уровня их квалификации требованиям, определенным квалификационной характеристикой по должности, руководители могут проходить квалификационные испытания в форме</w:t>
      </w:r>
      <w:r w:rsidRPr="005C4B3B">
        <w:rPr>
          <w:bCs/>
          <w:sz w:val="20"/>
          <w:szCs w:val="20"/>
        </w:rPr>
        <w:t xml:space="preserve"> </w:t>
      </w:r>
      <w:r w:rsidRPr="005C4B3B">
        <w:rPr>
          <w:sz w:val="20"/>
          <w:szCs w:val="20"/>
        </w:rPr>
        <w:t>собеседования</w:t>
      </w:r>
      <w:r w:rsidRPr="005C4B3B">
        <w:rPr>
          <w:bCs/>
          <w:sz w:val="20"/>
          <w:szCs w:val="20"/>
        </w:rPr>
        <w:t xml:space="preserve"> </w:t>
      </w:r>
      <w:r w:rsidRPr="005C4B3B">
        <w:rPr>
          <w:sz w:val="20"/>
          <w:szCs w:val="20"/>
        </w:rPr>
        <w:t>по вопросам, связанным с осуществлением ими трудовой деятельности по соответствующей должности.</w:t>
      </w:r>
    </w:p>
    <w:p w14:paraId="1B0FE5A1" w14:textId="77777777" w:rsidR="009C7F51" w:rsidRPr="005C4B3B" w:rsidRDefault="009C7F51" w:rsidP="009C7F51">
      <w:pPr>
        <w:ind w:firstLine="709"/>
        <w:jc w:val="both"/>
        <w:rPr>
          <w:sz w:val="20"/>
          <w:szCs w:val="20"/>
        </w:rPr>
      </w:pPr>
      <w:r w:rsidRPr="005C4B3B">
        <w:rPr>
          <w:sz w:val="20"/>
          <w:szCs w:val="20"/>
        </w:rPr>
        <w:t>24. Основанием для проведения аттестации на установление соответствия занимаемой должности руководителя является распоряжение работодателя, поступающее секретарю аттестационной комиссии с комплектом следующих документов:</w:t>
      </w:r>
    </w:p>
    <w:p w14:paraId="4BE91406" w14:textId="77777777" w:rsidR="009C7F51" w:rsidRPr="005C4B3B" w:rsidRDefault="009C7F51" w:rsidP="009C7F51">
      <w:pPr>
        <w:ind w:firstLine="709"/>
        <w:jc w:val="both"/>
        <w:rPr>
          <w:sz w:val="20"/>
          <w:szCs w:val="20"/>
        </w:rPr>
      </w:pPr>
      <w:r w:rsidRPr="005C4B3B">
        <w:rPr>
          <w:sz w:val="20"/>
          <w:szCs w:val="20"/>
        </w:rPr>
        <w:t>1) заявление, заполненное аттестуемым на русском языке по форме, согласно приложению 2.</w:t>
      </w:r>
    </w:p>
    <w:p w14:paraId="47B20F68" w14:textId="77777777" w:rsidR="009C7F51" w:rsidRPr="005C4B3B" w:rsidRDefault="009C7F51" w:rsidP="009C7F51">
      <w:pPr>
        <w:ind w:firstLine="709"/>
        <w:jc w:val="both"/>
        <w:rPr>
          <w:sz w:val="20"/>
          <w:szCs w:val="20"/>
        </w:rPr>
      </w:pPr>
      <w:r w:rsidRPr="005C4B3B">
        <w:rPr>
          <w:sz w:val="20"/>
          <w:szCs w:val="20"/>
        </w:rPr>
        <w:t>2) аттестационный лист, заполненный руководителем на русском языке по установленной форме, содержащийся</w:t>
      </w:r>
      <w:r w:rsidRPr="005C4B3B">
        <w:rPr>
          <w:color w:val="FF0000"/>
          <w:sz w:val="20"/>
          <w:szCs w:val="20"/>
        </w:rPr>
        <w:t xml:space="preserve"> </w:t>
      </w:r>
      <w:r w:rsidRPr="005C4B3B">
        <w:rPr>
          <w:sz w:val="20"/>
          <w:szCs w:val="20"/>
        </w:rPr>
        <w:t>в приложении 1.</w:t>
      </w:r>
    </w:p>
    <w:p w14:paraId="1505F1D5" w14:textId="77777777" w:rsidR="009C7F51" w:rsidRPr="005C4B3B" w:rsidRDefault="009C7F51" w:rsidP="009C7F51">
      <w:pPr>
        <w:ind w:firstLine="709"/>
        <w:jc w:val="both"/>
        <w:rPr>
          <w:sz w:val="20"/>
          <w:szCs w:val="20"/>
        </w:rPr>
      </w:pPr>
      <w:r w:rsidRPr="005C4B3B">
        <w:rPr>
          <w:sz w:val="20"/>
          <w:szCs w:val="20"/>
        </w:rPr>
        <w:t>3) копия диплома об образовании.</w:t>
      </w:r>
    </w:p>
    <w:p w14:paraId="201B452F" w14:textId="77777777" w:rsidR="009C7F51" w:rsidRPr="005C4B3B" w:rsidRDefault="009C7F51" w:rsidP="009C7F51">
      <w:pPr>
        <w:ind w:firstLine="709"/>
        <w:jc w:val="both"/>
        <w:rPr>
          <w:sz w:val="20"/>
          <w:szCs w:val="20"/>
        </w:rPr>
      </w:pPr>
      <w:r w:rsidRPr="005C4B3B">
        <w:rPr>
          <w:sz w:val="20"/>
          <w:szCs w:val="20"/>
        </w:rPr>
        <w:t>4) документ (копия документа), подтверждающий назначение на должность, по которой аттестуется работник.</w:t>
      </w:r>
    </w:p>
    <w:p w14:paraId="5139D684" w14:textId="77777777" w:rsidR="009C7F51" w:rsidRPr="005C4B3B" w:rsidRDefault="009C7F51" w:rsidP="009C7F51">
      <w:pPr>
        <w:ind w:firstLine="709"/>
        <w:jc w:val="both"/>
        <w:rPr>
          <w:sz w:val="20"/>
          <w:szCs w:val="20"/>
        </w:rPr>
      </w:pPr>
      <w:r w:rsidRPr="005C4B3B">
        <w:rPr>
          <w:sz w:val="20"/>
          <w:szCs w:val="20"/>
        </w:rPr>
        <w:t>5) копия (и) документа (</w:t>
      </w:r>
      <w:proofErr w:type="spellStart"/>
      <w:r w:rsidRPr="005C4B3B">
        <w:rPr>
          <w:sz w:val="20"/>
          <w:szCs w:val="20"/>
        </w:rPr>
        <w:t>ов</w:t>
      </w:r>
      <w:proofErr w:type="spellEnd"/>
      <w:r w:rsidRPr="005C4B3B">
        <w:rPr>
          <w:sz w:val="20"/>
          <w:szCs w:val="20"/>
        </w:rPr>
        <w:t>) о прохождении руководителем курсов повышения квалификации (программы профессиональной переподготовки).</w:t>
      </w:r>
    </w:p>
    <w:p w14:paraId="32E779DE" w14:textId="77777777" w:rsidR="009C7F51" w:rsidRPr="005C4B3B" w:rsidRDefault="009C7F51" w:rsidP="009C7F51">
      <w:pPr>
        <w:ind w:firstLine="709"/>
        <w:jc w:val="both"/>
        <w:rPr>
          <w:sz w:val="20"/>
          <w:szCs w:val="20"/>
        </w:rPr>
      </w:pPr>
      <w:r w:rsidRPr="005C4B3B">
        <w:rPr>
          <w:sz w:val="20"/>
          <w:szCs w:val="20"/>
        </w:rPr>
        <w:t>6) копия (и) документа (</w:t>
      </w:r>
      <w:proofErr w:type="spellStart"/>
      <w:r w:rsidRPr="005C4B3B">
        <w:rPr>
          <w:sz w:val="20"/>
          <w:szCs w:val="20"/>
        </w:rPr>
        <w:t>ов</w:t>
      </w:r>
      <w:proofErr w:type="spellEnd"/>
      <w:r w:rsidRPr="005C4B3B">
        <w:rPr>
          <w:sz w:val="20"/>
          <w:szCs w:val="20"/>
        </w:rPr>
        <w:t>) о награде (ах), учёной степени (при их наличии).</w:t>
      </w:r>
    </w:p>
    <w:p w14:paraId="753B1369" w14:textId="77777777" w:rsidR="009C7F51" w:rsidRPr="005C4B3B" w:rsidRDefault="009C7F51" w:rsidP="009C7F51">
      <w:pPr>
        <w:ind w:firstLine="709"/>
        <w:jc w:val="both"/>
        <w:rPr>
          <w:sz w:val="20"/>
          <w:szCs w:val="20"/>
        </w:rPr>
      </w:pPr>
      <w:r w:rsidRPr="005C4B3B">
        <w:rPr>
          <w:sz w:val="20"/>
          <w:szCs w:val="20"/>
        </w:rPr>
        <w:t>25. Аттестация руководителей на установление соответствия занимаемой должности проводится в форме собеседования, в ходе которого аттестуемый представляет доклад с использованием мультимедийной презентации на тему «Ключевые векторы развития организации».</w:t>
      </w:r>
    </w:p>
    <w:p w14:paraId="76649435" w14:textId="77777777" w:rsidR="009C7F51" w:rsidRPr="005C4B3B" w:rsidRDefault="009C7F51" w:rsidP="009C7F51">
      <w:pPr>
        <w:ind w:firstLine="709"/>
        <w:jc w:val="both"/>
        <w:rPr>
          <w:sz w:val="20"/>
          <w:szCs w:val="20"/>
        </w:rPr>
      </w:pPr>
      <w:r w:rsidRPr="005C4B3B">
        <w:rPr>
          <w:sz w:val="20"/>
          <w:szCs w:val="20"/>
        </w:rPr>
        <w:t xml:space="preserve">26. По результатам аттестации руководителя с целью подтверждения соответствия занимаемой должности аттестационная комиссия принимает одно из следующих решений: </w:t>
      </w:r>
    </w:p>
    <w:p w14:paraId="0B96B935" w14:textId="77777777" w:rsidR="009C7F51" w:rsidRPr="005C4B3B" w:rsidRDefault="009C7F51" w:rsidP="009C7F51">
      <w:pPr>
        <w:ind w:firstLine="709"/>
        <w:jc w:val="both"/>
        <w:rPr>
          <w:sz w:val="20"/>
          <w:szCs w:val="20"/>
        </w:rPr>
      </w:pPr>
      <w:r w:rsidRPr="005C4B3B">
        <w:rPr>
          <w:sz w:val="20"/>
          <w:szCs w:val="20"/>
        </w:rPr>
        <w:t xml:space="preserve">соответствует занимаемой должности (указывается должность аттестуемого); </w:t>
      </w:r>
    </w:p>
    <w:p w14:paraId="304BD4C9" w14:textId="77777777" w:rsidR="009C7F51" w:rsidRPr="005C4B3B" w:rsidRDefault="009C7F51" w:rsidP="009C7F51">
      <w:pPr>
        <w:ind w:firstLine="709"/>
        <w:jc w:val="both"/>
        <w:rPr>
          <w:sz w:val="20"/>
          <w:szCs w:val="20"/>
        </w:rPr>
      </w:pPr>
      <w:r w:rsidRPr="005C4B3B">
        <w:rPr>
          <w:sz w:val="20"/>
          <w:szCs w:val="20"/>
        </w:rPr>
        <w:t>не соответствует занимаемой должности (указывается должность аттестуемого).</w:t>
      </w:r>
    </w:p>
    <w:p w14:paraId="682EF524" w14:textId="77777777" w:rsidR="009C7F51" w:rsidRPr="005C4B3B" w:rsidRDefault="009C7F51" w:rsidP="009C7F51">
      <w:pPr>
        <w:ind w:firstLine="709"/>
        <w:jc w:val="both"/>
        <w:rPr>
          <w:rStyle w:val="afff"/>
          <w:b w:val="0"/>
          <w:sz w:val="20"/>
          <w:szCs w:val="20"/>
        </w:rPr>
      </w:pPr>
      <w:r w:rsidRPr="005C4B3B">
        <w:rPr>
          <w:sz w:val="20"/>
          <w:szCs w:val="20"/>
        </w:rPr>
        <w:t xml:space="preserve">27. </w:t>
      </w:r>
      <w:r w:rsidRPr="005C4B3B">
        <w:rPr>
          <w:rStyle w:val="afff"/>
          <w:b w:val="0"/>
          <w:sz w:val="20"/>
          <w:szCs w:val="20"/>
        </w:rPr>
        <w:t>Для прохождения аттестации на присвоение высшей или первой квалификационных категорий аттестуемый представляет в аттестационную комиссию комплект следующих документов:</w:t>
      </w:r>
    </w:p>
    <w:p w14:paraId="6C7F42E9" w14:textId="77777777" w:rsidR="009C7F51" w:rsidRPr="005C4B3B" w:rsidRDefault="009C7F51" w:rsidP="009C7F51">
      <w:pPr>
        <w:ind w:firstLine="709"/>
        <w:jc w:val="both"/>
        <w:rPr>
          <w:color w:val="000000"/>
          <w:sz w:val="20"/>
          <w:szCs w:val="20"/>
        </w:rPr>
      </w:pPr>
      <w:r w:rsidRPr="005C4B3B">
        <w:rPr>
          <w:rStyle w:val="afff"/>
          <w:b w:val="0"/>
          <w:sz w:val="20"/>
          <w:szCs w:val="20"/>
        </w:rPr>
        <w:t>1) з</w:t>
      </w:r>
      <w:r w:rsidRPr="005C4B3B">
        <w:rPr>
          <w:sz w:val="20"/>
          <w:szCs w:val="20"/>
        </w:rPr>
        <w:t>аявление,</w:t>
      </w:r>
      <w:r w:rsidRPr="005C4B3B">
        <w:rPr>
          <w:bCs/>
          <w:sz w:val="20"/>
          <w:szCs w:val="20"/>
        </w:rPr>
        <w:t xml:space="preserve"> заполненное аттестуемым на русском языке </w:t>
      </w:r>
      <w:r w:rsidRPr="005C4B3B">
        <w:rPr>
          <w:sz w:val="20"/>
          <w:szCs w:val="20"/>
        </w:rPr>
        <w:t>по установленной форме, содержащейся в приложении 2</w:t>
      </w:r>
      <w:r w:rsidRPr="005C4B3B">
        <w:rPr>
          <w:color w:val="000000"/>
          <w:sz w:val="20"/>
          <w:szCs w:val="20"/>
        </w:rPr>
        <w:t>.</w:t>
      </w:r>
    </w:p>
    <w:p w14:paraId="6936E6DE" w14:textId="77777777" w:rsidR="009C7F51" w:rsidRPr="005C4B3B" w:rsidRDefault="009C7F51" w:rsidP="009C7F51">
      <w:pPr>
        <w:ind w:firstLine="709"/>
        <w:jc w:val="both"/>
        <w:rPr>
          <w:sz w:val="20"/>
          <w:szCs w:val="20"/>
        </w:rPr>
      </w:pPr>
      <w:r w:rsidRPr="005C4B3B">
        <w:rPr>
          <w:sz w:val="20"/>
          <w:szCs w:val="20"/>
        </w:rPr>
        <w:t>2) аттестационный лист,</w:t>
      </w:r>
      <w:r w:rsidRPr="005C4B3B">
        <w:rPr>
          <w:bCs/>
          <w:sz w:val="20"/>
          <w:szCs w:val="20"/>
        </w:rPr>
        <w:t xml:space="preserve"> заполненный аттестуемым на русском языке </w:t>
      </w:r>
      <w:r w:rsidRPr="005C4B3B">
        <w:rPr>
          <w:sz w:val="20"/>
          <w:szCs w:val="20"/>
        </w:rPr>
        <w:t>по установленной форме, содержащейся в приложении 1.</w:t>
      </w:r>
    </w:p>
    <w:p w14:paraId="7A43C729" w14:textId="77777777" w:rsidR="009C7F51" w:rsidRPr="005C4B3B" w:rsidRDefault="009C7F51" w:rsidP="009C7F51">
      <w:pPr>
        <w:ind w:firstLine="709"/>
        <w:jc w:val="both"/>
        <w:rPr>
          <w:bCs/>
          <w:sz w:val="20"/>
          <w:szCs w:val="20"/>
        </w:rPr>
      </w:pPr>
      <w:r w:rsidRPr="005C4B3B">
        <w:rPr>
          <w:sz w:val="20"/>
          <w:szCs w:val="20"/>
        </w:rPr>
        <w:t>3) к</w:t>
      </w:r>
      <w:r w:rsidRPr="005C4B3B">
        <w:rPr>
          <w:bCs/>
          <w:sz w:val="20"/>
          <w:szCs w:val="20"/>
        </w:rPr>
        <w:t>опию диплома об образовании.</w:t>
      </w:r>
    </w:p>
    <w:p w14:paraId="153C5B0C" w14:textId="77777777" w:rsidR="009C7F51" w:rsidRPr="005C4B3B" w:rsidRDefault="009C7F51" w:rsidP="009C7F51">
      <w:pPr>
        <w:ind w:firstLine="709"/>
        <w:jc w:val="both"/>
        <w:rPr>
          <w:bCs/>
          <w:sz w:val="20"/>
          <w:szCs w:val="20"/>
        </w:rPr>
      </w:pPr>
      <w:r w:rsidRPr="005C4B3B">
        <w:rPr>
          <w:bCs/>
          <w:sz w:val="20"/>
          <w:szCs w:val="20"/>
        </w:rPr>
        <w:lastRenderedPageBreak/>
        <w:t>4) копию аттестационного листа или выписки из приказа по итогам предыдущей аттестации (если руководитель был ранее аттестован).</w:t>
      </w:r>
    </w:p>
    <w:p w14:paraId="477D853F" w14:textId="77777777" w:rsidR="009C7F51" w:rsidRPr="005C4B3B" w:rsidRDefault="009C7F51" w:rsidP="009C7F51">
      <w:pPr>
        <w:ind w:firstLine="709"/>
        <w:jc w:val="both"/>
        <w:rPr>
          <w:bCs/>
          <w:sz w:val="20"/>
          <w:szCs w:val="20"/>
        </w:rPr>
      </w:pPr>
      <w:r w:rsidRPr="005C4B3B">
        <w:rPr>
          <w:bCs/>
          <w:sz w:val="20"/>
          <w:szCs w:val="20"/>
        </w:rPr>
        <w:t>5) документ (копию документа), подтверждающий назначение на должность, по которой аттестуется руководитель.</w:t>
      </w:r>
    </w:p>
    <w:p w14:paraId="356D89F8" w14:textId="77777777" w:rsidR="009C7F51" w:rsidRPr="005C4B3B" w:rsidRDefault="009C7F51" w:rsidP="009C7F51">
      <w:pPr>
        <w:ind w:firstLine="709"/>
        <w:jc w:val="both"/>
        <w:rPr>
          <w:bCs/>
          <w:sz w:val="20"/>
          <w:szCs w:val="20"/>
        </w:rPr>
      </w:pPr>
      <w:r w:rsidRPr="005C4B3B">
        <w:rPr>
          <w:bCs/>
          <w:sz w:val="20"/>
          <w:szCs w:val="20"/>
        </w:rPr>
        <w:t>6) копию (и) документа (</w:t>
      </w:r>
      <w:proofErr w:type="spellStart"/>
      <w:r w:rsidRPr="005C4B3B">
        <w:rPr>
          <w:bCs/>
          <w:sz w:val="20"/>
          <w:szCs w:val="20"/>
        </w:rPr>
        <w:t>ов</w:t>
      </w:r>
      <w:proofErr w:type="spellEnd"/>
      <w:r w:rsidRPr="005C4B3B">
        <w:rPr>
          <w:bCs/>
          <w:sz w:val="20"/>
          <w:szCs w:val="20"/>
        </w:rPr>
        <w:t>) о прохождении аттестуемым курсов повышения квалификации (программы профессиональной переподготовки) либо индивидуальную карту самообразования, заверенную работодателем (приложение 4).</w:t>
      </w:r>
    </w:p>
    <w:p w14:paraId="4652BEE4" w14:textId="77777777" w:rsidR="009C7F51" w:rsidRPr="005C4B3B" w:rsidRDefault="009C7F51" w:rsidP="009C7F51">
      <w:pPr>
        <w:ind w:firstLine="709"/>
        <w:jc w:val="both"/>
        <w:rPr>
          <w:sz w:val="20"/>
          <w:szCs w:val="20"/>
        </w:rPr>
      </w:pPr>
      <w:r w:rsidRPr="005C4B3B">
        <w:rPr>
          <w:sz w:val="20"/>
          <w:szCs w:val="20"/>
        </w:rPr>
        <w:t>7) копию (и) документа(</w:t>
      </w:r>
      <w:proofErr w:type="spellStart"/>
      <w:r w:rsidRPr="005C4B3B">
        <w:rPr>
          <w:sz w:val="20"/>
          <w:szCs w:val="20"/>
        </w:rPr>
        <w:t>ов</w:t>
      </w:r>
      <w:proofErr w:type="spellEnd"/>
      <w:r w:rsidRPr="005C4B3B">
        <w:rPr>
          <w:sz w:val="20"/>
          <w:szCs w:val="20"/>
        </w:rPr>
        <w:t>) о награде(ах), ученой степени.</w:t>
      </w:r>
    </w:p>
    <w:p w14:paraId="6F721BD3" w14:textId="77777777" w:rsidR="009C7F51" w:rsidRPr="005C4B3B" w:rsidRDefault="009C7F51" w:rsidP="009C7F51">
      <w:pPr>
        <w:ind w:firstLine="709"/>
        <w:jc w:val="both"/>
        <w:rPr>
          <w:sz w:val="20"/>
          <w:szCs w:val="20"/>
        </w:rPr>
      </w:pPr>
      <w:r w:rsidRPr="005C4B3B">
        <w:rPr>
          <w:sz w:val="20"/>
          <w:szCs w:val="20"/>
        </w:rPr>
        <w:t>8) самоанализ профессиональной (управленческой) деятельности.</w:t>
      </w:r>
    </w:p>
    <w:p w14:paraId="07A2562E" w14:textId="77777777" w:rsidR="009C7F51" w:rsidRPr="005C4B3B" w:rsidRDefault="009C7F51" w:rsidP="009C7F51">
      <w:pPr>
        <w:tabs>
          <w:tab w:val="left" w:pos="0"/>
        </w:tabs>
        <w:ind w:firstLine="709"/>
        <w:jc w:val="both"/>
        <w:rPr>
          <w:sz w:val="20"/>
          <w:szCs w:val="20"/>
        </w:rPr>
      </w:pPr>
      <w:r w:rsidRPr="005C4B3B">
        <w:rPr>
          <w:sz w:val="20"/>
          <w:szCs w:val="20"/>
        </w:rPr>
        <w:t>28. Аттестация в целях установления квалификационных категорий руководителя проводится в форме собеседования, в ходе которого аттестуемый представляет доклад с использованием мультимедийной презентации на тему «Результаты и перспективы развития организации».</w:t>
      </w:r>
    </w:p>
    <w:p w14:paraId="79D0E52B" w14:textId="77777777" w:rsidR="009C7F51" w:rsidRPr="005C4B3B" w:rsidRDefault="009C7F51" w:rsidP="009C7F51">
      <w:pPr>
        <w:tabs>
          <w:tab w:val="left" w:pos="567"/>
        </w:tabs>
        <w:ind w:firstLine="709"/>
        <w:jc w:val="both"/>
        <w:rPr>
          <w:sz w:val="20"/>
          <w:szCs w:val="20"/>
        </w:rPr>
      </w:pPr>
      <w:r w:rsidRPr="005C4B3B">
        <w:rPr>
          <w:sz w:val="20"/>
          <w:szCs w:val="20"/>
        </w:rPr>
        <w:t xml:space="preserve">29. Содержание самоанализа должно соответствовать требованиям заявленной квалификационной категории согласно </w:t>
      </w:r>
      <w:proofErr w:type="spellStart"/>
      <w:r w:rsidRPr="005C4B3B">
        <w:rPr>
          <w:sz w:val="20"/>
          <w:szCs w:val="20"/>
        </w:rPr>
        <w:t>пп</w:t>
      </w:r>
      <w:proofErr w:type="spellEnd"/>
      <w:r w:rsidRPr="005C4B3B">
        <w:rPr>
          <w:sz w:val="20"/>
          <w:szCs w:val="20"/>
        </w:rPr>
        <w:t>. 28, 29.</w:t>
      </w:r>
    </w:p>
    <w:p w14:paraId="5DF4A73E" w14:textId="77777777" w:rsidR="009C7F51" w:rsidRPr="005C4B3B" w:rsidRDefault="009C7F51" w:rsidP="009C7F51">
      <w:pPr>
        <w:tabs>
          <w:tab w:val="left" w:pos="567"/>
        </w:tabs>
        <w:ind w:firstLine="709"/>
        <w:jc w:val="both"/>
        <w:rPr>
          <w:sz w:val="20"/>
          <w:szCs w:val="20"/>
        </w:rPr>
      </w:pPr>
      <w:r w:rsidRPr="005C4B3B">
        <w:rPr>
          <w:sz w:val="20"/>
          <w:szCs w:val="20"/>
        </w:rPr>
        <w:t xml:space="preserve">30. Первая квалификационная категория может быть установлена руководителям, которые: </w:t>
      </w:r>
    </w:p>
    <w:p w14:paraId="0DC0E2D9" w14:textId="77777777" w:rsidR="009C7F51" w:rsidRPr="005C4B3B" w:rsidRDefault="009C7F51" w:rsidP="009C7F51">
      <w:pPr>
        <w:ind w:firstLine="709"/>
        <w:jc w:val="both"/>
        <w:rPr>
          <w:sz w:val="20"/>
          <w:szCs w:val="20"/>
        </w:rPr>
      </w:pPr>
      <w:r w:rsidRPr="005C4B3B">
        <w:rPr>
          <w:sz w:val="20"/>
          <w:szCs w:val="20"/>
        </w:rPr>
        <w:t xml:space="preserve">владеют современными управленческими технологиями и приёмами и эффективно применяют их в практической профессиональной деятельности; </w:t>
      </w:r>
    </w:p>
    <w:p w14:paraId="3BCB52D5" w14:textId="77777777" w:rsidR="009C7F51" w:rsidRPr="005C4B3B" w:rsidRDefault="009C7F51" w:rsidP="009C7F51">
      <w:pPr>
        <w:ind w:firstLine="709"/>
        <w:jc w:val="both"/>
        <w:rPr>
          <w:sz w:val="20"/>
          <w:szCs w:val="20"/>
        </w:rPr>
      </w:pPr>
      <w:r w:rsidRPr="005C4B3B">
        <w:rPr>
          <w:sz w:val="20"/>
          <w:szCs w:val="20"/>
        </w:rPr>
        <w:t xml:space="preserve">вносят личный вклад в повышение качества образования на основе совершенствования механизмов управления учреждением; </w:t>
      </w:r>
    </w:p>
    <w:p w14:paraId="02359178" w14:textId="77777777" w:rsidR="009C7F51" w:rsidRPr="005C4B3B" w:rsidRDefault="009C7F51" w:rsidP="009C7F51">
      <w:pPr>
        <w:ind w:firstLine="709"/>
        <w:jc w:val="both"/>
        <w:rPr>
          <w:sz w:val="20"/>
          <w:szCs w:val="20"/>
        </w:rPr>
      </w:pPr>
      <w:r w:rsidRPr="005C4B3B">
        <w:rPr>
          <w:sz w:val="20"/>
          <w:szCs w:val="20"/>
        </w:rPr>
        <w:t xml:space="preserve">имеют стабильные качественные показатели деятельности учреждения. </w:t>
      </w:r>
    </w:p>
    <w:p w14:paraId="5C1A6522" w14:textId="77777777" w:rsidR="009C7F51" w:rsidRPr="005C4B3B" w:rsidRDefault="009C7F51" w:rsidP="009C7F51">
      <w:pPr>
        <w:ind w:firstLine="709"/>
        <w:jc w:val="both"/>
        <w:rPr>
          <w:sz w:val="20"/>
          <w:szCs w:val="20"/>
        </w:rPr>
      </w:pPr>
      <w:r w:rsidRPr="005C4B3B">
        <w:rPr>
          <w:sz w:val="20"/>
          <w:szCs w:val="20"/>
        </w:rPr>
        <w:t xml:space="preserve">31. Высшая квалификационная категория может быть установлена руководителям, которые: </w:t>
      </w:r>
    </w:p>
    <w:p w14:paraId="7BA6C090" w14:textId="77777777" w:rsidR="009C7F51" w:rsidRPr="005C4B3B" w:rsidRDefault="009C7F51" w:rsidP="009C7F51">
      <w:pPr>
        <w:ind w:firstLine="709"/>
        <w:jc w:val="both"/>
        <w:rPr>
          <w:sz w:val="20"/>
          <w:szCs w:val="20"/>
        </w:rPr>
      </w:pPr>
      <w:r w:rsidRPr="005C4B3B">
        <w:rPr>
          <w:sz w:val="20"/>
          <w:szCs w:val="20"/>
        </w:rPr>
        <w:t xml:space="preserve">владеют современными управленческими технологиями и приёмами и эффективно применяют их в практической профессиональной деятельности; </w:t>
      </w:r>
    </w:p>
    <w:p w14:paraId="473644C8" w14:textId="77777777" w:rsidR="009C7F51" w:rsidRPr="005C4B3B" w:rsidRDefault="009C7F51" w:rsidP="009C7F51">
      <w:pPr>
        <w:ind w:firstLine="709"/>
        <w:jc w:val="both"/>
        <w:rPr>
          <w:sz w:val="20"/>
          <w:szCs w:val="20"/>
        </w:rPr>
      </w:pPr>
      <w:r w:rsidRPr="005C4B3B">
        <w:rPr>
          <w:sz w:val="20"/>
          <w:szCs w:val="20"/>
        </w:rPr>
        <w:t xml:space="preserve">имеют стабильные качественные показатели деятельности учреждения, в том числе с учетом результатов участия во всероссийских, международных проектах, программах, выставках, конференциях, конкурсах и др.; </w:t>
      </w:r>
    </w:p>
    <w:p w14:paraId="07F978DD" w14:textId="77777777" w:rsidR="009C7F51" w:rsidRPr="005C4B3B" w:rsidRDefault="009C7F51" w:rsidP="009C7F51">
      <w:pPr>
        <w:ind w:firstLine="709"/>
        <w:jc w:val="both"/>
        <w:rPr>
          <w:sz w:val="20"/>
          <w:szCs w:val="20"/>
        </w:rPr>
      </w:pPr>
      <w:r w:rsidRPr="005C4B3B">
        <w:rPr>
          <w:sz w:val="20"/>
          <w:szCs w:val="20"/>
        </w:rPr>
        <w:t xml:space="preserve">вносят личный вклад в повышение качества образования на основе совершенствования механизмов управления учреждением, реализации подходов и технологий инновационного менеджмента, активно распространяют собственный опыт в области повышения качества управления. </w:t>
      </w:r>
    </w:p>
    <w:p w14:paraId="089E5F59" w14:textId="77777777" w:rsidR="009C7F51" w:rsidRPr="005C4B3B" w:rsidRDefault="009C7F51" w:rsidP="009C7F51">
      <w:pPr>
        <w:ind w:firstLine="709"/>
        <w:jc w:val="both"/>
        <w:rPr>
          <w:sz w:val="20"/>
          <w:szCs w:val="20"/>
        </w:rPr>
      </w:pPr>
      <w:r w:rsidRPr="005C4B3B">
        <w:rPr>
          <w:sz w:val="20"/>
          <w:szCs w:val="20"/>
        </w:rPr>
        <w:t>32. По результатам экспертизы самоанализа уровень профессиональной деятельности, ее результативность и научно-практическое обоснование считаются соответствующими:</w:t>
      </w:r>
    </w:p>
    <w:p w14:paraId="3EBCA17D" w14:textId="77777777" w:rsidR="009C7F51" w:rsidRPr="005C4B3B" w:rsidRDefault="009C7F51" w:rsidP="009C7F51">
      <w:pPr>
        <w:ind w:firstLine="709"/>
        <w:jc w:val="both"/>
        <w:rPr>
          <w:sz w:val="20"/>
          <w:szCs w:val="20"/>
        </w:rPr>
      </w:pPr>
      <w:r w:rsidRPr="005C4B3B">
        <w:rPr>
          <w:bCs/>
          <w:sz w:val="20"/>
          <w:szCs w:val="20"/>
        </w:rPr>
        <w:t xml:space="preserve">первой </w:t>
      </w:r>
      <w:r w:rsidRPr="005C4B3B">
        <w:rPr>
          <w:sz w:val="20"/>
          <w:szCs w:val="20"/>
        </w:rPr>
        <w:t>квалификационной категории, если аттестуемый набрал 70</w:t>
      </w:r>
      <w:r w:rsidRPr="005C4B3B">
        <w:rPr>
          <w:bCs/>
          <w:sz w:val="20"/>
          <w:szCs w:val="20"/>
        </w:rPr>
        <w:t>–89 баллов;</w:t>
      </w:r>
      <w:r w:rsidRPr="005C4B3B">
        <w:rPr>
          <w:sz w:val="20"/>
          <w:szCs w:val="20"/>
        </w:rPr>
        <w:t xml:space="preserve"> </w:t>
      </w:r>
    </w:p>
    <w:p w14:paraId="658C0F2D" w14:textId="77777777" w:rsidR="009C7F51" w:rsidRPr="005C4B3B" w:rsidRDefault="009C7F51" w:rsidP="009C7F51">
      <w:pPr>
        <w:ind w:firstLine="709"/>
        <w:jc w:val="both"/>
        <w:rPr>
          <w:sz w:val="20"/>
          <w:szCs w:val="20"/>
        </w:rPr>
      </w:pPr>
      <w:r w:rsidRPr="005C4B3B">
        <w:rPr>
          <w:bCs/>
          <w:sz w:val="20"/>
          <w:szCs w:val="20"/>
        </w:rPr>
        <w:t xml:space="preserve">высшей </w:t>
      </w:r>
      <w:r w:rsidRPr="005C4B3B">
        <w:rPr>
          <w:sz w:val="20"/>
          <w:szCs w:val="20"/>
        </w:rPr>
        <w:t xml:space="preserve">квалификационной категории, если аттестуемый набрал </w:t>
      </w:r>
      <w:r w:rsidRPr="005C4B3B">
        <w:rPr>
          <w:bCs/>
          <w:sz w:val="20"/>
          <w:szCs w:val="20"/>
        </w:rPr>
        <w:t>90 и более баллов</w:t>
      </w:r>
      <w:r w:rsidRPr="005C4B3B">
        <w:rPr>
          <w:sz w:val="20"/>
          <w:szCs w:val="20"/>
        </w:rPr>
        <w:t>.</w:t>
      </w:r>
    </w:p>
    <w:p w14:paraId="492F1839" w14:textId="77777777" w:rsidR="009C7F51" w:rsidRPr="005C4B3B" w:rsidRDefault="009C7F51" w:rsidP="009C7F51">
      <w:pPr>
        <w:ind w:firstLine="709"/>
        <w:jc w:val="both"/>
        <w:rPr>
          <w:sz w:val="20"/>
          <w:szCs w:val="20"/>
        </w:rPr>
      </w:pPr>
      <w:r w:rsidRPr="005C4B3B">
        <w:rPr>
          <w:sz w:val="20"/>
          <w:szCs w:val="20"/>
        </w:rPr>
        <w:t xml:space="preserve">33. По результатам аттестации </w:t>
      </w:r>
      <w:r w:rsidRPr="005C4B3B">
        <w:rPr>
          <w:rStyle w:val="afff"/>
          <w:b w:val="0"/>
          <w:sz w:val="20"/>
          <w:szCs w:val="20"/>
        </w:rPr>
        <w:t>с целью установления соответствия требованиям высшей или первой квалификационных категорий</w:t>
      </w:r>
      <w:r w:rsidRPr="005C4B3B">
        <w:rPr>
          <w:sz w:val="20"/>
          <w:szCs w:val="20"/>
        </w:rPr>
        <w:t xml:space="preserve"> аттестационная комиссия принимает одно из следующих решений: </w:t>
      </w:r>
    </w:p>
    <w:p w14:paraId="2EC12B9C" w14:textId="77777777" w:rsidR="009C7F51" w:rsidRPr="005C4B3B" w:rsidRDefault="009C7F51" w:rsidP="009C7F51">
      <w:pPr>
        <w:ind w:firstLine="709"/>
        <w:jc w:val="both"/>
        <w:rPr>
          <w:sz w:val="20"/>
          <w:szCs w:val="20"/>
        </w:rPr>
      </w:pPr>
      <w:r w:rsidRPr="005C4B3B">
        <w:rPr>
          <w:sz w:val="20"/>
          <w:szCs w:val="20"/>
        </w:rPr>
        <w:t xml:space="preserve">1) уровень квалификации (указывается должность) соответствует требованиям, предъявляемым к первой (высшей) квалификационной категории; </w:t>
      </w:r>
    </w:p>
    <w:p w14:paraId="43B2BE89" w14:textId="77777777" w:rsidR="009C7F51" w:rsidRPr="005C4B3B" w:rsidRDefault="009C7F51" w:rsidP="009C7F51">
      <w:pPr>
        <w:ind w:firstLine="709"/>
        <w:jc w:val="both"/>
        <w:rPr>
          <w:sz w:val="20"/>
          <w:szCs w:val="20"/>
        </w:rPr>
      </w:pPr>
      <w:r w:rsidRPr="005C4B3B">
        <w:rPr>
          <w:sz w:val="20"/>
          <w:szCs w:val="20"/>
        </w:rPr>
        <w:t xml:space="preserve">2) уровень квалификации (указывается должность) не соответствует требованиям, предъявляемым к первой (высшей) квалификационной категории. </w:t>
      </w:r>
    </w:p>
    <w:p w14:paraId="3B4476D2" w14:textId="77777777" w:rsidR="009C7F51" w:rsidRPr="005C4B3B" w:rsidRDefault="009C7F51" w:rsidP="009C7F51">
      <w:pPr>
        <w:ind w:firstLine="709"/>
        <w:jc w:val="both"/>
        <w:rPr>
          <w:sz w:val="20"/>
          <w:szCs w:val="20"/>
        </w:rPr>
      </w:pPr>
      <w:r w:rsidRPr="005C4B3B">
        <w:rPr>
          <w:sz w:val="20"/>
          <w:szCs w:val="20"/>
        </w:rPr>
        <w:t>34. Предоставление недостоверных сведений в документах, поданных на аттестацию, дает основание снять аттестуемого с аттестации на любом ее этапе.</w:t>
      </w:r>
    </w:p>
    <w:p w14:paraId="4C8F2317" w14:textId="77777777" w:rsidR="009C7F51" w:rsidRPr="005C4B3B" w:rsidRDefault="009C7F51" w:rsidP="009C7F51">
      <w:pPr>
        <w:ind w:firstLine="709"/>
        <w:jc w:val="both"/>
        <w:rPr>
          <w:sz w:val="20"/>
          <w:szCs w:val="20"/>
        </w:rPr>
      </w:pPr>
    </w:p>
    <w:p w14:paraId="2A420A2A" w14:textId="77777777" w:rsidR="009C7F51" w:rsidRPr="005C4B3B" w:rsidRDefault="009C7F51" w:rsidP="009C7F51">
      <w:pPr>
        <w:widowControl w:val="0"/>
        <w:numPr>
          <w:ilvl w:val="0"/>
          <w:numId w:val="31"/>
        </w:numPr>
        <w:suppressAutoHyphens/>
        <w:ind w:left="0" w:firstLine="0"/>
        <w:jc w:val="center"/>
        <w:rPr>
          <w:bCs/>
          <w:sz w:val="20"/>
          <w:szCs w:val="20"/>
        </w:rPr>
      </w:pPr>
      <w:r w:rsidRPr="005C4B3B">
        <w:rPr>
          <w:bCs/>
          <w:sz w:val="20"/>
          <w:szCs w:val="20"/>
        </w:rPr>
        <w:t>Реализация решений аттестационной комиссии</w:t>
      </w:r>
    </w:p>
    <w:p w14:paraId="428CBACF" w14:textId="77777777" w:rsidR="009C7F51" w:rsidRPr="005C4B3B" w:rsidRDefault="009C7F51" w:rsidP="009C7F51">
      <w:pPr>
        <w:jc w:val="center"/>
        <w:rPr>
          <w:bCs/>
          <w:sz w:val="20"/>
          <w:szCs w:val="20"/>
        </w:rPr>
      </w:pPr>
    </w:p>
    <w:p w14:paraId="2BE770F7" w14:textId="77777777" w:rsidR="009C7F51" w:rsidRPr="005C4B3B" w:rsidRDefault="009C7F51" w:rsidP="009C7F51">
      <w:pPr>
        <w:ind w:firstLine="709"/>
        <w:jc w:val="both"/>
        <w:rPr>
          <w:sz w:val="20"/>
          <w:szCs w:val="20"/>
        </w:rPr>
      </w:pPr>
      <w:r w:rsidRPr="005C4B3B">
        <w:rPr>
          <w:sz w:val="20"/>
          <w:szCs w:val="20"/>
        </w:rPr>
        <w:t>35. В случае признания претендента на должность руководителя не соответствующим требованиям, установленным квалификационной характеристикой по данной должности, трудовой договор с ним не заключается.</w:t>
      </w:r>
    </w:p>
    <w:p w14:paraId="68E57E6F" w14:textId="77777777" w:rsidR="009C7F51" w:rsidRPr="005C4B3B" w:rsidRDefault="009C7F51" w:rsidP="009C7F51">
      <w:pPr>
        <w:ind w:firstLine="709"/>
        <w:jc w:val="both"/>
        <w:rPr>
          <w:sz w:val="20"/>
          <w:szCs w:val="20"/>
        </w:rPr>
      </w:pPr>
      <w:r w:rsidRPr="005C4B3B">
        <w:rPr>
          <w:sz w:val="20"/>
          <w:szCs w:val="20"/>
        </w:rPr>
        <w:t>В случае, если аттестация руководителя проводилась до истечения срока испытания, предусмотренного условиями трудового договора, при отрицательном решении аттестационной комиссии трудовой договор с работником расторгается в соответствии с пунктом 3 части 1 статьи 81 Трудового кодекса Российской Федерации в порядке, установленном на основании статьи 71 Трудового кодекса Российской Федерации.</w:t>
      </w:r>
    </w:p>
    <w:p w14:paraId="473045D6" w14:textId="77777777" w:rsidR="009C7F51" w:rsidRPr="005C4B3B" w:rsidRDefault="009C7F51" w:rsidP="009C7F51">
      <w:pPr>
        <w:ind w:firstLine="709"/>
        <w:jc w:val="both"/>
        <w:rPr>
          <w:sz w:val="20"/>
          <w:szCs w:val="20"/>
        </w:rPr>
      </w:pPr>
      <w:r w:rsidRPr="005C4B3B">
        <w:rPr>
          <w:sz w:val="20"/>
          <w:szCs w:val="20"/>
        </w:rPr>
        <w:t>36. При невыполнении руководителем решения (рекомендации) аттестационной комиссии в части успешного прохождения курсов повышения квалификации, программы профессиональной переподготовки учредитель вправе применить к работнику дисциплинарные взыскания в соответствии со статьей 192 Трудового кодекса Российской Федерации.</w:t>
      </w:r>
    </w:p>
    <w:p w14:paraId="21F3F098" w14:textId="77777777" w:rsidR="009C7F51" w:rsidRPr="005C4B3B" w:rsidRDefault="009C7F51" w:rsidP="009C7F51">
      <w:pPr>
        <w:ind w:firstLine="709"/>
        <w:jc w:val="both"/>
        <w:rPr>
          <w:sz w:val="20"/>
          <w:szCs w:val="20"/>
        </w:rPr>
      </w:pPr>
      <w:r w:rsidRPr="005C4B3B">
        <w:rPr>
          <w:sz w:val="20"/>
          <w:szCs w:val="20"/>
        </w:rPr>
        <w:t>37. Трудовые споры по вопросам аттестации руководителей рассматриваются в порядке, установленном законодательством Российской Федерации.</w:t>
      </w:r>
    </w:p>
    <w:p w14:paraId="38627212" w14:textId="77777777" w:rsidR="009C7F51" w:rsidRPr="005C4B3B" w:rsidRDefault="009C7F51" w:rsidP="009C7F51">
      <w:pPr>
        <w:ind w:left="5387"/>
        <w:jc w:val="center"/>
        <w:rPr>
          <w:sz w:val="20"/>
          <w:szCs w:val="20"/>
        </w:rPr>
      </w:pPr>
      <w:r w:rsidRPr="005C4B3B">
        <w:rPr>
          <w:sz w:val="20"/>
          <w:szCs w:val="20"/>
        </w:rPr>
        <w:t>Приложение 1</w:t>
      </w:r>
    </w:p>
    <w:p w14:paraId="33BEDC4E" w14:textId="77777777" w:rsidR="009C7F51" w:rsidRPr="005C4B3B" w:rsidRDefault="009C7F51" w:rsidP="009C7F51">
      <w:pPr>
        <w:ind w:left="5387"/>
        <w:jc w:val="center"/>
        <w:rPr>
          <w:sz w:val="20"/>
          <w:szCs w:val="20"/>
        </w:rPr>
      </w:pPr>
      <w:r w:rsidRPr="005C4B3B">
        <w:rPr>
          <w:sz w:val="20"/>
          <w:szCs w:val="20"/>
        </w:rPr>
        <w:t>к положению о порядке аттестации руководителей муниципальных образовательных организаций Куйбышевского муниципального района Новосибирской области</w:t>
      </w:r>
    </w:p>
    <w:p w14:paraId="3C1665EB" w14:textId="77777777" w:rsidR="009C7F51" w:rsidRPr="005C4B3B" w:rsidRDefault="009C7F51" w:rsidP="009C7F51">
      <w:pPr>
        <w:ind w:firstLine="426"/>
        <w:jc w:val="right"/>
        <w:rPr>
          <w:sz w:val="20"/>
          <w:szCs w:val="20"/>
        </w:rPr>
      </w:pPr>
    </w:p>
    <w:p w14:paraId="4250AA15"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АТТЕСТАЦИОННЫЙ ЛИСТ</w:t>
      </w:r>
    </w:p>
    <w:p w14:paraId="2B99CCEF"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1. Фамилия, имя, отчество _______________________________________________</w:t>
      </w:r>
    </w:p>
    <w:p w14:paraId="4657B67B"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2. Год, число и месяц рождения ___________________________________________</w:t>
      </w:r>
    </w:p>
    <w:p w14:paraId="2E00555E" w14:textId="64BB3479" w:rsidR="009C7F51" w:rsidRPr="005C4B3B" w:rsidRDefault="009A4793"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lastRenderedPageBreak/>
        <w:t xml:space="preserve">3. Занимаемая </w:t>
      </w:r>
      <w:r w:rsidR="009C7F51" w:rsidRPr="005C4B3B">
        <w:rPr>
          <w:rFonts w:ascii="Times New Roman" w:hAnsi="Times New Roman" w:cs="Times New Roman"/>
        </w:rPr>
        <w:t>должность на момент аттестации и дата назначения на эту должность __________________________________________________________________________</w:t>
      </w:r>
    </w:p>
    <w:p w14:paraId="5DD7B1F7"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(наименование должности, учреждения)</w:t>
      </w:r>
    </w:p>
    <w:p w14:paraId="36D34120"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 xml:space="preserve">(или претендент на </w:t>
      </w:r>
      <w:proofErr w:type="gramStart"/>
      <w:r w:rsidRPr="005C4B3B">
        <w:rPr>
          <w:rFonts w:ascii="Times New Roman" w:hAnsi="Times New Roman" w:cs="Times New Roman"/>
        </w:rPr>
        <w:t>должность)_</w:t>
      </w:r>
      <w:proofErr w:type="gramEnd"/>
      <w:r w:rsidRPr="005C4B3B">
        <w:rPr>
          <w:rFonts w:ascii="Times New Roman" w:hAnsi="Times New Roman" w:cs="Times New Roman"/>
        </w:rPr>
        <w:t>_______________________________________________</w:t>
      </w:r>
    </w:p>
    <w:p w14:paraId="61762DC8"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(наименование должности, учреждения)</w:t>
      </w:r>
    </w:p>
    <w:p w14:paraId="0DC7449A"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__________________________________________________________________________</w:t>
      </w:r>
    </w:p>
    <w:p w14:paraId="309F6D7C" w14:textId="7C05E5B8" w:rsidR="009C7F51" w:rsidRPr="005C4B3B" w:rsidRDefault="009A4793"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 xml:space="preserve">4.  Сведения о профессиональном образовании, наличии </w:t>
      </w:r>
      <w:r w:rsidR="009C7F51" w:rsidRPr="005C4B3B">
        <w:rPr>
          <w:rFonts w:ascii="Times New Roman" w:hAnsi="Times New Roman" w:cs="Times New Roman"/>
        </w:rPr>
        <w:t>ученой степени, ученого звания____________________________________________________________________</w:t>
      </w:r>
    </w:p>
    <w:p w14:paraId="6F3807F5"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 xml:space="preserve">                            (когда и какое учебное заведение окончил, специальность</w:t>
      </w:r>
    </w:p>
    <w:p w14:paraId="53964102"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__________________________________________________________________________</w:t>
      </w:r>
    </w:p>
    <w:p w14:paraId="4648BF12"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и квалификация по образованию, ученая степень, ученое звание)</w:t>
      </w:r>
    </w:p>
    <w:p w14:paraId="6FD6EB1B" w14:textId="157DA474"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5. Дополнительное профессиональное образование (или</w:t>
      </w:r>
      <w:r w:rsidR="009A4793" w:rsidRPr="005C4B3B">
        <w:rPr>
          <w:rFonts w:ascii="Times New Roman" w:hAnsi="Times New Roman" w:cs="Times New Roman"/>
        </w:rPr>
        <w:t xml:space="preserve"> курсы повышения квалификации) </w:t>
      </w:r>
      <w:r w:rsidRPr="005C4B3B">
        <w:rPr>
          <w:rFonts w:ascii="Times New Roman" w:hAnsi="Times New Roman" w:cs="Times New Roman"/>
        </w:rPr>
        <w:t>по направлениям в области госуд</w:t>
      </w:r>
      <w:r w:rsidR="009A4793" w:rsidRPr="005C4B3B">
        <w:rPr>
          <w:rFonts w:ascii="Times New Roman" w:hAnsi="Times New Roman" w:cs="Times New Roman"/>
        </w:rPr>
        <w:t xml:space="preserve">арственного или муниципального </w:t>
      </w:r>
      <w:r w:rsidRPr="005C4B3B">
        <w:rPr>
          <w:rFonts w:ascii="Times New Roman" w:hAnsi="Times New Roman" w:cs="Times New Roman"/>
        </w:rPr>
        <w:t>управления, менеджмента и экономики__________________________________________</w:t>
      </w:r>
    </w:p>
    <w:p w14:paraId="23065549"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C4B3B">
        <w:rPr>
          <w:rFonts w:ascii="Times New Roman" w:hAnsi="Times New Roman" w:cs="Times New Roman"/>
        </w:rPr>
        <w:t>____________________________________________________________________________</w:t>
      </w:r>
    </w:p>
    <w:p w14:paraId="45028957" w14:textId="47B6C0B8"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6. Общий трудовой стаж_________</w:t>
      </w:r>
      <w:r w:rsidR="009A4793" w:rsidRPr="005C4B3B">
        <w:rPr>
          <w:rFonts w:ascii="Times New Roman" w:hAnsi="Times New Roman" w:cs="Times New Roman"/>
        </w:rPr>
        <w:t xml:space="preserve">__, в том числе педагогический </w:t>
      </w:r>
      <w:r w:rsidRPr="005C4B3B">
        <w:rPr>
          <w:rFonts w:ascii="Times New Roman" w:hAnsi="Times New Roman" w:cs="Times New Roman"/>
        </w:rPr>
        <w:t>стаж _______, стаж работы на руководящих должностях_______</w:t>
      </w:r>
    </w:p>
    <w:p w14:paraId="0D5BB4D0"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123439C0"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7.Решение аттестационной комиссии __________________________________________ __________________________________________________________________________</w:t>
      </w:r>
    </w:p>
    <w:p w14:paraId="78983857"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8. Рекомендации аттестационной комиссии______________________________ __________________________________________________________________________</w:t>
      </w:r>
    </w:p>
    <w:p w14:paraId="02B6474A"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9. Количество голосов за ____</w:t>
      </w:r>
      <w:proofErr w:type="gramStart"/>
      <w:r w:rsidRPr="005C4B3B">
        <w:rPr>
          <w:rFonts w:ascii="Times New Roman" w:hAnsi="Times New Roman" w:cs="Times New Roman"/>
        </w:rPr>
        <w:t>_  ,</w:t>
      </w:r>
      <w:proofErr w:type="gramEnd"/>
      <w:r w:rsidRPr="005C4B3B">
        <w:rPr>
          <w:rFonts w:ascii="Times New Roman" w:hAnsi="Times New Roman" w:cs="Times New Roman"/>
        </w:rPr>
        <w:t xml:space="preserve"> против ______</w:t>
      </w:r>
    </w:p>
    <w:p w14:paraId="25D981BB"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24529DFB"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10. Дата проведения аттестации__________________20____ г.</w:t>
      </w:r>
    </w:p>
    <w:p w14:paraId="108375C3"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Председатель аттестационной комиссии       _________      ________________</w:t>
      </w:r>
    </w:p>
    <w:p w14:paraId="1E496992"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 xml:space="preserve">                                                                                                     (</w:t>
      </w:r>
      <w:proofErr w:type="gramStart"/>
      <w:r w:rsidRPr="005C4B3B">
        <w:rPr>
          <w:rFonts w:ascii="Times New Roman" w:hAnsi="Times New Roman" w:cs="Times New Roman"/>
        </w:rPr>
        <w:t xml:space="preserve">подпись)   </w:t>
      </w:r>
      <w:proofErr w:type="gramEnd"/>
      <w:r w:rsidRPr="005C4B3B">
        <w:rPr>
          <w:rFonts w:ascii="Times New Roman" w:hAnsi="Times New Roman" w:cs="Times New Roman"/>
        </w:rPr>
        <w:t xml:space="preserve">        (расшифровка подписи)</w:t>
      </w:r>
    </w:p>
    <w:p w14:paraId="0163D491"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6DDE7FF0" w14:textId="5DA5B54A"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Секретарь ат</w:t>
      </w:r>
      <w:r w:rsidR="009A4793" w:rsidRPr="005C4B3B">
        <w:rPr>
          <w:rFonts w:ascii="Times New Roman" w:hAnsi="Times New Roman" w:cs="Times New Roman"/>
        </w:rPr>
        <w:t xml:space="preserve">тестационной комиссии       </w:t>
      </w:r>
      <w:proofErr w:type="gramStart"/>
      <w:r w:rsidR="009A4793" w:rsidRPr="005C4B3B">
        <w:rPr>
          <w:rFonts w:ascii="Times New Roman" w:hAnsi="Times New Roman" w:cs="Times New Roman"/>
        </w:rPr>
        <w:t xml:space="preserve">   </w:t>
      </w:r>
      <w:r w:rsidRPr="005C4B3B">
        <w:rPr>
          <w:rFonts w:ascii="Times New Roman" w:hAnsi="Times New Roman" w:cs="Times New Roman"/>
        </w:rPr>
        <w:t>(</w:t>
      </w:r>
      <w:proofErr w:type="gramEnd"/>
      <w:r w:rsidRPr="005C4B3B">
        <w:rPr>
          <w:rFonts w:ascii="Times New Roman" w:hAnsi="Times New Roman" w:cs="Times New Roman"/>
        </w:rPr>
        <w:t>подпись)              (расшифровка подписи)</w:t>
      </w:r>
    </w:p>
    <w:p w14:paraId="0BDEFC0C"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Распорядительный документ, утверждающий решение аттестационной комиссии__________________________________________________________________</w:t>
      </w:r>
    </w:p>
    <w:p w14:paraId="04781FEB"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__________________________________________________________________________</w:t>
      </w:r>
    </w:p>
    <w:p w14:paraId="0F6D3FC2" w14:textId="6DFD551F" w:rsidR="009C7F51" w:rsidRPr="005C4B3B" w:rsidRDefault="009A4793"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C4B3B">
        <w:rPr>
          <w:rFonts w:ascii="Times New Roman" w:hAnsi="Times New Roman" w:cs="Times New Roman"/>
        </w:rPr>
        <w:t xml:space="preserve"> указываются </w:t>
      </w:r>
      <w:r w:rsidR="009C7F51" w:rsidRPr="005C4B3B">
        <w:rPr>
          <w:rFonts w:ascii="Times New Roman" w:hAnsi="Times New Roman" w:cs="Times New Roman"/>
        </w:rPr>
        <w:t xml:space="preserve">реквизиты распорядительного акта </w:t>
      </w:r>
    </w:p>
    <w:p w14:paraId="6D33B098"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30A9D1E"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C4B3B">
        <w:rPr>
          <w:rFonts w:ascii="Times New Roman" w:hAnsi="Times New Roman" w:cs="Times New Roman"/>
        </w:rPr>
        <w:t>Начальник</w:t>
      </w:r>
    </w:p>
    <w:p w14:paraId="793A894C"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C4B3B">
        <w:rPr>
          <w:rFonts w:ascii="Times New Roman" w:hAnsi="Times New Roman" w:cs="Times New Roman"/>
        </w:rPr>
        <w:t xml:space="preserve"> управления образованием                      __________           _________________</w:t>
      </w:r>
    </w:p>
    <w:p w14:paraId="55B21D1F"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C4B3B">
        <w:rPr>
          <w:rFonts w:ascii="Times New Roman" w:hAnsi="Times New Roman" w:cs="Times New Roman"/>
        </w:rPr>
        <w:t xml:space="preserve">                                                                                             (</w:t>
      </w:r>
      <w:proofErr w:type="gramStart"/>
      <w:r w:rsidRPr="005C4B3B">
        <w:rPr>
          <w:rFonts w:ascii="Times New Roman" w:hAnsi="Times New Roman" w:cs="Times New Roman"/>
        </w:rPr>
        <w:t xml:space="preserve">подпись)   </w:t>
      </w:r>
      <w:proofErr w:type="gramEnd"/>
      <w:r w:rsidRPr="005C4B3B">
        <w:rPr>
          <w:rFonts w:ascii="Times New Roman" w:hAnsi="Times New Roman" w:cs="Times New Roman"/>
        </w:rPr>
        <w:t xml:space="preserve">                (расшифровка подписи)</w:t>
      </w:r>
    </w:p>
    <w:p w14:paraId="2D14197C"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С аттестационным листом ознакомлен (а)_______________________________________</w:t>
      </w:r>
    </w:p>
    <w:p w14:paraId="7722811C" w14:textId="77777777" w:rsidR="009C7F51" w:rsidRPr="005C4B3B" w:rsidRDefault="009C7F51" w:rsidP="009C7F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C4B3B">
        <w:rPr>
          <w:rFonts w:ascii="Times New Roman" w:hAnsi="Times New Roman" w:cs="Times New Roman"/>
        </w:rPr>
        <w:t xml:space="preserve">                                                                            (подпись работника, дата)</w:t>
      </w:r>
    </w:p>
    <w:p w14:paraId="01C011ED" w14:textId="77777777" w:rsidR="009C7F51" w:rsidRPr="005C4B3B" w:rsidRDefault="009C7F51" w:rsidP="009C7F51">
      <w:pPr>
        <w:ind w:left="5387"/>
        <w:jc w:val="center"/>
        <w:rPr>
          <w:sz w:val="20"/>
          <w:szCs w:val="20"/>
        </w:rPr>
      </w:pPr>
      <w:r w:rsidRPr="005C4B3B">
        <w:rPr>
          <w:sz w:val="20"/>
          <w:szCs w:val="20"/>
        </w:rPr>
        <w:t>Приложение 2</w:t>
      </w:r>
    </w:p>
    <w:p w14:paraId="407C633A" w14:textId="72B20C73" w:rsidR="009C7F51" w:rsidRPr="005C4B3B" w:rsidRDefault="009C7F51" w:rsidP="009C7F51">
      <w:pPr>
        <w:ind w:left="5387"/>
        <w:jc w:val="center"/>
        <w:rPr>
          <w:sz w:val="20"/>
          <w:szCs w:val="20"/>
        </w:rPr>
      </w:pPr>
      <w:r w:rsidRPr="005C4B3B">
        <w:rPr>
          <w:sz w:val="20"/>
          <w:szCs w:val="20"/>
        </w:rPr>
        <w:t xml:space="preserve">к положению о порядке аттестации руководителей муниципальных образовательных организаций </w:t>
      </w:r>
      <w:r w:rsidR="009A4793" w:rsidRPr="005C4B3B">
        <w:rPr>
          <w:sz w:val="20"/>
          <w:szCs w:val="20"/>
        </w:rPr>
        <w:t xml:space="preserve">Куйбышевского муниципального </w:t>
      </w:r>
      <w:r w:rsidRPr="005C4B3B">
        <w:rPr>
          <w:sz w:val="20"/>
          <w:szCs w:val="20"/>
        </w:rPr>
        <w:t>района Новосибирской области</w:t>
      </w:r>
    </w:p>
    <w:p w14:paraId="7EF76F67" w14:textId="77777777" w:rsidR="009C7F51" w:rsidRPr="005C4B3B" w:rsidRDefault="009C7F51" w:rsidP="009C7F51">
      <w:pPr>
        <w:ind w:firstLine="426"/>
        <w:jc w:val="right"/>
        <w:rPr>
          <w:sz w:val="20"/>
          <w:szCs w:val="20"/>
        </w:rPr>
      </w:pPr>
    </w:p>
    <w:p w14:paraId="7579B043" w14:textId="77777777" w:rsidR="009C7F51" w:rsidRPr="005C4B3B" w:rsidRDefault="009C7F51" w:rsidP="009C7F51">
      <w:pPr>
        <w:autoSpaceDE w:val="0"/>
        <w:autoSpaceDN w:val="0"/>
        <w:adjustRightInd w:val="0"/>
        <w:jc w:val="center"/>
        <w:rPr>
          <w:sz w:val="20"/>
          <w:szCs w:val="20"/>
        </w:rPr>
      </w:pPr>
      <w:r w:rsidRPr="005C4B3B">
        <w:rPr>
          <w:sz w:val="20"/>
          <w:szCs w:val="20"/>
        </w:rPr>
        <w:t>Форма</w:t>
      </w:r>
    </w:p>
    <w:p w14:paraId="586BDF44" w14:textId="77777777" w:rsidR="009C7F51" w:rsidRPr="005C4B3B" w:rsidRDefault="009C7F51" w:rsidP="009C7F51">
      <w:pPr>
        <w:autoSpaceDE w:val="0"/>
        <w:autoSpaceDN w:val="0"/>
        <w:adjustRightInd w:val="0"/>
        <w:jc w:val="center"/>
        <w:rPr>
          <w:sz w:val="20"/>
          <w:szCs w:val="20"/>
        </w:rPr>
      </w:pPr>
    </w:p>
    <w:tbl>
      <w:tblPr>
        <w:tblW w:w="0" w:type="auto"/>
        <w:tblLayout w:type="fixed"/>
        <w:tblLook w:val="04A0" w:firstRow="1" w:lastRow="0" w:firstColumn="1" w:lastColumn="0" w:noHBand="0" w:noVBand="1"/>
      </w:tblPr>
      <w:tblGrid>
        <w:gridCol w:w="4361"/>
        <w:gridCol w:w="5777"/>
      </w:tblGrid>
      <w:tr w:rsidR="009C7F51" w:rsidRPr="005C4B3B" w14:paraId="2CC11475" w14:textId="77777777" w:rsidTr="0012411E">
        <w:tc>
          <w:tcPr>
            <w:tcW w:w="4361" w:type="dxa"/>
          </w:tcPr>
          <w:p w14:paraId="3D612751" w14:textId="77777777" w:rsidR="009C7F51" w:rsidRPr="005C4B3B" w:rsidRDefault="009C7F51" w:rsidP="009C7F51">
            <w:pPr>
              <w:autoSpaceDE w:val="0"/>
              <w:autoSpaceDN w:val="0"/>
              <w:adjustRightInd w:val="0"/>
              <w:rPr>
                <w:sz w:val="20"/>
                <w:szCs w:val="20"/>
              </w:rPr>
            </w:pPr>
          </w:p>
        </w:tc>
        <w:tc>
          <w:tcPr>
            <w:tcW w:w="5777" w:type="dxa"/>
          </w:tcPr>
          <w:p w14:paraId="532E32AE" w14:textId="6AFFE350" w:rsidR="009C7F51" w:rsidRPr="005C4B3B" w:rsidRDefault="009C7F51" w:rsidP="009C7F51">
            <w:pPr>
              <w:autoSpaceDE w:val="0"/>
              <w:autoSpaceDN w:val="0"/>
              <w:adjustRightInd w:val="0"/>
              <w:rPr>
                <w:sz w:val="20"/>
                <w:szCs w:val="20"/>
              </w:rPr>
            </w:pPr>
            <w:r w:rsidRPr="005C4B3B">
              <w:rPr>
                <w:sz w:val="20"/>
                <w:szCs w:val="20"/>
              </w:rPr>
              <w:t>В</w:t>
            </w:r>
            <w:r w:rsidRPr="005C4B3B">
              <w:rPr>
                <w:sz w:val="20"/>
                <w:szCs w:val="20"/>
                <w:u w:val="single"/>
              </w:rPr>
              <w:t xml:space="preserve"> муниципальную аттест</w:t>
            </w:r>
            <w:r w:rsidR="009A4793" w:rsidRPr="005C4B3B">
              <w:rPr>
                <w:sz w:val="20"/>
                <w:szCs w:val="20"/>
                <w:u w:val="single"/>
              </w:rPr>
              <w:t>ационную комиссию Куйбышевского</w:t>
            </w:r>
            <w:r w:rsidRPr="005C4B3B">
              <w:rPr>
                <w:sz w:val="20"/>
                <w:szCs w:val="20"/>
                <w:u w:val="single"/>
              </w:rPr>
              <w:t xml:space="preserve"> муниципального района Новосибирской области</w:t>
            </w:r>
          </w:p>
          <w:p w14:paraId="2E5B1866" w14:textId="77777777" w:rsidR="009C7F51" w:rsidRPr="005C4B3B" w:rsidRDefault="009C7F51" w:rsidP="009C7F51">
            <w:pPr>
              <w:autoSpaceDE w:val="0"/>
              <w:autoSpaceDN w:val="0"/>
              <w:adjustRightInd w:val="0"/>
              <w:rPr>
                <w:i/>
                <w:iCs/>
                <w:sz w:val="20"/>
                <w:szCs w:val="20"/>
              </w:rPr>
            </w:pPr>
            <w:r w:rsidRPr="005C4B3B">
              <w:rPr>
                <w:i/>
                <w:iCs/>
                <w:sz w:val="20"/>
                <w:szCs w:val="20"/>
              </w:rPr>
              <w:t>(наименование аттестационной комиссии)</w:t>
            </w:r>
          </w:p>
          <w:p w14:paraId="77C3DD10" w14:textId="77777777" w:rsidR="009C7F51" w:rsidRPr="005C4B3B" w:rsidRDefault="009C7F51" w:rsidP="009C7F51">
            <w:pPr>
              <w:autoSpaceDE w:val="0"/>
              <w:autoSpaceDN w:val="0"/>
              <w:adjustRightInd w:val="0"/>
              <w:rPr>
                <w:sz w:val="20"/>
                <w:szCs w:val="20"/>
              </w:rPr>
            </w:pPr>
            <w:r w:rsidRPr="005C4B3B">
              <w:rPr>
                <w:sz w:val="20"/>
                <w:szCs w:val="20"/>
              </w:rPr>
              <w:t>от _______________________________________</w:t>
            </w:r>
          </w:p>
          <w:p w14:paraId="3004B11D" w14:textId="77777777" w:rsidR="009C7F51" w:rsidRPr="005C4B3B" w:rsidRDefault="009C7F51" w:rsidP="009C7F51">
            <w:pPr>
              <w:autoSpaceDE w:val="0"/>
              <w:autoSpaceDN w:val="0"/>
              <w:adjustRightInd w:val="0"/>
              <w:rPr>
                <w:i/>
                <w:iCs/>
                <w:sz w:val="20"/>
                <w:szCs w:val="20"/>
              </w:rPr>
            </w:pPr>
            <w:r w:rsidRPr="005C4B3B">
              <w:rPr>
                <w:i/>
                <w:iCs/>
                <w:sz w:val="20"/>
                <w:szCs w:val="20"/>
              </w:rPr>
              <w:t>(фамилия, имя, отчество, должность, наименование учреждения)</w:t>
            </w:r>
          </w:p>
          <w:p w14:paraId="3F0B7A94"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w:t>
            </w:r>
          </w:p>
          <w:p w14:paraId="366A5FD3"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w:t>
            </w:r>
          </w:p>
          <w:p w14:paraId="29EAF640"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______________________________________________________________________________</w:t>
            </w:r>
          </w:p>
          <w:p w14:paraId="35F5AB80" w14:textId="77777777" w:rsidR="009C7F51" w:rsidRPr="005C4B3B" w:rsidRDefault="009C7F51" w:rsidP="009C7F51">
            <w:pPr>
              <w:autoSpaceDE w:val="0"/>
              <w:autoSpaceDN w:val="0"/>
              <w:adjustRightInd w:val="0"/>
              <w:rPr>
                <w:sz w:val="20"/>
                <w:szCs w:val="20"/>
              </w:rPr>
            </w:pPr>
          </w:p>
        </w:tc>
      </w:tr>
    </w:tbl>
    <w:p w14:paraId="063AA6DF" w14:textId="77777777" w:rsidR="009C7F51" w:rsidRPr="005C4B3B" w:rsidRDefault="009C7F51" w:rsidP="009C7F51">
      <w:pPr>
        <w:autoSpaceDE w:val="0"/>
        <w:autoSpaceDN w:val="0"/>
        <w:adjustRightInd w:val="0"/>
        <w:jc w:val="center"/>
        <w:rPr>
          <w:sz w:val="20"/>
          <w:szCs w:val="20"/>
        </w:rPr>
      </w:pPr>
    </w:p>
    <w:p w14:paraId="13206EBD" w14:textId="77777777" w:rsidR="009C7F51" w:rsidRPr="005C4B3B" w:rsidRDefault="009C7F51" w:rsidP="009C7F51">
      <w:pPr>
        <w:autoSpaceDE w:val="0"/>
        <w:autoSpaceDN w:val="0"/>
        <w:adjustRightInd w:val="0"/>
        <w:jc w:val="right"/>
        <w:rPr>
          <w:sz w:val="20"/>
          <w:szCs w:val="20"/>
        </w:rPr>
      </w:pPr>
      <w:r w:rsidRPr="005C4B3B">
        <w:rPr>
          <w:sz w:val="20"/>
          <w:szCs w:val="20"/>
        </w:rPr>
        <w:t xml:space="preserve">                                         </w:t>
      </w:r>
    </w:p>
    <w:p w14:paraId="5E450533" w14:textId="77777777" w:rsidR="009C7F51" w:rsidRPr="005C4B3B" w:rsidRDefault="009C7F51" w:rsidP="009C7F51">
      <w:pPr>
        <w:autoSpaceDE w:val="0"/>
        <w:autoSpaceDN w:val="0"/>
        <w:adjustRightInd w:val="0"/>
        <w:rPr>
          <w:sz w:val="20"/>
          <w:szCs w:val="20"/>
        </w:rPr>
      </w:pPr>
    </w:p>
    <w:p w14:paraId="18E56CBE" w14:textId="77777777" w:rsidR="009C7F51" w:rsidRPr="005C4B3B" w:rsidRDefault="009C7F51" w:rsidP="009C7F51">
      <w:pPr>
        <w:autoSpaceDE w:val="0"/>
        <w:autoSpaceDN w:val="0"/>
        <w:adjustRightInd w:val="0"/>
        <w:jc w:val="center"/>
        <w:rPr>
          <w:sz w:val="20"/>
          <w:szCs w:val="20"/>
        </w:rPr>
      </w:pPr>
      <w:r w:rsidRPr="005C4B3B">
        <w:rPr>
          <w:sz w:val="20"/>
          <w:szCs w:val="20"/>
        </w:rPr>
        <w:t>ЗАЯВЛЕНИЕ</w:t>
      </w:r>
    </w:p>
    <w:p w14:paraId="34896820" w14:textId="77777777" w:rsidR="009C7F51" w:rsidRPr="005C4B3B" w:rsidRDefault="009C7F51" w:rsidP="009C7F51">
      <w:pPr>
        <w:autoSpaceDE w:val="0"/>
        <w:autoSpaceDN w:val="0"/>
        <w:adjustRightInd w:val="0"/>
        <w:jc w:val="center"/>
        <w:rPr>
          <w:sz w:val="20"/>
          <w:szCs w:val="20"/>
        </w:rPr>
      </w:pPr>
    </w:p>
    <w:p w14:paraId="166C68D2" w14:textId="77777777" w:rsidR="009C7F51" w:rsidRPr="005C4B3B" w:rsidRDefault="009C7F51" w:rsidP="009C7F51">
      <w:pPr>
        <w:autoSpaceDE w:val="0"/>
        <w:autoSpaceDN w:val="0"/>
        <w:adjustRightInd w:val="0"/>
        <w:ind w:firstLine="708"/>
        <w:rPr>
          <w:sz w:val="20"/>
          <w:szCs w:val="20"/>
        </w:rPr>
      </w:pPr>
      <w:r w:rsidRPr="005C4B3B">
        <w:rPr>
          <w:sz w:val="20"/>
          <w:szCs w:val="20"/>
        </w:rPr>
        <w:t>Прошу аттестовать меня в 20__ году с целью установления</w:t>
      </w:r>
    </w:p>
    <w:p w14:paraId="57FE07EB"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w:t>
      </w:r>
    </w:p>
    <w:p w14:paraId="4782B516" w14:textId="77777777" w:rsidR="009C7F51" w:rsidRPr="005C4B3B" w:rsidRDefault="009C7F51" w:rsidP="009C7F51">
      <w:pPr>
        <w:autoSpaceDE w:val="0"/>
        <w:autoSpaceDN w:val="0"/>
        <w:adjustRightInd w:val="0"/>
        <w:rPr>
          <w:i/>
          <w:iCs/>
          <w:sz w:val="20"/>
          <w:szCs w:val="20"/>
        </w:rPr>
      </w:pPr>
      <w:r w:rsidRPr="005C4B3B">
        <w:rPr>
          <w:i/>
          <w:iCs/>
          <w:sz w:val="20"/>
          <w:szCs w:val="20"/>
        </w:rPr>
        <w:lastRenderedPageBreak/>
        <w:t>(соответствия уровня квалификации требованиям, определенным квалификационной характеристикой по</w:t>
      </w:r>
    </w:p>
    <w:p w14:paraId="7C69EA59" w14:textId="77777777" w:rsidR="009C7F51" w:rsidRPr="005C4B3B" w:rsidRDefault="009C7F51" w:rsidP="009C7F51">
      <w:pPr>
        <w:autoSpaceDE w:val="0"/>
        <w:autoSpaceDN w:val="0"/>
        <w:adjustRightInd w:val="0"/>
        <w:rPr>
          <w:i/>
          <w:iCs/>
          <w:sz w:val="20"/>
          <w:szCs w:val="20"/>
        </w:rPr>
      </w:pPr>
      <w:r w:rsidRPr="005C4B3B">
        <w:rPr>
          <w:i/>
          <w:iCs/>
          <w:sz w:val="20"/>
          <w:szCs w:val="20"/>
        </w:rPr>
        <w:t>должности/соответствия уровня квалификации требованиям, предъявляемым к квалификационным категориям (первой или высшей)</w:t>
      </w:r>
    </w:p>
    <w:p w14:paraId="065064FA" w14:textId="77777777" w:rsidR="009C7F51" w:rsidRPr="005C4B3B" w:rsidRDefault="009C7F51" w:rsidP="009C7F51">
      <w:pPr>
        <w:autoSpaceDE w:val="0"/>
        <w:autoSpaceDN w:val="0"/>
        <w:adjustRightInd w:val="0"/>
        <w:ind w:firstLine="708"/>
        <w:rPr>
          <w:sz w:val="20"/>
          <w:szCs w:val="20"/>
        </w:rPr>
      </w:pPr>
      <w:r w:rsidRPr="005C4B3B">
        <w:rPr>
          <w:sz w:val="20"/>
          <w:szCs w:val="20"/>
        </w:rPr>
        <w:t>Сообщаю о себе следующие сведения:</w:t>
      </w:r>
    </w:p>
    <w:p w14:paraId="553E7C0C" w14:textId="77777777" w:rsidR="009C7F51" w:rsidRPr="005C4B3B" w:rsidRDefault="009C7F51" w:rsidP="009C7F51">
      <w:pPr>
        <w:autoSpaceDE w:val="0"/>
        <w:autoSpaceDN w:val="0"/>
        <w:adjustRightInd w:val="0"/>
        <w:ind w:firstLine="708"/>
        <w:rPr>
          <w:sz w:val="20"/>
          <w:szCs w:val="20"/>
        </w:rPr>
      </w:pPr>
      <w:r w:rsidRPr="005C4B3B">
        <w:rPr>
          <w:sz w:val="20"/>
          <w:szCs w:val="20"/>
        </w:rPr>
        <w:t>Год, число, месяц рождения________________________________________</w:t>
      </w:r>
    </w:p>
    <w:p w14:paraId="5929BF29" w14:textId="77777777" w:rsidR="009C7F51" w:rsidRPr="005C4B3B" w:rsidRDefault="009C7F51" w:rsidP="009C7F51">
      <w:pPr>
        <w:autoSpaceDE w:val="0"/>
        <w:autoSpaceDN w:val="0"/>
        <w:adjustRightInd w:val="0"/>
        <w:ind w:firstLine="708"/>
        <w:rPr>
          <w:sz w:val="20"/>
          <w:szCs w:val="20"/>
        </w:rPr>
      </w:pPr>
      <w:r w:rsidRPr="005C4B3B">
        <w:rPr>
          <w:sz w:val="20"/>
          <w:szCs w:val="20"/>
        </w:rPr>
        <w:t>Образование (когда и какое образовательное учреждение профессионального образования окончил, полученная специальность и квалификация) ________________________________________________________________</w:t>
      </w:r>
    </w:p>
    <w:p w14:paraId="319769D4"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w:t>
      </w:r>
    </w:p>
    <w:p w14:paraId="18C3AD01" w14:textId="77777777" w:rsidR="009C7F51" w:rsidRPr="005C4B3B" w:rsidRDefault="009C7F51" w:rsidP="009C7F51">
      <w:pPr>
        <w:autoSpaceDE w:val="0"/>
        <w:autoSpaceDN w:val="0"/>
        <w:adjustRightInd w:val="0"/>
        <w:ind w:firstLine="708"/>
        <w:rPr>
          <w:sz w:val="20"/>
          <w:szCs w:val="20"/>
        </w:rPr>
      </w:pPr>
      <w:r w:rsidRPr="005C4B3B">
        <w:rPr>
          <w:sz w:val="20"/>
          <w:szCs w:val="20"/>
        </w:rPr>
        <w:t>Дополнительное профессиональное образование (или курсы повышения</w:t>
      </w:r>
    </w:p>
    <w:p w14:paraId="25D0C1AD" w14:textId="77777777" w:rsidR="009C7F51" w:rsidRPr="005C4B3B" w:rsidRDefault="009C7F51" w:rsidP="009C7F51">
      <w:pPr>
        <w:autoSpaceDE w:val="0"/>
        <w:autoSpaceDN w:val="0"/>
        <w:adjustRightInd w:val="0"/>
        <w:rPr>
          <w:sz w:val="20"/>
          <w:szCs w:val="20"/>
        </w:rPr>
      </w:pPr>
      <w:r w:rsidRPr="005C4B3B">
        <w:rPr>
          <w:sz w:val="20"/>
          <w:szCs w:val="20"/>
        </w:rPr>
        <w:t>квалификации) по направлениям в области государственного или</w:t>
      </w:r>
    </w:p>
    <w:p w14:paraId="54A2DA2B" w14:textId="77777777" w:rsidR="009C7F51" w:rsidRPr="005C4B3B" w:rsidRDefault="009C7F51" w:rsidP="009C7F51">
      <w:pPr>
        <w:autoSpaceDE w:val="0"/>
        <w:autoSpaceDN w:val="0"/>
        <w:adjustRightInd w:val="0"/>
        <w:rPr>
          <w:sz w:val="20"/>
          <w:szCs w:val="20"/>
        </w:rPr>
      </w:pPr>
      <w:r w:rsidRPr="005C4B3B">
        <w:rPr>
          <w:sz w:val="20"/>
          <w:szCs w:val="20"/>
        </w:rPr>
        <w:t>муниципального управления, менеджмента и экономики_________________</w:t>
      </w:r>
    </w:p>
    <w:p w14:paraId="0698990A"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w:t>
      </w:r>
    </w:p>
    <w:p w14:paraId="2733B9F3" w14:textId="77777777" w:rsidR="009C7F51" w:rsidRPr="005C4B3B" w:rsidRDefault="009C7F51" w:rsidP="009C7F51">
      <w:pPr>
        <w:autoSpaceDE w:val="0"/>
        <w:autoSpaceDN w:val="0"/>
        <w:adjustRightInd w:val="0"/>
        <w:ind w:firstLine="708"/>
        <w:rPr>
          <w:sz w:val="20"/>
          <w:szCs w:val="20"/>
        </w:rPr>
      </w:pPr>
      <w:r w:rsidRPr="005C4B3B">
        <w:rPr>
          <w:sz w:val="20"/>
          <w:szCs w:val="20"/>
        </w:rPr>
        <w:t>Общий трудовой стаж ______, в том числе стаж педагогической работы</w:t>
      </w:r>
    </w:p>
    <w:p w14:paraId="0671644A" w14:textId="77777777" w:rsidR="009C7F51" w:rsidRPr="005C4B3B" w:rsidRDefault="009C7F51" w:rsidP="009C7F51">
      <w:pPr>
        <w:autoSpaceDE w:val="0"/>
        <w:autoSpaceDN w:val="0"/>
        <w:adjustRightInd w:val="0"/>
        <w:rPr>
          <w:sz w:val="20"/>
          <w:szCs w:val="20"/>
        </w:rPr>
      </w:pPr>
      <w:r w:rsidRPr="005C4B3B">
        <w:rPr>
          <w:sz w:val="20"/>
          <w:szCs w:val="20"/>
        </w:rPr>
        <w:t>________, стаж руководящей работы _________, в должности, по которой</w:t>
      </w:r>
    </w:p>
    <w:p w14:paraId="47212986" w14:textId="77777777" w:rsidR="009C7F51" w:rsidRPr="005C4B3B" w:rsidRDefault="009C7F51" w:rsidP="009C7F51">
      <w:pPr>
        <w:autoSpaceDE w:val="0"/>
        <w:autoSpaceDN w:val="0"/>
        <w:adjustRightInd w:val="0"/>
        <w:rPr>
          <w:sz w:val="20"/>
          <w:szCs w:val="20"/>
        </w:rPr>
      </w:pPr>
      <w:proofErr w:type="spellStart"/>
      <w:r w:rsidRPr="005C4B3B">
        <w:rPr>
          <w:sz w:val="20"/>
          <w:szCs w:val="20"/>
        </w:rPr>
        <w:t>аттестуюсь</w:t>
      </w:r>
      <w:proofErr w:type="spellEnd"/>
      <w:r w:rsidRPr="005C4B3B">
        <w:rPr>
          <w:sz w:val="20"/>
          <w:szCs w:val="20"/>
        </w:rPr>
        <w:t xml:space="preserve"> __________.</w:t>
      </w:r>
    </w:p>
    <w:p w14:paraId="5E42CDD3" w14:textId="77777777" w:rsidR="009C7F51" w:rsidRPr="005C4B3B" w:rsidRDefault="009C7F51" w:rsidP="009C7F51">
      <w:pPr>
        <w:autoSpaceDE w:val="0"/>
        <w:autoSpaceDN w:val="0"/>
        <w:adjustRightInd w:val="0"/>
        <w:ind w:firstLine="708"/>
        <w:rPr>
          <w:sz w:val="20"/>
          <w:szCs w:val="20"/>
        </w:rPr>
      </w:pPr>
      <w:r w:rsidRPr="005C4B3B">
        <w:rPr>
          <w:sz w:val="20"/>
          <w:szCs w:val="20"/>
        </w:rPr>
        <w:t>В данном учреждении работаю с ______________ г.</w:t>
      </w:r>
    </w:p>
    <w:p w14:paraId="43DEF0D1" w14:textId="77777777" w:rsidR="009C7F51" w:rsidRPr="005C4B3B" w:rsidRDefault="009C7F51" w:rsidP="009C7F51">
      <w:pPr>
        <w:autoSpaceDE w:val="0"/>
        <w:autoSpaceDN w:val="0"/>
        <w:adjustRightInd w:val="0"/>
        <w:ind w:firstLine="708"/>
        <w:rPr>
          <w:sz w:val="20"/>
          <w:szCs w:val="20"/>
        </w:rPr>
      </w:pPr>
      <w:r w:rsidRPr="005C4B3B">
        <w:rPr>
          <w:sz w:val="20"/>
          <w:szCs w:val="20"/>
        </w:rPr>
        <w:t>Имею следующие награды, звания, ученую степень, ученое звание</w:t>
      </w:r>
    </w:p>
    <w:p w14:paraId="5AC9619C"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w:t>
      </w:r>
    </w:p>
    <w:p w14:paraId="7AB275C9"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w:t>
      </w:r>
    </w:p>
    <w:p w14:paraId="2B5D913D" w14:textId="77777777" w:rsidR="009C7F51" w:rsidRPr="005C4B3B" w:rsidRDefault="009C7F51" w:rsidP="009C7F51">
      <w:pPr>
        <w:autoSpaceDE w:val="0"/>
        <w:autoSpaceDN w:val="0"/>
        <w:adjustRightInd w:val="0"/>
        <w:ind w:firstLine="708"/>
        <w:rPr>
          <w:sz w:val="20"/>
          <w:szCs w:val="20"/>
        </w:rPr>
      </w:pPr>
      <w:r w:rsidRPr="005C4B3B">
        <w:rPr>
          <w:sz w:val="20"/>
          <w:szCs w:val="20"/>
        </w:rPr>
        <w:t>Основанием для аттестации на соответствие требованиям заявленной</w:t>
      </w:r>
    </w:p>
    <w:p w14:paraId="3F999652" w14:textId="77777777" w:rsidR="009C7F51" w:rsidRPr="005C4B3B" w:rsidRDefault="009C7F51" w:rsidP="009C7F51">
      <w:pPr>
        <w:autoSpaceDE w:val="0"/>
        <w:autoSpaceDN w:val="0"/>
        <w:adjustRightInd w:val="0"/>
        <w:rPr>
          <w:sz w:val="20"/>
          <w:szCs w:val="20"/>
        </w:rPr>
      </w:pPr>
      <w:r w:rsidRPr="005C4B3B">
        <w:rPr>
          <w:sz w:val="20"/>
          <w:szCs w:val="20"/>
        </w:rPr>
        <w:t>категории считаю следующие результаты профессиональной</w:t>
      </w:r>
    </w:p>
    <w:p w14:paraId="0228945F" w14:textId="77777777" w:rsidR="009C7F51" w:rsidRPr="005C4B3B" w:rsidRDefault="009C7F51" w:rsidP="009C7F51">
      <w:pPr>
        <w:autoSpaceDE w:val="0"/>
        <w:autoSpaceDN w:val="0"/>
        <w:adjustRightInd w:val="0"/>
        <w:rPr>
          <w:sz w:val="20"/>
          <w:szCs w:val="20"/>
        </w:rPr>
      </w:pPr>
      <w:proofErr w:type="gramStart"/>
      <w:r w:rsidRPr="005C4B3B">
        <w:rPr>
          <w:sz w:val="20"/>
          <w:szCs w:val="20"/>
        </w:rPr>
        <w:t>деятельности:_</w:t>
      </w:r>
      <w:proofErr w:type="gramEnd"/>
      <w:r w:rsidRPr="005C4B3B">
        <w:rPr>
          <w:sz w:val="20"/>
          <w:szCs w:val="20"/>
        </w:rPr>
        <w:t>_____________________________________________________</w:t>
      </w:r>
    </w:p>
    <w:p w14:paraId="69D0A60C"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w:t>
      </w:r>
    </w:p>
    <w:p w14:paraId="047F1AA5"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DCEDC" w14:textId="77777777" w:rsidR="009C7F51" w:rsidRPr="005C4B3B" w:rsidRDefault="009C7F51" w:rsidP="009C7F51">
      <w:pPr>
        <w:autoSpaceDE w:val="0"/>
        <w:autoSpaceDN w:val="0"/>
        <w:adjustRightInd w:val="0"/>
        <w:ind w:firstLine="708"/>
        <w:rPr>
          <w:sz w:val="20"/>
          <w:szCs w:val="20"/>
        </w:rPr>
      </w:pPr>
      <w:r w:rsidRPr="005C4B3B">
        <w:rPr>
          <w:sz w:val="20"/>
          <w:szCs w:val="20"/>
        </w:rPr>
        <w:t>Уровень владения ИКТ-технологиями (высокий, удовлетворительный,</w:t>
      </w:r>
    </w:p>
    <w:p w14:paraId="47659A20" w14:textId="77777777" w:rsidR="009C7F51" w:rsidRPr="005C4B3B" w:rsidRDefault="009C7F51" w:rsidP="009C7F51">
      <w:pPr>
        <w:autoSpaceDE w:val="0"/>
        <w:autoSpaceDN w:val="0"/>
        <w:adjustRightInd w:val="0"/>
        <w:rPr>
          <w:sz w:val="20"/>
          <w:szCs w:val="20"/>
        </w:rPr>
      </w:pPr>
      <w:r w:rsidRPr="005C4B3B">
        <w:rPr>
          <w:sz w:val="20"/>
          <w:szCs w:val="20"/>
        </w:rPr>
        <w:t>низкий) (нужное подчеркнуть).</w:t>
      </w:r>
    </w:p>
    <w:p w14:paraId="1FD68D0D"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 xml:space="preserve">С Положением о порядке аттестации руководителей муниципальных </w:t>
      </w:r>
    </w:p>
    <w:p w14:paraId="04EDF3E2" w14:textId="77777777" w:rsidR="009C7F51" w:rsidRPr="005C4B3B" w:rsidRDefault="009C7F51" w:rsidP="009C7F51">
      <w:pPr>
        <w:autoSpaceDE w:val="0"/>
        <w:autoSpaceDN w:val="0"/>
        <w:adjustRightInd w:val="0"/>
        <w:jc w:val="both"/>
        <w:rPr>
          <w:sz w:val="20"/>
          <w:szCs w:val="20"/>
        </w:rPr>
      </w:pPr>
      <w:r w:rsidRPr="005C4B3B">
        <w:rPr>
          <w:sz w:val="20"/>
          <w:szCs w:val="20"/>
        </w:rPr>
        <w:t>учреждений Куйбышевского муниципального района Новосибирской области ознакомлен(а). Подтверждаю свое согласие на обработку персональных данных.</w:t>
      </w:r>
    </w:p>
    <w:p w14:paraId="37B1D582" w14:textId="77777777" w:rsidR="009C7F51" w:rsidRPr="005C4B3B" w:rsidRDefault="009C7F51" w:rsidP="009C7F51">
      <w:pPr>
        <w:autoSpaceDE w:val="0"/>
        <w:autoSpaceDN w:val="0"/>
        <w:adjustRightInd w:val="0"/>
        <w:rPr>
          <w:sz w:val="20"/>
          <w:szCs w:val="20"/>
        </w:rPr>
      </w:pPr>
    </w:p>
    <w:p w14:paraId="3C589CBE" w14:textId="77777777" w:rsidR="009C7F51" w:rsidRPr="005C4B3B" w:rsidRDefault="009C7F51" w:rsidP="009C7F51">
      <w:pPr>
        <w:autoSpaceDE w:val="0"/>
        <w:autoSpaceDN w:val="0"/>
        <w:adjustRightInd w:val="0"/>
        <w:rPr>
          <w:sz w:val="20"/>
          <w:szCs w:val="20"/>
        </w:rPr>
      </w:pPr>
      <w:r w:rsidRPr="005C4B3B">
        <w:rPr>
          <w:sz w:val="20"/>
          <w:szCs w:val="20"/>
        </w:rPr>
        <w:t>«_____» _____________ 20___ г.             Подпись ________________________</w:t>
      </w:r>
    </w:p>
    <w:p w14:paraId="2E81E790" w14:textId="77777777" w:rsidR="009C7F51" w:rsidRPr="005C4B3B" w:rsidRDefault="009C7F51" w:rsidP="009C7F51">
      <w:pPr>
        <w:autoSpaceDE w:val="0"/>
        <w:autoSpaceDN w:val="0"/>
        <w:adjustRightInd w:val="0"/>
        <w:rPr>
          <w:sz w:val="20"/>
          <w:szCs w:val="20"/>
        </w:rPr>
      </w:pPr>
    </w:p>
    <w:p w14:paraId="489D3E2D" w14:textId="77777777" w:rsidR="009C7F51" w:rsidRPr="005C4B3B" w:rsidRDefault="009C7F51" w:rsidP="009C7F51">
      <w:pPr>
        <w:autoSpaceDE w:val="0"/>
        <w:autoSpaceDN w:val="0"/>
        <w:adjustRightInd w:val="0"/>
        <w:rPr>
          <w:sz w:val="20"/>
          <w:szCs w:val="20"/>
        </w:rPr>
      </w:pPr>
      <w:r w:rsidRPr="005C4B3B">
        <w:rPr>
          <w:sz w:val="20"/>
          <w:szCs w:val="20"/>
        </w:rPr>
        <w:t>Моб. телефон _____________________</w:t>
      </w:r>
    </w:p>
    <w:p w14:paraId="53672D65" w14:textId="77777777" w:rsidR="009C7F51" w:rsidRPr="005C4B3B" w:rsidRDefault="009C7F51" w:rsidP="009C7F51">
      <w:pPr>
        <w:autoSpaceDE w:val="0"/>
        <w:autoSpaceDN w:val="0"/>
        <w:adjustRightInd w:val="0"/>
        <w:rPr>
          <w:sz w:val="20"/>
          <w:szCs w:val="20"/>
        </w:rPr>
      </w:pPr>
    </w:p>
    <w:p w14:paraId="38456EDB" w14:textId="77777777" w:rsidR="009C7F51" w:rsidRPr="005C4B3B" w:rsidRDefault="009C7F51" w:rsidP="009C7F51">
      <w:pPr>
        <w:autoSpaceDE w:val="0"/>
        <w:autoSpaceDN w:val="0"/>
        <w:adjustRightInd w:val="0"/>
        <w:rPr>
          <w:sz w:val="20"/>
          <w:szCs w:val="20"/>
        </w:rPr>
      </w:pPr>
      <w:r w:rsidRPr="005C4B3B">
        <w:rPr>
          <w:sz w:val="20"/>
          <w:szCs w:val="20"/>
        </w:rPr>
        <w:t>Личный эл. адрес___________________».</w:t>
      </w:r>
    </w:p>
    <w:p w14:paraId="45D9EBB3" w14:textId="77777777" w:rsidR="009C7F51" w:rsidRPr="005C4B3B" w:rsidRDefault="009C7F51" w:rsidP="009C7F51">
      <w:pPr>
        <w:pStyle w:val="affd"/>
        <w:spacing w:before="0" w:after="0"/>
        <w:ind w:left="5387"/>
        <w:jc w:val="center"/>
        <w:rPr>
          <w:sz w:val="20"/>
          <w:szCs w:val="20"/>
        </w:rPr>
      </w:pPr>
      <w:r w:rsidRPr="005C4B3B">
        <w:rPr>
          <w:sz w:val="20"/>
          <w:szCs w:val="20"/>
        </w:rPr>
        <w:t>Приложение 3</w:t>
      </w:r>
    </w:p>
    <w:p w14:paraId="54340BCA" w14:textId="77777777" w:rsidR="009C7F51" w:rsidRPr="005C4B3B" w:rsidRDefault="009C7F51" w:rsidP="009C7F51">
      <w:pPr>
        <w:pStyle w:val="affd"/>
        <w:spacing w:before="0" w:after="0"/>
        <w:ind w:left="5387"/>
        <w:jc w:val="center"/>
        <w:rPr>
          <w:sz w:val="20"/>
          <w:szCs w:val="20"/>
        </w:rPr>
      </w:pPr>
      <w:r w:rsidRPr="005C4B3B">
        <w:rPr>
          <w:sz w:val="20"/>
          <w:szCs w:val="20"/>
        </w:rPr>
        <w:t>к положению о порядке аттестации руководителей муниципальных образовательных организаций</w:t>
      </w:r>
    </w:p>
    <w:p w14:paraId="6BB53572" w14:textId="77777777" w:rsidR="009C7F51" w:rsidRPr="005C4B3B" w:rsidRDefault="009C7F51" w:rsidP="009C7F51">
      <w:pPr>
        <w:pStyle w:val="affd"/>
        <w:spacing w:before="0" w:after="0"/>
        <w:ind w:left="5387"/>
        <w:jc w:val="center"/>
        <w:rPr>
          <w:sz w:val="20"/>
          <w:szCs w:val="20"/>
        </w:rPr>
      </w:pPr>
      <w:r w:rsidRPr="005C4B3B">
        <w:rPr>
          <w:sz w:val="20"/>
          <w:szCs w:val="20"/>
        </w:rPr>
        <w:t>Куйбышевского муниципального района Новосибирской области</w:t>
      </w:r>
    </w:p>
    <w:p w14:paraId="21D05A4A" w14:textId="77777777" w:rsidR="009C7F51" w:rsidRPr="005C4B3B" w:rsidRDefault="009C7F51" w:rsidP="009C7F51">
      <w:pPr>
        <w:tabs>
          <w:tab w:val="left" w:pos="2340"/>
        </w:tabs>
        <w:autoSpaceDE w:val="0"/>
        <w:autoSpaceDN w:val="0"/>
        <w:adjustRightInd w:val="0"/>
        <w:jc w:val="center"/>
        <w:rPr>
          <w:sz w:val="20"/>
          <w:szCs w:val="20"/>
        </w:rPr>
      </w:pPr>
      <w:r w:rsidRPr="005C4B3B">
        <w:rPr>
          <w:sz w:val="20"/>
          <w:szCs w:val="20"/>
        </w:rPr>
        <w:t>Форма</w:t>
      </w:r>
    </w:p>
    <w:p w14:paraId="512496BC" w14:textId="77777777" w:rsidR="009C7F51" w:rsidRPr="005C4B3B" w:rsidRDefault="009C7F51" w:rsidP="009C7F51">
      <w:pPr>
        <w:tabs>
          <w:tab w:val="left" w:pos="1980"/>
          <w:tab w:val="left" w:pos="2160"/>
          <w:tab w:val="left" w:pos="2340"/>
        </w:tabs>
        <w:autoSpaceDE w:val="0"/>
        <w:autoSpaceDN w:val="0"/>
        <w:adjustRightInd w:val="0"/>
        <w:jc w:val="center"/>
        <w:rPr>
          <w:sz w:val="20"/>
          <w:szCs w:val="20"/>
        </w:rPr>
      </w:pPr>
    </w:p>
    <w:p w14:paraId="03B77993" w14:textId="77777777" w:rsidR="009C7F51" w:rsidRPr="005C4B3B" w:rsidRDefault="009C7F51" w:rsidP="009C7F51">
      <w:pPr>
        <w:autoSpaceDE w:val="0"/>
        <w:autoSpaceDN w:val="0"/>
        <w:adjustRightInd w:val="0"/>
        <w:jc w:val="center"/>
        <w:rPr>
          <w:bCs/>
          <w:sz w:val="20"/>
          <w:szCs w:val="20"/>
        </w:rPr>
      </w:pPr>
      <w:r w:rsidRPr="005C4B3B">
        <w:rPr>
          <w:bCs/>
          <w:sz w:val="20"/>
          <w:szCs w:val="20"/>
        </w:rPr>
        <w:t>Экспертное заключение</w:t>
      </w:r>
    </w:p>
    <w:p w14:paraId="30BFB69F" w14:textId="77777777" w:rsidR="009C7F51" w:rsidRPr="005C4B3B" w:rsidRDefault="009C7F51" w:rsidP="009C7F51">
      <w:pPr>
        <w:autoSpaceDE w:val="0"/>
        <w:autoSpaceDN w:val="0"/>
        <w:adjustRightInd w:val="0"/>
        <w:jc w:val="center"/>
        <w:rPr>
          <w:bCs/>
          <w:sz w:val="20"/>
          <w:szCs w:val="20"/>
        </w:rPr>
      </w:pPr>
      <w:r w:rsidRPr="005C4B3B">
        <w:rPr>
          <w:bCs/>
          <w:sz w:val="20"/>
          <w:szCs w:val="20"/>
        </w:rPr>
        <w:t>на соответствие уровня профессиональной деятельности</w:t>
      </w:r>
    </w:p>
    <w:p w14:paraId="45CDD0C5" w14:textId="77777777" w:rsidR="009C7F51" w:rsidRPr="005C4B3B" w:rsidRDefault="009C7F51" w:rsidP="009C7F51">
      <w:pPr>
        <w:autoSpaceDE w:val="0"/>
        <w:autoSpaceDN w:val="0"/>
        <w:adjustRightInd w:val="0"/>
        <w:rPr>
          <w:sz w:val="20"/>
          <w:szCs w:val="20"/>
        </w:rPr>
      </w:pPr>
    </w:p>
    <w:p w14:paraId="03CEFBB3"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w:t>
      </w:r>
    </w:p>
    <w:p w14:paraId="369AA53F" w14:textId="77777777" w:rsidR="009C7F51" w:rsidRPr="005C4B3B" w:rsidRDefault="009C7F51" w:rsidP="009C7F51">
      <w:pPr>
        <w:autoSpaceDE w:val="0"/>
        <w:autoSpaceDN w:val="0"/>
        <w:adjustRightInd w:val="0"/>
        <w:jc w:val="center"/>
        <w:rPr>
          <w:i/>
          <w:iCs/>
          <w:sz w:val="20"/>
          <w:szCs w:val="20"/>
        </w:rPr>
      </w:pPr>
      <w:r w:rsidRPr="005C4B3B">
        <w:rPr>
          <w:i/>
          <w:iCs/>
          <w:sz w:val="20"/>
          <w:szCs w:val="20"/>
        </w:rPr>
        <w:t>(фамилия, имя, отчество аттестуемого)</w:t>
      </w:r>
    </w:p>
    <w:p w14:paraId="65C22399"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w:t>
      </w:r>
    </w:p>
    <w:p w14:paraId="63DC89E2" w14:textId="77777777" w:rsidR="009C7F51" w:rsidRPr="005C4B3B" w:rsidRDefault="009C7F51" w:rsidP="009C7F51">
      <w:pPr>
        <w:autoSpaceDE w:val="0"/>
        <w:autoSpaceDN w:val="0"/>
        <w:adjustRightInd w:val="0"/>
        <w:jc w:val="center"/>
        <w:rPr>
          <w:i/>
          <w:iCs/>
          <w:sz w:val="20"/>
          <w:szCs w:val="20"/>
        </w:rPr>
      </w:pPr>
      <w:r w:rsidRPr="005C4B3B">
        <w:rPr>
          <w:i/>
          <w:iCs/>
          <w:sz w:val="20"/>
          <w:szCs w:val="20"/>
        </w:rPr>
        <w:t>(место работы, занимаемая должность)</w:t>
      </w:r>
    </w:p>
    <w:p w14:paraId="1EA2931F" w14:textId="77777777" w:rsidR="009C7F51" w:rsidRPr="005C4B3B" w:rsidRDefault="009C7F51" w:rsidP="009C7F51">
      <w:pPr>
        <w:autoSpaceDE w:val="0"/>
        <w:autoSpaceDN w:val="0"/>
        <w:adjustRightInd w:val="0"/>
        <w:rPr>
          <w:sz w:val="20"/>
          <w:szCs w:val="20"/>
        </w:rPr>
      </w:pPr>
      <w:r w:rsidRPr="005C4B3B">
        <w:rPr>
          <w:sz w:val="20"/>
          <w:szCs w:val="20"/>
        </w:rPr>
        <w:t xml:space="preserve">требованиям заявленной </w:t>
      </w:r>
      <w:r w:rsidRPr="005C4B3B">
        <w:rPr>
          <w:i/>
          <w:iCs/>
          <w:sz w:val="20"/>
          <w:szCs w:val="20"/>
        </w:rPr>
        <w:t xml:space="preserve">______________________ </w:t>
      </w:r>
      <w:r w:rsidRPr="005C4B3B">
        <w:rPr>
          <w:sz w:val="20"/>
          <w:szCs w:val="20"/>
        </w:rPr>
        <w:t>квалификационной категории</w:t>
      </w:r>
    </w:p>
    <w:p w14:paraId="5DF2D4F1" w14:textId="77777777" w:rsidR="009C7F51" w:rsidRPr="005C4B3B" w:rsidRDefault="009C7F51" w:rsidP="009C7F51">
      <w:pPr>
        <w:autoSpaceDE w:val="0"/>
        <w:autoSpaceDN w:val="0"/>
        <w:adjustRightInd w:val="0"/>
        <w:rPr>
          <w:sz w:val="20"/>
          <w:szCs w:val="20"/>
        </w:rPr>
      </w:pPr>
    </w:p>
    <w:p w14:paraId="47E002BC" w14:textId="77777777" w:rsidR="009C7F51" w:rsidRPr="005C4B3B" w:rsidRDefault="009C7F51" w:rsidP="009C7F51">
      <w:pPr>
        <w:autoSpaceDE w:val="0"/>
        <w:autoSpaceDN w:val="0"/>
        <w:adjustRightInd w:val="0"/>
        <w:jc w:val="center"/>
        <w:rPr>
          <w:sz w:val="20"/>
          <w:szCs w:val="20"/>
        </w:rPr>
      </w:pPr>
      <w:r w:rsidRPr="005C4B3B">
        <w:rPr>
          <w:sz w:val="20"/>
          <w:szCs w:val="20"/>
        </w:rPr>
        <w:t>Экспертиза самоанализа профессиональной деятельности руководителя</w:t>
      </w:r>
    </w:p>
    <w:tbl>
      <w:tblPr>
        <w:tblW w:w="10126" w:type="dxa"/>
        <w:tblInd w:w="-65" w:type="dxa"/>
        <w:tblLayout w:type="fixed"/>
        <w:tblLook w:val="0000" w:firstRow="0" w:lastRow="0" w:firstColumn="0" w:lastColumn="0" w:noHBand="0" w:noVBand="0"/>
      </w:tblPr>
      <w:tblGrid>
        <w:gridCol w:w="1955"/>
        <w:gridCol w:w="6552"/>
        <w:gridCol w:w="1619"/>
      </w:tblGrid>
      <w:tr w:rsidR="009C7F51" w:rsidRPr="005C4B3B" w14:paraId="746B195E" w14:textId="77777777" w:rsidTr="0012411E">
        <w:tc>
          <w:tcPr>
            <w:tcW w:w="1955" w:type="dxa"/>
            <w:tcBorders>
              <w:top w:val="single" w:sz="4" w:space="0" w:color="000000"/>
              <w:left w:val="single" w:sz="4" w:space="0" w:color="000000"/>
              <w:bottom w:val="single" w:sz="4" w:space="0" w:color="000000"/>
            </w:tcBorders>
            <w:shd w:val="clear" w:color="auto" w:fill="auto"/>
          </w:tcPr>
          <w:p w14:paraId="77D5B053" w14:textId="77777777" w:rsidR="009C7F51" w:rsidRPr="005C4B3B" w:rsidRDefault="009C7F51" w:rsidP="009C7F51">
            <w:pPr>
              <w:snapToGrid w:val="0"/>
              <w:jc w:val="both"/>
              <w:rPr>
                <w:sz w:val="20"/>
                <w:szCs w:val="20"/>
              </w:rPr>
            </w:pPr>
            <w:r w:rsidRPr="005C4B3B">
              <w:rPr>
                <w:sz w:val="20"/>
                <w:szCs w:val="20"/>
              </w:rPr>
              <w:t xml:space="preserve">Критерии </w:t>
            </w:r>
          </w:p>
        </w:tc>
        <w:tc>
          <w:tcPr>
            <w:tcW w:w="6552" w:type="dxa"/>
            <w:tcBorders>
              <w:top w:val="single" w:sz="4" w:space="0" w:color="000000"/>
              <w:left w:val="single" w:sz="4" w:space="0" w:color="000000"/>
              <w:bottom w:val="single" w:sz="4" w:space="0" w:color="000000"/>
            </w:tcBorders>
            <w:shd w:val="clear" w:color="auto" w:fill="auto"/>
          </w:tcPr>
          <w:p w14:paraId="5BDA4BAC" w14:textId="77777777" w:rsidR="009C7F51" w:rsidRPr="005C4B3B" w:rsidRDefault="009C7F51" w:rsidP="009C7F51">
            <w:pPr>
              <w:snapToGrid w:val="0"/>
              <w:jc w:val="center"/>
              <w:rPr>
                <w:sz w:val="20"/>
                <w:szCs w:val="20"/>
              </w:rPr>
            </w:pPr>
            <w:r w:rsidRPr="005C4B3B">
              <w:rPr>
                <w:sz w:val="20"/>
                <w:szCs w:val="20"/>
              </w:rPr>
              <w:t xml:space="preserve">Показатели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6095F87F" w14:textId="77777777" w:rsidR="009C7F51" w:rsidRPr="005C4B3B" w:rsidRDefault="009C7F51" w:rsidP="009C7F51">
            <w:pPr>
              <w:snapToGrid w:val="0"/>
              <w:jc w:val="center"/>
              <w:rPr>
                <w:sz w:val="20"/>
                <w:szCs w:val="20"/>
              </w:rPr>
            </w:pPr>
            <w:r w:rsidRPr="005C4B3B">
              <w:rPr>
                <w:sz w:val="20"/>
                <w:szCs w:val="20"/>
              </w:rPr>
              <w:t xml:space="preserve">Баллы </w:t>
            </w:r>
          </w:p>
        </w:tc>
      </w:tr>
      <w:tr w:rsidR="009C7F51" w:rsidRPr="005C4B3B" w14:paraId="5C5705AE" w14:textId="77777777" w:rsidTr="0012411E">
        <w:tc>
          <w:tcPr>
            <w:tcW w:w="1955" w:type="dxa"/>
            <w:tcBorders>
              <w:top w:val="single" w:sz="4" w:space="0" w:color="000000"/>
              <w:left w:val="single" w:sz="4" w:space="0" w:color="000000"/>
              <w:bottom w:val="single" w:sz="4" w:space="0" w:color="000000"/>
            </w:tcBorders>
            <w:shd w:val="clear" w:color="auto" w:fill="auto"/>
          </w:tcPr>
          <w:p w14:paraId="4BB9274E" w14:textId="77777777" w:rsidR="009C7F51" w:rsidRPr="005C4B3B" w:rsidRDefault="009C7F51" w:rsidP="009C7F51">
            <w:pPr>
              <w:snapToGrid w:val="0"/>
              <w:rPr>
                <w:sz w:val="20"/>
                <w:szCs w:val="20"/>
              </w:rPr>
            </w:pPr>
            <w:r w:rsidRPr="005C4B3B">
              <w:rPr>
                <w:sz w:val="20"/>
                <w:szCs w:val="20"/>
              </w:rPr>
              <w:t>Профессиональные знания</w:t>
            </w:r>
          </w:p>
        </w:tc>
        <w:tc>
          <w:tcPr>
            <w:tcW w:w="6552" w:type="dxa"/>
            <w:tcBorders>
              <w:top w:val="single" w:sz="4" w:space="0" w:color="000000"/>
              <w:left w:val="single" w:sz="4" w:space="0" w:color="000000"/>
              <w:bottom w:val="single" w:sz="4" w:space="0" w:color="000000"/>
            </w:tcBorders>
            <w:shd w:val="clear" w:color="auto" w:fill="auto"/>
          </w:tcPr>
          <w:p w14:paraId="1925B46E" w14:textId="77777777" w:rsidR="009C7F51" w:rsidRPr="005C4B3B" w:rsidRDefault="009C7F51" w:rsidP="009C7F51">
            <w:pPr>
              <w:widowControl w:val="0"/>
              <w:numPr>
                <w:ilvl w:val="0"/>
                <w:numId w:val="29"/>
              </w:numPr>
              <w:suppressAutoHyphens/>
              <w:snapToGrid w:val="0"/>
              <w:ind w:left="0" w:firstLine="0"/>
              <w:jc w:val="both"/>
              <w:rPr>
                <w:sz w:val="20"/>
                <w:szCs w:val="20"/>
              </w:rPr>
            </w:pPr>
            <w:r w:rsidRPr="005C4B3B">
              <w:rPr>
                <w:sz w:val="20"/>
                <w:szCs w:val="20"/>
              </w:rPr>
              <w:t>1) приоритетных направлений развития образовательной политики РФ и Новосибирской области;</w:t>
            </w:r>
          </w:p>
          <w:p w14:paraId="56879250"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2) теоретических основ управления;</w:t>
            </w:r>
          </w:p>
          <w:p w14:paraId="2A04E34D" w14:textId="77777777" w:rsidR="009C7F51" w:rsidRPr="005C4B3B" w:rsidRDefault="009C7F51" w:rsidP="009C7F51">
            <w:pPr>
              <w:widowControl w:val="0"/>
              <w:numPr>
                <w:ilvl w:val="0"/>
                <w:numId w:val="29"/>
              </w:numPr>
              <w:suppressAutoHyphens/>
              <w:ind w:left="0" w:firstLine="348"/>
              <w:jc w:val="both"/>
              <w:rPr>
                <w:sz w:val="20"/>
                <w:szCs w:val="20"/>
              </w:rPr>
            </w:pPr>
            <w:r w:rsidRPr="005C4B3B">
              <w:rPr>
                <w:sz w:val="20"/>
                <w:szCs w:val="20"/>
              </w:rPr>
              <w:t xml:space="preserve">законов и иных нормативных правовых актов, регламентирующих </w:t>
            </w:r>
            <w:r w:rsidRPr="005C4B3B">
              <w:rPr>
                <w:sz w:val="20"/>
                <w:szCs w:val="20"/>
              </w:rPr>
              <w:lastRenderedPageBreak/>
              <w:t>образовательную деятельность;</w:t>
            </w:r>
          </w:p>
          <w:p w14:paraId="1890CB74"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 xml:space="preserve">3) современных технологий реализации </w:t>
            </w:r>
            <w:proofErr w:type="spellStart"/>
            <w:r w:rsidRPr="005C4B3B">
              <w:rPr>
                <w:sz w:val="20"/>
                <w:szCs w:val="20"/>
              </w:rPr>
              <w:t>компетентностного</w:t>
            </w:r>
            <w:proofErr w:type="spellEnd"/>
            <w:r w:rsidRPr="005C4B3B">
              <w:rPr>
                <w:sz w:val="20"/>
                <w:szCs w:val="20"/>
              </w:rPr>
              <w:t xml:space="preserve"> подхода и развивающего обучения;</w:t>
            </w:r>
          </w:p>
          <w:p w14:paraId="05D9E9C0"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4) способов организации финансово-хозяйственной деятельности;</w:t>
            </w:r>
          </w:p>
          <w:p w14:paraId="13E91E9A"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5) основ управления персоналом;</w:t>
            </w:r>
          </w:p>
          <w:p w14:paraId="7147C818"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6) основ управления качеством образования и проектами;</w:t>
            </w:r>
          </w:p>
          <w:p w14:paraId="69D42BDD"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7) правил по охране труда и безопасности в образовательном учреждении;</w:t>
            </w:r>
          </w:p>
          <w:p w14:paraId="0BA3B3E6"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8) основ эффективного взаимодействия с различными организациями, органами власти, управления и их представителями;</w:t>
            </w:r>
          </w:p>
          <w:p w14:paraId="223946A3" w14:textId="77777777" w:rsidR="009C7F51" w:rsidRPr="005C4B3B" w:rsidRDefault="009C7F51" w:rsidP="009C7F51">
            <w:pPr>
              <w:widowControl w:val="0"/>
              <w:numPr>
                <w:ilvl w:val="0"/>
                <w:numId w:val="29"/>
              </w:numPr>
              <w:suppressAutoHyphens/>
              <w:ind w:left="0" w:firstLine="0"/>
              <w:jc w:val="both"/>
              <w:rPr>
                <w:sz w:val="20"/>
                <w:szCs w:val="20"/>
              </w:rPr>
            </w:pPr>
            <w:r w:rsidRPr="005C4B3B">
              <w:rPr>
                <w:sz w:val="20"/>
                <w:szCs w:val="20"/>
              </w:rPr>
              <w:t>9) требований к ведению делопроизводства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A57AB04"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lastRenderedPageBreak/>
              <w:t xml:space="preserve">1   2   3       </w:t>
            </w:r>
          </w:p>
          <w:p w14:paraId="60487D16"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4   5</w:t>
            </w:r>
          </w:p>
          <w:p w14:paraId="57F39D84"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6   7   8</w:t>
            </w:r>
          </w:p>
          <w:p w14:paraId="37EEB9B4"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9   10</w:t>
            </w:r>
          </w:p>
        </w:tc>
      </w:tr>
      <w:tr w:rsidR="009C7F51" w:rsidRPr="005C4B3B" w14:paraId="249C849D" w14:textId="77777777" w:rsidTr="0012411E">
        <w:tc>
          <w:tcPr>
            <w:tcW w:w="1955" w:type="dxa"/>
            <w:tcBorders>
              <w:top w:val="single" w:sz="4" w:space="0" w:color="000000"/>
              <w:left w:val="single" w:sz="4" w:space="0" w:color="000000"/>
              <w:bottom w:val="single" w:sz="4" w:space="0" w:color="000000"/>
            </w:tcBorders>
            <w:shd w:val="clear" w:color="auto" w:fill="auto"/>
          </w:tcPr>
          <w:p w14:paraId="1181D581" w14:textId="77777777" w:rsidR="009C7F51" w:rsidRPr="005C4B3B" w:rsidRDefault="009C7F51" w:rsidP="009C7F51">
            <w:pPr>
              <w:snapToGrid w:val="0"/>
              <w:rPr>
                <w:sz w:val="20"/>
                <w:szCs w:val="20"/>
              </w:rPr>
            </w:pPr>
            <w:r w:rsidRPr="005C4B3B">
              <w:rPr>
                <w:sz w:val="20"/>
                <w:szCs w:val="20"/>
              </w:rPr>
              <w:t xml:space="preserve">Профессиональная </w:t>
            </w:r>
            <w:proofErr w:type="spellStart"/>
            <w:proofErr w:type="gramStart"/>
            <w:r w:rsidRPr="005C4B3B">
              <w:rPr>
                <w:sz w:val="20"/>
                <w:szCs w:val="20"/>
              </w:rPr>
              <w:t>компетент-ность</w:t>
            </w:r>
            <w:proofErr w:type="spellEnd"/>
            <w:proofErr w:type="gramEnd"/>
            <w:r w:rsidRPr="005C4B3B">
              <w:rPr>
                <w:sz w:val="20"/>
                <w:szCs w:val="20"/>
              </w:rPr>
              <w:t xml:space="preserve"> </w:t>
            </w:r>
          </w:p>
        </w:tc>
        <w:tc>
          <w:tcPr>
            <w:tcW w:w="6552" w:type="dxa"/>
            <w:tcBorders>
              <w:top w:val="single" w:sz="4" w:space="0" w:color="000000"/>
              <w:left w:val="single" w:sz="4" w:space="0" w:color="000000"/>
              <w:bottom w:val="single" w:sz="4" w:space="0" w:color="000000"/>
            </w:tcBorders>
            <w:shd w:val="clear" w:color="auto" w:fill="auto"/>
          </w:tcPr>
          <w:p w14:paraId="3CE881EA" w14:textId="77777777" w:rsidR="009C7F51" w:rsidRPr="005C4B3B" w:rsidRDefault="009C7F51" w:rsidP="009C7F51">
            <w:pPr>
              <w:tabs>
                <w:tab w:val="left" w:pos="1037"/>
              </w:tabs>
              <w:snapToGrid w:val="0"/>
              <w:ind w:firstLine="348"/>
              <w:jc w:val="both"/>
              <w:rPr>
                <w:sz w:val="20"/>
                <w:szCs w:val="20"/>
              </w:rPr>
            </w:pPr>
            <w:r w:rsidRPr="005C4B3B">
              <w:rPr>
                <w:sz w:val="20"/>
                <w:szCs w:val="20"/>
              </w:rPr>
              <w:t>А</w:t>
            </w:r>
          </w:p>
          <w:p w14:paraId="3ECCD5DC" w14:textId="77777777" w:rsidR="009C7F51" w:rsidRPr="005C4B3B" w:rsidRDefault="009C7F51" w:rsidP="009C7F51">
            <w:pPr>
              <w:widowControl w:val="0"/>
              <w:numPr>
                <w:ilvl w:val="0"/>
                <w:numId w:val="30"/>
              </w:numPr>
              <w:tabs>
                <w:tab w:val="left" w:pos="270"/>
              </w:tabs>
              <w:suppressAutoHyphens/>
              <w:ind w:left="0" w:firstLine="0"/>
              <w:jc w:val="both"/>
              <w:rPr>
                <w:sz w:val="20"/>
                <w:szCs w:val="20"/>
              </w:rPr>
            </w:pPr>
            <w:r w:rsidRPr="005C4B3B">
              <w:rPr>
                <w:sz w:val="20"/>
                <w:szCs w:val="20"/>
              </w:rPr>
              <w:t>инициирование и оптимальное проектирование стратегии развития образовательного учреждения;</w:t>
            </w:r>
          </w:p>
          <w:p w14:paraId="53352952"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обеспечение возможностей профессионального развития персонала образовательного учреждения;</w:t>
            </w:r>
          </w:p>
          <w:p w14:paraId="397F04CF"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 xml:space="preserve">создание условий для внедрения инноваций; </w:t>
            </w:r>
          </w:p>
          <w:p w14:paraId="58E840C1"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обеспечение эффективного взаимодействия с партнерами;</w:t>
            </w:r>
          </w:p>
          <w:p w14:paraId="610917DC"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создание безопасных условий труда и деятельности образовательного учреждения, соответствующих нормативным требованиям;</w:t>
            </w:r>
          </w:p>
          <w:p w14:paraId="34E53468"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обеспечение объективности оценки</w:t>
            </w:r>
            <w:r w:rsidRPr="005C4B3B">
              <w:rPr>
                <w:i/>
                <w:sz w:val="20"/>
                <w:szCs w:val="20"/>
              </w:rPr>
              <w:t xml:space="preserve"> </w:t>
            </w:r>
            <w:r w:rsidRPr="005C4B3B">
              <w:rPr>
                <w:sz w:val="20"/>
                <w:szCs w:val="20"/>
              </w:rPr>
              <w:t>качества образования в образовательном учреждении;</w:t>
            </w:r>
          </w:p>
          <w:p w14:paraId="58183952"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решение кадровых, финансовых и хозяйственных вопросов в соответствии с Уставом образовательного учреждения;</w:t>
            </w:r>
          </w:p>
          <w:p w14:paraId="345BD9D4" w14:textId="77777777"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создание системы материального стимулирования персонала;</w:t>
            </w:r>
          </w:p>
          <w:p w14:paraId="42C06817" w14:textId="66D0C758" w:rsidR="009C7F51" w:rsidRPr="005C4B3B" w:rsidRDefault="009C7F51" w:rsidP="009C7F51">
            <w:pPr>
              <w:widowControl w:val="0"/>
              <w:numPr>
                <w:ilvl w:val="0"/>
                <w:numId w:val="30"/>
              </w:numPr>
              <w:tabs>
                <w:tab w:val="left" w:pos="90"/>
                <w:tab w:val="left" w:pos="270"/>
              </w:tabs>
              <w:suppressAutoHyphens/>
              <w:ind w:left="0" w:firstLine="0"/>
              <w:jc w:val="both"/>
              <w:rPr>
                <w:sz w:val="20"/>
                <w:szCs w:val="20"/>
              </w:rPr>
            </w:pPr>
            <w:r w:rsidRPr="005C4B3B">
              <w:rPr>
                <w:sz w:val="20"/>
                <w:szCs w:val="20"/>
              </w:rPr>
              <w:t>с</w:t>
            </w:r>
            <w:r w:rsidR="009A4793" w:rsidRPr="005C4B3B">
              <w:rPr>
                <w:sz w:val="20"/>
                <w:szCs w:val="20"/>
              </w:rPr>
              <w:t xml:space="preserve">оздание условий для внеурочной </w:t>
            </w:r>
            <w:r w:rsidRPr="005C4B3B">
              <w:rPr>
                <w:sz w:val="20"/>
                <w:szCs w:val="20"/>
              </w:rPr>
              <w:t>деятельности обучающихся и организации дополнительного образования</w:t>
            </w:r>
          </w:p>
          <w:p w14:paraId="6A661E88" w14:textId="77777777" w:rsidR="009C7F51" w:rsidRPr="005C4B3B" w:rsidRDefault="009C7F51" w:rsidP="009C7F51">
            <w:pPr>
              <w:tabs>
                <w:tab w:val="left" w:pos="90"/>
                <w:tab w:val="left" w:pos="270"/>
              </w:tabs>
              <w:ind w:firstLine="348"/>
              <w:jc w:val="both"/>
              <w:rPr>
                <w:sz w:val="20"/>
                <w:szCs w:val="20"/>
              </w:rPr>
            </w:pPr>
          </w:p>
          <w:p w14:paraId="6AAE41FD" w14:textId="77777777" w:rsidR="009C7F51" w:rsidRPr="005C4B3B" w:rsidRDefault="009C7F51" w:rsidP="009C7F51">
            <w:pPr>
              <w:tabs>
                <w:tab w:val="left" w:pos="90"/>
                <w:tab w:val="left" w:pos="270"/>
              </w:tabs>
              <w:ind w:firstLine="348"/>
              <w:jc w:val="both"/>
              <w:rPr>
                <w:sz w:val="20"/>
                <w:szCs w:val="20"/>
              </w:rPr>
            </w:pPr>
            <w:r w:rsidRPr="005C4B3B">
              <w:rPr>
                <w:sz w:val="20"/>
                <w:szCs w:val="20"/>
              </w:rPr>
              <w:t>В:</w:t>
            </w:r>
          </w:p>
          <w:p w14:paraId="3A26670B" w14:textId="77777777" w:rsidR="009C7F51" w:rsidRPr="005C4B3B" w:rsidRDefault="009C7F51" w:rsidP="009C7F51">
            <w:pPr>
              <w:widowControl w:val="0"/>
              <w:numPr>
                <w:ilvl w:val="0"/>
                <w:numId w:val="33"/>
              </w:numPr>
              <w:tabs>
                <w:tab w:val="clear" w:pos="720"/>
                <w:tab w:val="num" w:pos="0"/>
                <w:tab w:val="left" w:pos="90"/>
                <w:tab w:val="left" w:pos="270"/>
              </w:tabs>
              <w:suppressAutoHyphens/>
              <w:ind w:left="0" w:firstLine="0"/>
              <w:jc w:val="both"/>
              <w:rPr>
                <w:sz w:val="20"/>
                <w:szCs w:val="20"/>
              </w:rPr>
            </w:pPr>
            <w:r w:rsidRPr="005C4B3B">
              <w:rPr>
                <w:sz w:val="20"/>
                <w:szCs w:val="20"/>
              </w:rPr>
              <w:t xml:space="preserve">принятие управленческих решений в соответствии с законодательством Российской Федерации; </w:t>
            </w:r>
          </w:p>
          <w:p w14:paraId="6E4BEC8E" w14:textId="77777777" w:rsidR="009C7F51" w:rsidRPr="005C4B3B" w:rsidRDefault="009C7F51" w:rsidP="009C7F51">
            <w:pPr>
              <w:widowControl w:val="0"/>
              <w:numPr>
                <w:ilvl w:val="0"/>
                <w:numId w:val="33"/>
              </w:numPr>
              <w:tabs>
                <w:tab w:val="clear" w:pos="720"/>
                <w:tab w:val="num" w:pos="0"/>
                <w:tab w:val="left" w:pos="90"/>
                <w:tab w:val="left" w:pos="270"/>
              </w:tabs>
              <w:suppressAutoHyphens/>
              <w:ind w:left="0" w:firstLine="0"/>
              <w:jc w:val="both"/>
              <w:rPr>
                <w:sz w:val="20"/>
                <w:szCs w:val="20"/>
              </w:rPr>
            </w:pPr>
            <w:r w:rsidRPr="005C4B3B">
              <w:rPr>
                <w:sz w:val="20"/>
                <w:szCs w:val="20"/>
              </w:rPr>
              <w:t>наличие локальных нормативных правовых актов для развития образовательного учреждения;</w:t>
            </w:r>
          </w:p>
          <w:p w14:paraId="71BF0270" w14:textId="77777777" w:rsidR="009C7F51" w:rsidRPr="005C4B3B" w:rsidRDefault="009C7F51" w:rsidP="009C7F51">
            <w:pPr>
              <w:tabs>
                <w:tab w:val="left" w:pos="90"/>
                <w:tab w:val="left" w:pos="270"/>
              </w:tabs>
              <w:ind w:firstLine="348"/>
              <w:jc w:val="both"/>
              <w:rPr>
                <w:sz w:val="20"/>
                <w:szCs w:val="20"/>
              </w:rPr>
            </w:pPr>
          </w:p>
          <w:p w14:paraId="47CD7075" w14:textId="77777777" w:rsidR="009C7F51" w:rsidRPr="005C4B3B" w:rsidRDefault="009C7F51" w:rsidP="009C7F51">
            <w:pPr>
              <w:tabs>
                <w:tab w:val="left" w:pos="90"/>
                <w:tab w:val="left" w:pos="270"/>
              </w:tabs>
              <w:ind w:firstLine="348"/>
              <w:jc w:val="both"/>
              <w:rPr>
                <w:sz w:val="20"/>
                <w:szCs w:val="20"/>
              </w:rPr>
            </w:pPr>
            <w:r w:rsidRPr="005C4B3B">
              <w:rPr>
                <w:sz w:val="20"/>
                <w:szCs w:val="20"/>
              </w:rPr>
              <w:t>С:</w:t>
            </w:r>
          </w:p>
          <w:p w14:paraId="2F601664" w14:textId="77777777" w:rsidR="009C7F51" w:rsidRPr="005C4B3B" w:rsidRDefault="009C7F51" w:rsidP="009C7F51">
            <w:pPr>
              <w:widowControl w:val="0"/>
              <w:numPr>
                <w:ilvl w:val="0"/>
                <w:numId w:val="34"/>
              </w:numPr>
              <w:tabs>
                <w:tab w:val="clear" w:pos="720"/>
                <w:tab w:val="left" w:pos="90"/>
                <w:tab w:val="left" w:pos="270"/>
              </w:tabs>
              <w:suppressAutoHyphens/>
              <w:ind w:left="0" w:firstLine="0"/>
              <w:jc w:val="both"/>
              <w:rPr>
                <w:sz w:val="20"/>
                <w:szCs w:val="20"/>
              </w:rPr>
            </w:pPr>
            <w:r w:rsidRPr="005C4B3B">
              <w:rPr>
                <w:sz w:val="20"/>
                <w:szCs w:val="20"/>
              </w:rPr>
              <w:t>использование информационных технологий в образовательном процессе и управленческой деятельности;</w:t>
            </w:r>
          </w:p>
          <w:p w14:paraId="1447C4A9" w14:textId="7C21ACE3" w:rsidR="009C7F51" w:rsidRPr="005C4B3B" w:rsidRDefault="009C7F51" w:rsidP="009C7F51">
            <w:pPr>
              <w:widowControl w:val="0"/>
              <w:numPr>
                <w:ilvl w:val="0"/>
                <w:numId w:val="34"/>
              </w:numPr>
              <w:tabs>
                <w:tab w:val="left" w:pos="90"/>
                <w:tab w:val="left" w:pos="270"/>
              </w:tabs>
              <w:suppressAutoHyphens/>
              <w:ind w:left="0" w:firstLine="0"/>
              <w:jc w:val="both"/>
              <w:rPr>
                <w:sz w:val="20"/>
                <w:szCs w:val="20"/>
              </w:rPr>
            </w:pPr>
            <w:r w:rsidRPr="005C4B3B">
              <w:rPr>
                <w:sz w:val="20"/>
                <w:szCs w:val="20"/>
              </w:rPr>
              <w:t>обеспечен</w:t>
            </w:r>
            <w:r w:rsidR="009A4793" w:rsidRPr="005C4B3B">
              <w:rPr>
                <w:sz w:val="20"/>
                <w:szCs w:val="20"/>
              </w:rPr>
              <w:t xml:space="preserve">ие эффективного взаимодействия </w:t>
            </w:r>
            <w:r w:rsidRPr="005C4B3B">
              <w:rPr>
                <w:sz w:val="20"/>
                <w:szCs w:val="20"/>
              </w:rPr>
              <w:t>с внешней средой, создание</w:t>
            </w:r>
            <w:r w:rsidR="009A4793" w:rsidRPr="005C4B3B">
              <w:rPr>
                <w:sz w:val="20"/>
                <w:szCs w:val="20"/>
              </w:rPr>
              <w:t xml:space="preserve"> условий для расширения </w:t>
            </w:r>
            <w:r w:rsidRPr="005C4B3B">
              <w:rPr>
                <w:sz w:val="20"/>
                <w:szCs w:val="20"/>
              </w:rPr>
              <w:t>открытости образовательного учреждения</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20504211"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 xml:space="preserve">1   2   3       </w:t>
            </w:r>
          </w:p>
          <w:p w14:paraId="42034245"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4   5</w:t>
            </w:r>
          </w:p>
          <w:p w14:paraId="12121E78"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6   7   8</w:t>
            </w:r>
          </w:p>
          <w:p w14:paraId="5C27AD6B" w14:textId="77777777" w:rsidR="009C7F51" w:rsidRPr="005C4B3B" w:rsidRDefault="009C7F51" w:rsidP="009C7F51">
            <w:pPr>
              <w:jc w:val="center"/>
              <w:rPr>
                <w:color w:val="000000"/>
                <w:spacing w:val="3"/>
                <w:sz w:val="20"/>
                <w:szCs w:val="20"/>
              </w:rPr>
            </w:pPr>
            <w:r w:rsidRPr="005C4B3B">
              <w:rPr>
                <w:color w:val="000000"/>
                <w:spacing w:val="3"/>
                <w:sz w:val="20"/>
                <w:szCs w:val="20"/>
              </w:rPr>
              <w:t>9   10</w:t>
            </w:r>
          </w:p>
          <w:p w14:paraId="7934DB2D" w14:textId="77777777" w:rsidR="009C7F51" w:rsidRPr="005C4B3B" w:rsidRDefault="009C7F51" w:rsidP="009C7F51">
            <w:pPr>
              <w:jc w:val="center"/>
              <w:rPr>
                <w:color w:val="000000"/>
                <w:spacing w:val="3"/>
                <w:sz w:val="20"/>
                <w:szCs w:val="20"/>
              </w:rPr>
            </w:pPr>
          </w:p>
          <w:p w14:paraId="7BC95078" w14:textId="77777777" w:rsidR="009C7F51" w:rsidRPr="005C4B3B" w:rsidRDefault="009C7F51" w:rsidP="009C7F51">
            <w:pPr>
              <w:jc w:val="center"/>
              <w:rPr>
                <w:color w:val="000000"/>
                <w:spacing w:val="3"/>
                <w:sz w:val="20"/>
                <w:szCs w:val="20"/>
              </w:rPr>
            </w:pPr>
          </w:p>
          <w:p w14:paraId="752106FF" w14:textId="77777777" w:rsidR="009C7F51" w:rsidRPr="005C4B3B" w:rsidRDefault="009C7F51" w:rsidP="009C7F51">
            <w:pPr>
              <w:jc w:val="center"/>
              <w:rPr>
                <w:color w:val="000000"/>
                <w:spacing w:val="3"/>
                <w:sz w:val="20"/>
                <w:szCs w:val="20"/>
              </w:rPr>
            </w:pPr>
          </w:p>
          <w:p w14:paraId="0F166B23" w14:textId="77777777" w:rsidR="009C7F51" w:rsidRPr="005C4B3B" w:rsidRDefault="009C7F51" w:rsidP="009C7F51">
            <w:pPr>
              <w:jc w:val="center"/>
              <w:rPr>
                <w:color w:val="000000"/>
                <w:spacing w:val="3"/>
                <w:sz w:val="20"/>
                <w:szCs w:val="20"/>
              </w:rPr>
            </w:pPr>
          </w:p>
          <w:p w14:paraId="6A18D2FD" w14:textId="77777777" w:rsidR="009C7F51" w:rsidRPr="005C4B3B" w:rsidRDefault="009C7F51" w:rsidP="009C7F51">
            <w:pPr>
              <w:jc w:val="center"/>
              <w:rPr>
                <w:color w:val="000000"/>
                <w:spacing w:val="3"/>
                <w:sz w:val="20"/>
                <w:szCs w:val="20"/>
              </w:rPr>
            </w:pPr>
          </w:p>
          <w:p w14:paraId="5563135E" w14:textId="77777777" w:rsidR="009C7F51" w:rsidRPr="005C4B3B" w:rsidRDefault="009C7F51" w:rsidP="009C7F51">
            <w:pPr>
              <w:jc w:val="center"/>
              <w:rPr>
                <w:color w:val="000000"/>
                <w:spacing w:val="3"/>
                <w:sz w:val="20"/>
                <w:szCs w:val="20"/>
              </w:rPr>
            </w:pPr>
          </w:p>
          <w:p w14:paraId="54EAE6B9" w14:textId="77777777" w:rsidR="009C7F51" w:rsidRPr="005C4B3B" w:rsidRDefault="009C7F51" w:rsidP="009C7F51">
            <w:pPr>
              <w:jc w:val="center"/>
              <w:rPr>
                <w:color w:val="000000"/>
                <w:spacing w:val="3"/>
                <w:sz w:val="20"/>
                <w:szCs w:val="20"/>
              </w:rPr>
            </w:pPr>
          </w:p>
          <w:p w14:paraId="52A21E6C" w14:textId="77777777" w:rsidR="009C7F51" w:rsidRPr="005C4B3B" w:rsidRDefault="009C7F51" w:rsidP="009C7F51">
            <w:pPr>
              <w:jc w:val="center"/>
              <w:rPr>
                <w:color w:val="000000"/>
                <w:spacing w:val="3"/>
                <w:sz w:val="20"/>
                <w:szCs w:val="20"/>
              </w:rPr>
            </w:pPr>
          </w:p>
          <w:p w14:paraId="3075FF8F" w14:textId="77777777" w:rsidR="009C7F51" w:rsidRPr="005C4B3B" w:rsidRDefault="009C7F51" w:rsidP="009C7F51">
            <w:pPr>
              <w:jc w:val="center"/>
              <w:rPr>
                <w:color w:val="000000"/>
                <w:spacing w:val="3"/>
                <w:sz w:val="20"/>
                <w:szCs w:val="20"/>
              </w:rPr>
            </w:pPr>
          </w:p>
          <w:p w14:paraId="39D9E120" w14:textId="77777777" w:rsidR="009C7F51" w:rsidRPr="005C4B3B" w:rsidRDefault="009C7F51" w:rsidP="009C7F51">
            <w:pPr>
              <w:jc w:val="center"/>
              <w:rPr>
                <w:color w:val="000000"/>
                <w:spacing w:val="3"/>
                <w:sz w:val="20"/>
                <w:szCs w:val="20"/>
              </w:rPr>
            </w:pPr>
          </w:p>
          <w:p w14:paraId="769E49BC" w14:textId="77777777" w:rsidR="009C7F51" w:rsidRPr="005C4B3B" w:rsidRDefault="009C7F51" w:rsidP="009C7F51">
            <w:pPr>
              <w:jc w:val="center"/>
              <w:rPr>
                <w:color w:val="000000"/>
                <w:spacing w:val="3"/>
                <w:sz w:val="20"/>
                <w:szCs w:val="20"/>
              </w:rPr>
            </w:pPr>
          </w:p>
          <w:p w14:paraId="317FAB95" w14:textId="77777777" w:rsidR="009C7F51" w:rsidRPr="005C4B3B" w:rsidRDefault="009C7F51" w:rsidP="009C7F51">
            <w:pPr>
              <w:jc w:val="center"/>
              <w:rPr>
                <w:color w:val="000000"/>
                <w:spacing w:val="3"/>
                <w:sz w:val="20"/>
                <w:szCs w:val="20"/>
              </w:rPr>
            </w:pPr>
          </w:p>
          <w:p w14:paraId="09E63764" w14:textId="77777777" w:rsidR="009C7F51" w:rsidRPr="005C4B3B" w:rsidRDefault="009C7F51" w:rsidP="009C7F51">
            <w:pPr>
              <w:jc w:val="center"/>
              <w:rPr>
                <w:color w:val="000000"/>
                <w:spacing w:val="3"/>
                <w:sz w:val="20"/>
                <w:szCs w:val="20"/>
              </w:rPr>
            </w:pPr>
          </w:p>
          <w:p w14:paraId="5FE7BD03" w14:textId="77777777" w:rsidR="009C7F51" w:rsidRPr="005C4B3B" w:rsidRDefault="009C7F51" w:rsidP="009C7F51">
            <w:pPr>
              <w:jc w:val="center"/>
              <w:rPr>
                <w:color w:val="000000"/>
                <w:spacing w:val="3"/>
                <w:sz w:val="20"/>
                <w:szCs w:val="20"/>
              </w:rPr>
            </w:pPr>
          </w:p>
          <w:p w14:paraId="584AF315" w14:textId="77777777" w:rsidR="009C7F51" w:rsidRPr="005C4B3B" w:rsidRDefault="009C7F51" w:rsidP="009C7F51">
            <w:pPr>
              <w:jc w:val="center"/>
              <w:rPr>
                <w:color w:val="000000"/>
                <w:spacing w:val="3"/>
                <w:sz w:val="20"/>
                <w:szCs w:val="20"/>
              </w:rPr>
            </w:pPr>
          </w:p>
          <w:p w14:paraId="4E5C420C" w14:textId="77777777" w:rsidR="009C7F51" w:rsidRPr="005C4B3B" w:rsidRDefault="009C7F51" w:rsidP="009C7F51">
            <w:pPr>
              <w:jc w:val="center"/>
              <w:rPr>
                <w:color w:val="000000"/>
                <w:spacing w:val="3"/>
                <w:sz w:val="20"/>
                <w:szCs w:val="20"/>
              </w:rPr>
            </w:pPr>
          </w:p>
          <w:p w14:paraId="445EA2E5" w14:textId="77777777" w:rsidR="009C7F51" w:rsidRPr="005C4B3B" w:rsidRDefault="009C7F51" w:rsidP="009C7F51">
            <w:pPr>
              <w:jc w:val="center"/>
              <w:rPr>
                <w:color w:val="000000"/>
                <w:spacing w:val="3"/>
                <w:sz w:val="20"/>
                <w:szCs w:val="20"/>
              </w:rPr>
            </w:pPr>
          </w:p>
          <w:p w14:paraId="7D9C118A" w14:textId="77777777" w:rsidR="009C7F51" w:rsidRPr="005C4B3B" w:rsidRDefault="009C7F51" w:rsidP="009C7F51">
            <w:pPr>
              <w:rPr>
                <w:color w:val="000000"/>
                <w:spacing w:val="3"/>
                <w:sz w:val="20"/>
                <w:szCs w:val="20"/>
              </w:rPr>
            </w:pPr>
          </w:p>
          <w:p w14:paraId="6759DFFB"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 xml:space="preserve">1   2   3       </w:t>
            </w:r>
          </w:p>
          <w:p w14:paraId="7DF27BF8"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4   5</w:t>
            </w:r>
          </w:p>
          <w:p w14:paraId="5A8AC67D"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6   7   8</w:t>
            </w:r>
          </w:p>
          <w:p w14:paraId="18ED8ABF" w14:textId="77777777" w:rsidR="009C7F51" w:rsidRPr="005C4B3B" w:rsidRDefault="009C7F51" w:rsidP="009C7F51">
            <w:pPr>
              <w:jc w:val="center"/>
              <w:rPr>
                <w:color w:val="000000"/>
                <w:spacing w:val="3"/>
                <w:sz w:val="20"/>
                <w:szCs w:val="20"/>
              </w:rPr>
            </w:pPr>
            <w:r w:rsidRPr="005C4B3B">
              <w:rPr>
                <w:color w:val="000000"/>
                <w:spacing w:val="3"/>
                <w:sz w:val="20"/>
                <w:szCs w:val="20"/>
              </w:rPr>
              <w:t>9   10</w:t>
            </w:r>
          </w:p>
          <w:p w14:paraId="6BF072FD" w14:textId="77777777" w:rsidR="009C7F51" w:rsidRPr="005C4B3B" w:rsidRDefault="009C7F51" w:rsidP="009C7F51">
            <w:pPr>
              <w:jc w:val="center"/>
              <w:rPr>
                <w:color w:val="000000"/>
                <w:spacing w:val="3"/>
                <w:sz w:val="20"/>
                <w:szCs w:val="20"/>
              </w:rPr>
            </w:pPr>
          </w:p>
          <w:p w14:paraId="02783732" w14:textId="77777777" w:rsidR="009C7F51" w:rsidRPr="005C4B3B" w:rsidRDefault="009C7F51" w:rsidP="009C7F51">
            <w:pPr>
              <w:jc w:val="center"/>
              <w:rPr>
                <w:color w:val="000000"/>
                <w:spacing w:val="3"/>
                <w:sz w:val="20"/>
                <w:szCs w:val="20"/>
              </w:rPr>
            </w:pPr>
          </w:p>
          <w:p w14:paraId="58EA2033" w14:textId="77777777" w:rsidR="009C7F51" w:rsidRPr="005C4B3B" w:rsidRDefault="009C7F51" w:rsidP="009C7F51">
            <w:pPr>
              <w:jc w:val="center"/>
              <w:rPr>
                <w:color w:val="000000"/>
                <w:spacing w:val="3"/>
                <w:sz w:val="20"/>
                <w:szCs w:val="20"/>
              </w:rPr>
            </w:pPr>
          </w:p>
          <w:p w14:paraId="28E236B9"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 xml:space="preserve">1   2   3       </w:t>
            </w:r>
          </w:p>
          <w:p w14:paraId="095A1ACC"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4   5</w:t>
            </w:r>
          </w:p>
          <w:p w14:paraId="60C2B170"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6   7   8</w:t>
            </w:r>
          </w:p>
          <w:p w14:paraId="281E11C5" w14:textId="77777777" w:rsidR="009C7F51" w:rsidRPr="005C4B3B" w:rsidRDefault="009C7F51" w:rsidP="009C7F51">
            <w:pPr>
              <w:jc w:val="center"/>
              <w:rPr>
                <w:color w:val="000000"/>
                <w:spacing w:val="3"/>
                <w:sz w:val="20"/>
                <w:szCs w:val="20"/>
              </w:rPr>
            </w:pPr>
            <w:r w:rsidRPr="005C4B3B">
              <w:rPr>
                <w:color w:val="000000"/>
                <w:spacing w:val="3"/>
                <w:sz w:val="20"/>
                <w:szCs w:val="20"/>
              </w:rPr>
              <w:t>9   10</w:t>
            </w:r>
          </w:p>
        </w:tc>
      </w:tr>
      <w:tr w:rsidR="009C7F51" w:rsidRPr="005C4B3B" w14:paraId="4B26752D" w14:textId="77777777" w:rsidTr="0012411E">
        <w:tc>
          <w:tcPr>
            <w:tcW w:w="1955" w:type="dxa"/>
            <w:tcBorders>
              <w:top w:val="single" w:sz="4" w:space="0" w:color="000000"/>
              <w:left w:val="single" w:sz="4" w:space="0" w:color="000000"/>
              <w:bottom w:val="single" w:sz="4" w:space="0" w:color="000000"/>
            </w:tcBorders>
            <w:shd w:val="clear" w:color="auto" w:fill="auto"/>
          </w:tcPr>
          <w:p w14:paraId="239850E8" w14:textId="77777777" w:rsidR="009C7F51" w:rsidRPr="005C4B3B" w:rsidRDefault="009C7F51" w:rsidP="009C7F51">
            <w:pPr>
              <w:snapToGrid w:val="0"/>
              <w:rPr>
                <w:sz w:val="20"/>
                <w:szCs w:val="20"/>
              </w:rPr>
            </w:pPr>
            <w:proofErr w:type="spellStart"/>
            <w:proofErr w:type="gramStart"/>
            <w:r w:rsidRPr="005C4B3B">
              <w:rPr>
                <w:sz w:val="20"/>
                <w:szCs w:val="20"/>
              </w:rPr>
              <w:t>Результатив-ность</w:t>
            </w:r>
            <w:proofErr w:type="spellEnd"/>
            <w:proofErr w:type="gramEnd"/>
            <w:r w:rsidRPr="005C4B3B">
              <w:rPr>
                <w:sz w:val="20"/>
                <w:szCs w:val="20"/>
              </w:rPr>
              <w:t xml:space="preserve"> </w:t>
            </w:r>
            <w:proofErr w:type="spellStart"/>
            <w:r w:rsidRPr="005C4B3B">
              <w:rPr>
                <w:sz w:val="20"/>
                <w:szCs w:val="20"/>
              </w:rPr>
              <w:t>управленчес</w:t>
            </w:r>
            <w:proofErr w:type="spellEnd"/>
            <w:r w:rsidRPr="005C4B3B">
              <w:rPr>
                <w:sz w:val="20"/>
                <w:szCs w:val="20"/>
              </w:rPr>
              <w:t>-кой деятельности</w:t>
            </w:r>
          </w:p>
        </w:tc>
        <w:tc>
          <w:tcPr>
            <w:tcW w:w="6552" w:type="dxa"/>
            <w:tcBorders>
              <w:top w:val="single" w:sz="4" w:space="0" w:color="000000"/>
              <w:left w:val="single" w:sz="4" w:space="0" w:color="000000"/>
              <w:bottom w:val="single" w:sz="4" w:space="0" w:color="000000"/>
            </w:tcBorders>
            <w:shd w:val="clear" w:color="auto" w:fill="auto"/>
          </w:tcPr>
          <w:p w14:paraId="25648DE7" w14:textId="77777777" w:rsidR="009C7F51" w:rsidRPr="005C4B3B" w:rsidRDefault="009C7F51" w:rsidP="009C7F51">
            <w:pPr>
              <w:widowControl w:val="0"/>
              <w:numPr>
                <w:ilvl w:val="0"/>
                <w:numId w:val="35"/>
              </w:numPr>
              <w:tabs>
                <w:tab w:val="left" w:pos="-90"/>
                <w:tab w:val="left" w:pos="270"/>
              </w:tabs>
              <w:suppressAutoHyphens/>
              <w:snapToGrid w:val="0"/>
              <w:ind w:left="-90" w:firstLine="180"/>
              <w:jc w:val="both"/>
              <w:rPr>
                <w:color w:val="000000"/>
                <w:sz w:val="20"/>
                <w:szCs w:val="20"/>
              </w:rPr>
            </w:pPr>
            <w:r w:rsidRPr="005C4B3B">
              <w:rPr>
                <w:color w:val="000000"/>
                <w:sz w:val="20"/>
                <w:szCs w:val="20"/>
              </w:rPr>
              <w:t xml:space="preserve">высокое качество результатов обучения и воспитания; наличие системы оценки качества; </w:t>
            </w:r>
            <w:r w:rsidRPr="005C4B3B">
              <w:rPr>
                <w:sz w:val="20"/>
                <w:szCs w:val="20"/>
              </w:rPr>
              <w:t>наличие условий для доступности качественного образования обучающихся;</w:t>
            </w:r>
            <w:r w:rsidRPr="005C4B3B">
              <w:rPr>
                <w:color w:val="000000"/>
                <w:sz w:val="20"/>
                <w:szCs w:val="20"/>
              </w:rPr>
              <w:t xml:space="preserve"> </w:t>
            </w:r>
          </w:p>
          <w:p w14:paraId="1DA4A48C" w14:textId="77777777" w:rsidR="009C7F51" w:rsidRPr="005C4B3B" w:rsidRDefault="009C7F51" w:rsidP="009C7F51">
            <w:pPr>
              <w:widowControl w:val="0"/>
              <w:numPr>
                <w:ilvl w:val="0"/>
                <w:numId w:val="35"/>
              </w:numPr>
              <w:tabs>
                <w:tab w:val="left" w:pos="270"/>
              </w:tabs>
              <w:suppressAutoHyphens/>
              <w:ind w:left="-90" w:firstLine="180"/>
              <w:jc w:val="both"/>
              <w:rPr>
                <w:sz w:val="20"/>
                <w:szCs w:val="20"/>
              </w:rPr>
            </w:pPr>
            <w:r w:rsidRPr="005C4B3B">
              <w:rPr>
                <w:sz w:val="20"/>
                <w:szCs w:val="20"/>
              </w:rPr>
              <w:t>продуктивность программы развития образовательного учреждения (достижение целей программы развития в соответствии с установленными в ней показателями результативности);</w:t>
            </w:r>
          </w:p>
          <w:p w14:paraId="5049493A" w14:textId="77777777" w:rsidR="009C7F51" w:rsidRPr="005C4B3B" w:rsidRDefault="009C7F51" w:rsidP="009C7F51">
            <w:pPr>
              <w:widowControl w:val="0"/>
              <w:numPr>
                <w:ilvl w:val="0"/>
                <w:numId w:val="35"/>
              </w:numPr>
              <w:tabs>
                <w:tab w:val="num" w:pos="270"/>
              </w:tabs>
              <w:suppressAutoHyphens/>
              <w:ind w:left="-90" w:firstLine="180"/>
              <w:jc w:val="both"/>
              <w:rPr>
                <w:color w:val="000000"/>
                <w:sz w:val="20"/>
                <w:szCs w:val="20"/>
              </w:rPr>
            </w:pPr>
            <w:r w:rsidRPr="005C4B3B">
              <w:rPr>
                <w:color w:val="000000"/>
                <w:sz w:val="20"/>
                <w:szCs w:val="20"/>
              </w:rPr>
              <w:t>эффективное использование современных образовательных технологий, в том числе информационно-коммуникационных в образовательном процессе и управленческой деятельности; ведение школьной документации на электронных носителях;</w:t>
            </w:r>
          </w:p>
          <w:p w14:paraId="268B2305" w14:textId="77777777" w:rsidR="009C7F51" w:rsidRPr="005C4B3B" w:rsidRDefault="009C7F51" w:rsidP="009C7F51">
            <w:pPr>
              <w:widowControl w:val="0"/>
              <w:numPr>
                <w:ilvl w:val="0"/>
                <w:numId w:val="35"/>
              </w:numPr>
              <w:suppressAutoHyphens/>
              <w:ind w:left="0" w:firstLine="90"/>
              <w:jc w:val="both"/>
              <w:rPr>
                <w:color w:val="000000"/>
                <w:sz w:val="20"/>
                <w:szCs w:val="20"/>
              </w:rPr>
            </w:pPr>
            <w:r w:rsidRPr="005C4B3B">
              <w:rPr>
                <w:color w:val="000000"/>
                <w:sz w:val="20"/>
                <w:szCs w:val="20"/>
              </w:rPr>
              <w:t>создание условий для сохранения здоровья обучающихся; отсутствие отрицательной динамики состояния здоровья;</w:t>
            </w:r>
          </w:p>
          <w:p w14:paraId="42CB2E57" w14:textId="77777777" w:rsidR="009C7F51" w:rsidRPr="005C4B3B" w:rsidRDefault="009C7F51" w:rsidP="009C7F51">
            <w:pPr>
              <w:widowControl w:val="0"/>
              <w:numPr>
                <w:ilvl w:val="0"/>
                <w:numId w:val="35"/>
              </w:numPr>
              <w:tabs>
                <w:tab w:val="clear" w:pos="360"/>
                <w:tab w:val="num" w:pos="0"/>
              </w:tabs>
              <w:suppressAutoHyphens/>
              <w:ind w:left="0" w:firstLine="90"/>
              <w:jc w:val="both"/>
              <w:rPr>
                <w:sz w:val="20"/>
                <w:szCs w:val="20"/>
              </w:rPr>
            </w:pPr>
            <w:r w:rsidRPr="005C4B3B">
              <w:rPr>
                <w:sz w:val="20"/>
                <w:szCs w:val="20"/>
              </w:rPr>
              <w:t>развитие современной инфраструктуры образовательного учреждения;</w:t>
            </w:r>
          </w:p>
          <w:p w14:paraId="07BD89F0" w14:textId="73C3EDBE" w:rsidR="009C7F51" w:rsidRPr="005C4B3B" w:rsidRDefault="009C7F51" w:rsidP="009C7F51">
            <w:pPr>
              <w:numPr>
                <w:ilvl w:val="0"/>
                <w:numId w:val="35"/>
              </w:numPr>
              <w:suppressAutoHyphens/>
              <w:ind w:left="0" w:firstLine="90"/>
              <w:jc w:val="both"/>
              <w:rPr>
                <w:sz w:val="20"/>
                <w:szCs w:val="20"/>
              </w:rPr>
            </w:pPr>
            <w:r w:rsidRPr="005C4B3B">
              <w:rPr>
                <w:sz w:val="20"/>
                <w:szCs w:val="20"/>
              </w:rPr>
              <w:t>система нормативно-документального обеспечения работы образовательного учреждения, содержащая нормы трудового права, в том числе по вопросам установления новой систе</w:t>
            </w:r>
            <w:r w:rsidR="009A4793" w:rsidRPr="005C4B3B">
              <w:rPr>
                <w:sz w:val="20"/>
                <w:szCs w:val="20"/>
              </w:rPr>
              <w:t>мы оплаты труда с учетом мнения</w:t>
            </w:r>
            <w:r w:rsidRPr="005C4B3B">
              <w:rPr>
                <w:sz w:val="20"/>
                <w:szCs w:val="20"/>
              </w:rPr>
              <w:t xml:space="preserve"> представительного органа образовательного учреждения;</w:t>
            </w:r>
          </w:p>
          <w:p w14:paraId="0D6176DC" w14:textId="77777777" w:rsidR="009C7F51" w:rsidRPr="005C4B3B" w:rsidRDefault="009C7F51" w:rsidP="009C7F51">
            <w:pPr>
              <w:numPr>
                <w:ilvl w:val="0"/>
                <w:numId w:val="35"/>
              </w:numPr>
              <w:suppressAutoHyphens/>
              <w:ind w:left="0" w:firstLine="90"/>
              <w:jc w:val="both"/>
              <w:rPr>
                <w:sz w:val="20"/>
                <w:szCs w:val="20"/>
              </w:rPr>
            </w:pPr>
            <w:r w:rsidRPr="005C4B3B">
              <w:rPr>
                <w:sz w:val="20"/>
                <w:szCs w:val="20"/>
              </w:rPr>
              <w:t>система мер по повышению мотивации работников к качественному труду, по рационализации и укреплению дисциплины труда; профессиональный рост педагогов образовательного учреждения;</w:t>
            </w:r>
          </w:p>
          <w:p w14:paraId="6F199203" w14:textId="77777777" w:rsidR="009C7F51" w:rsidRPr="005C4B3B" w:rsidRDefault="009C7F51" w:rsidP="009C7F51">
            <w:pPr>
              <w:numPr>
                <w:ilvl w:val="0"/>
                <w:numId w:val="35"/>
              </w:numPr>
              <w:suppressAutoHyphens/>
              <w:ind w:left="0" w:firstLine="90"/>
              <w:jc w:val="both"/>
              <w:rPr>
                <w:sz w:val="20"/>
                <w:szCs w:val="20"/>
              </w:rPr>
            </w:pPr>
            <w:r w:rsidRPr="005C4B3B">
              <w:rPr>
                <w:sz w:val="20"/>
                <w:szCs w:val="20"/>
              </w:rPr>
              <w:lastRenderedPageBreak/>
              <w:t>результативность участия в образовательных проектах, программах, олимпиадах и др.; рейтинг образовательного учреждения;</w:t>
            </w:r>
          </w:p>
          <w:p w14:paraId="430370DB" w14:textId="1B281E7D" w:rsidR="009C7F51" w:rsidRPr="005C4B3B" w:rsidRDefault="009C7F51" w:rsidP="009C7F51">
            <w:pPr>
              <w:numPr>
                <w:ilvl w:val="0"/>
                <w:numId w:val="35"/>
              </w:numPr>
              <w:suppressAutoHyphens/>
              <w:ind w:left="0" w:firstLine="90"/>
              <w:jc w:val="both"/>
              <w:rPr>
                <w:sz w:val="20"/>
                <w:szCs w:val="20"/>
              </w:rPr>
            </w:pPr>
            <w:r w:rsidRPr="005C4B3B">
              <w:rPr>
                <w:sz w:val="20"/>
                <w:szCs w:val="20"/>
              </w:rPr>
              <w:t>привлеч</w:t>
            </w:r>
            <w:r w:rsidR="009A4793" w:rsidRPr="005C4B3B">
              <w:rPr>
                <w:sz w:val="20"/>
                <w:szCs w:val="20"/>
              </w:rPr>
              <w:t xml:space="preserve">ение </w:t>
            </w:r>
            <w:r w:rsidRPr="005C4B3B">
              <w:rPr>
                <w:sz w:val="20"/>
                <w:szCs w:val="20"/>
              </w:rPr>
              <w:t>дополнительных источников для развития образовательного учреждения, отсутствие финансовых нарушений в образовательной организации;</w:t>
            </w:r>
          </w:p>
          <w:p w14:paraId="760D4D75" w14:textId="1C19DC13" w:rsidR="009C7F51" w:rsidRPr="005C4B3B" w:rsidRDefault="009C7F51" w:rsidP="009C7F51">
            <w:pPr>
              <w:numPr>
                <w:ilvl w:val="0"/>
                <w:numId w:val="35"/>
              </w:numPr>
              <w:suppressAutoHyphens/>
              <w:ind w:left="0" w:firstLine="90"/>
              <w:jc w:val="both"/>
              <w:rPr>
                <w:sz w:val="20"/>
                <w:szCs w:val="20"/>
              </w:rPr>
            </w:pPr>
            <w:r w:rsidRPr="005C4B3B">
              <w:rPr>
                <w:color w:val="000000"/>
                <w:sz w:val="20"/>
                <w:szCs w:val="20"/>
              </w:rPr>
              <w:t xml:space="preserve">сочетание принципов единоначалия и самоуправления (демократичный характер принятия решений, эффективная деятельность органов самоуправления и т. д.); </w:t>
            </w:r>
            <w:r w:rsidRPr="005C4B3B">
              <w:rPr>
                <w:sz w:val="20"/>
                <w:szCs w:val="20"/>
              </w:rPr>
              <w:t>наличие публичного отче</w:t>
            </w:r>
            <w:r w:rsidR="009A4793" w:rsidRPr="005C4B3B">
              <w:rPr>
                <w:sz w:val="20"/>
                <w:szCs w:val="20"/>
              </w:rPr>
              <w:t>та о деятельности образовательн</w:t>
            </w:r>
            <w:r w:rsidRPr="005C4B3B">
              <w:rPr>
                <w:sz w:val="20"/>
                <w:szCs w:val="20"/>
              </w:rPr>
              <w:t>ой организации; п</w:t>
            </w:r>
            <w:r w:rsidRPr="005C4B3B">
              <w:rPr>
                <w:color w:val="000000"/>
                <w:sz w:val="20"/>
                <w:szCs w:val="20"/>
              </w:rPr>
              <w:t>озитивное отношение родителей (законных представителей), выпус</w:t>
            </w:r>
            <w:r w:rsidR="009A4793" w:rsidRPr="005C4B3B">
              <w:rPr>
                <w:color w:val="000000"/>
                <w:sz w:val="20"/>
                <w:szCs w:val="20"/>
              </w:rPr>
              <w:t xml:space="preserve">кников и местного сообщества к </w:t>
            </w:r>
            <w:r w:rsidRPr="005C4B3B">
              <w:rPr>
                <w:color w:val="000000"/>
                <w:sz w:val="20"/>
                <w:szCs w:val="20"/>
              </w:rPr>
              <w:t xml:space="preserve">Организации; </w:t>
            </w:r>
            <w:r w:rsidRPr="005C4B3B">
              <w:rPr>
                <w:sz w:val="20"/>
                <w:szCs w:val="20"/>
              </w:rPr>
              <w:t>положительный имидж образовательной организации в социокультурном окружении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76181C7" w14:textId="77777777" w:rsidR="009C7F51" w:rsidRPr="005C4B3B" w:rsidRDefault="009C7F51" w:rsidP="009C7F51">
            <w:pPr>
              <w:snapToGrid w:val="0"/>
              <w:rPr>
                <w:color w:val="000000"/>
                <w:spacing w:val="3"/>
                <w:sz w:val="20"/>
                <w:szCs w:val="20"/>
              </w:rPr>
            </w:pPr>
            <w:r w:rsidRPr="005C4B3B">
              <w:rPr>
                <w:color w:val="000000"/>
                <w:spacing w:val="3"/>
                <w:sz w:val="20"/>
                <w:szCs w:val="20"/>
              </w:rPr>
              <w:lastRenderedPageBreak/>
              <w:t xml:space="preserve">1   2   3       4   5   </w:t>
            </w:r>
          </w:p>
          <w:p w14:paraId="72BCAE4B" w14:textId="77777777" w:rsidR="009C7F51" w:rsidRPr="005C4B3B" w:rsidRDefault="009C7F51" w:rsidP="009C7F51">
            <w:pPr>
              <w:snapToGrid w:val="0"/>
              <w:rPr>
                <w:color w:val="000000"/>
                <w:spacing w:val="3"/>
                <w:sz w:val="20"/>
                <w:szCs w:val="20"/>
              </w:rPr>
            </w:pPr>
          </w:p>
          <w:p w14:paraId="4B776EF4"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3FE85C49" w14:textId="77777777" w:rsidR="009C7F51" w:rsidRPr="005C4B3B" w:rsidRDefault="009C7F51" w:rsidP="009C7F51">
            <w:pPr>
              <w:snapToGrid w:val="0"/>
              <w:rPr>
                <w:color w:val="000000"/>
                <w:spacing w:val="3"/>
                <w:sz w:val="20"/>
                <w:szCs w:val="20"/>
              </w:rPr>
            </w:pPr>
          </w:p>
          <w:p w14:paraId="50292799" w14:textId="77777777" w:rsidR="009C7F51" w:rsidRPr="005C4B3B" w:rsidRDefault="009C7F51" w:rsidP="009C7F51">
            <w:pPr>
              <w:snapToGrid w:val="0"/>
              <w:rPr>
                <w:color w:val="000000"/>
                <w:spacing w:val="3"/>
                <w:sz w:val="20"/>
                <w:szCs w:val="20"/>
              </w:rPr>
            </w:pPr>
          </w:p>
          <w:p w14:paraId="55E0F292"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31C6AAA6" w14:textId="77777777" w:rsidR="009C7F51" w:rsidRPr="005C4B3B" w:rsidRDefault="009C7F51" w:rsidP="009C7F51">
            <w:pPr>
              <w:snapToGrid w:val="0"/>
              <w:rPr>
                <w:color w:val="000000"/>
                <w:spacing w:val="3"/>
                <w:sz w:val="20"/>
                <w:szCs w:val="20"/>
              </w:rPr>
            </w:pPr>
          </w:p>
          <w:p w14:paraId="2D8D7374" w14:textId="77777777" w:rsidR="009C7F51" w:rsidRPr="005C4B3B" w:rsidRDefault="009C7F51" w:rsidP="009C7F51">
            <w:pPr>
              <w:snapToGrid w:val="0"/>
              <w:rPr>
                <w:color w:val="000000"/>
                <w:spacing w:val="3"/>
                <w:sz w:val="20"/>
                <w:szCs w:val="20"/>
              </w:rPr>
            </w:pPr>
          </w:p>
          <w:p w14:paraId="2692F81E" w14:textId="77777777" w:rsidR="009C7F51" w:rsidRPr="005C4B3B" w:rsidRDefault="009C7F51" w:rsidP="009C7F51">
            <w:pPr>
              <w:snapToGrid w:val="0"/>
              <w:rPr>
                <w:color w:val="000000"/>
                <w:spacing w:val="3"/>
                <w:sz w:val="20"/>
                <w:szCs w:val="20"/>
              </w:rPr>
            </w:pPr>
          </w:p>
          <w:p w14:paraId="6F455B9B"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52D838CD"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4C07F51A"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6852BE1C" w14:textId="77777777" w:rsidR="009C7F51" w:rsidRPr="005C4B3B" w:rsidRDefault="009C7F51" w:rsidP="009C7F51">
            <w:pPr>
              <w:snapToGrid w:val="0"/>
              <w:rPr>
                <w:color w:val="000000"/>
                <w:spacing w:val="3"/>
                <w:sz w:val="20"/>
                <w:szCs w:val="20"/>
              </w:rPr>
            </w:pPr>
          </w:p>
          <w:p w14:paraId="495425F1" w14:textId="77777777" w:rsidR="009C7F51" w:rsidRPr="005C4B3B" w:rsidRDefault="009C7F51" w:rsidP="009C7F51">
            <w:pPr>
              <w:snapToGrid w:val="0"/>
              <w:rPr>
                <w:color w:val="000000"/>
                <w:spacing w:val="3"/>
                <w:sz w:val="20"/>
                <w:szCs w:val="20"/>
              </w:rPr>
            </w:pPr>
          </w:p>
          <w:p w14:paraId="3C406C5D" w14:textId="77777777" w:rsidR="009C7F51" w:rsidRPr="005C4B3B" w:rsidRDefault="009C7F51" w:rsidP="009C7F51">
            <w:pPr>
              <w:snapToGrid w:val="0"/>
              <w:rPr>
                <w:color w:val="000000"/>
                <w:spacing w:val="3"/>
                <w:sz w:val="20"/>
                <w:szCs w:val="20"/>
              </w:rPr>
            </w:pPr>
          </w:p>
          <w:p w14:paraId="0E89EF26"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5CA84398" w14:textId="77777777" w:rsidR="009C7F51" w:rsidRPr="005C4B3B" w:rsidRDefault="009C7F51" w:rsidP="009C7F51">
            <w:pPr>
              <w:snapToGrid w:val="0"/>
              <w:rPr>
                <w:color w:val="000000"/>
                <w:spacing w:val="3"/>
                <w:sz w:val="20"/>
                <w:szCs w:val="20"/>
              </w:rPr>
            </w:pPr>
          </w:p>
          <w:p w14:paraId="3E36004D" w14:textId="77777777" w:rsidR="009C7F51" w:rsidRPr="005C4B3B" w:rsidRDefault="009C7F51" w:rsidP="009C7F51">
            <w:pPr>
              <w:snapToGrid w:val="0"/>
              <w:rPr>
                <w:color w:val="000000"/>
                <w:spacing w:val="3"/>
                <w:sz w:val="20"/>
                <w:szCs w:val="20"/>
              </w:rPr>
            </w:pPr>
          </w:p>
          <w:p w14:paraId="38B65AE5"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46C9E3A0" w14:textId="77777777" w:rsidR="009C7F51" w:rsidRPr="005C4B3B" w:rsidRDefault="009C7F51" w:rsidP="009C7F51">
            <w:pPr>
              <w:snapToGrid w:val="0"/>
              <w:rPr>
                <w:color w:val="000000"/>
                <w:spacing w:val="3"/>
                <w:sz w:val="20"/>
                <w:szCs w:val="20"/>
              </w:rPr>
            </w:pPr>
          </w:p>
          <w:p w14:paraId="4A2E4232"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6BAE6688" w14:textId="77777777" w:rsidR="009C7F51" w:rsidRPr="005C4B3B" w:rsidRDefault="009C7F51" w:rsidP="009C7F51">
            <w:pPr>
              <w:snapToGrid w:val="0"/>
              <w:rPr>
                <w:color w:val="000000"/>
                <w:spacing w:val="3"/>
                <w:sz w:val="20"/>
                <w:szCs w:val="20"/>
              </w:rPr>
            </w:pPr>
          </w:p>
          <w:p w14:paraId="1CA05E9A" w14:textId="77777777" w:rsidR="009C7F51" w:rsidRPr="005C4B3B" w:rsidRDefault="009C7F51" w:rsidP="009C7F51">
            <w:pPr>
              <w:snapToGrid w:val="0"/>
              <w:rPr>
                <w:color w:val="000000"/>
                <w:spacing w:val="3"/>
                <w:sz w:val="20"/>
                <w:szCs w:val="20"/>
              </w:rPr>
            </w:pPr>
            <w:r w:rsidRPr="005C4B3B">
              <w:rPr>
                <w:color w:val="000000"/>
                <w:spacing w:val="3"/>
                <w:sz w:val="20"/>
                <w:szCs w:val="20"/>
              </w:rPr>
              <w:t xml:space="preserve">1   2   3       4    5   </w:t>
            </w:r>
          </w:p>
          <w:p w14:paraId="4F5A02B3" w14:textId="77777777" w:rsidR="009C7F51" w:rsidRPr="005C4B3B" w:rsidRDefault="009C7F51" w:rsidP="009C7F51">
            <w:pPr>
              <w:snapToGrid w:val="0"/>
              <w:jc w:val="center"/>
              <w:rPr>
                <w:color w:val="000000"/>
                <w:spacing w:val="3"/>
                <w:sz w:val="20"/>
                <w:szCs w:val="20"/>
              </w:rPr>
            </w:pPr>
          </w:p>
        </w:tc>
      </w:tr>
      <w:tr w:rsidR="009C7F51" w:rsidRPr="005C4B3B" w14:paraId="6CCE56B5" w14:textId="77777777" w:rsidTr="0012411E">
        <w:tc>
          <w:tcPr>
            <w:tcW w:w="1955" w:type="dxa"/>
            <w:tcBorders>
              <w:top w:val="single" w:sz="4" w:space="0" w:color="000000"/>
              <w:left w:val="single" w:sz="4" w:space="0" w:color="000000"/>
              <w:bottom w:val="single" w:sz="4" w:space="0" w:color="000000"/>
            </w:tcBorders>
            <w:shd w:val="clear" w:color="auto" w:fill="auto"/>
          </w:tcPr>
          <w:p w14:paraId="1D6A2B9F" w14:textId="77777777" w:rsidR="009C7F51" w:rsidRPr="005C4B3B" w:rsidRDefault="009C7F51" w:rsidP="009C7F51">
            <w:pPr>
              <w:snapToGrid w:val="0"/>
              <w:rPr>
                <w:sz w:val="20"/>
                <w:szCs w:val="20"/>
              </w:rPr>
            </w:pPr>
            <w:r w:rsidRPr="005C4B3B">
              <w:rPr>
                <w:sz w:val="20"/>
                <w:szCs w:val="20"/>
              </w:rPr>
              <w:lastRenderedPageBreak/>
              <w:t>Культура представления материалов</w:t>
            </w:r>
          </w:p>
        </w:tc>
        <w:tc>
          <w:tcPr>
            <w:tcW w:w="6552" w:type="dxa"/>
            <w:tcBorders>
              <w:top w:val="single" w:sz="4" w:space="0" w:color="000000"/>
              <w:left w:val="single" w:sz="4" w:space="0" w:color="000000"/>
              <w:bottom w:val="single" w:sz="4" w:space="0" w:color="000000"/>
            </w:tcBorders>
            <w:shd w:val="clear" w:color="auto" w:fill="auto"/>
          </w:tcPr>
          <w:p w14:paraId="0D18384C" w14:textId="77777777" w:rsidR="009C7F51" w:rsidRPr="005C4B3B" w:rsidRDefault="009C7F51" w:rsidP="009C7F51">
            <w:pPr>
              <w:widowControl w:val="0"/>
              <w:numPr>
                <w:ilvl w:val="0"/>
                <w:numId w:val="32"/>
              </w:numPr>
              <w:tabs>
                <w:tab w:val="left" w:pos="90"/>
                <w:tab w:val="left" w:pos="270"/>
              </w:tabs>
              <w:suppressAutoHyphens/>
              <w:snapToGrid w:val="0"/>
              <w:ind w:left="90" w:hanging="90"/>
              <w:jc w:val="both"/>
              <w:rPr>
                <w:sz w:val="20"/>
                <w:szCs w:val="20"/>
              </w:rPr>
            </w:pPr>
            <w:r w:rsidRPr="005C4B3B">
              <w:rPr>
                <w:sz w:val="20"/>
                <w:szCs w:val="20"/>
              </w:rPr>
              <w:t>структурированность текста самоанализа (структуре проекта);</w:t>
            </w:r>
          </w:p>
          <w:p w14:paraId="753484A9" w14:textId="77777777" w:rsidR="009C7F51" w:rsidRPr="005C4B3B" w:rsidRDefault="009C7F51" w:rsidP="009C7F51">
            <w:pPr>
              <w:widowControl w:val="0"/>
              <w:numPr>
                <w:ilvl w:val="0"/>
                <w:numId w:val="32"/>
              </w:numPr>
              <w:tabs>
                <w:tab w:val="left" w:pos="90"/>
                <w:tab w:val="left" w:pos="270"/>
              </w:tabs>
              <w:suppressAutoHyphens/>
              <w:snapToGrid w:val="0"/>
              <w:ind w:left="0" w:firstLine="0"/>
              <w:jc w:val="both"/>
              <w:rPr>
                <w:sz w:val="20"/>
                <w:szCs w:val="20"/>
              </w:rPr>
            </w:pPr>
            <w:r w:rsidRPr="005C4B3B">
              <w:rPr>
                <w:sz w:val="20"/>
                <w:szCs w:val="20"/>
              </w:rPr>
              <w:t>логичность изложения;</w:t>
            </w:r>
          </w:p>
          <w:p w14:paraId="7AD24B6A" w14:textId="77777777" w:rsidR="009C7F51" w:rsidRPr="005C4B3B" w:rsidRDefault="009C7F51" w:rsidP="009C7F51">
            <w:pPr>
              <w:widowControl w:val="0"/>
              <w:numPr>
                <w:ilvl w:val="0"/>
                <w:numId w:val="32"/>
              </w:numPr>
              <w:tabs>
                <w:tab w:val="left" w:pos="270"/>
              </w:tabs>
              <w:suppressAutoHyphens/>
              <w:snapToGrid w:val="0"/>
              <w:ind w:left="0" w:firstLine="0"/>
              <w:jc w:val="both"/>
              <w:rPr>
                <w:sz w:val="20"/>
                <w:szCs w:val="20"/>
              </w:rPr>
            </w:pPr>
            <w:r w:rsidRPr="005C4B3B">
              <w:rPr>
                <w:sz w:val="20"/>
                <w:szCs w:val="20"/>
              </w:rPr>
              <w:t xml:space="preserve">деловой стиль представленных материалов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0A423CE"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 xml:space="preserve">1   2   3       </w:t>
            </w:r>
          </w:p>
          <w:p w14:paraId="63FE913E"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4   5</w:t>
            </w:r>
          </w:p>
          <w:p w14:paraId="3816D7A8"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6   7   8</w:t>
            </w:r>
          </w:p>
          <w:p w14:paraId="5F5C2398" w14:textId="77777777" w:rsidR="009C7F51" w:rsidRPr="005C4B3B" w:rsidRDefault="009C7F51" w:rsidP="009C7F51">
            <w:pPr>
              <w:snapToGrid w:val="0"/>
              <w:jc w:val="center"/>
              <w:rPr>
                <w:color w:val="000000"/>
                <w:spacing w:val="3"/>
                <w:sz w:val="20"/>
                <w:szCs w:val="20"/>
              </w:rPr>
            </w:pPr>
            <w:r w:rsidRPr="005C4B3B">
              <w:rPr>
                <w:color w:val="000000"/>
                <w:spacing w:val="3"/>
                <w:sz w:val="20"/>
                <w:szCs w:val="20"/>
              </w:rPr>
              <w:t>9   10</w:t>
            </w:r>
          </w:p>
        </w:tc>
      </w:tr>
      <w:tr w:rsidR="009C7F51" w:rsidRPr="005C4B3B" w14:paraId="330FCA94" w14:textId="77777777" w:rsidTr="0012411E">
        <w:tc>
          <w:tcPr>
            <w:tcW w:w="8507" w:type="dxa"/>
            <w:gridSpan w:val="2"/>
            <w:tcBorders>
              <w:top w:val="single" w:sz="4" w:space="0" w:color="000000"/>
              <w:left w:val="single" w:sz="4" w:space="0" w:color="000000"/>
              <w:bottom w:val="single" w:sz="4" w:space="0" w:color="000000"/>
            </w:tcBorders>
            <w:shd w:val="clear" w:color="auto" w:fill="auto"/>
          </w:tcPr>
          <w:p w14:paraId="42E14B73" w14:textId="77777777" w:rsidR="009C7F51" w:rsidRPr="005C4B3B" w:rsidRDefault="009C7F51" w:rsidP="009C7F51">
            <w:pPr>
              <w:snapToGrid w:val="0"/>
              <w:rPr>
                <w:sz w:val="20"/>
                <w:szCs w:val="20"/>
              </w:rPr>
            </w:pPr>
          </w:p>
          <w:p w14:paraId="5818519E" w14:textId="77777777" w:rsidR="009C7F51" w:rsidRPr="005C4B3B" w:rsidRDefault="009C7F51" w:rsidP="009C7F51">
            <w:pPr>
              <w:snapToGrid w:val="0"/>
              <w:rPr>
                <w:sz w:val="20"/>
                <w:szCs w:val="20"/>
              </w:rPr>
            </w:pPr>
            <w:r w:rsidRPr="005C4B3B">
              <w:rPr>
                <w:sz w:val="20"/>
                <w:szCs w:val="20"/>
              </w:rPr>
              <w:t>Итоговая сумма баллов</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3800083E" w14:textId="77777777" w:rsidR="009C7F51" w:rsidRPr="005C4B3B" w:rsidRDefault="009C7F51" w:rsidP="009C7F51">
            <w:pPr>
              <w:snapToGrid w:val="0"/>
              <w:rPr>
                <w:color w:val="000000"/>
                <w:spacing w:val="3"/>
                <w:sz w:val="20"/>
                <w:szCs w:val="20"/>
              </w:rPr>
            </w:pPr>
          </w:p>
          <w:p w14:paraId="7449174D" w14:textId="77777777" w:rsidR="009C7F51" w:rsidRPr="005C4B3B" w:rsidRDefault="009C7F51" w:rsidP="009C7F51">
            <w:pPr>
              <w:snapToGrid w:val="0"/>
              <w:rPr>
                <w:color w:val="000000"/>
                <w:spacing w:val="3"/>
                <w:sz w:val="20"/>
                <w:szCs w:val="20"/>
              </w:rPr>
            </w:pPr>
          </w:p>
        </w:tc>
      </w:tr>
    </w:tbl>
    <w:p w14:paraId="7FDB4EED" w14:textId="77777777" w:rsidR="009C7F51" w:rsidRPr="005C4B3B" w:rsidRDefault="009C7F51" w:rsidP="009C7F51">
      <w:pPr>
        <w:autoSpaceDE w:val="0"/>
        <w:autoSpaceDN w:val="0"/>
        <w:adjustRightInd w:val="0"/>
        <w:rPr>
          <w:sz w:val="20"/>
          <w:szCs w:val="20"/>
        </w:rPr>
      </w:pPr>
    </w:p>
    <w:p w14:paraId="1B6FDF06" w14:textId="77777777" w:rsidR="009C7F51" w:rsidRPr="005C4B3B" w:rsidRDefault="009C7F51" w:rsidP="009C7F51">
      <w:pPr>
        <w:autoSpaceDE w:val="0"/>
        <w:autoSpaceDN w:val="0"/>
        <w:adjustRightInd w:val="0"/>
        <w:ind w:firstLine="708"/>
        <w:rPr>
          <w:sz w:val="20"/>
          <w:szCs w:val="20"/>
        </w:rPr>
      </w:pPr>
      <w:r w:rsidRPr="005C4B3B">
        <w:rPr>
          <w:sz w:val="20"/>
          <w:szCs w:val="20"/>
        </w:rPr>
        <w:t>Считать уровень профессиональной деятельности, ее результативность и научно-</w:t>
      </w:r>
    </w:p>
    <w:p w14:paraId="2DCBA5A6" w14:textId="77777777" w:rsidR="009C7F51" w:rsidRPr="005C4B3B" w:rsidRDefault="009C7F51" w:rsidP="009C7F51">
      <w:pPr>
        <w:autoSpaceDE w:val="0"/>
        <w:autoSpaceDN w:val="0"/>
        <w:adjustRightInd w:val="0"/>
        <w:rPr>
          <w:bCs/>
          <w:sz w:val="20"/>
          <w:szCs w:val="20"/>
        </w:rPr>
      </w:pPr>
      <w:r w:rsidRPr="005C4B3B">
        <w:rPr>
          <w:sz w:val="20"/>
          <w:szCs w:val="20"/>
        </w:rPr>
        <w:t xml:space="preserve">педагогическое (психолого-педагогическое) обоснование соответствующим </w:t>
      </w:r>
      <w:r w:rsidRPr="005C4B3B">
        <w:rPr>
          <w:bCs/>
          <w:sz w:val="20"/>
          <w:szCs w:val="20"/>
        </w:rPr>
        <w:t>первой</w:t>
      </w:r>
    </w:p>
    <w:p w14:paraId="789E9B2E" w14:textId="77777777" w:rsidR="009C7F51" w:rsidRPr="005C4B3B" w:rsidRDefault="009C7F51" w:rsidP="009C7F51">
      <w:pPr>
        <w:autoSpaceDE w:val="0"/>
        <w:autoSpaceDN w:val="0"/>
        <w:adjustRightInd w:val="0"/>
        <w:rPr>
          <w:sz w:val="20"/>
          <w:szCs w:val="20"/>
        </w:rPr>
      </w:pPr>
      <w:r w:rsidRPr="005C4B3B">
        <w:rPr>
          <w:sz w:val="20"/>
          <w:szCs w:val="20"/>
        </w:rPr>
        <w:t xml:space="preserve">квалификационной категории, если по </w:t>
      </w:r>
      <w:proofErr w:type="spellStart"/>
      <w:r w:rsidRPr="005C4B3B">
        <w:rPr>
          <w:sz w:val="20"/>
          <w:szCs w:val="20"/>
        </w:rPr>
        <w:t>квалиметрическим</w:t>
      </w:r>
      <w:proofErr w:type="spellEnd"/>
      <w:r w:rsidRPr="005C4B3B">
        <w:rPr>
          <w:sz w:val="20"/>
          <w:szCs w:val="20"/>
        </w:rPr>
        <w:t xml:space="preserve"> результатам экспертизы</w:t>
      </w:r>
    </w:p>
    <w:p w14:paraId="77B437A8" w14:textId="77777777" w:rsidR="009C7F51" w:rsidRPr="005C4B3B" w:rsidRDefault="009C7F51" w:rsidP="009C7F51">
      <w:pPr>
        <w:autoSpaceDE w:val="0"/>
        <w:autoSpaceDN w:val="0"/>
        <w:adjustRightInd w:val="0"/>
        <w:rPr>
          <w:sz w:val="20"/>
          <w:szCs w:val="20"/>
        </w:rPr>
      </w:pPr>
      <w:r w:rsidRPr="005C4B3B">
        <w:rPr>
          <w:sz w:val="20"/>
          <w:szCs w:val="20"/>
        </w:rPr>
        <w:t xml:space="preserve">руководитель набрал – </w:t>
      </w:r>
      <w:r w:rsidRPr="005C4B3B">
        <w:rPr>
          <w:bCs/>
          <w:sz w:val="20"/>
          <w:szCs w:val="20"/>
        </w:rPr>
        <w:t>70 - 89 баллов</w:t>
      </w:r>
      <w:r w:rsidRPr="005C4B3B">
        <w:rPr>
          <w:sz w:val="20"/>
          <w:szCs w:val="20"/>
        </w:rPr>
        <w:t xml:space="preserve">, </w:t>
      </w:r>
      <w:r w:rsidRPr="005C4B3B">
        <w:rPr>
          <w:bCs/>
          <w:sz w:val="20"/>
          <w:szCs w:val="20"/>
        </w:rPr>
        <w:t xml:space="preserve">высшей </w:t>
      </w:r>
      <w:r w:rsidRPr="005C4B3B">
        <w:rPr>
          <w:sz w:val="20"/>
          <w:szCs w:val="20"/>
        </w:rPr>
        <w:t xml:space="preserve">квалификационной категории – от </w:t>
      </w:r>
      <w:r w:rsidRPr="005C4B3B">
        <w:rPr>
          <w:bCs/>
          <w:sz w:val="20"/>
          <w:szCs w:val="20"/>
        </w:rPr>
        <w:t xml:space="preserve">90 баллов </w:t>
      </w:r>
      <w:r w:rsidRPr="005C4B3B">
        <w:rPr>
          <w:sz w:val="20"/>
          <w:szCs w:val="20"/>
        </w:rPr>
        <w:t>и выше.</w:t>
      </w:r>
    </w:p>
    <w:p w14:paraId="57C8234A" w14:textId="77777777" w:rsidR="009C7F51" w:rsidRPr="005C4B3B" w:rsidRDefault="009C7F51" w:rsidP="009C7F51">
      <w:pPr>
        <w:autoSpaceDE w:val="0"/>
        <w:autoSpaceDN w:val="0"/>
        <w:adjustRightInd w:val="0"/>
        <w:rPr>
          <w:bCs/>
          <w:sz w:val="20"/>
          <w:szCs w:val="20"/>
        </w:rPr>
      </w:pPr>
      <w:r w:rsidRPr="005C4B3B">
        <w:rPr>
          <w:bCs/>
          <w:sz w:val="20"/>
          <w:szCs w:val="20"/>
        </w:rPr>
        <w:t>Вывод:</w:t>
      </w:r>
    </w:p>
    <w:p w14:paraId="33FEA015" w14:textId="77777777" w:rsidR="009C7F51" w:rsidRPr="005C4B3B" w:rsidRDefault="009C7F51" w:rsidP="009C7F51">
      <w:pPr>
        <w:autoSpaceDE w:val="0"/>
        <w:autoSpaceDN w:val="0"/>
        <w:adjustRightInd w:val="0"/>
        <w:rPr>
          <w:sz w:val="20"/>
          <w:szCs w:val="20"/>
        </w:rPr>
      </w:pPr>
      <w:r w:rsidRPr="005C4B3B">
        <w:rPr>
          <w:sz w:val="20"/>
          <w:szCs w:val="20"/>
        </w:rPr>
        <w:t>1. Считать уровень профессиональной деятельности, ее результативность и научно-</w:t>
      </w:r>
    </w:p>
    <w:p w14:paraId="4A500312" w14:textId="77777777" w:rsidR="009C7F51" w:rsidRPr="005C4B3B" w:rsidRDefault="009C7F51" w:rsidP="009C7F51">
      <w:pPr>
        <w:autoSpaceDE w:val="0"/>
        <w:autoSpaceDN w:val="0"/>
        <w:adjustRightInd w:val="0"/>
        <w:rPr>
          <w:sz w:val="20"/>
          <w:szCs w:val="20"/>
        </w:rPr>
      </w:pPr>
      <w:r w:rsidRPr="005C4B3B">
        <w:rPr>
          <w:sz w:val="20"/>
          <w:szCs w:val="20"/>
        </w:rPr>
        <w:t>педагогическое (психолого-педагогическое) обоснование, сформулированные</w:t>
      </w:r>
    </w:p>
    <w:p w14:paraId="7A92A147" w14:textId="77777777" w:rsidR="009C7F51" w:rsidRPr="005C4B3B" w:rsidRDefault="009C7F51" w:rsidP="009C7F51">
      <w:pPr>
        <w:autoSpaceDE w:val="0"/>
        <w:autoSpaceDN w:val="0"/>
        <w:adjustRightInd w:val="0"/>
        <w:rPr>
          <w:sz w:val="20"/>
          <w:szCs w:val="20"/>
        </w:rPr>
      </w:pPr>
      <w:r w:rsidRPr="005C4B3B">
        <w:rPr>
          <w:sz w:val="20"/>
          <w:szCs w:val="20"/>
        </w:rPr>
        <w:t xml:space="preserve">________________________________________________ </w:t>
      </w:r>
      <w:r w:rsidRPr="005C4B3B">
        <w:rPr>
          <w:bCs/>
          <w:sz w:val="20"/>
          <w:szCs w:val="20"/>
        </w:rPr>
        <w:t xml:space="preserve">соответствующими </w:t>
      </w:r>
      <w:r w:rsidRPr="005C4B3B">
        <w:rPr>
          <w:sz w:val="20"/>
          <w:szCs w:val="20"/>
        </w:rPr>
        <w:t>заявленной</w:t>
      </w:r>
    </w:p>
    <w:p w14:paraId="66421587" w14:textId="77777777" w:rsidR="009C7F51" w:rsidRPr="005C4B3B" w:rsidRDefault="009C7F51" w:rsidP="009C7F51">
      <w:pPr>
        <w:autoSpaceDE w:val="0"/>
        <w:autoSpaceDN w:val="0"/>
        <w:adjustRightInd w:val="0"/>
        <w:rPr>
          <w:sz w:val="20"/>
          <w:szCs w:val="20"/>
        </w:rPr>
      </w:pPr>
      <w:r w:rsidRPr="005C4B3B">
        <w:rPr>
          <w:bCs/>
          <w:sz w:val="20"/>
          <w:szCs w:val="20"/>
        </w:rPr>
        <w:t xml:space="preserve">_________________ </w:t>
      </w:r>
      <w:r w:rsidRPr="005C4B3B">
        <w:rPr>
          <w:sz w:val="20"/>
          <w:szCs w:val="20"/>
        </w:rPr>
        <w:t>квалификационной категории.</w:t>
      </w:r>
    </w:p>
    <w:p w14:paraId="1040DC40" w14:textId="77777777" w:rsidR="009C7F51" w:rsidRPr="005C4B3B" w:rsidRDefault="009C7F51" w:rsidP="009C7F51">
      <w:pPr>
        <w:autoSpaceDE w:val="0"/>
        <w:autoSpaceDN w:val="0"/>
        <w:adjustRightInd w:val="0"/>
        <w:rPr>
          <w:sz w:val="20"/>
          <w:szCs w:val="20"/>
        </w:rPr>
      </w:pPr>
      <w:r w:rsidRPr="005C4B3B">
        <w:rPr>
          <w:sz w:val="20"/>
          <w:szCs w:val="20"/>
        </w:rPr>
        <w:t>2. Считать уровень профессиональной деятельности, ее результативность и научно-</w:t>
      </w:r>
    </w:p>
    <w:p w14:paraId="234E2E90" w14:textId="77777777" w:rsidR="009C7F51" w:rsidRPr="005C4B3B" w:rsidRDefault="009C7F51" w:rsidP="009C7F51">
      <w:pPr>
        <w:autoSpaceDE w:val="0"/>
        <w:autoSpaceDN w:val="0"/>
        <w:adjustRightInd w:val="0"/>
        <w:rPr>
          <w:sz w:val="20"/>
          <w:szCs w:val="20"/>
        </w:rPr>
      </w:pPr>
      <w:r w:rsidRPr="005C4B3B">
        <w:rPr>
          <w:sz w:val="20"/>
          <w:szCs w:val="20"/>
        </w:rPr>
        <w:t>педагогическое (психолого-педагогическое) обоснование, сформулированные</w:t>
      </w:r>
    </w:p>
    <w:p w14:paraId="095CFD58" w14:textId="77777777" w:rsidR="009C7F51" w:rsidRPr="005C4B3B" w:rsidRDefault="009C7F51" w:rsidP="009C7F51">
      <w:pPr>
        <w:autoSpaceDE w:val="0"/>
        <w:autoSpaceDN w:val="0"/>
        <w:adjustRightInd w:val="0"/>
        <w:rPr>
          <w:bCs/>
          <w:sz w:val="20"/>
          <w:szCs w:val="20"/>
        </w:rPr>
      </w:pPr>
      <w:r w:rsidRPr="005C4B3B">
        <w:rPr>
          <w:sz w:val="20"/>
          <w:szCs w:val="20"/>
        </w:rPr>
        <w:t xml:space="preserve">________________________________ </w:t>
      </w:r>
      <w:r w:rsidRPr="005C4B3B">
        <w:rPr>
          <w:bCs/>
          <w:sz w:val="20"/>
          <w:szCs w:val="20"/>
        </w:rPr>
        <w:t xml:space="preserve">не соответствующими </w:t>
      </w:r>
      <w:r w:rsidRPr="005C4B3B">
        <w:rPr>
          <w:sz w:val="20"/>
          <w:szCs w:val="20"/>
        </w:rPr>
        <w:t xml:space="preserve">заявленной </w:t>
      </w:r>
      <w:r w:rsidRPr="005C4B3B">
        <w:rPr>
          <w:bCs/>
          <w:sz w:val="20"/>
          <w:szCs w:val="20"/>
        </w:rPr>
        <w:t>_______________</w:t>
      </w:r>
    </w:p>
    <w:p w14:paraId="4F6FC0D4" w14:textId="77777777" w:rsidR="009C7F51" w:rsidRPr="005C4B3B" w:rsidRDefault="009C7F51" w:rsidP="009C7F51">
      <w:pPr>
        <w:autoSpaceDE w:val="0"/>
        <w:autoSpaceDN w:val="0"/>
        <w:adjustRightInd w:val="0"/>
        <w:rPr>
          <w:sz w:val="20"/>
          <w:szCs w:val="20"/>
        </w:rPr>
      </w:pPr>
      <w:r w:rsidRPr="005C4B3B">
        <w:rPr>
          <w:sz w:val="20"/>
          <w:szCs w:val="20"/>
        </w:rPr>
        <w:t>квалификационной категории (указать, что именно не позволяет вынести положительное</w:t>
      </w:r>
    </w:p>
    <w:p w14:paraId="0D457723" w14:textId="77777777" w:rsidR="009C7F51" w:rsidRPr="005C4B3B" w:rsidRDefault="009C7F51" w:rsidP="009C7F51">
      <w:pPr>
        <w:autoSpaceDE w:val="0"/>
        <w:autoSpaceDN w:val="0"/>
        <w:adjustRightInd w:val="0"/>
        <w:rPr>
          <w:sz w:val="20"/>
          <w:szCs w:val="20"/>
        </w:rPr>
      </w:pPr>
      <w:r w:rsidRPr="005C4B3B">
        <w:rPr>
          <w:sz w:val="20"/>
          <w:szCs w:val="20"/>
        </w:rPr>
        <w:t>заключение)</w:t>
      </w:r>
    </w:p>
    <w:p w14:paraId="3CF81F54"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15D6BA67"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69B9AF92"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1391700C"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4D844770"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66B56DAD" w14:textId="77777777" w:rsidR="009C7F51" w:rsidRPr="005C4B3B" w:rsidRDefault="009C7F51" w:rsidP="009C7F51">
      <w:pPr>
        <w:autoSpaceDE w:val="0"/>
        <w:autoSpaceDN w:val="0"/>
        <w:adjustRightInd w:val="0"/>
        <w:rPr>
          <w:sz w:val="20"/>
          <w:szCs w:val="20"/>
        </w:rPr>
      </w:pPr>
      <w:r w:rsidRPr="005C4B3B">
        <w:rPr>
          <w:sz w:val="20"/>
          <w:szCs w:val="20"/>
        </w:rPr>
        <w:t>_____________________________________________________________________________</w:t>
      </w:r>
    </w:p>
    <w:p w14:paraId="593D6574" w14:textId="77777777" w:rsidR="009C7F51" w:rsidRPr="005C4B3B" w:rsidRDefault="009C7F51" w:rsidP="009C7F51">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9C7F51" w:rsidRPr="005C4B3B" w14:paraId="795004CB" w14:textId="77777777" w:rsidTr="0012411E">
        <w:tc>
          <w:tcPr>
            <w:tcW w:w="3190" w:type="dxa"/>
          </w:tcPr>
          <w:p w14:paraId="236A0AA7" w14:textId="77777777" w:rsidR="009C7F51" w:rsidRPr="005C4B3B" w:rsidRDefault="009C7F51" w:rsidP="009C7F51">
            <w:pPr>
              <w:autoSpaceDE w:val="0"/>
              <w:autoSpaceDN w:val="0"/>
              <w:adjustRightInd w:val="0"/>
              <w:jc w:val="center"/>
              <w:rPr>
                <w:sz w:val="20"/>
                <w:szCs w:val="20"/>
              </w:rPr>
            </w:pPr>
            <w:r w:rsidRPr="005C4B3B">
              <w:rPr>
                <w:sz w:val="20"/>
                <w:szCs w:val="20"/>
              </w:rPr>
              <w:t>Ф.И.О. эксперта</w:t>
            </w:r>
          </w:p>
        </w:tc>
        <w:tc>
          <w:tcPr>
            <w:tcW w:w="3190" w:type="dxa"/>
          </w:tcPr>
          <w:p w14:paraId="362777A5" w14:textId="77777777" w:rsidR="009C7F51" w:rsidRPr="005C4B3B" w:rsidRDefault="009C7F51" w:rsidP="009C7F51">
            <w:pPr>
              <w:autoSpaceDE w:val="0"/>
              <w:autoSpaceDN w:val="0"/>
              <w:adjustRightInd w:val="0"/>
              <w:jc w:val="center"/>
              <w:rPr>
                <w:sz w:val="20"/>
                <w:szCs w:val="20"/>
              </w:rPr>
            </w:pPr>
            <w:r w:rsidRPr="005C4B3B">
              <w:rPr>
                <w:sz w:val="20"/>
                <w:szCs w:val="20"/>
              </w:rPr>
              <w:t>Должность и место работы</w:t>
            </w:r>
          </w:p>
        </w:tc>
        <w:tc>
          <w:tcPr>
            <w:tcW w:w="3190" w:type="dxa"/>
          </w:tcPr>
          <w:p w14:paraId="2325B9A7" w14:textId="77777777" w:rsidR="009C7F51" w:rsidRPr="005C4B3B" w:rsidRDefault="009C7F51" w:rsidP="009C7F51">
            <w:pPr>
              <w:autoSpaceDE w:val="0"/>
              <w:autoSpaceDN w:val="0"/>
              <w:adjustRightInd w:val="0"/>
              <w:jc w:val="center"/>
              <w:rPr>
                <w:sz w:val="20"/>
                <w:szCs w:val="20"/>
              </w:rPr>
            </w:pPr>
            <w:r w:rsidRPr="005C4B3B">
              <w:rPr>
                <w:sz w:val="20"/>
                <w:szCs w:val="20"/>
              </w:rPr>
              <w:t>Подпись</w:t>
            </w:r>
          </w:p>
        </w:tc>
      </w:tr>
      <w:tr w:rsidR="009C7F51" w:rsidRPr="005C4B3B" w14:paraId="45E88E6C" w14:textId="77777777" w:rsidTr="0012411E">
        <w:tc>
          <w:tcPr>
            <w:tcW w:w="3190" w:type="dxa"/>
          </w:tcPr>
          <w:p w14:paraId="0DD4EABE" w14:textId="77777777" w:rsidR="009C7F51" w:rsidRPr="005C4B3B" w:rsidRDefault="009C7F51" w:rsidP="009C7F51">
            <w:pPr>
              <w:autoSpaceDE w:val="0"/>
              <w:autoSpaceDN w:val="0"/>
              <w:adjustRightInd w:val="0"/>
              <w:rPr>
                <w:sz w:val="20"/>
                <w:szCs w:val="20"/>
              </w:rPr>
            </w:pPr>
          </w:p>
        </w:tc>
        <w:tc>
          <w:tcPr>
            <w:tcW w:w="3190" w:type="dxa"/>
          </w:tcPr>
          <w:p w14:paraId="3C3E2C67" w14:textId="77777777" w:rsidR="009C7F51" w:rsidRPr="005C4B3B" w:rsidRDefault="009C7F51" w:rsidP="009C7F51">
            <w:pPr>
              <w:autoSpaceDE w:val="0"/>
              <w:autoSpaceDN w:val="0"/>
              <w:adjustRightInd w:val="0"/>
              <w:rPr>
                <w:sz w:val="20"/>
                <w:szCs w:val="20"/>
              </w:rPr>
            </w:pPr>
          </w:p>
        </w:tc>
        <w:tc>
          <w:tcPr>
            <w:tcW w:w="3190" w:type="dxa"/>
          </w:tcPr>
          <w:p w14:paraId="383A39CB" w14:textId="77777777" w:rsidR="009C7F51" w:rsidRPr="005C4B3B" w:rsidRDefault="009C7F51" w:rsidP="009C7F51">
            <w:pPr>
              <w:autoSpaceDE w:val="0"/>
              <w:autoSpaceDN w:val="0"/>
              <w:adjustRightInd w:val="0"/>
              <w:rPr>
                <w:sz w:val="20"/>
                <w:szCs w:val="20"/>
              </w:rPr>
            </w:pPr>
          </w:p>
          <w:p w14:paraId="2CC7FA70" w14:textId="77777777" w:rsidR="009C7F51" w:rsidRPr="005C4B3B" w:rsidRDefault="009C7F51" w:rsidP="009C7F51">
            <w:pPr>
              <w:autoSpaceDE w:val="0"/>
              <w:autoSpaceDN w:val="0"/>
              <w:adjustRightInd w:val="0"/>
              <w:rPr>
                <w:sz w:val="20"/>
                <w:szCs w:val="20"/>
              </w:rPr>
            </w:pPr>
          </w:p>
          <w:p w14:paraId="0EDF5E6D" w14:textId="77777777" w:rsidR="009C7F51" w:rsidRPr="005C4B3B" w:rsidRDefault="009C7F51" w:rsidP="009C7F51">
            <w:pPr>
              <w:autoSpaceDE w:val="0"/>
              <w:autoSpaceDN w:val="0"/>
              <w:adjustRightInd w:val="0"/>
              <w:rPr>
                <w:sz w:val="20"/>
                <w:szCs w:val="20"/>
              </w:rPr>
            </w:pPr>
          </w:p>
          <w:p w14:paraId="2A3636DE" w14:textId="77777777" w:rsidR="009C7F51" w:rsidRPr="005C4B3B" w:rsidRDefault="009C7F51" w:rsidP="009C7F51">
            <w:pPr>
              <w:autoSpaceDE w:val="0"/>
              <w:autoSpaceDN w:val="0"/>
              <w:adjustRightInd w:val="0"/>
              <w:rPr>
                <w:sz w:val="20"/>
                <w:szCs w:val="20"/>
              </w:rPr>
            </w:pPr>
          </w:p>
          <w:p w14:paraId="7CE3B01F" w14:textId="77777777" w:rsidR="009C7F51" w:rsidRPr="005C4B3B" w:rsidRDefault="009C7F51" w:rsidP="009C7F51">
            <w:pPr>
              <w:autoSpaceDE w:val="0"/>
              <w:autoSpaceDN w:val="0"/>
              <w:adjustRightInd w:val="0"/>
              <w:rPr>
                <w:sz w:val="20"/>
                <w:szCs w:val="20"/>
              </w:rPr>
            </w:pPr>
          </w:p>
        </w:tc>
      </w:tr>
    </w:tbl>
    <w:p w14:paraId="48BBC075" w14:textId="77777777" w:rsidR="009C7F51" w:rsidRPr="005C4B3B" w:rsidRDefault="009C7F51" w:rsidP="009C7F51">
      <w:pPr>
        <w:autoSpaceDE w:val="0"/>
        <w:autoSpaceDN w:val="0"/>
        <w:adjustRightInd w:val="0"/>
        <w:rPr>
          <w:sz w:val="20"/>
          <w:szCs w:val="20"/>
        </w:rPr>
      </w:pPr>
    </w:p>
    <w:p w14:paraId="65D315C1" w14:textId="77777777" w:rsidR="009C7F51" w:rsidRPr="005C4B3B" w:rsidRDefault="009C7F51" w:rsidP="009C7F51">
      <w:pPr>
        <w:autoSpaceDE w:val="0"/>
        <w:autoSpaceDN w:val="0"/>
        <w:adjustRightInd w:val="0"/>
        <w:rPr>
          <w:sz w:val="20"/>
          <w:szCs w:val="20"/>
        </w:rPr>
      </w:pPr>
      <w:r w:rsidRPr="005C4B3B">
        <w:rPr>
          <w:sz w:val="20"/>
          <w:szCs w:val="20"/>
        </w:rPr>
        <w:t>Дата _____________________________________</w:t>
      </w:r>
    </w:p>
    <w:p w14:paraId="2267FE57" w14:textId="77777777" w:rsidR="009C7F51" w:rsidRPr="005C4B3B" w:rsidRDefault="009C7F51" w:rsidP="009C7F51">
      <w:pPr>
        <w:autoSpaceDE w:val="0"/>
        <w:autoSpaceDN w:val="0"/>
        <w:adjustRightInd w:val="0"/>
        <w:rPr>
          <w:sz w:val="20"/>
          <w:szCs w:val="20"/>
        </w:rPr>
      </w:pPr>
    </w:p>
    <w:p w14:paraId="0A950555" w14:textId="77777777" w:rsidR="009C7F51" w:rsidRPr="005C4B3B" w:rsidRDefault="009C7F51" w:rsidP="009A4793">
      <w:pPr>
        <w:autoSpaceDE w:val="0"/>
        <w:autoSpaceDN w:val="0"/>
        <w:adjustRightInd w:val="0"/>
        <w:jc w:val="right"/>
        <w:rPr>
          <w:sz w:val="20"/>
          <w:szCs w:val="20"/>
        </w:rPr>
      </w:pPr>
      <w:r w:rsidRPr="005C4B3B">
        <w:rPr>
          <w:sz w:val="20"/>
          <w:szCs w:val="20"/>
        </w:rPr>
        <w:t xml:space="preserve">                                                                           Приложение 4</w:t>
      </w:r>
    </w:p>
    <w:p w14:paraId="11FA4A6D" w14:textId="77777777" w:rsidR="009C7F51" w:rsidRPr="005C4B3B" w:rsidRDefault="009C7F51" w:rsidP="009A4793">
      <w:pPr>
        <w:autoSpaceDE w:val="0"/>
        <w:autoSpaceDN w:val="0"/>
        <w:adjustRightInd w:val="0"/>
        <w:ind w:left="5529" w:hanging="142"/>
        <w:jc w:val="right"/>
        <w:rPr>
          <w:sz w:val="20"/>
          <w:szCs w:val="20"/>
        </w:rPr>
      </w:pPr>
      <w:r w:rsidRPr="005C4B3B">
        <w:rPr>
          <w:sz w:val="20"/>
          <w:szCs w:val="20"/>
        </w:rPr>
        <w:t>к положению о порядке аттестации руководителей муниципальных образовательных организаций Куйбышевского муниципального района Новосибирской области</w:t>
      </w:r>
    </w:p>
    <w:p w14:paraId="4A05E215" w14:textId="77777777" w:rsidR="009C7F51" w:rsidRPr="005C4B3B" w:rsidRDefault="009C7F51" w:rsidP="009C7F51">
      <w:pPr>
        <w:autoSpaceDE w:val="0"/>
        <w:autoSpaceDN w:val="0"/>
        <w:adjustRightInd w:val="0"/>
        <w:jc w:val="center"/>
        <w:rPr>
          <w:sz w:val="20"/>
          <w:szCs w:val="20"/>
        </w:rPr>
      </w:pPr>
    </w:p>
    <w:p w14:paraId="5EBF1917" w14:textId="77777777" w:rsidR="009C7F51" w:rsidRPr="005C4B3B" w:rsidRDefault="009C7F51" w:rsidP="009C7F51">
      <w:pPr>
        <w:autoSpaceDE w:val="0"/>
        <w:autoSpaceDN w:val="0"/>
        <w:adjustRightInd w:val="0"/>
        <w:jc w:val="center"/>
        <w:rPr>
          <w:sz w:val="20"/>
          <w:szCs w:val="20"/>
        </w:rPr>
      </w:pPr>
      <w:r w:rsidRPr="005C4B3B">
        <w:rPr>
          <w:sz w:val="20"/>
          <w:szCs w:val="20"/>
        </w:rPr>
        <w:t xml:space="preserve">Информационно-методические материалы для </w:t>
      </w:r>
      <w:proofErr w:type="spellStart"/>
      <w:r w:rsidRPr="005C4B3B">
        <w:rPr>
          <w:sz w:val="20"/>
          <w:szCs w:val="20"/>
        </w:rPr>
        <w:t>аттестующихся</w:t>
      </w:r>
      <w:proofErr w:type="spellEnd"/>
      <w:r w:rsidRPr="005C4B3B">
        <w:rPr>
          <w:sz w:val="20"/>
          <w:szCs w:val="20"/>
        </w:rPr>
        <w:t xml:space="preserve"> и экспертов в качестве инструментария оценки уровня профессиональной деятельности.</w:t>
      </w:r>
    </w:p>
    <w:p w14:paraId="643282E9" w14:textId="77777777" w:rsidR="009C7F51" w:rsidRPr="005C4B3B" w:rsidRDefault="009C7F51" w:rsidP="009C7F51">
      <w:pPr>
        <w:autoSpaceDE w:val="0"/>
        <w:autoSpaceDN w:val="0"/>
        <w:adjustRightInd w:val="0"/>
        <w:jc w:val="center"/>
        <w:rPr>
          <w:sz w:val="20"/>
          <w:szCs w:val="20"/>
        </w:rPr>
      </w:pPr>
    </w:p>
    <w:p w14:paraId="00D512A5" w14:textId="77777777" w:rsidR="009C7F51" w:rsidRPr="005C4B3B" w:rsidRDefault="009C7F51" w:rsidP="009C7F51">
      <w:pPr>
        <w:autoSpaceDE w:val="0"/>
        <w:autoSpaceDN w:val="0"/>
        <w:adjustRightInd w:val="0"/>
        <w:jc w:val="both"/>
        <w:rPr>
          <w:i/>
          <w:sz w:val="20"/>
          <w:szCs w:val="20"/>
        </w:rPr>
      </w:pPr>
      <w:r w:rsidRPr="005C4B3B">
        <w:rPr>
          <w:i/>
          <w:sz w:val="20"/>
          <w:szCs w:val="20"/>
        </w:rPr>
        <w:t>Профессиональные знания – 10-ти балльная шкала:</w:t>
      </w:r>
    </w:p>
    <w:p w14:paraId="0938E9EF"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10 баллов – системное знание и понимание современной информации,</w:t>
      </w:r>
    </w:p>
    <w:p w14:paraId="67732CD2" w14:textId="77777777" w:rsidR="009C7F51" w:rsidRPr="005C4B3B" w:rsidRDefault="009C7F51" w:rsidP="009C7F51">
      <w:pPr>
        <w:autoSpaceDE w:val="0"/>
        <w:autoSpaceDN w:val="0"/>
        <w:adjustRightInd w:val="0"/>
        <w:jc w:val="both"/>
        <w:rPr>
          <w:sz w:val="20"/>
          <w:szCs w:val="20"/>
        </w:rPr>
      </w:pPr>
      <w:r w:rsidRPr="005C4B3B">
        <w:rPr>
          <w:sz w:val="20"/>
          <w:szCs w:val="20"/>
        </w:rPr>
        <w:t>связанной с регулированием трудовых отношений, обеспечением эффективной системы управления персоналом организаций в условиях решения приоритетных направлений в образовательной политике (независимо от их организационно-правовых форм и форм собственности);</w:t>
      </w:r>
    </w:p>
    <w:p w14:paraId="488B6611"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8 баллов – знания обширные, но не носят системного характера;</w:t>
      </w:r>
    </w:p>
    <w:p w14:paraId="26D78061" w14:textId="77777777" w:rsidR="009C7F51" w:rsidRPr="005C4B3B" w:rsidRDefault="009C7F51" w:rsidP="009C7F51">
      <w:pPr>
        <w:autoSpaceDE w:val="0"/>
        <w:autoSpaceDN w:val="0"/>
        <w:adjustRightInd w:val="0"/>
        <w:ind w:firstLine="708"/>
        <w:jc w:val="both"/>
        <w:rPr>
          <w:sz w:val="20"/>
          <w:szCs w:val="20"/>
        </w:rPr>
      </w:pPr>
      <w:r w:rsidRPr="005C4B3B">
        <w:rPr>
          <w:sz w:val="20"/>
          <w:szCs w:val="20"/>
        </w:rPr>
        <w:lastRenderedPageBreak/>
        <w:t>6 баллов - знания отдельных аспектов с целью управления организацией и отдельных направлений образовательной политики;</w:t>
      </w:r>
    </w:p>
    <w:p w14:paraId="3464D9CA"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4 балла – представление об отдельных вопросах управления организацией;</w:t>
      </w:r>
    </w:p>
    <w:p w14:paraId="1C03D7FA"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2 балла – отсутствие управленческих знаний.</w:t>
      </w:r>
    </w:p>
    <w:p w14:paraId="5A815122" w14:textId="77777777" w:rsidR="009C7F51" w:rsidRPr="005C4B3B" w:rsidRDefault="009C7F51" w:rsidP="009C7F51">
      <w:pPr>
        <w:autoSpaceDE w:val="0"/>
        <w:autoSpaceDN w:val="0"/>
        <w:adjustRightInd w:val="0"/>
        <w:jc w:val="both"/>
        <w:rPr>
          <w:i/>
          <w:sz w:val="20"/>
          <w:szCs w:val="20"/>
        </w:rPr>
      </w:pPr>
      <w:r w:rsidRPr="005C4B3B">
        <w:rPr>
          <w:i/>
          <w:sz w:val="20"/>
          <w:szCs w:val="20"/>
        </w:rPr>
        <w:t>Профессиональная компетентность – 10-ти балльная шкала (3 блока):</w:t>
      </w:r>
    </w:p>
    <w:p w14:paraId="2E1271D9"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10 баллов – системно представлен материал в соответствии с целью деятельности образовательной организацией и приоритетными направлениями образовательной политики; инновационные преобразования в организации, обозначено качество конечного результата, позитивная динамика образовательной организации;</w:t>
      </w:r>
    </w:p>
    <w:p w14:paraId="14A66C46"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8 баллов - представлен материал, отражающий аргументированные инновационные результаты деятельности образовательной организации, качество ресурсного обеспечения и управленческие пути решения имеющихся проблем;</w:t>
      </w:r>
    </w:p>
    <w:p w14:paraId="4F94761F"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6 баллов – представлен материал, отражающий результаты и процессы функционирования организации в соответствии с целью его деятельности;</w:t>
      </w:r>
    </w:p>
    <w:p w14:paraId="0D84620D"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4 балла – представлен материал, отражающий отдельные стороны деятельности образовательной организации, не обнаруживающий оценки качества результата, процесса, ресурсного обеспечения, не обнаруживающий преобразования в организацию;</w:t>
      </w:r>
    </w:p>
    <w:p w14:paraId="2AB23795"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2 балла - материалы описательные, не носят управленческого характера.</w:t>
      </w:r>
    </w:p>
    <w:p w14:paraId="120B2513" w14:textId="77777777" w:rsidR="009C7F51" w:rsidRPr="005C4B3B" w:rsidRDefault="009C7F51" w:rsidP="009C7F51">
      <w:pPr>
        <w:autoSpaceDE w:val="0"/>
        <w:autoSpaceDN w:val="0"/>
        <w:adjustRightInd w:val="0"/>
        <w:jc w:val="both"/>
        <w:rPr>
          <w:i/>
          <w:sz w:val="20"/>
          <w:szCs w:val="20"/>
        </w:rPr>
      </w:pPr>
      <w:r w:rsidRPr="005C4B3B">
        <w:rPr>
          <w:i/>
          <w:sz w:val="20"/>
          <w:szCs w:val="20"/>
        </w:rPr>
        <w:t>Результативность управленческой деятельности – 5-ти балльная шкала:</w:t>
      </w:r>
    </w:p>
    <w:p w14:paraId="509A0A7D" w14:textId="77777777" w:rsidR="009C7F51" w:rsidRPr="005C4B3B" w:rsidRDefault="009C7F51" w:rsidP="009C7F51">
      <w:pPr>
        <w:autoSpaceDE w:val="0"/>
        <w:autoSpaceDN w:val="0"/>
        <w:adjustRightInd w:val="0"/>
        <w:jc w:val="both"/>
        <w:rPr>
          <w:sz w:val="20"/>
          <w:szCs w:val="20"/>
        </w:rPr>
      </w:pPr>
      <w:r w:rsidRPr="005C4B3B">
        <w:rPr>
          <w:sz w:val="20"/>
          <w:szCs w:val="20"/>
        </w:rPr>
        <w:t>Отсутствие одного показателя в данном разделе снижает экспертную оценку на 5 баллов.</w:t>
      </w:r>
    </w:p>
    <w:p w14:paraId="40914D47" w14:textId="77777777" w:rsidR="009C7F51" w:rsidRPr="005C4B3B" w:rsidRDefault="009C7F51" w:rsidP="009C7F51">
      <w:pPr>
        <w:autoSpaceDE w:val="0"/>
        <w:autoSpaceDN w:val="0"/>
        <w:adjustRightInd w:val="0"/>
        <w:jc w:val="both"/>
        <w:rPr>
          <w:i/>
          <w:sz w:val="20"/>
          <w:szCs w:val="20"/>
        </w:rPr>
      </w:pPr>
      <w:r w:rsidRPr="005C4B3B">
        <w:rPr>
          <w:i/>
          <w:sz w:val="20"/>
          <w:szCs w:val="20"/>
        </w:rPr>
        <w:t>Культура представления материалов – 10-ти балльная шкала:</w:t>
      </w:r>
    </w:p>
    <w:p w14:paraId="214E7DE7"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10 баллов - полностью соответствует требованиям;</w:t>
      </w:r>
    </w:p>
    <w:p w14:paraId="5B40C9FA" w14:textId="77777777" w:rsidR="009C7F51" w:rsidRPr="005C4B3B" w:rsidRDefault="009C7F51" w:rsidP="009C7F51">
      <w:pPr>
        <w:autoSpaceDE w:val="0"/>
        <w:autoSpaceDN w:val="0"/>
        <w:adjustRightInd w:val="0"/>
        <w:ind w:firstLine="708"/>
        <w:jc w:val="both"/>
        <w:rPr>
          <w:sz w:val="20"/>
          <w:szCs w:val="20"/>
        </w:rPr>
      </w:pPr>
      <w:r w:rsidRPr="005C4B3B">
        <w:rPr>
          <w:sz w:val="20"/>
          <w:szCs w:val="20"/>
        </w:rPr>
        <w:t>6 баллов – частично соответствует требованиям;</w:t>
      </w:r>
    </w:p>
    <w:p w14:paraId="664A40AB" w14:textId="77777777" w:rsidR="009C7F51" w:rsidRPr="005C4B3B" w:rsidRDefault="009C7F51" w:rsidP="009C7F51">
      <w:pPr>
        <w:ind w:firstLine="709"/>
        <w:jc w:val="both"/>
        <w:rPr>
          <w:sz w:val="20"/>
          <w:szCs w:val="20"/>
        </w:rPr>
      </w:pPr>
      <w:r w:rsidRPr="005C4B3B">
        <w:rPr>
          <w:sz w:val="20"/>
          <w:szCs w:val="20"/>
        </w:rPr>
        <w:t>2 балла – не соответствует требованиям».</w:t>
      </w:r>
    </w:p>
    <w:p w14:paraId="10435D51" w14:textId="77777777" w:rsidR="009C7F51" w:rsidRPr="005C4B3B" w:rsidRDefault="009C7F51" w:rsidP="009C7F51">
      <w:pPr>
        <w:ind w:firstLine="709"/>
        <w:jc w:val="both"/>
        <w:rPr>
          <w:sz w:val="20"/>
          <w:szCs w:val="20"/>
        </w:rPr>
      </w:pPr>
    </w:p>
    <w:p w14:paraId="68D4806E" w14:textId="499FBDDB" w:rsidR="009C7F51" w:rsidRPr="005C4B3B" w:rsidRDefault="009C7F51" w:rsidP="009C7F51">
      <w:pPr>
        <w:ind w:firstLine="709"/>
        <w:jc w:val="right"/>
        <w:rPr>
          <w:sz w:val="20"/>
          <w:szCs w:val="20"/>
        </w:rPr>
      </w:pPr>
      <w:r w:rsidRPr="005C4B3B">
        <w:rPr>
          <w:sz w:val="20"/>
          <w:szCs w:val="20"/>
        </w:rPr>
        <w:t>ПРИЛОЖЕНИЕ 2</w:t>
      </w:r>
    </w:p>
    <w:p w14:paraId="3B4FF1C0" w14:textId="77777777" w:rsidR="009C7F51" w:rsidRPr="005C4B3B" w:rsidRDefault="009C7F51" w:rsidP="009C7F51">
      <w:pPr>
        <w:ind w:left="5387"/>
        <w:jc w:val="right"/>
        <w:rPr>
          <w:sz w:val="20"/>
          <w:szCs w:val="20"/>
        </w:rPr>
      </w:pPr>
      <w:r w:rsidRPr="005C4B3B">
        <w:rPr>
          <w:sz w:val="20"/>
          <w:szCs w:val="20"/>
        </w:rPr>
        <w:t>к постановлению администрации</w:t>
      </w:r>
    </w:p>
    <w:p w14:paraId="04FA1AE9" w14:textId="77777777" w:rsidR="009C7F51" w:rsidRPr="005C4B3B" w:rsidRDefault="009C7F51" w:rsidP="009C7F51">
      <w:pPr>
        <w:ind w:left="5387"/>
        <w:jc w:val="right"/>
        <w:rPr>
          <w:sz w:val="20"/>
          <w:szCs w:val="20"/>
        </w:rPr>
      </w:pPr>
      <w:r w:rsidRPr="005C4B3B">
        <w:rPr>
          <w:sz w:val="20"/>
          <w:szCs w:val="20"/>
        </w:rPr>
        <w:t>Куйбышевского муниципального района Новосибирской области</w:t>
      </w:r>
    </w:p>
    <w:p w14:paraId="09E70D0D" w14:textId="77777777" w:rsidR="009C7F51" w:rsidRPr="005C4B3B" w:rsidRDefault="009C7F51" w:rsidP="009C7F51">
      <w:pPr>
        <w:ind w:left="5387"/>
        <w:jc w:val="right"/>
        <w:rPr>
          <w:sz w:val="20"/>
          <w:szCs w:val="20"/>
          <w:u w:val="single"/>
        </w:rPr>
      </w:pPr>
      <w:r w:rsidRPr="005C4B3B">
        <w:rPr>
          <w:sz w:val="20"/>
          <w:szCs w:val="20"/>
        </w:rPr>
        <w:t>от 28.06.2021 № 581</w:t>
      </w:r>
    </w:p>
    <w:p w14:paraId="7FEC6C3B" w14:textId="77777777" w:rsidR="009C7F51" w:rsidRPr="005C4B3B" w:rsidRDefault="009C7F51" w:rsidP="009C7F51">
      <w:pPr>
        <w:ind w:left="2835" w:hanging="2835"/>
        <w:jc w:val="right"/>
        <w:rPr>
          <w:sz w:val="20"/>
          <w:szCs w:val="20"/>
        </w:rPr>
      </w:pPr>
    </w:p>
    <w:p w14:paraId="2C0122B3" w14:textId="77777777" w:rsidR="009C7F51" w:rsidRPr="005C4B3B" w:rsidRDefault="009C7F51" w:rsidP="009C7F51">
      <w:pPr>
        <w:ind w:left="2835" w:hanging="2835"/>
        <w:jc w:val="center"/>
        <w:rPr>
          <w:bCs/>
          <w:sz w:val="20"/>
          <w:szCs w:val="20"/>
        </w:rPr>
      </w:pPr>
      <w:r w:rsidRPr="005C4B3B">
        <w:rPr>
          <w:bCs/>
          <w:sz w:val="20"/>
          <w:szCs w:val="20"/>
        </w:rPr>
        <w:t>СОСТАВ</w:t>
      </w:r>
    </w:p>
    <w:p w14:paraId="429CEBE4" w14:textId="77777777" w:rsidR="009C7F51" w:rsidRPr="005C4B3B" w:rsidRDefault="009C7F51" w:rsidP="009C7F51">
      <w:pPr>
        <w:ind w:left="2835" w:hanging="2835"/>
        <w:jc w:val="center"/>
        <w:rPr>
          <w:bCs/>
          <w:sz w:val="20"/>
          <w:szCs w:val="20"/>
        </w:rPr>
      </w:pPr>
      <w:r w:rsidRPr="005C4B3B">
        <w:rPr>
          <w:bCs/>
          <w:sz w:val="20"/>
          <w:szCs w:val="20"/>
        </w:rPr>
        <w:t xml:space="preserve">муниципальной аттестационной комиссии </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4111"/>
        <w:gridCol w:w="284"/>
        <w:gridCol w:w="5668"/>
      </w:tblGrid>
      <w:tr w:rsidR="009C7F51" w:rsidRPr="005C4B3B" w14:paraId="78DB5F19" w14:textId="77777777" w:rsidTr="0012411E">
        <w:tc>
          <w:tcPr>
            <w:tcW w:w="4111" w:type="dxa"/>
            <w:shd w:val="clear" w:color="auto" w:fill="auto"/>
          </w:tcPr>
          <w:p w14:paraId="191272E1" w14:textId="77777777" w:rsidR="009C7F51" w:rsidRPr="005C4B3B" w:rsidRDefault="009C7F51" w:rsidP="009C7F51">
            <w:pPr>
              <w:tabs>
                <w:tab w:val="left" w:pos="-720"/>
                <w:tab w:val="left" w:pos="495"/>
              </w:tabs>
              <w:snapToGrid w:val="0"/>
              <w:ind w:left="-55" w:right="5"/>
              <w:rPr>
                <w:sz w:val="20"/>
                <w:szCs w:val="20"/>
              </w:rPr>
            </w:pPr>
            <w:r w:rsidRPr="005C4B3B">
              <w:rPr>
                <w:sz w:val="20"/>
                <w:szCs w:val="20"/>
              </w:rPr>
              <w:t>Орлова Лилия Викторовна</w:t>
            </w:r>
          </w:p>
        </w:tc>
        <w:tc>
          <w:tcPr>
            <w:tcW w:w="284" w:type="dxa"/>
            <w:shd w:val="clear" w:color="auto" w:fill="auto"/>
          </w:tcPr>
          <w:p w14:paraId="73CDEE89"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3E4504F1" w14:textId="77777777" w:rsidR="009C7F51" w:rsidRPr="005C4B3B" w:rsidRDefault="009C7F51" w:rsidP="009C7F51">
            <w:pPr>
              <w:tabs>
                <w:tab w:val="left" w:pos="450"/>
              </w:tabs>
              <w:snapToGrid w:val="0"/>
              <w:ind w:left="-25" w:right="-10"/>
              <w:jc w:val="both"/>
              <w:rPr>
                <w:sz w:val="20"/>
                <w:szCs w:val="20"/>
              </w:rPr>
            </w:pPr>
            <w:r w:rsidRPr="005C4B3B">
              <w:rPr>
                <w:sz w:val="20"/>
                <w:szCs w:val="20"/>
              </w:rPr>
              <w:t>начальник управления образования администрации Куйбышевского муниципального района Новосибирской области, председатель комиссии;</w:t>
            </w:r>
          </w:p>
        </w:tc>
      </w:tr>
      <w:tr w:rsidR="009C7F51" w:rsidRPr="005C4B3B" w14:paraId="2FAF129B" w14:textId="77777777" w:rsidTr="0012411E">
        <w:tc>
          <w:tcPr>
            <w:tcW w:w="4111" w:type="dxa"/>
            <w:shd w:val="clear" w:color="auto" w:fill="auto"/>
          </w:tcPr>
          <w:p w14:paraId="12DC4236" w14:textId="77777777" w:rsidR="009C7F51" w:rsidRPr="005C4B3B" w:rsidRDefault="009C7F51" w:rsidP="009C7F51">
            <w:pPr>
              <w:snapToGrid w:val="0"/>
              <w:ind w:left="-55"/>
              <w:rPr>
                <w:sz w:val="20"/>
                <w:szCs w:val="20"/>
              </w:rPr>
            </w:pPr>
            <w:proofErr w:type="spellStart"/>
            <w:r w:rsidRPr="005C4B3B">
              <w:rPr>
                <w:sz w:val="20"/>
                <w:szCs w:val="20"/>
              </w:rPr>
              <w:t>Шуреева</w:t>
            </w:r>
            <w:proofErr w:type="spellEnd"/>
            <w:r w:rsidRPr="005C4B3B">
              <w:rPr>
                <w:sz w:val="20"/>
                <w:szCs w:val="20"/>
              </w:rPr>
              <w:t xml:space="preserve"> Наталья Геннадьевна</w:t>
            </w:r>
          </w:p>
        </w:tc>
        <w:tc>
          <w:tcPr>
            <w:tcW w:w="284" w:type="dxa"/>
            <w:shd w:val="clear" w:color="auto" w:fill="auto"/>
          </w:tcPr>
          <w:p w14:paraId="26E4DC79"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34EAD30B" w14:textId="77777777" w:rsidR="009C7F51" w:rsidRPr="005C4B3B" w:rsidRDefault="009C7F51" w:rsidP="009C7F51">
            <w:pPr>
              <w:snapToGrid w:val="0"/>
              <w:jc w:val="both"/>
              <w:rPr>
                <w:sz w:val="20"/>
                <w:szCs w:val="20"/>
              </w:rPr>
            </w:pPr>
            <w:r w:rsidRPr="005C4B3B">
              <w:rPr>
                <w:sz w:val="20"/>
                <w:szCs w:val="20"/>
              </w:rPr>
              <w:t xml:space="preserve">заместитель начальника управления образования администрации Куйбышевского муниципального района Новосибирской области, заместитель </w:t>
            </w:r>
            <w:proofErr w:type="gramStart"/>
            <w:r w:rsidRPr="005C4B3B">
              <w:rPr>
                <w:sz w:val="20"/>
                <w:szCs w:val="20"/>
              </w:rPr>
              <w:t>председателя  комиссии</w:t>
            </w:r>
            <w:proofErr w:type="gramEnd"/>
            <w:r w:rsidRPr="005C4B3B">
              <w:rPr>
                <w:sz w:val="20"/>
                <w:szCs w:val="20"/>
              </w:rPr>
              <w:t>;</w:t>
            </w:r>
          </w:p>
        </w:tc>
      </w:tr>
      <w:tr w:rsidR="009C7F51" w:rsidRPr="005C4B3B" w14:paraId="5D5AA621" w14:textId="77777777" w:rsidTr="0012411E">
        <w:tc>
          <w:tcPr>
            <w:tcW w:w="4111" w:type="dxa"/>
            <w:shd w:val="clear" w:color="auto" w:fill="auto"/>
          </w:tcPr>
          <w:p w14:paraId="6A699454" w14:textId="77777777" w:rsidR="009C7F51" w:rsidRPr="005C4B3B" w:rsidRDefault="009C7F51" w:rsidP="009C7F51">
            <w:pPr>
              <w:snapToGrid w:val="0"/>
              <w:ind w:left="-55"/>
              <w:rPr>
                <w:sz w:val="20"/>
                <w:szCs w:val="20"/>
              </w:rPr>
            </w:pPr>
            <w:r w:rsidRPr="005C4B3B">
              <w:rPr>
                <w:sz w:val="20"/>
                <w:szCs w:val="20"/>
              </w:rPr>
              <w:t>Евтеева Лариса Николаевна</w:t>
            </w:r>
          </w:p>
          <w:p w14:paraId="6F6C5A6A" w14:textId="77777777" w:rsidR="009C7F51" w:rsidRPr="005C4B3B" w:rsidRDefault="009C7F51" w:rsidP="009C7F51">
            <w:pPr>
              <w:snapToGrid w:val="0"/>
              <w:ind w:left="-55"/>
              <w:rPr>
                <w:sz w:val="20"/>
                <w:szCs w:val="20"/>
              </w:rPr>
            </w:pPr>
          </w:p>
        </w:tc>
        <w:tc>
          <w:tcPr>
            <w:tcW w:w="284" w:type="dxa"/>
            <w:shd w:val="clear" w:color="auto" w:fill="auto"/>
          </w:tcPr>
          <w:p w14:paraId="2AD59709" w14:textId="77777777" w:rsidR="009C7F51" w:rsidRPr="005C4B3B" w:rsidRDefault="009C7F51" w:rsidP="009C7F51">
            <w:pPr>
              <w:pStyle w:val="afffff6"/>
              <w:snapToGrid w:val="0"/>
              <w:rPr>
                <w:sz w:val="20"/>
                <w:szCs w:val="20"/>
              </w:rPr>
            </w:pPr>
            <w:r w:rsidRPr="005C4B3B">
              <w:rPr>
                <w:sz w:val="20"/>
                <w:szCs w:val="20"/>
              </w:rPr>
              <w:t>-</w:t>
            </w:r>
          </w:p>
          <w:p w14:paraId="5F0FF7EE" w14:textId="77777777" w:rsidR="009C7F51" w:rsidRPr="005C4B3B" w:rsidRDefault="009C7F51" w:rsidP="009C7F51">
            <w:pPr>
              <w:pStyle w:val="afffff6"/>
              <w:snapToGrid w:val="0"/>
              <w:rPr>
                <w:sz w:val="20"/>
                <w:szCs w:val="20"/>
              </w:rPr>
            </w:pPr>
          </w:p>
          <w:p w14:paraId="02A74021" w14:textId="77777777" w:rsidR="009C7F51" w:rsidRPr="005C4B3B" w:rsidRDefault="009C7F51" w:rsidP="009C7F51">
            <w:pPr>
              <w:pStyle w:val="afffff6"/>
              <w:snapToGrid w:val="0"/>
              <w:rPr>
                <w:sz w:val="20"/>
                <w:szCs w:val="20"/>
              </w:rPr>
            </w:pPr>
          </w:p>
        </w:tc>
        <w:tc>
          <w:tcPr>
            <w:tcW w:w="5668" w:type="dxa"/>
            <w:shd w:val="clear" w:color="auto" w:fill="auto"/>
          </w:tcPr>
          <w:p w14:paraId="6553DD38" w14:textId="77777777" w:rsidR="009C7F51" w:rsidRPr="005C4B3B" w:rsidRDefault="009C7F51" w:rsidP="009C7F51">
            <w:pPr>
              <w:snapToGrid w:val="0"/>
              <w:jc w:val="both"/>
              <w:rPr>
                <w:sz w:val="20"/>
                <w:szCs w:val="20"/>
              </w:rPr>
            </w:pPr>
            <w:r w:rsidRPr="005C4B3B">
              <w:rPr>
                <w:sz w:val="20"/>
                <w:szCs w:val="20"/>
              </w:rPr>
              <w:t>методист информационного Муниципального казённого учреждения дополнительного профессионального образования Куйбышевского района «Информационный учебно-методический центр», секретарь комиссии;</w:t>
            </w:r>
          </w:p>
        </w:tc>
      </w:tr>
      <w:tr w:rsidR="009C7F51" w:rsidRPr="005C4B3B" w14:paraId="4F031695" w14:textId="77777777" w:rsidTr="0012411E">
        <w:tc>
          <w:tcPr>
            <w:tcW w:w="4111" w:type="dxa"/>
            <w:shd w:val="clear" w:color="auto" w:fill="auto"/>
          </w:tcPr>
          <w:p w14:paraId="79A42956" w14:textId="77777777" w:rsidR="009C7F51" w:rsidRPr="005C4B3B" w:rsidRDefault="009C7F51" w:rsidP="009C7F51">
            <w:pPr>
              <w:snapToGrid w:val="0"/>
              <w:ind w:left="-55"/>
              <w:jc w:val="both"/>
              <w:rPr>
                <w:sz w:val="20"/>
                <w:szCs w:val="20"/>
              </w:rPr>
            </w:pPr>
            <w:proofErr w:type="spellStart"/>
            <w:r w:rsidRPr="005C4B3B">
              <w:rPr>
                <w:sz w:val="20"/>
                <w:szCs w:val="20"/>
              </w:rPr>
              <w:t>Болтрукевич</w:t>
            </w:r>
            <w:proofErr w:type="spellEnd"/>
            <w:r w:rsidRPr="005C4B3B">
              <w:rPr>
                <w:sz w:val="20"/>
                <w:szCs w:val="20"/>
              </w:rPr>
              <w:t xml:space="preserve"> Светлана Петровна</w:t>
            </w:r>
          </w:p>
        </w:tc>
        <w:tc>
          <w:tcPr>
            <w:tcW w:w="284" w:type="dxa"/>
            <w:shd w:val="clear" w:color="auto" w:fill="auto"/>
          </w:tcPr>
          <w:p w14:paraId="29D2B0EB"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12D9F7C6" w14:textId="77777777" w:rsidR="009C7F51" w:rsidRPr="005C4B3B" w:rsidRDefault="009C7F51" w:rsidP="009C7F51">
            <w:pPr>
              <w:snapToGrid w:val="0"/>
              <w:jc w:val="both"/>
              <w:rPr>
                <w:sz w:val="20"/>
                <w:szCs w:val="20"/>
              </w:rPr>
            </w:pPr>
            <w:r w:rsidRPr="005C4B3B">
              <w:rPr>
                <w:sz w:val="20"/>
                <w:szCs w:val="20"/>
              </w:rPr>
              <w:t>заведующий высшей квалификационной категории муниципальным казенным дошкольным образовательным учреждением Куйбышевского района — детским садом комбинированного вида «Сказка»;</w:t>
            </w:r>
          </w:p>
        </w:tc>
      </w:tr>
      <w:tr w:rsidR="009C7F51" w:rsidRPr="005C4B3B" w14:paraId="5071CDDC" w14:textId="77777777" w:rsidTr="0012411E">
        <w:tc>
          <w:tcPr>
            <w:tcW w:w="4111" w:type="dxa"/>
            <w:shd w:val="clear" w:color="auto" w:fill="auto"/>
          </w:tcPr>
          <w:p w14:paraId="4486400C" w14:textId="77777777" w:rsidR="009C7F51" w:rsidRPr="005C4B3B" w:rsidRDefault="009C7F51" w:rsidP="009C7F51">
            <w:pPr>
              <w:snapToGrid w:val="0"/>
              <w:ind w:left="-55"/>
              <w:rPr>
                <w:sz w:val="20"/>
                <w:szCs w:val="20"/>
              </w:rPr>
            </w:pPr>
            <w:proofErr w:type="gramStart"/>
            <w:r w:rsidRPr="005C4B3B">
              <w:rPr>
                <w:sz w:val="20"/>
                <w:szCs w:val="20"/>
              </w:rPr>
              <w:t>Владимирова  Елена</w:t>
            </w:r>
            <w:proofErr w:type="gramEnd"/>
            <w:r w:rsidRPr="005C4B3B">
              <w:rPr>
                <w:sz w:val="20"/>
                <w:szCs w:val="20"/>
              </w:rPr>
              <w:t xml:space="preserve"> Викторовна</w:t>
            </w:r>
          </w:p>
        </w:tc>
        <w:tc>
          <w:tcPr>
            <w:tcW w:w="284" w:type="dxa"/>
            <w:shd w:val="clear" w:color="auto" w:fill="auto"/>
          </w:tcPr>
          <w:p w14:paraId="6D53F81B"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4962054A" w14:textId="77777777" w:rsidR="009C7F51" w:rsidRPr="005C4B3B" w:rsidRDefault="009C7F51" w:rsidP="009C7F51">
            <w:pPr>
              <w:snapToGrid w:val="0"/>
              <w:jc w:val="both"/>
              <w:rPr>
                <w:sz w:val="20"/>
                <w:szCs w:val="20"/>
              </w:rPr>
            </w:pPr>
            <w:r w:rsidRPr="005C4B3B">
              <w:rPr>
                <w:sz w:val="20"/>
                <w:szCs w:val="20"/>
              </w:rPr>
              <w:t xml:space="preserve">заместитель начальника управления образования администрации Куйбышевского </w:t>
            </w:r>
            <w:proofErr w:type="gramStart"/>
            <w:r w:rsidRPr="005C4B3B">
              <w:rPr>
                <w:sz w:val="20"/>
                <w:szCs w:val="20"/>
              </w:rPr>
              <w:t>муниципального  района</w:t>
            </w:r>
            <w:proofErr w:type="gramEnd"/>
            <w:r w:rsidRPr="005C4B3B">
              <w:rPr>
                <w:sz w:val="20"/>
                <w:szCs w:val="20"/>
              </w:rPr>
              <w:t xml:space="preserve"> Новосибирской области;</w:t>
            </w:r>
          </w:p>
        </w:tc>
      </w:tr>
      <w:tr w:rsidR="009C7F51" w:rsidRPr="005C4B3B" w14:paraId="2C241D06" w14:textId="77777777" w:rsidTr="0012411E">
        <w:tc>
          <w:tcPr>
            <w:tcW w:w="4111" w:type="dxa"/>
            <w:shd w:val="clear" w:color="auto" w:fill="auto"/>
          </w:tcPr>
          <w:p w14:paraId="38F352EE" w14:textId="77777777" w:rsidR="009C7F51" w:rsidRPr="005C4B3B" w:rsidRDefault="009C7F51" w:rsidP="009C7F51">
            <w:pPr>
              <w:snapToGrid w:val="0"/>
              <w:ind w:left="-55"/>
              <w:rPr>
                <w:sz w:val="20"/>
                <w:szCs w:val="20"/>
              </w:rPr>
            </w:pPr>
            <w:proofErr w:type="spellStart"/>
            <w:r w:rsidRPr="005C4B3B">
              <w:rPr>
                <w:sz w:val="20"/>
                <w:szCs w:val="20"/>
              </w:rPr>
              <w:t>Карташева</w:t>
            </w:r>
            <w:proofErr w:type="spellEnd"/>
            <w:r w:rsidRPr="005C4B3B">
              <w:rPr>
                <w:sz w:val="20"/>
                <w:szCs w:val="20"/>
              </w:rPr>
              <w:t xml:space="preserve"> Елена Михайловна</w:t>
            </w:r>
          </w:p>
          <w:p w14:paraId="69C13E6A" w14:textId="77777777" w:rsidR="009C7F51" w:rsidRPr="005C4B3B" w:rsidRDefault="009C7F51" w:rsidP="009C7F51">
            <w:pPr>
              <w:snapToGrid w:val="0"/>
              <w:ind w:left="-55"/>
              <w:jc w:val="both"/>
              <w:rPr>
                <w:sz w:val="20"/>
                <w:szCs w:val="20"/>
              </w:rPr>
            </w:pPr>
          </w:p>
          <w:p w14:paraId="35844D10" w14:textId="77777777" w:rsidR="009C7F51" w:rsidRPr="005C4B3B" w:rsidRDefault="009C7F51" w:rsidP="009C7F51">
            <w:pPr>
              <w:snapToGrid w:val="0"/>
              <w:ind w:left="-55"/>
              <w:jc w:val="both"/>
              <w:rPr>
                <w:sz w:val="20"/>
                <w:szCs w:val="20"/>
              </w:rPr>
            </w:pPr>
          </w:p>
        </w:tc>
        <w:tc>
          <w:tcPr>
            <w:tcW w:w="284" w:type="dxa"/>
            <w:shd w:val="clear" w:color="auto" w:fill="auto"/>
          </w:tcPr>
          <w:p w14:paraId="2F8D2F83" w14:textId="77777777" w:rsidR="009C7F51" w:rsidRPr="005C4B3B" w:rsidRDefault="009C7F51" w:rsidP="009C7F51">
            <w:pPr>
              <w:pStyle w:val="afffff6"/>
              <w:snapToGrid w:val="0"/>
              <w:rPr>
                <w:sz w:val="20"/>
                <w:szCs w:val="20"/>
              </w:rPr>
            </w:pPr>
            <w:r w:rsidRPr="005C4B3B">
              <w:rPr>
                <w:sz w:val="20"/>
                <w:szCs w:val="20"/>
              </w:rPr>
              <w:t>-</w:t>
            </w:r>
          </w:p>
          <w:p w14:paraId="5664801E" w14:textId="77777777" w:rsidR="009C7F51" w:rsidRPr="005C4B3B" w:rsidRDefault="009C7F51" w:rsidP="009C7F51">
            <w:pPr>
              <w:pStyle w:val="afffff6"/>
              <w:snapToGrid w:val="0"/>
              <w:rPr>
                <w:sz w:val="20"/>
                <w:szCs w:val="20"/>
              </w:rPr>
            </w:pPr>
          </w:p>
          <w:p w14:paraId="6893DC55" w14:textId="77777777" w:rsidR="009C7F51" w:rsidRPr="005C4B3B" w:rsidRDefault="009C7F51" w:rsidP="009C7F51">
            <w:pPr>
              <w:pStyle w:val="afffff6"/>
              <w:snapToGrid w:val="0"/>
              <w:rPr>
                <w:sz w:val="20"/>
                <w:szCs w:val="20"/>
              </w:rPr>
            </w:pPr>
          </w:p>
        </w:tc>
        <w:tc>
          <w:tcPr>
            <w:tcW w:w="5668" w:type="dxa"/>
            <w:shd w:val="clear" w:color="auto" w:fill="auto"/>
          </w:tcPr>
          <w:p w14:paraId="0B789621" w14:textId="77777777" w:rsidR="009C7F51" w:rsidRPr="005C4B3B" w:rsidRDefault="009C7F51" w:rsidP="009C7F51">
            <w:pPr>
              <w:snapToGrid w:val="0"/>
              <w:jc w:val="both"/>
              <w:rPr>
                <w:sz w:val="20"/>
                <w:szCs w:val="20"/>
              </w:rPr>
            </w:pPr>
            <w:r w:rsidRPr="005C4B3B">
              <w:rPr>
                <w:sz w:val="20"/>
                <w:szCs w:val="20"/>
              </w:rPr>
              <w:t>директор Муниципального казённого учреждения дополнительного профессионального образования Куйбышевского района «Информационный учебно-методический центр»;</w:t>
            </w:r>
          </w:p>
        </w:tc>
      </w:tr>
      <w:tr w:rsidR="009C7F51" w:rsidRPr="005C4B3B" w14:paraId="4C71D595" w14:textId="77777777" w:rsidTr="0012411E">
        <w:tc>
          <w:tcPr>
            <w:tcW w:w="4111" w:type="dxa"/>
            <w:shd w:val="clear" w:color="auto" w:fill="auto"/>
          </w:tcPr>
          <w:p w14:paraId="007A2907" w14:textId="77777777" w:rsidR="009C7F51" w:rsidRPr="005C4B3B" w:rsidRDefault="009C7F51" w:rsidP="009C7F51">
            <w:pPr>
              <w:snapToGrid w:val="0"/>
              <w:ind w:left="-55"/>
              <w:rPr>
                <w:sz w:val="20"/>
                <w:szCs w:val="20"/>
              </w:rPr>
            </w:pPr>
            <w:r w:rsidRPr="005C4B3B">
              <w:rPr>
                <w:sz w:val="20"/>
                <w:szCs w:val="20"/>
              </w:rPr>
              <w:t>Михеева Ольга Сергеевна</w:t>
            </w:r>
          </w:p>
        </w:tc>
        <w:tc>
          <w:tcPr>
            <w:tcW w:w="284" w:type="dxa"/>
            <w:shd w:val="clear" w:color="auto" w:fill="auto"/>
          </w:tcPr>
          <w:p w14:paraId="6984ADB5"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2208F37D" w14:textId="77777777" w:rsidR="009C7F51" w:rsidRPr="005C4B3B" w:rsidRDefault="009C7F51" w:rsidP="009C7F51">
            <w:pPr>
              <w:snapToGrid w:val="0"/>
              <w:jc w:val="both"/>
              <w:rPr>
                <w:sz w:val="20"/>
                <w:szCs w:val="20"/>
              </w:rPr>
            </w:pPr>
            <w:r w:rsidRPr="005C4B3B">
              <w:rPr>
                <w:sz w:val="20"/>
                <w:szCs w:val="20"/>
              </w:rPr>
              <w:t>главный специалист управления образования администрации Куйбышевского муниципального района Новосибирской области;</w:t>
            </w:r>
          </w:p>
        </w:tc>
      </w:tr>
      <w:tr w:rsidR="009C7F51" w:rsidRPr="005C4B3B" w14:paraId="316EF88B" w14:textId="77777777" w:rsidTr="0012411E">
        <w:tc>
          <w:tcPr>
            <w:tcW w:w="4111" w:type="dxa"/>
            <w:shd w:val="clear" w:color="auto" w:fill="auto"/>
          </w:tcPr>
          <w:p w14:paraId="461B806F" w14:textId="77777777" w:rsidR="009C7F51" w:rsidRPr="005C4B3B" w:rsidRDefault="009C7F51" w:rsidP="009C7F51">
            <w:pPr>
              <w:snapToGrid w:val="0"/>
              <w:ind w:left="-55"/>
              <w:rPr>
                <w:sz w:val="20"/>
                <w:szCs w:val="20"/>
              </w:rPr>
            </w:pPr>
            <w:proofErr w:type="spellStart"/>
            <w:r w:rsidRPr="005C4B3B">
              <w:rPr>
                <w:sz w:val="20"/>
                <w:szCs w:val="20"/>
              </w:rPr>
              <w:t>Лиморенко</w:t>
            </w:r>
            <w:proofErr w:type="spellEnd"/>
            <w:r w:rsidRPr="005C4B3B">
              <w:rPr>
                <w:sz w:val="20"/>
                <w:szCs w:val="20"/>
              </w:rPr>
              <w:t xml:space="preserve"> Надежда Степановна</w:t>
            </w:r>
          </w:p>
          <w:p w14:paraId="281AEADB" w14:textId="77777777" w:rsidR="009C7F51" w:rsidRPr="005C4B3B" w:rsidRDefault="009C7F51" w:rsidP="009C7F51">
            <w:pPr>
              <w:snapToGrid w:val="0"/>
              <w:ind w:left="-55"/>
              <w:rPr>
                <w:sz w:val="20"/>
                <w:szCs w:val="20"/>
              </w:rPr>
            </w:pPr>
          </w:p>
          <w:p w14:paraId="2BB0A6CE" w14:textId="77777777" w:rsidR="009C7F51" w:rsidRPr="005C4B3B" w:rsidRDefault="009C7F51" w:rsidP="009C7F51">
            <w:pPr>
              <w:snapToGrid w:val="0"/>
              <w:ind w:left="-55"/>
              <w:rPr>
                <w:sz w:val="20"/>
                <w:szCs w:val="20"/>
              </w:rPr>
            </w:pPr>
          </w:p>
          <w:p w14:paraId="32FBFF1C" w14:textId="77777777" w:rsidR="009C7F51" w:rsidRPr="005C4B3B" w:rsidRDefault="009C7F51" w:rsidP="009C7F51">
            <w:pPr>
              <w:snapToGrid w:val="0"/>
              <w:ind w:left="-55"/>
              <w:rPr>
                <w:sz w:val="20"/>
                <w:szCs w:val="20"/>
              </w:rPr>
            </w:pPr>
          </w:p>
          <w:p w14:paraId="08769996" w14:textId="77777777" w:rsidR="009C7F51" w:rsidRPr="005C4B3B" w:rsidRDefault="009C7F51" w:rsidP="009C7F51">
            <w:pPr>
              <w:snapToGrid w:val="0"/>
              <w:ind w:left="-55"/>
              <w:jc w:val="both"/>
              <w:rPr>
                <w:sz w:val="20"/>
                <w:szCs w:val="20"/>
              </w:rPr>
            </w:pPr>
          </w:p>
        </w:tc>
        <w:tc>
          <w:tcPr>
            <w:tcW w:w="284" w:type="dxa"/>
            <w:shd w:val="clear" w:color="auto" w:fill="auto"/>
          </w:tcPr>
          <w:p w14:paraId="48EEBCC0" w14:textId="77777777" w:rsidR="009C7F51" w:rsidRPr="005C4B3B" w:rsidRDefault="009C7F51" w:rsidP="009C7F51">
            <w:pPr>
              <w:pStyle w:val="afffff6"/>
              <w:snapToGrid w:val="0"/>
              <w:rPr>
                <w:sz w:val="20"/>
                <w:szCs w:val="20"/>
              </w:rPr>
            </w:pPr>
            <w:r w:rsidRPr="005C4B3B">
              <w:rPr>
                <w:sz w:val="20"/>
                <w:szCs w:val="20"/>
              </w:rPr>
              <w:t>-</w:t>
            </w:r>
          </w:p>
          <w:p w14:paraId="09CBE081" w14:textId="77777777" w:rsidR="009C7F51" w:rsidRPr="005C4B3B" w:rsidRDefault="009C7F51" w:rsidP="009C7F51">
            <w:pPr>
              <w:pStyle w:val="afffff6"/>
              <w:snapToGrid w:val="0"/>
              <w:rPr>
                <w:sz w:val="20"/>
                <w:szCs w:val="20"/>
              </w:rPr>
            </w:pPr>
          </w:p>
          <w:p w14:paraId="6D7064AA" w14:textId="77777777" w:rsidR="009C7F51" w:rsidRPr="005C4B3B" w:rsidRDefault="009C7F51" w:rsidP="009C7F51">
            <w:pPr>
              <w:pStyle w:val="afffff6"/>
              <w:snapToGrid w:val="0"/>
              <w:rPr>
                <w:sz w:val="20"/>
                <w:szCs w:val="20"/>
              </w:rPr>
            </w:pPr>
          </w:p>
          <w:p w14:paraId="0BD2C99E" w14:textId="77777777" w:rsidR="009C7F51" w:rsidRPr="005C4B3B" w:rsidRDefault="009C7F51" w:rsidP="009C7F51">
            <w:pPr>
              <w:pStyle w:val="afffff6"/>
              <w:snapToGrid w:val="0"/>
              <w:rPr>
                <w:sz w:val="20"/>
                <w:szCs w:val="20"/>
              </w:rPr>
            </w:pPr>
          </w:p>
          <w:p w14:paraId="308D6F9E" w14:textId="77777777" w:rsidR="009C7F51" w:rsidRPr="005C4B3B" w:rsidRDefault="009C7F51" w:rsidP="009C7F51">
            <w:pPr>
              <w:pStyle w:val="afffff6"/>
              <w:snapToGrid w:val="0"/>
              <w:rPr>
                <w:sz w:val="20"/>
                <w:szCs w:val="20"/>
              </w:rPr>
            </w:pPr>
          </w:p>
          <w:p w14:paraId="3CFFC33C" w14:textId="77777777" w:rsidR="009C7F51" w:rsidRPr="005C4B3B" w:rsidRDefault="009C7F51" w:rsidP="009C7F51">
            <w:pPr>
              <w:pStyle w:val="afffff6"/>
              <w:snapToGrid w:val="0"/>
              <w:rPr>
                <w:sz w:val="20"/>
                <w:szCs w:val="20"/>
              </w:rPr>
            </w:pPr>
          </w:p>
        </w:tc>
        <w:tc>
          <w:tcPr>
            <w:tcW w:w="5668" w:type="dxa"/>
            <w:shd w:val="clear" w:color="auto" w:fill="auto"/>
          </w:tcPr>
          <w:p w14:paraId="3AF1AF89" w14:textId="77777777" w:rsidR="009C7F51" w:rsidRPr="005C4B3B" w:rsidRDefault="009C7F51" w:rsidP="009C7F51">
            <w:pPr>
              <w:snapToGrid w:val="0"/>
              <w:jc w:val="both"/>
              <w:rPr>
                <w:sz w:val="20"/>
                <w:szCs w:val="20"/>
              </w:rPr>
            </w:pPr>
            <w:r w:rsidRPr="005C4B3B">
              <w:rPr>
                <w:sz w:val="20"/>
                <w:szCs w:val="20"/>
              </w:rPr>
              <w:lastRenderedPageBreak/>
              <w:t xml:space="preserve">заведующий высшей квалификационной категории муниципальным </w:t>
            </w:r>
            <w:proofErr w:type="gramStart"/>
            <w:r w:rsidRPr="005C4B3B">
              <w:rPr>
                <w:sz w:val="20"/>
                <w:szCs w:val="20"/>
              </w:rPr>
              <w:t>казенным  дошкольным</w:t>
            </w:r>
            <w:proofErr w:type="gramEnd"/>
            <w:r w:rsidRPr="005C4B3B">
              <w:rPr>
                <w:sz w:val="20"/>
                <w:szCs w:val="20"/>
              </w:rPr>
              <w:t xml:space="preserve"> образовательным учреждением Куйбышевского района – детским садом «Жемчужинка»;</w:t>
            </w:r>
          </w:p>
          <w:p w14:paraId="64E7F355" w14:textId="77777777" w:rsidR="009C7F51" w:rsidRPr="005C4B3B" w:rsidRDefault="009C7F51" w:rsidP="009C7F51">
            <w:pPr>
              <w:snapToGrid w:val="0"/>
              <w:jc w:val="both"/>
              <w:rPr>
                <w:sz w:val="20"/>
                <w:szCs w:val="20"/>
              </w:rPr>
            </w:pPr>
          </w:p>
        </w:tc>
      </w:tr>
      <w:tr w:rsidR="009C7F51" w:rsidRPr="005C4B3B" w14:paraId="2EF98805" w14:textId="77777777" w:rsidTr="0012411E">
        <w:tc>
          <w:tcPr>
            <w:tcW w:w="4111" w:type="dxa"/>
            <w:shd w:val="clear" w:color="auto" w:fill="auto"/>
          </w:tcPr>
          <w:p w14:paraId="0941BF38" w14:textId="77777777" w:rsidR="009C7F51" w:rsidRPr="005C4B3B" w:rsidRDefault="009C7F51" w:rsidP="009C7F51">
            <w:pPr>
              <w:snapToGrid w:val="0"/>
              <w:ind w:left="-55"/>
              <w:rPr>
                <w:sz w:val="20"/>
                <w:szCs w:val="20"/>
              </w:rPr>
            </w:pPr>
            <w:r w:rsidRPr="005C4B3B">
              <w:rPr>
                <w:sz w:val="20"/>
                <w:szCs w:val="20"/>
              </w:rPr>
              <w:t>Непомнящих Лариса Валериевна</w:t>
            </w:r>
          </w:p>
        </w:tc>
        <w:tc>
          <w:tcPr>
            <w:tcW w:w="284" w:type="dxa"/>
            <w:shd w:val="clear" w:color="auto" w:fill="auto"/>
          </w:tcPr>
          <w:p w14:paraId="3A518F33"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65EF78C8" w14:textId="77777777" w:rsidR="009C7F51" w:rsidRPr="005C4B3B" w:rsidRDefault="009C7F51" w:rsidP="009C7F51">
            <w:pPr>
              <w:snapToGrid w:val="0"/>
              <w:jc w:val="both"/>
              <w:rPr>
                <w:sz w:val="20"/>
                <w:szCs w:val="20"/>
              </w:rPr>
            </w:pPr>
            <w:r w:rsidRPr="005C4B3B">
              <w:rPr>
                <w:sz w:val="20"/>
                <w:szCs w:val="20"/>
              </w:rPr>
              <w:t>председатель Куйбышевской общественной районной организации профсоюза работников народного образования и науки Российской Федерации;</w:t>
            </w:r>
          </w:p>
        </w:tc>
      </w:tr>
      <w:tr w:rsidR="009C7F51" w:rsidRPr="005C4B3B" w14:paraId="7EB8D0C3" w14:textId="77777777" w:rsidTr="0012411E">
        <w:tc>
          <w:tcPr>
            <w:tcW w:w="4111" w:type="dxa"/>
            <w:shd w:val="clear" w:color="auto" w:fill="auto"/>
          </w:tcPr>
          <w:p w14:paraId="35E3E8DB" w14:textId="77777777" w:rsidR="009C7F51" w:rsidRPr="005C4B3B" w:rsidRDefault="009C7F51" w:rsidP="009C7F51">
            <w:pPr>
              <w:tabs>
                <w:tab w:val="left" w:pos="480"/>
              </w:tabs>
              <w:snapToGrid w:val="0"/>
              <w:ind w:left="-55"/>
              <w:rPr>
                <w:sz w:val="20"/>
                <w:szCs w:val="20"/>
              </w:rPr>
            </w:pPr>
            <w:r w:rsidRPr="005C4B3B">
              <w:rPr>
                <w:sz w:val="20"/>
                <w:szCs w:val="20"/>
              </w:rPr>
              <w:t>Руднева Елена Анатольевна</w:t>
            </w:r>
          </w:p>
        </w:tc>
        <w:tc>
          <w:tcPr>
            <w:tcW w:w="284" w:type="dxa"/>
            <w:shd w:val="clear" w:color="auto" w:fill="auto"/>
          </w:tcPr>
          <w:p w14:paraId="0368E684"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6A5FF7F8" w14:textId="77777777" w:rsidR="009C7F51" w:rsidRPr="005C4B3B" w:rsidRDefault="009C7F51" w:rsidP="009C7F51">
            <w:pPr>
              <w:tabs>
                <w:tab w:val="left" w:pos="480"/>
              </w:tabs>
              <w:snapToGrid w:val="0"/>
              <w:jc w:val="both"/>
              <w:rPr>
                <w:sz w:val="20"/>
                <w:szCs w:val="20"/>
              </w:rPr>
            </w:pPr>
            <w:r w:rsidRPr="005C4B3B">
              <w:rPr>
                <w:sz w:val="20"/>
                <w:szCs w:val="20"/>
              </w:rPr>
              <w:t>ведущий эксперт управления образования администрации Куйбышевского муниципального района Новосибирской области;</w:t>
            </w:r>
          </w:p>
        </w:tc>
      </w:tr>
      <w:tr w:rsidR="009C7F51" w:rsidRPr="005C4B3B" w14:paraId="50E292A4" w14:textId="77777777" w:rsidTr="0012411E">
        <w:trPr>
          <w:trHeight w:val="865"/>
        </w:trPr>
        <w:tc>
          <w:tcPr>
            <w:tcW w:w="4111" w:type="dxa"/>
            <w:shd w:val="clear" w:color="auto" w:fill="auto"/>
          </w:tcPr>
          <w:p w14:paraId="132DC9B8" w14:textId="77777777" w:rsidR="009C7F51" w:rsidRPr="005C4B3B" w:rsidRDefault="009C7F51" w:rsidP="009C7F51">
            <w:pPr>
              <w:snapToGrid w:val="0"/>
              <w:ind w:left="-55"/>
              <w:rPr>
                <w:sz w:val="20"/>
                <w:szCs w:val="20"/>
              </w:rPr>
            </w:pPr>
            <w:proofErr w:type="spellStart"/>
            <w:r w:rsidRPr="005C4B3B">
              <w:rPr>
                <w:sz w:val="20"/>
                <w:szCs w:val="20"/>
              </w:rPr>
              <w:t>Цалман</w:t>
            </w:r>
            <w:proofErr w:type="spellEnd"/>
            <w:r w:rsidRPr="005C4B3B">
              <w:rPr>
                <w:sz w:val="20"/>
                <w:szCs w:val="20"/>
              </w:rPr>
              <w:t xml:space="preserve"> Ольга Николаевна</w:t>
            </w:r>
          </w:p>
        </w:tc>
        <w:tc>
          <w:tcPr>
            <w:tcW w:w="284" w:type="dxa"/>
            <w:shd w:val="clear" w:color="auto" w:fill="auto"/>
          </w:tcPr>
          <w:p w14:paraId="5EA05B81"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48E33E87" w14:textId="77777777" w:rsidR="009C7F51" w:rsidRPr="005C4B3B" w:rsidRDefault="009C7F51" w:rsidP="009C7F51">
            <w:pPr>
              <w:snapToGrid w:val="0"/>
              <w:jc w:val="both"/>
              <w:rPr>
                <w:sz w:val="20"/>
                <w:szCs w:val="20"/>
              </w:rPr>
            </w:pPr>
            <w:r w:rsidRPr="005C4B3B">
              <w:rPr>
                <w:sz w:val="20"/>
                <w:szCs w:val="20"/>
              </w:rPr>
              <w:t>главный специалист управления образования администрации Куйбышевского муниципального района Новосибирской области;</w:t>
            </w:r>
          </w:p>
        </w:tc>
      </w:tr>
      <w:tr w:rsidR="009C7F51" w:rsidRPr="005C4B3B" w14:paraId="79C9249D" w14:textId="77777777" w:rsidTr="0012411E">
        <w:trPr>
          <w:trHeight w:val="865"/>
        </w:trPr>
        <w:tc>
          <w:tcPr>
            <w:tcW w:w="4111" w:type="dxa"/>
            <w:shd w:val="clear" w:color="auto" w:fill="auto"/>
          </w:tcPr>
          <w:p w14:paraId="1F207000" w14:textId="77777777" w:rsidR="009C7F51" w:rsidRPr="005C4B3B" w:rsidRDefault="009C7F51" w:rsidP="009C7F51">
            <w:pPr>
              <w:tabs>
                <w:tab w:val="left" w:pos="480"/>
              </w:tabs>
              <w:snapToGrid w:val="0"/>
              <w:ind w:left="-55"/>
              <w:rPr>
                <w:sz w:val="20"/>
                <w:szCs w:val="20"/>
              </w:rPr>
            </w:pPr>
            <w:r w:rsidRPr="005C4B3B">
              <w:rPr>
                <w:sz w:val="20"/>
                <w:szCs w:val="20"/>
              </w:rPr>
              <w:t>Фёдорова Тамара Владимировна</w:t>
            </w:r>
          </w:p>
        </w:tc>
        <w:tc>
          <w:tcPr>
            <w:tcW w:w="284" w:type="dxa"/>
            <w:shd w:val="clear" w:color="auto" w:fill="auto"/>
          </w:tcPr>
          <w:p w14:paraId="3A758259"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49165BB6" w14:textId="77777777" w:rsidR="009C7F51" w:rsidRPr="005C4B3B" w:rsidRDefault="009C7F51" w:rsidP="009C7F51">
            <w:pPr>
              <w:tabs>
                <w:tab w:val="left" w:pos="480"/>
              </w:tabs>
              <w:snapToGrid w:val="0"/>
              <w:jc w:val="both"/>
              <w:rPr>
                <w:sz w:val="20"/>
                <w:szCs w:val="20"/>
              </w:rPr>
            </w:pPr>
            <w:r w:rsidRPr="005C4B3B">
              <w:rPr>
                <w:sz w:val="20"/>
                <w:szCs w:val="20"/>
              </w:rPr>
              <w:t>директор высшей квалификационной категории муниципального бюджетного общеобразовательного учреждения Куйбышевского района «Гимназия №1 имени А.Л. Кузнецовой»;</w:t>
            </w:r>
          </w:p>
        </w:tc>
      </w:tr>
      <w:tr w:rsidR="009C7F51" w:rsidRPr="005C4B3B" w14:paraId="3DE41ECC" w14:textId="77777777" w:rsidTr="0012411E">
        <w:tc>
          <w:tcPr>
            <w:tcW w:w="4111" w:type="dxa"/>
            <w:shd w:val="clear" w:color="auto" w:fill="auto"/>
          </w:tcPr>
          <w:p w14:paraId="348E9086" w14:textId="77777777" w:rsidR="009C7F51" w:rsidRPr="005C4B3B" w:rsidRDefault="009C7F51" w:rsidP="009C7F51">
            <w:pPr>
              <w:tabs>
                <w:tab w:val="left" w:pos="420"/>
              </w:tabs>
              <w:snapToGrid w:val="0"/>
              <w:ind w:left="-55"/>
              <w:rPr>
                <w:sz w:val="20"/>
                <w:szCs w:val="20"/>
              </w:rPr>
            </w:pPr>
            <w:proofErr w:type="spellStart"/>
            <w:r w:rsidRPr="005C4B3B">
              <w:rPr>
                <w:sz w:val="20"/>
                <w:szCs w:val="20"/>
              </w:rPr>
              <w:t>Якубина</w:t>
            </w:r>
            <w:proofErr w:type="spellEnd"/>
            <w:r w:rsidRPr="005C4B3B">
              <w:rPr>
                <w:sz w:val="20"/>
                <w:szCs w:val="20"/>
              </w:rPr>
              <w:t xml:space="preserve"> Ксения Васильевна</w:t>
            </w:r>
          </w:p>
        </w:tc>
        <w:tc>
          <w:tcPr>
            <w:tcW w:w="284" w:type="dxa"/>
            <w:shd w:val="clear" w:color="auto" w:fill="auto"/>
          </w:tcPr>
          <w:p w14:paraId="5C4B3753" w14:textId="77777777" w:rsidR="009C7F51" w:rsidRPr="005C4B3B" w:rsidRDefault="009C7F51" w:rsidP="009C7F51">
            <w:pPr>
              <w:pStyle w:val="afffff6"/>
              <w:snapToGrid w:val="0"/>
              <w:rPr>
                <w:sz w:val="20"/>
                <w:szCs w:val="20"/>
              </w:rPr>
            </w:pPr>
            <w:r w:rsidRPr="005C4B3B">
              <w:rPr>
                <w:sz w:val="20"/>
                <w:szCs w:val="20"/>
              </w:rPr>
              <w:t>-</w:t>
            </w:r>
          </w:p>
        </w:tc>
        <w:tc>
          <w:tcPr>
            <w:tcW w:w="5668" w:type="dxa"/>
            <w:shd w:val="clear" w:color="auto" w:fill="auto"/>
          </w:tcPr>
          <w:p w14:paraId="4C965267" w14:textId="77777777" w:rsidR="009C7F51" w:rsidRPr="005C4B3B" w:rsidRDefault="009C7F51" w:rsidP="009C7F51">
            <w:pPr>
              <w:tabs>
                <w:tab w:val="left" w:pos="420"/>
              </w:tabs>
              <w:snapToGrid w:val="0"/>
              <w:jc w:val="both"/>
              <w:rPr>
                <w:sz w:val="20"/>
                <w:szCs w:val="20"/>
              </w:rPr>
            </w:pPr>
            <w:r w:rsidRPr="005C4B3B">
              <w:rPr>
                <w:sz w:val="20"/>
                <w:szCs w:val="20"/>
              </w:rPr>
              <w:t>главный специалист управления образования администрации Куйбышевского муниципального района Новосибирской области.</w:t>
            </w:r>
          </w:p>
        </w:tc>
      </w:tr>
    </w:tbl>
    <w:p w14:paraId="737E48BB" w14:textId="77777777" w:rsidR="009C7F51" w:rsidRPr="005C4B3B" w:rsidRDefault="009C7F51" w:rsidP="009C7F51">
      <w:pPr>
        <w:rPr>
          <w:sz w:val="20"/>
          <w:szCs w:val="20"/>
        </w:rPr>
      </w:pPr>
    </w:p>
    <w:p w14:paraId="715802DC" w14:textId="5872A948" w:rsidR="00D10925" w:rsidRPr="005C4B3B" w:rsidRDefault="00D10925" w:rsidP="009C7F51">
      <w:pPr>
        <w:jc w:val="center"/>
        <w:rPr>
          <w:sz w:val="20"/>
          <w:szCs w:val="20"/>
        </w:rPr>
      </w:pPr>
    </w:p>
    <w:p w14:paraId="53985D0A" w14:textId="17361E0E" w:rsidR="00D10925" w:rsidRPr="005C4B3B" w:rsidRDefault="00D10925" w:rsidP="009C7F51">
      <w:pPr>
        <w:jc w:val="center"/>
        <w:rPr>
          <w:sz w:val="20"/>
          <w:szCs w:val="20"/>
        </w:rPr>
      </w:pPr>
    </w:p>
    <w:p w14:paraId="43C6BC1F" w14:textId="3A2BC196" w:rsidR="00D10925" w:rsidRPr="005C4B3B" w:rsidRDefault="00D10925" w:rsidP="009C7F51">
      <w:pPr>
        <w:rPr>
          <w:sz w:val="20"/>
          <w:szCs w:val="20"/>
        </w:rPr>
      </w:pPr>
    </w:p>
    <w:p w14:paraId="536FD32C" w14:textId="77777777" w:rsidR="005C4B3B" w:rsidRPr="005C4B3B" w:rsidRDefault="005C4B3B" w:rsidP="005C4B3B">
      <w:pPr>
        <w:pStyle w:val="10"/>
        <w:jc w:val="center"/>
        <w:rPr>
          <w:sz w:val="20"/>
        </w:rPr>
      </w:pPr>
    </w:p>
    <w:p w14:paraId="04052B1C" w14:textId="77777777" w:rsidR="005C4B3B" w:rsidRPr="005C4B3B" w:rsidRDefault="005C4B3B" w:rsidP="005C4B3B">
      <w:pPr>
        <w:pStyle w:val="10"/>
        <w:jc w:val="center"/>
        <w:rPr>
          <w:sz w:val="20"/>
        </w:rPr>
      </w:pPr>
      <w:r w:rsidRPr="005C4B3B">
        <w:rPr>
          <w:sz w:val="20"/>
        </w:rPr>
        <w:t>АДМИНИСТРАЦИЯ</w:t>
      </w:r>
    </w:p>
    <w:p w14:paraId="555388C5" w14:textId="77777777" w:rsidR="005C4B3B" w:rsidRPr="005C4B3B" w:rsidRDefault="005C4B3B" w:rsidP="005C4B3B">
      <w:pPr>
        <w:pStyle w:val="10"/>
        <w:jc w:val="center"/>
        <w:rPr>
          <w:sz w:val="20"/>
        </w:rPr>
      </w:pPr>
      <w:r w:rsidRPr="005C4B3B">
        <w:rPr>
          <w:sz w:val="20"/>
        </w:rPr>
        <w:t>КУЙБЫШЕВСКОГО МУНИЦИПАЛЬНОГО РАЙОНА</w:t>
      </w:r>
    </w:p>
    <w:p w14:paraId="00B2BEDE" w14:textId="77777777" w:rsidR="005C4B3B" w:rsidRPr="005C4B3B" w:rsidRDefault="005C4B3B" w:rsidP="005C4B3B">
      <w:pPr>
        <w:pStyle w:val="10"/>
        <w:jc w:val="center"/>
        <w:rPr>
          <w:sz w:val="20"/>
        </w:rPr>
      </w:pPr>
      <w:r w:rsidRPr="005C4B3B">
        <w:rPr>
          <w:sz w:val="20"/>
        </w:rPr>
        <w:t>НОВОСИБИРСКОЙ ОБЛАСТИ</w:t>
      </w:r>
    </w:p>
    <w:p w14:paraId="64510132" w14:textId="77777777" w:rsidR="005C4B3B" w:rsidRPr="005C4B3B" w:rsidRDefault="005C4B3B" w:rsidP="005C4B3B">
      <w:pPr>
        <w:pStyle w:val="20"/>
        <w:rPr>
          <w:sz w:val="20"/>
        </w:rPr>
      </w:pPr>
    </w:p>
    <w:p w14:paraId="12A7BE00" w14:textId="77777777" w:rsidR="005C4B3B" w:rsidRPr="005C4B3B" w:rsidRDefault="005C4B3B" w:rsidP="005C4B3B">
      <w:pPr>
        <w:pStyle w:val="20"/>
        <w:jc w:val="center"/>
        <w:rPr>
          <w:sz w:val="20"/>
        </w:rPr>
      </w:pPr>
      <w:r w:rsidRPr="005C4B3B">
        <w:rPr>
          <w:sz w:val="20"/>
        </w:rPr>
        <w:t>ПОСТАНОВЛЕНИЕ</w:t>
      </w:r>
    </w:p>
    <w:p w14:paraId="4830B4FB" w14:textId="77777777" w:rsidR="005C4B3B" w:rsidRPr="005C4B3B" w:rsidRDefault="005C4B3B" w:rsidP="005C4B3B">
      <w:pPr>
        <w:jc w:val="center"/>
        <w:rPr>
          <w:sz w:val="20"/>
          <w:szCs w:val="20"/>
        </w:rPr>
      </w:pPr>
    </w:p>
    <w:p w14:paraId="0F9BD6C1" w14:textId="77777777" w:rsidR="005C4B3B" w:rsidRPr="005C4B3B" w:rsidRDefault="005C4B3B" w:rsidP="005C4B3B">
      <w:pPr>
        <w:jc w:val="center"/>
        <w:rPr>
          <w:sz w:val="20"/>
          <w:szCs w:val="20"/>
        </w:rPr>
      </w:pPr>
      <w:r w:rsidRPr="005C4B3B">
        <w:rPr>
          <w:sz w:val="20"/>
          <w:szCs w:val="20"/>
        </w:rPr>
        <w:t xml:space="preserve">г. Куйбышев </w:t>
      </w:r>
    </w:p>
    <w:p w14:paraId="688A6E39" w14:textId="77777777" w:rsidR="005C4B3B" w:rsidRPr="005C4B3B" w:rsidRDefault="005C4B3B" w:rsidP="005C4B3B">
      <w:pPr>
        <w:jc w:val="center"/>
        <w:rPr>
          <w:sz w:val="20"/>
          <w:szCs w:val="20"/>
        </w:rPr>
      </w:pPr>
      <w:r w:rsidRPr="005C4B3B">
        <w:rPr>
          <w:sz w:val="20"/>
          <w:szCs w:val="20"/>
        </w:rPr>
        <w:t>Новосибирская область</w:t>
      </w:r>
    </w:p>
    <w:p w14:paraId="21B35ED2" w14:textId="77777777" w:rsidR="005C4B3B" w:rsidRPr="005C4B3B" w:rsidRDefault="005C4B3B" w:rsidP="005C4B3B">
      <w:pPr>
        <w:pStyle w:val="30"/>
        <w:rPr>
          <w:b w:val="0"/>
          <w:sz w:val="20"/>
        </w:rPr>
      </w:pPr>
    </w:p>
    <w:p w14:paraId="79495728" w14:textId="77777777" w:rsidR="005C4B3B" w:rsidRPr="005C4B3B" w:rsidRDefault="005C4B3B" w:rsidP="005C4B3B">
      <w:pPr>
        <w:jc w:val="center"/>
        <w:rPr>
          <w:sz w:val="20"/>
          <w:szCs w:val="20"/>
        </w:rPr>
      </w:pPr>
      <w:r w:rsidRPr="005C4B3B">
        <w:rPr>
          <w:sz w:val="20"/>
          <w:szCs w:val="20"/>
        </w:rPr>
        <w:t>29.06.2021  № 582</w:t>
      </w:r>
    </w:p>
    <w:p w14:paraId="0DA19491" w14:textId="77777777" w:rsidR="005C4B3B" w:rsidRPr="005C4B3B" w:rsidRDefault="005C4B3B" w:rsidP="005C4B3B">
      <w:pPr>
        <w:rPr>
          <w:sz w:val="20"/>
          <w:szCs w:val="20"/>
        </w:rPr>
      </w:pPr>
    </w:p>
    <w:p w14:paraId="0ACD3C0C" w14:textId="77777777" w:rsidR="005C4B3B" w:rsidRPr="005C4B3B" w:rsidRDefault="005C4B3B" w:rsidP="005C4B3B">
      <w:pPr>
        <w:jc w:val="center"/>
        <w:rPr>
          <w:sz w:val="20"/>
          <w:szCs w:val="20"/>
        </w:rPr>
      </w:pPr>
      <w:r w:rsidRPr="005C4B3B">
        <w:rPr>
          <w:sz w:val="20"/>
          <w:szCs w:val="20"/>
        </w:rPr>
        <w:t xml:space="preserve">Об утверждении Устава Муниципального казённого дошкольного образовательного учреждения Куйбышевского муниципального района Новосибирской области – детского сада «Родничок» </w:t>
      </w:r>
    </w:p>
    <w:p w14:paraId="7E8542C4" w14:textId="77777777" w:rsidR="005C4B3B" w:rsidRPr="005C4B3B" w:rsidRDefault="005C4B3B" w:rsidP="005C4B3B">
      <w:pPr>
        <w:jc w:val="both"/>
        <w:rPr>
          <w:sz w:val="20"/>
          <w:szCs w:val="20"/>
        </w:rPr>
      </w:pPr>
      <w:r w:rsidRPr="005C4B3B">
        <w:rPr>
          <w:sz w:val="20"/>
          <w:szCs w:val="20"/>
        </w:rPr>
        <w:tab/>
      </w:r>
    </w:p>
    <w:p w14:paraId="595F5210" w14:textId="77777777" w:rsidR="005C4B3B" w:rsidRPr="005C4B3B" w:rsidRDefault="005C4B3B" w:rsidP="005C4B3B">
      <w:pPr>
        <w:jc w:val="both"/>
        <w:rPr>
          <w:sz w:val="20"/>
          <w:szCs w:val="20"/>
        </w:rPr>
      </w:pPr>
      <w:r w:rsidRPr="005C4B3B">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Уставом Куйбышевского муниципального района Новосибирской области,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муниципального района Новосибирской области</w:t>
      </w:r>
    </w:p>
    <w:p w14:paraId="38DC0934" w14:textId="77777777" w:rsidR="005C4B3B" w:rsidRPr="005C4B3B" w:rsidRDefault="005C4B3B" w:rsidP="005C4B3B">
      <w:pPr>
        <w:jc w:val="both"/>
        <w:rPr>
          <w:sz w:val="20"/>
          <w:szCs w:val="20"/>
        </w:rPr>
      </w:pPr>
      <w:r w:rsidRPr="005C4B3B">
        <w:rPr>
          <w:sz w:val="20"/>
          <w:szCs w:val="20"/>
        </w:rPr>
        <w:t>ПОСТАНОВЛЯЕТ:</w:t>
      </w:r>
    </w:p>
    <w:p w14:paraId="6C59DE1D" w14:textId="77777777" w:rsidR="005C4B3B" w:rsidRPr="005C4B3B" w:rsidRDefault="005C4B3B" w:rsidP="005C4B3B">
      <w:pPr>
        <w:jc w:val="both"/>
        <w:rPr>
          <w:sz w:val="20"/>
          <w:szCs w:val="20"/>
        </w:rPr>
      </w:pPr>
      <w:r w:rsidRPr="005C4B3B">
        <w:rPr>
          <w:sz w:val="20"/>
          <w:szCs w:val="20"/>
        </w:rPr>
        <w:t>1. Утвердить прилагаемый Устав Муниципального казённого дошкольного образовательного учреждения Куйбышевского муниципального района Новосибирской области – детского сада «Родничок» в новой редакции согласно приложению.</w:t>
      </w:r>
    </w:p>
    <w:p w14:paraId="4EAAF0A6" w14:textId="77777777" w:rsidR="005C4B3B" w:rsidRPr="005C4B3B" w:rsidRDefault="005C4B3B" w:rsidP="005C4B3B">
      <w:pPr>
        <w:jc w:val="both"/>
        <w:rPr>
          <w:sz w:val="20"/>
          <w:szCs w:val="20"/>
        </w:rPr>
      </w:pPr>
      <w:r w:rsidRPr="005C4B3B">
        <w:rPr>
          <w:sz w:val="20"/>
          <w:szCs w:val="20"/>
        </w:rPr>
        <w:t>2. Заведующему Муниципальным казённым дошкольным образовательного учреждения Куйбышевского муниципального района Новосибирской области – детского сада «</w:t>
      </w:r>
      <w:proofErr w:type="gramStart"/>
      <w:r w:rsidRPr="005C4B3B">
        <w:rPr>
          <w:sz w:val="20"/>
          <w:szCs w:val="20"/>
        </w:rPr>
        <w:t>Родничок»  (</w:t>
      </w:r>
      <w:proofErr w:type="spellStart"/>
      <w:proofErr w:type="gramEnd"/>
      <w:r w:rsidRPr="005C4B3B">
        <w:rPr>
          <w:sz w:val="20"/>
          <w:szCs w:val="20"/>
        </w:rPr>
        <w:t>Толчина</w:t>
      </w:r>
      <w:proofErr w:type="spellEnd"/>
      <w:r w:rsidRPr="005C4B3B">
        <w:rPr>
          <w:sz w:val="20"/>
          <w:szCs w:val="20"/>
        </w:rPr>
        <w:t xml:space="preserve"> Ж.А.) произвести регистрацию Устава в новой редакции в установленном порядке.</w:t>
      </w:r>
    </w:p>
    <w:p w14:paraId="0EDF02B9" w14:textId="77777777" w:rsidR="005C4B3B" w:rsidRPr="005C4B3B" w:rsidRDefault="005C4B3B" w:rsidP="005C4B3B">
      <w:pPr>
        <w:jc w:val="both"/>
        <w:rPr>
          <w:sz w:val="20"/>
          <w:szCs w:val="20"/>
        </w:rPr>
      </w:pPr>
      <w:r w:rsidRPr="005C4B3B">
        <w:rPr>
          <w:sz w:val="20"/>
          <w:szCs w:val="20"/>
        </w:rPr>
        <w:t>3.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1C7834B2" w14:textId="77777777" w:rsidR="005C4B3B" w:rsidRPr="005C4B3B" w:rsidRDefault="005C4B3B" w:rsidP="005C4B3B">
      <w:pPr>
        <w:jc w:val="both"/>
        <w:rPr>
          <w:sz w:val="20"/>
          <w:szCs w:val="20"/>
        </w:rPr>
      </w:pPr>
      <w:r w:rsidRPr="005C4B3B">
        <w:rPr>
          <w:sz w:val="20"/>
          <w:szCs w:val="20"/>
        </w:rPr>
        <w:t>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A8A6110" w14:textId="77777777" w:rsidR="005C4B3B" w:rsidRPr="005C4B3B" w:rsidRDefault="005C4B3B" w:rsidP="005C4B3B">
      <w:pPr>
        <w:jc w:val="both"/>
        <w:rPr>
          <w:sz w:val="20"/>
          <w:szCs w:val="20"/>
        </w:rPr>
      </w:pPr>
    </w:p>
    <w:p w14:paraId="22D99E93"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11A52886"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08105C39" w14:textId="77777777" w:rsidR="005C4B3B" w:rsidRPr="005C4B3B" w:rsidRDefault="005C4B3B" w:rsidP="005C4B3B">
      <w:pPr>
        <w:jc w:val="both"/>
        <w:rPr>
          <w:sz w:val="20"/>
          <w:szCs w:val="20"/>
        </w:rPr>
      </w:pPr>
    </w:p>
    <w:p w14:paraId="76AEAB61" w14:textId="77777777" w:rsidR="005C4B3B" w:rsidRPr="005C4B3B" w:rsidRDefault="005C4B3B" w:rsidP="005C4B3B">
      <w:pPr>
        <w:jc w:val="both"/>
        <w:rPr>
          <w:sz w:val="20"/>
          <w:szCs w:val="20"/>
        </w:rPr>
      </w:pPr>
    </w:p>
    <w:p w14:paraId="25F19CAE" w14:textId="77777777" w:rsidR="005C4B3B" w:rsidRPr="005C4B3B" w:rsidRDefault="005C4B3B" w:rsidP="005C4B3B">
      <w:pPr>
        <w:ind w:left="5670"/>
        <w:jc w:val="center"/>
        <w:rPr>
          <w:sz w:val="20"/>
          <w:szCs w:val="20"/>
        </w:rPr>
      </w:pPr>
      <w:r w:rsidRPr="005C4B3B">
        <w:rPr>
          <w:sz w:val="20"/>
          <w:szCs w:val="20"/>
        </w:rPr>
        <w:t>УТВЕРЖДЕН</w:t>
      </w:r>
    </w:p>
    <w:p w14:paraId="41147D2D" w14:textId="77777777" w:rsidR="005C4B3B" w:rsidRPr="005C4B3B" w:rsidRDefault="005C4B3B" w:rsidP="005C4B3B">
      <w:pPr>
        <w:ind w:left="5670"/>
        <w:jc w:val="both"/>
        <w:rPr>
          <w:sz w:val="20"/>
          <w:szCs w:val="20"/>
        </w:rPr>
      </w:pPr>
      <w:r w:rsidRPr="005C4B3B">
        <w:rPr>
          <w:sz w:val="20"/>
          <w:szCs w:val="20"/>
        </w:rPr>
        <w:t>постановлением администрации</w:t>
      </w:r>
    </w:p>
    <w:p w14:paraId="4A130981" w14:textId="77777777" w:rsidR="005C4B3B" w:rsidRPr="005C4B3B" w:rsidRDefault="005C4B3B" w:rsidP="005C4B3B">
      <w:pPr>
        <w:ind w:left="5670"/>
        <w:jc w:val="both"/>
        <w:rPr>
          <w:sz w:val="20"/>
          <w:szCs w:val="20"/>
        </w:rPr>
      </w:pPr>
      <w:r w:rsidRPr="005C4B3B">
        <w:rPr>
          <w:sz w:val="20"/>
          <w:szCs w:val="20"/>
        </w:rPr>
        <w:t>Куйбышевского муниципального</w:t>
      </w:r>
    </w:p>
    <w:p w14:paraId="576071C1" w14:textId="77777777" w:rsidR="005C4B3B" w:rsidRPr="005C4B3B" w:rsidRDefault="005C4B3B" w:rsidP="005C4B3B">
      <w:pPr>
        <w:ind w:left="5670"/>
        <w:jc w:val="both"/>
        <w:rPr>
          <w:sz w:val="20"/>
          <w:szCs w:val="20"/>
        </w:rPr>
      </w:pPr>
      <w:r w:rsidRPr="005C4B3B">
        <w:rPr>
          <w:sz w:val="20"/>
          <w:szCs w:val="20"/>
        </w:rPr>
        <w:t xml:space="preserve"> района Новосибирской области</w:t>
      </w:r>
    </w:p>
    <w:p w14:paraId="29F8D56D" w14:textId="77777777" w:rsidR="005C4B3B" w:rsidRPr="005C4B3B" w:rsidRDefault="005C4B3B" w:rsidP="005C4B3B">
      <w:pPr>
        <w:ind w:left="5670"/>
        <w:jc w:val="center"/>
        <w:rPr>
          <w:sz w:val="20"/>
          <w:szCs w:val="20"/>
        </w:rPr>
      </w:pPr>
      <w:r w:rsidRPr="005C4B3B">
        <w:rPr>
          <w:sz w:val="20"/>
          <w:szCs w:val="20"/>
        </w:rPr>
        <w:t>от   29.06.2021   № 582</w:t>
      </w:r>
    </w:p>
    <w:p w14:paraId="4A20880B" w14:textId="77777777" w:rsidR="005C4B3B" w:rsidRPr="005C4B3B" w:rsidRDefault="005C4B3B" w:rsidP="005C4B3B">
      <w:pPr>
        <w:jc w:val="both"/>
        <w:rPr>
          <w:bCs/>
          <w:sz w:val="20"/>
          <w:szCs w:val="20"/>
        </w:rPr>
      </w:pPr>
    </w:p>
    <w:p w14:paraId="24AF9182" w14:textId="77777777" w:rsidR="005C4B3B" w:rsidRPr="005C4B3B" w:rsidRDefault="005C4B3B" w:rsidP="005C4B3B">
      <w:pPr>
        <w:jc w:val="center"/>
        <w:rPr>
          <w:bCs/>
          <w:sz w:val="20"/>
          <w:szCs w:val="20"/>
        </w:rPr>
      </w:pPr>
      <w:r w:rsidRPr="005C4B3B">
        <w:rPr>
          <w:bCs/>
          <w:sz w:val="20"/>
          <w:szCs w:val="20"/>
        </w:rPr>
        <w:t>У С Т А В</w:t>
      </w:r>
    </w:p>
    <w:p w14:paraId="7E6DE61D" w14:textId="77777777" w:rsidR="005C4B3B" w:rsidRPr="005C4B3B" w:rsidRDefault="005C4B3B" w:rsidP="005C4B3B">
      <w:pPr>
        <w:jc w:val="center"/>
        <w:rPr>
          <w:sz w:val="20"/>
          <w:szCs w:val="20"/>
        </w:rPr>
      </w:pPr>
      <w:r w:rsidRPr="005C4B3B">
        <w:rPr>
          <w:sz w:val="20"/>
          <w:szCs w:val="20"/>
        </w:rPr>
        <w:t>Муниципального казённого дошкольного образовательного учреждения Куйбышевского муниципального района Новосибирской области - детского сада «Родничок»</w:t>
      </w:r>
    </w:p>
    <w:p w14:paraId="5921E816" w14:textId="77777777" w:rsidR="005C4B3B" w:rsidRPr="005C4B3B" w:rsidRDefault="005C4B3B" w:rsidP="005C4B3B">
      <w:pPr>
        <w:jc w:val="both"/>
        <w:rPr>
          <w:sz w:val="20"/>
          <w:szCs w:val="20"/>
        </w:rPr>
      </w:pPr>
    </w:p>
    <w:p w14:paraId="4D003860" w14:textId="77777777" w:rsidR="005C4B3B" w:rsidRPr="005C4B3B" w:rsidRDefault="005C4B3B" w:rsidP="005C4B3B">
      <w:pPr>
        <w:jc w:val="both"/>
        <w:rPr>
          <w:bCs/>
          <w:sz w:val="20"/>
          <w:szCs w:val="20"/>
        </w:rPr>
      </w:pPr>
      <w:r w:rsidRPr="005C4B3B">
        <w:rPr>
          <w:bCs/>
          <w:sz w:val="20"/>
          <w:szCs w:val="20"/>
        </w:rPr>
        <w:t>I. ОБЩИЕ ПОЛОЖЕНИЯ</w:t>
      </w:r>
    </w:p>
    <w:p w14:paraId="1C7FA234" w14:textId="77777777" w:rsidR="005C4B3B" w:rsidRPr="005C4B3B" w:rsidRDefault="005C4B3B" w:rsidP="005C4B3B">
      <w:pPr>
        <w:jc w:val="both"/>
        <w:rPr>
          <w:sz w:val="20"/>
          <w:szCs w:val="20"/>
        </w:rPr>
      </w:pPr>
    </w:p>
    <w:p w14:paraId="677E6ADF" w14:textId="77777777" w:rsidR="005C4B3B" w:rsidRPr="005C4B3B" w:rsidRDefault="005C4B3B" w:rsidP="005C4B3B">
      <w:pPr>
        <w:jc w:val="both"/>
        <w:rPr>
          <w:sz w:val="20"/>
          <w:szCs w:val="20"/>
        </w:rPr>
      </w:pPr>
      <w:r w:rsidRPr="005C4B3B">
        <w:rPr>
          <w:sz w:val="20"/>
          <w:szCs w:val="20"/>
        </w:rPr>
        <w:t>1.1. Учреждение зарегистрировано на основании постановления главы администрации города Куйбышева Новосибирской области от 27.07.1996 года № 597 (регистрационный номер 65).</w:t>
      </w:r>
    </w:p>
    <w:p w14:paraId="77D6DFE0" w14:textId="77777777" w:rsidR="005C4B3B" w:rsidRPr="005C4B3B" w:rsidRDefault="005C4B3B" w:rsidP="005C4B3B">
      <w:pPr>
        <w:jc w:val="both"/>
        <w:rPr>
          <w:sz w:val="20"/>
          <w:szCs w:val="20"/>
        </w:rPr>
      </w:pPr>
      <w:r w:rsidRPr="005C4B3B">
        <w:rPr>
          <w:sz w:val="20"/>
          <w:szCs w:val="20"/>
        </w:rPr>
        <w:t>1.2. Наименование Учреждения:</w:t>
      </w:r>
    </w:p>
    <w:p w14:paraId="09577FAD" w14:textId="77777777" w:rsidR="005C4B3B" w:rsidRPr="005C4B3B" w:rsidRDefault="005C4B3B" w:rsidP="005C4B3B">
      <w:pPr>
        <w:jc w:val="both"/>
        <w:rPr>
          <w:sz w:val="20"/>
          <w:szCs w:val="20"/>
        </w:rPr>
      </w:pPr>
      <w:r w:rsidRPr="005C4B3B">
        <w:rPr>
          <w:sz w:val="20"/>
          <w:szCs w:val="20"/>
        </w:rPr>
        <w:t xml:space="preserve">полное: Муниципальное казённое дошкольное образовательное учреждение Куйбышевского муниципального района Новосибирской области – детский сад «Родничок» </w:t>
      </w:r>
    </w:p>
    <w:p w14:paraId="7CC9C784" w14:textId="77777777" w:rsidR="005C4B3B" w:rsidRPr="005C4B3B" w:rsidRDefault="005C4B3B" w:rsidP="005C4B3B">
      <w:pPr>
        <w:jc w:val="both"/>
        <w:rPr>
          <w:sz w:val="20"/>
          <w:szCs w:val="20"/>
        </w:rPr>
      </w:pPr>
      <w:r w:rsidRPr="005C4B3B">
        <w:rPr>
          <w:sz w:val="20"/>
          <w:szCs w:val="20"/>
        </w:rPr>
        <w:t xml:space="preserve"> сокращенное: ДОУ «Родничок».</w:t>
      </w:r>
    </w:p>
    <w:p w14:paraId="63F81195" w14:textId="77777777" w:rsidR="005C4B3B" w:rsidRPr="005C4B3B" w:rsidRDefault="005C4B3B" w:rsidP="005C4B3B">
      <w:pPr>
        <w:jc w:val="both"/>
        <w:rPr>
          <w:sz w:val="20"/>
          <w:szCs w:val="20"/>
        </w:rPr>
      </w:pPr>
      <w:r w:rsidRPr="005C4B3B">
        <w:rPr>
          <w:sz w:val="20"/>
          <w:szCs w:val="20"/>
        </w:rPr>
        <w:t xml:space="preserve"> тип - дошкольное образовательное учреждение;</w:t>
      </w:r>
    </w:p>
    <w:p w14:paraId="3EC75A12" w14:textId="77777777" w:rsidR="005C4B3B" w:rsidRPr="005C4B3B" w:rsidRDefault="005C4B3B" w:rsidP="005C4B3B">
      <w:pPr>
        <w:jc w:val="both"/>
        <w:rPr>
          <w:sz w:val="20"/>
          <w:szCs w:val="20"/>
        </w:rPr>
      </w:pPr>
      <w:r w:rsidRPr="005C4B3B">
        <w:rPr>
          <w:sz w:val="20"/>
          <w:szCs w:val="20"/>
        </w:rPr>
        <w:t xml:space="preserve"> вид - детский сад.</w:t>
      </w:r>
    </w:p>
    <w:p w14:paraId="00D72F52" w14:textId="77777777" w:rsidR="005C4B3B" w:rsidRPr="005C4B3B" w:rsidRDefault="005C4B3B" w:rsidP="005C4B3B">
      <w:pPr>
        <w:jc w:val="both"/>
        <w:rPr>
          <w:sz w:val="20"/>
          <w:szCs w:val="20"/>
        </w:rPr>
      </w:pPr>
      <w:r w:rsidRPr="005C4B3B">
        <w:rPr>
          <w:sz w:val="20"/>
          <w:szCs w:val="20"/>
        </w:rPr>
        <w:t>1.3. Учреждение является некоммерческой организацией.</w:t>
      </w:r>
    </w:p>
    <w:p w14:paraId="5A3F1AE7" w14:textId="77777777" w:rsidR="005C4B3B" w:rsidRPr="005C4B3B" w:rsidRDefault="005C4B3B" w:rsidP="005C4B3B">
      <w:pPr>
        <w:jc w:val="both"/>
        <w:rPr>
          <w:sz w:val="20"/>
          <w:szCs w:val="20"/>
        </w:rPr>
      </w:pPr>
      <w:r w:rsidRPr="005C4B3B">
        <w:rPr>
          <w:sz w:val="20"/>
          <w:szCs w:val="20"/>
        </w:rPr>
        <w:t>1.4. Учредителем Учреждения является Куйбышевский муниципальный район Новосибирской области (далее – Учредитель), при этом функции и полномочия Учредителя осуществляет администрация Куйбышевского муниципального района Новосибирской области.</w:t>
      </w:r>
    </w:p>
    <w:p w14:paraId="41F80003" w14:textId="77777777" w:rsidR="005C4B3B" w:rsidRPr="005C4B3B" w:rsidRDefault="005C4B3B" w:rsidP="005C4B3B">
      <w:pPr>
        <w:jc w:val="both"/>
        <w:rPr>
          <w:sz w:val="20"/>
          <w:szCs w:val="20"/>
        </w:rPr>
      </w:pPr>
      <w:r w:rsidRPr="005C4B3B">
        <w:rPr>
          <w:sz w:val="20"/>
          <w:szCs w:val="20"/>
        </w:rPr>
        <w:t>1.5. Учреждение находится в непосредственном подчинении администрации Куйбышевского муниципального района Новосибирской области. Координацию, регулирование и контроль деятельности осуществляет Управление образования администрации Куйбышевского муниципального района Новосибирской области в пределах предоставленных ему полномочий.</w:t>
      </w:r>
    </w:p>
    <w:p w14:paraId="62254E33" w14:textId="77777777" w:rsidR="005C4B3B" w:rsidRPr="005C4B3B" w:rsidRDefault="005C4B3B" w:rsidP="005C4B3B">
      <w:pPr>
        <w:jc w:val="both"/>
        <w:rPr>
          <w:sz w:val="20"/>
          <w:szCs w:val="20"/>
        </w:rPr>
      </w:pPr>
      <w:r w:rsidRPr="005C4B3B">
        <w:rPr>
          <w:sz w:val="20"/>
          <w:szCs w:val="20"/>
        </w:rPr>
        <w:t>1.6. 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муниципального района Новосибирской области, настоящим Уставом и локальными актами Учреждения.</w:t>
      </w:r>
    </w:p>
    <w:p w14:paraId="4C35F5EF" w14:textId="77777777" w:rsidR="005C4B3B" w:rsidRPr="005C4B3B" w:rsidRDefault="005C4B3B" w:rsidP="005C4B3B">
      <w:pPr>
        <w:jc w:val="both"/>
        <w:rPr>
          <w:sz w:val="20"/>
          <w:szCs w:val="20"/>
        </w:rPr>
      </w:pPr>
      <w:r w:rsidRPr="005C4B3B">
        <w:rPr>
          <w:sz w:val="20"/>
          <w:szCs w:val="20"/>
        </w:rPr>
        <w:t>1.7. Учреждение является юридическим лицом, имеет самостоятельный баланс, круглую печать со своим полным наименованием, штамп, бланки.</w:t>
      </w:r>
    </w:p>
    <w:p w14:paraId="4D28B1E2" w14:textId="77777777" w:rsidR="005C4B3B" w:rsidRPr="005C4B3B" w:rsidRDefault="005C4B3B" w:rsidP="005C4B3B">
      <w:pPr>
        <w:jc w:val="both"/>
        <w:rPr>
          <w:sz w:val="20"/>
          <w:szCs w:val="20"/>
        </w:rPr>
      </w:pPr>
      <w:r w:rsidRPr="005C4B3B">
        <w:rPr>
          <w:sz w:val="20"/>
          <w:szCs w:val="20"/>
        </w:rPr>
        <w:t>1.8. Учреждение приобретает права юридического лица с момента его государственной регистрации.</w:t>
      </w:r>
    </w:p>
    <w:p w14:paraId="2D3CFFB2" w14:textId="77777777" w:rsidR="005C4B3B" w:rsidRPr="005C4B3B" w:rsidRDefault="005C4B3B" w:rsidP="005C4B3B">
      <w:pPr>
        <w:jc w:val="both"/>
        <w:rPr>
          <w:i/>
          <w:iCs/>
          <w:sz w:val="20"/>
          <w:szCs w:val="20"/>
        </w:rPr>
      </w:pPr>
      <w:r w:rsidRPr="005C4B3B">
        <w:rPr>
          <w:sz w:val="20"/>
          <w:szCs w:val="20"/>
        </w:rPr>
        <w:t>1.9.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несёт собственник его имущества.</w:t>
      </w:r>
      <w:r w:rsidRPr="005C4B3B">
        <w:rPr>
          <w:i/>
          <w:iCs/>
          <w:sz w:val="20"/>
          <w:szCs w:val="20"/>
        </w:rPr>
        <w:t xml:space="preserve"> </w:t>
      </w:r>
    </w:p>
    <w:p w14:paraId="182A2C47" w14:textId="77777777" w:rsidR="005C4B3B" w:rsidRPr="005C4B3B" w:rsidRDefault="005C4B3B" w:rsidP="005C4B3B">
      <w:pPr>
        <w:jc w:val="both"/>
        <w:rPr>
          <w:sz w:val="20"/>
          <w:szCs w:val="20"/>
        </w:rPr>
      </w:pPr>
      <w:r w:rsidRPr="005C4B3B">
        <w:rPr>
          <w:sz w:val="20"/>
          <w:szCs w:val="20"/>
        </w:rPr>
        <w:t>1.10. Учреждение от своего имени приобретает и осуществляет имущественные и неимущественные права и несет обязанности, выступает истцом и ответчиком в суде.</w:t>
      </w:r>
    </w:p>
    <w:p w14:paraId="24F166C1" w14:textId="77777777" w:rsidR="005C4B3B" w:rsidRPr="005C4B3B" w:rsidRDefault="005C4B3B" w:rsidP="005C4B3B">
      <w:pPr>
        <w:jc w:val="both"/>
        <w:rPr>
          <w:sz w:val="20"/>
          <w:szCs w:val="20"/>
        </w:rPr>
      </w:pPr>
      <w:r w:rsidRPr="005C4B3B">
        <w:rPr>
          <w:sz w:val="20"/>
          <w:szCs w:val="20"/>
        </w:rPr>
        <w:t>1.11. Учреждение создаёт условия для охраны жизни и здоровья воспитанников в соответствии с действующим законодательством Российской Федерации.</w:t>
      </w:r>
    </w:p>
    <w:p w14:paraId="5BFFAE1D" w14:textId="77777777" w:rsidR="005C4B3B" w:rsidRPr="005C4B3B" w:rsidRDefault="005C4B3B" w:rsidP="005C4B3B">
      <w:pPr>
        <w:jc w:val="both"/>
        <w:rPr>
          <w:sz w:val="20"/>
          <w:szCs w:val="20"/>
        </w:rPr>
      </w:pPr>
      <w:r w:rsidRPr="005C4B3B">
        <w:rPr>
          <w:sz w:val="20"/>
          <w:szCs w:val="20"/>
        </w:rPr>
        <w:t>1.12. Место нахождения Учреждения: Российская Федерация, Новосибирская область, город Куйбышев, улица Луговая, дом 33. Российская Федерация, Новосибирская область, город Куйбышев, посёлок Энергетик, дом 3А.</w:t>
      </w:r>
    </w:p>
    <w:p w14:paraId="7AC76A9E" w14:textId="77777777" w:rsidR="005C4B3B" w:rsidRPr="005C4B3B" w:rsidRDefault="005C4B3B" w:rsidP="005C4B3B">
      <w:pPr>
        <w:jc w:val="both"/>
        <w:rPr>
          <w:sz w:val="20"/>
          <w:szCs w:val="20"/>
        </w:rPr>
      </w:pPr>
      <w:r w:rsidRPr="005C4B3B">
        <w:rPr>
          <w:sz w:val="20"/>
          <w:szCs w:val="20"/>
        </w:rPr>
        <w:t>Почтовый адрес ДОУ: 632387, Российская Федерация, Новосибирская область, город Куйбышев, улица Луговая, дом 33.632387</w:t>
      </w:r>
      <w:proofErr w:type="gramStart"/>
      <w:r w:rsidRPr="005C4B3B">
        <w:rPr>
          <w:sz w:val="20"/>
          <w:szCs w:val="20"/>
        </w:rPr>
        <w:t>,  Российская</w:t>
      </w:r>
      <w:proofErr w:type="gramEnd"/>
      <w:r w:rsidRPr="005C4B3B">
        <w:rPr>
          <w:sz w:val="20"/>
          <w:szCs w:val="20"/>
        </w:rPr>
        <w:t xml:space="preserve"> Федерация, город Куйбышев, посёлок    Энергетик, дом 3А</w:t>
      </w:r>
    </w:p>
    <w:p w14:paraId="4F5238AB" w14:textId="77777777" w:rsidR="005C4B3B" w:rsidRPr="005C4B3B" w:rsidRDefault="005C4B3B" w:rsidP="005C4B3B">
      <w:pPr>
        <w:jc w:val="both"/>
        <w:rPr>
          <w:bCs/>
          <w:sz w:val="20"/>
          <w:szCs w:val="20"/>
        </w:rPr>
      </w:pPr>
      <w:r w:rsidRPr="005C4B3B">
        <w:rPr>
          <w:sz w:val="20"/>
          <w:szCs w:val="20"/>
        </w:rPr>
        <w:t>1.13. Учреждение создаётся на неограниченный срок.</w:t>
      </w:r>
    </w:p>
    <w:p w14:paraId="2054C8F9" w14:textId="77777777" w:rsidR="005C4B3B" w:rsidRPr="005C4B3B" w:rsidRDefault="005C4B3B" w:rsidP="005C4B3B">
      <w:pPr>
        <w:jc w:val="both"/>
        <w:rPr>
          <w:bCs/>
          <w:sz w:val="20"/>
          <w:szCs w:val="20"/>
        </w:rPr>
      </w:pPr>
    </w:p>
    <w:p w14:paraId="6FAEAB8E" w14:textId="77777777" w:rsidR="005C4B3B" w:rsidRPr="005C4B3B" w:rsidRDefault="005C4B3B" w:rsidP="005C4B3B">
      <w:pPr>
        <w:jc w:val="both"/>
        <w:rPr>
          <w:bCs/>
          <w:sz w:val="20"/>
          <w:szCs w:val="20"/>
        </w:rPr>
      </w:pPr>
      <w:r w:rsidRPr="005C4B3B">
        <w:rPr>
          <w:bCs/>
          <w:sz w:val="20"/>
          <w:szCs w:val="20"/>
        </w:rPr>
        <w:t>II. ПРЕДМЕТ, ЦЕЛИ И ВИДЫ ДЕЯТЕЛЬНОСТИ УЧРЕЖДЕНИЯ</w:t>
      </w:r>
    </w:p>
    <w:p w14:paraId="1AF86225" w14:textId="77777777" w:rsidR="005C4B3B" w:rsidRPr="005C4B3B" w:rsidRDefault="005C4B3B" w:rsidP="005C4B3B">
      <w:pPr>
        <w:jc w:val="both"/>
        <w:rPr>
          <w:bCs/>
          <w:sz w:val="20"/>
          <w:szCs w:val="20"/>
        </w:rPr>
      </w:pPr>
    </w:p>
    <w:p w14:paraId="45D9ED26" w14:textId="77777777" w:rsidR="005C4B3B" w:rsidRPr="005C4B3B" w:rsidRDefault="005C4B3B" w:rsidP="005C4B3B">
      <w:pPr>
        <w:jc w:val="both"/>
        <w:rPr>
          <w:sz w:val="20"/>
          <w:szCs w:val="20"/>
          <w:u w:val="single"/>
        </w:rPr>
      </w:pPr>
      <w:r w:rsidRPr="005C4B3B">
        <w:rPr>
          <w:sz w:val="20"/>
          <w:szCs w:val="20"/>
        </w:rPr>
        <w:t>2.1. Учреждение создано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w:t>
      </w:r>
    </w:p>
    <w:p w14:paraId="546B9E20" w14:textId="77777777" w:rsidR="005C4B3B" w:rsidRPr="005C4B3B" w:rsidRDefault="005C4B3B" w:rsidP="005C4B3B">
      <w:pPr>
        <w:jc w:val="both"/>
        <w:rPr>
          <w:sz w:val="20"/>
          <w:szCs w:val="20"/>
        </w:rPr>
      </w:pPr>
      <w:r w:rsidRPr="005C4B3B">
        <w:rPr>
          <w:sz w:val="20"/>
          <w:szCs w:val="20"/>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14:paraId="3F9E0ADD" w14:textId="77777777" w:rsidR="005C4B3B" w:rsidRPr="005C4B3B" w:rsidRDefault="005C4B3B" w:rsidP="005C4B3B">
      <w:pPr>
        <w:jc w:val="both"/>
        <w:rPr>
          <w:color w:val="444444"/>
          <w:sz w:val="20"/>
          <w:szCs w:val="20"/>
          <w:shd w:val="clear" w:color="auto" w:fill="FFFFFF"/>
        </w:rPr>
      </w:pPr>
      <w:r w:rsidRPr="005C4B3B">
        <w:rPr>
          <w:sz w:val="20"/>
          <w:szCs w:val="20"/>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деятельности (предмет деятельности Учреждения):</w:t>
      </w:r>
      <w:r w:rsidRPr="005C4B3B">
        <w:rPr>
          <w:color w:val="444444"/>
          <w:sz w:val="20"/>
          <w:szCs w:val="20"/>
          <w:shd w:val="clear" w:color="auto" w:fill="FFFFFF"/>
        </w:rPr>
        <w:t xml:space="preserve"> </w:t>
      </w:r>
    </w:p>
    <w:p w14:paraId="2D13A6F0" w14:textId="77777777" w:rsidR="005C4B3B" w:rsidRPr="005C4B3B" w:rsidRDefault="005C4B3B" w:rsidP="005C4B3B">
      <w:pPr>
        <w:jc w:val="both"/>
        <w:rPr>
          <w:sz w:val="20"/>
          <w:szCs w:val="20"/>
          <w:shd w:val="clear" w:color="auto" w:fill="FFFFFF"/>
        </w:rPr>
      </w:pPr>
      <w:r w:rsidRPr="005C4B3B">
        <w:rPr>
          <w:color w:val="444444"/>
          <w:sz w:val="20"/>
          <w:szCs w:val="20"/>
          <w:shd w:val="clear" w:color="auto" w:fill="FFFFFF"/>
        </w:rPr>
        <w:t xml:space="preserve">- </w:t>
      </w:r>
      <w:r w:rsidRPr="005C4B3B">
        <w:rPr>
          <w:sz w:val="20"/>
          <w:szCs w:val="20"/>
          <w:shd w:val="clear" w:color="auto" w:fill="FFFFFF"/>
        </w:rPr>
        <w:t>образование дошкольное;</w:t>
      </w:r>
    </w:p>
    <w:p w14:paraId="65F8192E" w14:textId="77777777" w:rsidR="005C4B3B" w:rsidRPr="005C4B3B" w:rsidRDefault="005C4B3B" w:rsidP="005C4B3B">
      <w:pPr>
        <w:jc w:val="both"/>
        <w:rPr>
          <w:sz w:val="20"/>
          <w:szCs w:val="20"/>
        </w:rPr>
      </w:pPr>
      <w:r w:rsidRPr="005C4B3B">
        <w:rPr>
          <w:sz w:val="20"/>
          <w:szCs w:val="20"/>
          <w:shd w:val="clear" w:color="auto" w:fill="FFFFFF"/>
        </w:rPr>
        <w:t>- предоставление услуг по уходу за детьми.</w:t>
      </w:r>
    </w:p>
    <w:p w14:paraId="79EAEB4D" w14:textId="77777777" w:rsidR="005C4B3B" w:rsidRPr="005C4B3B" w:rsidRDefault="005C4B3B" w:rsidP="005C4B3B">
      <w:pPr>
        <w:jc w:val="both"/>
        <w:rPr>
          <w:sz w:val="20"/>
          <w:szCs w:val="20"/>
        </w:rPr>
      </w:pPr>
      <w:r w:rsidRPr="005C4B3B">
        <w:rPr>
          <w:sz w:val="20"/>
          <w:szCs w:val="20"/>
        </w:rPr>
        <w:t>В рамках основных видов деятельности Учреждение реализует следующие направления:</w:t>
      </w:r>
    </w:p>
    <w:p w14:paraId="4451D0E6" w14:textId="77777777" w:rsidR="005C4B3B" w:rsidRPr="005C4B3B" w:rsidRDefault="005C4B3B" w:rsidP="005C4B3B">
      <w:pPr>
        <w:jc w:val="both"/>
        <w:rPr>
          <w:sz w:val="20"/>
          <w:szCs w:val="20"/>
        </w:rPr>
      </w:pPr>
      <w:r w:rsidRPr="005C4B3B">
        <w:rPr>
          <w:sz w:val="20"/>
          <w:szCs w:val="20"/>
        </w:rPr>
        <w:t xml:space="preserve">- реализация образовательной программы дошкольного образования; </w:t>
      </w:r>
    </w:p>
    <w:p w14:paraId="11C7DF00" w14:textId="77777777" w:rsidR="005C4B3B" w:rsidRPr="005C4B3B" w:rsidRDefault="005C4B3B" w:rsidP="005C4B3B">
      <w:pPr>
        <w:jc w:val="both"/>
        <w:rPr>
          <w:sz w:val="20"/>
          <w:szCs w:val="20"/>
        </w:rPr>
      </w:pPr>
      <w:r w:rsidRPr="005C4B3B">
        <w:rPr>
          <w:sz w:val="20"/>
          <w:szCs w:val="20"/>
        </w:rPr>
        <w:t xml:space="preserve">- охрана жизни и укрепление физического и психического здоровья воспитанников; </w:t>
      </w:r>
    </w:p>
    <w:p w14:paraId="3BC2B581" w14:textId="77777777" w:rsidR="005C4B3B" w:rsidRPr="005C4B3B" w:rsidRDefault="005C4B3B" w:rsidP="005C4B3B">
      <w:pPr>
        <w:jc w:val="both"/>
        <w:rPr>
          <w:sz w:val="20"/>
          <w:szCs w:val="20"/>
        </w:rPr>
      </w:pPr>
      <w:r w:rsidRPr="005C4B3B">
        <w:rPr>
          <w:sz w:val="20"/>
          <w:szCs w:val="20"/>
        </w:rPr>
        <w:t xml:space="preserve">- осуществление необходимой коррекции недостатков в физическом и (или) психическом развитии детей с ограниченными возможностями здоровья; </w:t>
      </w:r>
    </w:p>
    <w:p w14:paraId="37B9D9AD" w14:textId="77777777" w:rsidR="005C4B3B" w:rsidRPr="005C4B3B" w:rsidRDefault="005C4B3B" w:rsidP="005C4B3B">
      <w:pPr>
        <w:jc w:val="both"/>
        <w:rPr>
          <w:sz w:val="20"/>
          <w:szCs w:val="20"/>
        </w:rPr>
      </w:pPr>
      <w:r w:rsidRPr="005C4B3B">
        <w:rPr>
          <w:sz w:val="20"/>
          <w:szCs w:val="20"/>
        </w:rPr>
        <w:lastRenderedPageBreak/>
        <w:t xml:space="preserve">- организация оздоровительных мероприятий, оказание профилактической помощи воспитанникам; </w:t>
      </w:r>
    </w:p>
    <w:p w14:paraId="6FE08415" w14:textId="77777777" w:rsidR="005C4B3B" w:rsidRPr="005C4B3B" w:rsidRDefault="005C4B3B" w:rsidP="005C4B3B">
      <w:pPr>
        <w:jc w:val="both"/>
        <w:rPr>
          <w:sz w:val="20"/>
          <w:szCs w:val="20"/>
        </w:rPr>
      </w:pPr>
      <w:r w:rsidRPr="005C4B3B">
        <w:rPr>
          <w:sz w:val="20"/>
          <w:szCs w:val="20"/>
        </w:rPr>
        <w:t xml:space="preserve">- организация праздников для детей и их родителей (законных представителей); </w:t>
      </w:r>
    </w:p>
    <w:p w14:paraId="1338095A" w14:textId="77777777" w:rsidR="005C4B3B" w:rsidRPr="005C4B3B" w:rsidRDefault="005C4B3B" w:rsidP="005C4B3B">
      <w:pPr>
        <w:jc w:val="both"/>
        <w:rPr>
          <w:sz w:val="20"/>
          <w:szCs w:val="20"/>
        </w:rPr>
      </w:pPr>
      <w:r w:rsidRPr="005C4B3B">
        <w:rPr>
          <w:sz w:val="20"/>
          <w:szCs w:val="20"/>
        </w:rPr>
        <w:t>- оказание консультативной и методической помощи родителям (законным представителям) по вопросам воспитания, обучения и развития детей.</w:t>
      </w:r>
    </w:p>
    <w:p w14:paraId="67CB6E93" w14:textId="77777777" w:rsidR="005C4B3B" w:rsidRPr="005C4B3B" w:rsidRDefault="005C4B3B" w:rsidP="005C4B3B">
      <w:pPr>
        <w:jc w:val="both"/>
        <w:rPr>
          <w:sz w:val="20"/>
          <w:szCs w:val="20"/>
        </w:rPr>
      </w:pPr>
      <w:r w:rsidRPr="005C4B3B">
        <w:rPr>
          <w:sz w:val="20"/>
          <w:szCs w:val="20"/>
        </w:rPr>
        <w:t>2.3. Учреждение может осуществлять деятельность, приносящую доход, соответствующую целям, указанным в пункте 2.1. настоящего Устава, в порядке, установленном законодательством Российской Федерации.</w:t>
      </w:r>
    </w:p>
    <w:p w14:paraId="025DF60A" w14:textId="77777777" w:rsidR="005C4B3B" w:rsidRPr="005C4B3B" w:rsidRDefault="005C4B3B" w:rsidP="005C4B3B">
      <w:pPr>
        <w:jc w:val="both"/>
        <w:rPr>
          <w:sz w:val="20"/>
          <w:szCs w:val="20"/>
        </w:rPr>
      </w:pPr>
      <w:r w:rsidRPr="005C4B3B">
        <w:rPr>
          <w:sz w:val="20"/>
          <w:szCs w:val="20"/>
        </w:rPr>
        <w:t>2.3.1.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с привлечением специалистов на основании трудового договора.</w:t>
      </w:r>
    </w:p>
    <w:p w14:paraId="69B4A20A" w14:textId="77777777" w:rsidR="005C4B3B" w:rsidRPr="005C4B3B" w:rsidRDefault="005C4B3B" w:rsidP="005C4B3B">
      <w:pPr>
        <w:jc w:val="both"/>
        <w:rPr>
          <w:sz w:val="20"/>
          <w:szCs w:val="20"/>
        </w:rPr>
      </w:pPr>
      <w:r w:rsidRPr="005C4B3B">
        <w:rPr>
          <w:sz w:val="20"/>
          <w:szCs w:val="20"/>
        </w:rPr>
        <w:t xml:space="preserve"> 2.3.2. Учреждение может оказывать платные образовательные услуги через организацию студий, кружков, секций по реализации дополнительных образовательных программ - дополнительных общеразвивающих программ следующей направленности: </w:t>
      </w:r>
    </w:p>
    <w:p w14:paraId="51B9539E" w14:textId="77777777" w:rsidR="005C4B3B" w:rsidRPr="005C4B3B" w:rsidRDefault="005C4B3B" w:rsidP="005C4B3B">
      <w:pPr>
        <w:jc w:val="both"/>
        <w:rPr>
          <w:sz w:val="20"/>
          <w:szCs w:val="20"/>
        </w:rPr>
      </w:pPr>
      <w:r w:rsidRPr="005C4B3B">
        <w:rPr>
          <w:sz w:val="20"/>
          <w:szCs w:val="20"/>
        </w:rPr>
        <w:t xml:space="preserve">- технической; </w:t>
      </w:r>
    </w:p>
    <w:p w14:paraId="4DC9BA27" w14:textId="77777777" w:rsidR="005C4B3B" w:rsidRPr="005C4B3B" w:rsidRDefault="005C4B3B" w:rsidP="005C4B3B">
      <w:pPr>
        <w:jc w:val="both"/>
        <w:rPr>
          <w:sz w:val="20"/>
          <w:szCs w:val="20"/>
        </w:rPr>
      </w:pPr>
      <w:r w:rsidRPr="005C4B3B">
        <w:rPr>
          <w:sz w:val="20"/>
          <w:szCs w:val="20"/>
        </w:rPr>
        <w:t xml:space="preserve">- естественнонаучной; </w:t>
      </w:r>
    </w:p>
    <w:p w14:paraId="4EF73745" w14:textId="77777777" w:rsidR="005C4B3B" w:rsidRPr="005C4B3B" w:rsidRDefault="005C4B3B" w:rsidP="005C4B3B">
      <w:pPr>
        <w:jc w:val="both"/>
        <w:rPr>
          <w:sz w:val="20"/>
          <w:szCs w:val="20"/>
        </w:rPr>
      </w:pPr>
      <w:r w:rsidRPr="005C4B3B">
        <w:rPr>
          <w:sz w:val="20"/>
          <w:szCs w:val="20"/>
        </w:rPr>
        <w:t xml:space="preserve">- физкультурно-спортивной; </w:t>
      </w:r>
    </w:p>
    <w:p w14:paraId="7D102861" w14:textId="77777777" w:rsidR="005C4B3B" w:rsidRPr="005C4B3B" w:rsidRDefault="005C4B3B" w:rsidP="005C4B3B">
      <w:pPr>
        <w:jc w:val="both"/>
        <w:rPr>
          <w:sz w:val="20"/>
          <w:szCs w:val="20"/>
        </w:rPr>
      </w:pPr>
      <w:r w:rsidRPr="005C4B3B">
        <w:rPr>
          <w:sz w:val="20"/>
          <w:szCs w:val="20"/>
        </w:rPr>
        <w:t xml:space="preserve"> - художественной;</w:t>
      </w:r>
    </w:p>
    <w:p w14:paraId="6FEA1B07" w14:textId="77777777" w:rsidR="005C4B3B" w:rsidRPr="005C4B3B" w:rsidRDefault="005C4B3B" w:rsidP="005C4B3B">
      <w:pPr>
        <w:jc w:val="both"/>
        <w:rPr>
          <w:sz w:val="20"/>
          <w:szCs w:val="20"/>
        </w:rPr>
      </w:pPr>
      <w:r w:rsidRPr="005C4B3B">
        <w:rPr>
          <w:sz w:val="20"/>
          <w:szCs w:val="20"/>
        </w:rPr>
        <w:t>-туристско-краеведческой;</w:t>
      </w:r>
    </w:p>
    <w:p w14:paraId="031BDD3F" w14:textId="77777777" w:rsidR="005C4B3B" w:rsidRPr="005C4B3B" w:rsidRDefault="005C4B3B" w:rsidP="005C4B3B">
      <w:pPr>
        <w:jc w:val="both"/>
        <w:rPr>
          <w:sz w:val="20"/>
          <w:szCs w:val="20"/>
        </w:rPr>
      </w:pPr>
      <w:r w:rsidRPr="005C4B3B">
        <w:rPr>
          <w:sz w:val="20"/>
          <w:szCs w:val="20"/>
        </w:rPr>
        <w:t>- социально-педагогической.</w:t>
      </w:r>
    </w:p>
    <w:p w14:paraId="5F037D8C" w14:textId="77777777" w:rsidR="005C4B3B" w:rsidRPr="005C4B3B" w:rsidRDefault="005C4B3B" w:rsidP="005C4B3B">
      <w:pPr>
        <w:jc w:val="both"/>
        <w:rPr>
          <w:sz w:val="20"/>
          <w:szCs w:val="20"/>
        </w:rPr>
      </w:pPr>
      <w:r w:rsidRPr="005C4B3B">
        <w:rPr>
          <w:sz w:val="20"/>
          <w:szCs w:val="20"/>
        </w:rPr>
        <w:t xml:space="preserve">2.3.3. Учреждение при наличии условий может предоставлять платные услуги по реализации дополнительных общеразвивающих программ, не предусмотренных основной образовательной программой Учреждения, детям, являющимися воспитанниками (сверх часов, предусмотренных образовательной программой Учреждения) и детям, не являющимися воспитанниками Учреждения (по дополнительным общеразвивающим программам): </w:t>
      </w:r>
    </w:p>
    <w:p w14:paraId="23F43E87" w14:textId="77777777" w:rsidR="005C4B3B" w:rsidRPr="005C4B3B" w:rsidRDefault="005C4B3B" w:rsidP="005C4B3B">
      <w:pPr>
        <w:jc w:val="both"/>
        <w:rPr>
          <w:sz w:val="20"/>
          <w:szCs w:val="20"/>
        </w:rPr>
      </w:pPr>
      <w:r w:rsidRPr="005C4B3B">
        <w:rPr>
          <w:sz w:val="20"/>
          <w:szCs w:val="20"/>
        </w:rPr>
        <w:t>- танцевально-хореографическая деятельность;</w:t>
      </w:r>
    </w:p>
    <w:p w14:paraId="6C0F8347" w14:textId="77777777" w:rsidR="005C4B3B" w:rsidRPr="005C4B3B" w:rsidRDefault="005C4B3B" w:rsidP="005C4B3B">
      <w:pPr>
        <w:jc w:val="both"/>
        <w:rPr>
          <w:sz w:val="20"/>
          <w:szCs w:val="20"/>
        </w:rPr>
      </w:pPr>
      <w:r w:rsidRPr="005C4B3B">
        <w:rPr>
          <w:sz w:val="20"/>
          <w:szCs w:val="20"/>
        </w:rPr>
        <w:t xml:space="preserve">- художественно-творческая деятельность; </w:t>
      </w:r>
    </w:p>
    <w:p w14:paraId="2A2C2A83" w14:textId="77777777" w:rsidR="005C4B3B" w:rsidRPr="005C4B3B" w:rsidRDefault="005C4B3B" w:rsidP="005C4B3B">
      <w:pPr>
        <w:jc w:val="both"/>
        <w:rPr>
          <w:sz w:val="20"/>
          <w:szCs w:val="20"/>
        </w:rPr>
      </w:pPr>
      <w:r w:rsidRPr="005C4B3B">
        <w:rPr>
          <w:sz w:val="20"/>
          <w:szCs w:val="20"/>
        </w:rPr>
        <w:t>- досуговая деятельность;</w:t>
      </w:r>
    </w:p>
    <w:p w14:paraId="7B67B6D5" w14:textId="77777777" w:rsidR="005C4B3B" w:rsidRPr="005C4B3B" w:rsidRDefault="005C4B3B" w:rsidP="005C4B3B">
      <w:pPr>
        <w:jc w:val="both"/>
        <w:rPr>
          <w:sz w:val="20"/>
          <w:szCs w:val="20"/>
        </w:rPr>
      </w:pPr>
      <w:r w:rsidRPr="005C4B3B">
        <w:rPr>
          <w:sz w:val="20"/>
          <w:szCs w:val="20"/>
        </w:rPr>
        <w:t xml:space="preserve">- обучение игре на музыкальных инструментах; </w:t>
      </w:r>
    </w:p>
    <w:p w14:paraId="54DE0203" w14:textId="77777777" w:rsidR="005C4B3B" w:rsidRPr="005C4B3B" w:rsidRDefault="005C4B3B" w:rsidP="005C4B3B">
      <w:pPr>
        <w:jc w:val="both"/>
        <w:rPr>
          <w:sz w:val="20"/>
          <w:szCs w:val="20"/>
        </w:rPr>
      </w:pPr>
      <w:r w:rsidRPr="005C4B3B">
        <w:rPr>
          <w:sz w:val="20"/>
          <w:szCs w:val="20"/>
        </w:rPr>
        <w:t xml:space="preserve">- обучение иностранному языку; </w:t>
      </w:r>
    </w:p>
    <w:p w14:paraId="64001803" w14:textId="77777777" w:rsidR="005C4B3B" w:rsidRPr="005C4B3B" w:rsidRDefault="005C4B3B" w:rsidP="005C4B3B">
      <w:pPr>
        <w:jc w:val="both"/>
        <w:rPr>
          <w:sz w:val="20"/>
          <w:szCs w:val="20"/>
        </w:rPr>
      </w:pPr>
      <w:r w:rsidRPr="005C4B3B">
        <w:rPr>
          <w:sz w:val="20"/>
          <w:szCs w:val="20"/>
        </w:rPr>
        <w:t xml:space="preserve">- подготовка детей к обучению в школе; </w:t>
      </w:r>
    </w:p>
    <w:p w14:paraId="72A60CA5" w14:textId="77777777" w:rsidR="005C4B3B" w:rsidRPr="005C4B3B" w:rsidRDefault="005C4B3B" w:rsidP="005C4B3B">
      <w:pPr>
        <w:jc w:val="both"/>
        <w:rPr>
          <w:sz w:val="20"/>
          <w:szCs w:val="20"/>
        </w:rPr>
      </w:pPr>
      <w:r w:rsidRPr="005C4B3B">
        <w:rPr>
          <w:sz w:val="20"/>
          <w:szCs w:val="20"/>
        </w:rPr>
        <w:t xml:space="preserve">- физкультурно-оздоровительная деятельность. </w:t>
      </w:r>
    </w:p>
    <w:p w14:paraId="674002CF" w14:textId="77777777" w:rsidR="005C4B3B" w:rsidRPr="005C4B3B" w:rsidRDefault="005C4B3B" w:rsidP="005C4B3B">
      <w:pPr>
        <w:jc w:val="both"/>
        <w:rPr>
          <w:sz w:val="20"/>
          <w:szCs w:val="20"/>
        </w:rPr>
      </w:pPr>
      <w:r w:rsidRPr="005C4B3B">
        <w:rPr>
          <w:sz w:val="20"/>
          <w:szCs w:val="20"/>
        </w:rPr>
        <w:t xml:space="preserve">2.3.4. Доходы, полученные Учреждением от разрешенной ему деятельности, используются Учреждением в соответствии с законодательством Российской Федерации, уставными целями и поступают в бюджет Куйбышевского муниципального района Новосибирской области. </w:t>
      </w:r>
    </w:p>
    <w:p w14:paraId="1DB8BC8F" w14:textId="77777777" w:rsidR="005C4B3B" w:rsidRPr="005C4B3B" w:rsidRDefault="005C4B3B" w:rsidP="005C4B3B">
      <w:pPr>
        <w:jc w:val="both"/>
        <w:rPr>
          <w:sz w:val="20"/>
          <w:szCs w:val="20"/>
        </w:rPr>
      </w:pPr>
      <w:r w:rsidRPr="005C4B3B">
        <w:rPr>
          <w:sz w:val="20"/>
          <w:szCs w:val="20"/>
        </w:rPr>
        <w:t xml:space="preserve">2.3.5. Приносящая доход деятельность не может быть оказана вместо основной деятельности, финансируемой за счет бюджета. </w:t>
      </w:r>
    </w:p>
    <w:p w14:paraId="53266901" w14:textId="77777777" w:rsidR="005C4B3B" w:rsidRPr="005C4B3B" w:rsidRDefault="005C4B3B" w:rsidP="005C4B3B">
      <w:pPr>
        <w:jc w:val="both"/>
        <w:rPr>
          <w:sz w:val="20"/>
          <w:szCs w:val="20"/>
        </w:rPr>
      </w:pPr>
      <w:r w:rsidRPr="005C4B3B">
        <w:rPr>
          <w:sz w:val="20"/>
          <w:szCs w:val="20"/>
        </w:rPr>
        <w:t>2.3.6. Порядок осуществления Учреждением приносящей доход деятельности определяется локальным нормативным актом Учреждения в соответствии с действующим законодательством.</w:t>
      </w:r>
    </w:p>
    <w:p w14:paraId="039727E7" w14:textId="77777777" w:rsidR="005C4B3B" w:rsidRPr="005C4B3B" w:rsidRDefault="005C4B3B" w:rsidP="005C4B3B">
      <w:pPr>
        <w:jc w:val="both"/>
        <w:rPr>
          <w:sz w:val="20"/>
          <w:szCs w:val="20"/>
        </w:rPr>
      </w:pPr>
      <w:r w:rsidRPr="005C4B3B">
        <w:rPr>
          <w:sz w:val="20"/>
          <w:szCs w:val="20"/>
        </w:rPr>
        <w:t>2.4. Учреждение не вправе осуществлять виды деятельности, не предусмотренные настоящим Уставом.</w:t>
      </w:r>
    </w:p>
    <w:p w14:paraId="58E288E8" w14:textId="77777777" w:rsidR="005C4B3B" w:rsidRPr="005C4B3B" w:rsidRDefault="005C4B3B" w:rsidP="005C4B3B">
      <w:pPr>
        <w:jc w:val="both"/>
        <w:rPr>
          <w:sz w:val="20"/>
          <w:szCs w:val="20"/>
        </w:rPr>
      </w:pPr>
      <w:r w:rsidRPr="005C4B3B">
        <w:rPr>
          <w:sz w:val="20"/>
          <w:szCs w:val="20"/>
        </w:rPr>
        <w:t>2.5. 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её действия, если иное не установлено законодательством Российской Федерации.</w:t>
      </w:r>
    </w:p>
    <w:p w14:paraId="05AB0AC5" w14:textId="77777777" w:rsidR="005C4B3B" w:rsidRPr="005C4B3B" w:rsidRDefault="005C4B3B" w:rsidP="005C4B3B">
      <w:pPr>
        <w:jc w:val="both"/>
        <w:rPr>
          <w:bCs/>
          <w:sz w:val="20"/>
          <w:szCs w:val="20"/>
        </w:rPr>
      </w:pPr>
      <w:r w:rsidRPr="005C4B3B">
        <w:rPr>
          <w:sz w:val="20"/>
          <w:szCs w:val="20"/>
        </w:rPr>
        <w:t>2.6.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действующим законодательством Российской Федерации, Новосибирской области, Куйбышевского муниципального района Новосибирской области. При принятии локальных нормативных актов, затрагивающих права воспитанников и работников Учреждения, учитывается мнение Общего собрания, педагогического совета, совета ДОУ в соответствии с их компетенциями.</w:t>
      </w:r>
    </w:p>
    <w:p w14:paraId="0DC8DCEB" w14:textId="77777777" w:rsidR="005C4B3B" w:rsidRPr="005C4B3B" w:rsidRDefault="005C4B3B" w:rsidP="005C4B3B">
      <w:pPr>
        <w:jc w:val="both"/>
        <w:rPr>
          <w:bCs/>
          <w:sz w:val="20"/>
          <w:szCs w:val="20"/>
        </w:rPr>
      </w:pPr>
    </w:p>
    <w:p w14:paraId="66BEF008" w14:textId="77777777" w:rsidR="005C4B3B" w:rsidRPr="005C4B3B" w:rsidRDefault="005C4B3B" w:rsidP="005C4B3B">
      <w:pPr>
        <w:jc w:val="both"/>
        <w:rPr>
          <w:bCs/>
          <w:sz w:val="20"/>
          <w:szCs w:val="20"/>
        </w:rPr>
      </w:pPr>
      <w:r w:rsidRPr="005C4B3B">
        <w:rPr>
          <w:bCs/>
          <w:sz w:val="20"/>
          <w:szCs w:val="20"/>
          <w:lang w:val="en-US"/>
        </w:rPr>
        <w:t>III</w:t>
      </w:r>
      <w:r w:rsidRPr="005C4B3B">
        <w:rPr>
          <w:bCs/>
          <w:sz w:val="20"/>
          <w:szCs w:val="20"/>
        </w:rPr>
        <w:t>. ОБРАЗОВАТЕЛЬНАЯ ДЕЯТЕЛЬНОСТЬ УЧРЕЖДЕНИЯ</w:t>
      </w:r>
    </w:p>
    <w:p w14:paraId="460B57A5" w14:textId="77777777" w:rsidR="005C4B3B" w:rsidRPr="005C4B3B" w:rsidRDefault="005C4B3B" w:rsidP="005C4B3B">
      <w:pPr>
        <w:jc w:val="both"/>
        <w:rPr>
          <w:bCs/>
          <w:sz w:val="20"/>
          <w:szCs w:val="20"/>
        </w:rPr>
      </w:pPr>
    </w:p>
    <w:p w14:paraId="3C2E2EA2" w14:textId="77777777" w:rsidR="005C4B3B" w:rsidRPr="005C4B3B" w:rsidRDefault="005C4B3B" w:rsidP="005C4B3B">
      <w:pPr>
        <w:jc w:val="both"/>
        <w:rPr>
          <w:sz w:val="20"/>
          <w:szCs w:val="20"/>
        </w:rPr>
      </w:pPr>
      <w:r w:rsidRPr="005C4B3B">
        <w:rPr>
          <w:sz w:val="20"/>
          <w:szCs w:val="20"/>
        </w:rPr>
        <w:t xml:space="preserve">3.1. Содержание образования в Учреждении определяется образовательными программами дошкольного образования, утверждаемыми и реализуемыми Учреждением самостоятельно в соответствии с федеральными государственными образовательными стандартами дошкольного образования. </w:t>
      </w:r>
    </w:p>
    <w:p w14:paraId="52BFC096" w14:textId="77777777" w:rsidR="005C4B3B" w:rsidRPr="005C4B3B" w:rsidRDefault="005C4B3B" w:rsidP="005C4B3B">
      <w:pPr>
        <w:jc w:val="both"/>
        <w:rPr>
          <w:sz w:val="20"/>
          <w:szCs w:val="20"/>
        </w:rPr>
      </w:pPr>
      <w:r w:rsidRPr="005C4B3B">
        <w:rPr>
          <w:sz w:val="20"/>
          <w:szCs w:val="20"/>
        </w:rPr>
        <w:t>3.2. 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w:t>
      </w:r>
    </w:p>
    <w:p w14:paraId="214C1C20" w14:textId="77777777" w:rsidR="005C4B3B" w:rsidRPr="005C4B3B" w:rsidRDefault="005C4B3B" w:rsidP="005C4B3B">
      <w:pPr>
        <w:jc w:val="both"/>
        <w:rPr>
          <w:sz w:val="20"/>
          <w:szCs w:val="20"/>
        </w:rPr>
      </w:pPr>
      <w:r w:rsidRPr="005C4B3B">
        <w:rPr>
          <w:sz w:val="20"/>
          <w:szCs w:val="20"/>
        </w:rPr>
        <w:t>3.3. Образовательная деятельность по образовательным программам дошкольного образования в Учреждении осуществляется в группах.</w:t>
      </w:r>
    </w:p>
    <w:p w14:paraId="7FDFC519" w14:textId="77777777" w:rsidR="005C4B3B" w:rsidRPr="005C4B3B" w:rsidRDefault="005C4B3B" w:rsidP="005C4B3B">
      <w:pPr>
        <w:jc w:val="both"/>
        <w:rPr>
          <w:sz w:val="20"/>
          <w:szCs w:val="20"/>
        </w:rPr>
      </w:pPr>
      <w:r w:rsidRPr="005C4B3B">
        <w:rPr>
          <w:sz w:val="20"/>
          <w:szCs w:val="20"/>
        </w:rPr>
        <w:t>Группы Учреждения могут иметь общеразвивающую, компенсирующую и комбинированную направленность.</w:t>
      </w:r>
    </w:p>
    <w:p w14:paraId="4699493E" w14:textId="77777777" w:rsidR="005C4B3B" w:rsidRPr="005C4B3B" w:rsidRDefault="005C4B3B" w:rsidP="005C4B3B">
      <w:pPr>
        <w:jc w:val="both"/>
        <w:rPr>
          <w:sz w:val="20"/>
          <w:szCs w:val="20"/>
        </w:rPr>
      </w:pPr>
      <w:r w:rsidRPr="005C4B3B">
        <w:rPr>
          <w:sz w:val="20"/>
          <w:szCs w:val="20"/>
        </w:rPr>
        <w:t>В Учреждении, при наличии условий, могут быть организованы также:</w:t>
      </w:r>
    </w:p>
    <w:p w14:paraId="019B9E6D" w14:textId="77777777" w:rsidR="005C4B3B" w:rsidRPr="005C4B3B" w:rsidRDefault="005C4B3B" w:rsidP="005C4B3B">
      <w:pPr>
        <w:jc w:val="both"/>
        <w:rPr>
          <w:sz w:val="20"/>
          <w:szCs w:val="20"/>
        </w:rPr>
      </w:pPr>
      <w:r w:rsidRPr="005C4B3B">
        <w:rPr>
          <w:sz w:val="20"/>
          <w:szCs w:val="20"/>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4A197957" w14:textId="77777777" w:rsidR="005C4B3B" w:rsidRPr="005C4B3B" w:rsidRDefault="005C4B3B" w:rsidP="005C4B3B">
      <w:pPr>
        <w:jc w:val="both"/>
        <w:rPr>
          <w:sz w:val="20"/>
          <w:szCs w:val="20"/>
        </w:rPr>
      </w:pPr>
      <w:r w:rsidRPr="005C4B3B">
        <w:rPr>
          <w:sz w:val="20"/>
          <w:szCs w:val="20"/>
        </w:rPr>
        <w:t>группы по присмотру и уходу без реализации образовательной программы дошкольного образования для воспитанников в возрасте от 2 месяцев до 7 лет.</w:t>
      </w:r>
    </w:p>
    <w:p w14:paraId="4E50CBDB" w14:textId="77777777" w:rsidR="005C4B3B" w:rsidRPr="005C4B3B" w:rsidRDefault="005C4B3B" w:rsidP="005C4B3B">
      <w:pPr>
        <w:jc w:val="both"/>
        <w:rPr>
          <w:sz w:val="20"/>
          <w:szCs w:val="20"/>
        </w:rPr>
      </w:pPr>
      <w:r w:rsidRPr="005C4B3B">
        <w:rPr>
          <w:sz w:val="20"/>
          <w:szCs w:val="20"/>
        </w:rPr>
        <w:t xml:space="preserve">семейные дошкольные группы с целью удовлетворения потребности населения в услугах дошкольного образования в семьях. </w:t>
      </w:r>
    </w:p>
    <w:p w14:paraId="0CA98048" w14:textId="77777777" w:rsidR="005C4B3B" w:rsidRPr="005C4B3B" w:rsidRDefault="005C4B3B" w:rsidP="005C4B3B">
      <w:pPr>
        <w:jc w:val="both"/>
        <w:rPr>
          <w:sz w:val="20"/>
          <w:szCs w:val="20"/>
        </w:rPr>
      </w:pPr>
      <w:r w:rsidRPr="005C4B3B">
        <w:rPr>
          <w:sz w:val="20"/>
          <w:szCs w:val="20"/>
        </w:rPr>
        <w:lastRenderedPageBreak/>
        <w:t xml:space="preserve">В группы могут включаться как воспитанники одного возраста, так и воспитанники разных возрастов (разновозрастные группы). </w:t>
      </w:r>
    </w:p>
    <w:p w14:paraId="5DAAF6F6" w14:textId="77777777" w:rsidR="005C4B3B" w:rsidRPr="005C4B3B" w:rsidRDefault="005C4B3B" w:rsidP="005C4B3B">
      <w:pPr>
        <w:jc w:val="both"/>
        <w:rPr>
          <w:sz w:val="20"/>
          <w:szCs w:val="20"/>
        </w:rPr>
      </w:pPr>
      <w:r w:rsidRPr="005C4B3B">
        <w:rPr>
          <w:sz w:val="20"/>
          <w:szCs w:val="20"/>
        </w:rPr>
        <w:t xml:space="preserve">3.4. Режим работы групп, порядок приема детей определяется Учреждением самостоятельно. Группы могут функционировать в режиме: полного дня; сокращенного дня; продленного дня; кратковременного и круглосуточного пребывания. </w:t>
      </w:r>
    </w:p>
    <w:p w14:paraId="02D12D0A" w14:textId="77777777" w:rsidR="005C4B3B" w:rsidRPr="005C4B3B" w:rsidRDefault="005C4B3B" w:rsidP="005C4B3B">
      <w:pPr>
        <w:jc w:val="both"/>
        <w:rPr>
          <w:sz w:val="20"/>
          <w:szCs w:val="20"/>
        </w:rPr>
      </w:pPr>
      <w:r w:rsidRPr="005C4B3B">
        <w:rPr>
          <w:sz w:val="20"/>
          <w:szCs w:val="20"/>
        </w:rPr>
        <w:t xml:space="preserve">3.5. Образовательная деятельность в Учреждении ведётся на государственном языке Российской Федерации, носит светский характер. </w:t>
      </w:r>
    </w:p>
    <w:p w14:paraId="2DB97ACD" w14:textId="77777777" w:rsidR="005C4B3B" w:rsidRPr="005C4B3B" w:rsidRDefault="005C4B3B" w:rsidP="005C4B3B">
      <w:pPr>
        <w:jc w:val="both"/>
        <w:rPr>
          <w:sz w:val="20"/>
          <w:szCs w:val="20"/>
        </w:rPr>
      </w:pPr>
      <w:r w:rsidRPr="005C4B3B">
        <w:rPr>
          <w:sz w:val="20"/>
          <w:szCs w:val="20"/>
        </w:rPr>
        <w:t>3.6. Права и обязанности воспитанников Учреждения.</w:t>
      </w:r>
    </w:p>
    <w:p w14:paraId="3FA8DDB8" w14:textId="77777777" w:rsidR="005C4B3B" w:rsidRPr="005C4B3B" w:rsidRDefault="005C4B3B" w:rsidP="005C4B3B">
      <w:pPr>
        <w:jc w:val="both"/>
        <w:rPr>
          <w:sz w:val="20"/>
          <w:szCs w:val="20"/>
        </w:rPr>
      </w:pPr>
      <w:r w:rsidRPr="005C4B3B">
        <w:rPr>
          <w:sz w:val="20"/>
          <w:szCs w:val="20"/>
        </w:rPr>
        <w:t>3.6.1. Воспитанникам предоставляется право на:</w:t>
      </w:r>
    </w:p>
    <w:p w14:paraId="4C4EC51E" w14:textId="77777777" w:rsidR="005C4B3B" w:rsidRPr="005C4B3B" w:rsidRDefault="005C4B3B" w:rsidP="005C4B3B">
      <w:pPr>
        <w:jc w:val="both"/>
        <w:rPr>
          <w:sz w:val="20"/>
          <w:szCs w:val="20"/>
        </w:rPr>
      </w:pPr>
      <w:r w:rsidRPr="005C4B3B">
        <w:rPr>
          <w:sz w:val="20"/>
          <w:szCs w:val="20"/>
        </w:rPr>
        <w:t>- предоставление условий для образования с учётом особенностей психофизического развития воспитанников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4ECF19C" w14:textId="77777777" w:rsidR="005C4B3B" w:rsidRPr="005C4B3B" w:rsidRDefault="005C4B3B" w:rsidP="005C4B3B">
      <w:pPr>
        <w:jc w:val="both"/>
        <w:rPr>
          <w:sz w:val="20"/>
          <w:szCs w:val="20"/>
        </w:rPr>
      </w:pPr>
      <w:r w:rsidRPr="005C4B3B">
        <w:rPr>
          <w:sz w:val="20"/>
          <w:szCs w:val="20"/>
        </w:rPr>
        <w:t>- обучение по индивидуальному плану, в пределах осваиваемой образовательной программы в порядке, установленном локальными нормативными актами;</w:t>
      </w:r>
    </w:p>
    <w:p w14:paraId="10FD9BC2" w14:textId="77777777" w:rsidR="005C4B3B" w:rsidRPr="005C4B3B" w:rsidRDefault="005C4B3B" w:rsidP="005C4B3B">
      <w:pPr>
        <w:jc w:val="both"/>
        <w:rPr>
          <w:sz w:val="20"/>
          <w:szCs w:val="20"/>
        </w:rPr>
      </w:pPr>
      <w:r w:rsidRPr="005C4B3B">
        <w:rPr>
          <w:sz w:val="20"/>
          <w:szCs w:val="20"/>
        </w:rPr>
        <w:t>- уважение человеческого достоинства, защиту от всех форм психического и физического насилия, оскорбление личности, охрану жизни и здоровья;</w:t>
      </w:r>
    </w:p>
    <w:p w14:paraId="6C4D09C9" w14:textId="77777777" w:rsidR="005C4B3B" w:rsidRPr="005C4B3B" w:rsidRDefault="005C4B3B" w:rsidP="005C4B3B">
      <w:pPr>
        <w:jc w:val="both"/>
        <w:rPr>
          <w:sz w:val="20"/>
          <w:szCs w:val="20"/>
        </w:rPr>
      </w:pPr>
      <w:r w:rsidRPr="005C4B3B">
        <w:rPr>
          <w:sz w:val="20"/>
          <w:szCs w:val="20"/>
        </w:rPr>
        <w:t>-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14:paraId="627D5995" w14:textId="77777777" w:rsidR="005C4B3B" w:rsidRPr="005C4B3B" w:rsidRDefault="005C4B3B" w:rsidP="005C4B3B">
      <w:pPr>
        <w:jc w:val="both"/>
        <w:rPr>
          <w:sz w:val="20"/>
          <w:szCs w:val="20"/>
        </w:rPr>
      </w:pPr>
      <w:r w:rsidRPr="005C4B3B">
        <w:rPr>
          <w:sz w:val="20"/>
          <w:szCs w:val="20"/>
        </w:rPr>
        <w:t>- образование в соответствии с образовательной программой.</w:t>
      </w:r>
    </w:p>
    <w:p w14:paraId="7DE282D1" w14:textId="77777777" w:rsidR="005C4B3B" w:rsidRPr="005C4B3B" w:rsidRDefault="005C4B3B" w:rsidP="005C4B3B">
      <w:pPr>
        <w:jc w:val="both"/>
        <w:rPr>
          <w:sz w:val="20"/>
          <w:szCs w:val="20"/>
        </w:rPr>
      </w:pPr>
    </w:p>
    <w:p w14:paraId="75C17605" w14:textId="77777777" w:rsidR="005C4B3B" w:rsidRPr="005C4B3B" w:rsidRDefault="005C4B3B" w:rsidP="005C4B3B">
      <w:pPr>
        <w:jc w:val="both"/>
        <w:rPr>
          <w:bCs/>
          <w:sz w:val="20"/>
          <w:szCs w:val="20"/>
        </w:rPr>
      </w:pPr>
      <w:r w:rsidRPr="005C4B3B">
        <w:rPr>
          <w:bCs/>
          <w:sz w:val="20"/>
          <w:szCs w:val="20"/>
        </w:rPr>
        <w:t>I</w:t>
      </w:r>
      <w:r w:rsidRPr="005C4B3B">
        <w:rPr>
          <w:bCs/>
          <w:sz w:val="20"/>
          <w:szCs w:val="20"/>
          <w:lang w:val="en-US"/>
        </w:rPr>
        <w:t>V</w:t>
      </w:r>
      <w:r w:rsidRPr="005C4B3B">
        <w:rPr>
          <w:bCs/>
          <w:sz w:val="20"/>
          <w:szCs w:val="20"/>
        </w:rPr>
        <w:t>. ИМУЩЕСТВО И ФИНАНСОВОЕ ОБЕСПЕЧЕНИЕ УЧРЕЖДЕНИЯ</w:t>
      </w:r>
    </w:p>
    <w:p w14:paraId="19D9A5D0" w14:textId="77777777" w:rsidR="005C4B3B" w:rsidRPr="005C4B3B" w:rsidRDefault="005C4B3B" w:rsidP="005C4B3B">
      <w:pPr>
        <w:jc w:val="both"/>
        <w:rPr>
          <w:bCs/>
          <w:sz w:val="20"/>
          <w:szCs w:val="20"/>
        </w:rPr>
      </w:pPr>
    </w:p>
    <w:p w14:paraId="4DBAEA1D" w14:textId="77777777" w:rsidR="005C4B3B" w:rsidRPr="005C4B3B" w:rsidRDefault="005C4B3B" w:rsidP="005C4B3B">
      <w:pPr>
        <w:jc w:val="both"/>
        <w:rPr>
          <w:sz w:val="20"/>
          <w:szCs w:val="20"/>
        </w:rPr>
      </w:pPr>
      <w:r w:rsidRPr="005C4B3B">
        <w:rPr>
          <w:sz w:val="20"/>
          <w:szCs w:val="20"/>
        </w:rPr>
        <w:t>4.1.</w:t>
      </w:r>
      <w:r w:rsidRPr="005C4B3B">
        <w:rPr>
          <w:sz w:val="20"/>
          <w:szCs w:val="20"/>
        </w:rPr>
        <w:tab/>
        <w:t>Имущество Учреждения является муниципальной собственностью Куйбышевского муниципального района Новосибирской области, закрепляется за ним на праве оперативного управления и отражается в его балансе.</w:t>
      </w:r>
    </w:p>
    <w:p w14:paraId="16B4344D" w14:textId="77777777" w:rsidR="005C4B3B" w:rsidRPr="005C4B3B" w:rsidRDefault="005C4B3B" w:rsidP="005C4B3B">
      <w:pPr>
        <w:jc w:val="both"/>
        <w:rPr>
          <w:sz w:val="20"/>
          <w:szCs w:val="20"/>
        </w:rPr>
      </w:pPr>
      <w:r w:rsidRPr="005C4B3B">
        <w:rPr>
          <w:sz w:val="20"/>
          <w:szCs w:val="20"/>
        </w:rPr>
        <w:t>Земельный участок, необходимый для выполнения Учреждением своих уставных задач, предоставляется ему в порядке, установленном законодательством Российской Федерации.</w:t>
      </w:r>
    </w:p>
    <w:p w14:paraId="1A4738AE" w14:textId="77777777" w:rsidR="005C4B3B" w:rsidRPr="005C4B3B" w:rsidRDefault="005C4B3B" w:rsidP="005C4B3B">
      <w:pPr>
        <w:jc w:val="both"/>
        <w:rPr>
          <w:sz w:val="20"/>
          <w:szCs w:val="20"/>
        </w:rPr>
      </w:pPr>
      <w:r w:rsidRPr="005C4B3B">
        <w:rPr>
          <w:sz w:val="20"/>
          <w:szCs w:val="20"/>
        </w:rPr>
        <w:t>4.2.</w:t>
      </w:r>
      <w:r w:rsidRPr="005C4B3B">
        <w:rPr>
          <w:sz w:val="20"/>
          <w:szCs w:val="20"/>
        </w:rPr>
        <w:tab/>
        <w:t>Учреждение в пределах, установленных законом Российской Федерации, в соответствии с целями своей деятельности, назначением имущества осуществляет права владения, пользования и распоряжения им.</w:t>
      </w:r>
    </w:p>
    <w:p w14:paraId="3956225C" w14:textId="77777777" w:rsidR="005C4B3B" w:rsidRPr="005C4B3B" w:rsidRDefault="005C4B3B" w:rsidP="005C4B3B">
      <w:pPr>
        <w:jc w:val="both"/>
        <w:rPr>
          <w:sz w:val="20"/>
          <w:szCs w:val="20"/>
        </w:rPr>
      </w:pPr>
      <w:r w:rsidRPr="005C4B3B">
        <w:rPr>
          <w:sz w:val="20"/>
          <w:szCs w:val="20"/>
        </w:rPr>
        <w:t>Приобретенное Учреждением имущество поступает в его оперативное управление и закрепляется за ним.</w:t>
      </w:r>
    </w:p>
    <w:p w14:paraId="3870F146" w14:textId="77777777" w:rsidR="005C4B3B" w:rsidRPr="005C4B3B" w:rsidRDefault="005C4B3B" w:rsidP="005C4B3B">
      <w:pPr>
        <w:jc w:val="both"/>
        <w:rPr>
          <w:sz w:val="20"/>
          <w:szCs w:val="20"/>
        </w:rPr>
      </w:pPr>
      <w:r w:rsidRPr="005C4B3B">
        <w:rPr>
          <w:sz w:val="20"/>
          <w:szCs w:val="20"/>
        </w:rPr>
        <w:t>4.3.</w:t>
      </w:r>
      <w:r w:rsidRPr="005C4B3B">
        <w:rPr>
          <w:sz w:val="20"/>
          <w:szCs w:val="20"/>
        </w:rPr>
        <w:tab/>
        <w:t>Учреждение не вправе без согласия администрации Куйбышевского муниципального района Новосибирской области отчуждать либо иным способом распоряжаться находящимся в его оперативном управлении имуществом.</w:t>
      </w:r>
    </w:p>
    <w:p w14:paraId="5FE4D9B4" w14:textId="77777777" w:rsidR="005C4B3B" w:rsidRPr="005C4B3B" w:rsidRDefault="005C4B3B" w:rsidP="005C4B3B">
      <w:pPr>
        <w:jc w:val="both"/>
        <w:rPr>
          <w:sz w:val="20"/>
          <w:szCs w:val="20"/>
        </w:rPr>
      </w:pPr>
      <w:r w:rsidRPr="005C4B3B">
        <w:rPr>
          <w:sz w:val="20"/>
          <w:szCs w:val="20"/>
        </w:rPr>
        <w:t>4.4.</w:t>
      </w:r>
      <w:r w:rsidRPr="005C4B3B">
        <w:rPr>
          <w:sz w:val="20"/>
          <w:szCs w:val="20"/>
        </w:rPr>
        <w:tab/>
        <w:t>Учреждение не вправе выступать учредителем юридических лиц.</w:t>
      </w:r>
    </w:p>
    <w:p w14:paraId="6980AEF9" w14:textId="77777777" w:rsidR="005C4B3B" w:rsidRPr="005C4B3B" w:rsidRDefault="005C4B3B" w:rsidP="005C4B3B">
      <w:pPr>
        <w:jc w:val="both"/>
        <w:rPr>
          <w:sz w:val="20"/>
          <w:szCs w:val="20"/>
        </w:rPr>
      </w:pPr>
      <w:r w:rsidRPr="005C4B3B">
        <w:rPr>
          <w:sz w:val="20"/>
          <w:szCs w:val="20"/>
        </w:rPr>
        <w:t>4.5.</w:t>
      </w:r>
      <w:r w:rsidRPr="005C4B3B">
        <w:rPr>
          <w:sz w:val="20"/>
          <w:szCs w:val="20"/>
        </w:rPr>
        <w:tab/>
        <w:t>Учреждению запрещено совершать сделки, возможными последствиями которых является отчуждение или обременение имущества, закрепленного за ним, если иное не установлено законодательством Российской Федерации.</w:t>
      </w:r>
    </w:p>
    <w:p w14:paraId="08C56578" w14:textId="77777777" w:rsidR="005C4B3B" w:rsidRPr="005C4B3B" w:rsidRDefault="005C4B3B" w:rsidP="005C4B3B">
      <w:pPr>
        <w:jc w:val="both"/>
        <w:rPr>
          <w:sz w:val="20"/>
          <w:szCs w:val="20"/>
        </w:rPr>
      </w:pPr>
      <w:r w:rsidRPr="005C4B3B">
        <w:rPr>
          <w:sz w:val="20"/>
          <w:szCs w:val="20"/>
        </w:rPr>
        <w:t>4.6.</w:t>
      </w:r>
      <w:r w:rsidRPr="005C4B3B">
        <w:rPr>
          <w:sz w:val="20"/>
          <w:szCs w:val="20"/>
        </w:rPr>
        <w:tab/>
        <w:t>Учредитель вправе изъять излишнее, неиспользуемое либо используемое не по назначению имущество, закрепленное за Учреждением, и распорядиться им по своему усмотрению.</w:t>
      </w:r>
    </w:p>
    <w:p w14:paraId="17D26C5C" w14:textId="77777777" w:rsidR="005C4B3B" w:rsidRPr="005C4B3B" w:rsidRDefault="005C4B3B" w:rsidP="005C4B3B">
      <w:pPr>
        <w:jc w:val="both"/>
        <w:rPr>
          <w:sz w:val="20"/>
          <w:szCs w:val="20"/>
        </w:rPr>
      </w:pPr>
      <w:r w:rsidRPr="005C4B3B">
        <w:rPr>
          <w:sz w:val="20"/>
          <w:szCs w:val="20"/>
        </w:rPr>
        <w:t>4.7.</w:t>
      </w:r>
      <w:r w:rsidRPr="005C4B3B">
        <w:rPr>
          <w:sz w:val="20"/>
          <w:szCs w:val="20"/>
        </w:rPr>
        <w:tab/>
        <w:t>Права Учреждения на объекты интеллектуальной собственности регулируются законодательством Российской Федерации.</w:t>
      </w:r>
    </w:p>
    <w:p w14:paraId="7E93CEFF" w14:textId="77777777" w:rsidR="005C4B3B" w:rsidRPr="005C4B3B" w:rsidRDefault="005C4B3B" w:rsidP="005C4B3B">
      <w:pPr>
        <w:jc w:val="both"/>
        <w:rPr>
          <w:sz w:val="20"/>
          <w:szCs w:val="20"/>
        </w:rPr>
      </w:pPr>
      <w:r w:rsidRPr="005C4B3B">
        <w:rPr>
          <w:sz w:val="20"/>
          <w:szCs w:val="20"/>
        </w:rPr>
        <w:t>4.8.</w:t>
      </w:r>
      <w:r w:rsidRPr="005C4B3B">
        <w:rPr>
          <w:sz w:val="20"/>
          <w:szCs w:val="20"/>
        </w:rPr>
        <w:tab/>
        <w:t>Финансовое обеспечение Учреждения осуществляется за счет средств бюджета Куйбышевского муниципального района Новосибирской области на основании бюджетной сметы.</w:t>
      </w:r>
    </w:p>
    <w:p w14:paraId="07791B14" w14:textId="77777777" w:rsidR="005C4B3B" w:rsidRPr="005C4B3B" w:rsidRDefault="005C4B3B" w:rsidP="005C4B3B">
      <w:pPr>
        <w:widowControl w:val="0"/>
        <w:tabs>
          <w:tab w:val="left" w:pos="567"/>
        </w:tabs>
        <w:autoSpaceDE w:val="0"/>
        <w:autoSpaceDN w:val="0"/>
        <w:adjustRightInd w:val="0"/>
        <w:ind w:firstLine="700"/>
        <w:jc w:val="both"/>
        <w:rPr>
          <w:sz w:val="20"/>
          <w:szCs w:val="20"/>
        </w:rPr>
      </w:pPr>
      <w:r w:rsidRPr="005C4B3B">
        <w:rPr>
          <w:sz w:val="20"/>
          <w:szCs w:val="20"/>
        </w:rPr>
        <w:t>4.9.</w:t>
      </w:r>
      <w:r w:rsidRPr="005C4B3B">
        <w:rPr>
          <w:sz w:val="20"/>
          <w:szCs w:val="20"/>
        </w:rPr>
        <w:tab/>
        <w:t xml:space="preserve">Учреждение вправе привлекать в порядке, установленном </w:t>
      </w:r>
      <w:proofErr w:type="gramStart"/>
      <w:r w:rsidRPr="005C4B3B">
        <w:rPr>
          <w:sz w:val="20"/>
          <w:szCs w:val="20"/>
        </w:rPr>
        <w:t>законодательством  Российской</w:t>
      </w:r>
      <w:proofErr w:type="gramEnd"/>
      <w:r w:rsidRPr="005C4B3B">
        <w:rPr>
          <w:sz w:val="20"/>
          <w:szCs w:val="20"/>
        </w:rPr>
        <w:t xml:space="preserve"> Федерации, дополнительные финансовые средства за счет предоставления приносящих доход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других источников, не запрещенных законом.</w:t>
      </w:r>
    </w:p>
    <w:p w14:paraId="4C108D48" w14:textId="77777777" w:rsidR="005C4B3B" w:rsidRPr="005C4B3B" w:rsidRDefault="005C4B3B" w:rsidP="005C4B3B">
      <w:pPr>
        <w:widowControl w:val="0"/>
        <w:tabs>
          <w:tab w:val="left" w:pos="567"/>
        </w:tabs>
        <w:autoSpaceDE w:val="0"/>
        <w:autoSpaceDN w:val="0"/>
        <w:adjustRightInd w:val="0"/>
        <w:ind w:firstLine="700"/>
        <w:jc w:val="both"/>
        <w:rPr>
          <w:sz w:val="20"/>
          <w:szCs w:val="20"/>
        </w:rPr>
      </w:pPr>
      <w:r w:rsidRPr="005C4B3B">
        <w:rPr>
          <w:sz w:val="20"/>
          <w:szCs w:val="20"/>
        </w:rPr>
        <w:t>4.9.1. Учреждение оказывает платные услуги.</w:t>
      </w:r>
    </w:p>
    <w:p w14:paraId="3208D3C8" w14:textId="77777777" w:rsidR="005C4B3B" w:rsidRPr="005C4B3B" w:rsidRDefault="005C4B3B" w:rsidP="005C4B3B">
      <w:pPr>
        <w:jc w:val="both"/>
        <w:rPr>
          <w:sz w:val="20"/>
          <w:szCs w:val="20"/>
        </w:rPr>
      </w:pPr>
      <w:r w:rsidRPr="005C4B3B">
        <w:rPr>
          <w:sz w:val="20"/>
          <w:szCs w:val="20"/>
        </w:rPr>
        <w:t>4.10.</w:t>
      </w:r>
      <w:r w:rsidRPr="005C4B3B">
        <w:rPr>
          <w:sz w:val="20"/>
          <w:szCs w:val="20"/>
        </w:rPr>
        <w:tab/>
        <w:t xml:space="preserve">Приносящие доход услуги не могут быть оказаны вместо основной деятельности, финансируемой за счет бюджета. </w:t>
      </w:r>
    </w:p>
    <w:p w14:paraId="17B16438" w14:textId="77777777" w:rsidR="005C4B3B" w:rsidRPr="005C4B3B" w:rsidRDefault="005C4B3B" w:rsidP="005C4B3B">
      <w:pPr>
        <w:jc w:val="both"/>
        <w:rPr>
          <w:sz w:val="20"/>
          <w:szCs w:val="20"/>
        </w:rPr>
      </w:pPr>
      <w:r w:rsidRPr="005C4B3B">
        <w:rPr>
          <w:sz w:val="20"/>
          <w:szCs w:val="20"/>
        </w:rPr>
        <w:t>4.11.</w:t>
      </w:r>
      <w:r w:rsidRPr="005C4B3B">
        <w:rPr>
          <w:sz w:val="20"/>
          <w:szCs w:val="20"/>
        </w:rPr>
        <w:tab/>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бюджета Куйбышевского муниципального района Новосибирской области.</w:t>
      </w:r>
    </w:p>
    <w:p w14:paraId="0B5E738A" w14:textId="77777777" w:rsidR="005C4B3B" w:rsidRPr="005C4B3B" w:rsidRDefault="005C4B3B" w:rsidP="005C4B3B">
      <w:pPr>
        <w:jc w:val="both"/>
        <w:rPr>
          <w:sz w:val="20"/>
          <w:szCs w:val="20"/>
        </w:rPr>
      </w:pPr>
      <w:r w:rsidRPr="005C4B3B">
        <w:rPr>
          <w:sz w:val="20"/>
          <w:szCs w:val="20"/>
        </w:rPr>
        <w:t>4.12.</w:t>
      </w:r>
      <w:r w:rsidRPr="005C4B3B">
        <w:rPr>
          <w:sz w:val="20"/>
          <w:szCs w:val="20"/>
        </w:rPr>
        <w:tab/>
        <w:t>Учреждение является получателем бюджетных средств и участником бюджетного процесса в соответствии со статьей 162 Бюджетного кодекса Российской Федерации.</w:t>
      </w:r>
    </w:p>
    <w:p w14:paraId="41833BA4" w14:textId="77777777" w:rsidR="005C4B3B" w:rsidRPr="005C4B3B" w:rsidRDefault="005C4B3B" w:rsidP="005C4B3B">
      <w:pPr>
        <w:jc w:val="both"/>
        <w:rPr>
          <w:sz w:val="20"/>
          <w:szCs w:val="20"/>
        </w:rPr>
      </w:pPr>
      <w:r w:rsidRPr="005C4B3B">
        <w:rPr>
          <w:sz w:val="20"/>
          <w:szCs w:val="20"/>
        </w:rPr>
        <w:t>4.13.</w:t>
      </w:r>
      <w:r w:rsidRPr="005C4B3B">
        <w:rPr>
          <w:sz w:val="20"/>
          <w:szCs w:val="20"/>
        </w:rPr>
        <w:tab/>
        <w:t xml:space="preserve">Главным распорядителем бюджетных средств, имеющим право распределять бюджетные ассигнования и лимиты бюджетных обязательств, является администрация Куйбышевского муниципального района Новосибирской области. </w:t>
      </w:r>
    </w:p>
    <w:p w14:paraId="6293D97E" w14:textId="77777777" w:rsidR="005C4B3B" w:rsidRPr="005C4B3B" w:rsidRDefault="005C4B3B" w:rsidP="005C4B3B">
      <w:pPr>
        <w:jc w:val="both"/>
        <w:rPr>
          <w:sz w:val="20"/>
          <w:szCs w:val="20"/>
        </w:rPr>
      </w:pPr>
      <w:r w:rsidRPr="005C4B3B">
        <w:rPr>
          <w:sz w:val="20"/>
          <w:szCs w:val="20"/>
        </w:rPr>
        <w:t>4.14.</w:t>
      </w:r>
      <w:r w:rsidRPr="005C4B3B">
        <w:rPr>
          <w:sz w:val="20"/>
          <w:szCs w:val="20"/>
        </w:rPr>
        <w:tab/>
        <w:t>Все доходы Учреждения поступают в бюджет Куйбышевского муниципального района Новосибирской области.</w:t>
      </w:r>
    </w:p>
    <w:p w14:paraId="5D0BAB96" w14:textId="77777777" w:rsidR="005C4B3B" w:rsidRPr="005C4B3B" w:rsidRDefault="005C4B3B" w:rsidP="005C4B3B">
      <w:pPr>
        <w:jc w:val="both"/>
        <w:rPr>
          <w:sz w:val="20"/>
          <w:szCs w:val="20"/>
        </w:rPr>
      </w:pPr>
      <w:r w:rsidRPr="005C4B3B">
        <w:rPr>
          <w:sz w:val="20"/>
          <w:szCs w:val="20"/>
        </w:rPr>
        <w:t>4.15.</w:t>
      </w:r>
      <w:r w:rsidRPr="005C4B3B">
        <w:rPr>
          <w:sz w:val="20"/>
          <w:szCs w:val="20"/>
        </w:rPr>
        <w:tab/>
        <w:t>Бюджетная смета Учреждения утверждается и ведется в порядке, установленном главным распорядителем – администрацией Куйбышевского муниципального района Новосибирской области.</w:t>
      </w:r>
    </w:p>
    <w:p w14:paraId="23C27A27" w14:textId="77777777" w:rsidR="005C4B3B" w:rsidRPr="005C4B3B" w:rsidRDefault="005C4B3B" w:rsidP="005C4B3B">
      <w:pPr>
        <w:jc w:val="both"/>
        <w:rPr>
          <w:sz w:val="20"/>
          <w:szCs w:val="20"/>
        </w:rPr>
      </w:pPr>
      <w:r w:rsidRPr="005C4B3B">
        <w:rPr>
          <w:sz w:val="20"/>
          <w:szCs w:val="20"/>
        </w:rPr>
        <w:t>4.16.</w:t>
      </w:r>
      <w:r w:rsidRPr="005C4B3B">
        <w:rPr>
          <w:sz w:val="20"/>
          <w:szCs w:val="20"/>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w:t>
      </w:r>
      <w:r w:rsidRPr="005C4B3B">
        <w:rPr>
          <w:sz w:val="20"/>
          <w:szCs w:val="20"/>
        </w:rPr>
        <w:lastRenderedPageBreak/>
        <w:t>казначейства или в финансовом органе Куйбышевского муниципального района Новосибирской области в порядке, установленном законодательством.</w:t>
      </w:r>
    </w:p>
    <w:p w14:paraId="76D4E9C7" w14:textId="77777777" w:rsidR="005C4B3B" w:rsidRPr="005C4B3B" w:rsidRDefault="005C4B3B" w:rsidP="005C4B3B">
      <w:pPr>
        <w:jc w:val="both"/>
        <w:rPr>
          <w:sz w:val="20"/>
          <w:szCs w:val="20"/>
        </w:rPr>
      </w:pPr>
    </w:p>
    <w:p w14:paraId="76C838AB" w14:textId="77777777" w:rsidR="005C4B3B" w:rsidRPr="005C4B3B" w:rsidRDefault="005C4B3B" w:rsidP="005C4B3B">
      <w:pPr>
        <w:jc w:val="both"/>
        <w:rPr>
          <w:bCs/>
          <w:sz w:val="20"/>
          <w:szCs w:val="20"/>
        </w:rPr>
      </w:pPr>
      <w:r w:rsidRPr="005C4B3B">
        <w:rPr>
          <w:bCs/>
          <w:sz w:val="20"/>
          <w:szCs w:val="20"/>
          <w:lang w:val="en-US"/>
        </w:rPr>
        <w:t>V</w:t>
      </w:r>
      <w:r w:rsidRPr="005C4B3B">
        <w:rPr>
          <w:bCs/>
          <w:sz w:val="20"/>
          <w:szCs w:val="20"/>
        </w:rPr>
        <w:t>. ПРАВА И ОБЯЗАННОСТИ</w:t>
      </w:r>
    </w:p>
    <w:p w14:paraId="7A32EF2E" w14:textId="77777777" w:rsidR="005C4B3B" w:rsidRPr="005C4B3B" w:rsidRDefault="005C4B3B" w:rsidP="005C4B3B">
      <w:pPr>
        <w:jc w:val="both"/>
        <w:rPr>
          <w:bCs/>
          <w:sz w:val="20"/>
          <w:szCs w:val="20"/>
        </w:rPr>
      </w:pPr>
    </w:p>
    <w:p w14:paraId="0F0EA9AE" w14:textId="77777777" w:rsidR="005C4B3B" w:rsidRPr="005C4B3B" w:rsidRDefault="005C4B3B" w:rsidP="005C4B3B">
      <w:pPr>
        <w:jc w:val="both"/>
        <w:rPr>
          <w:sz w:val="20"/>
          <w:szCs w:val="20"/>
        </w:rPr>
      </w:pPr>
      <w:r w:rsidRPr="005C4B3B">
        <w:rPr>
          <w:sz w:val="20"/>
          <w:szCs w:val="20"/>
        </w:rPr>
        <w:t>5.1. Учреждение строит свои отношения с другими юридическими и физическими лицами во всех сферах хозяйственной деятельности на основе договоров.</w:t>
      </w:r>
    </w:p>
    <w:p w14:paraId="40903654" w14:textId="77777777" w:rsidR="005C4B3B" w:rsidRPr="005C4B3B" w:rsidRDefault="005C4B3B" w:rsidP="005C4B3B">
      <w:pPr>
        <w:jc w:val="both"/>
        <w:rPr>
          <w:sz w:val="20"/>
          <w:szCs w:val="20"/>
        </w:rPr>
      </w:pPr>
      <w:r w:rsidRPr="005C4B3B">
        <w:rPr>
          <w:sz w:val="20"/>
          <w:szCs w:val="20"/>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14:paraId="7780FE3E" w14:textId="77777777" w:rsidR="005C4B3B" w:rsidRPr="005C4B3B" w:rsidRDefault="005C4B3B" w:rsidP="005C4B3B">
      <w:pPr>
        <w:jc w:val="both"/>
        <w:rPr>
          <w:sz w:val="20"/>
          <w:szCs w:val="20"/>
        </w:rPr>
      </w:pPr>
      <w:r w:rsidRPr="005C4B3B">
        <w:rPr>
          <w:sz w:val="20"/>
          <w:szCs w:val="20"/>
        </w:rPr>
        <w:t>5.2. Для выполнения целей, предусмотренных Уставом, Учреждение имеет право в порядке, установленном действующим законодательством Российской Федерации и Уставом:</w:t>
      </w:r>
    </w:p>
    <w:p w14:paraId="2AA6868A" w14:textId="77777777" w:rsidR="005C4B3B" w:rsidRPr="005C4B3B" w:rsidRDefault="005C4B3B" w:rsidP="005C4B3B">
      <w:pPr>
        <w:jc w:val="both"/>
        <w:rPr>
          <w:sz w:val="20"/>
          <w:szCs w:val="20"/>
        </w:rPr>
      </w:pPr>
      <w:r w:rsidRPr="005C4B3B">
        <w:rPr>
          <w:sz w:val="20"/>
          <w:szCs w:val="20"/>
        </w:rPr>
        <w:t>- заключать договоры с юридическими и физическими лицами, не противоречащие целям и предмету деятельности Учреждения, а также действующему законодательству Российской Федерации;</w:t>
      </w:r>
    </w:p>
    <w:p w14:paraId="518412E8" w14:textId="77777777" w:rsidR="005C4B3B" w:rsidRPr="005C4B3B" w:rsidRDefault="005C4B3B" w:rsidP="005C4B3B">
      <w:pPr>
        <w:jc w:val="both"/>
        <w:rPr>
          <w:sz w:val="20"/>
          <w:szCs w:val="20"/>
        </w:rPr>
      </w:pPr>
      <w:r w:rsidRPr="005C4B3B">
        <w:rPr>
          <w:sz w:val="20"/>
          <w:szCs w:val="20"/>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52D61FA7" w14:textId="77777777" w:rsidR="005C4B3B" w:rsidRPr="005C4B3B" w:rsidRDefault="005C4B3B" w:rsidP="005C4B3B">
      <w:pPr>
        <w:jc w:val="both"/>
        <w:rPr>
          <w:sz w:val="20"/>
          <w:szCs w:val="20"/>
        </w:rPr>
      </w:pPr>
      <w:r w:rsidRPr="005C4B3B">
        <w:rPr>
          <w:sz w:val="20"/>
          <w:szCs w:val="20"/>
        </w:rPr>
        <w:t>5.3. Учреждение осуществляет другие права, не противоречащие законодательству Российской Федерации, Новосибирской области, целям и предмету деятельности Учреждения, настоящему Уставу.</w:t>
      </w:r>
    </w:p>
    <w:p w14:paraId="7B892D8B" w14:textId="77777777" w:rsidR="005C4B3B" w:rsidRPr="005C4B3B" w:rsidRDefault="005C4B3B" w:rsidP="005C4B3B">
      <w:pPr>
        <w:jc w:val="both"/>
        <w:rPr>
          <w:sz w:val="20"/>
          <w:szCs w:val="20"/>
        </w:rPr>
      </w:pPr>
      <w:r w:rsidRPr="005C4B3B">
        <w:rPr>
          <w:sz w:val="20"/>
          <w:szCs w:val="20"/>
        </w:rPr>
        <w:t>5.4.Учреждение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14:paraId="58A53291" w14:textId="77777777" w:rsidR="005C4B3B" w:rsidRPr="005C4B3B" w:rsidRDefault="005C4B3B" w:rsidP="005C4B3B">
      <w:pPr>
        <w:jc w:val="both"/>
        <w:rPr>
          <w:sz w:val="20"/>
          <w:szCs w:val="20"/>
        </w:rPr>
      </w:pPr>
      <w:r w:rsidRPr="005C4B3B">
        <w:rPr>
          <w:sz w:val="20"/>
          <w:szCs w:val="20"/>
        </w:rPr>
        <w:t>5.5. Учреждение обязано:</w:t>
      </w:r>
    </w:p>
    <w:p w14:paraId="5491D54B" w14:textId="77777777" w:rsidR="005C4B3B" w:rsidRPr="005C4B3B" w:rsidRDefault="005C4B3B" w:rsidP="005C4B3B">
      <w:pPr>
        <w:jc w:val="both"/>
        <w:rPr>
          <w:sz w:val="20"/>
          <w:szCs w:val="20"/>
        </w:rPr>
      </w:pPr>
      <w:r w:rsidRPr="005C4B3B">
        <w:rPr>
          <w:sz w:val="20"/>
          <w:szCs w:val="20"/>
        </w:rPr>
        <w:t>- надлежащим образом выполнять свои обязательства, определенные настоящим Уставом;</w:t>
      </w:r>
    </w:p>
    <w:p w14:paraId="79B0784F" w14:textId="77777777" w:rsidR="005C4B3B" w:rsidRPr="005C4B3B" w:rsidRDefault="005C4B3B" w:rsidP="005C4B3B">
      <w:pPr>
        <w:jc w:val="both"/>
        <w:rPr>
          <w:sz w:val="20"/>
          <w:szCs w:val="20"/>
        </w:rPr>
      </w:pPr>
      <w:r w:rsidRPr="005C4B3B">
        <w:rPr>
          <w:sz w:val="20"/>
          <w:szCs w:val="20"/>
        </w:rPr>
        <w:t>- нести ответственность в соответствии с законодательством Российской Федерации за нарушение договорных, расчетных и налоговых обязательств;</w:t>
      </w:r>
    </w:p>
    <w:p w14:paraId="02045548" w14:textId="77777777" w:rsidR="005C4B3B" w:rsidRPr="005C4B3B" w:rsidRDefault="005C4B3B" w:rsidP="005C4B3B">
      <w:pPr>
        <w:jc w:val="both"/>
        <w:rPr>
          <w:sz w:val="20"/>
          <w:szCs w:val="20"/>
        </w:rPr>
      </w:pPr>
      <w:r w:rsidRPr="005C4B3B">
        <w:rPr>
          <w:sz w:val="20"/>
          <w:szCs w:val="20"/>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14:paraId="7B4851E4" w14:textId="77777777" w:rsidR="005C4B3B" w:rsidRPr="005C4B3B" w:rsidRDefault="005C4B3B" w:rsidP="005C4B3B">
      <w:pPr>
        <w:jc w:val="both"/>
        <w:rPr>
          <w:sz w:val="20"/>
          <w:szCs w:val="20"/>
        </w:rPr>
      </w:pPr>
      <w:r w:rsidRPr="005C4B3B">
        <w:rPr>
          <w:sz w:val="20"/>
          <w:szCs w:val="20"/>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14:paraId="207A9483" w14:textId="77777777" w:rsidR="005C4B3B" w:rsidRPr="005C4B3B" w:rsidRDefault="005C4B3B" w:rsidP="005C4B3B">
      <w:pPr>
        <w:jc w:val="both"/>
        <w:rPr>
          <w:sz w:val="20"/>
          <w:szCs w:val="20"/>
        </w:rPr>
      </w:pPr>
      <w:r w:rsidRPr="005C4B3B">
        <w:rPr>
          <w:sz w:val="20"/>
          <w:szCs w:val="20"/>
        </w:rPr>
        <w:t>-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14:paraId="19A039BD" w14:textId="77777777" w:rsidR="005C4B3B" w:rsidRPr="005C4B3B" w:rsidRDefault="005C4B3B" w:rsidP="005C4B3B">
      <w:pPr>
        <w:jc w:val="both"/>
        <w:rPr>
          <w:sz w:val="20"/>
          <w:szCs w:val="20"/>
        </w:rPr>
      </w:pPr>
      <w:r w:rsidRPr="005C4B3B">
        <w:rPr>
          <w:sz w:val="20"/>
          <w:szCs w:val="20"/>
        </w:rPr>
        <w:t>- обеспечивать гарантированные условия труда и меры социальной защиты своих работников;</w:t>
      </w:r>
    </w:p>
    <w:p w14:paraId="32D3BA76" w14:textId="77777777" w:rsidR="005C4B3B" w:rsidRPr="005C4B3B" w:rsidRDefault="005C4B3B" w:rsidP="005C4B3B">
      <w:pPr>
        <w:jc w:val="both"/>
        <w:rPr>
          <w:sz w:val="20"/>
          <w:szCs w:val="20"/>
        </w:rPr>
      </w:pPr>
      <w:r w:rsidRPr="005C4B3B">
        <w:rPr>
          <w:sz w:val="20"/>
          <w:szCs w:val="20"/>
        </w:rPr>
        <w:t>- осуществлять оперативный и бухгалтерский учет результатов финансово-хозяйственной и иной деятельности, вести статистическую отчетность;</w:t>
      </w:r>
    </w:p>
    <w:p w14:paraId="7FA5208C" w14:textId="77777777" w:rsidR="005C4B3B" w:rsidRPr="005C4B3B" w:rsidRDefault="005C4B3B" w:rsidP="005C4B3B">
      <w:pPr>
        <w:jc w:val="both"/>
        <w:rPr>
          <w:sz w:val="20"/>
          <w:szCs w:val="20"/>
        </w:rPr>
      </w:pPr>
      <w:r w:rsidRPr="005C4B3B">
        <w:rPr>
          <w:sz w:val="20"/>
          <w:szCs w:val="20"/>
        </w:rPr>
        <w:t>-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14:paraId="7CDE9956" w14:textId="77777777" w:rsidR="005C4B3B" w:rsidRPr="005C4B3B" w:rsidRDefault="005C4B3B" w:rsidP="005C4B3B">
      <w:pPr>
        <w:jc w:val="both"/>
        <w:rPr>
          <w:bCs/>
          <w:sz w:val="20"/>
          <w:szCs w:val="20"/>
        </w:rPr>
      </w:pPr>
      <w:r w:rsidRPr="005C4B3B">
        <w:rPr>
          <w:sz w:val="20"/>
          <w:szCs w:val="20"/>
        </w:rPr>
        <w:t>- предоставлять информацию о своей деятельности (в том числе отчетность) Учредителю ежеквартально в срок до 15 числа месяца, следующего за отчетным кварталом.</w:t>
      </w:r>
    </w:p>
    <w:p w14:paraId="02AD6977" w14:textId="77777777" w:rsidR="005C4B3B" w:rsidRPr="005C4B3B" w:rsidRDefault="005C4B3B" w:rsidP="005C4B3B">
      <w:pPr>
        <w:jc w:val="both"/>
        <w:rPr>
          <w:bCs/>
          <w:sz w:val="20"/>
          <w:szCs w:val="20"/>
        </w:rPr>
      </w:pPr>
    </w:p>
    <w:p w14:paraId="51B39906" w14:textId="77777777" w:rsidR="005C4B3B" w:rsidRPr="005C4B3B" w:rsidRDefault="005C4B3B" w:rsidP="005C4B3B">
      <w:pPr>
        <w:jc w:val="both"/>
        <w:rPr>
          <w:sz w:val="20"/>
          <w:szCs w:val="20"/>
        </w:rPr>
      </w:pPr>
      <w:r w:rsidRPr="005C4B3B">
        <w:rPr>
          <w:bCs/>
          <w:sz w:val="20"/>
          <w:szCs w:val="20"/>
          <w:lang w:val="en-US"/>
        </w:rPr>
        <w:t>V</w:t>
      </w:r>
      <w:r w:rsidRPr="005C4B3B">
        <w:rPr>
          <w:bCs/>
          <w:sz w:val="20"/>
          <w:szCs w:val="20"/>
        </w:rPr>
        <w:t>I. УПРАВЛЕНИЕ УЧРЕЖДЕНИЕМ</w:t>
      </w:r>
    </w:p>
    <w:p w14:paraId="72026E1F" w14:textId="77777777" w:rsidR="005C4B3B" w:rsidRPr="005C4B3B" w:rsidRDefault="005C4B3B" w:rsidP="005C4B3B">
      <w:pPr>
        <w:jc w:val="both"/>
        <w:rPr>
          <w:sz w:val="20"/>
          <w:szCs w:val="20"/>
        </w:rPr>
      </w:pPr>
    </w:p>
    <w:p w14:paraId="62477E2A" w14:textId="77777777" w:rsidR="005C4B3B" w:rsidRPr="005C4B3B" w:rsidRDefault="005C4B3B" w:rsidP="005C4B3B">
      <w:pPr>
        <w:jc w:val="both"/>
        <w:rPr>
          <w:sz w:val="20"/>
          <w:szCs w:val="20"/>
        </w:rPr>
      </w:pPr>
      <w:r w:rsidRPr="005C4B3B">
        <w:rPr>
          <w:sz w:val="20"/>
          <w:szCs w:val="20"/>
        </w:rPr>
        <w:t>6.1. Управление Учреждением осуществляет руководитель – заведующий, назначаемый на эту должность Учредителем в соответствии с действующим законодательством Российской Федерации и Уставом.</w:t>
      </w:r>
    </w:p>
    <w:p w14:paraId="6BC00877" w14:textId="77777777" w:rsidR="005C4B3B" w:rsidRPr="005C4B3B" w:rsidRDefault="005C4B3B" w:rsidP="005C4B3B">
      <w:pPr>
        <w:jc w:val="both"/>
        <w:rPr>
          <w:sz w:val="20"/>
          <w:szCs w:val="20"/>
        </w:rPr>
      </w:pPr>
      <w:r w:rsidRPr="005C4B3B">
        <w:rPr>
          <w:sz w:val="20"/>
          <w:szCs w:val="20"/>
        </w:rPr>
        <w:t>6.2. Руководитель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14:paraId="4111BD0F" w14:textId="77777777" w:rsidR="005C4B3B" w:rsidRPr="005C4B3B" w:rsidRDefault="005C4B3B" w:rsidP="005C4B3B">
      <w:pPr>
        <w:jc w:val="both"/>
        <w:rPr>
          <w:sz w:val="20"/>
          <w:szCs w:val="20"/>
        </w:rPr>
      </w:pPr>
      <w:r w:rsidRPr="005C4B3B">
        <w:rPr>
          <w:sz w:val="20"/>
          <w:szCs w:val="20"/>
        </w:rPr>
        <w:t>Руководитель действует на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и Новосибирской области, решениями органов местного самоуправления Куйбышевского муниципального района Новосибирской области, настоящим Уставом и заключенным с ним трудовым договором.</w:t>
      </w:r>
    </w:p>
    <w:p w14:paraId="608EBDCA" w14:textId="77777777" w:rsidR="005C4B3B" w:rsidRPr="005C4B3B" w:rsidRDefault="005C4B3B" w:rsidP="005C4B3B">
      <w:pPr>
        <w:jc w:val="both"/>
        <w:rPr>
          <w:sz w:val="20"/>
          <w:szCs w:val="20"/>
        </w:rPr>
      </w:pPr>
      <w:r w:rsidRPr="005C4B3B">
        <w:rPr>
          <w:sz w:val="20"/>
          <w:szCs w:val="20"/>
        </w:rPr>
        <w:t>6.3.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14:paraId="5F13EA50" w14:textId="77777777" w:rsidR="005C4B3B" w:rsidRPr="005C4B3B" w:rsidRDefault="005C4B3B" w:rsidP="005C4B3B">
      <w:pPr>
        <w:jc w:val="both"/>
        <w:rPr>
          <w:sz w:val="20"/>
          <w:szCs w:val="20"/>
        </w:rPr>
      </w:pPr>
      <w:r w:rsidRPr="005C4B3B">
        <w:rPr>
          <w:sz w:val="20"/>
          <w:szCs w:val="20"/>
        </w:rPr>
        <w:t>6.4. Заведующий учреждения:</w:t>
      </w:r>
    </w:p>
    <w:p w14:paraId="1A10E98A" w14:textId="77777777" w:rsidR="005C4B3B" w:rsidRPr="005C4B3B" w:rsidRDefault="005C4B3B" w:rsidP="005C4B3B">
      <w:pPr>
        <w:jc w:val="both"/>
        <w:rPr>
          <w:sz w:val="20"/>
          <w:szCs w:val="20"/>
        </w:rPr>
      </w:pPr>
      <w:r w:rsidRPr="005C4B3B">
        <w:rPr>
          <w:sz w:val="20"/>
          <w:szCs w:val="20"/>
        </w:rPr>
        <w:t>- совершает в установленном порядке сделки от имени Учреждения;</w:t>
      </w:r>
    </w:p>
    <w:p w14:paraId="15DC0AE2" w14:textId="77777777" w:rsidR="005C4B3B" w:rsidRPr="005C4B3B" w:rsidRDefault="005C4B3B" w:rsidP="005C4B3B">
      <w:pPr>
        <w:jc w:val="both"/>
        <w:rPr>
          <w:sz w:val="20"/>
          <w:szCs w:val="20"/>
        </w:rPr>
      </w:pPr>
      <w:r w:rsidRPr="005C4B3B">
        <w:rPr>
          <w:sz w:val="20"/>
          <w:szCs w:val="20"/>
        </w:rPr>
        <w:t>- осуществляет прием, перевод и увольнение работников Учреждения;</w:t>
      </w:r>
    </w:p>
    <w:p w14:paraId="359A38F9" w14:textId="77777777" w:rsidR="005C4B3B" w:rsidRPr="005C4B3B" w:rsidRDefault="005C4B3B" w:rsidP="005C4B3B">
      <w:pPr>
        <w:jc w:val="both"/>
        <w:rPr>
          <w:sz w:val="20"/>
          <w:szCs w:val="20"/>
        </w:rPr>
      </w:pPr>
      <w:r w:rsidRPr="005C4B3B">
        <w:rPr>
          <w:sz w:val="20"/>
          <w:szCs w:val="20"/>
        </w:rPr>
        <w:t>- издаёт приказы, открывает в кредитных организациях расчётные и другие счета Учреждения;</w:t>
      </w:r>
    </w:p>
    <w:p w14:paraId="78887D1F" w14:textId="77777777" w:rsidR="005C4B3B" w:rsidRPr="005C4B3B" w:rsidRDefault="005C4B3B" w:rsidP="005C4B3B">
      <w:pPr>
        <w:jc w:val="both"/>
        <w:rPr>
          <w:sz w:val="20"/>
          <w:szCs w:val="20"/>
        </w:rPr>
      </w:pPr>
      <w:r w:rsidRPr="005C4B3B">
        <w:rPr>
          <w:sz w:val="20"/>
          <w:szCs w:val="20"/>
        </w:rPr>
        <w:t>- является распорядителем денежных средств;</w:t>
      </w:r>
    </w:p>
    <w:p w14:paraId="27351835" w14:textId="77777777" w:rsidR="005C4B3B" w:rsidRPr="005C4B3B" w:rsidRDefault="005C4B3B" w:rsidP="005C4B3B">
      <w:pPr>
        <w:jc w:val="both"/>
        <w:rPr>
          <w:sz w:val="20"/>
          <w:szCs w:val="20"/>
        </w:rPr>
      </w:pPr>
      <w:r w:rsidRPr="005C4B3B">
        <w:rPr>
          <w:sz w:val="20"/>
          <w:szCs w:val="20"/>
        </w:rPr>
        <w:t>- разрабатывает и утверждает структуру Учреждения, штатное расписание, систему и размеры оплаты труда, надбавок и других выплат стимулирующего характера;</w:t>
      </w:r>
    </w:p>
    <w:p w14:paraId="3AEE6C2A" w14:textId="77777777" w:rsidR="005C4B3B" w:rsidRPr="005C4B3B" w:rsidRDefault="005C4B3B" w:rsidP="005C4B3B">
      <w:pPr>
        <w:jc w:val="both"/>
        <w:rPr>
          <w:sz w:val="20"/>
          <w:szCs w:val="20"/>
        </w:rPr>
      </w:pPr>
      <w:r w:rsidRPr="005C4B3B">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67B868F6" w14:textId="77777777" w:rsidR="005C4B3B" w:rsidRPr="005C4B3B" w:rsidRDefault="005C4B3B" w:rsidP="005C4B3B">
      <w:pPr>
        <w:jc w:val="both"/>
        <w:rPr>
          <w:sz w:val="20"/>
          <w:szCs w:val="20"/>
        </w:rPr>
      </w:pPr>
      <w:r w:rsidRPr="005C4B3B">
        <w:rPr>
          <w:sz w:val="20"/>
          <w:szCs w:val="20"/>
        </w:rPr>
        <w:t xml:space="preserve">6.5. Заведующий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 </w:t>
      </w:r>
    </w:p>
    <w:p w14:paraId="289FA02D" w14:textId="77777777" w:rsidR="005C4B3B" w:rsidRPr="005C4B3B" w:rsidRDefault="005C4B3B" w:rsidP="005C4B3B">
      <w:pPr>
        <w:jc w:val="both"/>
        <w:rPr>
          <w:sz w:val="20"/>
          <w:szCs w:val="20"/>
        </w:rPr>
      </w:pPr>
      <w:r w:rsidRPr="005C4B3B">
        <w:rPr>
          <w:sz w:val="20"/>
          <w:szCs w:val="20"/>
        </w:rPr>
        <w:t xml:space="preserve">6.6. В Учреждении формируются коллегиальные органы управления, к которым относятся: общее собрание работников, педагогический совет, Совет ДОУ. </w:t>
      </w:r>
    </w:p>
    <w:p w14:paraId="0ED0AD07" w14:textId="77777777" w:rsidR="005C4B3B" w:rsidRPr="005C4B3B" w:rsidRDefault="005C4B3B" w:rsidP="005C4B3B">
      <w:pPr>
        <w:jc w:val="both"/>
        <w:rPr>
          <w:sz w:val="20"/>
          <w:szCs w:val="20"/>
        </w:rPr>
      </w:pPr>
      <w:r w:rsidRPr="005C4B3B">
        <w:rPr>
          <w:sz w:val="20"/>
          <w:szCs w:val="20"/>
        </w:rPr>
        <w:lastRenderedPageBreak/>
        <w:t>6.7.</w:t>
      </w:r>
      <w:r w:rsidRPr="005C4B3B">
        <w:rPr>
          <w:bCs/>
          <w:sz w:val="20"/>
          <w:szCs w:val="20"/>
        </w:rPr>
        <w:t xml:space="preserve"> </w:t>
      </w:r>
      <w:r w:rsidRPr="005C4B3B">
        <w:rPr>
          <w:sz w:val="20"/>
          <w:szCs w:val="20"/>
        </w:rPr>
        <w:t>Общее собрание работников (далее собрание) является постоянно действующим высшим органом коллегиального управления.</w:t>
      </w:r>
    </w:p>
    <w:p w14:paraId="768A8E60" w14:textId="77777777" w:rsidR="005C4B3B" w:rsidRPr="005C4B3B" w:rsidRDefault="005C4B3B" w:rsidP="005C4B3B">
      <w:pPr>
        <w:jc w:val="both"/>
        <w:rPr>
          <w:sz w:val="20"/>
          <w:szCs w:val="20"/>
        </w:rPr>
      </w:pPr>
      <w:r w:rsidRPr="005C4B3B">
        <w:rPr>
          <w:sz w:val="20"/>
          <w:szCs w:val="20"/>
        </w:rPr>
        <w:t xml:space="preserve">В собрании работников участвуют все работники, работающие в Учреждении на основании трудовых договоров. Собрание созывается по мере необходимости, но не реже одного раза в год, избирает председателя и секретаря. </w:t>
      </w:r>
    </w:p>
    <w:p w14:paraId="3C84F8DA" w14:textId="77777777" w:rsidR="005C4B3B" w:rsidRPr="005C4B3B" w:rsidRDefault="005C4B3B" w:rsidP="005C4B3B">
      <w:pPr>
        <w:jc w:val="both"/>
        <w:rPr>
          <w:sz w:val="20"/>
          <w:szCs w:val="20"/>
        </w:rPr>
      </w:pPr>
      <w:r w:rsidRPr="005C4B3B">
        <w:rPr>
          <w:sz w:val="20"/>
          <w:szCs w:val="20"/>
        </w:rPr>
        <w:t xml:space="preserve"> Компетенции общего собрания:</w:t>
      </w:r>
    </w:p>
    <w:p w14:paraId="544BA653" w14:textId="77777777" w:rsidR="005C4B3B" w:rsidRPr="005C4B3B" w:rsidRDefault="005C4B3B" w:rsidP="005C4B3B">
      <w:pPr>
        <w:jc w:val="both"/>
        <w:rPr>
          <w:sz w:val="20"/>
          <w:szCs w:val="20"/>
        </w:rPr>
      </w:pPr>
      <w:r w:rsidRPr="005C4B3B">
        <w:rPr>
          <w:sz w:val="20"/>
          <w:szCs w:val="20"/>
        </w:rPr>
        <w:t>- определяет основные направления деятельности Учреждения, перспективы развития;</w:t>
      </w:r>
    </w:p>
    <w:p w14:paraId="7538A3E7" w14:textId="77777777" w:rsidR="005C4B3B" w:rsidRPr="005C4B3B" w:rsidRDefault="005C4B3B" w:rsidP="005C4B3B">
      <w:pPr>
        <w:jc w:val="both"/>
        <w:rPr>
          <w:sz w:val="20"/>
          <w:szCs w:val="20"/>
        </w:rPr>
      </w:pPr>
      <w:r w:rsidRPr="005C4B3B">
        <w:rPr>
          <w:sz w:val="20"/>
          <w:szCs w:val="20"/>
        </w:rPr>
        <w:t>- принимает коллективный договор, правила внутреннего трудового распорядка, принимает локальные акты, регулирующие трудовые отношения с работниками Учреждения;</w:t>
      </w:r>
    </w:p>
    <w:p w14:paraId="18F4C863" w14:textId="77777777" w:rsidR="005C4B3B" w:rsidRPr="005C4B3B" w:rsidRDefault="005C4B3B" w:rsidP="005C4B3B">
      <w:pPr>
        <w:jc w:val="both"/>
        <w:rPr>
          <w:sz w:val="20"/>
          <w:szCs w:val="20"/>
        </w:rPr>
      </w:pPr>
      <w:r w:rsidRPr="005C4B3B">
        <w:rPr>
          <w:sz w:val="20"/>
          <w:szCs w:val="20"/>
        </w:rPr>
        <w:t>- избирает представителей работников в органы и комиссии Учреждения;</w:t>
      </w:r>
    </w:p>
    <w:p w14:paraId="01B82DFF" w14:textId="77777777" w:rsidR="005C4B3B" w:rsidRPr="005C4B3B" w:rsidRDefault="005C4B3B" w:rsidP="005C4B3B">
      <w:pPr>
        <w:jc w:val="both"/>
        <w:rPr>
          <w:sz w:val="20"/>
          <w:szCs w:val="20"/>
        </w:rPr>
      </w:pPr>
      <w:r w:rsidRPr="005C4B3B">
        <w:rPr>
          <w:sz w:val="20"/>
          <w:szCs w:val="20"/>
        </w:rPr>
        <w:t xml:space="preserve">Решения собрания принимаются открытым голосованием большинством голосов присутствующих на заседании работников. В случае равенства голосов решающим является голос председателя. </w:t>
      </w:r>
    </w:p>
    <w:p w14:paraId="11C953AD" w14:textId="77777777" w:rsidR="005C4B3B" w:rsidRPr="005C4B3B" w:rsidRDefault="005C4B3B" w:rsidP="005C4B3B">
      <w:pPr>
        <w:jc w:val="both"/>
        <w:rPr>
          <w:sz w:val="20"/>
          <w:szCs w:val="20"/>
        </w:rPr>
      </w:pPr>
      <w:r w:rsidRPr="005C4B3B">
        <w:rPr>
          <w:sz w:val="20"/>
          <w:szCs w:val="20"/>
        </w:rPr>
        <w:t>6.8. В целях развития и совершенствования образовательного процесса, повышения профессионального мастерства, творческого роста педагогов в ДОУ действует педагогический совет.</w:t>
      </w:r>
    </w:p>
    <w:p w14:paraId="739BC4A0" w14:textId="77777777" w:rsidR="005C4B3B" w:rsidRPr="005C4B3B" w:rsidRDefault="005C4B3B" w:rsidP="005C4B3B">
      <w:pPr>
        <w:jc w:val="both"/>
        <w:rPr>
          <w:sz w:val="20"/>
          <w:szCs w:val="20"/>
        </w:rPr>
      </w:pPr>
      <w:r w:rsidRPr="005C4B3B">
        <w:rPr>
          <w:sz w:val="20"/>
          <w:szCs w:val="20"/>
        </w:rPr>
        <w:t>Педагогический совет является постоянно действующим органом коллегиального управления, осуществляющим руководство образовательным процессом.</w:t>
      </w:r>
    </w:p>
    <w:p w14:paraId="39D3287C" w14:textId="77777777" w:rsidR="005C4B3B" w:rsidRPr="005C4B3B" w:rsidRDefault="005C4B3B" w:rsidP="005C4B3B">
      <w:pPr>
        <w:jc w:val="both"/>
        <w:rPr>
          <w:sz w:val="20"/>
          <w:szCs w:val="20"/>
        </w:rPr>
      </w:pPr>
      <w:r w:rsidRPr="005C4B3B">
        <w:rPr>
          <w:sz w:val="20"/>
          <w:szCs w:val="20"/>
        </w:rPr>
        <w:t>В педагогический совет входят все педагогические работники, работающие в Учреждении на основании трудового договора.</w:t>
      </w:r>
    </w:p>
    <w:p w14:paraId="74C4E859" w14:textId="77777777" w:rsidR="005C4B3B" w:rsidRPr="005C4B3B" w:rsidRDefault="005C4B3B" w:rsidP="005C4B3B">
      <w:pPr>
        <w:jc w:val="both"/>
        <w:rPr>
          <w:sz w:val="20"/>
          <w:szCs w:val="20"/>
        </w:rPr>
      </w:pPr>
      <w:r w:rsidRPr="005C4B3B">
        <w:rPr>
          <w:sz w:val="20"/>
          <w:szCs w:val="20"/>
        </w:rPr>
        <w:t xml:space="preserve">Педагогический совет действует бессрочно, собирается не реже одного раза в квартал.  </w:t>
      </w:r>
    </w:p>
    <w:p w14:paraId="41128D3A" w14:textId="77777777" w:rsidR="005C4B3B" w:rsidRPr="005C4B3B" w:rsidRDefault="005C4B3B" w:rsidP="005C4B3B">
      <w:pPr>
        <w:jc w:val="both"/>
        <w:rPr>
          <w:sz w:val="20"/>
          <w:szCs w:val="20"/>
        </w:rPr>
      </w:pPr>
      <w:r w:rsidRPr="005C4B3B">
        <w:rPr>
          <w:sz w:val="20"/>
          <w:szCs w:val="20"/>
        </w:rPr>
        <w:t>Председателем педагогического совета по должности является заведующий Учреждения.</w:t>
      </w:r>
    </w:p>
    <w:p w14:paraId="7FC0BD50" w14:textId="77777777" w:rsidR="005C4B3B" w:rsidRPr="005C4B3B" w:rsidRDefault="005C4B3B" w:rsidP="005C4B3B">
      <w:pPr>
        <w:jc w:val="both"/>
        <w:rPr>
          <w:sz w:val="20"/>
          <w:szCs w:val="20"/>
        </w:rPr>
      </w:pPr>
      <w:r w:rsidRPr="005C4B3B">
        <w:rPr>
          <w:sz w:val="20"/>
          <w:szCs w:val="20"/>
        </w:rPr>
        <w:t xml:space="preserve"> компетенции педагогического совета относятся:</w:t>
      </w:r>
    </w:p>
    <w:p w14:paraId="202B9EB3" w14:textId="77777777" w:rsidR="005C4B3B" w:rsidRPr="005C4B3B" w:rsidRDefault="005C4B3B" w:rsidP="005C4B3B">
      <w:pPr>
        <w:jc w:val="both"/>
        <w:rPr>
          <w:sz w:val="20"/>
          <w:szCs w:val="20"/>
        </w:rPr>
      </w:pPr>
      <w:r w:rsidRPr="005C4B3B">
        <w:rPr>
          <w:sz w:val="20"/>
          <w:szCs w:val="20"/>
        </w:rPr>
        <w:t>- принятие программ, проектов и планов развития Учреждения;</w:t>
      </w:r>
    </w:p>
    <w:p w14:paraId="4473FD96" w14:textId="77777777" w:rsidR="005C4B3B" w:rsidRPr="005C4B3B" w:rsidRDefault="005C4B3B" w:rsidP="005C4B3B">
      <w:pPr>
        <w:jc w:val="both"/>
        <w:rPr>
          <w:sz w:val="20"/>
          <w:szCs w:val="20"/>
        </w:rPr>
      </w:pPr>
      <w:r w:rsidRPr="005C4B3B">
        <w:rPr>
          <w:sz w:val="20"/>
          <w:szCs w:val="20"/>
        </w:rPr>
        <w:t>- принятие локальных нормативных актов, регламентирующих организацию и осуществление образовательной деятельности в Учреждении;</w:t>
      </w:r>
    </w:p>
    <w:p w14:paraId="30D4450D" w14:textId="77777777" w:rsidR="005C4B3B" w:rsidRPr="005C4B3B" w:rsidRDefault="005C4B3B" w:rsidP="005C4B3B">
      <w:pPr>
        <w:jc w:val="both"/>
        <w:rPr>
          <w:sz w:val="20"/>
          <w:szCs w:val="20"/>
        </w:rPr>
      </w:pPr>
      <w:r w:rsidRPr="005C4B3B">
        <w:rPr>
          <w:sz w:val="20"/>
          <w:szCs w:val="20"/>
        </w:rPr>
        <w:t>- изучение и обобщение результатов деятельности педагогического коллектива;</w:t>
      </w:r>
    </w:p>
    <w:p w14:paraId="5A69CA3B" w14:textId="77777777" w:rsidR="005C4B3B" w:rsidRPr="005C4B3B" w:rsidRDefault="005C4B3B" w:rsidP="005C4B3B">
      <w:pPr>
        <w:jc w:val="both"/>
        <w:rPr>
          <w:sz w:val="20"/>
          <w:szCs w:val="20"/>
        </w:rPr>
      </w:pPr>
      <w:r w:rsidRPr="005C4B3B">
        <w:rPr>
          <w:sz w:val="20"/>
          <w:szCs w:val="20"/>
        </w:rPr>
        <w:t>- рассмотрение вопросов о выдвижении педагогов на награждение.</w:t>
      </w:r>
    </w:p>
    <w:p w14:paraId="2780105A" w14:textId="77777777" w:rsidR="005C4B3B" w:rsidRPr="005C4B3B" w:rsidRDefault="005C4B3B" w:rsidP="005C4B3B">
      <w:pPr>
        <w:jc w:val="both"/>
        <w:rPr>
          <w:sz w:val="20"/>
          <w:szCs w:val="20"/>
        </w:rPr>
      </w:pPr>
      <w:r w:rsidRPr="005C4B3B">
        <w:rPr>
          <w:sz w:val="20"/>
          <w:szCs w:val="20"/>
        </w:rPr>
        <w:t xml:space="preserve">Решения Педагогического совета принимаются открытым голосованием большинством голосов присутствующих на заседании членов Педагогического совета. В случае равенства голосов решающим является голос председателя. </w:t>
      </w:r>
    </w:p>
    <w:p w14:paraId="77001B24" w14:textId="77777777" w:rsidR="005C4B3B" w:rsidRPr="005C4B3B" w:rsidRDefault="005C4B3B" w:rsidP="005C4B3B">
      <w:pPr>
        <w:jc w:val="both"/>
        <w:rPr>
          <w:sz w:val="20"/>
          <w:szCs w:val="20"/>
        </w:rPr>
      </w:pPr>
      <w:r w:rsidRPr="005C4B3B">
        <w:rPr>
          <w:sz w:val="20"/>
          <w:szCs w:val="20"/>
        </w:rPr>
        <w:t>6.9. В целях содействия внедрению демократических форм управления действует Совет ДОУ (далее Совет).</w:t>
      </w:r>
    </w:p>
    <w:p w14:paraId="5A1E3B19" w14:textId="77777777" w:rsidR="005C4B3B" w:rsidRPr="005C4B3B" w:rsidRDefault="005C4B3B" w:rsidP="005C4B3B">
      <w:pPr>
        <w:jc w:val="both"/>
        <w:rPr>
          <w:sz w:val="20"/>
          <w:szCs w:val="20"/>
        </w:rPr>
      </w:pPr>
      <w:r w:rsidRPr="005C4B3B">
        <w:rPr>
          <w:sz w:val="20"/>
          <w:szCs w:val="20"/>
        </w:rPr>
        <w:t>В состав Совета входят: представитель Учредителя, представитель родительской общественности, заведующий и работники Учреждения. Общее количество членов Совета составляет не менее пяти человек.</w:t>
      </w:r>
    </w:p>
    <w:p w14:paraId="54CE1435" w14:textId="77777777" w:rsidR="005C4B3B" w:rsidRPr="005C4B3B" w:rsidRDefault="005C4B3B" w:rsidP="005C4B3B">
      <w:pPr>
        <w:jc w:val="both"/>
        <w:rPr>
          <w:sz w:val="20"/>
          <w:szCs w:val="20"/>
        </w:rPr>
      </w:pPr>
      <w:r w:rsidRPr="005C4B3B">
        <w:rPr>
          <w:sz w:val="20"/>
          <w:szCs w:val="20"/>
        </w:rPr>
        <w:t>Из числа членов Совета избирается председатель и секретарь.</w:t>
      </w:r>
    </w:p>
    <w:p w14:paraId="00EA2533" w14:textId="77777777" w:rsidR="005C4B3B" w:rsidRPr="005C4B3B" w:rsidRDefault="005C4B3B" w:rsidP="005C4B3B">
      <w:pPr>
        <w:jc w:val="both"/>
        <w:rPr>
          <w:sz w:val="20"/>
          <w:szCs w:val="20"/>
        </w:rPr>
      </w:pPr>
      <w:r w:rsidRPr="005C4B3B">
        <w:rPr>
          <w:sz w:val="20"/>
          <w:szCs w:val="20"/>
        </w:rPr>
        <w:t>К компетенции Совета относятся:</w:t>
      </w:r>
    </w:p>
    <w:p w14:paraId="31A1D73E" w14:textId="77777777" w:rsidR="005C4B3B" w:rsidRPr="005C4B3B" w:rsidRDefault="005C4B3B" w:rsidP="005C4B3B">
      <w:pPr>
        <w:jc w:val="both"/>
        <w:rPr>
          <w:sz w:val="20"/>
          <w:szCs w:val="20"/>
        </w:rPr>
      </w:pPr>
      <w:r w:rsidRPr="005C4B3B">
        <w:rPr>
          <w:sz w:val="20"/>
          <w:szCs w:val="20"/>
        </w:rPr>
        <w:t>- разработка стратегии развития Учреждения;</w:t>
      </w:r>
    </w:p>
    <w:p w14:paraId="28CB2477" w14:textId="77777777" w:rsidR="005C4B3B" w:rsidRPr="005C4B3B" w:rsidRDefault="005C4B3B" w:rsidP="005C4B3B">
      <w:pPr>
        <w:jc w:val="both"/>
        <w:rPr>
          <w:sz w:val="20"/>
          <w:szCs w:val="20"/>
        </w:rPr>
      </w:pPr>
      <w:r w:rsidRPr="005C4B3B">
        <w:rPr>
          <w:sz w:val="20"/>
          <w:szCs w:val="20"/>
        </w:rPr>
        <w:t>- заслушивание отчета заведующего по итогам учебного и финансового года;</w:t>
      </w:r>
    </w:p>
    <w:p w14:paraId="1442BE64" w14:textId="77777777" w:rsidR="005C4B3B" w:rsidRPr="005C4B3B" w:rsidRDefault="005C4B3B" w:rsidP="005C4B3B">
      <w:pPr>
        <w:jc w:val="both"/>
        <w:rPr>
          <w:sz w:val="20"/>
          <w:szCs w:val="20"/>
        </w:rPr>
      </w:pPr>
      <w:r w:rsidRPr="005C4B3B">
        <w:rPr>
          <w:sz w:val="20"/>
          <w:szCs w:val="20"/>
        </w:rPr>
        <w:t>- проведение работы по привлечению дополнительных финансовых и материально- технических ресурсов, установление порядка их использования;</w:t>
      </w:r>
    </w:p>
    <w:p w14:paraId="5F8EB34B" w14:textId="77777777" w:rsidR="005C4B3B" w:rsidRPr="005C4B3B" w:rsidRDefault="005C4B3B" w:rsidP="005C4B3B">
      <w:pPr>
        <w:jc w:val="both"/>
        <w:rPr>
          <w:sz w:val="20"/>
          <w:szCs w:val="20"/>
        </w:rPr>
      </w:pPr>
      <w:r w:rsidRPr="005C4B3B">
        <w:rPr>
          <w:sz w:val="20"/>
          <w:szCs w:val="20"/>
        </w:rPr>
        <w:t>- избрание представителей участников образовательных отношений в комиссии Учреждения.</w:t>
      </w:r>
    </w:p>
    <w:p w14:paraId="008125D8" w14:textId="77777777" w:rsidR="005C4B3B" w:rsidRPr="005C4B3B" w:rsidRDefault="005C4B3B" w:rsidP="005C4B3B">
      <w:pPr>
        <w:jc w:val="both"/>
        <w:rPr>
          <w:sz w:val="20"/>
          <w:szCs w:val="20"/>
        </w:rPr>
      </w:pPr>
    </w:p>
    <w:p w14:paraId="75958650" w14:textId="77777777" w:rsidR="005C4B3B" w:rsidRPr="005C4B3B" w:rsidRDefault="005C4B3B" w:rsidP="005C4B3B">
      <w:pPr>
        <w:jc w:val="both"/>
        <w:rPr>
          <w:bCs/>
          <w:sz w:val="20"/>
          <w:szCs w:val="20"/>
        </w:rPr>
      </w:pPr>
      <w:r w:rsidRPr="005C4B3B">
        <w:rPr>
          <w:bCs/>
          <w:sz w:val="20"/>
          <w:szCs w:val="20"/>
          <w:lang w:val="en-US"/>
        </w:rPr>
        <w:t>VII</w:t>
      </w:r>
      <w:r w:rsidRPr="005C4B3B">
        <w:rPr>
          <w:bCs/>
          <w:sz w:val="20"/>
          <w:szCs w:val="20"/>
        </w:rPr>
        <w:t>. КОМПЕТЕНЦИЯ УЧРЕДИТЕЛЯ</w:t>
      </w:r>
    </w:p>
    <w:p w14:paraId="044EA9C5" w14:textId="77777777" w:rsidR="005C4B3B" w:rsidRPr="005C4B3B" w:rsidRDefault="005C4B3B" w:rsidP="005C4B3B">
      <w:pPr>
        <w:jc w:val="both"/>
        <w:rPr>
          <w:sz w:val="20"/>
          <w:szCs w:val="20"/>
        </w:rPr>
      </w:pPr>
    </w:p>
    <w:p w14:paraId="58D3AF93" w14:textId="77777777" w:rsidR="005C4B3B" w:rsidRPr="005C4B3B" w:rsidRDefault="005C4B3B" w:rsidP="005C4B3B">
      <w:pPr>
        <w:jc w:val="both"/>
        <w:rPr>
          <w:sz w:val="20"/>
          <w:szCs w:val="20"/>
        </w:rPr>
      </w:pPr>
      <w:r w:rsidRPr="005C4B3B">
        <w:rPr>
          <w:sz w:val="20"/>
          <w:szCs w:val="20"/>
        </w:rPr>
        <w:t>7.1. Утверждает Устав Учреждения в новой редакции, вносит изменения и дополнения в него.</w:t>
      </w:r>
    </w:p>
    <w:p w14:paraId="4C037F68" w14:textId="77777777" w:rsidR="005C4B3B" w:rsidRPr="005C4B3B" w:rsidRDefault="005C4B3B" w:rsidP="005C4B3B">
      <w:pPr>
        <w:jc w:val="both"/>
        <w:rPr>
          <w:sz w:val="20"/>
          <w:szCs w:val="20"/>
        </w:rPr>
      </w:pPr>
      <w:r w:rsidRPr="005C4B3B">
        <w:rPr>
          <w:sz w:val="20"/>
          <w:szCs w:val="20"/>
        </w:rPr>
        <w:t>7.2. Принимает решения о реорганизации и ликвидации Учреждения.</w:t>
      </w:r>
    </w:p>
    <w:p w14:paraId="3D3B8CED" w14:textId="77777777" w:rsidR="005C4B3B" w:rsidRPr="005C4B3B" w:rsidRDefault="005C4B3B" w:rsidP="005C4B3B">
      <w:pPr>
        <w:jc w:val="both"/>
        <w:rPr>
          <w:sz w:val="20"/>
          <w:szCs w:val="20"/>
        </w:rPr>
      </w:pPr>
      <w:r w:rsidRPr="005C4B3B">
        <w:rPr>
          <w:sz w:val="20"/>
          <w:szCs w:val="20"/>
        </w:rPr>
        <w:t>7.3. Осуществляет контроль за эффективным и целевым использованием бюджетных и внебюджетных финансовых средств.</w:t>
      </w:r>
    </w:p>
    <w:p w14:paraId="309A3943" w14:textId="77777777" w:rsidR="005C4B3B" w:rsidRPr="005C4B3B" w:rsidRDefault="005C4B3B" w:rsidP="005C4B3B">
      <w:pPr>
        <w:jc w:val="both"/>
        <w:rPr>
          <w:sz w:val="20"/>
          <w:szCs w:val="20"/>
        </w:rPr>
      </w:pPr>
      <w:r w:rsidRPr="005C4B3B">
        <w:rPr>
          <w:sz w:val="20"/>
          <w:szCs w:val="20"/>
        </w:rPr>
        <w:t>7.4. Получает оперативную и текущую информацию о деятельности Учреждения (организационной, финансовой, хозяйственной).</w:t>
      </w:r>
    </w:p>
    <w:p w14:paraId="27939F06" w14:textId="77777777" w:rsidR="005C4B3B" w:rsidRPr="005C4B3B" w:rsidRDefault="005C4B3B" w:rsidP="005C4B3B">
      <w:pPr>
        <w:jc w:val="both"/>
        <w:rPr>
          <w:sz w:val="20"/>
          <w:szCs w:val="20"/>
        </w:rPr>
      </w:pPr>
      <w:r w:rsidRPr="005C4B3B">
        <w:rPr>
          <w:sz w:val="20"/>
          <w:szCs w:val="20"/>
        </w:rPr>
        <w:t>7.5. Запрашивает и получает оперативную и текущую информацию.</w:t>
      </w:r>
    </w:p>
    <w:p w14:paraId="6548814B" w14:textId="77777777" w:rsidR="005C4B3B" w:rsidRPr="005C4B3B" w:rsidRDefault="005C4B3B" w:rsidP="005C4B3B">
      <w:pPr>
        <w:jc w:val="both"/>
        <w:rPr>
          <w:sz w:val="20"/>
          <w:szCs w:val="20"/>
        </w:rPr>
      </w:pPr>
      <w:r w:rsidRPr="005C4B3B">
        <w:rPr>
          <w:sz w:val="20"/>
          <w:szCs w:val="20"/>
        </w:rPr>
        <w:t>7.6. Приостанавливает действие приказов заведующего Учреждения, если они противоречат законодательству Российской Федерации, другим правовым актам и настоящему Уставу.</w:t>
      </w:r>
    </w:p>
    <w:p w14:paraId="29950B77" w14:textId="77777777" w:rsidR="005C4B3B" w:rsidRPr="005C4B3B" w:rsidRDefault="005C4B3B" w:rsidP="005C4B3B">
      <w:pPr>
        <w:jc w:val="both"/>
        <w:rPr>
          <w:sz w:val="20"/>
          <w:szCs w:val="20"/>
        </w:rPr>
      </w:pPr>
      <w:r w:rsidRPr="005C4B3B">
        <w:rPr>
          <w:sz w:val="20"/>
          <w:szCs w:val="20"/>
        </w:rPr>
        <w:t>7.7. Осуществляет контроль за использованием имущества, переданного Учреждению.</w:t>
      </w:r>
    </w:p>
    <w:p w14:paraId="55E59950" w14:textId="77777777" w:rsidR="005C4B3B" w:rsidRPr="005C4B3B" w:rsidRDefault="005C4B3B" w:rsidP="005C4B3B">
      <w:pPr>
        <w:jc w:val="both"/>
        <w:rPr>
          <w:sz w:val="20"/>
          <w:szCs w:val="20"/>
        </w:rPr>
      </w:pPr>
      <w:r w:rsidRPr="005C4B3B">
        <w:rPr>
          <w:sz w:val="20"/>
          <w:szCs w:val="20"/>
        </w:rPr>
        <w:t xml:space="preserve">7.8. Принимает решение о приостановке предпринимательской деятельности Учреждения, если эта деятельность идёт в ущерб уставной деятельности. </w:t>
      </w:r>
    </w:p>
    <w:p w14:paraId="64377E08" w14:textId="77777777" w:rsidR="005C4B3B" w:rsidRPr="005C4B3B" w:rsidRDefault="005C4B3B" w:rsidP="005C4B3B">
      <w:pPr>
        <w:jc w:val="both"/>
        <w:rPr>
          <w:sz w:val="20"/>
          <w:szCs w:val="20"/>
        </w:rPr>
      </w:pPr>
      <w:r w:rsidRPr="005C4B3B">
        <w:rPr>
          <w:sz w:val="20"/>
          <w:szCs w:val="20"/>
        </w:rPr>
        <w:t>7.9. Согласовывает структуру и штатное расписание Учреждения, если иное не установлено законодательством Российской Федерации.</w:t>
      </w:r>
    </w:p>
    <w:p w14:paraId="3FEAEF4B" w14:textId="77777777" w:rsidR="005C4B3B" w:rsidRPr="005C4B3B" w:rsidRDefault="005C4B3B" w:rsidP="005C4B3B">
      <w:pPr>
        <w:jc w:val="both"/>
        <w:rPr>
          <w:sz w:val="20"/>
          <w:szCs w:val="20"/>
        </w:rPr>
      </w:pPr>
      <w:r w:rsidRPr="005C4B3B">
        <w:rPr>
          <w:sz w:val="20"/>
          <w:szCs w:val="20"/>
        </w:rPr>
        <w:t>7.10. Назначает на должность заведующего Учреждения.</w:t>
      </w:r>
    </w:p>
    <w:p w14:paraId="32EAE9C9" w14:textId="77777777" w:rsidR="005C4B3B" w:rsidRPr="005C4B3B" w:rsidRDefault="005C4B3B" w:rsidP="005C4B3B">
      <w:pPr>
        <w:jc w:val="both"/>
        <w:rPr>
          <w:sz w:val="20"/>
          <w:szCs w:val="20"/>
        </w:rPr>
      </w:pPr>
      <w:r w:rsidRPr="005C4B3B">
        <w:rPr>
          <w:sz w:val="20"/>
          <w:szCs w:val="20"/>
        </w:rPr>
        <w:t>7.11. Согласовывает заключение всех видов гражданско-правовых и иных договоров.</w:t>
      </w:r>
    </w:p>
    <w:p w14:paraId="7917A02E" w14:textId="77777777" w:rsidR="005C4B3B" w:rsidRPr="005C4B3B" w:rsidRDefault="005C4B3B" w:rsidP="005C4B3B">
      <w:pPr>
        <w:jc w:val="both"/>
        <w:rPr>
          <w:sz w:val="20"/>
          <w:szCs w:val="20"/>
        </w:rPr>
      </w:pPr>
      <w:r w:rsidRPr="005C4B3B">
        <w:rPr>
          <w:sz w:val="20"/>
          <w:szCs w:val="20"/>
        </w:rPr>
        <w:t>7.12. Имеет другие права, определяемые законодательством, правовыми актами, настоящим Уставом.</w:t>
      </w:r>
    </w:p>
    <w:p w14:paraId="1A68EE96" w14:textId="77777777" w:rsidR="005C4B3B" w:rsidRPr="005C4B3B" w:rsidRDefault="005C4B3B" w:rsidP="005C4B3B">
      <w:pPr>
        <w:jc w:val="both"/>
        <w:rPr>
          <w:sz w:val="20"/>
          <w:szCs w:val="20"/>
        </w:rPr>
      </w:pPr>
    </w:p>
    <w:p w14:paraId="4695BD4B" w14:textId="77777777" w:rsidR="005C4B3B" w:rsidRPr="005C4B3B" w:rsidRDefault="005C4B3B" w:rsidP="005C4B3B">
      <w:pPr>
        <w:jc w:val="both"/>
        <w:rPr>
          <w:sz w:val="20"/>
          <w:szCs w:val="20"/>
        </w:rPr>
      </w:pPr>
      <w:r w:rsidRPr="005C4B3B">
        <w:rPr>
          <w:bCs/>
          <w:sz w:val="20"/>
          <w:szCs w:val="20"/>
          <w:lang w:val="en-US"/>
        </w:rPr>
        <w:t>VIII</w:t>
      </w:r>
      <w:r w:rsidRPr="005C4B3B">
        <w:rPr>
          <w:bCs/>
          <w:sz w:val="20"/>
          <w:szCs w:val="20"/>
        </w:rPr>
        <w:t>. ЛИКВИДАЦИЯ И РЕОРГАНИЗАЦИЯ УЧРЕЖДЕНИЯ</w:t>
      </w:r>
    </w:p>
    <w:p w14:paraId="798BC70D" w14:textId="77777777" w:rsidR="005C4B3B" w:rsidRPr="005C4B3B" w:rsidRDefault="005C4B3B" w:rsidP="005C4B3B">
      <w:pPr>
        <w:jc w:val="both"/>
        <w:rPr>
          <w:sz w:val="20"/>
          <w:szCs w:val="20"/>
        </w:rPr>
      </w:pPr>
    </w:p>
    <w:p w14:paraId="026031A4" w14:textId="77777777" w:rsidR="005C4B3B" w:rsidRPr="005C4B3B" w:rsidRDefault="005C4B3B" w:rsidP="005C4B3B">
      <w:pPr>
        <w:jc w:val="both"/>
        <w:rPr>
          <w:sz w:val="20"/>
          <w:szCs w:val="20"/>
        </w:rPr>
      </w:pPr>
      <w:r w:rsidRPr="005C4B3B">
        <w:rPr>
          <w:sz w:val="20"/>
          <w:szCs w:val="20"/>
        </w:rPr>
        <w:t>8.1. Учреждение может быть ликвидировано или реорганизовано в случаях и в порядке, установленными действующими правовыми актами органов местного самоуправления Куйбышевского муниципального района Новосибирской области.</w:t>
      </w:r>
    </w:p>
    <w:p w14:paraId="3F5D140E" w14:textId="77777777" w:rsidR="005C4B3B" w:rsidRPr="005C4B3B" w:rsidRDefault="005C4B3B" w:rsidP="005C4B3B">
      <w:pPr>
        <w:jc w:val="both"/>
        <w:rPr>
          <w:sz w:val="20"/>
          <w:szCs w:val="20"/>
        </w:rPr>
      </w:pPr>
      <w:r w:rsidRPr="005C4B3B">
        <w:rPr>
          <w:sz w:val="20"/>
          <w:szCs w:val="20"/>
        </w:rPr>
        <w:lastRenderedPageBreak/>
        <w:t>8.2. 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14:paraId="70D72EC2" w14:textId="77777777" w:rsidR="005C4B3B" w:rsidRPr="005C4B3B" w:rsidRDefault="005C4B3B" w:rsidP="005C4B3B">
      <w:pPr>
        <w:jc w:val="both"/>
        <w:rPr>
          <w:sz w:val="20"/>
          <w:szCs w:val="20"/>
        </w:rPr>
      </w:pPr>
      <w:r w:rsidRPr="005C4B3B">
        <w:rPr>
          <w:sz w:val="20"/>
          <w:szCs w:val="20"/>
        </w:rPr>
        <w:t>8.3. Ликвидация Учреждения осуществляется ликвидационной комиссией в соответствии с действующим законодательством Российской Федерации.</w:t>
      </w:r>
    </w:p>
    <w:p w14:paraId="0A29B8DF" w14:textId="77777777" w:rsidR="005C4B3B" w:rsidRPr="005C4B3B" w:rsidRDefault="005C4B3B" w:rsidP="005C4B3B">
      <w:pPr>
        <w:jc w:val="both"/>
        <w:rPr>
          <w:sz w:val="20"/>
          <w:szCs w:val="20"/>
        </w:rPr>
      </w:pPr>
      <w:r w:rsidRPr="005C4B3B">
        <w:rPr>
          <w:sz w:val="20"/>
          <w:szCs w:val="20"/>
        </w:rPr>
        <w:t>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требований кредиторами, выявляет кредиторов, рассчитывается с ними, принимает меры в получении дебиторской задолженности, а также письменно уведомляет кредиторов о ликвидации Учреждения.</w:t>
      </w:r>
    </w:p>
    <w:p w14:paraId="7DA6082B" w14:textId="77777777" w:rsidR="005C4B3B" w:rsidRPr="005C4B3B" w:rsidRDefault="005C4B3B" w:rsidP="005C4B3B">
      <w:pPr>
        <w:jc w:val="both"/>
        <w:rPr>
          <w:sz w:val="20"/>
          <w:szCs w:val="20"/>
        </w:rPr>
      </w:pPr>
      <w:r w:rsidRPr="005C4B3B">
        <w:rPr>
          <w:sz w:val="20"/>
          <w:szCs w:val="20"/>
        </w:rPr>
        <w:t>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14:paraId="65944C8F" w14:textId="77777777" w:rsidR="005C4B3B" w:rsidRPr="005C4B3B" w:rsidRDefault="005C4B3B" w:rsidP="005C4B3B">
      <w:pPr>
        <w:jc w:val="both"/>
        <w:rPr>
          <w:sz w:val="20"/>
          <w:szCs w:val="20"/>
        </w:rPr>
      </w:pPr>
      <w:r w:rsidRPr="005C4B3B">
        <w:rPr>
          <w:sz w:val="20"/>
          <w:szCs w:val="20"/>
        </w:rPr>
        <w:t>8.4.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14:paraId="0549FC5E" w14:textId="77777777" w:rsidR="005C4B3B" w:rsidRPr="005C4B3B" w:rsidRDefault="005C4B3B" w:rsidP="005C4B3B">
      <w:pPr>
        <w:jc w:val="both"/>
        <w:rPr>
          <w:sz w:val="20"/>
          <w:szCs w:val="20"/>
        </w:rPr>
      </w:pPr>
      <w:r w:rsidRPr="005C4B3B">
        <w:rPr>
          <w:sz w:val="20"/>
          <w:szCs w:val="20"/>
        </w:rPr>
        <w:t>8.5. 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14:paraId="026363A4" w14:textId="77777777" w:rsidR="005C4B3B" w:rsidRPr="005C4B3B" w:rsidRDefault="005C4B3B" w:rsidP="005C4B3B">
      <w:pPr>
        <w:jc w:val="both"/>
        <w:rPr>
          <w:sz w:val="20"/>
          <w:szCs w:val="20"/>
        </w:rPr>
      </w:pPr>
    </w:p>
    <w:p w14:paraId="39F2349D" w14:textId="77777777" w:rsidR="005C4B3B" w:rsidRPr="005C4B3B" w:rsidRDefault="005C4B3B" w:rsidP="005C4B3B">
      <w:pPr>
        <w:jc w:val="both"/>
        <w:rPr>
          <w:sz w:val="20"/>
          <w:szCs w:val="20"/>
        </w:rPr>
      </w:pPr>
      <w:r w:rsidRPr="005C4B3B">
        <w:rPr>
          <w:sz w:val="20"/>
          <w:szCs w:val="20"/>
          <w:lang w:val="en-US"/>
        </w:rPr>
        <w:t>IX</w:t>
      </w:r>
      <w:r w:rsidRPr="005C4B3B">
        <w:rPr>
          <w:sz w:val="20"/>
          <w:szCs w:val="20"/>
        </w:rPr>
        <w:t>. ЗАКЛЮЧИТЕЛЬНЫЕ ПОЛОЖЕНИЯ</w:t>
      </w:r>
    </w:p>
    <w:p w14:paraId="1BD9410F" w14:textId="77777777" w:rsidR="005C4B3B" w:rsidRPr="005C4B3B" w:rsidRDefault="005C4B3B" w:rsidP="005C4B3B">
      <w:pPr>
        <w:jc w:val="both"/>
        <w:rPr>
          <w:sz w:val="20"/>
          <w:szCs w:val="20"/>
        </w:rPr>
      </w:pPr>
    </w:p>
    <w:p w14:paraId="78A194A4" w14:textId="77777777" w:rsidR="005C4B3B" w:rsidRPr="005C4B3B" w:rsidRDefault="005C4B3B" w:rsidP="005C4B3B">
      <w:pPr>
        <w:jc w:val="both"/>
        <w:rPr>
          <w:sz w:val="20"/>
          <w:szCs w:val="20"/>
        </w:rPr>
      </w:pPr>
      <w:r w:rsidRPr="005C4B3B">
        <w:rPr>
          <w:sz w:val="20"/>
          <w:szCs w:val="20"/>
        </w:rPr>
        <w:t xml:space="preserve">9.1. Настоящий Устав вступает в силу с момента его государственной регистрации и действует на весь срок деятельности Учреждения. </w:t>
      </w:r>
    </w:p>
    <w:p w14:paraId="69D0609F" w14:textId="77777777" w:rsidR="005C4B3B" w:rsidRPr="005C4B3B" w:rsidRDefault="005C4B3B" w:rsidP="005C4B3B">
      <w:pPr>
        <w:jc w:val="both"/>
        <w:rPr>
          <w:sz w:val="20"/>
          <w:szCs w:val="20"/>
        </w:rPr>
      </w:pPr>
      <w:r w:rsidRPr="005C4B3B">
        <w:rPr>
          <w:sz w:val="20"/>
          <w:szCs w:val="20"/>
        </w:rPr>
        <w:t>9.2. Изменения и дополнения к настоящему Уставу вносятся в порядке, установленном администрацией Куйбышевского муниципального района Новосибирской области. Устав в новой редакции утверждается Учредителем.</w:t>
      </w:r>
    </w:p>
    <w:p w14:paraId="7A179624" w14:textId="77777777" w:rsidR="005C4B3B" w:rsidRPr="005C4B3B" w:rsidRDefault="005C4B3B" w:rsidP="005C4B3B">
      <w:pPr>
        <w:jc w:val="both"/>
        <w:rPr>
          <w:sz w:val="20"/>
          <w:szCs w:val="20"/>
        </w:rPr>
      </w:pPr>
      <w:r w:rsidRPr="005C4B3B">
        <w:rPr>
          <w:sz w:val="20"/>
          <w:szCs w:val="20"/>
        </w:rPr>
        <w:t>9.3. Устав муниципального казённого дошкольного образовательного учреждения Куйбышевского района – детского сада «Родничок» общеразвивающего вида с приоритетным направлением социально-личностного развития воспитанников, утвержденный постановлением администрации Куйбышевского района от 16.12.2015 № 1264, утрачивает силу с момента вступления в силу настоящего Устава.</w:t>
      </w:r>
    </w:p>
    <w:p w14:paraId="75E7CFDF" w14:textId="77777777" w:rsidR="005C4B3B" w:rsidRPr="005C4B3B" w:rsidRDefault="005C4B3B" w:rsidP="005C4B3B">
      <w:pPr>
        <w:jc w:val="both"/>
        <w:rPr>
          <w:sz w:val="20"/>
          <w:szCs w:val="20"/>
        </w:rPr>
      </w:pPr>
    </w:p>
    <w:p w14:paraId="591E9453" w14:textId="77777777" w:rsidR="005C4B3B" w:rsidRPr="005C4B3B" w:rsidRDefault="005C4B3B" w:rsidP="005C4B3B">
      <w:pPr>
        <w:jc w:val="both"/>
        <w:rPr>
          <w:sz w:val="20"/>
          <w:szCs w:val="20"/>
        </w:rPr>
      </w:pPr>
    </w:p>
    <w:p w14:paraId="052D06CD" w14:textId="77777777" w:rsidR="005C4B3B" w:rsidRPr="005C4B3B" w:rsidRDefault="005C4B3B" w:rsidP="005C4B3B">
      <w:pPr>
        <w:jc w:val="both"/>
        <w:rPr>
          <w:sz w:val="20"/>
          <w:szCs w:val="20"/>
        </w:rPr>
      </w:pPr>
    </w:p>
    <w:p w14:paraId="6FB4FC98" w14:textId="4670042E"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50BDB6F0"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192000CA"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7BCAF290"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33C86C75" w14:textId="77777777" w:rsidR="005C4B3B" w:rsidRPr="005C4B3B" w:rsidRDefault="005C4B3B" w:rsidP="005C4B3B">
      <w:pPr>
        <w:jc w:val="center"/>
        <w:outlineLvl w:val="1"/>
        <w:rPr>
          <w:rFonts w:eastAsia="Arial"/>
          <w:bCs/>
          <w:sz w:val="20"/>
          <w:szCs w:val="20"/>
        </w:rPr>
      </w:pPr>
    </w:p>
    <w:p w14:paraId="2AF59EF2" w14:textId="77777777" w:rsidR="005C4B3B" w:rsidRPr="005C4B3B" w:rsidRDefault="005C4B3B" w:rsidP="005C4B3B">
      <w:pPr>
        <w:jc w:val="center"/>
        <w:outlineLvl w:val="1"/>
        <w:rPr>
          <w:sz w:val="20"/>
          <w:szCs w:val="20"/>
        </w:rPr>
      </w:pPr>
      <w:r w:rsidRPr="005C4B3B">
        <w:rPr>
          <w:sz w:val="20"/>
          <w:szCs w:val="20"/>
        </w:rPr>
        <w:t>ПОСТАНОВЛЕНИЕ</w:t>
      </w:r>
    </w:p>
    <w:p w14:paraId="2BDF669C" w14:textId="77777777" w:rsidR="005C4B3B" w:rsidRPr="005C4B3B" w:rsidRDefault="005C4B3B" w:rsidP="005C4B3B">
      <w:pPr>
        <w:jc w:val="center"/>
        <w:rPr>
          <w:sz w:val="20"/>
          <w:szCs w:val="20"/>
        </w:rPr>
      </w:pPr>
    </w:p>
    <w:p w14:paraId="34702718" w14:textId="77777777" w:rsidR="005C4B3B" w:rsidRPr="005C4B3B" w:rsidRDefault="005C4B3B" w:rsidP="005C4B3B">
      <w:pPr>
        <w:jc w:val="center"/>
        <w:rPr>
          <w:sz w:val="20"/>
          <w:szCs w:val="20"/>
        </w:rPr>
      </w:pPr>
      <w:r w:rsidRPr="005C4B3B">
        <w:rPr>
          <w:sz w:val="20"/>
          <w:szCs w:val="20"/>
        </w:rPr>
        <w:t>г. Куйбышев</w:t>
      </w:r>
    </w:p>
    <w:p w14:paraId="4D9894F1" w14:textId="77777777" w:rsidR="005C4B3B" w:rsidRPr="005C4B3B" w:rsidRDefault="005C4B3B" w:rsidP="005C4B3B">
      <w:pPr>
        <w:jc w:val="center"/>
        <w:rPr>
          <w:sz w:val="20"/>
          <w:szCs w:val="20"/>
        </w:rPr>
      </w:pPr>
      <w:r w:rsidRPr="005C4B3B">
        <w:rPr>
          <w:sz w:val="20"/>
          <w:szCs w:val="20"/>
        </w:rPr>
        <w:t>Новосибирская область</w:t>
      </w:r>
    </w:p>
    <w:p w14:paraId="7196B77E" w14:textId="77777777" w:rsidR="005C4B3B" w:rsidRPr="005C4B3B" w:rsidRDefault="005C4B3B" w:rsidP="005C4B3B">
      <w:pPr>
        <w:jc w:val="center"/>
        <w:rPr>
          <w:sz w:val="20"/>
          <w:szCs w:val="20"/>
        </w:rPr>
      </w:pPr>
    </w:p>
    <w:p w14:paraId="3E0A43BA" w14:textId="77777777" w:rsidR="005C4B3B" w:rsidRPr="005C4B3B" w:rsidRDefault="005C4B3B" w:rsidP="005C4B3B">
      <w:pPr>
        <w:jc w:val="center"/>
        <w:rPr>
          <w:sz w:val="20"/>
          <w:szCs w:val="20"/>
        </w:rPr>
      </w:pPr>
      <w:r w:rsidRPr="005C4B3B">
        <w:rPr>
          <w:sz w:val="20"/>
          <w:szCs w:val="20"/>
        </w:rPr>
        <w:t>29.06.2021 № 585</w:t>
      </w:r>
    </w:p>
    <w:p w14:paraId="2AD5003A" w14:textId="77777777" w:rsidR="005C4B3B" w:rsidRPr="005C4B3B" w:rsidRDefault="005C4B3B" w:rsidP="005C4B3B">
      <w:pPr>
        <w:jc w:val="center"/>
        <w:rPr>
          <w:sz w:val="20"/>
          <w:szCs w:val="20"/>
        </w:rPr>
      </w:pPr>
    </w:p>
    <w:p w14:paraId="487679C0"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w:t>
      </w:r>
      <w:r w:rsidRPr="005C4B3B">
        <w:rPr>
          <w:sz w:val="20"/>
          <w:szCs w:val="20"/>
        </w:rPr>
        <w:t>28.10.2020 № 880</w:t>
      </w:r>
    </w:p>
    <w:p w14:paraId="04299BF0" w14:textId="77777777" w:rsidR="005C4B3B" w:rsidRPr="005C4B3B" w:rsidRDefault="005C4B3B" w:rsidP="005C4B3B">
      <w:pPr>
        <w:jc w:val="center"/>
        <w:rPr>
          <w:rFonts w:eastAsia="Calibri"/>
          <w:sz w:val="20"/>
          <w:szCs w:val="20"/>
          <w:lang w:eastAsia="en-US"/>
        </w:rPr>
      </w:pPr>
    </w:p>
    <w:p w14:paraId="4B4FE9DA"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53CB3BB7"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36BECE6C" w14:textId="77777777" w:rsidR="005C4B3B" w:rsidRPr="005C4B3B" w:rsidRDefault="005C4B3B" w:rsidP="005C4B3B">
      <w:pPr>
        <w:ind w:firstLine="709"/>
        <w:jc w:val="both"/>
        <w:rPr>
          <w:bCs/>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5C4B3B">
        <w:rPr>
          <w:bCs/>
          <w:color w:val="000000"/>
          <w:sz w:val="20"/>
          <w:szCs w:val="20"/>
        </w:rPr>
        <w:t xml:space="preserve">», утвержденный </w:t>
      </w:r>
      <w:r w:rsidRPr="005C4B3B">
        <w:rPr>
          <w:color w:val="000000"/>
          <w:sz w:val="20"/>
          <w:szCs w:val="20"/>
        </w:rPr>
        <w:t xml:space="preserve">постановлением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w:t>
      </w:r>
      <w:r w:rsidRPr="005C4B3B">
        <w:rPr>
          <w:sz w:val="20"/>
          <w:szCs w:val="20"/>
        </w:rPr>
        <w:t>28.10.2020 № 880</w:t>
      </w:r>
      <w:r w:rsidRPr="005C4B3B">
        <w:rPr>
          <w:color w:val="000000"/>
          <w:sz w:val="20"/>
          <w:szCs w:val="20"/>
        </w:rPr>
        <w:t xml:space="preserve"> (далее – Регламент) следующие изменения:</w:t>
      </w:r>
    </w:p>
    <w:p w14:paraId="5101D123" w14:textId="77777777" w:rsidR="005C4B3B" w:rsidRPr="005C4B3B" w:rsidRDefault="005C4B3B" w:rsidP="005C4B3B">
      <w:pPr>
        <w:ind w:firstLine="709"/>
        <w:jc w:val="both"/>
        <w:rPr>
          <w:color w:val="000000"/>
          <w:sz w:val="20"/>
          <w:szCs w:val="20"/>
        </w:rPr>
      </w:pPr>
      <w:r w:rsidRPr="005C4B3B">
        <w:rPr>
          <w:color w:val="000000"/>
          <w:sz w:val="20"/>
          <w:szCs w:val="20"/>
        </w:rPr>
        <w:t xml:space="preserve">1) пункт 2.6.4. Регламента дополнить абзацем следующего содержания: </w:t>
      </w:r>
    </w:p>
    <w:p w14:paraId="4DC105A1" w14:textId="77777777" w:rsidR="005C4B3B" w:rsidRPr="005C4B3B" w:rsidRDefault="005C4B3B" w:rsidP="005C4B3B">
      <w:pPr>
        <w:ind w:firstLine="709"/>
        <w:jc w:val="both"/>
        <w:rPr>
          <w:color w:val="000000"/>
          <w:sz w:val="20"/>
          <w:szCs w:val="20"/>
        </w:rPr>
      </w:pPr>
      <w:proofErr w:type="gramStart"/>
      <w:r w:rsidRPr="005C4B3B">
        <w:rPr>
          <w:color w:val="000000"/>
          <w:sz w:val="20"/>
          <w:szCs w:val="20"/>
        </w:rPr>
        <w:lastRenderedPageBreak/>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01CA22"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CB42942"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1386DC77" w14:textId="77777777" w:rsidR="005C4B3B" w:rsidRPr="005C4B3B" w:rsidRDefault="005C4B3B" w:rsidP="005C4B3B">
      <w:pPr>
        <w:ind w:firstLine="709"/>
        <w:rPr>
          <w:sz w:val="20"/>
          <w:szCs w:val="20"/>
        </w:rPr>
      </w:pPr>
    </w:p>
    <w:p w14:paraId="37C47096"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061FFC8B"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14281001" w14:textId="77777777" w:rsidR="005C4B3B" w:rsidRPr="005C4B3B" w:rsidRDefault="005C4B3B" w:rsidP="005C4B3B">
      <w:pPr>
        <w:jc w:val="both"/>
        <w:rPr>
          <w:sz w:val="20"/>
          <w:szCs w:val="20"/>
        </w:rPr>
      </w:pPr>
    </w:p>
    <w:p w14:paraId="2B6AA75D" w14:textId="77777777" w:rsidR="005C4B3B" w:rsidRPr="005C4B3B" w:rsidRDefault="005C4B3B" w:rsidP="005C4B3B">
      <w:pPr>
        <w:jc w:val="both"/>
        <w:rPr>
          <w:sz w:val="20"/>
          <w:szCs w:val="20"/>
        </w:rPr>
      </w:pPr>
    </w:p>
    <w:p w14:paraId="02A32987" w14:textId="77777777" w:rsidR="005C4B3B" w:rsidRPr="005C4B3B" w:rsidRDefault="005C4B3B" w:rsidP="005C4B3B">
      <w:pPr>
        <w:jc w:val="center"/>
        <w:outlineLvl w:val="0"/>
        <w:rPr>
          <w:rFonts w:eastAsia="Arial"/>
          <w:bCs/>
          <w:sz w:val="20"/>
          <w:szCs w:val="20"/>
        </w:rPr>
      </w:pPr>
    </w:p>
    <w:p w14:paraId="487CD205"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7791E993"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33BAA27E"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19F87971" w14:textId="77777777" w:rsidR="005C4B3B" w:rsidRPr="005C4B3B" w:rsidRDefault="005C4B3B" w:rsidP="005C4B3B">
      <w:pPr>
        <w:jc w:val="center"/>
        <w:outlineLvl w:val="1"/>
        <w:rPr>
          <w:rFonts w:eastAsia="Arial"/>
          <w:bCs/>
          <w:sz w:val="20"/>
          <w:szCs w:val="20"/>
        </w:rPr>
      </w:pPr>
    </w:p>
    <w:p w14:paraId="6C57AA55" w14:textId="77777777" w:rsidR="005C4B3B" w:rsidRPr="005C4B3B" w:rsidRDefault="005C4B3B" w:rsidP="005C4B3B">
      <w:pPr>
        <w:jc w:val="center"/>
        <w:outlineLvl w:val="1"/>
        <w:rPr>
          <w:sz w:val="20"/>
          <w:szCs w:val="20"/>
        </w:rPr>
      </w:pPr>
      <w:r w:rsidRPr="005C4B3B">
        <w:rPr>
          <w:sz w:val="20"/>
          <w:szCs w:val="20"/>
        </w:rPr>
        <w:t>ПОСТАНОВЛЕНИЕ</w:t>
      </w:r>
    </w:p>
    <w:p w14:paraId="7A2E6740" w14:textId="77777777" w:rsidR="005C4B3B" w:rsidRPr="005C4B3B" w:rsidRDefault="005C4B3B" w:rsidP="005C4B3B">
      <w:pPr>
        <w:jc w:val="center"/>
        <w:rPr>
          <w:sz w:val="20"/>
          <w:szCs w:val="20"/>
        </w:rPr>
      </w:pPr>
    </w:p>
    <w:p w14:paraId="613C0380" w14:textId="77777777" w:rsidR="005C4B3B" w:rsidRPr="005C4B3B" w:rsidRDefault="005C4B3B" w:rsidP="005C4B3B">
      <w:pPr>
        <w:jc w:val="center"/>
        <w:rPr>
          <w:sz w:val="20"/>
          <w:szCs w:val="20"/>
        </w:rPr>
      </w:pPr>
      <w:r w:rsidRPr="005C4B3B">
        <w:rPr>
          <w:sz w:val="20"/>
          <w:szCs w:val="20"/>
        </w:rPr>
        <w:t>г. Куйбышев</w:t>
      </w:r>
    </w:p>
    <w:p w14:paraId="565F2C13" w14:textId="77777777" w:rsidR="005C4B3B" w:rsidRPr="005C4B3B" w:rsidRDefault="005C4B3B" w:rsidP="005C4B3B">
      <w:pPr>
        <w:jc w:val="center"/>
        <w:rPr>
          <w:sz w:val="20"/>
          <w:szCs w:val="20"/>
        </w:rPr>
      </w:pPr>
      <w:r w:rsidRPr="005C4B3B">
        <w:rPr>
          <w:sz w:val="20"/>
          <w:szCs w:val="20"/>
        </w:rPr>
        <w:t>Новосибирская область</w:t>
      </w:r>
    </w:p>
    <w:p w14:paraId="1C2AC84B" w14:textId="77777777" w:rsidR="005C4B3B" w:rsidRPr="005C4B3B" w:rsidRDefault="005C4B3B" w:rsidP="005C4B3B">
      <w:pPr>
        <w:jc w:val="center"/>
        <w:rPr>
          <w:sz w:val="20"/>
          <w:szCs w:val="20"/>
        </w:rPr>
      </w:pPr>
    </w:p>
    <w:p w14:paraId="3052B499" w14:textId="77777777" w:rsidR="005C4B3B" w:rsidRPr="005C4B3B" w:rsidRDefault="005C4B3B" w:rsidP="005C4B3B">
      <w:pPr>
        <w:jc w:val="center"/>
        <w:rPr>
          <w:sz w:val="20"/>
          <w:szCs w:val="20"/>
        </w:rPr>
      </w:pPr>
      <w:r w:rsidRPr="005C4B3B">
        <w:rPr>
          <w:sz w:val="20"/>
          <w:szCs w:val="20"/>
        </w:rPr>
        <w:t>29.06.2021 № 586</w:t>
      </w:r>
    </w:p>
    <w:p w14:paraId="6FE712C4" w14:textId="77777777" w:rsidR="005C4B3B" w:rsidRPr="005C4B3B" w:rsidRDefault="005C4B3B" w:rsidP="005C4B3B">
      <w:pPr>
        <w:jc w:val="center"/>
        <w:rPr>
          <w:sz w:val="20"/>
          <w:szCs w:val="20"/>
        </w:rPr>
      </w:pPr>
    </w:p>
    <w:p w14:paraId="0EC7EA75" w14:textId="77777777" w:rsidR="005C4B3B" w:rsidRPr="005C4B3B" w:rsidRDefault="005C4B3B" w:rsidP="005C4B3B">
      <w:pPr>
        <w:jc w:val="center"/>
        <w:rPr>
          <w:sz w:val="20"/>
          <w:szCs w:val="20"/>
        </w:rPr>
      </w:pPr>
      <w:r w:rsidRPr="005C4B3B">
        <w:rPr>
          <w:color w:val="000000"/>
          <w:sz w:val="20"/>
          <w:szCs w:val="20"/>
        </w:rPr>
        <w:t xml:space="preserve">О внесении изменений в постановление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w:t>
      </w:r>
      <w:r w:rsidRPr="005C4B3B">
        <w:rPr>
          <w:sz w:val="20"/>
          <w:szCs w:val="20"/>
        </w:rPr>
        <w:t>27.08.2020 № 665</w:t>
      </w:r>
    </w:p>
    <w:p w14:paraId="267A4AB8" w14:textId="77777777" w:rsidR="005C4B3B" w:rsidRPr="005C4B3B" w:rsidRDefault="005C4B3B" w:rsidP="005C4B3B">
      <w:pPr>
        <w:jc w:val="center"/>
        <w:rPr>
          <w:rFonts w:eastAsia="Calibri"/>
          <w:sz w:val="20"/>
          <w:szCs w:val="20"/>
          <w:lang w:eastAsia="en-US"/>
        </w:rPr>
      </w:pPr>
    </w:p>
    <w:p w14:paraId="3C9141DF"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2B98D75D"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218ACBFA" w14:textId="77777777" w:rsidR="005C4B3B" w:rsidRPr="005C4B3B" w:rsidRDefault="005C4B3B" w:rsidP="005C4B3B">
      <w:pPr>
        <w:ind w:firstLine="709"/>
        <w:jc w:val="both"/>
        <w:rPr>
          <w:bCs/>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r w:rsidRPr="005C4B3B">
        <w:rPr>
          <w:bCs/>
          <w:color w:val="000000"/>
          <w:sz w:val="20"/>
          <w:szCs w:val="20"/>
        </w:rPr>
        <w:t xml:space="preserve">», утвержденный </w:t>
      </w:r>
      <w:r w:rsidRPr="005C4B3B">
        <w:rPr>
          <w:color w:val="000000"/>
          <w:sz w:val="20"/>
          <w:szCs w:val="20"/>
        </w:rPr>
        <w:t xml:space="preserve">постановлением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w:t>
      </w:r>
      <w:r w:rsidRPr="005C4B3B">
        <w:rPr>
          <w:sz w:val="20"/>
          <w:szCs w:val="20"/>
        </w:rPr>
        <w:t xml:space="preserve">27.08.2020 № 665 </w:t>
      </w:r>
      <w:r w:rsidRPr="005C4B3B">
        <w:rPr>
          <w:color w:val="000000"/>
          <w:sz w:val="20"/>
          <w:szCs w:val="20"/>
        </w:rPr>
        <w:t>(далее – Регламент) следующие изменения:</w:t>
      </w:r>
    </w:p>
    <w:p w14:paraId="64BFEA58" w14:textId="77777777" w:rsidR="005C4B3B" w:rsidRPr="005C4B3B" w:rsidRDefault="005C4B3B" w:rsidP="005C4B3B">
      <w:pPr>
        <w:ind w:firstLine="709"/>
        <w:jc w:val="both"/>
        <w:rPr>
          <w:color w:val="000000"/>
          <w:sz w:val="20"/>
          <w:szCs w:val="20"/>
        </w:rPr>
      </w:pPr>
      <w:r w:rsidRPr="005C4B3B">
        <w:rPr>
          <w:color w:val="000000"/>
          <w:sz w:val="20"/>
          <w:szCs w:val="20"/>
        </w:rPr>
        <w:t xml:space="preserve">1) пункт 2.6.4. Регламента дополнить абзацем следующего содержания: </w:t>
      </w:r>
    </w:p>
    <w:p w14:paraId="318E1879" w14:textId="77777777" w:rsidR="005C4B3B" w:rsidRPr="005C4B3B" w:rsidRDefault="005C4B3B" w:rsidP="005C4B3B">
      <w:pPr>
        <w:ind w:firstLine="709"/>
        <w:jc w:val="both"/>
        <w:rPr>
          <w:color w:val="000000"/>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4DA004"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w:t>
      </w:r>
    </w:p>
    <w:p w14:paraId="44008CEC"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659A690D" w14:textId="77777777" w:rsidR="005C4B3B" w:rsidRPr="005C4B3B" w:rsidRDefault="005C4B3B" w:rsidP="005C4B3B">
      <w:pPr>
        <w:ind w:firstLine="709"/>
        <w:rPr>
          <w:sz w:val="20"/>
          <w:szCs w:val="20"/>
        </w:rPr>
      </w:pPr>
    </w:p>
    <w:p w14:paraId="6FBD12D4"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43883990"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5C152E8A" w14:textId="77777777" w:rsidR="005C4B3B" w:rsidRPr="005C4B3B" w:rsidRDefault="005C4B3B" w:rsidP="005C4B3B">
      <w:pPr>
        <w:jc w:val="both"/>
        <w:rPr>
          <w:sz w:val="20"/>
          <w:szCs w:val="20"/>
        </w:rPr>
      </w:pPr>
    </w:p>
    <w:p w14:paraId="0D2D29A5" w14:textId="77777777" w:rsidR="005C4B3B" w:rsidRPr="005C4B3B" w:rsidRDefault="005C4B3B" w:rsidP="005C4B3B">
      <w:pPr>
        <w:jc w:val="both"/>
        <w:rPr>
          <w:sz w:val="20"/>
          <w:szCs w:val="20"/>
        </w:rPr>
      </w:pPr>
    </w:p>
    <w:p w14:paraId="40C9A060" w14:textId="3E22FF5E"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3FF0BA4A"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1127892B"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34C5F9C2"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2A0B57BA" w14:textId="77777777" w:rsidR="005C4B3B" w:rsidRPr="005C4B3B" w:rsidRDefault="005C4B3B" w:rsidP="005C4B3B">
      <w:pPr>
        <w:jc w:val="center"/>
        <w:outlineLvl w:val="1"/>
        <w:rPr>
          <w:rFonts w:eastAsia="Arial"/>
          <w:bCs/>
          <w:sz w:val="20"/>
          <w:szCs w:val="20"/>
        </w:rPr>
      </w:pPr>
    </w:p>
    <w:p w14:paraId="103142A8" w14:textId="77777777" w:rsidR="005C4B3B" w:rsidRPr="005C4B3B" w:rsidRDefault="005C4B3B" w:rsidP="005C4B3B">
      <w:pPr>
        <w:jc w:val="center"/>
        <w:outlineLvl w:val="1"/>
        <w:rPr>
          <w:sz w:val="20"/>
          <w:szCs w:val="20"/>
        </w:rPr>
      </w:pPr>
      <w:r w:rsidRPr="005C4B3B">
        <w:rPr>
          <w:sz w:val="20"/>
          <w:szCs w:val="20"/>
        </w:rPr>
        <w:t>ПОСТАНОВЛЕНИЕ</w:t>
      </w:r>
    </w:p>
    <w:p w14:paraId="4CD6D077" w14:textId="77777777" w:rsidR="005C4B3B" w:rsidRPr="005C4B3B" w:rsidRDefault="005C4B3B" w:rsidP="005C4B3B">
      <w:pPr>
        <w:jc w:val="center"/>
        <w:rPr>
          <w:sz w:val="20"/>
          <w:szCs w:val="20"/>
        </w:rPr>
      </w:pPr>
    </w:p>
    <w:p w14:paraId="6808503A" w14:textId="77777777" w:rsidR="005C4B3B" w:rsidRPr="005C4B3B" w:rsidRDefault="005C4B3B" w:rsidP="005C4B3B">
      <w:pPr>
        <w:jc w:val="center"/>
        <w:rPr>
          <w:sz w:val="20"/>
          <w:szCs w:val="20"/>
        </w:rPr>
      </w:pPr>
      <w:r w:rsidRPr="005C4B3B">
        <w:rPr>
          <w:sz w:val="20"/>
          <w:szCs w:val="20"/>
        </w:rPr>
        <w:t>г. Куйбышев</w:t>
      </w:r>
    </w:p>
    <w:p w14:paraId="21FAA999" w14:textId="77777777" w:rsidR="005C4B3B" w:rsidRPr="005C4B3B" w:rsidRDefault="005C4B3B" w:rsidP="005C4B3B">
      <w:pPr>
        <w:jc w:val="center"/>
        <w:rPr>
          <w:sz w:val="20"/>
          <w:szCs w:val="20"/>
        </w:rPr>
      </w:pPr>
      <w:r w:rsidRPr="005C4B3B">
        <w:rPr>
          <w:sz w:val="20"/>
          <w:szCs w:val="20"/>
        </w:rPr>
        <w:t>Новосибирская область</w:t>
      </w:r>
    </w:p>
    <w:p w14:paraId="284914F8" w14:textId="77777777" w:rsidR="005C4B3B" w:rsidRPr="005C4B3B" w:rsidRDefault="005C4B3B" w:rsidP="005C4B3B">
      <w:pPr>
        <w:jc w:val="center"/>
        <w:rPr>
          <w:sz w:val="20"/>
          <w:szCs w:val="20"/>
        </w:rPr>
      </w:pPr>
    </w:p>
    <w:p w14:paraId="16B64563" w14:textId="77777777" w:rsidR="005C4B3B" w:rsidRPr="005C4B3B" w:rsidRDefault="005C4B3B" w:rsidP="005C4B3B">
      <w:pPr>
        <w:jc w:val="center"/>
        <w:rPr>
          <w:sz w:val="20"/>
          <w:szCs w:val="20"/>
        </w:rPr>
      </w:pPr>
      <w:r w:rsidRPr="005C4B3B">
        <w:rPr>
          <w:sz w:val="20"/>
          <w:szCs w:val="20"/>
        </w:rPr>
        <w:t>29.06.2021 № 587</w:t>
      </w:r>
    </w:p>
    <w:p w14:paraId="6990B1E4" w14:textId="77777777" w:rsidR="005C4B3B" w:rsidRPr="005C4B3B" w:rsidRDefault="005C4B3B" w:rsidP="005C4B3B">
      <w:pPr>
        <w:jc w:val="center"/>
        <w:rPr>
          <w:sz w:val="20"/>
          <w:szCs w:val="20"/>
        </w:rPr>
      </w:pPr>
    </w:p>
    <w:p w14:paraId="6F056A3E" w14:textId="77777777" w:rsidR="005C4B3B" w:rsidRPr="005C4B3B" w:rsidRDefault="005C4B3B" w:rsidP="005C4B3B">
      <w:pPr>
        <w:jc w:val="center"/>
        <w:rPr>
          <w:color w:val="000000"/>
          <w:sz w:val="20"/>
          <w:szCs w:val="20"/>
        </w:rPr>
      </w:pPr>
      <w:r w:rsidRPr="005C4B3B">
        <w:rPr>
          <w:color w:val="000000"/>
          <w:sz w:val="20"/>
          <w:szCs w:val="20"/>
        </w:rPr>
        <w:lastRenderedPageBreak/>
        <w:t xml:space="preserve">О внесении изменений в постановление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10.08.2020 № 606</w:t>
      </w:r>
    </w:p>
    <w:p w14:paraId="3DC9B460" w14:textId="77777777" w:rsidR="005C4B3B" w:rsidRPr="005C4B3B" w:rsidRDefault="005C4B3B" w:rsidP="005C4B3B">
      <w:pPr>
        <w:jc w:val="center"/>
        <w:rPr>
          <w:rFonts w:eastAsia="Calibri"/>
          <w:sz w:val="20"/>
          <w:szCs w:val="20"/>
          <w:lang w:eastAsia="en-US"/>
        </w:rPr>
      </w:pPr>
    </w:p>
    <w:p w14:paraId="7E19976B"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36D2EE31"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55088D44" w14:textId="77777777" w:rsidR="005C4B3B" w:rsidRPr="005C4B3B" w:rsidRDefault="005C4B3B" w:rsidP="005C4B3B">
      <w:pPr>
        <w:ind w:firstLine="709"/>
        <w:jc w:val="both"/>
        <w:rPr>
          <w:bCs/>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Предоставление земельных участков в безвозмездное пользование</w:t>
      </w:r>
      <w:r w:rsidRPr="005C4B3B">
        <w:rPr>
          <w:bCs/>
          <w:color w:val="000000"/>
          <w:sz w:val="20"/>
          <w:szCs w:val="20"/>
        </w:rPr>
        <w:t xml:space="preserve">», утвержденный </w:t>
      </w:r>
      <w:r w:rsidRPr="005C4B3B">
        <w:rPr>
          <w:color w:val="000000"/>
          <w:sz w:val="20"/>
          <w:szCs w:val="20"/>
        </w:rPr>
        <w:t xml:space="preserve">постановлением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10.08.2020 № 606 (далее – Регламент) следующие изменения:</w:t>
      </w:r>
    </w:p>
    <w:p w14:paraId="44203DC6" w14:textId="77777777" w:rsidR="005C4B3B" w:rsidRPr="005C4B3B" w:rsidRDefault="005C4B3B" w:rsidP="005C4B3B">
      <w:pPr>
        <w:ind w:firstLine="709"/>
        <w:jc w:val="both"/>
        <w:rPr>
          <w:color w:val="000000"/>
          <w:sz w:val="20"/>
          <w:szCs w:val="20"/>
        </w:rPr>
      </w:pPr>
      <w:r w:rsidRPr="005C4B3B">
        <w:rPr>
          <w:color w:val="000000"/>
          <w:sz w:val="20"/>
          <w:szCs w:val="20"/>
        </w:rPr>
        <w:t xml:space="preserve">1) пункт 2.6.4 Регламента дополнить абзацем следующего содержания: </w:t>
      </w:r>
    </w:p>
    <w:p w14:paraId="23EEA721"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8E5A6F" w14:textId="77777777" w:rsidR="005C4B3B" w:rsidRPr="005C4B3B" w:rsidRDefault="005C4B3B" w:rsidP="005C4B3B">
      <w:pPr>
        <w:ind w:firstLine="709"/>
        <w:jc w:val="both"/>
        <w:rPr>
          <w:color w:val="000000"/>
          <w:sz w:val="20"/>
          <w:szCs w:val="20"/>
        </w:rPr>
      </w:pPr>
      <w:r w:rsidRPr="005C4B3B">
        <w:rPr>
          <w:sz w:val="20"/>
          <w:szCs w:val="20"/>
        </w:rPr>
        <w:t xml:space="preserve">2) пункт 2.9 </w:t>
      </w:r>
      <w:r w:rsidRPr="005C4B3B">
        <w:rPr>
          <w:color w:val="000000"/>
          <w:sz w:val="20"/>
          <w:szCs w:val="20"/>
        </w:rPr>
        <w:t xml:space="preserve">Регламента изложить в следующей редакции: </w:t>
      </w:r>
    </w:p>
    <w:p w14:paraId="113005B5" w14:textId="77777777" w:rsidR="005C4B3B" w:rsidRPr="005C4B3B" w:rsidRDefault="005C4B3B" w:rsidP="005C4B3B">
      <w:pPr>
        <w:ind w:firstLine="709"/>
        <w:jc w:val="both"/>
        <w:rPr>
          <w:sz w:val="20"/>
          <w:szCs w:val="20"/>
        </w:rPr>
      </w:pPr>
      <w:r w:rsidRPr="005C4B3B">
        <w:rPr>
          <w:color w:val="000000"/>
          <w:sz w:val="20"/>
          <w:szCs w:val="20"/>
        </w:rPr>
        <w:t xml:space="preserve">«2.9. </w:t>
      </w:r>
      <w:r w:rsidRPr="005C4B3B">
        <w:rPr>
          <w:sz w:val="20"/>
          <w:szCs w:val="20"/>
        </w:rPr>
        <w:t>Основаниями для отказа в предоставлении муниципальной услуги являются:</w:t>
      </w:r>
    </w:p>
    <w:p w14:paraId="7A5798C3" w14:textId="77777777" w:rsidR="005C4B3B" w:rsidRPr="005C4B3B" w:rsidRDefault="005C4B3B" w:rsidP="005C4B3B">
      <w:pPr>
        <w:ind w:firstLine="540"/>
        <w:jc w:val="both"/>
        <w:rPr>
          <w:color w:val="000000"/>
          <w:sz w:val="20"/>
          <w:szCs w:val="20"/>
        </w:rPr>
      </w:pPr>
      <w:r w:rsidRPr="005C4B3B">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D8C70E5" w14:textId="77777777" w:rsidR="005C4B3B" w:rsidRPr="005C4B3B" w:rsidRDefault="005C4B3B" w:rsidP="005C4B3B">
      <w:pPr>
        <w:ind w:firstLine="540"/>
        <w:jc w:val="both"/>
        <w:rPr>
          <w:color w:val="000000"/>
          <w:sz w:val="20"/>
          <w:szCs w:val="20"/>
        </w:rPr>
      </w:pPr>
      <w:r w:rsidRPr="005C4B3B">
        <w:rPr>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5C4B3B">
          <w:rPr>
            <w:rFonts w:eastAsia="Arial"/>
            <w:sz w:val="20"/>
            <w:szCs w:val="20"/>
            <w:u w:val="single"/>
          </w:rPr>
          <w:t>подпунктом 10 пункта 2 статьи 39.10</w:t>
        </w:r>
      </w:hyperlink>
      <w:r w:rsidRPr="005C4B3B">
        <w:rPr>
          <w:color w:val="000000"/>
          <w:sz w:val="20"/>
          <w:szCs w:val="20"/>
        </w:rPr>
        <w:t xml:space="preserve"> Земельного кодекса Российской Федерации;</w:t>
      </w:r>
    </w:p>
    <w:p w14:paraId="5FD3C500" w14:textId="77777777" w:rsidR="005C4B3B" w:rsidRPr="005C4B3B" w:rsidRDefault="005C4B3B" w:rsidP="005C4B3B">
      <w:pPr>
        <w:ind w:firstLine="540"/>
        <w:jc w:val="both"/>
        <w:rPr>
          <w:color w:val="000000"/>
          <w:sz w:val="20"/>
          <w:szCs w:val="20"/>
        </w:rPr>
      </w:pPr>
      <w:r w:rsidRPr="005C4B3B">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A397999" w14:textId="77777777" w:rsidR="005C4B3B" w:rsidRPr="005C4B3B" w:rsidRDefault="005C4B3B" w:rsidP="005C4B3B">
      <w:pPr>
        <w:ind w:firstLine="540"/>
        <w:jc w:val="both"/>
        <w:rPr>
          <w:color w:val="000000"/>
          <w:sz w:val="20"/>
          <w:szCs w:val="20"/>
        </w:rPr>
      </w:pPr>
      <w:r w:rsidRPr="005C4B3B">
        <w:rPr>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5C4B3B">
          <w:rPr>
            <w:rFonts w:eastAsia="Arial"/>
            <w:color w:val="000000" w:themeColor="text1"/>
            <w:sz w:val="20"/>
            <w:szCs w:val="20"/>
            <w:u w:val="single"/>
          </w:rPr>
          <w:t>статьей 39.36</w:t>
        </w:r>
      </w:hyperlink>
      <w:r w:rsidRPr="005C4B3B">
        <w:rPr>
          <w:color w:val="000000"/>
          <w:sz w:val="20"/>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5C4B3B">
          <w:rPr>
            <w:rFonts w:eastAsia="Arial"/>
            <w:color w:val="000000" w:themeColor="text1"/>
            <w:sz w:val="20"/>
            <w:szCs w:val="20"/>
            <w:u w:val="single"/>
          </w:rPr>
          <w:t>частью 11 статьи 55.32</w:t>
        </w:r>
      </w:hyperlink>
      <w:r w:rsidRPr="005C4B3B">
        <w:rPr>
          <w:color w:val="000000"/>
          <w:sz w:val="20"/>
          <w:szCs w:val="20"/>
        </w:rPr>
        <w:t xml:space="preserve"> Градостроительного кодекса Российской Федерации;</w:t>
      </w:r>
    </w:p>
    <w:p w14:paraId="69FAD24C" w14:textId="77777777" w:rsidR="005C4B3B" w:rsidRPr="005C4B3B" w:rsidRDefault="005C4B3B" w:rsidP="005C4B3B">
      <w:pPr>
        <w:ind w:firstLine="540"/>
        <w:jc w:val="both"/>
        <w:rPr>
          <w:color w:val="000000"/>
          <w:sz w:val="20"/>
          <w:szCs w:val="20"/>
        </w:rPr>
      </w:pPr>
      <w:r w:rsidRPr="005C4B3B">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C4B3B">
          <w:rPr>
            <w:rFonts w:eastAsia="Arial"/>
            <w:color w:val="000000" w:themeColor="text1"/>
            <w:sz w:val="20"/>
            <w:szCs w:val="20"/>
            <w:u w:val="single"/>
          </w:rPr>
          <w:t>статьей 39.36</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62A724" w14:textId="77777777" w:rsidR="005C4B3B" w:rsidRPr="005C4B3B" w:rsidRDefault="005C4B3B" w:rsidP="005C4B3B">
      <w:pPr>
        <w:ind w:firstLine="540"/>
        <w:jc w:val="both"/>
        <w:rPr>
          <w:sz w:val="20"/>
          <w:szCs w:val="20"/>
        </w:rPr>
      </w:pPr>
      <w:r w:rsidRPr="005C4B3B">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1B301BF" w14:textId="77777777" w:rsidR="005C4B3B" w:rsidRPr="005C4B3B" w:rsidRDefault="005C4B3B" w:rsidP="005C4B3B">
      <w:pPr>
        <w:ind w:firstLine="540"/>
        <w:jc w:val="both"/>
        <w:rPr>
          <w:color w:val="000000"/>
          <w:sz w:val="20"/>
          <w:szCs w:val="20"/>
        </w:rPr>
      </w:pPr>
      <w:r w:rsidRPr="005C4B3B">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B56C4EA" w14:textId="77777777" w:rsidR="005C4B3B" w:rsidRPr="005C4B3B" w:rsidRDefault="005C4B3B" w:rsidP="005C4B3B">
      <w:pPr>
        <w:ind w:firstLine="540"/>
        <w:jc w:val="both"/>
        <w:rPr>
          <w:color w:val="000000"/>
          <w:sz w:val="20"/>
          <w:szCs w:val="20"/>
        </w:rPr>
      </w:pPr>
      <w:r w:rsidRPr="005C4B3B">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CD3E9D" w14:textId="77777777" w:rsidR="005C4B3B" w:rsidRPr="005C4B3B" w:rsidRDefault="005C4B3B" w:rsidP="005C4B3B">
      <w:pPr>
        <w:ind w:firstLine="540"/>
        <w:jc w:val="both"/>
        <w:rPr>
          <w:color w:val="000000"/>
          <w:sz w:val="20"/>
          <w:szCs w:val="20"/>
        </w:rPr>
      </w:pPr>
      <w:r w:rsidRPr="005C4B3B">
        <w:rPr>
          <w:color w:val="000000"/>
          <w:sz w:val="20"/>
          <w:szCs w:val="20"/>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EE805BF" w14:textId="77777777" w:rsidR="005C4B3B" w:rsidRPr="005C4B3B" w:rsidRDefault="005C4B3B" w:rsidP="005C4B3B">
      <w:pPr>
        <w:ind w:firstLine="540"/>
        <w:jc w:val="both"/>
        <w:rPr>
          <w:sz w:val="20"/>
          <w:szCs w:val="20"/>
        </w:rPr>
      </w:pPr>
      <w:r w:rsidRPr="005C4B3B">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6313BD8" w14:textId="77777777" w:rsidR="005C4B3B" w:rsidRPr="005C4B3B" w:rsidRDefault="005C4B3B" w:rsidP="005C4B3B">
      <w:pPr>
        <w:ind w:firstLine="540"/>
        <w:jc w:val="both"/>
        <w:rPr>
          <w:color w:val="000000"/>
          <w:sz w:val="20"/>
          <w:szCs w:val="20"/>
        </w:rPr>
      </w:pPr>
      <w:r w:rsidRPr="005C4B3B">
        <w:rPr>
          <w:color w:val="000000"/>
          <w:sz w:val="20"/>
          <w:szCs w:val="2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C4B3B">
        <w:rPr>
          <w:color w:val="000000"/>
          <w:sz w:val="20"/>
          <w:szCs w:val="20"/>
        </w:rPr>
        <w:t>о проведении</w:t>
      </w:r>
      <w:proofErr w:type="gramEnd"/>
      <w:r w:rsidRPr="005C4B3B">
        <w:rPr>
          <w:color w:val="000000"/>
          <w:sz w:val="20"/>
          <w:szCs w:val="20"/>
        </w:rPr>
        <w:t xml:space="preserve"> которого размещено в соответствии с </w:t>
      </w:r>
      <w:hyperlink r:id="rId12" w:history="1">
        <w:r w:rsidRPr="005C4B3B">
          <w:rPr>
            <w:rFonts w:eastAsia="Arial"/>
            <w:color w:val="000000" w:themeColor="text1"/>
            <w:sz w:val="20"/>
            <w:szCs w:val="20"/>
            <w:u w:val="single"/>
          </w:rPr>
          <w:t>пунктом 19 статьи 39.11</w:t>
        </w:r>
      </w:hyperlink>
      <w:r w:rsidRPr="005C4B3B">
        <w:rPr>
          <w:color w:val="000000"/>
          <w:sz w:val="20"/>
          <w:szCs w:val="20"/>
        </w:rPr>
        <w:t xml:space="preserve"> Земельного кодекса Российской Федерации;</w:t>
      </w:r>
    </w:p>
    <w:p w14:paraId="79D17D92" w14:textId="77777777" w:rsidR="005C4B3B" w:rsidRPr="005C4B3B" w:rsidRDefault="005C4B3B" w:rsidP="005C4B3B">
      <w:pPr>
        <w:ind w:firstLine="540"/>
        <w:jc w:val="both"/>
        <w:rPr>
          <w:color w:val="000000"/>
          <w:sz w:val="20"/>
          <w:szCs w:val="20"/>
        </w:rPr>
      </w:pPr>
      <w:r w:rsidRPr="005C4B3B">
        <w:rPr>
          <w:color w:val="000000"/>
          <w:sz w:val="20"/>
          <w:szCs w:val="20"/>
        </w:rPr>
        <w:t xml:space="preserve">12) в отношении земельного участка, указанного в заявлении о его предоставлении, поступило предусмотренное </w:t>
      </w:r>
      <w:hyperlink r:id="rId13" w:history="1">
        <w:r w:rsidRPr="005C4B3B">
          <w:rPr>
            <w:rFonts w:eastAsia="Arial"/>
            <w:color w:val="000000" w:themeColor="text1"/>
            <w:sz w:val="20"/>
            <w:szCs w:val="20"/>
            <w:u w:val="single"/>
          </w:rPr>
          <w:t>подпунктом 6 пункта 4 статьи 39.11</w:t>
        </w:r>
      </w:hyperlink>
      <w:r w:rsidRPr="005C4B3B">
        <w:rPr>
          <w:color w:val="000000"/>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C4B3B">
          <w:rPr>
            <w:rFonts w:eastAsia="Arial"/>
            <w:color w:val="000000" w:themeColor="text1"/>
            <w:sz w:val="20"/>
            <w:szCs w:val="20"/>
            <w:u w:val="single"/>
          </w:rPr>
          <w:t>подпунктом 4 пункта 4 статьи 39.11</w:t>
        </w:r>
      </w:hyperlink>
      <w:r w:rsidRPr="005C4B3B">
        <w:rPr>
          <w:color w:val="000000"/>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sidRPr="005C4B3B">
          <w:rPr>
            <w:rFonts w:eastAsia="Arial"/>
            <w:sz w:val="20"/>
            <w:szCs w:val="20"/>
            <w:u w:val="single"/>
          </w:rPr>
          <w:t>пунктом 8 статьи 39.11</w:t>
        </w:r>
      </w:hyperlink>
      <w:r w:rsidRPr="005C4B3B">
        <w:rPr>
          <w:color w:val="000000"/>
          <w:sz w:val="20"/>
          <w:szCs w:val="20"/>
        </w:rPr>
        <w:t xml:space="preserve"> Земельного кодекса Российской Федерации;</w:t>
      </w:r>
    </w:p>
    <w:p w14:paraId="74CB3B67" w14:textId="77777777" w:rsidR="005C4B3B" w:rsidRPr="005C4B3B" w:rsidRDefault="005C4B3B" w:rsidP="005C4B3B">
      <w:pPr>
        <w:ind w:firstLine="540"/>
        <w:jc w:val="both"/>
        <w:rPr>
          <w:color w:val="000000"/>
          <w:sz w:val="20"/>
          <w:szCs w:val="20"/>
        </w:rPr>
      </w:pPr>
      <w:r w:rsidRPr="005C4B3B">
        <w:rPr>
          <w:color w:val="000000"/>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5C4B3B">
          <w:rPr>
            <w:rFonts w:eastAsia="Arial"/>
            <w:color w:val="000000" w:themeColor="text1"/>
            <w:sz w:val="20"/>
            <w:szCs w:val="20"/>
            <w:u w:val="single"/>
          </w:rPr>
          <w:t>подпунктом 1 пункта 1 статьи 39.18</w:t>
        </w:r>
      </w:hyperlink>
      <w:r w:rsidRPr="005C4B3B">
        <w:rPr>
          <w:color w:val="000000"/>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3B2D7E1" w14:textId="77777777" w:rsidR="005C4B3B" w:rsidRPr="005C4B3B" w:rsidRDefault="005C4B3B" w:rsidP="005C4B3B">
      <w:pPr>
        <w:ind w:firstLine="540"/>
        <w:jc w:val="both"/>
        <w:rPr>
          <w:sz w:val="20"/>
          <w:szCs w:val="20"/>
        </w:rPr>
      </w:pPr>
      <w:r w:rsidRPr="005C4B3B">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F109725" w14:textId="77777777" w:rsidR="005C4B3B" w:rsidRPr="005C4B3B" w:rsidRDefault="005C4B3B" w:rsidP="005C4B3B">
      <w:pPr>
        <w:ind w:firstLine="540"/>
        <w:jc w:val="both"/>
        <w:rPr>
          <w:color w:val="000000"/>
          <w:sz w:val="20"/>
          <w:szCs w:val="20"/>
        </w:rPr>
      </w:pPr>
      <w:r w:rsidRPr="005C4B3B">
        <w:rPr>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A83606C" w14:textId="77777777" w:rsidR="005C4B3B" w:rsidRPr="005C4B3B" w:rsidRDefault="005C4B3B" w:rsidP="005C4B3B">
      <w:pPr>
        <w:ind w:firstLine="540"/>
        <w:jc w:val="both"/>
        <w:rPr>
          <w:color w:val="000000"/>
          <w:sz w:val="20"/>
          <w:szCs w:val="20"/>
        </w:rPr>
      </w:pPr>
      <w:r w:rsidRPr="005C4B3B">
        <w:rPr>
          <w:color w:val="000000"/>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17" w:history="1">
        <w:r w:rsidRPr="005C4B3B">
          <w:rPr>
            <w:rFonts w:eastAsia="Arial"/>
            <w:sz w:val="20"/>
            <w:szCs w:val="20"/>
            <w:u w:val="single"/>
          </w:rPr>
          <w:t>порядке</w:t>
        </w:r>
      </w:hyperlink>
      <w:r w:rsidRPr="005C4B3B">
        <w:rPr>
          <w:color w:val="000000"/>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5C4B3B">
          <w:rPr>
            <w:rFonts w:eastAsia="Arial"/>
            <w:color w:val="000000" w:themeColor="text1"/>
            <w:sz w:val="20"/>
            <w:szCs w:val="20"/>
            <w:u w:val="single"/>
          </w:rPr>
          <w:t>подпунктом 10 пункта 2 статьи 39.10</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w:t>
      </w:r>
    </w:p>
    <w:p w14:paraId="4D170459" w14:textId="77777777" w:rsidR="005C4B3B" w:rsidRPr="005C4B3B" w:rsidRDefault="005C4B3B" w:rsidP="005C4B3B">
      <w:pPr>
        <w:ind w:firstLine="540"/>
        <w:jc w:val="both"/>
        <w:rPr>
          <w:color w:val="000000"/>
          <w:sz w:val="20"/>
          <w:szCs w:val="20"/>
        </w:rPr>
      </w:pPr>
      <w:r w:rsidRPr="005C4B3B">
        <w:rPr>
          <w:color w:val="000000"/>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5C4B3B">
          <w:rPr>
            <w:rFonts w:eastAsia="Arial"/>
            <w:color w:val="000000" w:themeColor="text1"/>
            <w:sz w:val="20"/>
            <w:szCs w:val="20"/>
            <w:u w:val="single"/>
          </w:rPr>
          <w:t>пунктом 6 статьи 39.10</w:t>
        </w:r>
      </w:hyperlink>
      <w:r w:rsidRPr="005C4B3B">
        <w:rPr>
          <w:color w:val="000000"/>
          <w:sz w:val="20"/>
          <w:szCs w:val="20"/>
        </w:rPr>
        <w:t xml:space="preserve"> Земельного кодекса Российской Федерации;</w:t>
      </w:r>
    </w:p>
    <w:p w14:paraId="070EA081" w14:textId="77777777" w:rsidR="005C4B3B" w:rsidRPr="005C4B3B" w:rsidRDefault="005C4B3B" w:rsidP="005C4B3B">
      <w:pPr>
        <w:ind w:firstLine="540"/>
        <w:jc w:val="both"/>
        <w:rPr>
          <w:sz w:val="20"/>
          <w:szCs w:val="20"/>
        </w:rPr>
      </w:pPr>
      <w:r w:rsidRPr="005C4B3B">
        <w:rPr>
          <w:color w:val="000000"/>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73023FE" w14:textId="77777777" w:rsidR="005C4B3B" w:rsidRPr="005C4B3B" w:rsidRDefault="005C4B3B" w:rsidP="005C4B3B">
      <w:pPr>
        <w:ind w:firstLine="540"/>
        <w:jc w:val="both"/>
        <w:rPr>
          <w:color w:val="000000"/>
          <w:sz w:val="20"/>
          <w:szCs w:val="20"/>
        </w:rPr>
      </w:pPr>
      <w:r w:rsidRPr="005C4B3B">
        <w:rPr>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CE1AAC7" w14:textId="77777777" w:rsidR="005C4B3B" w:rsidRPr="005C4B3B" w:rsidRDefault="005C4B3B" w:rsidP="005C4B3B">
      <w:pPr>
        <w:ind w:firstLine="540"/>
        <w:jc w:val="both"/>
        <w:rPr>
          <w:color w:val="000000"/>
          <w:sz w:val="20"/>
          <w:szCs w:val="20"/>
        </w:rPr>
      </w:pPr>
      <w:r w:rsidRPr="005C4B3B">
        <w:rPr>
          <w:color w:val="000000"/>
          <w:sz w:val="20"/>
          <w:szCs w:val="20"/>
        </w:rPr>
        <w:t>20) предоставление земельного участка на заявленном виде прав не допускается;</w:t>
      </w:r>
    </w:p>
    <w:p w14:paraId="28617687" w14:textId="77777777" w:rsidR="005C4B3B" w:rsidRPr="005C4B3B" w:rsidRDefault="005C4B3B" w:rsidP="005C4B3B">
      <w:pPr>
        <w:ind w:firstLine="540"/>
        <w:jc w:val="both"/>
        <w:rPr>
          <w:color w:val="000000"/>
          <w:sz w:val="20"/>
          <w:szCs w:val="20"/>
        </w:rPr>
      </w:pPr>
      <w:r w:rsidRPr="005C4B3B">
        <w:rPr>
          <w:color w:val="000000"/>
          <w:sz w:val="20"/>
          <w:szCs w:val="20"/>
        </w:rPr>
        <w:t>21) в отношении земельного участка, указанного в заявлении о его предоставлении, не установлен вид разрешенного использования;</w:t>
      </w:r>
    </w:p>
    <w:p w14:paraId="3E0CD19D" w14:textId="77777777" w:rsidR="005C4B3B" w:rsidRPr="005C4B3B" w:rsidRDefault="005C4B3B" w:rsidP="005C4B3B">
      <w:pPr>
        <w:ind w:firstLine="540"/>
        <w:jc w:val="both"/>
        <w:rPr>
          <w:color w:val="000000"/>
          <w:sz w:val="20"/>
          <w:szCs w:val="20"/>
        </w:rPr>
      </w:pPr>
      <w:r w:rsidRPr="005C4B3B">
        <w:rPr>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14:paraId="0CD25333" w14:textId="77777777" w:rsidR="005C4B3B" w:rsidRPr="005C4B3B" w:rsidRDefault="005C4B3B" w:rsidP="005C4B3B">
      <w:pPr>
        <w:ind w:firstLine="540"/>
        <w:jc w:val="both"/>
        <w:rPr>
          <w:color w:val="000000"/>
          <w:sz w:val="20"/>
          <w:szCs w:val="20"/>
        </w:rPr>
      </w:pPr>
      <w:r w:rsidRPr="005C4B3B">
        <w:rPr>
          <w:color w:val="000000"/>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BCE72DD" w14:textId="77777777" w:rsidR="005C4B3B" w:rsidRPr="005C4B3B" w:rsidRDefault="005C4B3B" w:rsidP="005C4B3B">
      <w:pPr>
        <w:ind w:firstLine="540"/>
        <w:jc w:val="both"/>
        <w:rPr>
          <w:color w:val="000000"/>
          <w:sz w:val="20"/>
          <w:szCs w:val="20"/>
        </w:rPr>
      </w:pPr>
      <w:r w:rsidRPr="005C4B3B">
        <w:rPr>
          <w:color w:val="000000"/>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A196FFD" w14:textId="77777777" w:rsidR="005C4B3B" w:rsidRPr="005C4B3B" w:rsidRDefault="005C4B3B" w:rsidP="005C4B3B">
      <w:pPr>
        <w:ind w:firstLine="540"/>
        <w:jc w:val="both"/>
        <w:rPr>
          <w:color w:val="000000"/>
          <w:sz w:val="20"/>
          <w:szCs w:val="20"/>
        </w:rPr>
      </w:pPr>
      <w:r w:rsidRPr="005C4B3B">
        <w:rPr>
          <w:color w:val="000000"/>
          <w:sz w:val="20"/>
          <w:szCs w:val="20"/>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20" w:history="1">
        <w:r w:rsidRPr="005C4B3B">
          <w:rPr>
            <w:rFonts w:eastAsia="Arial"/>
            <w:color w:val="000000" w:themeColor="text1"/>
            <w:sz w:val="20"/>
            <w:szCs w:val="20"/>
            <w:u w:val="single"/>
          </w:rPr>
          <w:t>законом</w:t>
        </w:r>
      </w:hyperlink>
      <w:r w:rsidRPr="005C4B3B">
        <w:rPr>
          <w:color w:val="000000"/>
          <w:sz w:val="20"/>
          <w:szCs w:val="20"/>
        </w:rPr>
        <w:t xml:space="preserve"> "О государственной регистрации недвижимости";</w:t>
      </w:r>
    </w:p>
    <w:p w14:paraId="7CE9FF5E" w14:textId="77777777" w:rsidR="005C4B3B" w:rsidRPr="005C4B3B" w:rsidRDefault="005C4B3B" w:rsidP="005C4B3B">
      <w:pPr>
        <w:ind w:firstLine="540"/>
        <w:jc w:val="both"/>
        <w:rPr>
          <w:sz w:val="20"/>
          <w:szCs w:val="20"/>
        </w:rPr>
      </w:pPr>
      <w:r w:rsidRPr="005C4B3B">
        <w:rPr>
          <w:color w:val="000000"/>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7F6BDC6" w14:textId="77777777" w:rsidR="005C4B3B" w:rsidRPr="005C4B3B" w:rsidRDefault="005C4B3B" w:rsidP="005C4B3B">
      <w:pPr>
        <w:ind w:firstLine="540"/>
        <w:jc w:val="both"/>
        <w:rPr>
          <w:color w:val="000000"/>
          <w:sz w:val="20"/>
          <w:szCs w:val="20"/>
        </w:rPr>
      </w:pPr>
      <w:r w:rsidRPr="005C4B3B">
        <w:rPr>
          <w:color w:val="000000"/>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5C4B3B">
          <w:rPr>
            <w:rFonts w:eastAsia="Arial"/>
            <w:color w:val="000000" w:themeColor="text1"/>
            <w:sz w:val="20"/>
            <w:szCs w:val="20"/>
            <w:u w:val="single"/>
          </w:rPr>
          <w:t>частью 4 статьи 18</w:t>
        </w:r>
      </w:hyperlink>
      <w:r w:rsidRPr="005C4B3B">
        <w:rPr>
          <w:color w:val="000000"/>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5C4B3B">
          <w:rPr>
            <w:rFonts w:eastAsia="Arial"/>
            <w:color w:val="000000" w:themeColor="text1"/>
            <w:sz w:val="20"/>
            <w:szCs w:val="20"/>
            <w:u w:val="single"/>
          </w:rPr>
          <w:t>частью 3 статьи 14</w:t>
        </w:r>
      </w:hyperlink>
      <w:r w:rsidRPr="005C4B3B">
        <w:rPr>
          <w:color w:val="000000"/>
          <w:sz w:val="20"/>
          <w:szCs w:val="20"/>
        </w:rPr>
        <w:t xml:space="preserve"> указанного Федерального закона</w:t>
      </w:r>
      <w:r w:rsidRPr="005C4B3B">
        <w:rPr>
          <w:sz w:val="20"/>
          <w:szCs w:val="20"/>
        </w:rPr>
        <w:t>.».</w:t>
      </w:r>
    </w:p>
    <w:p w14:paraId="0FDB1BE4" w14:textId="77777777" w:rsidR="005C4B3B" w:rsidRPr="005C4B3B" w:rsidRDefault="005C4B3B" w:rsidP="005C4B3B">
      <w:pPr>
        <w:ind w:firstLine="709"/>
        <w:jc w:val="both"/>
        <w:rPr>
          <w:sz w:val="20"/>
          <w:szCs w:val="20"/>
        </w:rPr>
      </w:pPr>
      <w:r w:rsidRPr="005C4B3B">
        <w:rPr>
          <w:sz w:val="20"/>
          <w:szCs w:val="20"/>
        </w:rPr>
        <w:t>2.</w:t>
      </w:r>
      <w:r w:rsidRPr="005C4B3B">
        <w:rPr>
          <w:color w:val="000000"/>
          <w:sz w:val="20"/>
          <w:szCs w:val="20"/>
        </w:rPr>
        <w:t> </w:t>
      </w:r>
      <w:r w:rsidRPr="005C4B3B">
        <w:rPr>
          <w:sz w:val="20"/>
          <w:szCs w:val="20"/>
        </w:rPr>
        <w:t>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w:t>
      </w:r>
      <w:proofErr w:type="gramStart"/>
      <w:r w:rsidRPr="005C4B3B">
        <w:rPr>
          <w:sz w:val="20"/>
          <w:szCs w:val="20"/>
        </w:rPr>
        <w:t>области  «</w:t>
      </w:r>
      <w:proofErr w:type="gramEnd"/>
      <w:r w:rsidRPr="005C4B3B">
        <w:rPr>
          <w:sz w:val="20"/>
          <w:szCs w:val="20"/>
        </w:rPr>
        <w:t>Информационный вестник».</w:t>
      </w:r>
    </w:p>
    <w:p w14:paraId="63C9ADD4"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4B1E7A1A" w14:textId="77777777" w:rsidR="005C4B3B" w:rsidRPr="005C4B3B" w:rsidRDefault="005C4B3B" w:rsidP="005C4B3B">
      <w:pPr>
        <w:ind w:firstLine="709"/>
        <w:rPr>
          <w:sz w:val="20"/>
          <w:szCs w:val="20"/>
        </w:rPr>
      </w:pPr>
    </w:p>
    <w:p w14:paraId="6EE2BF8A"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0BDB110A"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6E296281" w14:textId="77777777" w:rsidR="005C4B3B" w:rsidRPr="005C4B3B" w:rsidRDefault="005C4B3B" w:rsidP="005C4B3B">
      <w:pPr>
        <w:jc w:val="both"/>
        <w:rPr>
          <w:sz w:val="20"/>
          <w:szCs w:val="20"/>
        </w:rPr>
      </w:pPr>
    </w:p>
    <w:p w14:paraId="44B4DFB5" w14:textId="77777777" w:rsidR="005C4B3B" w:rsidRPr="005C4B3B" w:rsidRDefault="005C4B3B" w:rsidP="005C4B3B">
      <w:pPr>
        <w:jc w:val="both"/>
        <w:rPr>
          <w:sz w:val="20"/>
          <w:szCs w:val="20"/>
        </w:rPr>
      </w:pPr>
    </w:p>
    <w:p w14:paraId="69F6EB82" w14:textId="77777777" w:rsidR="005C4B3B" w:rsidRPr="005C4B3B" w:rsidRDefault="005C4B3B" w:rsidP="005C4B3B">
      <w:pPr>
        <w:jc w:val="both"/>
        <w:rPr>
          <w:sz w:val="20"/>
          <w:szCs w:val="20"/>
        </w:rPr>
      </w:pPr>
    </w:p>
    <w:p w14:paraId="40B5C261" w14:textId="77777777" w:rsidR="005C4B3B" w:rsidRPr="005C4B3B" w:rsidRDefault="005C4B3B" w:rsidP="005C4B3B">
      <w:pPr>
        <w:jc w:val="both"/>
        <w:rPr>
          <w:sz w:val="20"/>
          <w:szCs w:val="20"/>
        </w:rPr>
      </w:pPr>
    </w:p>
    <w:p w14:paraId="57AE4FFD" w14:textId="5FAB9EAD"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362661AA"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797D95FD"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61F005F1"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5020D248" w14:textId="77777777" w:rsidR="005C4B3B" w:rsidRPr="005C4B3B" w:rsidRDefault="005C4B3B" w:rsidP="005C4B3B">
      <w:pPr>
        <w:jc w:val="center"/>
        <w:outlineLvl w:val="1"/>
        <w:rPr>
          <w:rFonts w:eastAsia="Arial"/>
          <w:bCs/>
          <w:sz w:val="20"/>
          <w:szCs w:val="20"/>
        </w:rPr>
      </w:pPr>
    </w:p>
    <w:p w14:paraId="162FE4EF" w14:textId="77777777" w:rsidR="005C4B3B" w:rsidRPr="005C4B3B" w:rsidRDefault="005C4B3B" w:rsidP="005C4B3B">
      <w:pPr>
        <w:jc w:val="center"/>
        <w:outlineLvl w:val="1"/>
        <w:rPr>
          <w:sz w:val="20"/>
          <w:szCs w:val="20"/>
        </w:rPr>
      </w:pPr>
      <w:r w:rsidRPr="005C4B3B">
        <w:rPr>
          <w:sz w:val="20"/>
          <w:szCs w:val="20"/>
        </w:rPr>
        <w:t>ПОСТАНОВЛЕНИЕ</w:t>
      </w:r>
    </w:p>
    <w:p w14:paraId="466E50F5" w14:textId="77777777" w:rsidR="005C4B3B" w:rsidRPr="005C4B3B" w:rsidRDefault="005C4B3B" w:rsidP="005C4B3B">
      <w:pPr>
        <w:jc w:val="center"/>
        <w:rPr>
          <w:sz w:val="20"/>
          <w:szCs w:val="20"/>
        </w:rPr>
      </w:pPr>
    </w:p>
    <w:p w14:paraId="1124A052" w14:textId="77777777" w:rsidR="005C4B3B" w:rsidRPr="005C4B3B" w:rsidRDefault="005C4B3B" w:rsidP="005C4B3B">
      <w:pPr>
        <w:jc w:val="center"/>
        <w:rPr>
          <w:sz w:val="20"/>
          <w:szCs w:val="20"/>
        </w:rPr>
      </w:pPr>
      <w:r w:rsidRPr="005C4B3B">
        <w:rPr>
          <w:sz w:val="20"/>
          <w:szCs w:val="20"/>
        </w:rPr>
        <w:t>г. Куйбышев</w:t>
      </w:r>
    </w:p>
    <w:p w14:paraId="4527310C" w14:textId="77777777" w:rsidR="005C4B3B" w:rsidRPr="005C4B3B" w:rsidRDefault="005C4B3B" w:rsidP="005C4B3B">
      <w:pPr>
        <w:jc w:val="center"/>
        <w:rPr>
          <w:sz w:val="20"/>
          <w:szCs w:val="20"/>
        </w:rPr>
      </w:pPr>
      <w:r w:rsidRPr="005C4B3B">
        <w:rPr>
          <w:sz w:val="20"/>
          <w:szCs w:val="20"/>
        </w:rPr>
        <w:t>Новосибирская область</w:t>
      </w:r>
    </w:p>
    <w:p w14:paraId="0B91693D" w14:textId="77777777" w:rsidR="005C4B3B" w:rsidRPr="005C4B3B" w:rsidRDefault="005C4B3B" w:rsidP="005C4B3B">
      <w:pPr>
        <w:jc w:val="center"/>
        <w:rPr>
          <w:sz w:val="20"/>
          <w:szCs w:val="20"/>
        </w:rPr>
      </w:pPr>
    </w:p>
    <w:p w14:paraId="647EEE66" w14:textId="77777777" w:rsidR="005C4B3B" w:rsidRPr="005C4B3B" w:rsidRDefault="005C4B3B" w:rsidP="005C4B3B">
      <w:pPr>
        <w:jc w:val="center"/>
        <w:rPr>
          <w:sz w:val="20"/>
          <w:szCs w:val="20"/>
        </w:rPr>
      </w:pPr>
      <w:r w:rsidRPr="005C4B3B">
        <w:rPr>
          <w:sz w:val="20"/>
          <w:szCs w:val="20"/>
        </w:rPr>
        <w:t>29.06.2021 № 588</w:t>
      </w:r>
    </w:p>
    <w:p w14:paraId="748CA375" w14:textId="77777777" w:rsidR="005C4B3B" w:rsidRPr="005C4B3B" w:rsidRDefault="005C4B3B" w:rsidP="005C4B3B">
      <w:pPr>
        <w:jc w:val="center"/>
        <w:rPr>
          <w:sz w:val="20"/>
          <w:szCs w:val="20"/>
        </w:rPr>
      </w:pPr>
    </w:p>
    <w:p w14:paraId="5267A8A1" w14:textId="77777777" w:rsidR="005C4B3B" w:rsidRPr="005C4B3B" w:rsidRDefault="005C4B3B" w:rsidP="005C4B3B">
      <w:pPr>
        <w:jc w:val="center"/>
        <w:rPr>
          <w:sz w:val="20"/>
          <w:szCs w:val="20"/>
        </w:rPr>
      </w:pPr>
      <w:r w:rsidRPr="005C4B3B">
        <w:rPr>
          <w:color w:val="000000"/>
          <w:sz w:val="20"/>
          <w:szCs w:val="20"/>
        </w:rPr>
        <w:t xml:space="preserve">О внесении изменений в постановление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15.06.2020 № 463</w:t>
      </w:r>
    </w:p>
    <w:p w14:paraId="6DBCFC55" w14:textId="77777777" w:rsidR="005C4B3B" w:rsidRPr="005C4B3B" w:rsidRDefault="005C4B3B" w:rsidP="005C4B3B">
      <w:pPr>
        <w:jc w:val="center"/>
        <w:rPr>
          <w:rFonts w:eastAsia="Calibri"/>
          <w:sz w:val="20"/>
          <w:szCs w:val="20"/>
          <w:lang w:eastAsia="en-US"/>
        </w:rPr>
      </w:pPr>
    </w:p>
    <w:p w14:paraId="06292C8A"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749E4DB9"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781896C2" w14:textId="77777777" w:rsidR="005C4B3B" w:rsidRPr="005C4B3B" w:rsidRDefault="005C4B3B" w:rsidP="005C4B3B">
      <w:pPr>
        <w:ind w:firstLine="709"/>
        <w:jc w:val="both"/>
        <w:rPr>
          <w:bCs/>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Продажа земельных участков без проведения торгов</w:t>
      </w:r>
      <w:r w:rsidRPr="005C4B3B">
        <w:rPr>
          <w:bCs/>
          <w:color w:val="000000"/>
          <w:sz w:val="20"/>
          <w:szCs w:val="20"/>
        </w:rPr>
        <w:t xml:space="preserve">», утвержденный </w:t>
      </w:r>
      <w:r w:rsidRPr="005C4B3B">
        <w:rPr>
          <w:color w:val="000000"/>
          <w:sz w:val="20"/>
          <w:szCs w:val="20"/>
        </w:rPr>
        <w:t xml:space="preserve">постановлением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15.06.2020 № 463</w:t>
      </w:r>
      <w:r w:rsidRPr="005C4B3B">
        <w:rPr>
          <w:sz w:val="20"/>
          <w:szCs w:val="20"/>
        </w:rPr>
        <w:t xml:space="preserve"> </w:t>
      </w:r>
      <w:r w:rsidRPr="005C4B3B">
        <w:rPr>
          <w:color w:val="000000"/>
          <w:sz w:val="20"/>
          <w:szCs w:val="20"/>
        </w:rPr>
        <w:t>(далее – Регламент) следующие изменения:</w:t>
      </w:r>
    </w:p>
    <w:p w14:paraId="625C87B0" w14:textId="77777777" w:rsidR="005C4B3B" w:rsidRPr="005C4B3B" w:rsidRDefault="005C4B3B" w:rsidP="005C4B3B">
      <w:pPr>
        <w:ind w:firstLine="709"/>
        <w:jc w:val="both"/>
        <w:rPr>
          <w:color w:val="000000"/>
          <w:sz w:val="20"/>
          <w:szCs w:val="20"/>
        </w:rPr>
      </w:pPr>
      <w:r w:rsidRPr="005C4B3B">
        <w:rPr>
          <w:color w:val="000000"/>
          <w:sz w:val="20"/>
          <w:szCs w:val="20"/>
        </w:rPr>
        <w:t xml:space="preserve">1) пункт 2.7 Регламента дополнить абзацем следующего содержания: </w:t>
      </w:r>
    </w:p>
    <w:p w14:paraId="12CE447B"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25D87C" w14:textId="77777777" w:rsidR="005C4B3B" w:rsidRPr="005C4B3B" w:rsidRDefault="005C4B3B" w:rsidP="005C4B3B">
      <w:pPr>
        <w:ind w:firstLine="709"/>
        <w:jc w:val="both"/>
        <w:rPr>
          <w:color w:val="000000"/>
          <w:sz w:val="20"/>
          <w:szCs w:val="20"/>
        </w:rPr>
      </w:pPr>
      <w:r w:rsidRPr="005C4B3B">
        <w:rPr>
          <w:sz w:val="20"/>
          <w:szCs w:val="20"/>
        </w:rPr>
        <w:t xml:space="preserve">2) пункт 2.10 </w:t>
      </w:r>
      <w:r w:rsidRPr="005C4B3B">
        <w:rPr>
          <w:color w:val="000000"/>
          <w:sz w:val="20"/>
          <w:szCs w:val="20"/>
        </w:rPr>
        <w:t xml:space="preserve">Регламента изложить в следующей редакции: </w:t>
      </w:r>
    </w:p>
    <w:p w14:paraId="5CEED08E" w14:textId="77777777" w:rsidR="005C4B3B" w:rsidRPr="005C4B3B" w:rsidRDefault="005C4B3B" w:rsidP="005C4B3B">
      <w:pPr>
        <w:ind w:firstLine="709"/>
        <w:jc w:val="both"/>
        <w:rPr>
          <w:sz w:val="20"/>
          <w:szCs w:val="20"/>
        </w:rPr>
      </w:pPr>
      <w:r w:rsidRPr="005C4B3B">
        <w:rPr>
          <w:color w:val="000000"/>
          <w:sz w:val="20"/>
          <w:szCs w:val="20"/>
        </w:rPr>
        <w:t xml:space="preserve">«2.10 </w:t>
      </w:r>
      <w:r w:rsidRPr="005C4B3B">
        <w:rPr>
          <w:sz w:val="20"/>
          <w:szCs w:val="20"/>
        </w:rPr>
        <w:t>Основаниями для отказа в предоставлении муниципальной услуги являются:</w:t>
      </w:r>
    </w:p>
    <w:p w14:paraId="50C3CAAD" w14:textId="77777777" w:rsidR="005C4B3B" w:rsidRPr="005C4B3B" w:rsidRDefault="005C4B3B" w:rsidP="005C4B3B">
      <w:pPr>
        <w:ind w:firstLine="540"/>
        <w:jc w:val="both"/>
        <w:rPr>
          <w:color w:val="000000"/>
          <w:sz w:val="20"/>
          <w:szCs w:val="20"/>
        </w:rPr>
      </w:pPr>
      <w:r w:rsidRPr="005C4B3B">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4328B1" w14:textId="77777777" w:rsidR="005C4B3B" w:rsidRPr="005C4B3B" w:rsidRDefault="005C4B3B" w:rsidP="005C4B3B">
      <w:pPr>
        <w:ind w:firstLine="540"/>
        <w:jc w:val="both"/>
        <w:rPr>
          <w:color w:val="000000"/>
          <w:sz w:val="20"/>
          <w:szCs w:val="20"/>
        </w:rPr>
      </w:pPr>
      <w:r w:rsidRPr="005C4B3B">
        <w:rPr>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5C4B3B">
          <w:rPr>
            <w:rFonts w:eastAsia="Arial"/>
            <w:sz w:val="20"/>
            <w:szCs w:val="20"/>
            <w:u w:val="single"/>
          </w:rPr>
          <w:t>подпунктом 10 пункта 2 статьи 39.10</w:t>
        </w:r>
      </w:hyperlink>
      <w:r w:rsidRPr="005C4B3B">
        <w:rPr>
          <w:color w:val="000000"/>
          <w:sz w:val="20"/>
          <w:szCs w:val="20"/>
        </w:rPr>
        <w:t xml:space="preserve"> Земельного кодекса Российской Федерации;</w:t>
      </w:r>
    </w:p>
    <w:p w14:paraId="657CB99B" w14:textId="77777777" w:rsidR="005C4B3B" w:rsidRPr="005C4B3B" w:rsidRDefault="005C4B3B" w:rsidP="005C4B3B">
      <w:pPr>
        <w:ind w:firstLine="540"/>
        <w:jc w:val="both"/>
        <w:rPr>
          <w:color w:val="000000"/>
          <w:sz w:val="20"/>
          <w:szCs w:val="20"/>
        </w:rPr>
      </w:pPr>
      <w:r w:rsidRPr="005C4B3B">
        <w:rPr>
          <w:color w:val="000000"/>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rsidRPr="005C4B3B">
        <w:rPr>
          <w:color w:val="000000"/>
          <w:sz w:val="20"/>
          <w:szCs w:val="20"/>
        </w:rPr>
        <w:lastRenderedPageBreak/>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CE96F0F" w14:textId="77777777" w:rsidR="005C4B3B" w:rsidRPr="005C4B3B" w:rsidRDefault="005C4B3B" w:rsidP="005C4B3B">
      <w:pPr>
        <w:ind w:firstLine="540"/>
        <w:jc w:val="both"/>
        <w:rPr>
          <w:color w:val="000000"/>
          <w:sz w:val="20"/>
          <w:szCs w:val="20"/>
        </w:rPr>
      </w:pPr>
      <w:r w:rsidRPr="005C4B3B">
        <w:rPr>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5C4B3B">
          <w:rPr>
            <w:rFonts w:eastAsia="Arial"/>
            <w:color w:val="000000" w:themeColor="text1"/>
            <w:sz w:val="20"/>
            <w:szCs w:val="20"/>
            <w:u w:val="single"/>
          </w:rPr>
          <w:t>статьей 39.36</w:t>
        </w:r>
      </w:hyperlink>
      <w:r w:rsidRPr="005C4B3B">
        <w:rPr>
          <w:color w:val="000000"/>
          <w:sz w:val="20"/>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5C4B3B">
          <w:rPr>
            <w:rFonts w:eastAsia="Arial"/>
            <w:color w:val="000000" w:themeColor="text1"/>
            <w:sz w:val="20"/>
            <w:szCs w:val="20"/>
            <w:u w:val="single"/>
          </w:rPr>
          <w:t>частью 11 статьи 55.32</w:t>
        </w:r>
      </w:hyperlink>
      <w:r w:rsidRPr="005C4B3B">
        <w:rPr>
          <w:color w:val="000000"/>
          <w:sz w:val="20"/>
          <w:szCs w:val="20"/>
        </w:rPr>
        <w:t xml:space="preserve"> Градостроительного кодекса Российской Федерации;</w:t>
      </w:r>
    </w:p>
    <w:p w14:paraId="22569E0B" w14:textId="77777777" w:rsidR="005C4B3B" w:rsidRPr="005C4B3B" w:rsidRDefault="005C4B3B" w:rsidP="005C4B3B">
      <w:pPr>
        <w:ind w:firstLine="540"/>
        <w:jc w:val="both"/>
        <w:rPr>
          <w:color w:val="000000"/>
          <w:sz w:val="20"/>
          <w:szCs w:val="20"/>
        </w:rPr>
      </w:pPr>
      <w:r w:rsidRPr="005C4B3B">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5C4B3B">
          <w:rPr>
            <w:rFonts w:eastAsia="Arial"/>
            <w:color w:val="000000" w:themeColor="text1"/>
            <w:sz w:val="20"/>
            <w:szCs w:val="20"/>
            <w:u w:val="single"/>
          </w:rPr>
          <w:t>статьей 39.36</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FF9CEC1" w14:textId="77777777" w:rsidR="005C4B3B" w:rsidRPr="005C4B3B" w:rsidRDefault="005C4B3B" w:rsidP="005C4B3B">
      <w:pPr>
        <w:ind w:firstLine="540"/>
        <w:jc w:val="both"/>
        <w:rPr>
          <w:sz w:val="20"/>
          <w:szCs w:val="20"/>
        </w:rPr>
      </w:pPr>
      <w:r w:rsidRPr="005C4B3B">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D7DBC3F" w14:textId="77777777" w:rsidR="005C4B3B" w:rsidRPr="005C4B3B" w:rsidRDefault="005C4B3B" w:rsidP="005C4B3B">
      <w:pPr>
        <w:ind w:firstLine="540"/>
        <w:jc w:val="both"/>
        <w:rPr>
          <w:color w:val="000000"/>
          <w:sz w:val="20"/>
          <w:szCs w:val="20"/>
        </w:rPr>
      </w:pPr>
      <w:r w:rsidRPr="005C4B3B">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BAB99B9" w14:textId="77777777" w:rsidR="005C4B3B" w:rsidRPr="005C4B3B" w:rsidRDefault="005C4B3B" w:rsidP="005C4B3B">
      <w:pPr>
        <w:ind w:firstLine="540"/>
        <w:jc w:val="both"/>
        <w:rPr>
          <w:color w:val="000000"/>
          <w:sz w:val="20"/>
          <w:szCs w:val="20"/>
        </w:rPr>
      </w:pPr>
      <w:r w:rsidRPr="005C4B3B">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1352A12" w14:textId="77777777" w:rsidR="005C4B3B" w:rsidRPr="005C4B3B" w:rsidRDefault="005C4B3B" w:rsidP="005C4B3B">
      <w:pPr>
        <w:ind w:firstLine="540"/>
        <w:jc w:val="both"/>
        <w:rPr>
          <w:color w:val="000000"/>
          <w:sz w:val="20"/>
          <w:szCs w:val="20"/>
        </w:rPr>
      </w:pPr>
      <w:r w:rsidRPr="005C4B3B">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F9BC28A" w14:textId="77777777" w:rsidR="005C4B3B" w:rsidRPr="005C4B3B" w:rsidRDefault="005C4B3B" w:rsidP="005C4B3B">
      <w:pPr>
        <w:ind w:firstLine="540"/>
        <w:jc w:val="both"/>
        <w:rPr>
          <w:sz w:val="20"/>
          <w:szCs w:val="20"/>
        </w:rPr>
      </w:pPr>
      <w:r w:rsidRPr="005C4B3B">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5830559" w14:textId="77777777" w:rsidR="005C4B3B" w:rsidRPr="005C4B3B" w:rsidRDefault="005C4B3B" w:rsidP="005C4B3B">
      <w:pPr>
        <w:ind w:firstLine="540"/>
        <w:jc w:val="both"/>
        <w:rPr>
          <w:color w:val="000000"/>
          <w:sz w:val="20"/>
          <w:szCs w:val="20"/>
        </w:rPr>
      </w:pPr>
      <w:r w:rsidRPr="005C4B3B">
        <w:rPr>
          <w:color w:val="000000"/>
          <w:sz w:val="20"/>
          <w:szCs w:val="2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C4B3B">
        <w:rPr>
          <w:color w:val="000000"/>
          <w:sz w:val="20"/>
          <w:szCs w:val="20"/>
        </w:rPr>
        <w:t>о проведении</w:t>
      </w:r>
      <w:proofErr w:type="gramEnd"/>
      <w:r w:rsidRPr="005C4B3B">
        <w:rPr>
          <w:color w:val="000000"/>
          <w:sz w:val="20"/>
          <w:szCs w:val="20"/>
        </w:rPr>
        <w:t xml:space="preserve"> которого размещено в соответствии с </w:t>
      </w:r>
      <w:hyperlink r:id="rId27" w:history="1">
        <w:r w:rsidRPr="005C4B3B">
          <w:rPr>
            <w:rFonts w:eastAsia="Arial"/>
            <w:color w:val="000000" w:themeColor="text1"/>
            <w:sz w:val="20"/>
            <w:szCs w:val="20"/>
            <w:u w:val="single"/>
          </w:rPr>
          <w:t>пунктом 19 статьи 39.11</w:t>
        </w:r>
      </w:hyperlink>
      <w:r w:rsidRPr="005C4B3B">
        <w:rPr>
          <w:color w:val="000000"/>
          <w:sz w:val="20"/>
          <w:szCs w:val="20"/>
        </w:rPr>
        <w:t xml:space="preserve"> Земельного кодекса Российской Федерации;</w:t>
      </w:r>
    </w:p>
    <w:p w14:paraId="0E70D950" w14:textId="77777777" w:rsidR="005C4B3B" w:rsidRPr="005C4B3B" w:rsidRDefault="005C4B3B" w:rsidP="005C4B3B">
      <w:pPr>
        <w:ind w:firstLine="540"/>
        <w:jc w:val="both"/>
        <w:rPr>
          <w:color w:val="000000"/>
          <w:sz w:val="20"/>
          <w:szCs w:val="20"/>
        </w:rPr>
      </w:pPr>
      <w:r w:rsidRPr="005C4B3B">
        <w:rPr>
          <w:color w:val="000000"/>
          <w:sz w:val="20"/>
          <w:szCs w:val="20"/>
        </w:rPr>
        <w:t xml:space="preserve">12) в отношении земельного участка, указанного в заявлении о его предоставлении, поступило предусмотренное </w:t>
      </w:r>
      <w:hyperlink r:id="rId28" w:history="1">
        <w:r w:rsidRPr="005C4B3B">
          <w:rPr>
            <w:rFonts w:eastAsia="Arial"/>
            <w:color w:val="000000" w:themeColor="text1"/>
            <w:sz w:val="20"/>
            <w:szCs w:val="20"/>
            <w:u w:val="single"/>
          </w:rPr>
          <w:t>подпунктом 6 пункта 4 статьи 39.11</w:t>
        </w:r>
      </w:hyperlink>
      <w:r w:rsidRPr="005C4B3B">
        <w:rPr>
          <w:color w:val="000000"/>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5C4B3B">
          <w:rPr>
            <w:rFonts w:eastAsia="Arial"/>
            <w:color w:val="000000" w:themeColor="text1"/>
            <w:sz w:val="20"/>
            <w:szCs w:val="20"/>
            <w:u w:val="single"/>
          </w:rPr>
          <w:t>подпунктом 4 пункта 4 статьи 39.11</w:t>
        </w:r>
      </w:hyperlink>
      <w:r w:rsidRPr="005C4B3B">
        <w:rPr>
          <w:color w:val="000000"/>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5C4B3B">
          <w:rPr>
            <w:rFonts w:eastAsia="Arial"/>
            <w:sz w:val="20"/>
            <w:szCs w:val="20"/>
            <w:u w:val="single"/>
          </w:rPr>
          <w:t>пунктом 8 статьи 39.11</w:t>
        </w:r>
      </w:hyperlink>
      <w:r w:rsidRPr="005C4B3B">
        <w:rPr>
          <w:color w:val="000000"/>
          <w:sz w:val="20"/>
          <w:szCs w:val="20"/>
        </w:rPr>
        <w:t xml:space="preserve"> Земельного кодекса Российской Федерации;</w:t>
      </w:r>
    </w:p>
    <w:p w14:paraId="1A4D8B76" w14:textId="77777777" w:rsidR="005C4B3B" w:rsidRPr="005C4B3B" w:rsidRDefault="005C4B3B" w:rsidP="005C4B3B">
      <w:pPr>
        <w:ind w:firstLine="540"/>
        <w:jc w:val="both"/>
        <w:rPr>
          <w:color w:val="000000"/>
          <w:sz w:val="20"/>
          <w:szCs w:val="20"/>
        </w:rPr>
      </w:pPr>
      <w:r w:rsidRPr="005C4B3B">
        <w:rPr>
          <w:color w:val="000000"/>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5C4B3B">
          <w:rPr>
            <w:rFonts w:eastAsia="Arial"/>
            <w:color w:val="000000" w:themeColor="text1"/>
            <w:sz w:val="20"/>
            <w:szCs w:val="20"/>
            <w:u w:val="single"/>
          </w:rPr>
          <w:t>подпунктом 1 пункта 1 статьи 39.18</w:t>
        </w:r>
      </w:hyperlink>
      <w:r w:rsidRPr="005C4B3B">
        <w:rPr>
          <w:color w:val="000000"/>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BEBE697" w14:textId="77777777" w:rsidR="005C4B3B" w:rsidRPr="005C4B3B" w:rsidRDefault="005C4B3B" w:rsidP="005C4B3B">
      <w:pPr>
        <w:ind w:firstLine="540"/>
        <w:jc w:val="both"/>
        <w:rPr>
          <w:sz w:val="20"/>
          <w:szCs w:val="20"/>
        </w:rPr>
      </w:pPr>
      <w:r w:rsidRPr="005C4B3B">
        <w:rPr>
          <w:color w:val="000000"/>
          <w:sz w:val="20"/>
          <w:szCs w:val="20"/>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3F9F597" w14:textId="77777777" w:rsidR="005C4B3B" w:rsidRPr="005C4B3B" w:rsidRDefault="005C4B3B" w:rsidP="005C4B3B">
      <w:pPr>
        <w:ind w:firstLine="540"/>
        <w:jc w:val="both"/>
        <w:rPr>
          <w:color w:val="000000"/>
          <w:sz w:val="20"/>
          <w:szCs w:val="20"/>
        </w:rPr>
      </w:pPr>
      <w:r w:rsidRPr="005C4B3B">
        <w:rPr>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74F6750" w14:textId="77777777" w:rsidR="005C4B3B" w:rsidRPr="005C4B3B" w:rsidRDefault="005C4B3B" w:rsidP="005C4B3B">
      <w:pPr>
        <w:ind w:firstLine="540"/>
        <w:jc w:val="both"/>
        <w:rPr>
          <w:color w:val="000000"/>
          <w:sz w:val="20"/>
          <w:szCs w:val="20"/>
        </w:rPr>
      </w:pPr>
      <w:r w:rsidRPr="005C4B3B">
        <w:rPr>
          <w:color w:val="000000"/>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32" w:history="1">
        <w:r w:rsidRPr="005C4B3B">
          <w:rPr>
            <w:rFonts w:eastAsia="Arial"/>
            <w:sz w:val="20"/>
            <w:szCs w:val="20"/>
            <w:u w:val="single"/>
          </w:rPr>
          <w:t>порядке</w:t>
        </w:r>
      </w:hyperlink>
      <w:r w:rsidRPr="005C4B3B">
        <w:rPr>
          <w:color w:val="000000"/>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5C4B3B">
          <w:rPr>
            <w:rFonts w:eastAsia="Arial"/>
            <w:color w:val="000000" w:themeColor="text1"/>
            <w:sz w:val="20"/>
            <w:szCs w:val="20"/>
            <w:u w:val="single"/>
          </w:rPr>
          <w:t>подпунктом 10 пункта 2 статьи 39.10</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w:t>
      </w:r>
    </w:p>
    <w:p w14:paraId="3C3B5083" w14:textId="77777777" w:rsidR="005C4B3B" w:rsidRPr="005C4B3B" w:rsidRDefault="005C4B3B" w:rsidP="005C4B3B">
      <w:pPr>
        <w:ind w:firstLine="540"/>
        <w:jc w:val="both"/>
        <w:rPr>
          <w:color w:val="000000"/>
          <w:sz w:val="20"/>
          <w:szCs w:val="20"/>
        </w:rPr>
      </w:pPr>
      <w:r w:rsidRPr="005C4B3B">
        <w:rPr>
          <w:color w:val="000000"/>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5C4B3B">
          <w:rPr>
            <w:rFonts w:eastAsia="Arial"/>
            <w:color w:val="000000" w:themeColor="text1"/>
            <w:sz w:val="20"/>
            <w:szCs w:val="20"/>
            <w:u w:val="single"/>
          </w:rPr>
          <w:t>пунктом 6 статьи 39.10</w:t>
        </w:r>
      </w:hyperlink>
      <w:r w:rsidRPr="005C4B3B">
        <w:rPr>
          <w:color w:val="000000"/>
          <w:sz w:val="20"/>
          <w:szCs w:val="20"/>
        </w:rPr>
        <w:t xml:space="preserve"> Земельного кодекса Российской Федерации;</w:t>
      </w:r>
    </w:p>
    <w:p w14:paraId="4A8C9385" w14:textId="77777777" w:rsidR="005C4B3B" w:rsidRPr="005C4B3B" w:rsidRDefault="005C4B3B" w:rsidP="005C4B3B">
      <w:pPr>
        <w:ind w:firstLine="540"/>
        <w:jc w:val="both"/>
        <w:rPr>
          <w:sz w:val="20"/>
          <w:szCs w:val="20"/>
        </w:rPr>
      </w:pPr>
      <w:r w:rsidRPr="005C4B3B">
        <w:rPr>
          <w:color w:val="000000"/>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E043EAB" w14:textId="77777777" w:rsidR="005C4B3B" w:rsidRPr="005C4B3B" w:rsidRDefault="005C4B3B" w:rsidP="005C4B3B">
      <w:pPr>
        <w:ind w:firstLine="540"/>
        <w:jc w:val="both"/>
        <w:rPr>
          <w:color w:val="000000"/>
          <w:sz w:val="20"/>
          <w:szCs w:val="20"/>
        </w:rPr>
      </w:pPr>
      <w:r w:rsidRPr="005C4B3B">
        <w:rPr>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3E4E86F" w14:textId="77777777" w:rsidR="005C4B3B" w:rsidRPr="005C4B3B" w:rsidRDefault="005C4B3B" w:rsidP="005C4B3B">
      <w:pPr>
        <w:ind w:firstLine="540"/>
        <w:jc w:val="both"/>
        <w:rPr>
          <w:color w:val="000000"/>
          <w:sz w:val="20"/>
          <w:szCs w:val="20"/>
        </w:rPr>
      </w:pPr>
      <w:r w:rsidRPr="005C4B3B">
        <w:rPr>
          <w:color w:val="000000"/>
          <w:sz w:val="20"/>
          <w:szCs w:val="20"/>
        </w:rPr>
        <w:t>20) предоставление земельного участка на заявленном виде прав не допускается;</w:t>
      </w:r>
    </w:p>
    <w:p w14:paraId="0FB5BAA7" w14:textId="77777777" w:rsidR="005C4B3B" w:rsidRPr="005C4B3B" w:rsidRDefault="005C4B3B" w:rsidP="005C4B3B">
      <w:pPr>
        <w:ind w:firstLine="540"/>
        <w:jc w:val="both"/>
        <w:rPr>
          <w:color w:val="000000"/>
          <w:sz w:val="20"/>
          <w:szCs w:val="20"/>
        </w:rPr>
      </w:pPr>
      <w:r w:rsidRPr="005C4B3B">
        <w:rPr>
          <w:color w:val="000000"/>
          <w:sz w:val="20"/>
          <w:szCs w:val="20"/>
        </w:rPr>
        <w:t>21) в отношении земельного участка, указанного в заявлении о его предоставлении, не установлен вид разрешенного использования;</w:t>
      </w:r>
    </w:p>
    <w:p w14:paraId="49C6415B" w14:textId="77777777" w:rsidR="005C4B3B" w:rsidRPr="005C4B3B" w:rsidRDefault="005C4B3B" w:rsidP="005C4B3B">
      <w:pPr>
        <w:ind w:firstLine="540"/>
        <w:jc w:val="both"/>
        <w:rPr>
          <w:color w:val="000000"/>
          <w:sz w:val="20"/>
          <w:szCs w:val="20"/>
        </w:rPr>
      </w:pPr>
      <w:r w:rsidRPr="005C4B3B">
        <w:rPr>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14:paraId="55C60BBC" w14:textId="77777777" w:rsidR="005C4B3B" w:rsidRPr="005C4B3B" w:rsidRDefault="005C4B3B" w:rsidP="005C4B3B">
      <w:pPr>
        <w:ind w:firstLine="540"/>
        <w:jc w:val="both"/>
        <w:rPr>
          <w:color w:val="000000"/>
          <w:sz w:val="20"/>
          <w:szCs w:val="20"/>
        </w:rPr>
      </w:pPr>
      <w:r w:rsidRPr="005C4B3B">
        <w:rPr>
          <w:color w:val="000000"/>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9BD16AC" w14:textId="77777777" w:rsidR="005C4B3B" w:rsidRPr="005C4B3B" w:rsidRDefault="005C4B3B" w:rsidP="005C4B3B">
      <w:pPr>
        <w:ind w:firstLine="540"/>
        <w:jc w:val="both"/>
        <w:rPr>
          <w:color w:val="000000"/>
          <w:sz w:val="20"/>
          <w:szCs w:val="20"/>
        </w:rPr>
      </w:pPr>
      <w:r w:rsidRPr="005C4B3B">
        <w:rPr>
          <w:color w:val="000000"/>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1B8320" w14:textId="77777777" w:rsidR="005C4B3B" w:rsidRPr="005C4B3B" w:rsidRDefault="005C4B3B" w:rsidP="005C4B3B">
      <w:pPr>
        <w:ind w:firstLine="540"/>
        <w:jc w:val="both"/>
        <w:rPr>
          <w:color w:val="000000"/>
          <w:sz w:val="20"/>
          <w:szCs w:val="20"/>
        </w:rPr>
      </w:pPr>
      <w:r w:rsidRPr="005C4B3B">
        <w:rPr>
          <w:color w:val="000000"/>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35" w:history="1">
        <w:r w:rsidRPr="005C4B3B">
          <w:rPr>
            <w:rFonts w:eastAsia="Arial"/>
            <w:color w:val="000000" w:themeColor="text1"/>
            <w:sz w:val="20"/>
            <w:szCs w:val="20"/>
            <w:u w:val="single"/>
          </w:rPr>
          <w:t>законом</w:t>
        </w:r>
      </w:hyperlink>
      <w:r w:rsidRPr="005C4B3B">
        <w:rPr>
          <w:color w:val="000000"/>
          <w:sz w:val="20"/>
          <w:szCs w:val="20"/>
        </w:rPr>
        <w:t xml:space="preserve"> "О государственной регистрации недвижимости";</w:t>
      </w:r>
    </w:p>
    <w:p w14:paraId="788236C4" w14:textId="77777777" w:rsidR="005C4B3B" w:rsidRPr="005C4B3B" w:rsidRDefault="005C4B3B" w:rsidP="005C4B3B">
      <w:pPr>
        <w:ind w:firstLine="540"/>
        <w:jc w:val="both"/>
        <w:rPr>
          <w:sz w:val="20"/>
          <w:szCs w:val="20"/>
        </w:rPr>
      </w:pPr>
      <w:r w:rsidRPr="005C4B3B">
        <w:rPr>
          <w:color w:val="000000"/>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67BFCBB" w14:textId="77777777" w:rsidR="005C4B3B" w:rsidRPr="005C4B3B" w:rsidRDefault="005C4B3B" w:rsidP="005C4B3B">
      <w:pPr>
        <w:ind w:firstLine="540"/>
        <w:jc w:val="both"/>
        <w:rPr>
          <w:color w:val="000000"/>
          <w:sz w:val="20"/>
          <w:szCs w:val="20"/>
        </w:rPr>
      </w:pPr>
      <w:r w:rsidRPr="005C4B3B">
        <w:rPr>
          <w:color w:val="000000"/>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5C4B3B">
          <w:rPr>
            <w:rFonts w:eastAsia="Arial"/>
            <w:color w:val="000000" w:themeColor="text1"/>
            <w:sz w:val="20"/>
            <w:szCs w:val="20"/>
            <w:u w:val="single"/>
          </w:rPr>
          <w:t>частью 4 статьи 18</w:t>
        </w:r>
      </w:hyperlink>
      <w:r w:rsidRPr="005C4B3B">
        <w:rPr>
          <w:color w:val="000000"/>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history="1">
        <w:r w:rsidRPr="005C4B3B">
          <w:rPr>
            <w:rFonts w:eastAsia="Arial"/>
            <w:color w:val="000000" w:themeColor="text1"/>
            <w:sz w:val="20"/>
            <w:szCs w:val="20"/>
            <w:u w:val="single"/>
          </w:rPr>
          <w:t>частью 3 статьи 14</w:t>
        </w:r>
      </w:hyperlink>
      <w:r w:rsidRPr="005C4B3B">
        <w:rPr>
          <w:color w:val="000000"/>
          <w:sz w:val="20"/>
          <w:szCs w:val="20"/>
        </w:rPr>
        <w:t xml:space="preserve"> указанного Федерального закона</w:t>
      </w:r>
      <w:r w:rsidRPr="005C4B3B">
        <w:rPr>
          <w:sz w:val="20"/>
          <w:szCs w:val="20"/>
        </w:rPr>
        <w:t>.».</w:t>
      </w:r>
    </w:p>
    <w:p w14:paraId="4D9B71C4" w14:textId="77777777" w:rsidR="005C4B3B" w:rsidRPr="005C4B3B" w:rsidRDefault="005C4B3B" w:rsidP="005C4B3B">
      <w:pPr>
        <w:ind w:firstLine="709"/>
        <w:jc w:val="both"/>
        <w:rPr>
          <w:sz w:val="20"/>
          <w:szCs w:val="20"/>
        </w:rPr>
      </w:pPr>
      <w:r w:rsidRPr="005C4B3B">
        <w:rPr>
          <w:sz w:val="20"/>
          <w:szCs w:val="20"/>
        </w:rPr>
        <w:t>2.</w:t>
      </w:r>
      <w:r w:rsidRPr="005C4B3B">
        <w:rPr>
          <w:color w:val="000000"/>
          <w:sz w:val="20"/>
          <w:szCs w:val="20"/>
        </w:rPr>
        <w:t> </w:t>
      </w:r>
      <w:r w:rsidRPr="005C4B3B">
        <w:rPr>
          <w:sz w:val="20"/>
          <w:szCs w:val="20"/>
        </w:rPr>
        <w:t>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w:t>
      </w:r>
      <w:proofErr w:type="gramStart"/>
      <w:r w:rsidRPr="005C4B3B">
        <w:rPr>
          <w:sz w:val="20"/>
          <w:szCs w:val="20"/>
        </w:rPr>
        <w:t>области  «</w:t>
      </w:r>
      <w:proofErr w:type="gramEnd"/>
      <w:r w:rsidRPr="005C4B3B">
        <w:rPr>
          <w:sz w:val="20"/>
          <w:szCs w:val="20"/>
        </w:rPr>
        <w:t>Информационный вестник».</w:t>
      </w:r>
    </w:p>
    <w:p w14:paraId="5F685241"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40287097" w14:textId="77777777" w:rsidR="005C4B3B" w:rsidRPr="005C4B3B" w:rsidRDefault="005C4B3B" w:rsidP="005C4B3B">
      <w:pPr>
        <w:ind w:firstLine="709"/>
        <w:rPr>
          <w:sz w:val="20"/>
          <w:szCs w:val="20"/>
        </w:rPr>
      </w:pPr>
    </w:p>
    <w:p w14:paraId="7FED0BD2"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43EB7AF1"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3BD83F80" w14:textId="77777777" w:rsidR="005C4B3B" w:rsidRPr="005C4B3B" w:rsidRDefault="005C4B3B" w:rsidP="005C4B3B">
      <w:pPr>
        <w:jc w:val="both"/>
        <w:rPr>
          <w:sz w:val="20"/>
          <w:szCs w:val="20"/>
        </w:rPr>
      </w:pPr>
    </w:p>
    <w:p w14:paraId="7208E411" w14:textId="77777777" w:rsidR="005C4B3B" w:rsidRPr="005C4B3B" w:rsidRDefault="005C4B3B" w:rsidP="005C4B3B">
      <w:pPr>
        <w:jc w:val="both"/>
        <w:rPr>
          <w:sz w:val="20"/>
          <w:szCs w:val="20"/>
        </w:rPr>
      </w:pPr>
    </w:p>
    <w:p w14:paraId="755904F8" w14:textId="55F33168"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732083B2" w14:textId="77777777" w:rsidR="005C4B3B" w:rsidRDefault="005C4B3B" w:rsidP="005C4B3B">
      <w:pPr>
        <w:jc w:val="center"/>
        <w:outlineLvl w:val="0"/>
        <w:rPr>
          <w:rFonts w:eastAsia="Arial"/>
          <w:bCs/>
          <w:sz w:val="20"/>
          <w:szCs w:val="20"/>
        </w:rPr>
      </w:pPr>
    </w:p>
    <w:p w14:paraId="6DBB4576" w14:textId="77777777" w:rsidR="0012411E" w:rsidRDefault="0012411E" w:rsidP="005C4B3B">
      <w:pPr>
        <w:jc w:val="center"/>
        <w:outlineLvl w:val="0"/>
        <w:rPr>
          <w:rFonts w:eastAsia="Arial"/>
          <w:bCs/>
          <w:sz w:val="20"/>
          <w:szCs w:val="20"/>
        </w:rPr>
      </w:pPr>
    </w:p>
    <w:p w14:paraId="326B9AA2" w14:textId="77777777" w:rsidR="0012411E" w:rsidRDefault="0012411E" w:rsidP="005C4B3B">
      <w:pPr>
        <w:jc w:val="center"/>
        <w:outlineLvl w:val="0"/>
        <w:rPr>
          <w:rFonts w:eastAsia="Arial"/>
          <w:bCs/>
          <w:sz w:val="20"/>
          <w:szCs w:val="20"/>
        </w:rPr>
      </w:pPr>
    </w:p>
    <w:p w14:paraId="65180B0C" w14:textId="77777777" w:rsidR="0012411E" w:rsidRPr="005C4B3B" w:rsidRDefault="0012411E" w:rsidP="005C4B3B">
      <w:pPr>
        <w:jc w:val="center"/>
        <w:outlineLvl w:val="0"/>
        <w:rPr>
          <w:rFonts w:eastAsia="Arial"/>
          <w:bCs/>
          <w:sz w:val="20"/>
          <w:szCs w:val="20"/>
        </w:rPr>
      </w:pPr>
    </w:p>
    <w:p w14:paraId="41692931" w14:textId="77777777" w:rsidR="005C4B3B" w:rsidRPr="005C4B3B" w:rsidRDefault="005C4B3B" w:rsidP="005C4B3B">
      <w:pPr>
        <w:jc w:val="center"/>
        <w:outlineLvl w:val="0"/>
        <w:rPr>
          <w:rFonts w:eastAsia="Arial"/>
          <w:bCs/>
          <w:sz w:val="20"/>
          <w:szCs w:val="20"/>
        </w:rPr>
      </w:pPr>
    </w:p>
    <w:p w14:paraId="7A5E1B6F" w14:textId="77777777" w:rsidR="005C4B3B" w:rsidRPr="005C4B3B" w:rsidRDefault="005C4B3B" w:rsidP="005C4B3B">
      <w:pPr>
        <w:jc w:val="center"/>
        <w:outlineLvl w:val="0"/>
        <w:rPr>
          <w:rFonts w:eastAsia="Arial"/>
          <w:bCs/>
          <w:sz w:val="20"/>
          <w:szCs w:val="20"/>
        </w:rPr>
      </w:pPr>
    </w:p>
    <w:p w14:paraId="074F5AFA" w14:textId="77777777" w:rsidR="005C4B3B" w:rsidRPr="005C4B3B" w:rsidRDefault="005C4B3B" w:rsidP="005C4B3B">
      <w:pPr>
        <w:jc w:val="center"/>
        <w:outlineLvl w:val="1"/>
        <w:rPr>
          <w:rFonts w:eastAsia="Arial"/>
          <w:bCs/>
          <w:sz w:val="20"/>
          <w:szCs w:val="20"/>
        </w:rPr>
      </w:pPr>
      <w:r w:rsidRPr="005C4B3B">
        <w:rPr>
          <w:rFonts w:eastAsia="Arial"/>
          <w:bCs/>
          <w:sz w:val="20"/>
          <w:szCs w:val="20"/>
        </w:rPr>
        <w:lastRenderedPageBreak/>
        <w:t>АДМИНИСТРАЦИЯ</w:t>
      </w:r>
    </w:p>
    <w:p w14:paraId="0A61E0CC"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67F99985"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6D8371FC" w14:textId="77777777" w:rsidR="005C4B3B" w:rsidRPr="005C4B3B" w:rsidRDefault="005C4B3B" w:rsidP="005C4B3B">
      <w:pPr>
        <w:jc w:val="center"/>
        <w:outlineLvl w:val="1"/>
        <w:rPr>
          <w:rFonts w:eastAsia="Arial"/>
          <w:bCs/>
          <w:sz w:val="20"/>
          <w:szCs w:val="20"/>
        </w:rPr>
      </w:pPr>
    </w:p>
    <w:p w14:paraId="66B8B540" w14:textId="77777777" w:rsidR="005C4B3B" w:rsidRPr="005C4B3B" w:rsidRDefault="005C4B3B" w:rsidP="005C4B3B">
      <w:pPr>
        <w:jc w:val="center"/>
        <w:outlineLvl w:val="1"/>
        <w:rPr>
          <w:sz w:val="20"/>
          <w:szCs w:val="20"/>
        </w:rPr>
      </w:pPr>
      <w:r w:rsidRPr="005C4B3B">
        <w:rPr>
          <w:sz w:val="20"/>
          <w:szCs w:val="20"/>
        </w:rPr>
        <w:t>ПОСТАНОВЛЕНИЕ</w:t>
      </w:r>
    </w:p>
    <w:p w14:paraId="570E36E2" w14:textId="77777777" w:rsidR="005C4B3B" w:rsidRPr="005C4B3B" w:rsidRDefault="005C4B3B" w:rsidP="005C4B3B">
      <w:pPr>
        <w:jc w:val="center"/>
        <w:rPr>
          <w:sz w:val="20"/>
          <w:szCs w:val="20"/>
        </w:rPr>
      </w:pPr>
    </w:p>
    <w:p w14:paraId="575C65C0" w14:textId="77777777" w:rsidR="005C4B3B" w:rsidRPr="005C4B3B" w:rsidRDefault="005C4B3B" w:rsidP="005C4B3B">
      <w:pPr>
        <w:jc w:val="center"/>
        <w:rPr>
          <w:sz w:val="20"/>
          <w:szCs w:val="20"/>
        </w:rPr>
      </w:pPr>
      <w:r w:rsidRPr="005C4B3B">
        <w:rPr>
          <w:sz w:val="20"/>
          <w:szCs w:val="20"/>
        </w:rPr>
        <w:t>г. Куйбышев</w:t>
      </w:r>
    </w:p>
    <w:p w14:paraId="0EB854F0" w14:textId="77777777" w:rsidR="005C4B3B" w:rsidRPr="005C4B3B" w:rsidRDefault="005C4B3B" w:rsidP="005C4B3B">
      <w:pPr>
        <w:jc w:val="center"/>
        <w:rPr>
          <w:sz w:val="20"/>
          <w:szCs w:val="20"/>
        </w:rPr>
      </w:pPr>
      <w:r w:rsidRPr="005C4B3B">
        <w:rPr>
          <w:sz w:val="20"/>
          <w:szCs w:val="20"/>
        </w:rPr>
        <w:t>Новосибирская область</w:t>
      </w:r>
    </w:p>
    <w:p w14:paraId="509F3B07" w14:textId="77777777" w:rsidR="005C4B3B" w:rsidRPr="005C4B3B" w:rsidRDefault="005C4B3B" w:rsidP="005C4B3B">
      <w:pPr>
        <w:jc w:val="center"/>
        <w:rPr>
          <w:sz w:val="20"/>
          <w:szCs w:val="20"/>
        </w:rPr>
      </w:pPr>
    </w:p>
    <w:p w14:paraId="07A84C18" w14:textId="77777777" w:rsidR="005C4B3B" w:rsidRPr="005C4B3B" w:rsidRDefault="005C4B3B" w:rsidP="005C4B3B">
      <w:pPr>
        <w:jc w:val="center"/>
        <w:rPr>
          <w:sz w:val="20"/>
          <w:szCs w:val="20"/>
        </w:rPr>
      </w:pPr>
      <w:r w:rsidRPr="005C4B3B">
        <w:rPr>
          <w:sz w:val="20"/>
          <w:szCs w:val="20"/>
        </w:rPr>
        <w:t>29.06.2021 № 589</w:t>
      </w:r>
    </w:p>
    <w:p w14:paraId="5E7BF24F" w14:textId="77777777" w:rsidR="005C4B3B" w:rsidRPr="005C4B3B" w:rsidRDefault="005C4B3B" w:rsidP="005C4B3B">
      <w:pPr>
        <w:jc w:val="center"/>
        <w:rPr>
          <w:sz w:val="20"/>
          <w:szCs w:val="20"/>
        </w:rPr>
      </w:pPr>
    </w:p>
    <w:p w14:paraId="540BA660" w14:textId="77777777" w:rsidR="005C4B3B" w:rsidRPr="005C4B3B" w:rsidRDefault="005C4B3B" w:rsidP="005C4B3B">
      <w:pPr>
        <w:jc w:val="center"/>
        <w:rPr>
          <w:sz w:val="20"/>
          <w:szCs w:val="20"/>
        </w:rPr>
      </w:pPr>
      <w:r w:rsidRPr="005C4B3B">
        <w:rPr>
          <w:color w:val="000000"/>
          <w:sz w:val="20"/>
          <w:szCs w:val="20"/>
        </w:rPr>
        <w:t xml:space="preserve">О внесении изменений в постановление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10.08.2020 № 607</w:t>
      </w:r>
    </w:p>
    <w:p w14:paraId="5DFA9D5F" w14:textId="77777777" w:rsidR="005C4B3B" w:rsidRPr="005C4B3B" w:rsidRDefault="005C4B3B" w:rsidP="005C4B3B">
      <w:pPr>
        <w:jc w:val="center"/>
        <w:rPr>
          <w:rFonts w:eastAsia="Calibri"/>
          <w:sz w:val="20"/>
          <w:szCs w:val="20"/>
          <w:lang w:eastAsia="en-US"/>
        </w:rPr>
      </w:pPr>
    </w:p>
    <w:p w14:paraId="72741FF3"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6BFA9055"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067FEBD1" w14:textId="77777777" w:rsidR="005C4B3B" w:rsidRPr="005C4B3B" w:rsidRDefault="005C4B3B" w:rsidP="005C4B3B">
      <w:pPr>
        <w:ind w:firstLine="709"/>
        <w:jc w:val="both"/>
        <w:rPr>
          <w:bCs/>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Предоставление земельных участков в постоянное (бессрочное) пользование</w:t>
      </w:r>
      <w:r w:rsidRPr="005C4B3B">
        <w:rPr>
          <w:bCs/>
          <w:color w:val="000000"/>
          <w:sz w:val="20"/>
          <w:szCs w:val="20"/>
        </w:rPr>
        <w:t xml:space="preserve">», утвержденный </w:t>
      </w:r>
      <w:r w:rsidRPr="005C4B3B">
        <w:rPr>
          <w:color w:val="000000"/>
          <w:sz w:val="20"/>
          <w:szCs w:val="20"/>
        </w:rPr>
        <w:t xml:space="preserve">постановлением администрации Куйбышевского муниципального района Новосибирской </w:t>
      </w:r>
      <w:proofErr w:type="gramStart"/>
      <w:r w:rsidRPr="005C4B3B">
        <w:rPr>
          <w:color w:val="000000"/>
          <w:sz w:val="20"/>
          <w:szCs w:val="20"/>
        </w:rPr>
        <w:t>области  от</w:t>
      </w:r>
      <w:proofErr w:type="gramEnd"/>
      <w:r w:rsidRPr="005C4B3B">
        <w:rPr>
          <w:color w:val="000000"/>
          <w:sz w:val="20"/>
          <w:szCs w:val="20"/>
        </w:rPr>
        <w:t xml:space="preserve"> </w:t>
      </w:r>
      <w:r w:rsidRPr="005C4B3B">
        <w:rPr>
          <w:sz w:val="20"/>
          <w:szCs w:val="20"/>
        </w:rPr>
        <w:t>10.08.2020 № 607</w:t>
      </w:r>
      <w:r w:rsidRPr="005C4B3B">
        <w:rPr>
          <w:color w:val="000000"/>
          <w:sz w:val="20"/>
          <w:szCs w:val="20"/>
        </w:rPr>
        <w:t xml:space="preserve"> (далее – Регламент) следующие изменения:</w:t>
      </w:r>
    </w:p>
    <w:p w14:paraId="748669CB" w14:textId="77777777" w:rsidR="005C4B3B" w:rsidRPr="005C4B3B" w:rsidRDefault="005C4B3B" w:rsidP="005C4B3B">
      <w:pPr>
        <w:ind w:firstLine="709"/>
        <w:jc w:val="both"/>
        <w:rPr>
          <w:color w:val="000000"/>
          <w:sz w:val="20"/>
          <w:szCs w:val="20"/>
        </w:rPr>
      </w:pPr>
      <w:r w:rsidRPr="005C4B3B">
        <w:rPr>
          <w:color w:val="000000"/>
          <w:sz w:val="20"/>
          <w:szCs w:val="20"/>
        </w:rPr>
        <w:t xml:space="preserve">1) пункт 2.6.4 Регламента дополнить абзацем следующего содержания: </w:t>
      </w:r>
    </w:p>
    <w:p w14:paraId="63958BC7"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B203505" w14:textId="77777777" w:rsidR="005C4B3B" w:rsidRPr="005C4B3B" w:rsidRDefault="005C4B3B" w:rsidP="005C4B3B">
      <w:pPr>
        <w:ind w:firstLine="709"/>
        <w:jc w:val="both"/>
        <w:rPr>
          <w:color w:val="000000"/>
          <w:sz w:val="20"/>
          <w:szCs w:val="20"/>
        </w:rPr>
      </w:pPr>
      <w:r w:rsidRPr="005C4B3B">
        <w:rPr>
          <w:sz w:val="20"/>
          <w:szCs w:val="20"/>
        </w:rPr>
        <w:t xml:space="preserve">2) пункт 2.9 </w:t>
      </w:r>
      <w:r w:rsidRPr="005C4B3B">
        <w:rPr>
          <w:color w:val="000000"/>
          <w:sz w:val="20"/>
          <w:szCs w:val="20"/>
        </w:rPr>
        <w:t xml:space="preserve">Регламента изложить в следующей редакции: </w:t>
      </w:r>
    </w:p>
    <w:p w14:paraId="1D9EF7F4" w14:textId="77777777" w:rsidR="005C4B3B" w:rsidRPr="005C4B3B" w:rsidRDefault="005C4B3B" w:rsidP="005C4B3B">
      <w:pPr>
        <w:ind w:firstLine="709"/>
        <w:jc w:val="both"/>
        <w:rPr>
          <w:sz w:val="20"/>
          <w:szCs w:val="20"/>
        </w:rPr>
      </w:pPr>
      <w:r w:rsidRPr="005C4B3B">
        <w:rPr>
          <w:color w:val="000000"/>
          <w:sz w:val="20"/>
          <w:szCs w:val="20"/>
        </w:rPr>
        <w:t xml:space="preserve">«2.9. </w:t>
      </w:r>
      <w:r w:rsidRPr="005C4B3B">
        <w:rPr>
          <w:sz w:val="20"/>
          <w:szCs w:val="20"/>
        </w:rPr>
        <w:t>Основаниями для отказа в предоставлении муниципальной услуги являются:</w:t>
      </w:r>
    </w:p>
    <w:p w14:paraId="769B1E49" w14:textId="77777777" w:rsidR="005C4B3B" w:rsidRPr="005C4B3B" w:rsidRDefault="005C4B3B" w:rsidP="005C4B3B">
      <w:pPr>
        <w:ind w:firstLine="540"/>
        <w:jc w:val="both"/>
        <w:rPr>
          <w:color w:val="000000"/>
          <w:sz w:val="20"/>
          <w:szCs w:val="20"/>
        </w:rPr>
      </w:pPr>
      <w:r w:rsidRPr="005C4B3B">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7E5BDC6" w14:textId="77777777" w:rsidR="005C4B3B" w:rsidRPr="005C4B3B" w:rsidRDefault="005C4B3B" w:rsidP="005C4B3B">
      <w:pPr>
        <w:ind w:firstLine="540"/>
        <w:jc w:val="both"/>
        <w:rPr>
          <w:color w:val="000000"/>
          <w:sz w:val="20"/>
          <w:szCs w:val="20"/>
        </w:rPr>
      </w:pPr>
      <w:r w:rsidRPr="005C4B3B">
        <w:rPr>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5C4B3B">
          <w:rPr>
            <w:rFonts w:eastAsia="Arial"/>
            <w:sz w:val="20"/>
            <w:szCs w:val="20"/>
            <w:u w:val="single"/>
          </w:rPr>
          <w:t>подпунктом 10 пункта 2 статьи 39.10</w:t>
        </w:r>
      </w:hyperlink>
      <w:r w:rsidRPr="005C4B3B">
        <w:rPr>
          <w:color w:val="000000"/>
          <w:sz w:val="20"/>
          <w:szCs w:val="20"/>
        </w:rPr>
        <w:t xml:space="preserve"> Земельного кодекса Российской Федерации;</w:t>
      </w:r>
    </w:p>
    <w:p w14:paraId="03AE1419" w14:textId="77777777" w:rsidR="005C4B3B" w:rsidRPr="005C4B3B" w:rsidRDefault="005C4B3B" w:rsidP="005C4B3B">
      <w:pPr>
        <w:ind w:firstLine="540"/>
        <w:jc w:val="both"/>
        <w:rPr>
          <w:color w:val="000000"/>
          <w:sz w:val="20"/>
          <w:szCs w:val="20"/>
        </w:rPr>
      </w:pPr>
      <w:r w:rsidRPr="005C4B3B">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845BB47" w14:textId="77777777" w:rsidR="005C4B3B" w:rsidRPr="005C4B3B" w:rsidRDefault="005C4B3B" w:rsidP="005C4B3B">
      <w:pPr>
        <w:ind w:firstLine="540"/>
        <w:jc w:val="both"/>
        <w:rPr>
          <w:color w:val="000000"/>
          <w:sz w:val="20"/>
          <w:szCs w:val="20"/>
        </w:rPr>
      </w:pPr>
      <w:r w:rsidRPr="005C4B3B">
        <w:rPr>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5C4B3B">
          <w:rPr>
            <w:rFonts w:eastAsia="Arial"/>
            <w:color w:val="000000" w:themeColor="text1"/>
            <w:sz w:val="20"/>
            <w:szCs w:val="20"/>
            <w:u w:val="single"/>
          </w:rPr>
          <w:t>статьей 39.36</w:t>
        </w:r>
      </w:hyperlink>
      <w:r w:rsidRPr="005C4B3B">
        <w:rPr>
          <w:color w:val="000000"/>
          <w:sz w:val="20"/>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5C4B3B">
          <w:rPr>
            <w:rFonts w:eastAsia="Arial"/>
            <w:color w:val="000000" w:themeColor="text1"/>
            <w:sz w:val="20"/>
            <w:szCs w:val="20"/>
            <w:u w:val="single"/>
          </w:rPr>
          <w:t>частью 11 статьи 55.32</w:t>
        </w:r>
      </w:hyperlink>
      <w:r w:rsidRPr="005C4B3B">
        <w:rPr>
          <w:color w:val="000000"/>
          <w:sz w:val="20"/>
          <w:szCs w:val="20"/>
        </w:rPr>
        <w:t xml:space="preserve"> Градостроительного кодекса Российской Федерации;</w:t>
      </w:r>
    </w:p>
    <w:p w14:paraId="362E7579" w14:textId="77777777" w:rsidR="005C4B3B" w:rsidRPr="005C4B3B" w:rsidRDefault="005C4B3B" w:rsidP="005C4B3B">
      <w:pPr>
        <w:ind w:firstLine="540"/>
        <w:jc w:val="both"/>
        <w:rPr>
          <w:color w:val="000000"/>
          <w:sz w:val="20"/>
          <w:szCs w:val="20"/>
        </w:rPr>
      </w:pPr>
      <w:r w:rsidRPr="005C4B3B">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5C4B3B">
          <w:rPr>
            <w:rFonts w:eastAsia="Arial"/>
            <w:color w:val="000000" w:themeColor="text1"/>
            <w:sz w:val="20"/>
            <w:szCs w:val="20"/>
            <w:u w:val="single"/>
          </w:rPr>
          <w:t>статьей 39.36</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F5D8544" w14:textId="77777777" w:rsidR="005C4B3B" w:rsidRPr="005C4B3B" w:rsidRDefault="005C4B3B" w:rsidP="005C4B3B">
      <w:pPr>
        <w:ind w:firstLine="540"/>
        <w:jc w:val="both"/>
        <w:rPr>
          <w:sz w:val="20"/>
          <w:szCs w:val="20"/>
        </w:rPr>
      </w:pPr>
      <w:r w:rsidRPr="005C4B3B">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1CE412B" w14:textId="77777777" w:rsidR="005C4B3B" w:rsidRPr="005C4B3B" w:rsidRDefault="005C4B3B" w:rsidP="005C4B3B">
      <w:pPr>
        <w:ind w:firstLine="540"/>
        <w:jc w:val="both"/>
        <w:rPr>
          <w:color w:val="000000"/>
          <w:sz w:val="20"/>
          <w:szCs w:val="20"/>
        </w:rPr>
      </w:pPr>
      <w:r w:rsidRPr="005C4B3B">
        <w:rPr>
          <w:color w:val="000000"/>
          <w:sz w:val="20"/>
          <w:szCs w:val="20"/>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0A6E2B1" w14:textId="77777777" w:rsidR="005C4B3B" w:rsidRPr="005C4B3B" w:rsidRDefault="005C4B3B" w:rsidP="005C4B3B">
      <w:pPr>
        <w:ind w:firstLine="540"/>
        <w:jc w:val="both"/>
        <w:rPr>
          <w:color w:val="000000"/>
          <w:sz w:val="20"/>
          <w:szCs w:val="20"/>
        </w:rPr>
      </w:pPr>
      <w:r w:rsidRPr="005C4B3B">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D537280" w14:textId="77777777" w:rsidR="005C4B3B" w:rsidRPr="005C4B3B" w:rsidRDefault="005C4B3B" w:rsidP="005C4B3B">
      <w:pPr>
        <w:ind w:firstLine="540"/>
        <w:jc w:val="both"/>
        <w:rPr>
          <w:color w:val="000000"/>
          <w:sz w:val="20"/>
          <w:szCs w:val="20"/>
        </w:rPr>
      </w:pPr>
      <w:r w:rsidRPr="005C4B3B">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55C55F0" w14:textId="77777777" w:rsidR="005C4B3B" w:rsidRPr="005C4B3B" w:rsidRDefault="005C4B3B" w:rsidP="005C4B3B">
      <w:pPr>
        <w:ind w:firstLine="540"/>
        <w:jc w:val="both"/>
        <w:rPr>
          <w:sz w:val="20"/>
          <w:szCs w:val="20"/>
        </w:rPr>
      </w:pPr>
      <w:r w:rsidRPr="005C4B3B">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259D64A" w14:textId="77777777" w:rsidR="005C4B3B" w:rsidRPr="005C4B3B" w:rsidRDefault="005C4B3B" w:rsidP="005C4B3B">
      <w:pPr>
        <w:ind w:firstLine="540"/>
        <w:jc w:val="both"/>
        <w:rPr>
          <w:color w:val="000000"/>
          <w:sz w:val="20"/>
          <w:szCs w:val="20"/>
        </w:rPr>
      </w:pPr>
      <w:r w:rsidRPr="005C4B3B">
        <w:rPr>
          <w:color w:val="000000"/>
          <w:sz w:val="20"/>
          <w:szCs w:val="2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C4B3B">
        <w:rPr>
          <w:color w:val="000000"/>
          <w:sz w:val="20"/>
          <w:szCs w:val="20"/>
        </w:rPr>
        <w:t>о проведении</w:t>
      </w:r>
      <w:proofErr w:type="gramEnd"/>
      <w:r w:rsidRPr="005C4B3B">
        <w:rPr>
          <w:color w:val="000000"/>
          <w:sz w:val="20"/>
          <w:szCs w:val="20"/>
        </w:rPr>
        <w:t xml:space="preserve"> которого размещено в соответствии с </w:t>
      </w:r>
      <w:hyperlink r:id="rId42" w:history="1">
        <w:r w:rsidRPr="005C4B3B">
          <w:rPr>
            <w:rFonts w:eastAsia="Arial"/>
            <w:color w:val="000000" w:themeColor="text1"/>
            <w:sz w:val="20"/>
            <w:szCs w:val="20"/>
            <w:u w:val="single"/>
          </w:rPr>
          <w:t>пунктом 19 статьи 39.11</w:t>
        </w:r>
      </w:hyperlink>
      <w:r w:rsidRPr="005C4B3B">
        <w:rPr>
          <w:color w:val="000000"/>
          <w:sz w:val="20"/>
          <w:szCs w:val="20"/>
        </w:rPr>
        <w:t xml:space="preserve"> Земельного кодекса Российской Федерации;</w:t>
      </w:r>
    </w:p>
    <w:p w14:paraId="7B7EC9B1" w14:textId="77777777" w:rsidR="005C4B3B" w:rsidRPr="005C4B3B" w:rsidRDefault="005C4B3B" w:rsidP="005C4B3B">
      <w:pPr>
        <w:ind w:firstLine="540"/>
        <w:jc w:val="both"/>
        <w:rPr>
          <w:color w:val="000000"/>
          <w:sz w:val="20"/>
          <w:szCs w:val="20"/>
        </w:rPr>
      </w:pPr>
      <w:r w:rsidRPr="005C4B3B">
        <w:rPr>
          <w:color w:val="000000"/>
          <w:sz w:val="20"/>
          <w:szCs w:val="20"/>
        </w:rPr>
        <w:t xml:space="preserve">12) в отношении земельного участка, указанного в заявлении о его предоставлении, поступило предусмотренное </w:t>
      </w:r>
      <w:hyperlink r:id="rId43" w:history="1">
        <w:r w:rsidRPr="005C4B3B">
          <w:rPr>
            <w:rFonts w:eastAsia="Arial"/>
            <w:color w:val="000000" w:themeColor="text1"/>
            <w:sz w:val="20"/>
            <w:szCs w:val="20"/>
            <w:u w:val="single"/>
          </w:rPr>
          <w:t>подпунктом 6 пункта 4 статьи 39.11</w:t>
        </w:r>
      </w:hyperlink>
      <w:r w:rsidRPr="005C4B3B">
        <w:rPr>
          <w:color w:val="000000"/>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5C4B3B">
          <w:rPr>
            <w:rFonts w:eastAsia="Arial"/>
            <w:color w:val="000000" w:themeColor="text1"/>
            <w:sz w:val="20"/>
            <w:szCs w:val="20"/>
            <w:u w:val="single"/>
          </w:rPr>
          <w:t>подпунктом 4 пункта 4 статьи 39.11</w:t>
        </w:r>
      </w:hyperlink>
      <w:r w:rsidRPr="005C4B3B">
        <w:rPr>
          <w:color w:val="000000"/>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5" w:history="1">
        <w:r w:rsidRPr="005C4B3B">
          <w:rPr>
            <w:rFonts w:eastAsia="Arial"/>
            <w:sz w:val="20"/>
            <w:szCs w:val="20"/>
            <w:u w:val="single"/>
          </w:rPr>
          <w:t>пунктом 8 статьи 39.11</w:t>
        </w:r>
      </w:hyperlink>
      <w:r w:rsidRPr="005C4B3B">
        <w:rPr>
          <w:color w:val="000000"/>
          <w:sz w:val="20"/>
          <w:szCs w:val="20"/>
        </w:rPr>
        <w:t xml:space="preserve"> Земельного кодекса Российской Федерации;</w:t>
      </w:r>
    </w:p>
    <w:p w14:paraId="4A0C9265" w14:textId="77777777" w:rsidR="005C4B3B" w:rsidRPr="005C4B3B" w:rsidRDefault="005C4B3B" w:rsidP="005C4B3B">
      <w:pPr>
        <w:ind w:firstLine="540"/>
        <w:jc w:val="both"/>
        <w:rPr>
          <w:color w:val="000000"/>
          <w:sz w:val="20"/>
          <w:szCs w:val="20"/>
        </w:rPr>
      </w:pPr>
      <w:r w:rsidRPr="005C4B3B">
        <w:rPr>
          <w:color w:val="000000"/>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5C4B3B">
          <w:rPr>
            <w:rFonts w:eastAsia="Arial"/>
            <w:color w:val="000000" w:themeColor="text1"/>
            <w:sz w:val="20"/>
            <w:szCs w:val="20"/>
            <w:u w:val="single"/>
          </w:rPr>
          <w:t>подпунктом 1 пункта 1 статьи 39.18</w:t>
        </w:r>
      </w:hyperlink>
      <w:r w:rsidRPr="005C4B3B">
        <w:rPr>
          <w:color w:val="000000"/>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F5919B6" w14:textId="77777777" w:rsidR="005C4B3B" w:rsidRPr="005C4B3B" w:rsidRDefault="005C4B3B" w:rsidP="005C4B3B">
      <w:pPr>
        <w:ind w:firstLine="540"/>
        <w:jc w:val="both"/>
        <w:rPr>
          <w:sz w:val="20"/>
          <w:szCs w:val="20"/>
        </w:rPr>
      </w:pPr>
      <w:r w:rsidRPr="005C4B3B">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83C3FF8" w14:textId="77777777" w:rsidR="005C4B3B" w:rsidRPr="005C4B3B" w:rsidRDefault="005C4B3B" w:rsidP="005C4B3B">
      <w:pPr>
        <w:ind w:firstLine="540"/>
        <w:jc w:val="both"/>
        <w:rPr>
          <w:color w:val="000000"/>
          <w:sz w:val="20"/>
          <w:szCs w:val="20"/>
        </w:rPr>
      </w:pPr>
      <w:r w:rsidRPr="005C4B3B">
        <w:rPr>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A6EF9AA" w14:textId="77777777" w:rsidR="005C4B3B" w:rsidRPr="005C4B3B" w:rsidRDefault="005C4B3B" w:rsidP="005C4B3B">
      <w:pPr>
        <w:ind w:firstLine="540"/>
        <w:jc w:val="both"/>
        <w:rPr>
          <w:color w:val="000000"/>
          <w:sz w:val="20"/>
          <w:szCs w:val="20"/>
        </w:rPr>
      </w:pPr>
      <w:r w:rsidRPr="005C4B3B">
        <w:rPr>
          <w:color w:val="000000"/>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47" w:history="1">
        <w:r w:rsidRPr="005C4B3B">
          <w:rPr>
            <w:rFonts w:eastAsia="Arial"/>
            <w:sz w:val="20"/>
            <w:szCs w:val="20"/>
            <w:u w:val="single"/>
          </w:rPr>
          <w:t>порядке</w:t>
        </w:r>
      </w:hyperlink>
      <w:r w:rsidRPr="005C4B3B">
        <w:rPr>
          <w:color w:val="000000"/>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5C4B3B">
          <w:rPr>
            <w:rFonts w:eastAsia="Arial"/>
            <w:color w:val="000000" w:themeColor="text1"/>
            <w:sz w:val="20"/>
            <w:szCs w:val="20"/>
            <w:u w:val="single"/>
          </w:rPr>
          <w:t>подпунктом 10 пункта 2 статьи 39.10</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w:t>
      </w:r>
    </w:p>
    <w:p w14:paraId="4E6CD03D" w14:textId="77777777" w:rsidR="005C4B3B" w:rsidRPr="005C4B3B" w:rsidRDefault="005C4B3B" w:rsidP="005C4B3B">
      <w:pPr>
        <w:ind w:firstLine="540"/>
        <w:jc w:val="both"/>
        <w:rPr>
          <w:color w:val="000000"/>
          <w:sz w:val="20"/>
          <w:szCs w:val="20"/>
        </w:rPr>
      </w:pPr>
      <w:r w:rsidRPr="005C4B3B">
        <w:rPr>
          <w:color w:val="000000"/>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5C4B3B">
          <w:rPr>
            <w:rFonts w:eastAsia="Arial"/>
            <w:color w:val="000000" w:themeColor="text1"/>
            <w:sz w:val="20"/>
            <w:szCs w:val="20"/>
            <w:u w:val="single"/>
          </w:rPr>
          <w:t>пунктом 6 статьи 39.10</w:t>
        </w:r>
      </w:hyperlink>
      <w:r w:rsidRPr="005C4B3B">
        <w:rPr>
          <w:color w:val="000000"/>
          <w:sz w:val="20"/>
          <w:szCs w:val="20"/>
        </w:rPr>
        <w:t xml:space="preserve"> Земельного кодекса Российской Федерации;</w:t>
      </w:r>
    </w:p>
    <w:p w14:paraId="3F7D9A10" w14:textId="77777777" w:rsidR="005C4B3B" w:rsidRPr="005C4B3B" w:rsidRDefault="005C4B3B" w:rsidP="005C4B3B">
      <w:pPr>
        <w:ind w:firstLine="540"/>
        <w:jc w:val="both"/>
        <w:rPr>
          <w:sz w:val="20"/>
          <w:szCs w:val="20"/>
        </w:rPr>
      </w:pPr>
      <w:r w:rsidRPr="005C4B3B">
        <w:rPr>
          <w:color w:val="000000"/>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08C32DA" w14:textId="77777777" w:rsidR="005C4B3B" w:rsidRPr="005C4B3B" w:rsidRDefault="005C4B3B" w:rsidP="005C4B3B">
      <w:pPr>
        <w:ind w:firstLine="540"/>
        <w:jc w:val="both"/>
        <w:rPr>
          <w:color w:val="000000"/>
          <w:sz w:val="20"/>
          <w:szCs w:val="20"/>
        </w:rPr>
      </w:pPr>
      <w:r w:rsidRPr="005C4B3B">
        <w:rPr>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D87A346" w14:textId="77777777" w:rsidR="005C4B3B" w:rsidRPr="005C4B3B" w:rsidRDefault="005C4B3B" w:rsidP="005C4B3B">
      <w:pPr>
        <w:ind w:firstLine="540"/>
        <w:jc w:val="both"/>
        <w:rPr>
          <w:color w:val="000000"/>
          <w:sz w:val="20"/>
          <w:szCs w:val="20"/>
        </w:rPr>
      </w:pPr>
      <w:r w:rsidRPr="005C4B3B">
        <w:rPr>
          <w:color w:val="000000"/>
          <w:sz w:val="20"/>
          <w:szCs w:val="20"/>
        </w:rPr>
        <w:t>20) предоставление земельного участка на заявленном виде прав не допускается;</w:t>
      </w:r>
    </w:p>
    <w:p w14:paraId="478F723F" w14:textId="77777777" w:rsidR="005C4B3B" w:rsidRPr="005C4B3B" w:rsidRDefault="005C4B3B" w:rsidP="005C4B3B">
      <w:pPr>
        <w:ind w:firstLine="540"/>
        <w:jc w:val="both"/>
        <w:rPr>
          <w:color w:val="000000"/>
          <w:sz w:val="20"/>
          <w:szCs w:val="20"/>
        </w:rPr>
      </w:pPr>
      <w:r w:rsidRPr="005C4B3B">
        <w:rPr>
          <w:color w:val="000000"/>
          <w:sz w:val="20"/>
          <w:szCs w:val="20"/>
        </w:rPr>
        <w:lastRenderedPageBreak/>
        <w:t>21) в отношении земельного участка, указанного в заявлении о его предоставлении, не установлен вид разрешенного использования;</w:t>
      </w:r>
    </w:p>
    <w:p w14:paraId="651EAF1B" w14:textId="77777777" w:rsidR="005C4B3B" w:rsidRPr="005C4B3B" w:rsidRDefault="005C4B3B" w:rsidP="005C4B3B">
      <w:pPr>
        <w:ind w:firstLine="540"/>
        <w:jc w:val="both"/>
        <w:rPr>
          <w:color w:val="000000"/>
          <w:sz w:val="20"/>
          <w:szCs w:val="20"/>
        </w:rPr>
      </w:pPr>
      <w:r w:rsidRPr="005C4B3B">
        <w:rPr>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14:paraId="65307EF1" w14:textId="77777777" w:rsidR="005C4B3B" w:rsidRPr="005C4B3B" w:rsidRDefault="005C4B3B" w:rsidP="005C4B3B">
      <w:pPr>
        <w:ind w:firstLine="540"/>
        <w:jc w:val="both"/>
        <w:rPr>
          <w:color w:val="000000"/>
          <w:sz w:val="20"/>
          <w:szCs w:val="20"/>
        </w:rPr>
      </w:pPr>
      <w:r w:rsidRPr="005C4B3B">
        <w:rPr>
          <w:color w:val="000000"/>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82BF1E" w14:textId="77777777" w:rsidR="005C4B3B" w:rsidRPr="005C4B3B" w:rsidRDefault="005C4B3B" w:rsidP="005C4B3B">
      <w:pPr>
        <w:ind w:firstLine="540"/>
        <w:jc w:val="both"/>
        <w:rPr>
          <w:color w:val="000000"/>
          <w:sz w:val="20"/>
          <w:szCs w:val="20"/>
        </w:rPr>
      </w:pPr>
      <w:r w:rsidRPr="005C4B3B">
        <w:rPr>
          <w:color w:val="000000"/>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EA9408" w14:textId="77777777" w:rsidR="005C4B3B" w:rsidRPr="005C4B3B" w:rsidRDefault="005C4B3B" w:rsidP="005C4B3B">
      <w:pPr>
        <w:ind w:firstLine="540"/>
        <w:jc w:val="both"/>
        <w:rPr>
          <w:color w:val="000000"/>
          <w:sz w:val="20"/>
          <w:szCs w:val="20"/>
        </w:rPr>
      </w:pPr>
      <w:r w:rsidRPr="005C4B3B">
        <w:rPr>
          <w:color w:val="000000"/>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5C4B3B">
          <w:rPr>
            <w:rFonts w:eastAsia="Arial"/>
            <w:color w:val="000000" w:themeColor="text1"/>
            <w:sz w:val="20"/>
            <w:szCs w:val="20"/>
            <w:u w:val="single"/>
          </w:rPr>
          <w:t>законом</w:t>
        </w:r>
      </w:hyperlink>
      <w:r w:rsidRPr="005C4B3B">
        <w:rPr>
          <w:color w:val="000000"/>
          <w:sz w:val="20"/>
          <w:szCs w:val="20"/>
        </w:rPr>
        <w:t xml:space="preserve"> "О государственной регистрации недвижимости";</w:t>
      </w:r>
    </w:p>
    <w:p w14:paraId="7C3D97DF" w14:textId="77777777" w:rsidR="005C4B3B" w:rsidRPr="005C4B3B" w:rsidRDefault="005C4B3B" w:rsidP="005C4B3B">
      <w:pPr>
        <w:ind w:firstLine="540"/>
        <w:jc w:val="both"/>
        <w:rPr>
          <w:sz w:val="20"/>
          <w:szCs w:val="20"/>
        </w:rPr>
      </w:pPr>
      <w:r w:rsidRPr="005C4B3B">
        <w:rPr>
          <w:color w:val="000000"/>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1F84338" w14:textId="77777777" w:rsidR="005C4B3B" w:rsidRPr="005C4B3B" w:rsidRDefault="005C4B3B" w:rsidP="005C4B3B">
      <w:pPr>
        <w:ind w:firstLine="540"/>
        <w:jc w:val="both"/>
        <w:rPr>
          <w:color w:val="000000"/>
          <w:sz w:val="20"/>
          <w:szCs w:val="20"/>
        </w:rPr>
      </w:pPr>
      <w:r w:rsidRPr="005C4B3B">
        <w:rPr>
          <w:color w:val="000000"/>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5C4B3B">
          <w:rPr>
            <w:rFonts w:eastAsia="Arial"/>
            <w:color w:val="000000" w:themeColor="text1"/>
            <w:sz w:val="20"/>
            <w:szCs w:val="20"/>
            <w:u w:val="single"/>
          </w:rPr>
          <w:t>частью 4 статьи 18</w:t>
        </w:r>
      </w:hyperlink>
      <w:r w:rsidRPr="005C4B3B">
        <w:rPr>
          <w:color w:val="000000"/>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2" w:history="1">
        <w:r w:rsidRPr="005C4B3B">
          <w:rPr>
            <w:rFonts w:eastAsia="Arial"/>
            <w:color w:val="000000" w:themeColor="text1"/>
            <w:sz w:val="20"/>
            <w:szCs w:val="20"/>
            <w:u w:val="single"/>
          </w:rPr>
          <w:t>частью 3 статьи 14</w:t>
        </w:r>
      </w:hyperlink>
      <w:r w:rsidRPr="005C4B3B">
        <w:rPr>
          <w:color w:val="000000"/>
          <w:sz w:val="20"/>
          <w:szCs w:val="20"/>
        </w:rPr>
        <w:t xml:space="preserve"> указанного Федерального закона</w:t>
      </w:r>
      <w:r w:rsidRPr="005C4B3B">
        <w:rPr>
          <w:sz w:val="20"/>
          <w:szCs w:val="20"/>
        </w:rPr>
        <w:t>.».</w:t>
      </w:r>
    </w:p>
    <w:p w14:paraId="0C3799D5" w14:textId="77777777" w:rsidR="005C4B3B" w:rsidRPr="005C4B3B" w:rsidRDefault="005C4B3B" w:rsidP="005C4B3B">
      <w:pPr>
        <w:ind w:firstLine="709"/>
        <w:jc w:val="both"/>
        <w:rPr>
          <w:sz w:val="20"/>
          <w:szCs w:val="20"/>
        </w:rPr>
      </w:pPr>
      <w:r w:rsidRPr="005C4B3B">
        <w:rPr>
          <w:sz w:val="20"/>
          <w:szCs w:val="20"/>
        </w:rPr>
        <w:t>2.</w:t>
      </w:r>
      <w:r w:rsidRPr="005C4B3B">
        <w:rPr>
          <w:color w:val="000000"/>
          <w:sz w:val="20"/>
          <w:szCs w:val="20"/>
        </w:rPr>
        <w:t> </w:t>
      </w:r>
      <w:r w:rsidRPr="005C4B3B">
        <w:rPr>
          <w:sz w:val="20"/>
          <w:szCs w:val="20"/>
        </w:rPr>
        <w:t>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w:t>
      </w:r>
      <w:proofErr w:type="gramStart"/>
      <w:r w:rsidRPr="005C4B3B">
        <w:rPr>
          <w:sz w:val="20"/>
          <w:szCs w:val="20"/>
        </w:rPr>
        <w:t>области  «</w:t>
      </w:r>
      <w:proofErr w:type="gramEnd"/>
      <w:r w:rsidRPr="005C4B3B">
        <w:rPr>
          <w:sz w:val="20"/>
          <w:szCs w:val="20"/>
        </w:rPr>
        <w:t>Информационный вестник».</w:t>
      </w:r>
    </w:p>
    <w:p w14:paraId="4C1535BA"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64BB06FF" w14:textId="77777777" w:rsidR="005C4B3B" w:rsidRPr="005C4B3B" w:rsidRDefault="005C4B3B" w:rsidP="005C4B3B">
      <w:pPr>
        <w:ind w:firstLine="709"/>
        <w:rPr>
          <w:sz w:val="20"/>
          <w:szCs w:val="20"/>
        </w:rPr>
      </w:pPr>
    </w:p>
    <w:p w14:paraId="370F2BF3"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5C15C9CA"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4AEB3348" w14:textId="77777777" w:rsidR="005C4B3B" w:rsidRPr="005C4B3B" w:rsidRDefault="005C4B3B" w:rsidP="005C4B3B">
      <w:pPr>
        <w:jc w:val="both"/>
        <w:rPr>
          <w:sz w:val="20"/>
          <w:szCs w:val="20"/>
        </w:rPr>
      </w:pPr>
    </w:p>
    <w:p w14:paraId="3C1B3663" w14:textId="77777777" w:rsidR="005C4B3B" w:rsidRPr="005C4B3B" w:rsidRDefault="005C4B3B" w:rsidP="005C4B3B">
      <w:pPr>
        <w:jc w:val="both"/>
        <w:rPr>
          <w:sz w:val="20"/>
          <w:szCs w:val="20"/>
        </w:rPr>
      </w:pPr>
    </w:p>
    <w:p w14:paraId="7B0236A6" w14:textId="77777777" w:rsidR="005C4B3B" w:rsidRPr="005C4B3B" w:rsidRDefault="005C4B3B" w:rsidP="005C4B3B">
      <w:pPr>
        <w:jc w:val="both"/>
        <w:rPr>
          <w:sz w:val="20"/>
          <w:szCs w:val="20"/>
        </w:rPr>
      </w:pPr>
    </w:p>
    <w:p w14:paraId="1EF77179" w14:textId="77777777" w:rsidR="005C4B3B" w:rsidRPr="005C4B3B" w:rsidRDefault="005C4B3B" w:rsidP="005C4B3B">
      <w:pPr>
        <w:jc w:val="both"/>
        <w:rPr>
          <w:sz w:val="20"/>
          <w:szCs w:val="20"/>
        </w:rPr>
      </w:pPr>
    </w:p>
    <w:p w14:paraId="69AEB170" w14:textId="77777777" w:rsidR="005C4B3B" w:rsidRPr="005C4B3B" w:rsidRDefault="005C4B3B" w:rsidP="005C4B3B">
      <w:pPr>
        <w:keepNext/>
        <w:jc w:val="center"/>
        <w:outlineLvl w:val="0"/>
        <w:rPr>
          <w:sz w:val="20"/>
          <w:szCs w:val="20"/>
        </w:rPr>
      </w:pPr>
      <w:r w:rsidRPr="005C4B3B">
        <w:rPr>
          <w:sz w:val="20"/>
          <w:szCs w:val="20"/>
        </w:rPr>
        <w:t xml:space="preserve">АДМИНИСТРАЦИЯ </w:t>
      </w:r>
    </w:p>
    <w:p w14:paraId="6DDA14B0" w14:textId="77777777" w:rsidR="005C4B3B" w:rsidRPr="005C4B3B" w:rsidRDefault="005C4B3B" w:rsidP="005C4B3B">
      <w:pPr>
        <w:keepNext/>
        <w:jc w:val="center"/>
        <w:outlineLvl w:val="0"/>
        <w:rPr>
          <w:sz w:val="20"/>
          <w:szCs w:val="20"/>
        </w:rPr>
      </w:pPr>
      <w:r w:rsidRPr="005C4B3B">
        <w:rPr>
          <w:sz w:val="20"/>
          <w:szCs w:val="20"/>
        </w:rPr>
        <w:t>КУЙБЫШЕВСКОГО МУНИПАЛЬНОГО РАЙОНА</w:t>
      </w:r>
    </w:p>
    <w:p w14:paraId="62589F91" w14:textId="77777777" w:rsidR="005C4B3B" w:rsidRPr="005C4B3B" w:rsidRDefault="005C4B3B" w:rsidP="005C4B3B">
      <w:pPr>
        <w:keepNext/>
        <w:jc w:val="center"/>
        <w:outlineLvl w:val="0"/>
        <w:rPr>
          <w:sz w:val="20"/>
          <w:szCs w:val="20"/>
        </w:rPr>
      </w:pPr>
      <w:r w:rsidRPr="005C4B3B">
        <w:rPr>
          <w:sz w:val="20"/>
          <w:szCs w:val="20"/>
        </w:rPr>
        <w:t>НОВОСИБИРСКОЙ ОБЛАСТИ</w:t>
      </w:r>
    </w:p>
    <w:p w14:paraId="7CEE72C9" w14:textId="77777777" w:rsidR="005C4B3B" w:rsidRPr="005C4B3B" w:rsidRDefault="005C4B3B" w:rsidP="005C4B3B">
      <w:pPr>
        <w:jc w:val="center"/>
        <w:rPr>
          <w:sz w:val="20"/>
          <w:szCs w:val="20"/>
        </w:rPr>
      </w:pPr>
    </w:p>
    <w:p w14:paraId="62B6858C" w14:textId="77777777" w:rsidR="005C4B3B" w:rsidRPr="005C4B3B" w:rsidRDefault="005C4B3B" w:rsidP="005C4B3B">
      <w:pPr>
        <w:keepNext/>
        <w:jc w:val="center"/>
        <w:outlineLvl w:val="1"/>
        <w:rPr>
          <w:sz w:val="20"/>
          <w:szCs w:val="20"/>
        </w:rPr>
      </w:pPr>
      <w:r w:rsidRPr="005C4B3B">
        <w:rPr>
          <w:sz w:val="20"/>
          <w:szCs w:val="20"/>
        </w:rPr>
        <w:t>ПОСТАНОВЛЕНИЕ</w:t>
      </w:r>
    </w:p>
    <w:p w14:paraId="0F2E47DE" w14:textId="77777777" w:rsidR="005C4B3B" w:rsidRPr="005C4B3B" w:rsidRDefault="005C4B3B" w:rsidP="005C4B3B">
      <w:pPr>
        <w:jc w:val="center"/>
        <w:rPr>
          <w:sz w:val="20"/>
          <w:szCs w:val="20"/>
        </w:rPr>
      </w:pPr>
    </w:p>
    <w:p w14:paraId="7D87DAB9" w14:textId="77777777" w:rsidR="005C4B3B" w:rsidRPr="005C4B3B" w:rsidRDefault="005C4B3B" w:rsidP="005C4B3B">
      <w:pPr>
        <w:jc w:val="center"/>
        <w:rPr>
          <w:sz w:val="20"/>
          <w:szCs w:val="20"/>
        </w:rPr>
      </w:pPr>
      <w:r w:rsidRPr="005C4B3B">
        <w:rPr>
          <w:sz w:val="20"/>
          <w:szCs w:val="20"/>
        </w:rPr>
        <w:t>г. Куйбышев</w:t>
      </w:r>
    </w:p>
    <w:p w14:paraId="5FDEEB8F" w14:textId="77777777" w:rsidR="005C4B3B" w:rsidRPr="005C4B3B" w:rsidRDefault="005C4B3B" w:rsidP="005C4B3B">
      <w:pPr>
        <w:tabs>
          <w:tab w:val="left" w:pos="1761"/>
          <w:tab w:val="center" w:pos="5173"/>
        </w:tabs>
        <w:jc w:val="center"/>
        <w:rPr>
          <w:sz w:val="20"/>
          <w:szCs w:val="20"/>
        </w:rPr>
      </w:pPr>
      <w:r w:rsidRPr="005C4B3B">
        <w:rPr>
          <w:sz w:val="20"/>
          <w:szCs w:val="20"/>
        </w:rPr>
        <w:t>Новосибирская область</w:t>
      </w:r>
    </w:p>
    <w:p w14:paraId="05FFACA3" w14:textId="77777777" w:rsidR="005C4B3B" w:rsidRPr="005C4B3B" w:rsidRDefault="005C4B3B" w:rsidP="005C4B3B">
      <w:pPr>
        <w:tabs>
          <w:tab w:val="left" w:pos="1761"/>
          <w:tab w:val="center" w:pos="5173"/>
        </w:tabs>
        <w:jc w:val="center"/>
        <w:rPr>
          <w:sz w:val="20"/>
          <w:szCs w:val="20"/>
        </w:rPr>
      </w:pPr>
    </w:p>
    <w:p w14:paraId="3C8E9AF8" w14:textId="77777777" w:rsidR="005C4B3B" w:rsidRPr="005C4B3B" w:rsidRDefault="005C4B3B" w:rsidP="005C4B3B">
      <w:pPr>
        <w:jc w:val="center"/>
        <w:rPr>
          <w:sz w:val="20"/>
          <w:szCs w:val="20"/>
        </w:rPr>
      </w:pPr>
      <w:r w:rsidRPr="005C4B3B">
        <w:rPr>
          <w:sz w:val="20"/>
          <w:szCs w:val="20"/>
        </w:rPr>
        <w:t>30.06.2021 № 594</w:t>
      </w:r>
    </w:p>
    <w:p w14:paraId="45DBE6F2" w14:textId="77777777" w:rsidR="005C4B3B" w:rsidRPr="005C4B3B" w:rsidRDefault="005C4B3B" w:rsidP="005C4B3B">
      <w:pPr>
        <w:jc w:val="center"/>
        <w:rPr>
          <w:sz w:val="20"/>
          <w:szCs w:val="20"/>
        </w:rPr>
      </w:pPr>
    </w:p>
    <w:p w14:paraId="2037BD5D" w14:textId="77777777" w:rsidR="005C4B3B" w:rsidRPr="005C4B3B" w:rsidRDefault="005C4B3B" w:rsidP="005C4B3B">
      <w:pPr>
        <w:jc w:val="center"/>
        <w:rPr>
          <w:sz w:val="20"/>
          <w:szCs w:val="20"/>
        </w:rPr>
      </w:pPr>
      <w:r w:rsidRPr="005C4B3B">
        <w:rPr>
          <w:bCs/>
          <w:color w:val="000000"/>
          <w:sz w:val="20"/>
          <w:szCs w:val="20"/>
        </w:rPr>
        <w:t>Об отмене постановления администрации Куйбышевского муниципального района Новосибирской области от 20.02.2021 № 126 «</w:t>
      </w:r>
      <w:r w:rsidRPr="005C4B3B">
        <w:rPr>
          <w:sz w:val="20"/>
          <w:szCs w:val="20"/>
        </w:rPr>
        <w:t>Об утверждении положения о подготовке граждан Российской Федерации, иностранных граждан и лиц без гражданства проживающих на территории Куйбышевского муниципального района Новосибирской области в области защиты от чрезвычайных ситуаций природного и техногенного характера»</w:t>
      </w:r>
    </w:p>
    <w:p w14:paraId="15685E65" w14:textId="77777777" w:rsidR="005C4B3B" w:rsidRPr="005C4B3B" w:rsidRDefault="005C4B3B" w:rsidP="005C4B3B">
      <w:pPr>
        <w:jc w:val="center"/>
        <w:rPr>
          <w:sz w:val="20"/>
          <w:szCs w:val="20"/>
        </w:rPr>
      </w:pPr>
    </w:p>
    <w:p w14:paraId="5A27E1FA" w14:textId="77777777" w:rsidR="005C4B3B" w:rsidRPr="005C4B3B" w:rsidRDefault="005C4B3B" w:rsidP="005C4B3B">
      <w:pPr>
        <w:autoSpaceDE w:val="0"/>
        <w:autoSpaceDN w:val="0"/>
        <w:adjustRightInd w:val="0"/>
        <w:ind w:firstLine="709"/>
        <w:jc w:val="both"/>
        <w:rPr>
          <w:sz w:val="20"/>
          <w:szCs w:val="20"/>
        </w:rPr>
      </w:pPr>
      <w:r w:rsidRPr="005C4B3B">
        <w:rPr>
          <w:sz w:val="20"/>
          <w:szCs w:val="20"/>
        </w:rPr>
        <w:t xml:space="preserve">В целях приведения нормативных правовых актов в соответствие с действующим законодательством, администрация Куйбышевского муниципального района Новосибирской области </w:t>
      </w:r>
    </w:p>
    <w:p w14:paraId="47151DB2" w14:textId="77777777" w:rsidR="005C4B3B" w:rsidRPr="005C4B3B" w:rsidRDefault="005C4B3B" w:rsidP="005C4B3B">
      <w:pPr>
        <w:shd w:val="clear" w:color="auto" w:fill="FFFFFF"/>
        <w:ind w:firstLine="709"/>
        <w:jc w:val="both"/>
        <w:rPr>
          <w:sz w:val="20"/>
          <w:szCs w:val="20"/>
        </w:rPr>
      </w:pPr>
      <w:r w:rsidRPr="005C4B3B">
        <w:rPr>
          <w:sz w:val="20"/>
          <w:szCs w:val="20"/>
        </w:rPr>
        <w:t>ПОСТАНОВЛЯЕТ:</w:t>
      </w:r>
    </w:p>
    <w:p w14:paraId="10210265" w14:textId="77777777" w:rsidR="005C4B3B" w:rsidRPr="005C4B3B" w:rsidRDefault="005C4B3B" w:rsidP="005C4B3B">
      <w:pPr>
        <w:ind w:firstLine="709"/>
        <w:jc w:val="both"/>
        <w:rPr>
          <w:sz w:val="20"/>
          <w:szCs w:val="20"/>
        </w:rPr>
      </w:pPr>
      <w:r w:rsidRPr="005C4B3B">
        <w:rPr>
          <w:sz w:val="20"/>
          <w:szCs w:val="20"/>
        </w:rPr>
        <w:t xml:space="preserve">1. Постановление </w:t>
      </w:r>
      <w:r w:rsidRPr="005C4B3B">
        <w:rPr>
          <w:bCs/>
          <w:sz w:val="20"/>
          <w:szCs w:val="20"/>
        </w:rPr>
        <w:t xml:space="preserve">администрации Куйбышевского муниципального района Новосибирской </w:t>
      </w:r>
      <w:proofErr w:type="gramStart"/>
      <w:r w:rsidRPr="005C4B3B">
        <w:rPr>
          <w:bCs/>
          <w:sz w:val="20"/>
          <w:szCs w:val="20"/>
        </w:rPr>
        <w:t>области  от</w:t>
      </w:r>
      <w:proofErr w:type="gramEnd"/>
      <w:r w:rsidRPr="005C4B3B">
        <w:rPr>
          <w:bCs/>
          <w:sz w:val="20"/>
          <w:szCs w:val="20"/>
        </w:rPr>
        <w:t xml:space="preserve"> 20.02.2021 №</w:t>
      </w:r>
      <w:r w:rsidRPr="005C4B3B">
        <w:rPr>
          <w:bCs/>
          <w:color w:val="000000"/>
          <w:sz w:val="20"/>
          <w:szCs w:val="20"/>
        </w:rPr>
        <w:t xml:space="preserve"> 126  «</w:t>
      </w:r>
      <w:r w:rsidRPr="005C4B3B">
        <w:rPr>
          <w:sz w:val="20"/>
          <w:szCs w:val="20"/>
        </w:rPr>
        <w:t>Об утверждении положения о подготовке граждан Российской Федерации, иностранных граждан и лиц без гражданства проживающих на территории Куйбышевского муниципального района Новосибирской области в области защиты от чрезвычайных ситуаций природного и техногенного характера» отменить.</w:t>
      </w:r>
    </w:p>
    <w:p w14:paraId="5D65902A" w14:textId="77777777" w:rsidR="005C4B3B" w:rsidRPr="005C4B3B" w:rsidRDefault="005C4B3B" w:rsidP="005C4B3B">
      <w:pPr>
        <w:shd w:val="clear" w:color="auto" w:fill="FFFFFF"/>
        <w:ind w:firstLine="709"/>
        <w:jc w:val="both"/>
        <w:rPr>
          <w:color w:val="000000"/>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Дирибасовой</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1C58934C" w14:textId="77777777" w:rsidR="005C4B3B" w:rsidRPr="005C4B3B" w:rsidRDefault="005C4B3B" w:rsidP="005C4B3B">
      <w:pPr>
        <w:autoSpaceDE w:val="0"/>
        <w:autoSpaceDN w:val="0"/>
        <w:adjustRightInd w:val="0"/>
        <w:ind w:firstLine="709"/>
        <w:jc w:val="both"/>
        <w:rPr>
          <w:sz w:val="20"/>
          <w:szCs w:val="20"/>
        </w:rPr>
      </w:pPr>
      <w:r w:rsidRPr="005C4B3B">
        <w:rPr>
          <w:rFonts w:eastAsia="SimSun"/>
          <w:sz w:val="20"/>
          <w:szCs w:val="20"/>
          <w:lang w:eastAsia="zh-CN"/>
        </w:rPr>
        <w:t>3. Контроль исполнения настоящего постановления оставляю за собой.</w:t>
      </w:r>
    </w:p>
    <w:p w14:paraId="0D177DA4" w14:textId="77777777" w:rsidR="005C4B3B" w:rsidRPr="005C4B3B" w:rsidRDefault="005C4B3B" w:rsidP="005C4B3B">
      <w:pPr>
        <w:rPr>
          <w:sz w:val="20"/>
          <w:szCs w:val="20"/>
        </w:rPr>
      </w:pPr>
    </w:p>
    <w:p w14:paraId="527C00D0" w14:textId="77777777" w:rsidR="005C4B3B" w:rsidRPr="005C4B3B" w:rsidRDefault="005C4B3B" w:rsidP="005C4B3B">
      <w:pPr>
        <w:tabs>
          <w:tab w:val="left" w:pos="142"/>
        </w:tabs>
        <w:jc w:val="both"/>
        <w:rPr>
          <w:color w:val="000000" w:themeColor="text1"/>
          <w:sz w:val="20"/>
          <w:szCs w:val="20"/>
          <w:shd w:val="clear" w:color="auto" w:fill="FFFFFF"/>
        </w:rPr>
      </w:pPr>
      <w:r w:rsidRPr="005C4B3B">
        <w:rPr>
          <w:color w:val="000000" w:themeColor="text1"/>
          <w:sz w:val="20"/>
          <w:szCs w:val="20"/>
        </w:rPr>
        <w:t xml:space="preserve">Глава </w:t>
      </w:r>
      <w:r w:rsidRPr="005C4B3B">
        <w:rPr>
          <w:color w:val="000000" w:themeColor="text1"/>
          <w:sz w:val="20"/>
          <w:szCs w:val="20"/>
          <w:shd w:val="clear" w:color="auto" w:fill="FFFFFF"/>
        </w:rPr>
        <w:t>Куйбышевского муниципального</w:t>
      </w:r>
    </w:p>
    <w:p w14:paraId="7A380C71" w14:textId="77777777" w:rsidR="005C4B3B" w:rsidRPr="005C4B3B" w:rsidRDefault="005C4B3B" w:rsidP="005C4B3B">
      <w:pPr>
        <w:tabs>
          <w:tab w:val="left" w:pos="142"/>
        </w:tabs>
        <w:jc w:val="both"/>
        <w:rPr>
          <w:color w:val="000000" w:themeColor="text1"/>
          <w:sz w:val="20"/>
          <w:szCs w:val="20"/>
        </w:rPr>
      </w:pPr>
      <w:r w:rsidRPr="005C4B3B">
        <w:rPr>
          <w:color w:val="000000" w:themeColor="text1"/>
          <w:sz w:val="20"/>
          <w:szCs w:val="20"/>
          <w:shd w:val="clear" w:color="auto" w:fill="FFFFFF"/>
        </w:rPr>
        <w:lastRenderedPageBreak/>
        <w:t>района Новосибирской области</w:t>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t>О.В. Караваев</w:t>
      </w:r>
    </w:p>
    <w:p w14:paraId="534245EF" w14:textId="77777777" w:rsidR="005C4B3B" w:rsidRPr="005C4B3B" w:rsidRDefault="005C4B3B" w:rsidP="005C4B3B">
      <w:pPr>
        <w:ind w:right="-56"/>
        <w:jc w:val="both"/>
        <w:rPr>
          <w:color w:val="000000" w:themeColor="text1"/>
          <w:sz w:val="20"/>
          <w:szCs w:val="20"/>
        </w:rPr>
      </w:pPr>
    </w:p>
    <w:p w14:paraId="3081B778" w14:textId="77777777" w:rsidR="005C4B3B" w:rsidRPr="005C4B3B" w:rsidRDefault="005C4B3B" w:rsidP="005C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14:paraId="5A2266D2" w14:textId="77777777" w:rsidR="005C4B3B" w:rsidRPr="005C4B3B" w:rsidRDefault="005C4B3B" w:rsidP="005C4B3B">
      <w:pPr>
        <w:jc w:val="both"/>
        <w:rPr>
          <w:sz w:val="20"/>
          <w:szCs w:val="20"/>
        </w:rPr>
      </w:pPr>
    </w:p>
    <w:p w14:paraId="17EEC926" w14:textId="77777777" w:rsidR="005C4B3B" w:rsidRPr="005C4B3B" w:rsidRDefault="005C4B3B" w:rsidP="005C4B3B">
      <w:pPr>
        <w:jc w:val="both"/>
        <w:rPr>
          <w:sz w:val="20"/>
          <w:szCs w:val="20"/>
        </w:rPr>
      </w:pPr>
    </w:p>
    <w:p w14:paraId="476AD07F" w14:textId="77777777" w:rsidR="005C4B3B" w:rsidRPr="005C4B3B" w:rsidRDefault="005C4B3B" w:rsidP="005C4B3B">
      <w:pPr>
        <w:keepNext/>
        <w:jc w:val="center"/>
        <w:outlineLvl w:val="0"/>
        <w:rPr>
          <w:sz w:val="20"/>
          <w:szCs w:val="20"/>
        </w:rPr>
      </w:pPr>
      <w:r w:rsidRPr="005C4B3B">
        <w:rPr>
          <w:sz w:val="20"/>
          <w:szCs w:val="20"/>
        </w:rPr>
        <w:t xml:space="preserve">АДМИНИСТРАЦИЯ </w:t>
      </w:r>
    </w:p>
    <w:p w14:paraId="67CD7E1D" w14:textId="77777777" w:rsidR="005C4B3B" w:rsidRPr="005C4B3B" w:rsidRDefault="005C4B3B" w:rsidP="005C4B3B">
      <w:pPr>
        <w:keepNext/>
        <w:jc w:val="center"/>
        <w:outlineLvl w:val="0"/>
        <w:rPr>
          <w:sz w:val="20"/>
          <w:szCs w:val="20"/>
        </w:rPr>
      </w:pPr>
      <w:r w:rsidRPr="005C4B3B">
        <w:rPr>
          <w:sz w:val="20"/>
          <w:szCs w:val="20"/>
        </w:rPr>
        <w:t>КУЙБЫШЕВСКОГО МУНИПАЛЬНОГО РАЙОНА</w:t>
      </w:r>
    </w:p>
    <w:p w14:paraId="516C008A" w14:textId="77777777" w:rsidR="005C4B3B" w:rsidRPr="005C4B3B" w:rsidRDefault="005C4B3B" w:rsidP="005C4B3B">
      <w:pPr>
        <w:keepNext/>
        <w:jc w:val="center"/>
        <w:outlineLvl w:val="0"/>
        <w:rPr>
          <w:sz w:val="20"/>
          <w:szCs w:val="20"/>
        </w:rPr>
      </w:pPr>
      <w:r w:rsidRPr="005C4B3B">
        <w:rPr>
          <w:sz w:val="20"/>
          <w:szCs w:val="20"/>
        </w:rPr>
        <w:t>НОВОСИБИРСКОЙ ОБЛАСТИ</w:t>
      </w:r>
    </w:p>
    <w:p w14:paraId="375D9E74" w14:textId="77777777" w:rsidR="005C4B3B" w:rsidRPr="005C4B3B" w:rsidRDefault="005C4B3B" w:rsidP="005C4B3B">
      <w:pPr>
        <w:jc w:val="center"/>
        <w:rPr>
          <w:sz w:val="20"/>
          <w:szCs w:val="20"/>
        </w:rPr>
      </w:pPr>
    </w:p>
    <w:p w14:paraId="1D948655" w14:textId="77777777" w:rsidR="005C4B3B" w:rsidRPr="005C4B3B" w:rsidRDefault="005C4B3B" w:rsidP="005C4B3B">
      <w:pPr>
        <w:keepNext/>
        <w:jc w:val="center"/>
        <w:outlineLvl w:val="1"/>
        <w:rPr>
          <w:sz w:val="20"/>
          <w:szCs w:val="20"/>
        </w:rPr>
      </w:pPr>
      <w:r w:rsidRPr="005C4B3B">
        <w:rPr>
          <w:sz w:val="20"/>
          <w:szCs w:val="20"/>
        </w:rPr>
        <w:t>ПОСТАНОВЛЕНИЕ</w:t>
      </w:r>
    </w:p>
    <w:p w14:paraId="65F23B93" w14:textId="77777777" w:rsidR="005C4B3B" w:rsidRPr="005C4B3B" w:rsidRDefault="005C4B3B" w:rsidP="005C4B3B">
      <w:pPr>
        <w:jc w:val="center"/>
        <w:rPr>
          <w:sz w:val="20"/>
          <w:szCs w:val="20"/>
        </w:rPr>
      </w:pPr>
    </w:p>
    <w:p w14:paraId="18E4684C" w14:textId="77777777" w:rsidR="005C4B3B" w:rsidRPr="005C4B3B" w:rsidRDefault="005C4B3B" w:rsidP="005C4B3B">
      <w:pPr>
        <w:jc w:val="center"/>
        <w:rPr>
          <w:sz w:val="20"/>
          <w:szCs w:val="20"/>
        </w:rPr>
      </w:pPr>
      <w:r w:rsidRPr="005C4B3B">
        <w:rPr>
          <w:sz w:val="20"/>
          <w:szCs w:val="20"/>
        </w:rPr>
        <w:t>г. Куйбышев</w:t>
      </w:r>
    </w:p>
    <w:p w14:paraId="0D81E2AF" w14:textId="77777777" w:rsidR="005C4B3B" w:rsidRPr="005C4B3B" w:rsidRDefault="005C4B3B" w:rsidP="005C4B3B">
      <w:pPr>
        <w:tabs>
          <w:tab w:val="left" w:pos="1761"/>
          <w:tab w:val="center" w:pos="5173"/>
        </w:tabs>
        <w:jc w:val="center"/>
        <w:rPr>
          <w:sz w:val="20"/>
          <w:szCs w:val="20"/>
        </w:rPr>
      </w:pPr>
      <w:r w:rsidRPr="005C4B3B">
        <w:rPr>
          <w:sz w:val="20"/>
          <w:szCs w:val="20"/>
        </w:rPr>
        <w:t>Новосибирская область</w:t>
      </w:r>
    </w:p>
    <w:p w14:paraId="4AE21A75" w14:textId="77777777" w:rsidR="005C4B3B" w:rsidRPr="005C4B3B" w:rsidRDefault="005C4B3B" w:rsidP="005C4B3B">
      <w:pPr>
        <w:tabs>
          <w:tab w:val="left" w:pos="1761"/>
          <w:tab w:val="center" w:pos="5173"/>
        </w:tabs>
        <w:jc w:val="center"/>
        <w:rPr>
          <w:sz w:val="20"/>
          <w:szCs w:val="20"/>
        </w:rPr>
      </w:pPr>
    </w:p>
    <w:p w14:paraId="5F1DCDE6" w14:textId="77777777" w:rsidR="005C4B3B" w:rsidRPr="005C4B3B" w:rsidRDefault="005C4B3B" w:rsidP="005C4B3B">
      <w:pPr>
        <w:jc w:val="center"/>
        <w:rPr>
          <w:sz w:val="20"/>
          <w:szCs w:val="20"/>
        </w:rPr>
      </w:pPr>
      <w:r w:rsidRPr="005C4B3B">
        <w:rPr>
          <w:sz w:val="20"/>
          <w:szCs w:val="20"/>
        </w:rPr>
        <w:t xml:space="preserve">30.06.2021 № 595 </w:t>
      </w:r>
    </w:p>
    <w:p w14:paraId="1570D0C4" w14:textId="77777777" w:rsidR="005C4B3B" w:rsidRPr="005C4B3B" w:rsidRDefault="005C4B3B" w:rsidP="005C4B3B">
      <w:pPr>
        <w:jc w:val="center"/>
        <w:rPr>
          <w:sz w:val="20"/>
          <w:szCs w:val="20"/>
        </w:rPr>
      </w:pPr>
    </w:p>
    <w:p w14:paraId="2405AB5F" w14:textId="77777777" w:rsidR="005C4B3B" w:rsidRPr="005C4B3B" w:rsidRDefault="005C4B3B" w:rsidP="005C4B3B">
      <w:pPr>
        <w:jc w:val="center"/>
        <w:rPr>
          <w:sz w:val="20"/>
          <w:szCs w:val="20"/>
        </w:rPr>
      </w:pPr>
      <w:r w:rsidRPr="005C4B3B">
        <w:rPr>
          <w:sz w:val="20"/>
          <w:szCs w:val="20"/>
        </w:rPr>
        <w:t>О подготовке населения в области защиты от чрезвычайных</w:t>
      </w:r>
    </w:p>
    <w:p w14:paraId="088C2FE2" w14:textId="77777777" w:rsidR="005C4B3B" w:rsidRPr="005C4B3B" w:rsidRDefault="005C4B3B" w:rsidP="005C4B3B">
      <w:pPr>
        <w:jc w:val="center"/>
        <w:rPr>
          <w:sz w:val="20"/>
          <w:szCs w:val="20"/>
        </w:rPr>
      </w:pPr>
      <w:r w:rsidRPr="005C4B3B">
        <w:rPr>
          <w:sz w:val="20"/>
          <w:szCs w:val="20"/>
        </w:rPr>
        <w:t>ситуаций природного и техногенного характера на территории Куйбышевского муниципального района Новосибирской области</w:t>
      </w:r>
    </w:p>
    <w:p w14:paraId="2D5FB085" w14:textId="77777777" w:rsidR="005C4B3B" w:rsidRPr="005C4B3B" w:rsidRDefault="005C4B3B" w:rsidP="005C4B3B">
      <w:pPr>
        <w:jc w:val="center"/>
        <w:rPr>
          <w:sz w:val="20"/>
          <w:szCs w:val="20"/>
        </w:rPr>
      </w:pPr>
    </w:p>
    <w:p w14:paraId="4B03B78E" w14:textId="77777777" w:rsidR="005C4B3B" w:rsidRPr="005C4B3B" w:rsidRDefault="005C4B3B" w:rsidP="005C4B3B">
      <w:pPr>
        <w:ind w:firstLine="709"/>
        <w:jc w:val="both"/>
        <w:rPr>
          <w:sz w:val="20"/>
          <w:szCs w:val="20"/>
        </w:rPr>
      </w:pPr>
      <w:r w:rsidRPr="005C4B3B">
        <w:rPr>
          <w:sz w:val="20"/>
          <w:szCs w:val="20"/>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администрация Куйбышевского муниципального района Новосибирской области</w:t>
      </w:r>
    </w:p>
    <w:p w14:paraId="68A5A93C" w14:textId="77777777" w:rsidR="005C4B3B" w:rsidRPr="005C4B3B" w:rsidRDefault="005C4B3B" w:rsidP="005C4B3B">
      <w:pPr>
        <w:ind w:firstLine="709"/>
        <w:jc w:val="both"/>
        <w:rPr>
          <w:sz w:val="20"/>
          <w:szCs w:val="20"/>
        </w:rPr>
      </w:pPr>
      <w:r w:rsidRPr="005C4B3B">
        <w:rPr>
          <w:sz w:val="20"/>
          <w:szCs w:val="20"/>
        </w:rPr>
        <w:t>ПОСТАНОВЛЯЕТ:</w:t>
      </w:r>
    </w:p>
    <w:p w14:paraId="365A5D28" w14:textId="77777777" w:rsidR="005C4B3B" w:rsidRPr="005C4B3B" w:rsidRDefault="005C4B3B" w:rsidP="005C4B3B">
      <w:pPr>
        <w:ind w:firstLine="709"/>
        <w:jc w:val="both"/>
        <w:rPr>
          <w:sz w:val="20"/>
          <w:szCs w:val="20"/>
        </w:rPr>
      </w:pPr>
      <w:r w:rsidRPr="005C4B3B">
        <w:rPr>
          <w:sz w:val="20"/>
          <w:szCs w:val="20"/>
        </w:rPr>
        <w:t>1. Муниципальному казенному учреждению Куйбышевского района «Центр гражданской защиты населения»:</w:t>
      </w:r>
    </w:p>
    <w:p w14:paraId="43B492C2" w14:textId="77777777" w:rsidR="005C4B3B" w:rsidRPr="005C4B3B" w:rsidRDefault="005C4B3B" w:rsidP="005C4B3B">
      <w:pPr>
        <w:ind w:firstLine="709"/>
        <w:jc w:val="both"/>
        <w:rPr>
          <w:sz w:val="20"/>
          <w:szCs w:val="20"/>
        </w:rPr>
      </w:pPr>
      <w:r w:rsidRPr="005C4B3B">
        <w:rPr>
          <w:sz w:val="20"/>
          <w:szCs w:val="20"/>
        </w:rPr>
        <w:t>1) организовать работу по обучению населения правилам поведения, основным способам защиты и действиям в чрезвычайных ситуациях, правилам пожарной безопасности и безопасности на воде, приемам оказания первой помощи пострадавшим, правилам пользования коллективными и индивидуальными средствами защиты на территории Куйбышевского района;</w:t>
      </w:r>
    </w:p>
    <w:p w14:paraId="016F0468" w14:textId="77777777" w:rsidR="005C4B3B" w:rsidRPr="005C4B3B" w:rsidRDefault="005C4B3B" w:rsidP="005C4B3B">
      <w:pPr>
        <w:ind w:firstLine="709"/>
        <w:jc w:val="both"/>
        <w:rPr>
          <w:sz w:val="20"/>
          <w:szCs w:val="20"/>
        </w:rPr>
      </w:pPr>
      <w:r w:rsidRPr="005C4B3B">
        <w:rPr>
          <w:sz w:val="20"/>
          <w:szCs w:val="20"/>
        </w:rPr>
        <w:t xml:space="preserve">2) организовать подготовку в области защиты от чрезвычайных ситуаций физических лиц, не состоящих в трудовых отношениях с работодателем по месту жительства. </w:t>
      </w:r>
    </w:p>
    <w:p w14:paraId="1B08BAC9" w14:textId="77777777" w:rsidR="005C4B3B" w:rsidRPr="005C4B3B" w:rsidRDefault="005C4B3B" w:rsidP="005C4B3B">
      <w:pPr>
        <w:ind w:firstLine="709"/>
        <w:jc w:val="both"/>
        <w:rPr>
          <w:sz w:val="20"/>
          <w:szCs w:val="20"/>
        </w:rPr>
      </w:pPr>
      <w:r w:rsidRPr="005C4B3B">
        <w:rPr>
          <w:sz w:val="20"/>
          <w:szCs w:val="20"/>
        </w:rPr>
        <w:t>2. Отделу гражданской обороны и чрезвычайных ситуаций администрации Куйбышевского муниципального района Новосибирской области;</w:t>
      </w:r>
    </w:p>
    <w:p w14:paraId="38F282EB" w14:textId="77777777" w:rsidR="005C4B3B" w:rsidRPr="005C4B3B" w:rsidRDefault="005C4B3B" w:rsidP="005C4B3B">
      <w:pPr>
        <w:ind w:firstLine="709"/>
        <w:jc w:val="both"/>
        <w:rPr>
          <w:sz w:val="20"/>
          <w:szCs w:val="20"/>
        </w:rPr>
      </w:pPr>
      <w:r w:rsidRPr="005C4B3B">
        <w:rPr>
          <w:sz w:val="20"/>
          <w:szCs w:val="20"/>
        </w:rPr>
        <w:t>1) организовывать ежегодные тематические сборы, учения, тренировки с руководителями учреждений, подведомственных администрации Куйбышевского муниципального района Новосибирской области и организаций в полномочия которых входит решение вопросов по защите населения и территорий от чрезвычайных ситуаций, уполномоченными работниками по предупреждению и ликвидации чрезвычайных ситуаций и обеспечению пожарной безопасности данных организаций.</w:t>
      </w:r>
    </w:p>
    <w:p w14:paraId="4A9544CE" w14:textId="77777777" w:rsidR="005C4B3B" w:rsidRPr="005C4B3B" w:rsidRDefault="005C4B3B" w:rsidP="005C4B3B">
      <w:pPr>
        <w:ind w:firstLine="709"/>
        <w:jc w:val="both"/>
        <w:rPr>
          <w:sz w:val="20"/>
          <w:szCs w:val="20"/>
        </w:rPr>
      </w:pPr>
      <w:r w:rsidRPr="005C4B3B">
        <w:rPr>
          <w:sz w:val="20"/>
          <w:szCs w:val="20"/>
        </w:rPr>
        <w:t>2) оказывать организационно-методическую помощь руководителям организаций по подготовке в области защиты от чрезвычайных ситуаций природного и техногенного характера.</w:t>
      </w:r>
    </w:p>
    <w:p w14:paraId="5B7D634F" w14:textId="77777777" w:rsidR="005C4B3B" w:rsidRPr="005C4B3B" w:rsidRDefault="005C4B3B" w:rsidP="005C4B3B">
      <w:pPr>
        <w:ind w:firstLine="709"/>
        <w:jc w:val="both"/>
        <w:rPr>
          <w:sz w:val="20"/>
          <w:szCs w:val="20"/>
        </w:rPr>
      </w:pPr>
      <w:r w:rsidRPr="005C4B3B">
        <w:rPr>
          <w:sz w:val="20"/>
          <w:szCs w:val="20"/>
        </w:rPr>
        <w:t>3. Управлению образования администрации Куйбышевского муниципального района Новосибирской области организовывать подготовку, повышение квалификации педагогических работников- преподавателей учебного предмета «Основы безопасности жизнедеятельности и учебной дисциплины «Безопасность жизнедеятельности» подведомственных образовательных организаций по вопросам защиты от чрезвычайных ситуаций на курсах повышения квалификации.</w:t>
      </w:r>
    </w:p>
    <w:p w14:paraId="7457AAAF" w14:textId="77777777" w:rsidR="005C4B3B" w:rsidRPr="005C4B3B" w:rsidRDefault="005C4B3B" w:rsidP="005C4B3B">
      <w:pPr>
        <w:ind w:firstLine="709"/>
        <w:jc w:val="both"/>
        <w:rPr>
          <w:sz w:val="20"/>
          <w:szCs w:val="20"/>
        </w:rPr>
      </w:pPr>
      <w:r w:rsidRPr="005C4B3B">
        <w:rPr>
          <w:sz w:val="20"/>
          <w:szCs w:val="20"/>
        </w:rPr>
        <w:t xml:space="preserve">4. Рекомендовать Главам городского и сельских поселений Куйбышевского муниципального района Новосибирской области организовать подготовку в области защиты от чрезвычайных ситуаций физических лиц, не состоящих в трудовых отношениях с работодателем по месту жительства. </w:t>
      </w:r>
    </w:p>
    <w:p w14:paraId="623BE55F" w14:textId="77777777" w:rsidR="005C4B3B" w:rsidRPr="005C4B3B" w:rsidRDefault="005C4B3B" w:rsidP="005C4B3B">
      <w:pPr>
        <w:ind w:firstLine="709"/>
        <w:jc w:val="both"/>
        <w:rPr>
          <w:sz w:val="20"/>
          <w:szCs w:val="20"/>
        </w:rPr>
      </w:pPr>
      <w:r w:rsidRPr="005C4B3B">
        <w:rPr>
          <w:sz w:val="20"/>
          <w:szCs w:val="20"/>
        </w:rPr>
        <w:t>5. </w:t>
      </w:r>
      <w:r w:rsidRPr="005C4B3B">
        <w:rPr>
          <w:color w:val="000000" w:themeColor="text1"/>
          <w:sz w:val="20"/>
          <w:szCs w:val="20"/>
        </w:rPr>
        <w:t xml:space="preserve">Рекомендовать руководителям организаций, независимо от организационно-правовой формы организовывать проведение инструктажей по чрезвычайным ситуациям с работниками организаций в течении первого месяца их работы, далее - ежегодно (не реже одного раза в год). </w:t>
      </w:r>
    </w:p>
    <w:p w14:paraId="2EDB59A2" w14:textId="77777777" w:rsidR="005C4B3B" w:rsidRPr="005C4B3B" w:rsidRDefault="005C4B3B" w:rsidP="005C4B3B">
      <w:pPr>
        <w:ind w:firstLine="709"/>
        <w:jc w:val="both"/>
        <w:rPr>
          <w:color w:val="000000" w:themeColor="text1"/>
          <w:sz w:val="20"/>
          <w:szCs w:val="20"/>
        </w:rPr>
      </w:pPr>
      <w:r w:rsidRPr="005C4B3B">
        <w:rPr>
          <w:color w:val="000000" w:themeColor="text1"/>
          <w:sz w:val="20"/>
          <w:szCs w:val="20"/>
        </w:rPr>
        <w:t>6. Постановление администрации Куйбышевского района Новосибирской области от 14.05.2018 № 419 «Об утверждении «Порядка подготовки населения Куйбышевского района в области защиты от чрезвычайных ситуаций» признать утратившим силу.</w:t>
      </w:r>
    </w:p>
    <w:p w14:paraId="300A79D0" w14:textId="77777777" w:rsidR="005C4B3B" w:rsidRPr="005C4B3B" w:rsidRDefault="005C4B3B" w:rsidP="005C4B3B">
      <w:pPr>
        <w:ind w:firstLine="709"/>
        <w:jc w:val="both"/>
        <w:rPr>
          <w:color w:val="000000" w:themeColor="text1"/>
          <w:sz w:val="20"/>
          <w:szCs w:val="20"/>
        </w:rPr>
      </w:pPr>
      <w:r w:rsidRPr="005C4B3B">
        <w:rPr>
          <w:color w:val="000000" w:themeColor="text1"/>
          <w:sz w:val="20"/>
          <w:szCs w:val="20"/>
        </w:rPr>
        <w:t>7. Управлению делами администрации Куйбышевского муниципального района Новосибирской области (</w:t>
      </w:r>
      <w:proofErr w:type="spellStart"/>
      <w:r w:rsidRPr="005C4B3B">
        <w:rPr>
          <w:color w:val="000000" w:themeColor="text1"/>
          <w:sz w:val="20"/>
          <w:szCs w:val="20"/>
        </w:rPr>
        <w:t>Дирибасова</w:t>
      </w:r>
      <w:proofErr w:type="spellEnd"/>
      <w:r w:rsidRPr="005C4B3B">
        <w:rPr>
          <w:color w:val="000000" w:themeColor="text1"/>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CEFF1DD" w14:textId="77777777" w:rsidR="005C4B3B" w:rsidRPr="005C4B3B" w:rsidRDefault="005C4B3B" w:rsidP="005C4B3B">
      <w:pPr>
        <w:ind w:firstLine="709"/>
        <w:jc w:val="both"/>
        <w:rPr>
          <w:color w:val="000000" w:themeColor="text1"/>
          <w:sz w:val="20"/>
          <w:szCs w:val="20"/>
        </w:rPr>
      </w:pPr>
      <w:r w:rsidRPr="005C4B3B">
        <w:rPr>
          <w:color w:val="000000" w:themeColor="text1"/>
          <w:sz w:val="20"/>
          <w:szCs w:val="20"/>
        </w:rPr>
        <w:t xml:space="preserve">8. Контроль за исполнением постановления возложить на начальника отдела гражданской обороны и чрезвычайных ситуаций администрации Куйбышевского муниципального района Новосибирской области </w:t>
      </w:r>
      <w:proofErr w:type="spellStart"/>
      <w:r w:rsidRPr="005C4B3B">
        <w:rPr>
          <w:color w:val="000000" w:themeColor="text1"/>
          <w:sz w:val="20"/>
          <w:szCs w:val="20"/>
        </w:rPr>
        <w:t>Найверта</w:t>
      </w:r>
      <w:proofErr w:type="spellEnd"/>
      <w:r w:rsidRPr="005C4B3B">
        <w:rPr>
          <w:color w:val="000000" w:themeColor="text1"/>
          <w:sz w:val="20"/>
          <w:szCs w:val="20"/>
        </w:rPr>
        <w:t xml:space="preserve"> С.А.</w:t>
      </w:r>
    </w:p>
    <w:p w14:paraId="3C1E61D5" w14:textId="77777777" w:rsidR="005C4B3B" w:rsidRPr="005C4B3B" w:rsidRDefault="005C4B3B" w:rsidP="005C4B3B">
      <w:pPr>
        <w:rPr>
          <w:color w:val="000000" w:themeColor="text1"/>
          <w:sz w:val="20"/>
          <w:szCs w:val="20"/>
        </w:rPr>
      </w:pPr>
    </w:p>
    <w:p w14:paraId="02BF45E0" w14:textId="77777777" w:rsidR="005C4B3B" w:rsidRPr="005C4B3B" w:rsidRDefault="005C4B3B" w:rsidP="005C4B3B">
      <w:pPr>
        <w:tabs>
          <w:tab w:val="left" w:pos="142"/>
        </w:tabs>
        <w:jc w:val="both"/>
        <w:rPr>
          <w:color w:val="000000" w:themeColor="text1"/>
          <w:sz w:val="20"/>
          <w:szCs w:val="20"/>
          <w:shd w:val="clear" w:color="auto" w:fill="FFFFFF"/>
        </w:rPr>
      </w:pPr>
      <w:r w:rsidRPr="005C4B3B">
        <w:rPr>
          <w:color w:val="000000" w:themeColor="text1"/>
          <w:sz w:val="20"/>
          <w:szCs w:val="20"/>
        </w:rPr>
        <w:t xml:space="preserve">Глава </w:t>
      </w:r>
      <w:r w:rsidRPr="005C4B3B">
        <w:rPr>
          <w:color w:val="000000" w:themeColor="text1"/>
          <w:sz w:val="20"/>
          <w:szCs w:val="20"/>
          <w:shd w:val="clear" w:color="auto" w:fill="FFFFFF"/>
        </w:rPr>
        <w:t>Куйбышевского муниципального</w:t>
      </w:r>
    </w:p>
    <w:p w14:paraId="7EE85EC4" w14:textId="49398C90" w:rsidR="005C4B3B" w:rsidRPr="005C4B3B" w:rsidRDefault="005C4B3B" w:rsidP="005C4B3B">
      <w:pPr>
        <w:tabs>
          <w:tab w:val="left" w:pos="142"/>
        </w:tabs>
        <w:jc w:val="both"/>
        <w:rPr>
          <w:color w:val="000000" w:themeColor="text1"/>
          <w:sz w:val="20"/>
          <w:szCs w:val="20"/>
        </w:rPr>
      </w:pPr>
      <w:r w:rsidRPr="005C4B3B">
        <w:rPr>
          <w:color w:val="000000" w:themeColor="text1"/>
          <w:sz w:val="20"/>
          <w:szCs w:val="20"/>
          <w:shd w:val="clear" w:color="auto" w:fill="FFFFFF"/>
        </w:rPr>
        <w:lastRenderedPageBreak/>
        <w:t>района Новосибирской области</w:t>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r>
      <w:r w:rsidRPr="005C4B3B">
        <w:rPr>
          <w:color w:val="000000" w:themeColor="text1"/>
          <w:sz w:val="20"/>
          <w:szCs w:val="20"/>
        </w:rPr>
        <w:tab/>
        <w:t xml:space="preserve">   О.В. Караваев</w:t>
      </w:r>
    </w:p>
    <w:p w14:paraId="33886E7B" w14:textId="77777777" w:rsidR="005C4B3B" w:rsidRPr="005C4B3B" w:rsidRDefault="005C4B3B" w:rsidP="005C4B3B">
      <w:pPr>
        <w:ind w:right="-56"/>
        <w:jc w:val="both"/>
        <w:rPr>
          <w:color w:val="000000" w:themeColor="text1"/>
          <w:sz w:val="20"/>
          <w:szCs w:val="20"/>
        </w:rPr>
      </w:pPr>
    </w:p>
    <w:p w14:paraId="14033708" w14:textId="77777777" w:rsidR="005C4B3B" w:rsidRPr="005C4B3B" w:rsidRDefault="005C4B3B" w:rsidP="005C4B3B">
      <w:pPr>
        <w:ind w:right="-56"/>
        <w:jc w:val="both"/>
        <w:rPr>
          <w:color w:val="000000" w:themeColor="text1"/>
          <w:sz w:val="20"/>
          <w:szCs w:val="20"/>
        </w:rPr>
      </w:pPr>
    </w:p>
    <w:p w14:paraId="5A62F948" w14:textId="77777777" w:rsidR="005C4B3B" w:rsidRPr="005C4B3B" w:rsidRDefault="005C4B3B" w:rsidP="005C4B3B">
      <w:pPr>
        <w:ind w:right="-56"/>
        <w:jc w:val="both"/>
        <w:rPr>
          <w:color w:val="000000" w:themeColor="text1"/>
          <w:sz w:val="20"/>
          <w:szCs w:val="20"/>
        </w:rPr>
      </w:pPr>
    </w:p>
    <w:p w14:paraId="571C920D" w14:textId="77777777" w:rsidR="005C4B3B" w:rsidRPr="005C4B3B" w:rsidRDefault="005C4B3B" w:rsidP="005C4B3B">
      <w:pPr>
        <w:jc w:val="center"/>
        <w:outlineLvl w:val="0"/>
        <w:rPr>
          <w:rFonts w:eastAsia="Arial"/>
          <w:bCs/>
          <w:sz w:val="20"/>
          <w:szCs w:val="20"/>
        </w:rPr>
      </w:pPr>
    </w:p>
    <w:p w14:paraId="7E1BCFE4"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0C034F7F"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760D83BD"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7F83EA3C" w14:textId="77777777" w:rsidR="005C4B3B" w:rsidRPr="005C4B3B" w:rsidRDefault="005C4B3B" w:rsidP="005C4B3B">
      <w:pPr>
        <w:jc w:val="center"/>
        <w:outlineLvl w:val="1"/>
        <w:rPr>
          <w:rFonts w:eastAsia="Arial"/>
          <w:bCs/>
          <w:sz w:val="20"/>
          <w:szCs w:val="20"/>
        </w:rPr>
      </w:pPr>
    </w:p>
    <w:p w14:paraId="02BDF450" w14:textId="77777777" w:rsidR="005C4B3B" w:rsidRPr="005C4B3B" w:rsidRDefault="005C4B3B" w:rsidP="005C4B3B">
      <w:pPr>
        <w:jc w:val="center"/>
        <w:outlineLvl w:val="1"/>
        <w:rPr>
          <w:sz w:val="20"/>
          <w:szCs w:val="20"/>
        </w:rPr>
      </w:pPr>
      <w:r w:rsidRPr="005C4B3B">
        <w:rPr>
          <w:sz w:val="20"/>
          <w:szCs w:val="20"/>
        </w:rPr>
        <w:t>ПОСТАНОВЛЕНИЕ</w:t>
      </w:r>
    </w:p>
    <w:p w14:paraId="4C5265EC" w14:textId="77777777" w:rsidR="005C4B3B" w:rsidRPr="005C4B3B" w:rsidRDefault="005C4B3B" w:rsidP="005C4B3B">
      <w:pPr>
        <w:jc w:val="center"/>
        <w:rPr>
          <w:sz w:val="20"/>
          <w:szCs w:val="20"/>
        </w:rPr>
      </w:pPr>
    </w:p>
    <w:p w14:paraId="101CE5CF" w14:textId="77777777" w:rsidR="005C4B3B" w:rsidRPr="005C4B3B" w:rsidRDefault="005C4B3B" w:rsidP="005C4B3B">
      <w:pPr>
        <w:jc w:val="center"/>
        <w:rPr>
          <w:sz w:val="20"/>
          <w:szCs w:val="20"/>
        </w:rPr>
      </w:pPr>
      <w:r w:rsidRPr="005C4B3B">
        <w:rPr>
          <w:sz w:val="20"/>
          <w:szCs w:val="20"/>
        </w:rPr>
        <w:t>г. Куйбышев</w:t>
      </w:r>
    </w:p>
    <w:p w14:paraId="3FA8DCDD" w14:textId="77777777" w:rsidR="005C4B3B" w:rsidRPr="005C4B3B" w:rsidRDefault="005C4B3B" w:rsidP="005C4B3B">
      <w:pPr>
        <w:jc w:val="center"/>
        <w:rPr>
          <w:sz w:val="20"/>
          <w:szCs w:val="20"/>
        </w:rPr>
      </w:pPr>
      <w:r w:rsidRPr="005C4B3B">
        <w:rPr>
          <w:sz w:val="20"/>
          <w:szCs w:val="20"/>
        </w:rPr>
        <w:t>Новосибирская область</w:t>
      </w:r>
    </w:p>
    <w:p w14:paraId="4C2DD9A2" w14:textId="77777777" w:rsidR="005C4B3B" w:rsidRPr="005C4B3B" w:rsidRDefault="005C4B3B" w:rsidP="005C4B3B">
      <w:pPr>
        <w:jc w:val="center"/>
        <w:rPr>
          <w:sz w:val="20"/>
          <w:szCs w:val="20"/>
        </w:rPr>
      </w:pPr>
    </w:p>
    <w:p w14:paraId="16030368" w14:textId="77777777" w:rsidR="005C4B3B" w:rsidRPr="005C4B3B" w:rsidRDefault="005C4B3B" w:rsidP="005C4B3B">
      <w:pPr>
        <w:jc w:val="center"/>
        <w:rPr>
          <w:sz w:val="20"/>
          <w:szCs w:val="20"/>
        </w:rPr>
      </w:pPr>
      <w:r w:rsidRPr="005C4B3B">
        <w:rPr>
          <w:sz w:val="20"/>
          <w:szCs w:val="20"/>
        </w:rPr>
        <w:t>30.06.2021 № 596</w:t>
      </w:r>
    </w:p>
    <w:p w14:paraId="0CA6614F" w14:textId="77777777" w:rsidR="005C4B3B" w:rsidRPr="005C4B3B" w:rsidRDefault="005C4B3B" w:rsidP="005C4B3B">
      <w:pPr>
        <w:jc w:val="center"/>
        <w:rPr>
          <w:sz w:val="20"/>
          <w:szCs w:val="20"/>
        </w:rPr>
      </w:pPr>
    </w:p>
    <w:p w14:paraId="65EFD3D6"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3C9EA52A" w14:textId="77777777" w:rsidR="005C4B3B" w:rsidRPr="005C4B3B" w:rsidRDefault="005C4B3B" w:rsidP="005C4B3B">
      <w:pPr>
        <w:jc w:val="center"/>
        <w:rPr>
          <w:sz w:val="20"/>
          <w:szCs w:val="20"/>
        </w:rPr>
      </w:pPr>
      <w:r w:rsidRPr="005C4B3B">
        <w:rPr>
          <w:color w:val="000000"/>
          <w:sz w:val="20"/>
          <w:szCs w:val="20"/>
        </w:rPr>
        <w:t>Куйбышевского района от 03.02.2020 № 186</w:t>
      </w:r>
    </w:p>
    <w:p w14:paraId="2D330FBB" w14:textId="77777777" w:rsidR="005C4B3B" w:rsidRPr="005C4B3B" w:rsidRDefault="005C4B3B" w:rsidP="005C4B3B">
      <w:pPr>
        <w:jc w:val="center"/>
        <w:rPr>
          <w:rFonts w:eastAsia="Calibri"/>
          <w:sz w:val="20"/>
          <w:szCs w:val="20"/>
          <w:lang w:eastAsia="en-US"/>
        </w:rPr>
      </w:pPr>
    </w:p>
    <w:p w14:paraId="1AEF39C0"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668732CB"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6BB490DA"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Предоставление земельных участков в собственность бесплатно</w:t>
      </w:r>
      <w:r w:rsidRPr="005C4B3B">
        <w:rPr>
          <w:bCs/>
          <w:color w:val="000000"/>
          <w:sz w:val="20"/>
          <w:szCs w:val="20"/>
        </w:rPr>
        <w:t xml:space="preserve">», утвержденный </w:t>
      </w:r>
      <w:r w:rsidRPr="005C4B3B">
        <w:rPr>
          <w:color w:val="000000"/>
          <w:sz w:val="20"/>
          <w:szCs w:val="20"/>
        </w:rPr>
        <w:t>постановлением администрации Куйбышевского района от 03.02.2020 № 186 (далее – Регламент) следующие изменения:</w:t>
      </w:r>
    </w:p>
    <w:p w14:paraId="0925E5BF"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0DEB8F41"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20E3734D" w14:textId="77777777" w:rsidR="005C4B3B" w:rsidRPr="005C4B3B" w:rsidRDefault="005C4B3B" w:rsidP="005C4B3B">
      <w:pPr>
        <w:ind w:firstLine="709"/>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50CB1DC6"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2.6.4 Регламента дополнить абзацем следующего содержания: </w:t>
      </w:r>
    </w:p>
    <w:p w14:paraId="1B4215BD"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48C136" w14:textId="77777777" w:rsidR="005C4B3B" w:rsidRPr="005C4B3B" w:rsidRDefault="005C4B3B" w:rsidP="005C4B3B">
      <w:pPr>
        <w:ind w:firstLine="709"/>
        <w:jc w:val="both"/>
        <w:rPr>
          <w:color w:val="000000"/>
          <w:sz w:val="20"/>
          <w:szCs w:val="20"/>
        </w:rPr>
      </w:pPr>
      <w:r w:rsidRPr="005C4B3B">
        <w:rPr>
          <w:sz w:val="20"/>
          <w:szCs w:val="20"/>
        </w:rPr>
        <w:t xml:space="preserve">5) пункт 2.9 </w:t>
      </w:r>
      <w:r w:rsidRPr="005C4B3B">
        <w:rPr>
          <w:color w:val="000000"/>
          <w:sz w:val="20"/>
          <w:szCs w:val="20"/>
        </w:rPr>
        <w:t xml:space="preserve">Регламента изложить в следующей редакции: </w:t>
      </w:r>
    </w:p>
    <w:p w14:paraId="6F290E61" w14:textId="77777777" w:rsidR="005C4B3B" w:rsidRPr="005C4B3B" w:rsidRDefault="005C4B3B" w:rsidP="005C4B3B">
      <w:pPr>
        <w:ind w:firstLine="709"/>
        <w:jc w:val="both"/>
        <w:rPr>
          <w:sz w:val="20"/>
          <w:szCs w:val="20"/>
        </w:rPr>
      </w:pPr>
      <w:r w:rsidRPr="005C4B3B">
        <w:rPr>
          <w:color w:val="000000"/>
          <w:sz w:val="20"/>
          <w:szCs w:val="20"/>
        </w:rPr>
        <w:t xml:space="preserve">«2.9. </w:t>
      </w:r>
      <w:r w:rsidRPr="005C4B3B">
        <w:rPr>
          <w:sz w:val="20"/>
          <w:szCs w:val="20"/>
        </w:rPr>
        <w:t>Основаниями для отказа в предоставлении муниципальной услуги являются:</w:t>
      </w:r>
    </w:p>
    <w:p w14:paraId="1519904F" w14:textId="77777777" w:rsidR="005C4B3B" w:rsidRPr="005C4B3B" w:rsidRDefault="005C4B3B" w:rsidP="005C4B3B">
      <w:pPr>
        <w:ind w:firstLine="540"/>
        <w:jc w:val="both"/>
        <w:rPr>
          <w:color w:val="000000"/>
          <w:sz w:val="20"/>
          <w:szCs w:val="20"/>
        </w:rPr>
      </w:pPr>
      <w:r w:rsidRPr="005C4B3B">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C1DDED" w14:textId="77777777" w:rsidR="005C4B3B" w:rsidRPr="005C4B3B" w:rsidRDefault="005C4B3B" w:rsidP="005C4B3B">
      <w:pPr>
        <w:ind w:firstLine="540"/>
        <w:jc w:val="both"/>
        <w:rPr>
          <w:color w:val="000000"/>
          <w:sz w:val="20"/>
          <w:szCs w:val="20"/>
        </w:rPr>
      </w:pPr>
      <w:r w:rsidRPr="005C4B3B">
        <w:rPr>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3" w:history="1">
        <w:r w:rsidRPr="005C4B3B">
          <w:rPr>
            <w:rFonts w:eastAsia="Arial"/>
            <w:sz w:val="20"/>
            <w:szCs w:val="20"/>
            <w:u w:val="single"/>
          </w:rPr>
          <w:t>подпунктом 10 пункта 2 статьи 39.10</w:t>
        </w:r>
      </w:hyperlink>
      <w:r w:rsidRPr="005C4B3B">
        <w:rPr>
          <w:color w:val="000000"/>
          <w:sz w:val="20"/>
          <w:szCs w:val="20"/>
        </w:rPr>
        <w:t xml:space="preserve"> Земельного кодекса Российской Федерации;</w:t>
      </w:r>
    </w:p>
    <w:p w14:paraId="786B7B8D" w14:textId="77777777" w:rsidR="005C4B3B" w:rsidRPr="005C4B3B" w:rsidRDefault="005C4B3B" w:rsidP="005C4B3B">
      <w:pPr>
        <w:ind w:firstLine="540"/>
        <w:jc w:val="both"/>
        <w:rPr>
          <w:color w:val="000000"/>
          <w:sz w:val="20"/>
          <w:szCs w:val="20"/>
        </w:rPr>
      </w:pPr>
      <w:r w:rsidRPr="005C4B3B">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E6FC1BD" w14:textId="77777777" w:rsidR="005C4B3B" w:rsidRPr="005C4B3B" w:rsidRDefault="005C4B3B" w:rsidP="005C4B3B">
      <w:pPr>
        <w:ind w:firstLine="540"/>
        <w:jc w:val="both"/>
        <w:rPr>
          <w:color w:val="000000"/>
          <w:sz w:val="20"/>
          <w:szCs w:val="20"/>
        </w:rPr>
      </w:pPr>
      <w:r w:rsidRPr="005C4B3B">
        <w:rPr>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history="1">
        <w:r w:rsidRPr="005C4B3B">
          <w:rPr>
            <w:rFonts w:eastAsia="Arial"/>
            <w:color w:val="000000" w:themeColor="text1"/>
            <w:sz w:val="20"/>
            <w:szCs w:val="20"/>
            <w:u w:val="single"/>
          </w:rPr>
          <w:t>статьей 39.36</w:t>
        </w:r>
      </w:hyperlink>
      <w:r w:rsidRPr="005C4B3B">
        <w:rPr>
          <w:color w:val="000000"/>
          <w:sz w:val="20"/>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5C4B3B">
        <w:rPr>
          <w:color w:val="000000"/>
          <w:sz w:val="20"/>
          <w:szCs w:val="20"/>
        </w:rPr>
        <w:lastRenderedPageBreak/>
        <w:t xml:space="preserve">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 w:history="1">
        <w:r w:rsidRPr="005C4B3B">
          <w:rPr>
            <w:rFonts w:eastAsia="Arial"/>
            <w:color w:val="000000" w:themeColor="text1"/>
            <w:sz w:val="20"/>
            <w:szCs w:val="20"/>
            <w:u w:val="single"/>
          </w:rPr>
          <w:t>частью 11 статьи 55.32</w:t>
        </w:r>
      </w:hyperlink>
      <w:r w:rsidRPr="005C4B3B">
        <w:rPr>
          <w:color w:val="000000"/>
          <w:sz w:val="20"/>
          <w:szCs w:val="20"/>
        </w:rPr>
        <w:t xml:space="preserve"> Градостроительного кодекса Российской Федерации;</w:t>
      </w:r>
    </w:p>
    <w:p w14:paraId="306850B2" w14:textId="77777777" w:rsidR="005C4B3B" w:rsidRPr="005C4B3B" w:rsidRDefault="005C4B3B" w:rsidP="005C4B3B">
      <w:pPr>
        <w:ind w:firstLine="540"/>
        <w:jc w:val="both"/>
        <w:rPr>
          <w:color w:val="000000"/>
          <w:sz w:val="20"/>
          <w:szCs w:val="20"/>
        </w:rPr>
      </w:pPr>
      <w:r w:rsidRPr="005C4B3B">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history="1">
        <w:r w:rsidRPr="005C4B3B">
          <w:rPr>
            <w:rFonts w:eastAsia="Arial"/>
            <w:color w:val="000000" w:themeColor="text1"/>
            <w:sz w:val="20"/>
            <w:szCs w:val="20"/>
            <w:u w:val="single"/>
          </w:rPr>
          <w:t>статьей 39.36</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CEC78C2" w14:textId="77777777" w:rsidR="005C4B3B" w:rsidRPr="005C4B3B" w:rsidRDefault="005C4B3B" w:rsidP="005C4B3B">
      <w:pPr>
        <w:ind w:firstLine="540"/>
        <w:jc w:val="both"/>
        <w:rPr>
          <w:sz w:val="20"/>
          <w:szCs w:val="20"/>
        </w:rPr>
      </w:pPr>
      <w:r w:rsidRPr="005C4B3B">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6E177E2" w14:textId="77777777" w:rsidR="005C4B3B" w:rsidRPr="005C4B3B" w:rsidRDefault="005C4B3B" w:rsidP="005C4B3B">
      <w:pPr>
        <w:ind w:firstLine="540"/>
        <w:jc w:val="both"/>
        <w:rPr>
          <w:color w:val="000000"/>
          <w:sz w:val="20"/>
          <w:szCs w:val="20"/>
        </w:rPr>
      </w:pPr>
      <w:r w:rsidRPr="005C4B3B">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2C0BE92" w14:textId="77777777" w:rsidR="005C4B3B" w:rsidRPr="005C4B3B" w:rsidRDefault="005C4B3B" w:rsidP="005C4B3B">
      <w:pPr>
        <w:ind w:firstLine="540"/>
        <w:jc w:val="both"/>
        <w:rPr>
          <w:color w:val="000000"/>
          <w:sz w:val="20"/>
          <w:szCs w:val="20"/>
        </w:rPr>
      </w:pPr>
      <w:r w:rsidRPr="005C4B3B">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75B93A0" w14:textId="77777777" w:rsidR="005C4B3B" w:rsidRPr="005C4B3B" w:rsidRDefault="005C4B3B" w:rsidP="005C4B3B">
      <w:pPr>
        <w:ind w:firstLine="540"/>
        <w:jc w:val="both"/>
        <w:rPr>
          <w:color w:val="000000"/>
          <w:sz w:val="20"/>
          <w:szCs w:val="20"/>
        </w:rPr>
      </w:pPr>
      <w:r w:rsidRPr="005C4B3B">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F3B1785" w14:textId="77777777" w:rsidR="005C4B3B" w:rsidRPr="005C4B3B" w:rsidRDefault="005C4B3B" w:rsidP="005C4B3B">
      <w:pPr>
        <w:ind w:firstLine="540"/>
        <w:jc w:val="both"/>
        <w:rPr>
          <w:sz w:val="20"/>
          <w:szCs w:val="20"/>
        </w:rPr>
      </w:pPr>
      <w:r w:rsidRPr="005C4B3B">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9024492" w14:textId="77777777" w:rsidR="005C4B3B" w:rsidRPr="005C4B3B" w:rsidRDefault="005C4B3B" w:rsidP="005C4B3B">
      <w:pPr>
        <w:ind w:firstLine="540"/>
        <w:jc w:val="both"/>
        <w:rPr>
          <w:color w:val="000000"/>
          <w:sz w:val="20"/>
          <w:szCs w:val="20"/>
        </w:rPr>
      </w:pPr>
      <w:r w:rsidRPr="005C4B3B">
        <w:rPr>
          <w:color w:val="000000"/>
          <w:sz w:val="20"/>
          <w:szCs w:val="2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C4B3B">
        <w:rPr>
          <w:color w:val="000000"/>
          <w:sz w:val="20"/>
          <w:szCs w:val="20"/>
        </w:rPr>
        <w:t>о проведении</w:t>
      </w:r>
      <w:proofErr w:type="gramEnd"/>
      <w:r w:rsidRPr="005C4B3B">
        <w:rPr>
          <w:color w:val="000000"/>
          <w:sz w:val="20"/>
          <w:szCs w:val="20"/>
        </w:rPr>
        <w:t xml:space="preserve"> которого размещено в соответствии с </w:t>
      </w:r>
      <w:hyperlink r:id="rId57" w:history="1">
        <w:r w:rsidRPr="005C4B3B">
          <w:rPr>
            <w:rFonts w:eastAsia="Arial"/>
            <w:color w:val="000000" w:themeColor="text1"/>
            <w:sz w:val="20"/>
            <w:szCs w:val="20"/>
            <w:u w:val="single"/>
          </w:rPr>
          <w:t>пунктом 19 статьи 39.11</w:t>
        </w:r>
      </w:hyperlink>
      <w:r w:rsidRPr="005C4B3B">
        <w:rPr>
          <w:color w:val="000000"/>
          <w:sz w:val="20"/>
          <w:szCs w:val="20"/>
        </w:rPr>
        <w:t xml:space="preserve"> Земельного кодекса Российской Федерации;</w:t>
      </w:r>
    </w:p>
    <w:p w14:paraId="670D8D86" w14:textId="77777777" w:rsidR="005C4B3B" w:rsidRPr="005C4B3B" w:rsidRDefault="005C4B3B" w:rsidP="005C4B3B">
      <w:pPr>
        <w:ind w:firstLine="540"/>
        <w:jc w:val="both"/>
        <w:rPr>
          <w:color w:val="000000"/>
          <w:sz w:val="20"/>
          <w:szCs w:val="20"/>
        </w:rPr>
      </w:pPr>
      <w:r w:rsidRPr="005C4B3B">
        <w:rPr>
          <w:color w:val="000000"/>
          <w:sz w:val="20"/>
          <w:szCs w:val="20"/>
        </w:rPr>
        <w:t xml:space="preserve">12) в отношении земельного участка, указанного в заявлении о его предоставлении, поступило предусмотренное </w:t>
      </w:r>
      <w:hyperlink r:id="rId58" w:history="1">
        <w:r w:rsidRPr="005C4B3B">
          <w:rPr>
            <w:rFonts w:eastAsia="Arial"/>
            <w:color w:val="000000" w:themeColor="text1"/>
            <w:sz w:val="20"/>
            <w:szCs w:val="20"/>
            <w:u w:val="single"/>
          </w:rPr>
          <w:t>подпунктом 6 пункта 4 статьи 39.11</w:t>
        </w:r>
      </w:hyperlink>
      <w:r w:rsidRPr="005C4B3B">
        <w:rPr>
          <w:color w:val="000000"/>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9" w:history="1">
        <w:r w:rsidRPr="005C4B3B">
          <w:rPr>
            <w:rFonts w:eastAsia="Arial"/>
            <w:color w:val="000000" w:themeColor="text1"/>
            <w:sz w:val="20"/>
            <w:szCs w:val="20"/>
            <w:u w:val="single"/>
          </w:rPr>
          <w:t>подпунктом 4 пункта 4 статьи 39.11</w:t>
        </w:r>
      </w:hyperlink>
      <w:r w:rsidRPr="005C4B3B">
        <w:rPr>
          <w:color w:val="000000"/>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60" w:history="1">
        <w:r w:rsidRPr="005C4B3B">
          <w:rPr>
            <w:rFonts w:eastAsia="Arial"/>
            <w:sz w:val="20"/>
            <w:szCs w:val="20"/>
            <w:u w:val="single"/>
          </w:rPr>
          <w:t>пунктом 8 статьи 39.11</w:t>
        </w:r>
      </w:hyperlink>
      <w:r w:rsidRPr="005C4B3B">
        <w:rPr>
          <w:color w:val="000000"/>
          <w:sz w:val="20"/>
          <w:szCs w:val="20"/>
        </w:rPr>
        <w:t xml:space="preserve"> Земельного кодекса Российской Федерации;</w:t>
      </w:r>
    </w:p>
    <w:p w14:paraId="0DFB2A85" w14:textId="77777777" w:rsidR="005C4B3B" w:rsidRPr="005C4B3B" w:rsidRDefault="005C4B3B" w:rsidP="005C4B3B">
      <w:pPr>
        <w:ind w:firstLine="540"/>
        <w:jc w:val="both"/>
        <w:rPr>
          <w:color w:val="000000"/>
          <w:sz w:val="20"/>
          <w:szCs w:val="20"/>
        </w:rPr>
      </w:pPr>
      <w:r w:rsidRPr="005C4B3B">
        <w:rPr>
          <w:color w:val="000000"/>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61" w:history="1">
        <w:r w:rsidRPr="005C4B3B">
          <w:rPr>
            <w:rFonts w:eastAsia="Arial"/>
            <w:color w:val="000000" w:themeColor="text1"/>
            <w:sz w:val="20"/>
            <w:szCs w:val="20"/>
            <w:u w:val="single"/>
          </w:rPr>
          <w:t>подпунктом 1 пункта 1 статьи 39.18</w:t>
        </w:r>
      </w:hyperlink>
      <w:r w:rsidRPr="005C4B3B">
        <w:rPr>
          <w:color w:val="000000"/>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79AE5D0" w14:textId="77777777" w:rsidR="005C4B3B" w:rsidRPr="005C4B3B" w:rsidRDefault="005C4B3B" w:rsidP="005C4B3B">
      <w:pPr>
        <w:ind w:firstLine="540"/>
        <w:jc w:val="both"/>
        <w:rPr>
          <w:sz w:val="20"/>
          <w:szCs w:val="20"/>
        </w:rPr>
      </w:pPr>
      <w:r w:rsidRPr="005C4B3B">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C6F50EE" w14:textId="77777777" w:rsidR="005C4B3B" w:rsidRPr="005C4B3B" w:rsidRDefault="005C4B3B" w:rsidP="005C4B3B">
      <w:pPr>
        <w:ind w:firstLine="540"/>
        <w:jc w:val="both"/>
        <w:rPr>
          <w:color w:val="000000"/>
          <w:sz w:val="20"/>
          <w:szCs w:val="20"/>
        </w:rPr>
      </w:pPr>
      <w:r w:rsidRPr="005C4B3B">
        <w:rPr>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5807163" w14:textId="77777777" w:rsidR="005C4B3B" w:rsidRPr="005C4B3B" w:rsidRDefault="005C4B3B" w:rsidP="005C4B3B">
      <w:pPr>
        <w:ind w:firstLine="540"/>
        <w:jc w:val="both"/>
        <w:rPr>
          <w:color w:val="000000"/>
          <w:sz w:val="20"/>
          <w:szCs w:val="20"/>
        </w:rPr>
      </w:pPr>
      <w:r w:rsidRPr="005C4B3B">
        <w:rPr>
          <w:color w:val="000000"/>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62" w:history="1">
        <w:r w:rsidRPr="005C4B3B">
          <w:rPr>
            <w:rFonts w:eastAsia="Arial"/>
            <w:sz w:val="20"/>
            <w:szCs w:val="20"/>
            <w:u w:val="single"/>
          </w:rPr>
          <w:t>порядке</w:t>
        </w:r>
      </w:hyperlink>
      <w:r w:rsidRPr="005C4B3B">
        <w:rPr>
          <w:color w:val="000000"/>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history="1">
        <w:r w:rsidRPr="005C4B3B">
          <w:rPr>
            <w:rFonts w:eastAsia="Arial"/>
            <w:color w:val="000000" w:themeColor="text1"/>
            <w:sz w:val="20"/>
            <w:szCs w:val="20"/>
            <w:u w:val="single"/>
          </w:rPr>
          <w:t>подпунктом 10 пункта 2 статьи 39.10</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w:t>
      </w:r>
    </w:p>
    <w:p w14:paraId="4B8A9BE9" w14:textId="77777777" w:rsidR="005C4B3B" w:rsidRPr="005C4B3B" w:rsidRDefault="005C4B3B" w:rsidP="005C4B3B">
      <w:pPr>
        <w:ind w:firstLine="540"/>
        <w:jc w:val="both"/>
        <w:rPr>
          <w:color w:val="000000"/>
          <w:sz w:val="20"/>
          <w:szCs w:val="20"/>
        </w:rPr>
      </w:pPr>
      <w:r w:rsidRPr="005C4B3B">
        <w:rPr>
          <w:color w:val="000000"/>
          <w:sz w:val="20"/>
          <w:szCs w:val="20"/>
        </w:rPr>
        <w:lastRenderedPageBreak/>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4" w:history="1">
        <w:r w:rsidRPr="005C4B3B">
          <w:rPr>
            <w:rFonts w:eastAsia="Arial"/>
            <w:color w:val="000000" w:themeColor="text1"/>
            <w:sz w:val="20"/>
            <w:szCs w:val="20"/>
            <w:u w:val="single"/>
          </w:rPr>
          <w:t>пунктом 6 статьи 39.10</w:t>
        </w:r>
      </w:hyperlink>
      <w:r w:rsidRPr="005C4B3B">
        <w:rPr>
          <w:color w:val="000000"/>
          <w:sz w:val="20"/>
          <w:szCs w:val="20"/>
        </w:rPr>
        <w:t xml:space="preserve"> Земельного кодекса Российской Федерации;</w:t>
      </w:r>
    </w:p>
    <w:p w14:paraId="1F8C1549" w14:textId="77777777" w:rsidR="005C4B3B" w:rsidRPr="005C4B3B" w:rsidRDefault="005C4B3B" w:rsidP="005C4B3B">
      <w:pPr>
        <w:ind w:firstLine="540"/>
        <w:jc w:val="both"/>
        <w:rPr>
          <w:sz w:val="20"/>
          <w:szCs w:val="20"/>
        </w:rPr>
      </w:pPr>
      <w:r w:rsidRPr="005C4B3B">
        <w:rPr>
          <w:color w:val="000000"/>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C194A9D" w14:textId="77777777" w:rsidR="005C4B3B" w:rsidRPr="005C4B3B" w:rsidRDefault="005C4B3B" w:rsidP="005C4B3B">
      <w:pPr>
        <w:ind w:firstLine="540"/>
        <w:jc w:val="both"/>
        <w:rPr>
          <w:color w:val="000000"/>
          <w:sz w:val="20"/>
          <w:szCs w:val="20"/>
        </w:rPr>
      </w:pPr>
      <w:r w:rsidRPr="005C4B3B">
        <w:rPr>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150529C" w14:textId="77777777" w:rsidR="005C4B3B" w:rsidRPr="005C4B3B" w:rsidRDefault="005C4B3B" w:rsidP="005C4B3B">
      <w:pPr>
        <w:ind w:firstLine="540"/>
        <w:jc w:val="both"/>
        <w:rPr>
          <w:color w:val="000000"/>
          <w:sz w:val="20"/>
          <w:szCs w:val="20"/>
        </w:rPr>
      </w:pPr>
      <w:r w:rsidRPr="005C4B3B">
        <w:rPr>
          <w:color w:val="000000"/>
          <w:sz w:val="20"/>
          <w:szCs w:val="20"/>
        </w:rPr>
        <w:t>20) предоставление земельного участка на заявленном виде прав не допускается;</w:t>
      </w:r>
    </w:p>
    <w:p w14:paraId="117E01E4" w14:textId="77777777" w:rsidR="005C4B3B" w:rsidRPr="005C4B3B" w:rsidRDefault="005C4B3B" w:rsidP="005C4B3B">
      <w:pPr>
        <w:ind w:firstLine="540"/>
        <w:jc w:val="both"/>
        <w:rPr>
          <w:color w:val="000000"/>
          <w:sz w:val="20"/>
          <w:szCs w:val="20"/>
        </w:rPr>
      </w:pPr>
      <w:r w:rsidRPr="005C4B3B">
        <w:rPr>
          <w:color w:val="000000"/>
          <w:sz w:val="20"/>
          <w:szCs w:val="20"/>
        </w:rPr>
        <w:t>21) в отношении земельного участка, указанного в заявлении о его предоставлении, не установлен вид разрешенного использования;</w:t>
      </w:r>
    </w:p>
    <w:p w14:paraId="2A1B4BCA" w14:textId="77777777" w:rsidR="005C4B3B" w:rsidRPr="005C4B3B" w:rsidRDefault="005C4B3B" w:rsidP="005C4B3B">
      <w:pPr>
        <w:ind w:firstLine="540"/>
        <w:jc w:val="both"/>
        <w:rPr>
          <w:color w:val="000000"/>
          <w:sz w:val="20"/>
          <w:szCs w:val="20"/>
        </w:rPr>
      </w:pPr>
      <w:r w:rsidRPr="005C4B3B">
        <w:rPr>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14:paraId="7437548E" w14:textId="77777777" w:rsidR="005C4B3B" w:rsidRPr="005C4B3B" w:rsidRDefault="005C4B3B" w:rsidP="005C4B3B">
      <w:pPr>
        <w:ind w:firstLine="540"/>
        <w:jc w:val="both"/>
        <w:rPr>
          <w:color w:val="000000"/>
          <w:sz w:val="20"/>
          <w:szCs w:val="20"/>
        </w:rPr>
      </w:pPr>
      <w:r w:rsidRPr="005C4B3B">
        <w:rPr>
          <w:color w:val="000000"/>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9B3B311" w14:textId="77777777" w:rsidR="005C4B3B" w:rsidRPr="005C4B3B" w:rsidRDefault="005C4B3B" w:rsidP="005C4B3B">
      <w:pPr>
        <w:ind w:firstLine="540"/>
        <w:jc w:val="both"/>
        <w:rPr>
          <w:color w:val="000000"/>
          <w:sz w:val="20"/>
          <w:szCs w:val="20"/>
        </w:rPr>
      </w:pPr>
      <w:r w:rsidRPr="005C4B3B">
        <w:rPr>
          <w:color w:val="000000"/>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E940CE" w14:textId="77777777" w:rsidR="005C4B3B" w:rsidRPr="005C4B3B" w:rsidRDefault="005C4B3B" w:rsidP="005C4B3B">
      <w:pPr>
        <w:ind w:firstLine="540"/>
        <w:jc w:val="both"/>
        <w:rPr>
          <w:color w:val="000000"/>
          <w:sz w:val="20"/>
          <w:szCs w:val="20"/>
        </w:rPr>
      </w:pPr>
      <w:r w:rsidRPr="005C4B3B">
        <w:rPr>
          <w:color w:val="000000"/>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65" w:history="1">
        <w:r w:rsidRPr="005C4B3B">
          <w:rPr>
            <w:rFonts w:eastAsia="Arial"/>
            <w:color w:val="000000" w:themeColor="text1"/>
            <w:sz w:val="20"/>
            <w:szCs w:val="20"/>
            <w:u w:val="single"/>
          </w:rPr>
          <w:t>законом</w:t>
        </w:r>
      </w:hyperlink>
      <w:r w:rsidRPr="005C4B3B">
        <w:rPr>
          <w:color w:val="000000"/>
          <w:sz w:val="20"/>
          <w:szCs w:val="20"/>
        </w:rPr>
        <w:t xml:space="preserve"> "О государственной регистрации недвижимости";</w:t>
      </w:r>
    </w:p>
    <w:p w14:paraId="0868106E" w14:textId="77777777" w:rsidR="005C4B3B" w:rsidRPr="005C4B3B" w:rsidRDefault="005C4B3B" w:rsidP="005C4B3B">
      <w:pPr>
        <w:ind w:firstLine="540"/>
        <w:jc w:val="both"/>
        <w:rPr>
          <w:sz w:val="20"/>
          <w:szCs w:val="20"/>
        </w:rPr>
      </w:pPr>
      <w:r w:rsidRPr="005C4B3B">
        <w:rPr>
          <w:color w:val="000000"/>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B4B0D87" w14:textId="77777777" w:rsidR="005C4B3B" w:rsidRPr="005C4B3B" w:rsidRDefault="005C4B3B" w:rsidP="005C4B3B">
      <w:pPr>
        <w:ind w:firstLine="540"/>
        <w:jc w:val="both"/>
        <w:rPr>
          <w:color w:val="000000"/>
          <w:sz w:val="20"/>
          <w:szCs w:val="20"/>
        </w:rPr>
      </w:pPr>
      <w:r w:rsidRPr="005C4B3B">
        <w:rPr>
          <w:color w:val="000000"/>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 w:history="1">
        <w:r w:rsidRPr="005C4B3B">
          <w:rPr>
            <w:rFonts w:eastAsia="Arial"/>
            <w:color w:val="000000" w:themeColor="text1"/>
            <w:sz w:val="20"/>
            <w:szCs w:val="20"/>
            <w:u w:val="single"/>
          </w:rPr>
          <w:t>частью 4 статьи 18</w:t>
        </w:r>
      </w:hyperlink>
      <w:r w:rsidRPr="005C4B3B">
        <w:rPr>
          <w:color w:val="000000"/>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7" w:history="1">
        <w:r w:rsidRPr="005C4B3B">
          <w:rPr>
            <w:rFonts w:eastAsia="Arial"/>
            <w:color w:val="000000" w:themeColor="text1"/>
            <w:sz w:val="20"/>
            <w:szCs w:val="20"/>
            <w:u w:val="single"/>
          </w:rPr>
          <w:t>частью 3 статьи 14</w:t>
        </w:r>
      </w:hyperlink>
      <w:r w:rsidRPr="005C4B3B">
        <w:rPr>
          <w:color w:val="000000"/>
          <w:sz w:val="20"/>
          <w:szCs w:val="20"/>
        </w:rPr>
        <w:t xml:space="preserve"> указанного Федерального закона</w:t>
      </w:r>
      <w:r w:rsidRPr="005C4B3B">
        <w:rPr>
          <w:sz w:val="20"/>
          <w:szCs w:val="20"/>
        </w:rPr>
        <w:t>.».</w:t>
      </w:r>
    </w:p>
    <w:p w14:paraId="2952A50C"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2928F41"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2B8E9EE9" w14:textId="77777777" w:rsidR="005C4B3B" w:rsidRPr="005C4B3B" w:rsidRDefault="005C4B3B" w:rsidP="005C4B3B">
      <w:pPr>
        <w:ind w:firstLine="709"/>
        <w:rPr>
          <w:sz w:val="20"/>
          <w:szCs w:val="20"/>
        </w:rPr>
      </w:pPr>
    </w:p>
    <w:p w14:paraId="1E1E1739"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036DAF37"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21E78BBA" w14:textId="77777777" w:rsidR="005C4B3B" w:rsidRPr="005C4B3B" w:rsidRDefault="005C4B3B" w:rsidP="005C4B3B">
      <w:pPr>
        <w:jc w:val="both"/>
        <w:rPr>
          <w:sz w:val="20"/>
          <w:szCs w:val="20"/>
        </w:rPr>
      </w:pPr>
    </w:p>
    <w:p w14:paraId="4AE821A1" w14:textId="77777777" w:rsidR="005C4B3B" w:rsidRPr="005C4B3B" w:rsidRDefault="005C4B3B" w:rsidP="005C4B3B">
      <w:pPr>
        <w:jc w:val="both"/>
        <w:rPr>
          <w:sz w:val="20"/>
          <w:szCs w:val="20"/>
        </w:rPr>
      </w:pPr>
    </w:p>
    <w:p w14:paraId="465F0D22" w14:textId="77777777" w:rsidR="005C4B3B" w:rsidRPr="005C4B3B" w:rsidRDefault="005C4B3B" w:rsidP="005C4B3B">
      <w:pPr>
        <w:jc w:val="both"/>
        <w:rPr>
          <w:sz w:val="20"/>
          <w:szCs w:val="20"/>
        </w:rPr>
      </w:pPr>
    </w:p>
    <w:p w14:paraId="0F4E58E4" w14:textId="6EF45627"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1B491F38"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5F3F6D53"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1F51FC05"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273E10C1" w14:textId="77777777" w:rsidR="005C4B3B" w:rsidRPr="005C4B3B" w:rsidRDefault="005C4B3B" w:rsidP="005C4B3B">
      <w:pPr>
        <w:jc w:val="center"/>
        <w:outlineLvl w:val="1"/>
        <w:rPr>
          <w:rFonts w:eastAsia="Arial"/>
          <w:bCs/>
          <w:sz w:val="20"/>
          <w:szCs w:val="20"/>
        </w:rPr>
      </w:pPr>
    </w:p>
    <w:p w14:paraId="131573CA" w14:textId="77777777" w:rsidR="005C4B3B" w:rsidRPr="005C4B3B" w:rsidRDefault="005C4B3B" w:rsidP="005C4B3B">
      <w:pPr>
        <w:jc w:val="center"/>
        <w:outlineLvl w:val="1"/>
        <w:rPr>
          <w:sz w:val="20"/>
          <w:szCs w:val="20"/>
        </w:rPr>
      </w:pPr>
      <w:r w:rsidRPr="005C4B3B">
        <w:rPr>
          <w:sz w:val="20"/>
          <w:szCs w:val="20"/>
        </w:rPr>
        <w:t>ПОСТАНОВЛЕНИЕ</w:t>
      </w:r>
    </w:p>
    <w:p w14:paraId="3907BE49" w14:textId="77777777" w:rsidR="005C4B3B" w:rsidRPr="005C4B3B" w:rsidRDefault="005C4B3B" w:rsidP="005C4B3B">
      <w:pPr>
        <w:jc w:val="center"/>
        <w:rPr>
          <w:sz w:val="20"/>
          <w:szCs w:val="20"/>
        </w:rPr>
      </w:pPr>
    </w:p>
    <w:p w14:paraId="791BCF4E" w14:textId="77777777" w:rsidR="005C4B3B" w:rsidRPr="005C4B3B" w:rsidRDefault="005C4B3B" w:rsidP="005C4B3B">
      <w:pPr>
        <w:jc w:val="center"/>
        <w:rPr>
          <w:sz w:val="20"/>
          <w:szCs w:val="20"/>
        </w:rPr>
      </w:pPr>
      <w:r w:rsidRPr="005C4B3B">
        <w:rPr>
          <w:sz w:val="20"/>
          <w:szCs w:val="20"/>
        </w:rPr>
        <w:t>г. Куйбышев</w:t>
      </w:r>
    </w:p>
    <w:p w14:paraId="3AECECE8" w14:textId="77777777" w:rsidR="005C4B3B" w:rsidRPr="005C4B3B" w:rsidRDefault="005C4B3B" w:rsidP="005C4B3B">
      <w:pPr>
        <w:jc w:val="center"/>
        <w:rPr>
          <w:sz w:val="20"/>
          <w:szCs w:val="20"/>
        </w:rPr>
      </w:pPr>
      <w:r w:rsidRPr="005C4B3B">
        <w:rPr>
          <w:sz w:val="20"/>
          <w:szCs w:val="20"/>
        </w:rPr>
        <w:t>Новосибирская область</w:t>
      </w:r>
    </w:p>
    <w:p w14:paraId="2E4946A4" w14:textId="77777777" w:rsidR="005C4B3B" w:rsidRPr="005C4B3B" w:rsidRDefault="005C4B3B" w:rsidP="005C4B3B">
      <w:pPr>
        <w:jc w:val="center"/>
        <w:rPr>
          <w:sz w:val="20"/>
          <w:szCs w:val="20"/>
        </w:rPr>
      </w:pPr>
    </w:p>
    <w:p w14:paraId="4C27CA8F" w14:textId="77777777" w:rsidR="005C4B3B" w:rsidRPr="005C4B3B" w:rsidRDefault="005C4B3B" w:rsidP="005C4B3B">
      <w:pPr>
        <w:jc w:val="center"/>
        <w:rPr>
          <w:sz w:val="20"/>
          <w:szCs w:val="20"/>
        </w:rPr>
      </w:pPr>
      <w:r w:rsidRPr="005C4B3B">
        <w:rPr>
          <w:sz w:val="20"/>
          <w:szCs w:val="20"/>
        </w:rPr>
        <w:t>30.06.2021 № 597</w:t>
      </w:r>
    </w:p>
    <w:p w14:paraId="2D92A6A5" w14:textId="77777777" w:rsidR="005C4B3B" w:rsidRPr="005C4B3B" w:rsidRDefault="005C4B3B" w:rsidP="005C4B3B">
      <w:pPr>
        <w:jc w:val="center"/>
        <w:rPr>
          <w:sz w:val="20"/>
          <w:szCs w:val="20"/>
        </w:rPr>
      </w:pPr>
    </w:p>
    <w:p w14:paraId="6E0FC17C"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6D7E9F11" w14:textId="77777777" w:rsidR="005C4B3B" w:rsidRPr="005C4B3B" w:rsidRDefault="005C4B3B" w:rsidP="005C4B3B">
      <w:pPr>
        <w:jc w:val="center"/>
        <w:rPr>
          <w:sz w:val="20"/>
          <w:szCs w:val="20"/>
        </w:rPr>
      </w:pPr>
      <w:r w:rsidRPr="005C4B3B">
        <w:rPr>
          <w:color w:val="000000"/>
          <w:sz w:val="20"/>
          <w:szCs w:val="20"/>
        </w:rPr>
        <w:t>Куйбышевского района от 03.03.2020 № 185</w:t>
      </w:r>
    </w:p>
    <w:p w14:paraId="2DA9341B" w14:textId="77777777" w:rsidR="005C4B3B" w:rsidRPr="005C4B3B" w:rsidRDefault="005C4B3B" w:rsidP="005C4B3B">
      <w:pPr>
        <w:jc w:val="center"/>
        <w:rPr>
          <w:rFonts w:eastAsia="Calibri"/>
          <w:sz w:val="20"/>
          <w:szCs w:val="20"/>
          <w:lang w:eastAsia="en-US"/>
        </w:rPr>
      </w:pPr>
    </w:p>
    <w:p w14:paraId="4F40BD0F"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01A1CCB5" w14:textId="77777777" w:rsidR="005C4B3B" w:rsidRPr="005C4B3B" w:rsidRDefault="005C4B3B" w:rsidP="005C4B3B">
      <w:pPr>
        <w:ind w:firstLine="708"/>
        <w:jc w:val="both"/>
        <w:rPr>
          <w:color w:val="000000"/>
          <w:sz w:val="20"/>
          <w:szCs w:val="20"/>
        </w:rPr>
      </w:pPr>
      <w:r w:rsidRPr="005C4B3B">
        <w:rPr>
          <w:color w:val="000000"/>
          <w:sz w:val="20"/>
          <w:szCs w:val="20"/>
        </w:rPr>
        <w:lastRenderedPageBreak/>
        <w:t>ПОСТАНОВЛЯЕТ:</w:t>
      </w:r>
    </w:p>
    <w:p w14:paraId="3736F094"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Предоставление земельных участков в аренду без торгов</w:t>
      </w:r>
      <w:r w:rsidRPr="005C4B3B">
        <w:rPr>
          <w:bCs/>
          <w:color w:val="000000"/>
          <w:sz w:val="20"/>
          <w:szCs w:val="20"/>
        </w:rPr>
        <w:t xml:space="preserve">», утвержденный </w:t>
      </w:r>
      <w:r w:rsidRPr="005C4B3B">
        <w:rPr>
          <w:color w:val="000000"/>
          <w:sz w:val="20"/>
          <w:szCs w:val="20"/>
        </w:rPr>
        <w:t>постановлением администрации Куйбышевского района от 03.03.2020 № 185 (далее – Регламент) следующие изменения:</w:t>
      </w:r>
    </w:p>
    <w:p w14:paraId="51B839C7"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238D6EB2"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03DC6F9F" w14:textId="77777777" w:rsidR="005C4B3B" w:rsidRPr="005C4B3B" w:rsidRDefault="005C4B3B" w:rsidP="005C4B3B">
      <w:pPr>
        <w:ind w:firstLine="709"/>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3AB2C8C8"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2.6.4 Регламента дополнить абзацем следующего содержания: </w:t>
      </w:r>
    </w:p>
    <w:p w14:paraId="77CD65F6"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CD8F3F" w14:textId="77777777" w:rsidR="005C4B3B" w:rsidRPr="005C4B3B" w:rsidRDefault="005C4B3B" w:rsidP="005C4B3B">
      <w:pPr>
        <w:ind w:firstLine="709"/>
        <w:jc w:val="both"/>
        <w:rPr>
          <w:color w:val="000000"/>
          <w:sz w:val="20"/>
          <w:szCs w:val="20"/>
        </w:rPr>
      </w:pPr>
      <w:r w:rsidRPr="005C4B3B">
        <w:rPr>
          <w:sz w:val="20"/>
          <w:szCs w:val="20"/>
        </w:rPr>
        <w:t xml:space="preserve">5) пункт 2.9 </w:t>
      </w:r>
      <w:r w:rsidRPr="005C4B3B">
        <w:rPr>
          <w:color w:val="000000"/>
          <w:sz w:val="20"/>
          <w:szCs w:val="20"/>
        </w:rPr>
        <w:t xml:space="preserve">Регламента изложить в следующей редакции: </w:t>
      </w:r>
    </w:p>
    <w:p w14:paraId="71FD278B" w14:textId="77777777" w:rsidR="005C4B3B" w:rsidRPr="005C4B3B" w:rsidRDefault="005C4B3B" w:rsidP="005C4B3B">
      <w:pPr>
        <w:ind w:firstLine="709"/>
        <w:jc w:val="both"/>
        <w:rPr>
          <w:sz w:val="20"/>
          <w:szCs w:val="20"/>
        </w:rPr>
      </w:pPr>
      <w:r w:rsidRPr="005C4B3B">
        <w:rPr>
          <w:color w:val="000000"/>
          <w:sz w:val="20"/>
          <w:szCs w:val="20"/>
        </w:rPr>
        <w:t xml:space="preserve">«2.9. </w:t>
      </w:r>
      <w:r w:rsidRPr="005C4B3B">
        <w:rPr>
          <w:sz w:val="20"/>
          <w:szCs w:val="20"/>
        </w:rPr>
        <w:t>Основаниями для отказа в предоставлении муниципальной услуги являются:</w:t>
      </w:r>
    </w:p>
    <w:p w14:paraId="17E30087" w14:textId="77777777" w:rsidR="005C4B3B" w:rsidRPr="005C4B3B" w:rsidRDefault="005C4B3B" w:rsidP="005C4B3B">
      <w:pPr>
        <w:ind w:firstLine="540"/>
        <w:jc w:val="both"/>
        <w:rPr>
          <w:color w:val="000000"/>
          <w:sz w:val="20"/>
          <w:szCs w:val="20"/>
        </w:rPr>
      </w:pPr>
      <w:r w:rsidRPr="005C4B3B">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A97E66C" w14:textId="77777777" w:rsidR="005C4B3B" w:rsidRPr="005C4B3B" w:rsidRDefault="005C4B3B" w:rsidP="005C4B3B">
      <w:pPr>
        <w:ind w:firstLine="540"/>
        <w:jc w:val="both"/>
        <w:rPr>
          <w:color w:val="000000"/>
          <w:sz w:val="20"/>
          <w:szCs w:val="20"/>
        </w:rPr>
      </w:pPr>
      <w:r w:rsidRPr="005C4B3B">
        <w:rPr>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8" w:history="1">
        <w:r w:rsidRPr="005C4B3B">
          <w:rPr>
            <w:rFonts w:eastAsia="Arial"/>
            <w:sz w:val="20"/>
            <w:szCs w:val="20"/>
            <w:u w:val="single"/>
          </w:rPr>
          <w:t>подпунктом 10 пункта 2 статьи 39.10</w:t>
        </w:r>
      </w:hyperlink>
      <w:r w:rsidRPr="005C4B3B">
        <w:rPr>
          <w:color w:val="000000"/>
          <w:sz w:val="20"/>
          <w:szCs w:val="20"/>
        </w:rPr>
        <w:t xml:space="preserve"> Земельного кодекса Российской Федерации;</w:t>
      </w:r>
    </w:p>
    <w:p w14:paraId="306FC3F5" w14:textId="77777777" w:rsidR="005C4B3B" w:rsidRPr="005C4B3B" w:rsidRDefault="005C4B3B" w:rsidP="005C4B3B">
      <w:pPr>
        <w:ind w:firstLine="540"/>
        <w:jc w:val="both"/>
        <w:rPr>
          <w:color w:val="000000"/>
          <w:sz w:val="20"/>
          <w:szCs w:val="20"/>
        </w:rPr>
      </w:pPr>
      <w:r w:rsidRPr="005C4B3B">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ABD5842" w14:textId="77777777" w:rsidR="005C4B3B" w:rsidRPr="005C4B3B" w:rsidRDefault="005C4B3B" w:rsidP="005C4B3B">
      <w:pPr>
        <w:ind w:firstLine="540"/>
        <w:jc w:val="both"/>
        <w:rPr>
          <w:color w:val="000000"/>
          <w:sz w:val="20"/>
          <w:szCs w:val="20"/>
        </w:rPr>
      </w:pPr>
      <w:r w:rsidRPr="005C4B3B">
        <w:rPr>
          <w:color w:val="000000"/>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 w:history="1">
        <w:r w:rsidRPr="005C4B3B">
          <w:rPr>
            <w:rFonts w:eastAsia="Arial"/>
            <w:color w:val="000000" w:themeColor="text1"/>
            <w:sz w:val="20"/>
            <w:szCs w:val="20"/>
            <w:u w:val="single"/>
          </w:rPr>
          <w:t>статьей 39.36</w:t>
        </w:r>
      </w:hyperlink>
      <w:r w:rsidRPr="005C4B3B">
        <w:rPr>
          <w:color w:val="000000"/>
          <w:sz w:val="20"/>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0" w:history="1">
        <w:r w:rsidRPr="005C4B3B">
          <w:rPr>
            <w:rFonts w:eastAsia="Arial"/>
            <w:color w:val="000000" w:themeColor="text1"/>
            <w:sz w:val="20"/>
            <w:szCs w:val="20"/>
            <w:u w:val="single"/>
          </w:rPr>
          <w:t>частью 11 статьи 55.32</w:t>
        </w:r>
      </w:hyperlink>
      <w:r w:rsidRPr="005C4B3B">
        <w:rPr>
          <w:color w:val="000000"/>
          <w:sz w:val="20"/>
          <w:szCs w:val="20"/>
        </w:rPr>
        <w:t xml:space="preserve"> Градостроительного кодекса Российской Федерации;</w:t>
      </w:r>
    </w:p>
    <w:p w14:paraId="5CEFB60A" w14:textId="77777777" w:rsidR="005C4B3B" w:rsidRPr="005C4B3B" w:rsidRDefault="005C4B3B" w:rsidP="005C4B3B">
      <w:pPr>
        <w:ind w:firstLine="540"/>
        <w:jc w:val="both"/>
        <w:rPr>
          <w:color w:val="000000"/>
          <w:sz w:val="20"/>
          <w:szCs w:val="20"/>
        </w:rPr>
      </w:pPr>
      <w:r w:rsidRPr="005C4B3B">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history="1">
        <w:r w:rsidRPr="005C4B3B">
          <w:rPr>
            <w:rFonts w:eastAsia="Arial"/>
            <w:color w:val="000000" w:themeColor="text1"/>
            <w:sz w:val="20"/>
            <w:szCs w:val="20"/>
            <w:u w:val="single"/>
          </w:rPr>
          <w:t>статьей 39.36</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3278435" w14:textId="77777777" w:rsidR="005C4B3B" w:rsidRPr="005C4B3B" w:rsidRDefault="005C4B3B" w:rsidP="005C4B3B">
      <w:pPr>
        <w:ind w:firstLine="540"/>
        <w:jc w:val="both"/>
        <w:rPr>
          <w:sz w:val="20"/>
          <w:szCs w:val="20"/>
        </w:rPr>
      </w:pPr>
      <w:r w:rsidRPr="005C4B3B">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E07D8A5" w14:textId="77777777" w:rsidR="005C4B3B" w:rsidRPr="005C4B3B" w:rsidRDefault="005C4B3B" w:rsidP="005C4B3B">
      <w:pPr>
        <w:ind w:firstLine="540"/>
        <w:jc w:val="both"/>
        <w:rPr>
          <w:color w:val="000000"/>
          <w:sz w:val="20"/>
          <w:szCs w:val="20"/>
        </w:rPr>
      </w:pPr>
      <w:r w:rsidRPr="005C4B3B">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0F014B" w14:textId="77777777" w:rsidR="005C4B3B" w:rsidRPr="005C4B3B" w:rsidRDefault="005C4B3B" w:rsidP="005C4B3B">
      <w:pPr>
        <w:ind w:firstLine="540"/>
        <w:jc w:val="both"/>
        <w:rPr>
          <w:color w:val="000000"/>
          <w:sz w:val="20"/>
          <w:szCs w:val="20"/>
        </w:rPr>
      </w:pPr>
      <w:r w:rsidRPr="005C4B3B">
        <w:rPr>
          <w:color w:val="000000"/>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5C4B3B">
        <w:rPr>
          <w:color w:val="000000"/>
          <w:sz w:val="20"/>
          <w:szCs w:val="20"/>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0B15B6F" w14:textId="77777777" w:rsidR="005C4B3B" w:rsidRPr="005C4B3B" w:rsidRDefault="005C4B3B" w:rsidP="005C4B3B">
      <w:pPr>
        <w:ind w:firstLine="540"/>
        <w:jc w:val="both"/>
        <w:rPr>
          <w:color w:val="000000"/>
          <w:sz w:val="20"/>
          <w:szCs w:val="20"/>
        </w:rPr>
      </w:pPr>
      <w:r w:rsidRPr="005C4B3B">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0D8C36" w14:textId="77777777" w:rsidR="005C4B3B" w:rsidRPr="005C4B3B" w:rsidRDefault="005C4B3B" w:rsidP="005C4B3B">
      <w:pPr>
        <w:ind w:firstLine="540"/>
        <w:jc w:val="both"/>
        <w:rPr>
          <w:sz w:val="20"/>
          <w:szCs w:val="20"/>
        </w:rPr>
      </w:pPr>
      <w:r w:rsidRPr="005C4B3B">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5C8DA1E" w14:textId="77777777" w:rsidR="005C4B3B" w:rsidRPr="005C4B3B" w:rsidRDefault="005C4B3B" w:rsidP="005C4B3B">
      <w:pPr>
        <w:ind w:firstLine="540"/>
        <w:jc w:val="both"/>
        <w:rPr>
          <w:color w:val="000000"/>
          <w:sz w:val="20"/>
          <w:szCs w:val="20"/>
        </w:rPr>
      </w:pPr>
      <w:r w:rsidRPr="005C4B3B">
        <w:rPr>
          <w:color w:val="000000"/>
          <w:sz w:val="20"/>
          <w:szCs w:val="2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C4B3B">
        <w:rPr>
          <w:color w:val="000000"/>
          <w:sz w:val="20"/>
          <w:szCs w:val="20"/>
        </w:rPr>
        <w:t>о проведении</w:t>
      </w:r>
      <w:proofErr w:type="gramEnd"/>
      <w:r w:rsidRPr="005C4B3B">
        <w:rPr>
          <w:color w:val="000000"/>
          <w:sz w:val="20"/>
          <w:szCs w:val="20"/>
        </w:rPr>
        <w:t xml:space="preserve"> которого размещено в соответствии с </w:t>
      </w:r>
      <w:hyperlink r:id="rId72" w:history="1">
        <w:r w:rsidRPr="005C4B3B">
          <w:rPr>
            <w:rFonts w:eastAsia="Arial"/>
            <w:color w:val="000000" w:themeColor="text1"/>
            <w:sz w:val="20"/>
            <w:szCs w:val="20"/>
            <w:u w:val="single"/>
          </w:rPr>
          <w:t>пунктом 19 статьи 39.11</w:t>
        </w:r>
      </w:hyperlink>
      <w:r w:rsidRPr="005C4B3B">
        <w:rPr>
          <w:color w:val="000000"/>
          <w:sz w:val="20"/>
          <w:szCs w:val="20"/>
        </w:rPr>
        <w:t xml:space="preserve"> Земельного кодекса Российской Федерации;</w:t>
      </w:r>
    </w:p>
    <w:p w14:paraId="35649D52" w14:textId="77777777" w:rsidR="005C4B3B" w:rsidRPr="005C4B3B" w:rsidRDefault="005C4B3B" w:rsidP="005C4B3B">
      <w:pPr>
        <w:ind w:firstLine="540"/>
        <w:jc w:val="both"/>
        <w:rPr>
          <w:color w:val="000000"/>
          <w:sz w:val="20"/>
          <w:szCs w:val="20"/>
        </w:rPr>
      </w:pPr>
      <w:r w:rsidRPr="005C4B3B">
        <w:rPr>
          <w:color w:val="000000"/>
          <w:sz w:val="20"/>
          <w:szCs w:val="20"/>
        </w:rPr>
        <w:t xml:space="preserve">12) в отношении земельного участка, указанного в заявлении о его предоставлении, поступило предусмотренное </w:t>
      </w:r>
      <w:hyperlink r:id="rId73" w:history="1">
        <w:r w:rsidRPr="005C4B3B">
          <w:rPr>
            <w:rFonts w:eastAsia="Arial"/>
            <w:color w:val="000000" w:themeColor="text1"/>
            <w:sz w:val="20"/>
            <w:szCs w:val="20"/>
            <w:u w:val="single"/>
          </w:rPr>
          <w:t>подпунктом 6 пункта 4 статьи 39.11</w:t>
        </w:r>
      </w:hyperlink>
      <w:r w:rsidRPr="005C4B3B">
        <w:rPr>
          <w:color w:val="000000"/>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4" w:history="1">
        <w:r w:rsidRPr="005C4B3B">
          <w:rPr>
            <w:rFonts w:eastAsia="Arial"/>
            <w:color w:val="000000" w:themeColor="text1"/>
            <w:sz w:val="20"/>
            <w:szCs w:val="20"/>
            <w:u w:val="single"/>
          </w:rPr>
          <w:t>подпунктом 4 пункта 4 статьи 39.11</w:t>
        </w:r>
      </w:hyperlink>
      <w:r w:rsidRPr="005C4B3B">
        <w:rPr>
          <w:color w:val="000000"/>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75" w:history="1">
        <w:r w:rsidRPr="005C4B3B">
          <w:rPr>
            <w:rFonts w:eastAsia="Arial"/>
            <w:sz w:val="20"/>
            <w:szCs w:val="20"/>
            <w:u w:val="single"/>
          </w:rPr>
          <w:t>пунктом 8 статьи 39.11</w:t>
        </w:r>
      </w:hyperlink>
      <w:r w:rsidRPr="005C4B3B">
        <w:rPr>
          <w:color w:val="000000"/>
          <w:sz w:val="20"/>
          <w:szCs w:val="20"/>
        </w:rPr>
        <w:t xml:space="preserve"> Земельного кодекса Российской Федерации;</w:t>
      </w:r>
    </w:p>
    <w:p w14:paraId="6FF42655" w14:textId="77777777" w:rsidR="005C4B3B" w:rsidRPr="005C4B3B" w:rsidRDefault="005C4B3B" w:rsidP="005C4B3B">
      <w:pPr>
        <w:ind w:firstLine="540"/>
        <w:jc w:val="both"/>
        <w:rPr>
          <w:color w:val="000000"/>
          <w:sz w:val="20"/>
          <w:szCs w:val="20"/>
        </w:rPr>
      </w:pPr>
      <w:r w:rsidRPr="005C4B3B">
        <w:rPr>
          <w:color w:val="000000"/>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76" w:history="1">
        <w:r w:rsidRPr="005C4B3B">
          <w:rPr>
            <w:rFonts w:eastAsia="Arial"/>
            <w:color w:val="000000" w:themeColor="text1"/>
            <w:sz w:val="20"/>
            <w:szCs w:val="20"/>
            <w:u w:val="single"/>
          </w:rPr>
          <w:t>подпунктом 1 пункта 1 статьи 39.18</w:t>
        </w:r>
      </w:hyperlink>
      <w:r w:rsidRPr="005C4B3B">
        <w:rPr>
          <w:color w:val="000000"/>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6F7907" w14:textId="77777777" w:rsidR="005C4B3B" w:rsidRPr="005C4B3B" w:rsidRDefault="005C4B3B" w:rsidP="005C4B3B">
      <w:pPr>
        <w:ind w:firstLine="540"/>
        <w:jc w:val="both"/>
        <w:rPr>
          <w:sz w:val="20"/>
          <w:szCs w:val="20"/>
        </w:rPr>
      </w:pPr>
      <w:r w:rsidRPr="005C4B3B">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382B59E" w14:textId="77777777" w:rsidR="005C4B3B" w:rsidRPr="005C4B3B" w:rsidRDefault="005C4B3B" w:rsidP="005C4B3B">
      <w:pPr>
        <w:ind w:firstLine="540"/>
        <w:jc w:val="both"/>
        <w:rPr>
          <w:color w:val="000000"/>
          <w:sz w:val="20"/>
          <w:szCs w:val="20"/>
        </w:rPr>
      </w:pPr>
      <w:r w:rsidRPr="005C4B3B">
        <w:rPr>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87E5175" w14:textId="77777777" w:rsidR="005C4B3B" w:rsidRPr="005C4B3B" w:rsidRDefault="005C4B3B" w:rsidP="005C4B3B">
      <w:pPr>
        <w:ind w:firstLine="540"/>
        <w:jc w:val="both"/>
        <w:rPr>
          <w:color w:val="000000"/>
          <w:sz w:val="20"/>
          <w:szCs w:val="20"/>
        </w:rPr>
      </w:pPr>
      <w:r w:rsidRPr="005C4B3B">
        <w:rPr>
          <w:color w:val="000000"/>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77" w:history="1">
        <w:r w:rsidRPr="005C4B3B">
          <w:rPr>
            <w:rFonts w:eastAsia="Arial"/>
            <w:sz w:val="20"/>
            <w:szCs w:val="20"/>
            <w:u w:val="single"/>
          </w:rPr>
          <w:t>порядке</w:t>
        </w:r>
      </w:hyperlink>
      <w:r w:rsidRPr="005C4B3B">
        <w:rPr>
          <w:color w:val="000000"/>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8" w:history="1">
        <w:r w:rsidRPr="005C4B3B">
          <w:rPr>
            <w:rFonts w:eastAsia="Arial"/>
            <w:color w:val="000000" w:themeColor="text1"/>
            <w:sz w:val="20"/>
            <w:szCs w:val="20"/>
            <w:u w:val="single"/>
          </w:rPr>
          <w:t>подпунктом 10 пункта 2 статьи 39.10</w:t>
        </w:r>
      </w:hyperlink>
      <w:r w:rsidRPr="005C4B3B">
        <w:rPr>
          <w:color w:val="000000" w:themeColor="text1"/>
          <w:sz w:val="20"/>
          <w:szCs w:val="20"/>
        </w:rPr>
        <w:t xml:space="preserve"> </w:t>
      </w:r>
      <w:r w:rsidRPr="005C4B3B">
        <w:rPr>
          <w:color w:val="000000"/>
          <w:sz w:val="20"/>
          <w:szCs w:val="20"/>
        </w:rPr>
        <w:t>Земельного кодекса Российской Федерации;</w:t>
      </w:r>
    </w:p>
    <w:p w14:paraId="7107ADEC" w14:textId="77777777" w:rsidR="005C4B3B" w:rsidRPr="005C4B3B" w:rsidRDefault="005C4B3B" w:rsidP="005C4B3B">
      <w:pPr>
        <w:ind w:firstLine="540"/>
        <w:jc w:val="both"/>
        <w:rPr>
          <w:color w:val="000000"/>
          <w:sz w:val="20"/>
          <w:szCs w:val="20"/>
        </w:rPr>
      </w:pPr>
      <w:r w:rsidRPr="005C4B3B">
        <w:rPr>
          <w:color w:val="000000"/>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history="1">
        <w:r w:rsidRPr="005C4B3B">
          <w:rPr>
            <w:rFonts w:eastAsia="Arial"/>
            <w:color w:val="000000" w:themeColor="text1"/>
            <w:sz w:val="20"/>
            <w:szCs w:val="20"/>
            <w:u w:val="single"/>
          </w:rPr>
          <w:t>пунктом 6 статьи 39.10</w:t>
        </w:r>
      </w:hyperlink>
      <w:r w:rsidRPr="005C4B3B">
        <w:rPr>
          <w:color w:val="000000"/>
          <w:sz w:val="20"/>
          <w:szCs w:val="20"/>
        </w:rPr>
        <w:t xml:space="preserve"> Земельного кодекса Российской Федерации;</w:t>
      </w:r>
    </w:p>
    <w:p w14:paraId="4EA82E52" w14:textId="77777777" w:rsidR="005C4B3B" w:rsidRPr="005C4B3B" w:rsidRDefault="005C4B3B" w:rsidP="005C4B3B">
      <w:pPr>
        <w:ind w:firstLine="540"/>
        <w:jc w:val="both"/>
        <w:rPr>
          <w:sz w:val="20"/>
          <w:szCs w:val="20"/>
        </w:rPr>
      </w:pPr>
      <w:r w:rsidRPr="005C4B3B">
        <w:rPr>
          <w:color w:val="000000"/>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505D5BC" w14:textId="77777777" w:rsidR="005C4B3B" w:rsidRPr="005C4B3B" w:rsidRDefault="005C4B3B" w:rsidP="005C4B3B">
      <w:pPr>
        <w:ind w:firstLine="540"/>
        <w:jc w:val="both"/>
        <w:rPr>
          <w:color w:val="000000"/>
          <w:sz w:val="20"/>
          <w:szCs w:val="20"/>
        </w:rPr>
      </w:pPr>
      <w:r w:rsidRPr="005C4B3B">
        <w:rPr>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BE54DE2" w14:textId="77777777" w:rsidR="005C4B3B" w:rsidRPr="005C4B3B" w:rsidRDefault="005C4B3B" w:rsidP="005C4B3B">
      <w:pPr>
        <w:ind w:firstLine="540"/>
        <w:jc w:val="both"/>
        <w:rPr>
          <w:color w:val="000000"/>
          <w:sz w:val="20"/>
          <w:szCs w:val="20"/>
        </w:rPr>
      </w:pPr>
      <w:r w:rsidRPr="005C4B3B">
        <w:rPr>
          <w:color w:val="000000"/>
          <w:sz w:val="20"/>
          <w:szCs w:val="20"/>
        </w:rPr>
        <w:t>20) предоставление земельного участка на заявленном виде прав не допускается;</w:t>
      </w:r>
    </w:p>
    <w:p w14:paraId="56E9C6F8" w14:textId="77777777" w:rsidR="005C4B3B" w:rsidRPr="005C4B3B" w:rsidRDefault="005C4B3B" w:rsidP="005C4B3B">
      <w:pPr>
        <w:ind w:firstLine="540"/>
        <w:jc w:val="both"/>
        <w:rPr>
          <w:color w:val="000000"/>
          <w:sz w:val="20"/>
          <w:szCs w:val="20"/>
        </w:rPr>
      </w:pPr>
      <w:r w:rsidRPr="005C4B3B">
        <w:rPr>
          <w:color w:val="000000"/>
          <w:sz w:val="20"/>
          <w:szCs w:val="20"/>
        </w:rPr>
        <w:t>21) в отношении земельного участка, указанного в заявлении о его предоставлении, не установлен вид разрешенного использования;</w:t>
      </w:r>
    </w:p>
    <w:p w14:paraId="6182F946" w14:textId="77777777" w:rsidR="005C4B3B" w:rsidRPr="005C4B3B" w:rsidRDefault="005C4B3B" w:rsidP="005C4B3B">
      <w:pPr>
        <w:ind w:firstLine="540"/>
        <w:jc w:val="both"/>
        <w:rPr>
          <w:color w:val="000000"/>
          <w:sz w:val="20"/>
          <w:szCs w:val="20"/>
        </w:rPr>
      </w:pPr>
      <w:r w:rsidRPr="005C4B3B">
        <w:rPr>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14:paraId="78A1E2D2" w14:textId="77777777" w:rsidR="005C4B3B" w:rsidRPr="005C4B3B" w:rsidRDefault="005C4B3B" w:rsidP="005C4B3B">
      <w:pPr>
        <w:ind w:firstLine="540"/>
        <w:jc w:val="both"/>
        <w:rPr>
          <w:color w:val="000000"/>
          <w:sz w:val="20"/>
          <w:szCs w:val="20"/>
        </w:rPr>
      </w:pPr>
      <w:r w:rsidRPr="005C4B3B">
        <w:rPr>
          <w:color w:val="000000"/>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5877DCF" w14:textId="77777777" w:rsidR="005C4B3B" w:rsidRPr="005C4B3B" w:rsidRDefault="005C4B3B" w:rsidP="005C4B3B">
      <w:pPr>
        <w:ind w:firstLine="540"/>
        <w:jc w:val="both"/>
        <w:rPr>
          <w:color w:val="000000"/>
          <w:sz w:val="20"/>
          <w:szCs w:val="20"/>
        </w:rPr>
      </w:pPr>
      <w:r w:rsidRPr="005C4B3B">
        <w:rPr>
          <w:color w:val="000000"/>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w:t>
      </w:r>
      <w:r w:rsidRPr="005C4B3B">
        <w:rPr>
          <w:color w:val="000000"/>
          <w:sz w:val="20"/>
          <w:szCs w:val="20"/>
        </w:rPr>
        <w:lastRenderedPageBreak/>
        <w:t>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9F26136" w14:textId="77777777" w:rsidR="005C4B3B" w:rsidRPr="005C4B3B" w:rsidRDefault="005C4B3B" w:rsidP="005C4B3B">
      <w:pPr>
        <w:ind w:firstLine="540"/>
        <w:jc w:val="both"/>
        <w:rPr>
          <w:color w:val="000000"/>
          <w:sz w:val="20"/>
          <w:szCs w:val="20"/>
        </w:rPr>
      </w:pPr>
      <w:r w:rsidRPr="005C4B3B">
        <w:rPr>
          <w:color w:val="000000"/>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80" w:history="1">
        <w:r w:rsidRPr="005C4B3B">
          <w:rPr>
            <w:rFonts w:eastAsia="Arial"/>
            <w:color w:val="000000" w:themeColor="text1"/>
            <w:sz w:val="20"/>
            <w:szCs w:val="20"/>
            <w:u w:val="single"/>
          </w:rPr>
          <w:t>законом</w:t>
        </w:r>
      </w:hyperlink>
      <w:r w:rsidRPr="005C4B3B">
        <w:rPr>
          <w:color w:val="000000"/>
          <w:sz w:val="20"/>
          <w:szCs w:val="20"/>
        </w:rPr>
        <w:t xml:space="preserve"> "О государственной регистрации недвижимости";</w:t>
      </w:r>
    </w:p>
    <w:p w14:paraId="12884DEE" w14:textId="77777777" w:rsidR="005C4B3B" w:rsidRPr="005C4B3B" w:rsidRDefault="005C4B3B" w:rsidP="005C4B3B">
      <w:pPr>
        <w:ind w:firstLine="540"/>
        <w:jc w:val="both"/>
        <w:rPr>
          <w:sz w:val="20"/>
          <w:szCs w:val="20"/>
        </w:rPr>
      </w:pPr>
      <w:r w:rsidRPr="005C4B3B">
        <w:rPr>
          <w:color w:val="000000"/>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22259DD" w14:textId="77777777" w:rsidR="005C4B3B" w:rsidRPr="005C4B3B" w:rsidRDefault="005C4B3B" w:rsidP="005C4B3B">
      <w:pPr>
        <w:ind w:firstLine="540"/>
        <w:jc w:val="both"/>
        <w:rPr>
          <w:color w:val="000000"/>
          <w:sz w:val="20"/>
          <w:szCs w:val="20"/>
        </w:rPr>
      </w:pPr>
      <w:r w:rsidRPr="005C4B3B">
        <w:rPr>
          <w:color w:val="000000"/>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1" w:history="1">
        <w:r w:rsidRPr="005C4B3B">
          <w:rPr>
            <w:rFonts w:eastAsia="Arial"/>
            <w:color w:val="000000" w:themeColor="text1"/>
            <w:sz w:val="20"/>
            <w:szCs w:val="20"/>
            <w:u w:val="single"/>
          </w:rPr>
          <w:t>частью 4 статьи 18</w:t>
        </w:r>
      </w:hyperlink>
      <w:r w:rsidRPr="005C4B3B">
        <w:rPr>
          <w:color w:val="000000"/>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2" w:history="1">
        <w:r w:rsidRPr="005C4B3B">
          <w:rPr>
            <w:rFonts w:eastAsia="Arial"/>
            <w:color w:val="000000" w:themeColor="text1"/>
            <w:sz w:val="20"/>
            <w:szCs w:val="20"/>
            <w:u w:val="single"/>
          </w:rPr>
          <w:t>частью 3 статьи 14</w:t>
        </w:r>
      </w:hyperlink>
      <w:r w:rsidRPr="005C4B3B">
        <w:rPr>
          <w:color w:val="000000"/>
          <w:sz w:val="20"/>
          <w:szCs w:val="20"/>
        </w:rPr>
        <w:t xml:space="preserve"> указанного Федерального закона</w:t>
      </w:r>
      <w:r w:rsidRPr="005C4B3B">
        <w:rPr>
          <w:sz w:val="20"/>
          <w:szCs w:val="20"/>
        </w:rPr>
        <w:t>.».</w:t>
      </w:r>
    </w:p>
    <w:p w14:paraId="4ADE21D1"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6C4210C"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6DB2E2B1" w14:textId="77777777" w:rsidR="005C4B3B" w:rsidRPr="005C4B3B" w:rsidRDefault="005C4B3B" w:rsidP="005C4B3B">
      <w:pPr>
        <w:ind w:firstLine="709"/>
        <w:rPr>
          <w:sz w:val="20"/>
          <w:szCs w:val="20"/>
        </w:rPr>
      </w:pPr>
    </w:p>
    <w:p w14:paraId="02AF8B74"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23858B07"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553353A0" w14:textId="77777777" w:rsidR="005C4B3B" w:rsidRPr="005C4B3B" w:rsidRDefault="005C4B3B" w:rsidP="005C4B3B">
      <w:pPr>
        <w:jc w:val="both"/>
        <w:rPr>
          <w:sz w:val="20"/>
          <w:szCs w:val="20"/>
        </w:rPr>
      </w:pPr>
    </w:p>
    <w:p w14:paraId="2D1C07EE" w14:textId="77777777" w:rsidR="005C4B3B" w:rsidRPr="005C4B3B" w:rsidRDefault="005C4B3B" w:rsidP="005C4B3B">
      <w:pPr>
        <w:jc w:val="both"/>
        <w:rPr>
          <w:sz w:val="20"/>
          <w:szCs w:val="20"/>
        </w:rPr>
      </w:pPr>
    </w:p>
    <w:p w14:paraId="2768F108" w14:textId="77777777" w:rsidR="005C4B3B" w:rsidRPr="005C4B3B" w:rsidRDefault="005C4B3B" w:rsidP="005C4B3B">
      <w:pPr>
        <w:jc w:val="both"/>
        <w:rPr>
          <w:sz w:val="20"/>
          <w:szCs w:val="20"/>
        </w:rPr>
      </w:pPr>
    </w:p>
    <w:p w14:paraId="3BBF3D64" w14:textId="77777777" w:rsidR="005C4B3B" w:rsidRPr="005C4B3B" w:rsidRDefault="005C4B3B" w:rsidP="005C4B3B">
      <w:pPr>
        <w:jc w:val="center"/>
        <w:outlineLvl w:val="0"/>
        <w:rPr>
          <w:rFonts w:eastAsia="Arial"/>
          <w:bCs/>
          <w:sz w:val="20"/>
          <w:szCs w:val="20"/>
        </w:rPr>
      </w:pPr>
    </w:p>
    <w:p w14:paraId="32A2F4E7"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309A1803"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2297F99E"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3B4FE3A9" w14:textId="77777777" w:rsidR="005C4B3B" w:rsidRPr="005C4B3B" w:rsidRDefault="005C4B3B" w:rsidP="005C4B3B">
      <w:pPr>
        <w:jc w:val="center"/>
        <w:outlineLvl w:val="1"/>
        <w:rPr>
          <w:rFonts w:eastAsia="Arial"/>
          <w:bCs/>
          <w:sz w:val="20"/>
          <w:szCs w:val="20"/>
        </w:rPr>
      </w:pPr>
    </w:p>
    <w:p w14:paraId="02DDAC41" w14:textId="77777777" w:rsidR="005C4B3B" w:rsidRPr="005C4B3B" w:rsidRDefault="005C4B3B" w:rsidP="005C4B3B">
      <w:pPr>
        <w:jc w:val="center"/>
        <w:outlineLvl w:val="1"/>
        <w:rPr>
          <w:sz w:val="20"/>
          <w:szCs w:val="20"/>
        </w:rPr>
      </w:pPr>
      <w:r w:rsidRPr="005C4B3B">
        <w:rPr>
          <w:sz w:val="20"/>
          <w:szCs w:val="20"/>
        </w:rPr>
        <w:t>ПОСТАНОВЛЕНИЕ</w:t>
      </w:r>
    </w:p>
    <w:p w14:paraId="0D25F5A2" w14:textId="77777777" w:rsidR="005C4B3B" w:rsidRPr="005C4B3B" w:rsidRDefault="005C4B3B" w:rsidP="005C4B3B">
      <w:pPr>
        <w:jc w:val="center"/>
        <w:rPr>
          <w:sz w:val="20"/>
          <w:szCs w:val="20"/>
        </w:rPr>
      </w:pPr>
    </w:p>
    <w:p w14:paraId="044D0E4A" w14:textId="77777777" w:rsidR="005C4B3B" w:rsidRPr="005C4B3B" w:rsidRDefault="005C4B3B" w:rsidP="005C4B3B">
      <w:pPr>
        <w:jc w:val="center"/>
        <w:rPr>
          <w:sz w:val="20"/>
          <w:szCs w:val="20"/>
        </w:rPr>
      </w:pPr>
      <w:r w:rsidRPr="005C4B3B">
        <w:rPr>
          <w:sz w:val="20"/>
          <w:szCs w:val="20"/>
        </w:rPr>
        <w:t>г. Куйбышев</w:t>
      </w:r>
    </w:p>
    <w:p w14:paraId="1B29ED77" w14:textId="77777777" w:rsidR="005C4B3B" w:rsidRPr="005C4B3B" w:rsidRDefault="005C4B3B" w:rsidP="005C4B3B">
      <w:pPr>
        <w:jc w:val="center"/>
        <w:rPr>
          <w:sz w:val="20"/>
          <w:szCs w:val="20"/>
        </w:rPr>
      </w:pPr>
      <w:r w:rsidRPr="005C4B3B">
        <w:rPr>
          <w:sz w:val="20"/>
          <w:szCs w:val="20"/>
        </w:rPr>
        <w:t>Новосибирская область</w:t>
      </w:r>
    </w:p>
    <w:p w14:paraId="3287A87B" w14:textId="77777777" w:rsidR="005C4B3B" w:rsidRPr="005C4B3B" w:rsidRDefault="005C4B3B" w:rsidP="005C4B3B">
      <w:pPr>
        <w:jc w:val="center"/>
        <w:rPr>
          <w:sz w:val="20"/>
          <w:szCs w:val="20"/>
        </w:rPr>
      </w:pPr>
    </w:p>
    <w:p w14:paraId="195736C0" w14:textId="77777777" w:rsidR="005C4B3B" w:rsidRPr="005C4B3B" w:rsidRDefault="005C4B3B" w:rsidP="005C4B3B">
      <w:pPr>
        <w:jc w:val="center"/>
        <w:rPr>
          <w:sz w:val="20"/>
          <w:szCs w:val="20"/>
        </w:rPr>
      </w:pPr>
      <w:r w:rsidRPr="005C4B3B">
        <w:rPr>
          <w:sz w:val="20"/>
          <w:szCs w:val="20"/>
        </w:rPr>
        <w:t>30.06.2021 № 600</w:t>
      </w:r>
    </w:p>
    <w:p w14:paraId="41DC22D7" w14:textId="77777777" w:rsidR="005C4B3B" w:rsidRPr="005C4B3B" w:rsidRDefault="005C4B3B" w:rsidP="005C4B3B">
      <w:pPr>
        <w:jc w:val="center"/>
        <w:rPr>
          <w:sz w:val="20"/>
          <w:szCs w:val="20"/>
        </w:rPr>
      </w:pPr>
    </w:p>
    <w:p w14:paraId="353169B3"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43B0B877" w14:textId="77777777" w:rsidR="005C4B3B" w:rsidRPr="005C4B3B" w:rsidRDefault="005C4B3B" w:rsidP="005C4B3B">
      <w:pPr>
        <w:jc w:val="center"/>
        <w:rPr>
          <w:sz w:val="20"/>
          <w:szCs w:val="20"/>
        </w:rPr>
      </w:pPr>
      <w:r w:rsidRPr="005C4B3B">
        <w:rPr>
          <w:color w:val="000000"/>
          <w:sz w:val="20"/>
          <w:szCs w:val="20"/>
        </w:rPr>
        <w:t xml:space="preserve">Куйбышевского района от </w:t>
      </w:r>
      <w:r w:rsidRPr="005C4B3B">
        <w:rPr>
          <w:sz w:val="20"/>
          <w:szCs w:val="20"/>
        </w:rPr>
        <w:t>26.12.2019 № 1187</w:t>
      </w:r>
    </w:p>
    <w:p w14:paraId="6DA18F29" w14:textId="77777777" w:rsidR="005C4B3B" w:rsidRPr="005C4B3B" w:rsidRDefault="005C4B3B" w:rsidP="005C4B3B">
      <w:pPr>
        <w:jc w:val="center"/>
        <w:rPr>
          <w:rFonts w:eastAsia="Calibri"/>
          <w:sz w:val="20"/>
          <w:szCs w:val="20"/>
          <w:lang w:eastAsia="en-US"/>
        </w:rPr>
      </w:pPr>
    </w:p>
    <w:p w14:paraId="69FE013E"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50829059"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3BE88498"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C4B3B">
        <w:rPr>
          <w:bCs/>
          <w:color w:val="000000"/>
          <w:sz w:val="20"/>
          <w:szCs w:val="20"/>
        </w:rPr>
        <w:t xml:space="preserve">», утвержденный </w:t>
      </w:r>
      <w:r w:rsidRPr="005C4B3B">
        <w:rPr>
          <w:color w:val="000000"/>
          <w:sz w:val="20"/>
          <w:szCs w:val="20"/>
        </w:rPr>
        <w:t xml:space="preserve">постановлением </w:t>
      </w:r>
      <w:r w:rsidRPr="005C4B3B">
        <w:rPr>
          <w:sz w:val="20"/>
          <w:szCs w:val="20"/>
        </w:rPr>
        <w:t>администрации Куйбышевского района</w:t>
      </w:r>
      <w:r w:rsidRPr="005C4B3B">
        <w:rPr>
          <w:color w:val="000000"/>
          <w:sz w:val="20"/>
          <w:szCs w:val="20"/>
        </w:rPr>
        <w:t xml:space="preserve"> от </w:t>
      </w:r>
      <w:r w:rsidRPr="005C4B3B">
        <w:rPr>
          <w:sz w:val="20"/>
          <w:szCs w:val="20"/>
        </w:rPr>
        <w:t xml:space="preserve">26.12.2019 № 1187 </w:t>
      </w:r>
      <w:r w:rsidRPr="005C4B3B">
        <w:rPr>
          <w:color w:val="000000"/>
          <w:sz w:val="20"/>
          <w:szCs w:val="20"/>
        </w:rPr>
        <w:t>(далее – Регламент) следующие изменения:</w:t>
      </w:r>
    </w:p>
    <w:p w14:paraId="62338206"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6D1012F8"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1CB4986D" w14:textId="77777777" w:rsidR="005C4B3B" w:rsidRPr="005C4B3B" w:rsidRDefault="005C4B3B" w:rsidP="005C4B3B">
      <w:pPr>
        <w:ind w:firstLine="709"/>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57484977"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2.7 Регламента дополнить абзацем следующего содержания: </w:t>
      </w:r>
    </w:p>
    <w:p w14:paraId="0B373918"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xml:space="preserve">, за исключением случаев, если нанесение отметок на такие документы либо их изъятие является </w:t>
      </w:r>
      <w:r w:rsidRPr="005C4B3B">
        <w:rPr>
          <w:sz w:val="20"/>
          <w:szCs w:val="20"/>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14:paraId="6095FF8B" w14:textId="77777777" w:rsidR="005C4B3B" w:rsidRPr="005C4B3B" w:rsidRDefault="005C4B3B" w:rsidP="005C4B3B">
      <w:pPr>
        <w:ind w:firstLine="709"/>
        <w:jc w:val="both"/>
        <w:rPr>
          <w:sz w:val="20"/>
          <w:szCs w:val="20"/>
        </w:rPr>
      </w:pPr>
      <w:r w:rsidRPr="005C4B3B">
        <w:rPr>
          <w:sz w:val="20"/>
          <w:szCs w:val="20"/>
        </w:rPr>
        <w:t>5) </w:t>
      </w:r>
      <w:bookmarkStart w:id="1" w:name="_Hlk34810226"/>
      <w:r w:rsidRPr="005C4B3B">
        <w:rPr>
          <w:sz w:val="20"/>
          <w:szCs w:val="20"/>
        </w:rPr>
        <w:t>пункт 2.15.1 </w:t>
      </w:r>
      <w:r w:rsidRPr="005C4B3B">
        <w:rPr>
          <w:color w:val="000000"/>
          <w:sz w:val="20"/>
          <w:szCs w:val="20"/>
        </w:rPr>
        <w:t>Регламента изложить в следующей редакции: «</w:t>
      </w:r>
      <w:r w:rsidRPr="005C4B3B">
        <w:rPr>
          <w:sz w:val="20"/>
          <w:szCs w:val="20"/>
        </w:rPr>
        <w:t>2.15.1 </w:t>
      </w:r>
      <w:bookmarkEnd w:id="1"/>
      <w:r w:rsidRPr="005C4B3B">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5796FAE"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EBE4D89"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28947265" w14:textId="77777777" w:rsidR="005C4B3B" w:rsidRPr="005C4B3B" w:rsidRDefault="005C4B3B" w:rsidP="005C4B3B">
      <w:pPr>
        <w:ind w:firstLine="709"/>
        <w:rPr>
          <w:sz w:val="20"/>
          <w:szCs w:val="20"/>
        </w:rPr>
      </w:pPr>
    </w:p>
    <w:p w14:paraId="61F552AC"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1B71835A"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6CC8D8A0" w14:textId="77777777" w:rsidR="005C4B3B" w:rsidRPr="005C4B3B" w:rsidRDefault="005C4B3B" w:rsidP="005C4B3B">
      <w:pPr>
        <w:jc w:val="both"/>
        <w:rPr>
          <w:sz w:val="20"/>
          <w:szCs w:val="20"/>
        </w:rPr>
      </w:pPr>
    </w:p>
    <w:p w14:paraId="702B7685" w14:textId="77777777" w:rsidR="005C4B3B" w:rsidRPr="005C4B3B" w:rsidRDefault="005C4B3B" w:rsidP="005C4B3B">
      <w:pPr>
        <w:jc w:val="both"/>
        <w:rPr>
          <w:sz w:val="20"/>
          <w:szCs w:val="20"/>
        </w:rPr>
      </w:pPr>
    </w:p>
    <w:p w14:paraId="4E6ECB05" w14:textId="77777777" w:rsidR="005C4B3B" w:rsidRPr="005C4B3B" w:rsidRDefault="005C4B3B" w:rsidP="005C4B3B">
      <w:pPr>
        <w:jc w:val="both"/>
        <w:rPr>
          <w:sz w:val="20"/>
          <w:szCs w:val="20"/>
        </w:rPr>
      </w:pPr>
    </w:p>
    <w:p w14:paraId="0B6F5EA7" w14:textId="77777777" w:rsidR="005C4B3B" w:rsidRPr="005C4B3B" w:rsidRDefault="005C4B3B" w:rsidP="005C4B3B">
      <w:pPr>
        <w:jc w:val="both"/>
        <w:rPr>
          <w:sz w:val="20"/>
          <w:szCs w:val="20"/>
        </w:rPr>
      </w:pPr>
    </w:p>
    <w:p w14:paraId="47003229"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6D91383E"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77278B32"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4313F3ED" w14:textId="77777777" w:rsidR="005C4B3B" w:rsidRPr="005C4B3B" w:rsidRDefault="005C4B3B" w:rsidP="005C4B3B">
      <w:pPr>
        <w:jc w:val="center"/>
        <w:outlineLvl w:val="1"/>
        <w:rPr>
          <w:rFonts w:eastAsia="Arial"/>
          <w:bCs/>
          <w:sz w:val="20"/>
          <w:szCs w:val="20"/>
        </w:rPr>
      </w:pPr>
    </w:p>
    <w:p w14:paraId="6F81A130" w14:textId="77777777" w:rsidR="005C4B3B" w:rsidRPr="005C4B3B" w:rsidRDefault="005C4B3B" w:rsidP="005C4B3B">
      <w:pPr>
        <w:jc w:val="center"/>
        <w:outlineLvl w:val="1"/>
        <w:rPr>
          <w:sz w:val="20"/>
          <w:szCs w:val="20"/>
        </w:rPr>
      </w:pPr>
      <w:r w:rsidRPr="005C4B3B">
        <w:rPr>
          <w:sz w:val="20"/>
          <w:szCs w:val="20"/>
        </w:rPr>
        <w:t>ПОСТАНОВЛЕНИЕ</w:t>
      </w:r>
    </w:p>
    <w:p w14:paraId="5B11A353" w14:textId="77777777" w:rsidR="005C4B3B" w:rsidRPr="005C4B3B" w:rsidRDefault="005C4B3B" w:rsidP="005C4B3B">
      <w:pPr>
        <w:jc w:val="center"/>
        <w:rPr>
          <w:sz w:val="20"/>
          <w:szCs w:val="20"/>
        </w:rPr>
      </w:pPr>
    </w:p>
    <w:p w14:paraId="4EB38EC7" w14:textId="77777777" w:rsidR="005C4B3B" w:rsidRPr="005C4B3B" w:rsidRDefault="005C4B3B" w:rsidP="005C4B3B">
      <w:pPr>
        <w:jc w:val="center"/>
        <w:rPr>
          <w:sz w:val="20"/>
          <w:szCs w:val="20"/>
        </w:rPr>
      </w:pPr>
      <w:r w:rsidRPr="005C4B3B">
        <w:rPr>
          <w:sz w:val="20"/>
          <w:szCs w:val="20"/>
        </w:rPr>
        <w:t>г. Куйбышев</w:t>
      </w:r>
    </w:p>
    <w:p w14:paraId="59794A26" w14:textId="77777777" w:rsidR="005C4B3B" w:rsidRPr="005C4B3B" w:rsidRDefault="005C4B3B" w:rsidP="005C4B3B">
      <w:pPr>
        <w:jc w:val="center"/>
        <w:rPr>
          <w:sz w:val="20"/>
          <w:szCs w:val="20"/>
        </w:rPr>
      </w:pPr>
      <w:r w:rsidRPr="005C4B3B">
        <w:rPr>
          <w:sz w:val="20"/>
          <w:szCs w:val="20"/>
        </w:rPr>
        <w:t>Новосибирская область</w:t>
      </w:r>
    </w:p>
    <w:p w14:paraId="1D1E7630" w14:textId="77777777" w:rsidR="005C4B3B" w:rsidRPr="005C4B3B" w:rsidRDefault="005C4B3B" w:rsidP="005C4B3B">
      <w:pPr>
        <w:jc w:val="center"/>
        <w:rPr>
          <w:sz w:val="20"/>
          <w:szCs w:val="20"/>
        </w:rPr>
      </w:pPr>
    </w:p>
    <w:p w14:paraId="34A8D5DF" w14:textId="77777777" w:rsidR="005C4B3B" w:rsidRPr="005C4B3B" w:rsidRDefault="005C4B3B" w:rsidP="005C4B3B">
      <w:pPr>
        <w:jc w:val="center"/>
        <w:rPr>
          <w:sz w:val="20"/>
          <w:szCs w:val="20"/>
        </w:rPr>
      </w:pPr>
      <w:r w:rsidRPr="005C4B3B">
        <w:rPr>
          <w:sz w:val="20"/>
          <w:szCs w:val="20"/>
        </w:rPr>
        <w:t>30.06.2021 № 601</w:t>
      </w:r>
    </w:p>
    <w:p w14:paraId="4C219BF6" w14:textId="77777777" w:rsidR="005C4B3B" w:rsidRPr="005C4B3B" w:rsidRDefault="005C4B3B" w:rsidP="005C4B3B">
      <w:pPr>
        <w:jc w:val="center"/>
        <w:rPr>
          <w:sz w:val="20"/>
          <w:szCs w:val="20"/>
        </w:rPr>
      </w:pPr>
    </w:p>
    <w:p w14:paraId="4068FEF0"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17091D79" w14:textId="77777777" w:rsidR="005C4B3B" w:rsidRPr="005C4B3B" w:rsidRDefault="005C4B3B" w:rsidP="005C4B3B">
      <w:pPr>
        <w:jc w:val="center"/>
        <w:rPr>
          <w:sz w:val="20"/>
          <w:szCs w:val="20"/>
        </w:rPr>
      </w:pPr>
      <w:r w:rsidRPr="005C4B3B">
        <w:rPr>
          <w:color w:val="000000"/>
          <w:sz w:val="20"/>
          <w:szCs w:val="20"/>
        </w:rPr>
        <w:t xml:space="preserve">Куйбышевского района от </w:t>
      </w:r>
      <w:r w:rsidRPr="005C4B3B">
        <w:rPr>
          <w:sz w:val="20"/>
          <w:szCs w:val="20"/>
        </w:rPr>
        <w:t>18.12.2019 № 1151</w:t>
      </w:r>
    </w:p>
    <w:p w14:paraId="53BC6E18" w14:textId="77777777" w:rsidR="005C4B3B" w:rsidRPr="005C4B3B" w:rsidRDefault="005C4B3B" w:rsidP="005C4B3B">
      <w:pPr>
        <w:jc w:val="center"/>
        <w:rPr>
          <w:rFonts w:eastAsia="Calibri"/>
          <w:sz w:val="20"/>
          <w:szCs w:val="20"/>
          <w:lang w:eastAsia="en-US"/>
        </w:rPr>
      </w:pPr>
    </w:p>
    <w:p w14:paraId="7ED85EF7"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4DC0182D"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5D6C464B"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Выдача разрешения на строительство</w:t>
      </w:r>
      <w:r w:rsidRPr="005C4B3B">
        <w:rPr>
          <w:bCs/>
          <w:color w:val="000000"/>
          <w:sz w:val="20"/>
          <w:szCs w:val="20"/>
        </w:rPr>
        <w:t xml:space="preserve">», утвержденный </w:t>
      </w:r>
      <w:r w:rsidRPr="005C4B3B">
        <w:rPr>
          <w:color w:val="000000"/>
          <w:sz w:val="20"/>
          <w:szCs w:val="20"/>
        </w:rPr>
        <w:t xml:space="preserve">постановлением </w:t>
      </w:r>
      <w:r w:rsidRPr="005C4B3B">
        <w:rPr>
          <w:sz w:val="20"/>
          <w:szCs w:val="20"/>
        </w:rPr>
        <w:t>администрации Куйбышевского района</w:t>
      </w:r>
      <w:r w:rsidRPr="005C4B3B">
        <w:rPr>
          <w:color w:val="000000"/>
          <w:sz w:val="20"/>
          <w:szCs w:val="20"/>
        </w:rPr>
        <w:t xml:space="preserve"> от </w:t>
      </w:r>
      <w:r w:rsidRPr="005C4B3B">
        <w:rPr>
          <w:sz w:val="20"/>
          <w:szCs w:val="20"/>
        </w:rPr>
        <w:t xml:space="preserve">18.12.2019 № 1151 </w:t>
      </w:r>
      <w:r w:rsidRPr="005C4B3B">
        <w:rPr>
          <w:color w:val="000000"/>
          <w:sz w:val="20"/>
          <w:szCs w:val="20"/>
        </w:rPr>
        <w:t>(далее – Регламент) следующие изменения:</w:t>
      </w:r>
    </w:p>
    <w:p w14:paraId="1DD1A42F"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0E9458FF"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6C26F1C5" w14:textId="77777777" w:rsidR="005C4B3B" w:rsidRPr="005C4B3B" w:rsidRDefault="005C4B3B" w:rsidP="005C4B3B">
      <w:pPr>
        <w:ind w:firstLine="709"/>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2D16092E"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2.6.5 Регламента дополнить абзацем следующего содержания: </w:t>
      </w:r>
    </w:p>
    <w:p w14:paraId="416AF1DE"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ECDA86A" w14:textId="77777777" w:rsidR="005C4B3B" w:rsidRPr="005C4B3B" w:rsidRDefault="005C4B3B" w:rsidP="005C4B3B">
      <w:pPr>
        <w:ind w:firstLine="709"/>
        <w:jc w:val="both"/>
        <w:rPr>
          <w:color w:val="000000"/>
          <w:sz w:val="20"/>
          <w:szCs w:val="20"/>
        </w:rPr>
      </w:pPr>
      <w:r w:rsidRPr="005C4B3B">
        <w:rPr>
          <w:sz w:val="20"/>
          <w:szCs w:val="20"/>
        </w:rPr>
        <w:t>5) пункт 2.15.1 </w:t>
      </w:r>
      <w:r w:rsidRPr="005C4B3B">
        <w:rPr>
          <w:color w:val="000000"/>
          <w:sz w:val="20"/>
          <w:szCs w:val="20"/>
        </w:rPr>
        <w:t xml:space="preserve">Регламента изложить в следующей редакции: </w:t>
      </w:r>
    </w:p>
    <w:p w14:paraId="72C2D162" w14:textId="77777777" w:rsidR="005C4B3B" w:rsidRPr="005C4B3B" w:rsidRDefault="005C4B3B" w:rsidP="005C4B3B">
      <w:pPr>
        <w:ind w:firstLine="709"/>
        <w:jc w:val="both"/>
        <w:rPr>
          <w:sz w:val="20"/>
          <w:szCs w:val="20"/>
        </w:rPr>
      </w:pPr>
      <w:r w:rsidRPr="005C4B3B">
        <w:rPr>
          <w:color w:val="000000"/>
          <w:sz w:val="20"/>
          <w:szCs w:val="20"/>
        </w:rPr>
        <w:t>«</w:t>
      </w:r>
      <w:r w:rsidRPr="005C4B3B">
        <w:rPr>
          <w:sz w:val="20"/>
          <w:szCs w:val="20"/>
        </w:rPr>
        <w:t>2.15.1 </w:t>
      </w:r>
      <w:r w:rsidRPr="005C4B3B">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6E78581" w14:textId="77777777" w:rsidR="005C4B3B" w:rsidRPr="005C4B3B" w:rsidRDefault="005C4B3B" w:rsidP="005C4B3B">
      <w:pPr>
        <w:ind w:firstLine="709"/>
        <w:jc w:val="both"/>
        <w:rPr>
          <w:sz w:val="20"/>
          <w:szCs w:val="20"/>
        </w:rPr>
      </w:pPr>
      <w:r w:rsidRPr="005C4B3B">
        <w:rPr>
          <w:sz w:val="20"/>
          <w:szCs w:val="20"/>
        </w:rPr>
        <w:lastRenderedPageBreak/>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AF964BA"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66E250EF" w14:textId="77777777" w:rsidR="005C4B3B" w:rsidRPr="005C4B3B" w:rsidRDefault="005C4B3B" w:rsidP="005C4B3B">
      <w:pPr>
        <w:ind w:firstLine="709"/>
        <w:rPr>
          <w:sz w:val="20"/>
          <w:szCs w:val="20"/>
        </w:rPr>
      </w:pPr>
    </w:p>
    <w:p w14:paraId="1347D378"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4588529F"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19D6882A" w14:textId="77777777" w:rsidR="005C4B3B" w:rsidRPr="005C4B3B" w:rsidRDefault="005C4B3B" w:rsidP="005C4B3B">
      <w:pPr>
        <w:jc w:val="both"/>
        <w:rPr>
          <w:sz w:val="20"/>
          <w:szCs w:val="20"/>
        </w:rPr>
      </w:pPr>
    </w:p>
    <w:p w14:paraId="56326409" w14:textId="77777777" w:rsidR="005C4B3B" w:rsidRPr="005C4B3B" w:rsidRDefault="005C4B3B" w:rsidP="005C4B3B">
      <w:pPr>
        <w:jc w:val="both"/>
        <w:rPr>
          <w:sz w:val="20"/>
          <w:szCs w:val="20"/>
        </w:rPr>
      </w:pPr>
    </w:p>
    <w:p w14:paraId="6634909F" w14:textId="77777777" w:rsidR="005C4B3B" w:rsidRPr="005C4B3B" w:rsidRDefault="005C4B3B" w:rsidP="005C4B3B">
      <w:pPr>
        <w:jc w:val="both"/>
        <w:rPr>
          <w:sz w:val="20"/>
          <w:szCs w:val="20"/>
        </w:rPr>
      </w:pPr>
    </w:p>
    <w:p w14:paraId="099D1E6C" w14:textId="77777777" w:rsidR="005C4B3B" w:rsidRPr="005C4B3B" w:rsidRDefault="005C4B3B" w:rsidP="005C4B3B">
      <w:pPr>
        <w:jc w:val="both"/>
        <w:rPr>
          <w:sz w:val="20"/>
          <w:szCs w:val="20"/>
        </w:rPr>
      </w:pPr>
    </w:p>
    <w:p w14:paraId="6BA4D5F8" w14:textId="77777777" w:rsidR="005C4B3B" w:rsidRPr="005C4B3B" w:rsidRDefault="005C4B3B" w:rsidP="005C4B3B">
      <w:pPr>
        <w:jc w:val="both"/>
        <w:rPr>
          <w:sz w:val="20"/>
          <w:szCs w:val="20"/>
        </w:rPr>
      </w:pPr>
    </w:p>
    <w:p w14:paraId="1B400991" w14:textId="21DC6FF9"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76F6990E"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6D5AA36C"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493C5175"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2A0DCCA6" w14:textId="77777777" w:rsidR="005C4B3B" w:rsidRPr="005C4B3B" w:rsidRDefault="005C4B3B" w:rsidP="005C4B3B">
      <w:pPr>
        <w:jc w:val="center"/>
        <w:outlineLvl w:val="1"/>
        <w:rPr>
          <w:rFonts w:eastAsia="Arial"/>
          <w:bCs/>
          <w:sz w:val="20"/>
          <w:szCs w:val="20"/>
        </w:rPr>
      </w:pPr>
    </w:p>
    <w:p w14:paraId="6E70B94B" w14:textId="77777777" w:rsidR="005C4B3B" w:rsidRPr="005C4B3B" w:rsidRDefault="005C4B3B" w:rsidP="005C4B3B">
      <w:pPr>
        <w:jc w:val="center"/>
        <w:outlineLvl w:val="1"/>
        <w:rPr>
          <w:sz w:val="20"/>
          <w:szCs w:val="20"/>
        </w:rPr>
      </w:pPr>
      <w:r w:rsidRPr="005C4B3B">
        <w:rPr>
          <w:sz w:val="20"/>
          <w:szCs w:val="20"/>
        </w:rPr>
        <w:t>ПОСТАНОВЛЕНИЕ</w:t>
      </w:r>
    </w:p>
    <w:p w14:paraId="75816CE7" w14:textId="77777777" w:rsidR="005C4B3B" w:rsidRPr="005C4B3B" w:rsidRDefault="005C4B3B" w:rsidP="005C4B3B">
      <w:pPr>
        <w:jc w:val="center"/>
        <w:rPr>
          <w:sz w:val="20"/>
          <w:szCs w:val="20"/>
        </w:rPr>
      </w:pPr>
    </w:p>
    <w:p w14:paraId="013BC119" w14:textId="77777777" w:rsidR="005C4B3B" w:rsidRPr="005C4B3B" w:rsidRDefault="005C4B3B" w:rsidP="005C4B3B">
      <w:pPr>
        <w:jc w:val="center"/>
        <w:rPr>
          <w:sz w:val="20"/>
          <w:szCs w:val="20"/>
        </w:rPr>
      </w:pPr>
      <w:r w:rsidRPr="005C4B3B">
        <w:rPr>
          <w:sz w:val="20"/>
          <w:szCs w:val="20"/>
        </w:rPr>
        <w:t>г. Куйбышев</w:t>
      </w:r>
    </w:p>
    <w:p w14:paraId="6C6B9433" w14:textId="77777777" w:rsidR="005C4B3B" w:rsidRPr="005C4B3B" w:rsidRDefault="005C4B3B" w:rsidP="005C4B3B">
      <w:pPr>
        <w:jc w:val="center"/>
        <w:rPr>
          <w:sz w:val="20"/>
          <w:szCs w:val="20"/>
        </w:rPr>
      </w:pPr>
      <w:r w:rsidRPr="005C4B3B">
        <w:rPr>
          <w:sz w:val="20"/>
          <w:szCs w:val="20"/>
        </w:rPr>
        <w:t>Новосибирская область</w:t>
      </w:r>
    </w:p>
    <w:p w14:paraId="76216A9A" w14:textId="77777777" w:rsidR="005C4B3B" w:rsidRPr="005C4B3B" w:rsidRDefault="005C4B3B" w:rsidP="005C4B3B">
      <w:pPr>
        <w:jc w:val="center"/>
        <w:rPr>
          <w:sz w:val="20"/>
          <w:szCs w:val="20"/>
        </w:rPr>
      </w:pPr>
    </w:p>
    <w:p w14:paraId="7B0387E8" w14:textId="77777777" w:rsidR="005C4B3B" w:rsidRPr="005C4B3B" w:rsidRDefault="005C4B3B" w:rsidP="005C4B3B">
      <w:pPr>
        <w:jc w:val="center"/>
        <w:rPr>
          <w:sz w:val="20"/>
          <w:szCs w:val="20"/>
        </w:rPr>
      </w:pPr>
      <w:r w:rsidRPr="005C4B3B">
        <w:rPr>
          <w:sz w:val="20"/>
          <w:szCs w:val="20"/>
        </w:rPr>
        <w:t>30.06.2021 № 602</w:t>
      </w:r>
    </w:p>
    <w:p w14:paraId="5181DA1F" w14:textId="77777777" w:rsidR="005C4B3B" w:rsidRPr="005C4B3B" w:rsidRDefault="005C4B3B" w:rsidP="005C4B3B">
      <w:pPr>
        <w:jc w:val="center"/>
        <w:rPr>
          <w:sz w:val="20"/>
          <w:szCs w:val="20"/>
        </w:rPr>
      </w:pPr>
    </w:p>
    <w:p w14:paraId="7D99C76D"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0F849D95" w14:textId="77777777" w:rsidR="005C4B3B" w:rsidRPr="005C4B3B" w:rsidRDefault="005C4B3B" w:rsidP="005C4B3B">
      <w:pPr>
        <w:jc w:val="center"/>
        <w:rPr>
          <w:color w:val="000000"/>
          <w:sz w:val="20"/>
          <w:szCs w:val="20"/>
        </w:rPr>
      </w:pPr>
      <w:r w:rsidRPr="005C4B3B">
        <w:rPr>
          <w:color w:val="000000"/>
          <w:sz w:val="20"/>
          <w:szCs w:val="20"/>
        </w:rPr>
        <w:t>Куйбышевского района от 18.12.2019 № 1150</w:t>
      </w:r>
    </w:p>
    <w:p w14:paraId="6D9E0FB4" w14:textId="77777777" w:rsidR="005C4B3B" w:rsidRPr="005C4B3B" w:rsidRDefault="005C4B3B" w:rsidP="005C4B3B">
      <w:pPr>
        <w:jc w:val="center"/>
        <w:rPr>
          <w:rFonts w:eastAsia="Calibri"/>
          <w:sz w:val="20"/>
          <w:szCs w:val="20"/>
          <w:lang w:eastAsia="en-US"/>
        </w:rPr>
      </w:pPr>
    </w:p>
    <w:p w14:paraId="63CD5D88"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588A0F09"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436FA3F0"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w:t>
      </w:r>
      <w:r w:rsidRPr="005C4B3B">
        <w:rPr>
          <w:bCs/>
          <w:sz w:val="20"/>
          <w:szCs w:val="20"/>
        </w:rPr>
        <w:t>Подготовка, регистрация и выдача градостроительного плана земельного участка</w:t>
      </w:r>
      <w:r w:rsidRPr="005C4B3B">
        <w:rPr>
          <w:bCs/>
          <w:color w:val="000000"/>
          <w:sz w:val="20"/>
          <w:szCs w:val="20"/>
        </w:rPr>
        <w:t xml:space="preserve">», утвержденный </w:t>
      </w:r>
      <w:r w:rsidRPr="005C4B3B">
        <w:rPr>
          <w:color w:val="000000"/>
          <w:sz w:val="20"/>
          <w:szCs w:val="20"/>
        </w:rPr>
        <w:t xml:space="preserve">постановлением </w:t>
      </w:r>
      <w:r w:rsidRPr="005C4B3B">
        <w:rPr>
          <w:sz w:val="20"/>
          <w:szCs w:val="20"/>
        </w:rPr>
        <w:t>администрации Куйбышевского района</w:t>
      </w:r>
      <w:r w:rsidRPr="005C4B3B">
        <w:rPr>
          <w:color w:val="000000"/>
          <w:sz w:val="20"/>
          <w:szCs w:val="20"/>
        </w:rPr>
        <w:t xml:space="preserve"> от </w:t>
      </w:r>
      <w:r w:rsidRPr="005C4B3B">
        <w:rPr>
          <w:sz w:val="20"/>
          <w:szCs w:val="20"/>
        </w:rPr>
        <w:t>18.12.2019 № 1150</w:t>
      </w:r>
      <w:r w:rsidRPr="005C4B3B">
        <w:rPr>
          <w:color w:val="000000"/>
          <w:sz w:val="20"/>
          <w:szCs w:val="20"/>
        </w:rPr>
        <w:t xml:space="preserve"> (далее – Регламент) следующие изменения:</w:t>
      </w:r>
    </w:p>
    <w:p w14:paraId="2CF0F598"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330AA608"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3A904444" w14:textId="77777777" w:rsidR="005C4B3B" w:rsidRPr="005C4B3B" w:rsidRDefault="005C4B3B" w:rsidP="005C4B3B">
      <w:pPr>
        <w:ind w:firstLine="708"/>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4B97C9DB"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2.6.4 Регламента дополнить абзацем следующего содержания: </w:t>
      </w:r>
    </w:p>
    <w:p w14:paraId="1927B8A4"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E33C81"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F94DAEE"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6C9FD3E5" w14:textId="77777777" w:rsidR="005C4B3B" w:rsidRPr="005C4B3B" w:rsidRDefault="005C4B3B" w:rsidP="005C4B3B">
      <w:pPr>
        <w:ind w:firstLine="709"/>
        <w:rPr>
          <w:sz w:val="20"/>
          <w:szCs w:val="20"/>
        </w:rPr>
      </w:pPr>
    </w:p>
    <w:p w14:paraId="2FF19312"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61A3D734"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6583D289" w14:textId="77777777" w:rsidR="005C4B3B" w:rsidRPr="005C4B3B" w:rsidRDefault="005C4B3B" w:rsidP="005C4B3B">
      <w:pPr>
        <w:jc w:val="both"/>
        <w:rPr>
          <w:sz w:val="20"/>
          <w:szCs w:val="20"/>
        </w:rPr>
      </w:pPr>
    </w:p>
    <w:p w14:paraId="0D30BA26" w14:textId="77777777" w:rsidR="005C4B3B" w:rsidRPr="005C4B3B" w:rsidRDefault="005C4B3B" w:rsidP="005C4B3B">
      <w:pPr>
        <w:jc w:val="both"/>
        <w:rPr>
          <w:sz w:val="20"/>
          <w:szCs w:val="20"/>
        </w:rPr>
      </w:pPr>
    </w:p>
    <w:p w14:paraId="2161F842" w14:textId="77777777" w:rsidR="005C4B3B" w:rsidRPr="005C4B3B" w:rsidRDefault="005C4B3B" w:rsidP="005C4B3B">
      <w:pPr>
        <w:jc w:val="both"/>
        <w:rPr>
          <w:sz w:val="20"/>
          <w:szCs w:val="20"/>
        </w:rPr>
      </w:pPr>
    </w:p>
    <w:p w14:paraId="0FC809FF" w14:textId="77777777" w:rsidR="0012411E" w:rsidRDefault="0012411E" w:rsidP="005C4B3B">
      <w:pPr>
        <w:jc w:val="right"/>
        <w:outlineLvl w:val="0"/>
        <w:rPr>
          <w:rFonts w:eastAsia="Arial"/>
          <w:noProof/>
          <w:sz w:val="20"/>
          <w:szCs w:val="20"/>
        </w:rPr>
      </w:pPr>
    </w:p>
    <w:p w14:paraId="08343A81" w14:textId="77777777" w:rsidR="0012411E" w:rsidRDefault="0012411E" w:rsidP="005C4B3B">
      <w:pPr>
        <w:jc w:val="right"/>
        <w:outlineLvl w:val="0"/>
        <w:rPr>
          <w:rFonts w:eastAsia="Arial"/>
          <w:noProof/>
          <w:sz w:val="20"/>
          <w:szCs w:val="20"/>
        </w:rPr>
      </w:pPr>
    </w:p>
    <w:p w14:paraId="451355C9" w14:textId="20C063F9" w:rsidR="005C4B3B" w:rsidRPr="005C4B3B" w:rsidRDefault="005C4B3B" w:rsidP="005C4B3B">
      <w:pPr>
        <w:jc w:val="right"/>
        <w:outlineLvl w:val="0"/>
        <w:rPr>
          <w:rFonts w:eastAsia="Arial"/>
          <w:bCs/>
          <w:sz w:val="20"/>
          <w:szCs w:val="20"/>
        </w:rPr>
      </w:pPr>
      <w:r w:rsidRPr="005C4B3B">
        <w:rPr>
          <w:rFonts w:eastAsia="Arial"/>
          <w:bCs/>
          <w:sz w:val="20"/>
          <w:szCs w:val="20"/>
        </w:rPr>
        <w:t xml:space="preserve"> </w:t>
      </w:r>
    </w:p>
    <w:p w14:paraId="11CEE03B" w14:textId="77777777" w:rsidR="005C4B3B" w:rsidRPr="005C4B3B" w:rsidRDefault="005C4B3B" w:rsidP="005C4B3B">
      <w:pPr>
        <w:jc w:val="center"/>
        <w:outlineLvl w:val="0"/>
        <w:rPr>
          <w:rFonts w:eastAsia="Arial"/>
          <w:bCs/>
          <w:sz w:val="20"/>
          <w:szCs w:val="20"/>
        </w:rPr>
      </w:pPr>
    </w:p>
    <w:p w14:paraId="487CF39A" w14:textId="77777777" w:rsidR="005C4B3B" w:rsidRPr="005C4B3B" w:rsidRDefault="005C4B3B" w:rsidP="005C4B3B">
      <w:pPr>
        <w:jc w:val="center"/>
        <w:outlineLvl w:val="0"/>
        <w:rPr>
          <w:rFonts w:eastAsia="Arial"/>
          <w:bCs/>
          <w:sz w:val="20"/>
          <w:szCs w:val="20"/>
        </w:rPr>
      </w:pPr>
    </w:p>
    <w:p w14:paraId="7C9A2F50" w14:textId="77777777" w:rsidR="005C4B3B" w:rsidRPr="005C4B3B" w:rsidRDefault="005C4B3B" w:rsidP="005C4B3B">
      <w:pPr>
        <w:jc w:val="center"/>
        <w:outlineLvl w:val="0"/>
        <w:rPr>
          <w:rFonts w:eastAsia="Arial"/>
          <w:bCs/>
          <w:sz w:val="20"/>
          <w:szCs w:val="20"/>
        </w:rPr>
      </w:pPr>
    </w:p>
    <w:p w14:paraId="4215FE22" w14:textId="77777777" w:rsidR="005C4B3B" w:rsidRPr="005C4B3B" w:rsidRDefault="005C4B3B" w:rsidP="005C4B3B">
      <w:pPr>
        <w:jc w:val="center"/>
        <w:outlineLvl w:val="1"/>
        <w:rPr>
          <w:rFonts w:eastAsia="Arial"/>
          <w:bCs/>
          <w:sz w:val="20"/>
          <w:szCs w:val="20"/>
        </w:rPr>
      </w:pPr>
      <w:r w:rsidRPr="005C4B3B">
        <w:rPr>
          <w:rFonts w:eastAsia="Arial"/>
          <w:bCs/>
          <w:sz w:val="20"/>
          <w:szCs w:val="20"/>
        </w:rPr>
        <w:t>АДМИНИСТРАЦИЯ</w:t>
      </w:r>
    </w:p>
    <w:p w14:paraId="60C331BF" w14:textId="77777777" w:rsidR="005C4B3B" w:rsidRPr="005C4B3B" w:rsidRDefault="005C4B3B" w:rsidP="005C4B3B">
      <w:pPr>
        <w:jc w:val="center"/>
        <w:outlineLvl w:val="1"/>
        <w:rPr>
          <w:rFonts w:eastAsia="Arial"/>
          <w:bCs/>
          <w:sz w:val="20"/>
          <w:szCs w:val="20"/>
        </w:rPr>
      </w:pPr>
      <w:r w:rsidRPr="005C4B3B">
        <w:rPr>
          <w:rFonts w:eastAsia="Arial"/>
          <w:bCs/>
          <w:sz w:val="20"/>
          <w:szCs w:val="20"/>
        </w:rPr>
        <w:t>КУЙБЫШЕВСКОГО МУНИЦИПАЛЬНОГО РАЙОНА</w:t>
      </w:r>
    </w:p>
    <w:p w14:paraId="3B584C98" w14:textId="77777777" w:rsidR="005C4B3B" w:rsidRPr="005C4B3B" w:rsidRDefault="005C4B3B" w:rsidP="005C4B3B">
      <w:pPr>
        <w:jc w:val="center"/>
        <w:outlineLvl w:val="1"/>
        <w:rPr>
          <w:rFonts w:eastAsia="Arial"/>
          <w:bCs/>
          <w:sz w:val="20"/>
          <w:szCs w:val="20"/>
        </w:rPr>
      </w:pPr>
      <w:r w:rsidRPr="005C4B3B">
        <w:rPr>
          <w:rFonts w:eastAsia="Arial"/>
          <w:bCs/>
          <w:sz w:val="20"/>
          <w:szCs w:val="20"/>
        </w:rPr>
        <w:t xml:space="preserve">НОВОСИБИРСКОЙ ОБЛАСТИ </w:t>
      </w:r>
    </w:p>
    <w:p w14:paraId="457F45C0" w14:textId="77777777" w:rsidR="005C4B3B" w:rsidRPr="005C4B3B" w:rsidRDefault="005C4B3B" w:rsidP="005C4B3B">
      <w:pPr>
        <w:jc w:val="center"/>
        <w:outlineLvl w:val="1"/>
        <w:rPr>
          <w:rFonts w:eastAsia="Arial"/>
          <w:bCs/>
          <w:sz w:val="20"/>
          <w:szCs w:val="20"/>
        </w:rPr>
      </w:pPr>
    </w:p>
    <w:p w14:paraId="3EA3AB1F" w14:textId="77777777" w:rsidR="005C4B3B" w:rsidRPr="005C4B3B" w:rsidRDefault="005C4B3B" w:rsidP="005C4B3B">
      <w:pPr>
        <w:jc w:val="center"/>
        <w:outlineLvl w:val="1"/>
        <w:rPr>
          <w:sz w:val="20"/>
          <w:szCs w:val="20"/>
        </w:rPr>
      </w:pPr>
      <w:r w:rsidRPr="005C4B3B">
        <w:rPr>
          <w:sz w:val="20"/>
          <w:szCs w:val="20"/>
        </w:rPr>
        <w:t>ПОСТАНОВЛЕНИЕ</w:t>
      </w:r>
    </w:p>
    <w:p w14:paraId="27E88BF8" w14:textId="77777777" w:rsidR="005C4B3B" w:rsidRPr="005C4B3B" w:rsidRDefault="005C4B3B" w:rsidP="005C4B3B">
      <w:pPr>
        <w:jc w:val="center"/>
        <w:rPr>
          <w:sz w:val="20"/>
          <w:szCs w:val="20"/>
        </w:rPr>
      </w:pPr>
    </w:p>
    <w:p w14:paraId="1F4E7C6B" w14:textId="77777777" w:rsidR="005C4B3B" w:rsidRPr="005C4B3B" w:rsidRDefault="005C4B3B" w:rsidP="005C4B3B">
      <w:pPr>
        <w:jc w:val="center"/>
        <w:rPr>
          <w:sz w:val="20"/>
          <w:szCs w:val="20"/>
        </w:rPr>
      </w:pPr>
      <w:r w:rsidRPr="005C4B3B">
        <w:rPr>
          <w:sz w:val="20"/>
          <w:szCs w:val="20"/>
        </w:rPr>
        <w:t>г. Куйбышев</w:t>
      </w:r>
    </w:p>
    <w:p w14:paraId="2107C7C0" w14:textId="77777777" w:rsidR="005C4B3B" w:rsidRPr="005C4B3B" w:rsidRDefault="005C4B3B" w:rsidP="005C4B3B">
      <w:pPr>
        <w:jc w:val="center"/>
        <w:rPr>
          <w:sz w:val="20"/>
          <w:szCs w:val="20"/>
        </w:rPr>
      </w:pPr>
      <w:r w:rsidRPr="005C4B3B">
        <w:rPr>
          <w:sz w:val="20"/>
          <w:szCs w:val="20"/>
        </w:rPr>
        <w:t>Новосибирская область</w:t>
      </w:r>
    </w:p>
    <w:p w14:paraId="4286D10A" w14:textId="77777777" w:rsidR="005C4B3B" w:rsidRPr="005C4B3B" w:rsidRDefault="005C4B3B" w:rsidP="005C4B3B">
      <w:pPr>
        <w:jc w:val="center"/>
        <w:rPr>
          <w:sz w:val="20"/>
          <w:szCs w:val="20"/>
        </w:rPr>
      </w:pPr>
    </w:p>
    <w:p w14:paraId="490E40A1" w14:textId="77777777" w:rsidR="005C4B3B" w:rsidRPr="005C4B3B" w:rsidRDefault="005C4B3B" w:rsidP="005C4B3B">
      <w:pPr>
        <w:jc w:val="center"/>
        <w:rPr>
          <w:sz w:val="20"/>
          <w:szCs w:val="20"/>
        </w:rPr>
      </w:pPr>
      <w:r w:rsidRPr="005C4B3B">
        <w:rPr>
          <w:sz w:val="20"/>
          <w:szCs w:val="20"/>
        </w:rPr>
        <w:t>01.07.2021 № 609</w:t>
      </w:r>
    </w:p>
    <w:p w14:paraId="42D22BB7" w14:textId="77777777" w:rsidR="005C4B3B" w:rsidRPr="005C4B3B" w:rsidRDefault="005C4B3B" w:rsidP="005C4B3B">
      <w:pPr>
        <w:jc w:val="center"/>
        <w:rPr>
          <w:sz w:val="20"/>
          <w:szCs w:val="20"/>
        </w:rPr>
      </w:pPr>
    </w:p>
    <w:p w14:paraId="13E3F369" w14:textId="77777777" w:rsidR="005C4B3B" w:rsidRPr="005C4B3B" w:rsidRDefault="005C4B3B" w:rsidP="005C4B3B">
      <w:pPr>
        <w:jc w:val="center"/>
        <w:rPr>
          <w:color w:val="000000"/>
          <w:sz w:val="20"/>
          <w:szCs w:val="20"/>
        </w:rPr>
      </w:pPr>
      <w:r w:rsidRPr="005C4B3B">
        <w:rPr>
          <w:color w:val="000000"/>
          <w:sz w:val="20"/>
          <w:szCs w:val="20"/>
        </w:rPr>
        <w:t xml:space="preserve">О внесении изменений в постановление администрации </w:t>
      </w:r>
    </w:p>
    <w:p w14:paraId="2AFDB426" w14:textId="77777777" w:rsidR="005C4B3B" w:rsidRPr="005C4B3B" w:rsidRDefault="005C4B3B" w:rsidP="005C4B3B">
      <w:pPr>
        <w:ind w:firstLine="709"/>
        <w:jc w:val="center"/>
        <w:rPr>
          <w:sz w:val="20"/>
          <w:szCs w:val="20"/>
        </w:rPr>
      </w:pPr>
      <w:r w:rsidRPr="005C4B3B">
        <w:rPr>
          <w:color w:val="000000"/>
          <w:sz w:val="20"/>
          <w:szCs w:val="20"/>
        </w:rPr>
        <w:t xml:space="preserve">Куйбышевского района от </w:t>
      </w:r>
      <w:r w:rsidRPr="005C4B3B">
        <w:rPr>
          <w:sz w:val="20"/>
          <w:szCs w:val="20"/>
        </w:rPr>
        <w:t>26.12.2019 № 1186</w:t>
      </w:r>
    </w:p>
    <w:p w14:paraId="61F4E7B3" w14:textId="77777777" w:rsidR="005C4B3B" w:rsidRPr="005C4B3B" w:rsidRDefault="005C4B3B" w:rsidP="005C4B3B">
      <w:pPr>
        <w:jc w:val="center"/>
        <w:rPr>
          <w:rFonts w:eastAsia="Calibri"/>
          <w:sz w:val="20"/>
          <w:szCs w:val="20"/>
          <w:lang w:eastAsia="en-US"/>
        </w:rPr>
      </w:pPr>
    </w:p>
    <w:p w14:paraId="0B69AC53" w14:textId="77777777" w:rsidR="005C4B3B" w:rsidRPr="005C4B3B" w:rsidRDefault="005C4B3B" w:rsidP="005C4B3B">
      <w:pPr>
        <w:ind w:firstLine="708"/>
        <w:jc w:val="both"/>
        <w:rPr>
          <w:color w:val="000000"/>
          <w:sz w:val="20"/>
          <w:szCs w:val="20"/>
        </w:rPr>
      </w:pPr>
      <w:r w:rsidRPr="005C4B3B">
        <w:rPr>
          <w:color w:val="000000"/>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7004AE03" w14:textId="77777777" w:rsidR="005C4B3B" w:rsidRPr="005C4B3B" w:rsidRDefault="005C4B3B" w:rsidP="005C4B3B">
      <w:pPr>
        <w:ind w:firstLine="708"/>
        <w:jc w:val="both"/>
        <w:rPr>
          <w:color w:val="000000"/>
          <w:sz w:val="20"/>
          <w:szCs w:val="20"/>
        </w:rPr>
      </w:pPr>
      <w:r w:rsidRPr="005C4B3B">
        <w:rPr>
          <w:color w:val="000000"/>
          <w:sz w:val="20"/>
          <w:szCs w:val="20"/>
        </w:rPr>
        <w:t>ПОСТАНОВЛЯЕТ:</w:t>
      </w:r>
    </w:p>
    <w:p w14:paraId="7E949C53" w14:textId="77777777" w:rsidR="005C4B3B" w:rsidRPr="005C4B3B" w:rsidRDefault="005C4B3B" w:rsidP="005C4B3B">
      <w:pPr>
        <w:ind w:firstLine="709"/>
        <w:jc w:val="both"/>
        <w:rPr>
          <w:color w:val="000000"/>
          <w:sz w:val="20"/>
          <w:szCs w:val="20"/>
        </w:rPr>
      </w:pPr>
      <w:r w:rsidRPr="005C4B3B">
        <w:rPr>
          <w:color w:val="000000"/>
          <w:sz w:val="20"/>
          <w:szCs w:val="20"/>
        </w:rPr>
        <w:t>1. Внести в Административный регламент предоставления муниципальной услуги «Выдача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r w:rsidRPr="005C4B3B">
        <w:rPr>
          <w:bCs/>
          <w:color w:val="000000"/>
          <w:sz w:val="20"/>
          <w:szCs w:val="20"/>
        </w:rPr>
        <w:t xml:space="preserve">», утвержденный </w:t>
      </w:r>
      <w:r w:rsidRPr="005C4B3B">
        <w:rPr>
          <w:color w:val="000000"/>
          <w:sz w:val="20"/>
          <w:szCs w:val="20"/>
        </w:rPr>
        <w:t xml:space="preserve">постановлением </w:t>
      </w:r>
      <w:r w:rsidRPr="005C4B3B">
        <w:rPr>
          <w:sz w:val="20"/>
          <w:szCs w:val="20"/>
        </w:rPr>
        <w:t>администрации Куйбышевского района</w:t>
      </w:r>
      <w:r w:rsidRPr="005C4B3B">
        <w:rPr>
          <w:color w:val="000000"/>
          <w:sz w:val="20"/>
          <w:szCs w:val="20"/>
        </w:rPr>
        <w:t xml:space="preserve"> от </w:t>
      </w:r>
      <w:r w:rsidRPr="005C4B3B">
        <w:rPr>
          <w:sz w:val="20"/>
          <w:szCs w:val="20"/>
        </w:rPr>
        <w:t>26.12.2019 № 1186</w:t>
      </w:r>
      <w:r w:rsidRPr="005C4B3B">
        <w:rPr>
          <w:color w:val="000000"/>
          <w:sz w:val="20"/>
          <w:szCs w:val="20"/>
        </w:rPr>
        <w:t xml:space="preserve"> (далее – Регламент) следующие изменения:</w:t>
      </w:r>
    </w:p>
    <w:p w14:paraId="263E2A71" w14:textId="77777777" w:rsidR="005C4B3B" w:rsidRPr="005C4B3B" w:rsidRDefault="005C4B3B" w:rsidP="005C4B3B">
      <w:pPr>
        <w:ind w:firstLine="709"/>
        <w:jc w:val="both"/>
        <w:rPr>
          <w:color w:val="000000"/>
          <w:sz w:val="20"/>
          <w:szCs w:val="20"/>
        </w:rPr>
      </w:pPr>
      <w:r w:rsidRPr="005C4B3B">
        <w:rPr>
          <w:color w:val="000000"/>
          <w:sz w:val="20"/>
          <w:szCs w:val="20"/>
        </w:rPr>
        <w:t>1) в пункте 1.1 слова «администрация Куйбышевского района» заменить словами «администрация Куйбышевского муниципального района Новосибирской области»;</w:t>
      </w:r>
    </w:p>
    <w:p w14:paraId="39EF087E" w14:textId="77777777" w:rsidR="005C4B3B" w:rsidRPr="005C4B3B" w:rsidRDefault="005C4B3B" w:rsidP="005C4B3B">
      <w:pPr>
        <w:ind w:firstLine="709"/>
        <w:jc w:val="both"/>
        <w:rPr>
          <w:color w:val="000000"/>
          <w:sz w:val="20"/>
          <w:szCs w:val="20"/>
        </w:rPr>
      </w:pPr>
      <w:r w:rsidRPr="005C4B3B">
        <w:rPr>
          <w:color w:val="000000"/>
          <w:sz w:val="20"/>
          <w:szCs w:val="20"/>
        </w:rPr>
        <w:t>2) в пункте 1.3.1 слова «сайте администрации Куйбышевского района в сети «</w:t>
      </w:r>
      <w:proofErr w:type="gramStart"/>
      <w:r w:rsidRPr="005C4B3B">
        <w:rPr>
          <w:color w:val="000000"/>
          <w:sz w:val="20"/>
          <w:szCs w:val="20"/>
        </w:rPr>
        <w:t>Интернет»  (</w:t>
      </w:r>
      <w:proofErr w:type="gramEnd"/>
      <w:r w:rsidRPr="005C4B3B">
        <w:rPr>
          <w:color w:val="000000"/>
          <w:sz w:val="20"/>
          <w:szCs w:val="20"/>
        </w:rPr>
        <w:t>далее – сайт Администрации)» заменить словами «сайте администрации Куйбышевского муниципального района Новосибирской области в сети «Интернет» (далее – сайт Администрации»);</w:t>
      </w:r>
    </w:p>
    <w:p w14:paraId="2225A2A4" w14:textId="77777777" w:rsidR="005C4B3B" w:rsidRPr="005C4B3B" w:rsidRDefault="005C4B3B" w:rsidP="005C4B3B">
      <w:pPr>
        <w:ind w:firstLine="709"/>
        <w:jc w:val="both"/>
        <w:rPr>
          <w:bCs/>
          <w:color w:val="000000"/>
          <w:sz w:val="20"/>
          <w:szCs w:val="20"/>
        </w:rPr>
      </w:pPr>
      <w:r w:rsidRPr="005C4B3B">
        <w:rPr>
          <w:color w:val="000000"/>
          <w:sz w:val="20"/>
          <w:szCs w:val="20"/>
        </w:rPr>
        <w:t>3) в пункте 1.3.3 слова «</w:t>
      </w:r>
      <w:r w:rsidRPr="005C4B3B">
        <w:rPr>
          <w:sz w:val="20"/>
          <w:szCs w:val="20"/>
        </w:rPr>
        <w:t>управления строительства, коммунального, дорожного хозяйства и транспорта администрации Куйбышевского района» заменить словами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а слова «в адрес администрации Куйбышевского района» заменить словами «в адрес администрации Куйбышевского муниципального района Новосибирской области;</w:t>
      </w:r>
    </w:p>
    <w:p w14:paraId="18DD3164" w14:textId="77777777" w:rsidR="005C4B3B" w:rsidRPr="005C4B3B" w:rsidRDefault="005C4B3B" w:rsidP="005C4B3B">
      <w:pPr>
        <w:ind w:firstLine="709"/>
        <w:jc w:val="both"/>
        <w:rPr>
          <w:color w:val="000000"/>
          <w:sz w:val="20"/>
          <w:szCs w:val="20"/>
        </w:rPr>
      </w:pPr>
      <w:r w:rsidRPr="005C4B3B">
        <w:rPr>
          <w:color w:val="000000"/>
          <w:sz w:val="20"/>
          <w:szCs w:val="20"/>
        </w:rPr>
        <w:t xml:space="preserve">4) пункт 2.7 Регламента дополнить абзацем следующего содержания: </w:t>
      </w:r>
    </w:p>
    <w:p w14:paraId="78BC8B90" w14:textId="77777777" w:rsidR="005C4B3B" w:rsidRPr="005C4B3B" w:rsidRDefault="005C4B3B" w:rsidP="005C4B3B">
      <w:pPr>
        <w:ind w:firstLine="709"/>
        <w:jc w:val="both"/>
        <w:rPr>
          <w:sz w:val="20"/>
          <w:szCs w:val="20"/>
        </w:rPr>
      </w:pPr>
      <w:proofErr w:type="gramStart"/>
      <w:r w:rsidRPr="005C4B3B">
        <w:rPr>
          <w:color w:val="000000"/>
          <w:sz w:val="20"/>
          <w:szCs w:val="20"/>
        </w:rPr>
        <w:t>« -</w:t>
      </w:r>
      <w:proofErr w:type="gramEnd"/>
      <w:r w:rsidRPr="005C4B3B">
        <w:rPr>
          <w:color w:val="000000"/>
          <w:sz w:val="20"/>
          <w:szCs w:val="20"/>
        </w:rPr>
        <w:t xml:space="preserve"> </w:t>
      </w:r>
      <w:r w:rsidRPr="005C4B3B">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5C4B3B">
        <w:rPr>
          <w:color w:val="000000"/>
          <w:sz w:val="20"/>
          <w:szCs w:val="20"/>
        </w:rPr>
        <w:t>27.07.2010 N 210-ФЗ</w:t>
      </w:r>
      <w:r w:rsidRPr="005C4B3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430307" w14:textId="77777777" w:rsidR="005C4B3B" w:rsidRPr="005C4B3B" w:rsidRDefault="005C4B3B" w:rsidP="005C4B3B">
      <w:pPr>
        <w:ind w:firstLine="709"/>
        <w:jc w:val="both"/>
        <w:rPr>
          <w:color w:val="000000"/>
          <w:sz w:val="20"/>
          <w:szCs w:val="20"/>
        </w:rPr>
      </w:pPr>
      <w:r w:rsidRPr="005C4B3B">
        <w:rPr>
          <w:sz w:val="20"/>
          <w:szCs w:val="20"/>
        </w:rPr>
        <w:t>5) пункт 2.15.1 </w:t>
      </w:r>
      <w:r w:rsidRPr="005C4B3B">
        <w:rPr>
          <w:color w:val="000000"/>
          <w:sz w:val="20"/>
          <w:szCs w:val="20"/>
        </w:rPr>
        <w:t xml:space="preserve">Регламента изложить в следующей редакции:  </w:t>
      </w:r>
    </w:p>
    <w:p w14:paraId="49D81D27" w14:textId="77777777" w:rsidR="005C4B3B" w:rsidRPr="005C4B3B" w:rsidRDefault="005C4B3B" w:rsidP="005C4B3B">
      <w:pPr>
        <w:ind w:firstLine="709"/>
        <w:jc w:val="both"/>
        <w:rPr>
          <w:sz w:val="20"/>
          <w:szCs w:val="20"/>
        </w:rPr>
      </w:pPr>
      <w:r w:rsidRPr="005C4B3B">
        <w:rPr>
          <w:color w:val="000000"/>
          <w:sz w:val="20"/>
          <w:szCs w:val="20"/>
        </w:rPr>
        <w:t>«</w:t>
      </w:r>
      <w:r w:rsidRPr="005C4B3B">
        <w:rPr>
          <w:sz w:val="20"/>
          <w:szCs w:val="20"/>
        </w:rPr>
        <w:t>2.15.1 </w:t>
      </w:r>
      <w:r w:rsidRPr="005C4B3B">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w:t>
      </w:r>
    </w:p>
    <w:p w14:paraId="02E33385" w14:textId="77777777" w:rsidR="005C4B3B" w:rsidRPr="005C4B3B" w:rsidRDefault="005C4B3B" w:rsidP="005C4B3B">
      <w:pPr>
        <w:ind w:firstLine="709"/>
        <w:jc w:val="both"/>
        <w:rPr>
          <w:sz w:val="20"/>
          <w:szCs w:val="20"/>
        </w:rPr>
      </w:pPr>
      <w:r w:rsidRPr="005C4B3B">
        <w:rPr>
          <w:sz w:val="20"/>
          <w:szCs w:val="20"/>
        </w:rPr>
        <w:t>2. Управлению делами администрации Куйбышевского муниципального района Новосибирской области (</w:t>
      </w:r>
      <w:proofErr w:type="spellStart"/>
      <w:r w:rsidRPr="005C4B3B">
        <w:rPr>
          <w:sz w:val="20"/>
          <w:szCs w:val="20"/>
        </w:rPr>
        <w:t>Дирибасова</w:t>
      </w:r>
      <w:proofErr w:type="spellEnd"/>
      <w:r w:rsidRPr="005C4B3B">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13C1A54" w14:textId="77777777" w:rsidR="005C4B3B" w:rsidRPr="005C4B3B" w:rsidRDefault="005C4B3B" w:rsidP="005C4B3B">
      <w:pPr>
        <w:ind w:firstLine="709"/>
        <w:jc w:val="both"/>
        <w:rPr>
          <w:sz w:val="20"/>
          <w:szCs w:val="20"/>
        </w:rPr>
      </w:pPr>
      <w:r w:rsidRPr="005C4B3B">
        <w:rPr>
          <w:sz w:val="20"/>
          <w:szCs w:val="20"/>
        </w:rPr>
        <w:t>3. Контроль за исполнением постановления оставляю за собой.</w:t>
      </w:r>
    </w:p>
    <w:p w14:paraId="59CAFE61" w14:textId="77777777" w:rsidR="005C4B3B" w:rsidRPr="005C4B3B" w:rsidRDefault="005C4B3B" w:rsidP="005C4B3B">
      <w:pPr>
        <w:ind w:firstLine="709"/>
        <w:rPr>
          <w:sz w:val="20"/>
          <w:szCs w:val="20"/>
        </w:rPr>
      </w:pPr>
    </w:p>
    <w:p w14:paraId="7CE9E7A4" w14:textId="77777777" w:rsidR="005C4B3B" w:rsidRPr="005C4B3B" w:rsidRDefault="005C4B3B" w:rsidP="005C4B3B">
      <w:pPr>
        <w:jc w:val="both"/>
        <w:rPr>
          <w:sz w:val="20"/>
          <w:szCs w:val="20"/>
        </w:rPr>
      </w:pPr>
      <w:r w:rsidRPr="005C4B3B">
        <w:rPr>
          <w:sz w:val="20"/>
          <w:szCs w:val="20"/>
        </w:rPr>
        <w:t xml:space="preserve">Глава Куйбышевского муниципального </w:t>
      </w:r>
    </w:p>
    <w:p w14:paraId="34688A3F" w14:textId="77777777" w:rsidR="005C4B3B" w:rsidRPr="005C4B3B" w:rsidRDefault="005C4B3B" w:rsidP="005C4B3B">
      <w:pPr>
        <w:jc w:val="both"/>
        <w:rPr>
          <w:sz w:val="20"/>
          <w:szCs w:val="20"/>
        </w:rPr>
      </w:pPr>
      <w:r w:rsidRPr="005C4B3B">
        <w:rPr>
          <w:sz w:val="20"/>
          <w:szCs w:val="20"/>
        </w:rPr>
        <w:t>района Новосибирской области</w:t>
      </w:r>
      <w:r w:rsidRPr="005C4B3B">
        <w:rPr>
          <w:sz w:val="20"/>
          <w:szCs w:val="20"/>
        </w:rPr>
        <w:tab/>
      </w:r>
      <w:r w:rsidRPr="005C4B3B">
        <w:rPr>
          <w:sz w:val="20"/>
          <w:szCs w:val="20"/>
        </w:rPr>
        <w:tab/>
      </w:r>
      <w:r w:rsidRPr="005C4B3B">
        <w:rPr>
          <w:sz w:val="20"/>
          <w:szCs w:val="20"/>
        </w:rPr>
        <w:tab/>
      </w:r>
      <w:r w:rsidRPr="005C4B3B">
        <w:rPr>
          <w:sz w:val="20"/>
          <w:szCs w:val="20"/>
        </w:rPr>
        <w:tab/>
      </w:r>
      <w:r w:rsidRPr="005C4B3B">
        <w:rPr>
          <w:sz w:val="20"/>
          <w:szCs w:val="20"/>
        </w:rPr>
        <w:tab/>
        <w:t xml:space="preserve">        О.В. Караваев</w:t>
      </w:r>
    </w:p>
    <w:p w14:paraId="298C5C8B" w14:textId="77777777" w:rsidR="005C4B3B" w:rsidRPr="005C4B3B" w:rsidRDefault="005C4B3B" w:rsidP="005C4B3B">
      <w:pPr>
        <w:jc w:val="both"/>
        <w:rPr>
          <w:sz w:val="20"/>
          <w:szCs w:val="20"/>
        </w:rPr>
      </w:pPr>
    </w:p>
    <w:p w14:paraId="08C7092E" w14:textId="77777777" w:rsidR="005C4B3B" w:rsidRPr="005C4B3B" w:rsidRDefault="005C4B3B" w:rsidP="005C4B3B">
      <w:pPr>
        <w:jc w:val="both"/>
        <w:rPr>
          <w:sz w:val="20"/>
          <w:szCs w:val="20"/>
        </w:rPr>
      </w:pPr>
    </w:p>
    <w:p w14:paraId="67C6FF6F" w14:textId="77777777" w:rsidR="005C4B3B" w:rsidRPr="005C4B3B" w:rsidRDefault="005C4B3B" w:rsidP="005C4B3B">
      <w:pPr>
        <w:jc w:val="both"/>
        <w:rPr>
          <w:sz w:val="20"/>
          <w:szCs w:val="20"/>
        </w:rPr>
      </w:pPr>
    </w:p>
    <w:p w14:paraId="584230D8" w14:textId="77777777" w:rsidR="005C4B3B" w:rsidRPr="005C4B3B" w:rsidRDefault="005C4B3B" w:rsidP="005C4B3B">
      <w:pPr>
        <w:jc w:val="both"/>
        <w:rPr>
          <w:sz w:val="20"/>
          <w:szCs w:val="20"/>
        </w:rPr>
      </w:pPr>
    </w:p>
    <w:p w14:paraId="7E58C168" w14:textId="77777777" w:rsidR="005C4B3B" w:rsidRPr="005C4B3B" w:rsidRDefault="005C4B3B" w:rsidP="005C4B3B">
      <w:pPr>
        <w:jc w:val="both"/>
        <w:rPr>
          <w:sz w:val="20"/>
          <w:szCs w:val="20"/>
        </w:rPr>
      </w:pPr>
    </w:p>
    <w:p w14:paraId="2E00A50C" w14:textId="77777777" w:rsidR="005C4B3B" w:rsidRPr="005C4B3B" w:rsidRDefault="005C4B3B" w:rsidP="005C4B3B">
      <w:pPr>
        <w:jc w:val="both"/>
        <w:rPr>
          <w:sz w:val="20"/>
          <w:szCs w:val="20"/>
        </w:rPr>
      </w:pPr>
    </w:p>
    <w:p w14:paraId="69C89759" w14:textId="77777777" w:rsidR="005C4B3B" w:rsidRPr="005C4B3B" w:rsidRDefault="005C4B3B" w:rsidP="005C4B3B">
      <w:pPr>
        <w:jc w:val="both"/>
        <w:rPr>
          <w:sz w:val="20"/>
          <w:szCs w:val="20"/>
        </w:rPr>
      </w:pPr>
    </w:p>
    <w:p w14:paraId="4F6310F1" w14:textId="77777777" w:rsidR="005C4B3B" w:rsidRPr="005C4B3B" w:rsidRDefault="005C4B3B" w:rsidP="005C4B3B">
      <w:pPr>
        <w:jc w:val="both"/>
        <w:rPr>
          <w:sz w:val="20"/>
          <w:szCs w:val="20"/>
        </w:rPr>
      </w:pPr>
    </w:p>
    <w:p w14:paraId="268DBEB3" w14:textId="77777777" w:rsidR="005C4B3B" w:rsidRPr="005C4B3B" w:rsidRDefault="005C4B3B" w:rsidP="005C4B3B">
      <w:pPr>
        <w:jc w:val="both"/>
        <w:rPr>
          <w:sz w:val="20"/>
          <w:szCs w:val="20"/>
        </w:rPr>
      </w:pPr>
    </w:p>
    <w:p w14:paraId="26D9A801" w14:textId="77777777" w:rsidR="005C4B3B" w:rsidRPr="005C4B3B" w:rsidRDefault="005C4B3B" w:rsidP="005C4B3B">
      <w:pPr>
        <w:jc w:val="both"/>
        <w:rPr>
          <w:sz w:val="20"/>
          <w:szCs w:val="20"/>
        </w:rPr>
      </w:pPr>
    </w:p>
    <w:p w14:paraId="070EF314" w14:textId="77777777" w:rsidR="005C4B3B" w:rsidRPr="005C4B3B" w:rsidRDefault="005C4B3B" w:rsidP="005C4B3B">
      <w:pPr>
        <w:jc w:val="both"/>
        <w:rPr>
          <w:sz w:val="20"/>
          <w:szCs w:val="20"/>
        </w:rPr>
      </w:pPr>
    </w:p>
    <w:p w14:paraId="638FE908" w14:textId="77777777" w:rsidR="005C4B3B" w:rsidRPr="005C4B3B" w:rsidRDefault="005C4B3B" w:rsidP="005C4B3B">
      <w:pPr>
        <w:jc w:val="both"/>
        <w:rPr>
          <w:sz w:val="20"/>
          <w:szCs w:val="20"/>
        </w:rPr>
      </w:pPr>
    </w:p>
    <w:p w14:paraId="22EBBC89" w14:textId="77777777" w:rsidR="005C4B3B" w:rsidRPr="005C4B3B" w:rsidRDefault="005C4B3B" w:rsidP="005C4B3B">
      <w:pPr>
        <w:jc w:val="both"/>
        <w:rPr>
          <w:sz w:val="20"/>
          <w:szCs w:val="20"/>
        </w:rPr>
      </w:pPr>
    </w:p>
    <w:p w14:paraId="48ACAB6F" w14:textId="77777777" w:rsidR="005C4B3B" w:rsidRPr="005C4B3B" w:rsidRDefault="005C4B3B" w:rsidP="005C4B3B">
      <w:pPr>
        <w:jc w:val="both"/>
        <w:rPr>
          <w:sz w:val="20"/>
          <w:szCs w:val="20"/>
        </w:rPr>
      </w:pPr>
    </w:p>
    <w:p w14:paraId="2339AF19" w14:textId="77777777" w:rsidR="005C4B3B" w:rsidRPr="005C4B3B" w:rsidRDefault="005C4B3B" w:rsidP="005C4B3B">
      <w:pPr>
        <w:jc w:val="both"/>
        <w:rPr>
          <w:sz w:val="20"/>
          <w:szCs w:val="20"/>
        </w:rPr>
      </w:pPr>
    </w:p>
    <w:p w14:paraId="76FF0987" w14:textId="77777777" w:rsidR="005C4B3B" w:rsidRPr="005C4B3B" w:rsidRDefault="005C4B3B" w:rsidP="005C4B3B">
      <w:pPr>
        <w:jc w:val="both"/>
        <w:rPr>
          <w:sz w:val="20"/>
          <w:szCs w:val="20"/>
        </w:rPr>
      </w:pPr>
    </w:p>
    <w:p w14:paraId="311D69C5" w14:textId="77777777" w:rsidR="005C4B3B" w:rsidRPr="005C4B3B" w:rsidRDefault="005C4B3B" w:rsidP="005C4B3B">
      <w:pPr>
        <w:jc w:val="both"/>
        <w:rPr>
          <w:sz w:val="20"/>
          <w:szCs w:val="20"/>
        </w:rPr>
      </w:pPr>
    </w:p>
    <w:p w14:paraId="467DB526" w14:textId="77777777" w:rsidR="005C4B3B" w:rsidRPr="005C4B3B" w:rsidRDefault="005C4B3B" w:rsidP="005C4B3B">
      <w:pPr>
        <w:jc w:val="both"/>
        <w:rPr>
          <w:sz w:val="20"/>
          <w:szCs w:val="20"/>
        </w:rPr>
      </w:pPr>
    </w:p>
    <w:p w14:paraId="5F9B3CFB" w14:textId="77777777" w:rsidR="005C4B3B" w:rsidRPr="005C4B3B" w:rsidRDefault="005C4B3B" w:rsidP="005C4B3B">
      <w:pPr>
        <w:jc w:val="both"/>
        <w:rPr>
          <w:sz w:val="20"/>
          <w:szCs w:val="20"/>
        </w:rPr>
      </w:pPr>
    </w:p>
    <w:p w14:paraId="617F62A4" w14:textId="77777777" w:rsidR="005C4B3B" w:rsidRPr="005C4B3B" w:rsidRDefault="005C4B3B" w:rsidP="005C4B3B">
      <w:pPr>
        <w:jc w:val="both"/>
        <w:rPr>
          <w:sz w:val="20"/>
          <w:szCs w:val="20"/>
        </w:rPr>
      </w:pPr>
    </w:p>
    <w:p w14:paraId="6EF81846" w14:textId="77777777" w:rsidR="005C4B3B" w:rsidRPr="005C4B3B" w:rsidRDefault="005C4B3B" w:rsidP="005C4B3B">
      <w:pPr>
        <w:jc w:val="both"/>
        <w:rPr>
          <w:sz w:val="20"/>
          <w:szCs w:val="20"/>
        </w:rPr>
      </w:pPr>
    </w:p>
    <w:p w14:paraId="3EC82872" w14:textId="77777777" w:rsidR="005C4B3B" w:rsidRPr="005C4B3B" w:rsidRDefault="005C4B3B" w:rsidP="005C4B3B">
      <w:pPr>
        <w:jc w:val="both"/>
        <w:rPr>
          <w:sz w:val="20"/>
          <w:szCs w:val="20"/>
        </w:rPr>
      </w:pPr>
    </w:p>
    <w:p w14:paraId="1FC4705D" w14:textId="77777777" w:rsidR="005C4B3B" w:rsidRPr="005C4B3B" w:rsidRDefault="005C4B3B" w:rsidP="005C4B3B">
      <w:pPr>
        <w:jc w:val="both"/>
        <w:rPr>
          <w:sz w:val="20"/>
          <w:szCs w:val="20"/>
        </w:rPr>
      </w:pPr>
    </w:p>
    <w:p w14:paraId="4E17562F" w14:textId="77777777" w:rsidR="005C4B3B" w:rsidRPr="005C4B3B" w:rsidRDefault="005C4B3B" w:rsidP="005C4B3B">
      <w:pPr>
        <w:jc w:val="both"/>
        <w:rPr>
          <w:sz w:val="20"/>
          <w:szCs w:val="20"/>
        </w:rPr>
      </w:pPr>
    </w:p>
    <w:p w14:paraId="70521DF7" w14:textId="77777777" w:rsidR="005C4B3B" w:rsidRPr="005C4B3B" w:rsidRDefault="005C4B3B" w:rsidP="005C4B3B">
      <w:pPr>
        <w:jc w:val="both"/>
        <w:rPr>
          <w:sz w:val="20"/>
          <w:szCs w:val="20"/>
        </w:rPr>
      </w:pPr>
    </w:p>
    <w:p w14:paraId="19548538" w14:textId="77777777" w:rsidR="005C4B3B" w:rsidRPr="005C4B3B" w:rsidRDefault="005C4B3B" w:rsidP="005C4B3B">
      <w:pPr>
        <w:jc w:val="both"/>
        <w:rPr>
          <w:sz w:val="20"/>
          <w:szCs w:val="20"/>
        </w:rPr>
      </w:pPr>
    </w:p>
    <w:p w14:paraId="5A876BD1" w14:textId="77777777" w:rsidR="005C4B3B" w:rsidRPr="005C4B3B" w:rsidRDefault="005C4B3B" w:rsidP="005C4B3B">
      <w:pPr>
        <w:jc w:val="both"/>
        <w:rPr>
          <w:sz w:val="20"/>
          <w:szCs w:val="20"/>
        </w:rPr>
      </w:pPr>
    </w:p>
    <w:p w14:paraId="23C80ED7" w14:textId="49636717" w:rsidR="001144B7" w:rsidRPr="005C4B3B" w:rsidRDefault="00B955EE" w:rsidP="009C7F51">
      <w:pPr>
        <w:jc w:val="center"/>
        <w:rPr>
          <w:sz w:val="20"/>
          <w:szCs w:val="20"/>
        </w:rPr>
      </w:pPr>
      <w:r w:rsidRPr="005C4B3B">
        <w:rPr>
          <w:sz w:val="20"/>
          <w:szCs w:val="20"/>
        </w:rPr>
        <w:t>Р</w:t>
      </w:r>
      <w:r w:rsidR="001144B7" w:rsidRPr="005C4B3B">
        <w:rPr>
          <w:sz w:val="20"/>
          <w:szCs w:val="20"/>
        </w:rPr>
        <w:t>едакционный совет:</w:t>
      </w:r>
    </w:p>
    <w:p w14:paraId="4CEE18F5" w14:textId="77777777" w:rsidR="001144B7" w:rsidRPr="005C4B3B" w:rsidRDefault="001144B7" w:rsidP="009C7F51">
      <w:pPr>
        <w:jc w:val="center"/>
        <w:rPr>
          <w:sz w:val="20"/>
          <w:szCs w:val="20"/>
        </w:rPr>
      </w:pPr>
    </w:p>
    <w:p w14:paraId="65405A73" w14:textId="77777777" w:rsidR="001144B7" w:rsidRPr="005C4B3B" w:rsidRDefault="002F1091" w:rsidP="009C7F51">
      <w:pPr>
        <w:jc w:val="center"/>
        <w:rPr>
          <w:sz w:val="20"/>
          <w:szCs w:val="20"/>
        </w:rPr>
      </w:pPr>
      <w:proofErr w:type="spellStart"/>
      <w:r w:rsidRPr="005C4B3B">
        <w:rPr>
          <w:sz w:val="20"/>
          <w:szCs w:val="20"/>
        </w:rPr>
        <w:t>Дирибасова</w:t>
      </w:r>
      <w:proofErr w:type="spellEnd"/>
      <w:r w:rsidRPr="005C4B3B">
        <w:rPr>
          <w:sz w:val="20"/>
          <w:szCs w:val="20"/>
        </w:rPr>
        <w:t xml:space="preserve"> Т.О.</w:t>
      </w:r>
    </w:p>
    <w:p w14:paraId="70DAD9BF" w14:textId="77777777" w:rsidR="001144B7" w:rsidRPr="005C4B3B" w:rsidRDefault="001144B7" w:rsidP="009C7F51">
      <w:pPr>
        <w:jc w:val="center"/>
        <w:rPr>
          <w:sz w:val="20"/>
          <w:szCs w:val="20"/>
        </w:rPr>
      </w:pPr>
      <w:r w:rsidRPr="005C4B3B">
        <w:rPr>
          <w:sz w:val="20"/>
          <w:szCs w:val="20"/>
        </w:rPr>
        <w:t>(председатель редакционного совета)</w:t>
      </w:r>
    </w:p>
    <w:p w14:paraId="16E06AC7" w14:textId="77777777" w:rsidR="001144B7" w:rsidRPr="005C4B3B" w:rsidRDefault="001144B7" w:rsidP="009C7F51">
      <w:pPr>
        <w:jc w:val="center"/>
        <w:rPr>
          <w:sz w:val="20"/>
          <w:szCs w:val="20"/>
        </w:rPr>
      </w:pPr>
    </w:p>
    <w:p w14:paraId="3A6D0778" w14:textId="77777777" w:rsidR="001144B7" w:rsidRPr="005C4B3B" w:rsidRDefault="00FF7AE3" w:rsidP="009C7F51">
      <w:pPr>
        <w:jc w:val="center"/>
        <w:rPr>
          <w:sz w:val="20"/>
          <w:szCs w:val="20"/>
        </w:rPr>
      </w:pPr>
      <w:proofErr w:type="spellStart"/>
      <w:r w:rsidRPr="005C4B3B">
        <w:rPr>
          <w:sz w:val="20"/>
          <w:szCs w:val="20"/>
        </w:rPr>
        <w:t>Булюктов</w:t>
      </w:r>
      <w:proofErr w:type="spellEnd"/>
      <w:r w:rsidRPr="005C4B3B">
        <w:rPr>
          <w:sz w:val="20"/>
          <w:szCs w:val="20"/>
        </w:rPr>
        <w:t xml:space="preserve"> Р.В.</w:t>
      </w:r>
    </w:p>
    <w:p w14:paraId="03C462C2" w14:textId="77777777" w:rsidR="001144B7" w:rsidRPr="005C4B3B" w:rsidRDefault="001144B7" w:rsidP="009C7F51">
      <w:pPr>
        <w:jc w:val="center"/>
        <w:rPr>
          <w:sz w:val="20"/>
          <w:szCs w:val="20"/>
        </w:rPr>
      </w:pPr>
      <w:r w:rsidRPr="005C4B3B">
        <w:rPr>
          <w:sz w:val="20"/>
          <w:szCs w:val="20"/>
        </w:rPr>
        <w:t>(заместитель председателя редакционного совета)</w:t>
      </w:r>
    </w:p>
    <w:p w14:paraId="200D6FFD" w14:textId="77777777" w:rsidR="001144B7" w:rsidRPr="005C4B3B" w:rsidRDefault="001144B7" w:rsidP="009C7F51">
      <w:pPr>
        <w:jc w:val="center"/>
        <w:rPr>
          <w:sz w:val="20"/>
          <w:szCs w:val="20"/>
        </w:rPr>
      </w:pPr>
    </w:p>
    <w:p w14:paraId="3E8E09A3" w14:textId="77777777" w:rsidR="001144B7" w:rsidRPr="005C4B3B" w:rsidRDefault="001144B7" w:rsidP="009C7F51">
      <w:pPr>
        <w:jc w:val="center"/>
        <w:rPr>
          <w:sz w:val="20"/>
          <w:szCs w:val="20"/>
        </w:rPr>
      </w:pPr>
      <w:r w:rsidRPr="005C4B3B">
        <w:rPr>
          <w:sz w:val="20"/>
          <w:szCs w:val="20"/>
        </w:rPr>
        <w:t>Василенко О.А.</w:t>
      </w:r>
    </w:p>
    <w:p w14:paraId="6A148C0D" w14:textId="77777777" w:rsidR="001144B7" w:rsidRPr="005C4B3B" w:rsidRDefault="001144B7" w:rsidP="009C7F51">
      <w:pPr>
        <w:jc w:val="center"/>
        <w:rPr>
          <w:sz w:val="20"/>
          <w:szCs w:val="20"/>
        </w:rPr>
      </w:pPr>
      <w:r w:rsidRPr="005C4B3B">
        <w:rPr>
          <w:sz w:val="20"/>
          <w:szCs w:val="20"/>
        </w:rPr>
        <w:t>(секретарь редакционного совета)</w:t>
      </w:r>
    </w:p>
    <w:p w14:paraId="314DC6C2" w14:textId="77777777" w:rsidR="00430CFA" w:rsidRPr="005C4B3B" w:rsidRDefault="00430CFA" w:rsidP="009C7F51">
      <w:pPr>
        <w:jc w:val="center"/>
        <w:rPr>
          <w:sz w:val="20"/>
          <w:szCs w:val="20"/>
        </w:rPr>
      </w:pPr>
    </w:p>
    <w:p w14:paraId="0FCED9DF" w14:textId="77777777" w:rsidR="003D79E4" w:rsidRPr="005C4B3B" w:rsidRDefault="003D79E4" w:rsidP="009C7F51">
      <w:pPr>
        <w:jc w:val="center"/>
        <w:rPr>
          <w:sz w:val="20"/>
          <w:szCs w:val="20"/>
        </w:rPr>
      </w:pPr>
      <w:proofErr w:type="spellStart"/>
      <w:r w:rsidRPr="005C4B3B">
        <w:rPr>
          <w:sz w:val="20"/>
          <w:szCs w:val="20"/>
        </w:rPr>
        <w:t>Абдрахманова</w:t>
      </w:r>
      <w:proofErr w:type="spellEnd"/>
      <w:r w:rsidRPr="005C4B3B">
        <w:rPr>
          <w:sz w:val="20"/>
          <w:szCs w:val="20"/>
        </w:rPr>
        <w:t xml:space="preserve"> И.Н.</w:t>
      </w:r>
    </w:p>
    <w:p w14:paraId="0D88E7E1" w14:textId="77777777" w:rsidR="001144B7" w:rsidRPr="005C4B3B" w:rsidRDefault="001144B7" w:rsidP="009C7F51">
      <w:pPr>
        <w:jc w:val="center"/>
        <w:rPr>
          <w:sz w:val="20"/>
          <w:szCs w:val="20"/>
        </w:rPr>
      </w:pPr>
      <w:proofErr w:type="spellStart"/>
      <w:r w:rsidRPr="005C4B3B">
        <w:rPr>
          <w:sz w:val="20"/>
          <w:szCs w:val="20"/>
        </w:rPr>
        <w:t>Мусатов</w:t>
      </w:r>
      <w:proofErr w:type="spellEnd"/>
      <w:r w:rsidRPr="005C4B3B">
        <w:rPr>
          <w:sz w:val="20"/>
          <w:szCs w:val="20"/>
        </w:rPr>
        <w:t xml:space="preserve"> А.М.</w:t>
      </w:r>
    </w:p>
    <w:p w14:paraId="58344820" w14:textId="77777777" w:rsidR="001144B7" w:rsidRPr="005C4B3B" w:rsidRDefault="001144B7" w:rsidP="009C7F51">
      <w:pPr>
        <w:jc w:val="center"/>
        <w:rPr>
          <w:sz w:val="20"/>
          <w:szCs w:val="20"/>
        </w:rPr>
      </w:pPr>
      <w:proofErr w:type="spellStart"/>
      <w:r w:rsidRPr="005C4B3B">
        <w:rPr>
          <w:sz w:val="20"/>
          <w:szCs w:val="20"/>
        </w:rPr>
        <w:t>Максиманова</w:t>
      </w:r>
      <w:proofErr w:type="spellEnd"/>
      <w:r w:rsidRPr="005C4B3B">
        <w:rPr>
          <w:sz w:val="20"/>
          <w:szCs w:val="20"/>
        </w:rPr>
        <w:t xml:space="preserve"> Т.В.</w:t>
      </w:r>
    </w:p>
    <w:p w14:paraId="68BFE5F7" w14:textId="77777777" w:rsidR="00C71973" w:rsidRPr="005C4B3B" w:rsidRDefault="00C71973" w:rsidP="009C7F51">
      <w:pPr>
        <w:jc w:val="center"/>
        <w:rPr>
          <w:sz w:val="20"/>
          <w:szCs w:val="20"/>
        </w:rPr>
      </w:pPr>
      <w:r w:rsidRPr="005C4B3B">
        <w:rPr>
          <w:sz w:val="20"/>
          <w:szCs w:val="20"/>
        </w:rPr>
        <w:t>Орлова Л.В.</w:t>
      </w:r>
    </w:p>
    <w:p w14:paraId="24E6159D" w14:textId="77777777" w:rsidR="00CF4504" w:rsidRPr="005C4B3B" w:rsidRDefault="00CF4504" w:rsidP="009C7F51">
      <w:pPr>
        <w:jc w:val="center"/>
        <w:rPr>
          <w:sz w:val="20"/>
          <w:szCs w:val="20"/>
        </w:rPr>
      </w:pPr>
      <w:r w:rsidRPr="005C4B3B">
        <w:rPr>
          <w:sz w:val="20"/>
          <w:szCs w:val="20"/>
        </w:rPr>
        <w:t>Остапенко Ю.А.</w:t>
      </w:r>
    </w:p>
    <w:p w14:paraId="29D7FC8E" w14:textId="77777777" w:rsidR="001144B7" w:rsidRPr="005C4B3B" w:rsidRDefault="001144B7" w:rsidP="009C7F51">
      <w:pPr>
        <w:jc w:val="center"/>
        <w:rPr>
          <w:sz w:val="20"/>
          <w:szCs w:val="20"/>
        </w:rPr>
      </w:pPr>
      <w:r w:rsidRPr="005C4B3B">
        <w:rPr>
          <w:sz w:val="20"/>
          <w:szCs w:val="20"/>
        </w:rPr>
        <w:t>Попова М.А.</w:t>
      </w:r>
    </w:p>
    <w:p w14:paraId="5E00A93A" w14:textId="77777777" w:rsidR="001144B7" w:rsidRPr="005C4B3B" w:rsidRDefault="001144B7" w:rsidP="009C7F51">
      <w:pPr>
        <w:jc w:val="center"/>
        <w:rPr>
          <w:sz w:val="20"/>
          <w:szCs w:val="20"/>
        </w:rPr>
      </w:pPr>
    </w:p>
    <w:p w14:paraId="5A690783" w14:textId="77777777" w:rsidR="001144B7" w:rsidRPr="005C4B3B" w:rsidRDefault="001144B7" w:rsidP="009C7F51">
      <w:pPr>
        <w:jc w:val="center"/>
        <w:rPr>
          <w:sz w:val="20"/>
          <w:szCs w:val="20"/>
        </w:rPr>
      </w:pPr>
    </w:p>
    <w:p w14:paraId="0A520695" w14:textId="77777777" w:rsidR="001144B7" w:rsidRPr="005C4B3B" w:rsidRDefault="001144B7" w:rsidP="009C7F51">
      <w:pPr>
        <w:jc w:val="center"/>
        <w:rPr>
          <w:sz w:val="20"/>
          <w:szCs w:val="20"/>
        </w:rPr>
      </w:pPr>
    </w:p>
    <w:p w14:paraId="07D33B61" w14:textId="77777777" w:rsidR="001144B7" w:rsidRPr="005C4B3B" w:rsidRDefault="001144B7" w:rsidP="009C7F51">
      <w:pPr>
        <w:jc w:val="center"/>
        <w:rPr>
          <w:sz w:val="20"/>
          <w:szCs w:val="20"/>
        </w:rPr>
      </w:pPr>
    </w:p>
    <w:p w14:paraId="4D99A306" w14:textId="77777777" w:rsidR="001144B7" w:rsidRPr="005C4B3B" w:rsidRDefault="001144B7" w:rsidP="009C7F51">
      <w:pPr>
        <w:jc w:val="center"/>
        <w:rPr>
          <w:sz w:val="20"/>
          <w:szCs w:val="20"/>
        </w:rPr>
      </w:pPr>
      <w:r w:rsidRPr="005C4B3B">
        <w:rPr>
          <w:sz w:val="20"/>
          <w:szCs w:val="20"/>
        </w:rPr>
        <w:t>Адрес издателя:</w:t>
      </w:r>
    </w:p>
    <w:p w14:paraId="1A0FEC28" w14:textId="77777777" w:rsidR="001144B7" w:rsidRPr="005C4B3B" w:rsidRDefault="001144B7" w:rsidP="009C7F51">
      <w:pPr>
        <w:jc w:val="center"/>
        <w:rPr>
          <w:sz w:val="20"/>
          <w:szCs w:val="20"/>
        </w:rPr>
      </w:pPr>
    </w:p>
    <w:p w14:paraId="6FE37F3D" w14:textId="77777777" w:rsidR="001144B7" w:rsidRPr="005C4B3B" w:rsidRDefault="001144B7" w:rsidP="009C7F51">
      <w:pPr>
        <w:jc w:val="center"/>
        <w:rPr>
          <w:sz w:val="20"/>
          <w:szCs w:val="20"/>
        </w:rPr>
      </w:pPr>
      <w:r w:rsidRPr="005C4B3B">
        <w:rPr>
          <w:sz w:val="20"/>
          <w:szCs w:val="20"/>
        </w:rPr>
        <w:t xml:space="preserve">632387 город Куйбышев, ул. </w:t>
      </w:r>
      <w:proofErr w:type="spellStart"/>
      <w:r w:rsidRPr="005C4B3B">
        <w:rPr>
          <w:sz w:val="20"/>
          <w:szCs w:val="20"/>
        </w:rPr>
        <w:t>Краскома</w:t>
      </w:r>
      <w:proofErr w:type="spellEnd"/>
      <w:r w:rsidRPr="005C4B3B">
        <w:rPr>
          <w:sz w:val="20"/>
          <w:szCs w:val="20"/>
        </w:rPr>
        <w:t>, 37</w:t>
      </w:r>
    </w:p>
    <w:p w14:paraId="059536A8" w14:textId="77777777" w:rsidR="001144B7" w:rsidRPr="005C4B3B" w:rsidRDefault="001144B7" w:rsidP="009C7F51">
      <w:pPr>
        <w:jc w:val="center"/>
        <w:rPr>
          <w:sz w:val="20"/>
          <w:szCs w:val="20"/>
        </w:rPr>
      </w:pPr>
      <w:r w:rsidRPr="005C4B3B">
        <w:rPr>
          <w:sz w:val="20"/>
          <w:szCs w:val="20"/>
        </w:rPr>
        <w:t>Тел. 50-789, факс 50-798</w:t>
      </w:r>
    </w:p>
    <w:p w14:paraId="485E894C" w14:textId="77777777" w:rsidR="001144B7" w:rsidRPr="005C4B3B" w:rsidRDefault="001144B7" w:rsidP="009C7F51">
      <w:pPr>
        <w:jc w:val="center"/>
        <w:rPr>
          <w:sz w:val="20"/>
          <w:szCs w:val="20"/>
        </w:rPr>
      </w:pPr>
      <w:proofErr w:type="gramStart"/>
      <w:r w:rsidRPr="005C4B3B">
        <w:rPr>
          <w:sz w:val="20"/>
          <w:szCs w:val="20"/>
          <w:lang w:val="en-US"/>
        </w:rPr>
        <w:t>e</w:t>
      </w:r>
      <w:r w:rsidRPr="005C4B3B">
        <w:rPr>
          <w:sz w:val="20"/>
          <w:szCs w:val="20"/>
        </w:rPr>
        <w:t>-</w:t>
      </w:r>
      <w:r w:rsidRPr="005C4B3B">
        <w:rPr>
          <w:sz w:val="20"/>
          <w:szCs w:val="20"/>
          <w:lang w:val="en-US"/>
        </w:rPr>
        <w:t>mail</w:t>
      </w:r>
      <w:proofErr w:type="gramEnd"/>
      <w:r w:rsidRPr="005C4B3B">
        <w:rPr>
          <w:sz w:val="20"/>
          <w:szCs w:val="20"/>
        </w:rPr>
        <w:t xml:space="preserve">: </w:t>
      </w:r>
      <w:proofErr w:type="spellStart"/>
      <w:r w:rsidRPr="005C4B3B">
        <w:rPr>
          <w:sz w:val="20"/>
          <w:szCs w:val="20"/>
          <w:lang w:val="en-US"/>
        </w:rPr>
        <w:t>kainsk</w:t>
      </w:r>
      <w:proofErr w:type="spellEnd"/>
      <w:r w:rsidRPr="005C4B3B">
        <w:rPr>
          <w:sz w:val="20"/>
          <w:szCs w:val="20"/>
        </w:rPr>
        <w:t>@</w:t>
      </w:r>
      <w:proofErr w:type="spellStart"/>
      <w:r w:rsidRPr="005C4B3B">
        <w:rPr>
          <w:sz w:val="20"/>
          <w:szCs w:val="20"/>
          <w:lang w:val="en-US"/>
        </w:rPr>
        <w:t>nso</w:t>
      </w:r>
      <w:proofErr w:type="spellEnd"/>
      <w:r w:rsidRPr="005C4B3B">
        <w:rPr>
          <w:sz w:val="20"/>
          <w:szCs w:val="20"/>
        </w:rPr>
        <w:t>.</w:t>
      </w:r>
      <w:proofErr w:type="spellStart"/>
      <w:r w:rsidRPr="005C4B3B">
        <w:rPr>
          <w:sz w:val="20"/>
          <w:szCs w:val="20"/>
          <w:lang w:val="en-US"/>
        </w:rPr>
        <w:t>ru</w:t>
      </w:r>
      <w:proofErr w:type="spellEnd"/>
    </w:p>
    <w:p w14:paraId="6DC60046" w14:textId="77777777" w:rsidR="001144B7" w:rsidRPr="005C4B3B" w:rsidRDefault="001144B7" w:rsidP="009C7F51">
      <w:pPr>
        <w:jc w:val="center"/>
        <w:rPr>
          <w:sz w:val="20"/>
          <w:szCs w:val="20"/>
        </w:rPr>
      </w:pPr>
    </w:p>
    <w:p w14:paraId="60056B33" w14:textId="77777777" w:rsidR="001144B7" w:rsidRPr="005C4B3B" w:rsidRDefault="001144B7" w:rsidP="009C7F51">
      <w:pPr>
        <w:jc w:val="center"/>
        <w:rPr>
          <w:sz w:val="20"/>
          <w:szCs w:val="20"/>
        </w:rPr>
      </w:pPr>
    </w:p>
    <w:p w14:paraId="4AEE616A" w14:textId="77777777" w:rsidR="001144B7" w:rsidRPr="005C4B3B" w:rsidRDefault="001144B7" w:rsidP="009C7F51">
      <w:pPr>
        <w:jc w:val="center"/>
        <w:rPr>
          <w:sz w:val="20"/>
          <w:szCs w:val="20"/>
        </w:rPr>
      </w:pPr>
    </w:p>
    <w:p w14:paraId="361BE9D6" w14:textId="77777777" w:rsidR="00620F9D" w:rsidRPr="005C4B3B" w:rsidRDefault="001144B7" w:rsidP="009C7F51">
      <w:pPr>
        <w:jc w:val="center"/>
        <w:rPr>
          <w:sz w:val="20"/>
          <w:szCs w:val="20"/>
        </w:rPr>
      </w:pPr>
      <w:r w:rsidRPr="005C4B3B">
        <w:rPr>
          <w:sz w:val="20"/>
          <w:szCs w:val="20"/>
        </w:rPr>
        <w:t>Тираж 25 экземпляров</w:t>
      </w:r>
    </w:p>
    <w:p w14:paraId="67E697C6" w14:textId="77777777" w:rsidR="00620F9D" w:rsidRPr="005C4B3B" w:rsidRDefault="00620F9D" w:rsidP="009C7F51">
      <w:pPr>
        <w:jc w:val="center"/>
        <w:rPr>
          <w:sz w:val="20"/>
          <w:szCs w:val="20"/>
        </w:rPr>
      </w:pPr>
    </w:p>
    <w:p w14:paraId="14596963" w14:textId="77777777" w:rsidR="00620F9D" w:rsidRPr="005C4B3B" w:rsidRDefault="00620F9D" w:rsidP="009C7F51">
      <w:pPr>
        <w:jc w:val="center"/>
        <w:rPr>
          <w:sz w:val="20"/>
          <w:szCs w:val="20"/>
        </w:rPr>
      </w:pPr>
    </w:p>
    <w:p w14:paraId="452CC85E" w14:textId="77777777" w:rsidR="00620F9D" w:rsidRPr="005C4B3B" w:rsidRDefault="00620F9D" w:rsidP="009C7F51">
      <w:pPr>
        <w:jc w:val="center"/>
        <w:rPr>
          <w:sz w:val="20"/>
          <w:szCs w:val="20"/>
        </w:rPr>
      </w:pPr>
    </w:p>
    <w:p w14:paraId="620F89F9" w14:textId="77777777" w:rsidR="00620F9D" w:rsidRPr="005C4B3B" w:rsidRDefault="00620F9D" w:rsidP="009C7F51">
      <w:pPr>
        <w:jc w:val="center"/>
        <w:rPr>
          <w:sz w:val="20"/>
          <w:szCs w:val="20"/>
        </w:rPr>
      </w:pPr>
    </w:p>
    <w:p w14:paraId="092D0EC5" w14:textId="38A0B820" w:rsidR="001144B7" w:rsidRPr="005C4B3B" w:rsidRDefault="001144B7" w:rsidP="009C7F51">
      <w:pPr>
        <w:tabs>
          <w:tab w:val="left" w:pos="8698"/>
        </w:tabs>
        <w:jc w:val="both"/>
        <w:rPr>
          <w:sz w:val="20"/>
          <w:szCs w:val="20"/>
        </w:rPr>
      </w:pPr>
    </w:p>
    <w:sectPr w:rsidR="001144B7" w:rsidRPr="005C4B3B" w:rsidSect="00CC5200">
      <w:footerReference w:type="default" r:id="rId83"/>
      <w:pgSz w:w="11906" w:h="16838"/>
      <w:pgMar w:top="539" w:right="851" w:bottom="1134"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5835" w14:textId="77777777" w:rsidR="009C3927" w:rsidRDefault="009C3927" w:rsidP="00225EB9">
      <w:r>
        <w:separator/>
      </w:r>
    </w:p>
  </w:endnote>
  <w:endnote w:type="continuationSeparator" w:id="0">
    <w:p w14:paraId="2A8813B3" w14:textId="77777777" w:rsidR="009C3927" w:rsidRDefault="009C392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963761"/>
      <w:docPartObj>
        <w:docPartGallery w:val="Page Numbers (Bottom of Page)"/>
        <w:docPartUnique/>
      </w:docPartObj>
    </w:sdtPr>
    <w:sdtContent>
      <w:p w14:paraId="79F93E68" w14:textId="77777777" w:rsidR="0012411E" w:rsidRDefault="0012411E">
        <w:pPr>
          <w:pStyle w:val="aff3"/>
          <w:jc w:val="center"/>
        </w:pPr>
        <w:r>
          <w:fldChar w:fldCharType="begin"/>
        </w:r>
        <w:r>
          <w:instrText>PAGE   \* MERGEFORMAT</w:instrText>
        </w:r>
        <w:r>
          <w:fldChar w:fldCharType="separate"/>
        </w:r>
        <w:r w:rsidR="00CB5307">
          <w:rPr>
            <w:noProof/>
          </w:rPr>
          <w:t>38</w:t>
        </w:r>
        <w:r>
          <w:rPr>
            <w:noProof/>
          </w:rPr>
          <w:fldChar w:fldCharType="end"/>
        </w:r>
      </w:p>
    </w:sdtContent>
  </w:sdt>
  <w:p w14:paraId="69DC0C8C" w14:textId="77777777" w:rsidR="0012411E" w:rsidRPr="00317D94" w:rsidRDefault="0012411E"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A188" w14:textId="77777777" w:rsidR="009C3927" w:rsidRDefault="009C3927" w:rsidP="00225EB9">
      <w:r>
        <w:separator/>
      </w:r>
    </w:p>
  </w:footnote>
  <w:footnote w:type="continuationSeparator" w:id="0">
    <w:p w14:paraId="4F612919" w14:textId="77777777" w:rsidR="009C3927" w:rsidRDefault="009C3927"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sz w:val="22"/>
        <w:szCs w:val="22"/>
      </w:rPr>
    </w:lvl>
  </w:abstractNum>
  <w:abstractNum w:abstractNumId="8"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CF31C6"/>
    <w:multiLevelType w:val="hybridMultilevel"/>
    <w:tmpl w:val="7F0454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0CB3486"/>
    <w:multiLevelType w:val="hybridMultilevel"/>
    <w:tmpl w:val="9558CC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D5C6E"/>
    <w:multiLevelType w:val="hybridMultilevel"/>
    <w:tmpl w:val="5F166B36"/>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58A31D47"/>
    <w:multiLevelType w:val="hybridMultilevel"/>
    <w:tmpl w:val="C068C8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5"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24"/>
  </w:num>
  <w:num w:numId="5">
    <w:abstractNumId w:val="18"/>
  </w:num>
  <w:num w:numId="6">
    <w:abstractNumId w:val="23"/>
  </w:num>
  <w:num w:numId="7">
    <w:abstractNumId w:val="34"/>
  </w:num>
  <w:num w:numId="8">
    <w:abstractNumId w:val="25"/>
  </w:num>
  <w:num w:numId="9">
    <w:abstractNumId w:val="15"/>
  </w:num>
  <w:num w:numId="10">
    <w:abstractNumId w:val="26"/>
  </w:num>
  <w:num w:numId="11">
    <w:abstractNumId w:val="8"/>
  </w:num>
  <w:num w:numId="12">
    <w:abstractNumId w:val="20"/>
  </w:num>
  <w:num w:numId="13">
    <w:abstractNumId w:val="21"/>
  </w:num>
  <w:num w:numId="14">
    <w:abstractNumId w:val="17"/>
  </w:num>
  <w:num w:numId="15">
    <w:abstractNumId w:val="28"/>
  </w:num>
  <w:num w:numId="16">
    <w:abstractNumId w:val="32"/>
  </w:num>
  <w:num w:numId="17">
    <w:abstractNumId w:val="16"/>
  </w:num>
  <w:num w:numId="18">
    <w:abstractNumId w:val="22"/>
  </w:num>
  <w:num w:numId="19">
    <w:abstractNumId w:val="9"/>
  </w:num>
  <w:num w:numId="20">
    <w:abstractNumId w:val="35"/>
  </w:num>
  <w:num w:numId="21">
    <w:abstractNumId w:val="36"/>
  </w:num>
  <w:num w:numId="22">
    <w:abstractNumId w:val="31"/>
  </w:num>
  <w:num w:numId="23">
    <w:abstractNumId w:val="27"/>
  </w:num>
  <w:num w:numId="24">
    <w:abstractNumId w:val="30"/>
  </w:num>
  <w:num w:numId="25">
    <w:abstractNumId w:val="13"/>
  </w:num>
  <w:num w:numId="26">
    <w:abstractNumId w:val="12"/>
  </w:num>
  <w:num w:numId="27">
    <w:abstractNumId w:val="37"/>
  </w:num>
  <w:num w:numId="28">
    <w:abstractNumId w:val="19"/>
  </w:num>
  <w:num w:numId="29">
    <w:abstractNumId w:val="3"/>
  </w:num>
  <w:num w:numId="30">
    <w:abstractNumId w:val="4"/>
  </w:num>
  <w:num w:numId="31">
    <w:abstractNumId w:val="6"/>
  </w:num>
  <w:num w:numId="32">
    <w:abstractNumId w:val="7"/>
  </w:num>
  <w:num w:numId="33">
    <w:abstractNumId w:val="14"/>
  </w:num>
  <w:num w:numId="34">
    <w:abstractNumId w:val="29"/>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236"/>
    <w:rsid w:val="00120363"/>
    <w:rsid w:val="00120E32"/>
    <w:rsid w:val="001220F3"/>
    <w:rsid w:val="0012297F"/>
    <w:rsid w:val="00122D62"/>
    <w:rsid w:val="001232EE"/>
    <w:rsid w:val="00123ED1"/>
    <w:rsid w:val="0012411E"/>
    <w:rsid w:val="00124C0D"/>
    <w:rsid w:val="00126786"/>
    <w:rsid w:val="0012731F"/>
    <w:rsid w:val="00127CE2"/>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66B82"/>
    <w:rsid w:val="003702AA"/>
    <w:rsid w:val="00370609"/>
    <w:rsid w:val="00370DAD"/>
    <w:rsid w:val="0037161B"/>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7A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9CA"/>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B48"/>
    <w:rsid w:val="00471311"/>
    <w:rsid w:val="004717C0"/>
    <w:rsid w:val="00474EEE"/>
    <w:rsid w:val="00475239"/>
    <w:rsid w:val="00475BB7"/>
    <w:rsid w:val="00480469"/>
    <w:rsid w:val="00480728"/>
    <w:rsid w:val="004809CD"/>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3DF4"/>
    <w:rsid w:val="004B4CA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96B"/>
    <w:rsid w:val="005C0CC7"/>
    <w:rsid w:val="005C0F29"/>
    <w:rsid w:val="005C3538"/>
    <w:rsid w:val="005C4B3B"/>
    <w:rsid w:val="005C56FD"/>
    <w:rsid w:val="005C5F2A"/>
    <w:rsid w:val="005C661B"/>
    <w:rsid w:val="005C6DAD"/>
    <w:rsid w:val="005C7DE7"/>
    <w:rsid w:val="005D0562"/>
    <w:rsid w:val="005D0B1D"/>
    <w:rsid w:val="005D3DFD"/>
    <w:rsid w:val="005D407E"/>
    <w:rsid w:val="005D4749"/>
    <w:rsid w:val="005D634B"/>
    <w:rsid w:val="005D72EC"/>
    <w:rsid w:val="005D76B9"/>
    <w:rsid w:val="005E0172"/>
    <w:rsid w:val="005E1524"/>
    <w:rsid w:val="005E1531"/>
    <w:rsid w:val="005E1587"/>
    <w:rsid w:val="005E1DC5"/>
    <w:rsid w:val="005E38C4"/>
    <w:rsid w:val="005E391C"/>
    <w:rsid w:val="005E543A"/>
    <w:rsid w:val="005E59CB"/>
    <w:rsid w:val="005E5E7B"/>
    <w:rsid w:val="005E5EE3"/>
    <w:rsid w:val="005E6995"/>
    <w:rsid w:val="005E6EA7"/>
    <w:rsid w:val="005E7015"/>
    <w:rsid w:val="005F12E5"/>
    <w:rsid w:val="005F23B7"/>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1ACF"/>
    <w:rsid w:val="00682B5B"/>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148"/>
    <w:rsid w:val="006A6E24"/>
    <w:rsid w:val="006A74D7"/>
    <w:rsid w:val="006B049A"/>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90"/>
    <w:rsid w:val="006E2FFF"/>
    <w:rsid w:val="006E431D"/>
    <w:rsid w:val="006E635A"/>
    <w:rsid w:val="006E6B24"/>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D85"/>
    <w:rsid w:val="00805863"/>
    <w:rsid w:val="00806FFF"/>
    <w:rsid w:val="008079E8"/>
    <w:rsid w:val="00807E46"/>
    <w:rsid w:val="00811B9E"/>
    <w:rsid w:val="00812987"/>
    <w:rsid w:val="00813186"/>
    <w:rsid w:val="008147A6"/>
    <w:rsid w:val="00814A2A"/>
    <w:rsid w:val="00815356"/>
    <w:rsid w:val="00816952"/>
    <w:rsid w:val="008200B8"/>
    <w:rsid w:val="00820804"/>
    <w:rsid w:val="00820AF5"/>
    <w:rsid w:val="008215EF"/>
    <w:rsid w:val="00821A30"/>
    <w:rsid w:val="008228ED"/>
    <w:rsid w:val="00822BFD"/>
    <w:rsid w:val="00822F6C"/>
    <w:rsid w:val="008233DA"/>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3C5"/>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6CC"/>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4E9B"/>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D5C"/>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57400"/>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E16"/>
    <w:rsid w:val="009A0653"/>
    <w:rsid w:val="009A1729"/>
    <w:rsid w:val="009A1D6D"/>
    <w:rsid w:val="009A299B"/>
    <w:rsid w:val="009A4793"/>
    <w:rsid w:val="009A488E"/>
    <w:rsid w:val="009A574F"/>
    <w:rsid w:val="009A69B8"/>
    <w:rsid w:val="009A6D47"/>
    <w:rsid w:val="009A7102"/>
    <w:rsid w:val="009A74E9"/>
    <w:rsid w:val="009A7B5B"/>
    <w:rsid w:val="009B0CFB"/>
    <w:rsid w:val="009B0FDB"/>
    <w:rsid w:val="009B1519"/>
    <w:rsid w:val="009B24DC"/>
    <w:rsid w:val="009B40AF"/>
    <w:rsid w:val="009B40BD"/>
    <w:rsid w:val="009B4CC3"/>
    <w:rsid w:val="009B60D0"/>
    <w:rsid w:val="009C05B0"/>
    <w:rsid w:val="009C1267"/>
    <w:rsid w:val="009C1656"/>
    <w:rsid w:val="009C2D80"/>
    <w:rsid w:val="009C34F9"/>
    <w:rsid w:val="009C3927"/>
    <w:rsid w:val="009C3EE1"/>
    <w:rsid w:val="009C4BBB"/>
    <w:rsid w:val="009C5711"/>
    <w:rsid w:val="009C6D24"/>
    <w:rsid w:val="009C6EDA"/>
    <w:rsid w:val="009C7C6B"/>
    <w:rsid w:val="009C7F51"/>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0A13"/>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5DE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3956"/>
    <w:rsid w:val="00C46F84"/>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A7368"/>
    <w:rsid w:val="00CB0528"/>
    <w:rsid w:val="00CB16A8"/>
    <w:rsid w:val="00CB1FEB"/>
    <w:rsid w:val="00CB429E"/>
    <w:rsid w:val="00CB4E14"/>
    <w:rsid w:val="00CB4FCA"/>
    <w:rsid w:val="00CB5307"/>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48D6"/>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4985"/>
    <w:rsid w:val="00E666CC"/>
    <w:rsid w:val="00E67877"/>
    <w:rsid w:val="00E71259"/>
    <w:rsid w:val="00E71EDB"/>
    <w:rsid w:val="00E72078"/>
    <w:rsid w:val="00E72449"/>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3E5C"/>
    <w:rsid w:val="00EB4816"/>
    <w:rsid w:val="00EB4AD5"/>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99"/>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78">
    <w:name w:val="Обычный7"/>
    <w:rsid w:val="009C7F51"/>
    <w:pPr>
      <w:suppressAutoHyphens/>
      <w:spacing w:before="100" w:after="100" w:line="240" w:lineRule="auto"/>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C660E8C62D5597638648B0730310CB62&amp;req=doc&amp;base=RZB&amp;n=386964&amp;dst=1095&amp;fld=134&amp;date=24.06.2021" TargetMode="External"/><Relationship Id="rId2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42" Type="http://schemas.openxmlformats.org/officeDocument/2006/relationships/hyperlink" Target="https://login.consultant.ru/link/?rnd=C660E8C62D5597638648B0730310CB62&amp;req=doc&amp;base=RZB&amp;n=386964&amp;dst=652&amp;fld=134&amp;date=24.06.2021" TargetMode="External"/><Relationship Id="rId4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63" Type="http://schemas.openxmlformats.org/officeDocument/2006/relationships/hyperlink" Target="https://login.consultant.ru/link/?rnd=C660E8C62D5597638648B0730310CB62&amp;req=doc&amp;base=RZB&amp;n=386964&amp;dst=585&amp;fld=134&amp;date=24.06.2021" TargetMode="External"/><Relationship Id="rId68" Type="http://schemas.openxmlformats.org/officeDocument/2006/relationships/hyperlink" Target="https://login.consultant.ru/link/?rnd=C660E8C62D5597638648B0730310CB62&amp;req=doc&amp;base=RZB&amp;n=386964&amp;dst=585&amp;fld=134&amp;date=24.06.2021" TargetMode="External"/><Relationship Id="rId84" Type="http://schemas.openxmlformats.org/officeDocument/2006/relationships/fontTable" Target="fontTable.xml"/><Relationship Id="rId16" Type="http://schemas.openxmlformats.org/officeDocument/2006/relationships/hyperlink" Target="https://login.consultant.ru/link/?rnd=C660E8C62D5597638648B0730310CB62&amp;req=doc&amp;base=RZB&amp;n=386964&amp;dst=860&amp;fld=134&amp;date=24.06.2021" TargetMode="External"/><Relationship Id="rId11" Type="http://schemas.openxmlformats.org/officeDocument/2006/relationships/hyperlink" Target="https://login.consultant.ru/link/?rnd=C660E8C62D5597638648B0730310CB62&amp;req=doc&amp;base=RZB&amp;n=386964&amp;dst=1095&amp;fld=134&amp;date=24.06.2021" TargetMode="External"/><Relationship Id="rId32"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37"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53" Type="http://schemas.openxmlformats.org/officeDocument/2006/relationships/hyperlink" Target="https://login.consultant.ru/link/?rnd=C660E8C62D5597638648B0730310CB62&amp;req=doc&amp;base=RZB&amp;n=386964&amp;dst=585&amp;fld=134&amp;date=24.06.2021" TargetMode="External"/><Relationship Id="rId58" Type="http://schemas.openxmlformats.org/officeDocument/2006/relationships/hyperlink" Target="https://login.consultant.ru/link/?rnd=C660E8C62D5597638648B0730310CB62&amp;req=doc&amp;base=RZB&amp;n=386964&amp;dst=613&amp;fld=134&amp;date=24.06.2021" TargetMode="External"/><Relationship Id="rId74" Type="http://schemas.openxmlformats.org/officeDocument/2006/relationships/hyperlink" Target="https://login.consultant.ru/link/?rnd=C660E8C62D5597638648B0730310CB62&amp;req=doc&amp;base=RZB&amp;n=386964&amp;dst=611&amp;fld=134&amp;date=24.06.2021" TargetMode="External"/><Relationship Id="rId79" Type="http://schemas.openxmlformats.org/officeDocument/2006/relationships/hyperlink" Target="https://login.consultant.ru/link/?rnd=C660E8C62D5597638648B0730310CB62&amp;req=doc&amp;base=RZB&amp;n=386964&amp;dst=1709&amp;fld=134&amp;date=24.06.2021" TargetMode="External"/><Relationship Id="rId5" Type="http://schemas.openxmlformats.org/officeDocument/2006/relationships/webSettings" Target="webSettings.xml"/><Relationship Id="rId19" Type="http://schemas.openxmlformats.org/officeDocument/2006/relationships/hyperlink" Target="https://login.consultant.ru/link/?rnd=C660E8C62D5597638648B0730310CB62&amp;req=doc&amp;base=RZB&amp;n=386964&amp;dst=1709&amp;fld=134&amp;date=24.06.2021" TargetMode="External"/><Relationship Id="rId14" Type="http://schemas.openxmlformats.org/officeDocument/2006/relationships/hyperlink" Target="https://login.consultant.ru/link/?rnd=C660E8C62D5597638648B0730310CB62&amp;req=doc&amp;base=RZB&amp;n=386964&amp;dst=611&amp;fld=134&amp;date=24.06.2021" TargetMode="External"/><Relationship Id="rId2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27" Type="http://schemas.openxmlformats.org/officeDocument/2006/relationships/hyperlink" Target="https://login.consultant.ru/link/?rnd=C660E8C62D5597638648B0730310CB62&amp;req=doc&amp;base=RZB&amp;n=386964&amp;dst=652&amp;fld=134&amp;date=24.06.2021" TargetMode="External"/><Relationship Id="rId30" Type="http://schemas.openxmlformats.org/officeDocument/2006/relationships/hyperlink" Target="https://login.consultant.ru/link/?rnd=C660E8C62D5597638648B0730310CB62&amp;req=doc&amp;base=RZB&amp;n=386964&amp;dst=620&amp;fld=134&amp;date=24.06.2021" TargetMode="External"/><Relationship Id="rId35"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43" Type="http://schemas.openxmlformats.org/officeDocument/2006/relationships/hyperlink" Target="https://login.consultant.ru/link/?rnd=C660E8C62D5597638648B0730310CB62&amp;req=doc&amp;base=RZB&amp;n=386964&amp;dst=613&amp;fld=134&amp;date=24.06.2021" TargetMode="External"/><Relationship Id="rId48" Type="http://schemas.openxmlformats.org/officeDocument/2006/relationships/hyperlink" Target="https://login.consultant.ru/link/?rnd=C660E8C62D5597638648B0730310CB62&amp;req=doc&amp;base=RZB&amp;n=386964&amp;dst=585&amp;fld=134&amp;date=24.06.2021" TargetMode="External"/><Relationship Id="rId56" Type="http://schemas.openxmlformats.org/officeDocument/2006/relationships/hyperlink" Target="https://login.consultant.ru/link/?rnd=C660E8C62D5597638648B0730310CB62&amp;req=doc&amp;base=RZB&amp;n=386964&amp;dst=1095&amp;fld=134&amp;date=24.06.2021" TargetMode="External"/><Relationship Id="rId64" Type="http://schemas.openxmlformats.org/officeDocument/2006/relationships/hyperlink" Target="https://login.consultant.ru/link/?rnd=C660E8C62D5597638648B0730310CB62&amp;req=doc&amp;base=RZB&amp;n=386964&amp;dst=1709&amp;fld=134&amp;date=24.06.2021" TargetMode="External"/><Relationship Id="rId69" Type="http://schemas.openxmlformats.org/officeDocument/2006/relationships/hyperlink" Target="https://login.consultant.ru/link/?rnd=C660E8C62D5597638648B0730310CB62&amp;req=doc&amp;base=RZB&amp;n=386964&amp;dst=1095&amp;fld=134&amp;date=24.06.2021" TargetMode="External"/><Relationship Id="rId7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8" Type="http://schemas.openxmlformats.org/officeDocument/2006/relationships/hyperlink" Target="https://login.consultant.ru/link/?rnd=C660E8C62D5597638648B0730310CB62&amp;req=doc&amp;base=RZB&amp;n=386964&amp;dst=585&amp;fld=134&amp;date=24.06.2021" TargetMode="External"/><Relationship Id="rId5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72" Type="http://schemas.openxmlformats.org/officeDocument/2006/relationships/hyperlink" Target="https://login.consultant.ru/link/?rnd=C660E8C62D5597638648B0730310CB62&amp;req=doc&amp;base=RZB&amp;n=386964&amp;dst=652&amp;fld=134&amp;date=24.06.2021" TargetMode="External"/><Relationship Id="rId8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nd=C660E8C62D5597638648B0730310CB62&amp;req=doc&amp;base=RZB&amp;n=386964&amp;dst=652&amp;fld=134&amp;date=24.06.2021" TargetMode="External"/><Relationship Id="rId1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25"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33" Type="http://schemas.openxmlformats.org/officeDocument/2006/relationships/hyperlink" Target="https://login.consultant.ru/link/?rnd=C660E8C62D5597638648B0730310CB62&amp;req=doc&amp;base=RZB&amp;n=386964&amp;dst=585&amp;fld=134&amp;date=24.06.2021" TargetMode="External"/><Relationship Id="rId38" Type="http://schemas.openxmlformats.org/officeDocument/2006/relationships/hyperlink" Target="https://login.consultant.ru/link/?rnd=C660E8C62D5597638648B0730310CB62&amp;req=doc&amp;base=RZB&amp;n=386964&amp;dst=585&amp;fld=134&amp;date=24.06.2021" TargetMode="External"/><Relationship Id="rId46" Type="http://schemas.openxmlformats.org/officeDocument/2006/relationships/hyperlink" Target="https://login.consultant.ru/link/?rnd=C660E8C62D5597638648B0730310CB62&amp;req=doc&amp;base=RZB&amp;n=386964&amp;dst=860&amp;fld=134&amp;date=24.06.2021" TargetMode="External"/><Relationship Id="rId59" Type="http://schemas.openxmlformats.org/officeDocument/2006/relationships/hyperlink" Target="https://login.consultant.ru/link/?rnd=C660E8C62D5597638648B0730310CB62&amp;req=doc&amp;base=RZB&amp;n=386964&amp;dst=611&amp;fld=134&amp;date=24.06.2021" TargetMode="External"/><Relationship Id="rId67"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2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41" Type="http://schemas.openxmlformats.org/officeDocument/2006/relationships/hyperlink" Target="https://login.consultant.ru/link/?rnd=C660E8C62D5597638648B0730310CB62&amp;req=doc&amp;base=RZB&amp;n=386964&amp;dst=1095&amp;fld=134&amp;date=24.06.2021" TargetMode="External"/><Relationship Id="rId54" Type="http://schemas.openxmlformats.org/officeDocument/2006/relationships/hyperlink" Target="https://login.consultant.ru/link/?rnd=C660E8C62D5597638648B0730310CB62&amp;req=doc&amp;base=RZB&amp;n=386964&amp;dst=1095&amp;fld=134&amp;date=24.06.2021" TargetMode="External"/><Relationship Id="rId62"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7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75" Type="http://schemas.openxmlformats.org/officeDocument/2006/relationships/hyperlink" Target="https://login.consultant.ru/link/?rnd=C660E8C62D5597638648B0730310CB62&amp;req=doc&amp;base=RZB&amp;n=386964&amp;dst=620&amp;fld=134&amp;date=24.06.2021"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C660E8C62D5597638648B0730310CB62&amp;req=doc&amp;base=RZB&amp;n=386964&amp;dst=620&amp;fld=134&amp;date=24.06.2021" TargetMode="External"/><Relationship Id="rId23" Type="http://schemas.openxmlformats.org/officeDocument/2006/relationships/hyperlink" Target="https://login.consultant.ru/link/?rnd=C660E8C62D5597638648B0730310CB62&amp;req=doc&amp;base=RZB&amp;n=386964&amp;dst=585&amp;fld=134&amp;date=24.06.2021" TargetMode="External"/><Relationship Id="rId28" Type="http://schemas.openxmlformats.org/officeDocument/2006/relationships/hyperlink" Target="https://login.consultant.ru/link/?rnd=C660E8C62D5597638648B0730310CB62&amp;req=doc&amp;base=RZB&amp;n=386964&amp;dst=613&amp;fld=134&amp;date=24.06.2021" TargetMode="External"/><Relationship Id="rId36"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49" Type="http://schemas.openxmlformats.org/officeDocument/2006/relationships/hyperlink" Target="https://login.consultant.ru/link/?rnd=C660E8C62D5597638648B0730310CB62&amp;req=doc&amp;base=RZB&amp;n=386964&amp;dst=1709&amp;fld=134&amp;date=24.06.2021" TargetMode="External"/><Relationship Id="rId57" Type="http://schemas.openxmlformats.org/officeDocument/2006/relationships/hyperlink" Target="https://login.consultant.ru/link/?rnd=C660E8C62D5597638648B0730310CB62&amp;req=doc&amp;base=RZB&amp;n=386964&amp;dst=652&amp;fld=134&amp;date=24.06.2021" TargetMode="External"/><Relationship Id="rId1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31" Type="http://schemas.openxmlformats.org/officeDocument/2006/relationships/hyperlink" Target="https://login.consultant.ru/link/?rnd=C660E8C62D5597638648B0730310CB62&amp;req=doc&amp;base=RZB&amp;n=386964&amp;dst=860&amp;fld=134&amp;date=24.06.2021" TargetMode="External"/><Relationship Id="rId44" Type="http://schemas.openxmlformats.org/officeDocument/2006/relationships/hyperlink" Target="https://login.consultant.ru/link/?rnd=C660E8C62D5597638648B0730310CB62&amp;req=doc&amp;base=RZB&amp;n=386964&amp;dst=611&amp;fld=134&amp;date=24.06.2021" TargetMode="External"/><Relationship Id="rId5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60" Type="http://schemas.openxmlformats.org/officeDocument/2006/relationships/hyperlink" Target="https://login.consultant.ru/link/?rnd=C660E8C62D5597638648B0730310CB62&amp;req=doc&amp;base=RZB&amp;n=386964&amp;dst=620&amp;fld=134&amp;date=24.06.2021" TargetMode="External"/><Relationship Id="rId65"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73" Type="http://schemas.openxmlformats.org/officeDocument/2006/relationships/hyperlink" Target="https://login.consultant.ru/link/?rnd=C660E8C62D5597638648B0730310CB62&amp;req=doc&amp;base=RZB&amp;n=386964&amp;dst=613&amp;fld=134&amp;date=24.06.2021" TargetMode="External"/><Relationship Id="rId78" Type="http://schemas.openxmlformats.org/officeDocument/2006/relationships/hyperlink" Target="https://login.consultant.ru/link/?rnd=C660E8C62D5597638648B0730310CB62&amp;req=doc&amp;base=RZB&amp;n=386964&amp;dst=585&amp;fld=134&amp;date=24.06.2021" TargetMode="External"/><Relationship Id="rId8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4" Type="http://schemas.openxmlformats.org/officeDocument/2006/relationships/settings" Target="settings.xml"/><Relationship Id="rId9" Type="http://schemas.openxmlformats.org/officeDocument/2006/relationships/hyperlink" Target="https://login.consultant.ru/link/?rnd=C660E8C62D5597638648B0730310CB62&amp;req=doc&amp;base=RZB&amp;n=386964&amp;dst=1095&amp;fld=134&amp;date=24.06.2021" TargetMode="External"/><Relationship Id="rId13" Type="http://schemas.openxmlformats.org/officeDocument/2006/relationships/hyperlink" Target="https://login.consultant.ru/link/?rnd=C660E8C62D5597638648B0730310CB62&amp;req=doc&amp;base=RZB&amp;n=386964&amp;dst=613&amp;fld=134&amp;date=24.06.2021" TargetMode="External"/><Relationship Id="rId18" Type="http://schemas.openxmlformats.org/officeDocument/2006/relationships/hyperlink" Target="https://login.consultant.ru/link/?rnd=C660E8C62D5597638648B0730310CB62&amp;req=doc&amp;base=RZB&amp;n=386964&amp;dst=585&amp;fld=134&amp;date=24.06.2021" TargetMode="External"/><Relationship Id="rId39" Type="http://schemas.openxmlformats.org/officeDocument/2006/relationships/hyperlink" Target="https://login.consultant.ru/link/?rnd=C660E8C62D5597638648B0730310CB62&amp;req=doc&amp;base=RZB&amp;n=386964&amp;dst=1095&amp;fld=134&amp;date=24.06.2021" TargetMode="External"/><Relationship Id="rId34" Type="http://schemas.openxmlformats.org/officeDocument/2006/relationships/hyperlink" Target="https://login.consultant.ru/link/?rnd=C660E8C62D5597638648B0730310CB62&amp;req=doc&amp;base=RZB&amp;n=386964&amp;dst=1709&amp;fld=134&amp;date=24.06.2021" TargetMode="External"/><Relationship Id="rId5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55"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76" Type="http://schemas.openxmlformats.org/officeDocument/2006/relationships/hyperlink" Target="https://login.consultant.ru/link/?rnd=C660E8C62D5597638648B0730310CB62&amp;req=doc&amp;base=RZB&amp;n=386964&amp;dst=860&amp;fld=134&amp;date=24.06.2021" TargetMode="External"/><Relationship Id="rId7" Type="http://schemas.openxmlformats.org/officeDocument/2006/relationships/endnotes" Target="endnotes.xml"/><Relationship Id="rId71" Type="http://schemas.openxmlformats.org/officeDocument/2006/relationships/hyperlink" Target="https://login.consultant.ru/link/?rnd=C660E8C62D5597638648B0730310CB62&amp;req=doc&amp;base=RZB&amp;n=386964&amp;dst=1095&amp;fld=134&amp;date=24.06.2021" TargetMode="External"/><Relationship Id="rId2" Type="http://schemas.openxmlformats.org/officeDocument/2006/relationships/numbering" Target="numbering.xml"/><Relationship Id="rId29" Type="http://schemas.openxmlformats.org/officeDocument/2006/relationships/hyperlink" Target="https://login.consultant.ru/link/?rnd=C660E8C62D5597638648B0730310CB62&amp;req=doc&amp;base=RZB&amp;n=386964&amp;dst=611&amp;fld=134&amp;date=24.06.2021" TargetMode="External"/><Relationship Id="rId24" Type="http://schemas.openxmlformats.org/officeDocument/2006/relationships/hyperlink" Target="https://login.consultant.ru/link/?rnd=C660E8C62D5597638648B0730310CB62&amp;req=doc&amp;base=RZB&amp;n=386964&amp;dst=1095&amp;fld=134&amp;date=24.06.2021" TargetMode="External"/><Relationship Id="rId4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45" Type="http://schemas.openxmlformats.org/officeDocument/2006/relationships/hyperlink" Target="https://login.consultant.ru/link/?rnd=C660E8C62D5597638648B0730310CB62&amp;req=doc&amp;base=RZB&amp;n=386964&amp;dst=620&amp;fld=134&amp;date=24.06.2021" TargetMode="External"/><Relationship Id="rId66"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61" Type="http://schemas.openxmlformats.org/officeDocument/2006/relationships/hyperlink" Target="https://login.consultant.ru/link/?rnd=C660E8C62D5597638648B0730310CB62&amp;req=doc&amp;base=RZB&amp;n=386964&amp;dst=860&amp;fld=134&amp;date=24.06.2021" TargetMode="External"/><Relationship Id="rId8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C2B8-01D7-4375-AE65-B789CFD2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37</Pages>
  <Words>24846</Words>
  <Characters>141626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28</cp:revision>
  <cp:lastPrinted>2021-06-22T04:43:00Z</cp:lastPrinted>
  <dcterms:created xsi:type="dcterms:W3CDTF">2021-06-22T03:42:00Z</dcterms:created>
  <dcterms:modified xsi:type="dcterms:W3CDTF">2021-07-06T06:39:00Z</dcterms:modified>
</cp:coreProperties>
</file>