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1C0351" w:rsidRDefault="001D3D6D" w:rsidP="00070570">
      <w:pPr>
        <w:tabs>
          <w:tab w:val="left" w:pos="284"/>
        </w:tabs>
        <w:jc w:val="center"/>
        <w:rPr>
          <w:rFonts w:eastAsia="Calibri"/>
          <w:sz w:val="20"/>
          <w:szCs w:val="20"/>
        </w:rPr>
      </w:pPr>
      <w:r w:rsidRPr="001C0351">
        <w:rPr>
          <w:rFonts w:eastAsia="Calibri"/>
          <w:sz w:val="20"/>
          <w:szCs w:val="20"/>
        </w:rPr>
        <w:t>СОДЕРЖАНИЕ</w:t>
      </w:r>
    </w:p>
    <w:p w14:paraId="11200D89" w14:textId="77777777" w:rsidR="001D3D6D" w:rsidRPr="001C0351" w:rsidRDefault="001D3D6D" w:rsidP="003B6E43">
      <w:pPr>
        <w:jc w:val="center"/>
        <w:rPr>
          <w:rFonts w:eastAsia="Calibri"/>
          <w:sz w:val="20"/>
          <w:szCs w:val="20"/>
        </w:rPr>
      </w:pPr>
    </w:p>
    <w:p w14:paraId="15B40854" w14:textId="0AF84D23" w:rsidR="001D3D6D" w:rsidRPr="001C0351" w:rsidRDefault="001D3D6D" w:rsidP="003B6E43">
      <w:pPr>
        <w:jc w:val="both"/>
        <w:rPr>
          <w:rFonts w:eastAsia="Calibri"/>
          <w:sz w:val="20"/>
          <w:szCs w:val="20"/>
        </w:rPr>
      </w:pPr>
      <w:r w:rsidRPr="001C0351">
        <w:rPr>
          <w:rFonts w:eastAsia="Calibri"/>
          <w:sz w:val="20"/>
          <w:szCs w:val="20"/>
          <w:lang w:val="en-US"/>
        </w:rPr>
        <w:t>I</w:t>
      </w:r>
      <w:r w:rsidRPr="001C0351">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1C0351">
        <w:rPr>
          <w:rFonts w:eastAsia="Calibri"/>
          <w:sz w:val="20"/>
          <w:szCs w:val="20"/>
        </w:rPr>
        <w:t>......................</w:t>
      </w:r>
      <w:r w:rsidR="005965F3" w:rsidRPr="001C0351">
        <w:rPr>
          <w:rFonts w:eastAsia="Calibri"/>
          <w:sz w:val="20"/>
          <w:szCs w:val="20"/>
        </w:rPr>
        <w:t>....</w:t>
      </w:r>
      <w:r w:rsidR="00256689" w:rsidRPr="001C0351">
        <w:rPr>
          <w:rFonts w:eastAsia="Calibri"/>
          <w:sz w:val="20"/>
          <w:szCs w:val="20"/>
        </w:rPr>
        <w:t>.....</w:t>
      </w:r>
      <w:r w:rsidR="00A03364" w:rsidRPr="001C0351">
        <w:rPr>
          <w:rFonts w:eastAsia="Calibri"/>
          <w:sz w:val="20"/>
          <w:szCs w:val="20"/>
        </w:rPr>
        <w:t>..</w:t>
      </w:r>
      <w:r w:rsidR="00C1163A" w:rsidRPr="001C0351">
        <w:rPr>
          <w:rFonts w:eastAsia="Calibri"/>
          <w:sz w:val="20"/>
          <w:szCs w:val="20"/>
        </w:rPr>
        <w:t>.</w:t>
      </w:r>
      <w:r w:rsidR="00886A13" w:rsidRPr="001C0351">
        <w:rPr>
          <w:rFonts w:eastAsia="Calibri"/>
          <w:sz w:val="20"/>
          <w:szCs w:val="20"/>
        </w:rPr>
        <w:t>.</w:t>
      </w:r>
      <w:r w:rsidR="00796EEB" w:rsidRPr="001C0351">
        <w:rPr>
          <w:rFonts w:eastAsia="Calibri"/>
          <w:sz w:val="20"/>
          <w:szCs w:val="20"/>
        </w:rPr>
        <w:t>..</w:t>
      </w:r>
      <w:r w:rsidR="00681624" w:rsidRPr="001C0351">
        <w:rPr>
          <w:rFonts w:eastAsia="Calibri"/>
          <w:sz w:val="20"/>
          <w:szCs w:val="20"/>
        </w:rPr>
        <w:t>.</w:t>
      </w:r>
      <w:r w:rsidR="00C1163A" w:rsidRPr="001C0351">
        <w:rPr>
          <w:rFonts w:eastAsia="Calibri"/>
          <w:sz w:val="20"/>
          <w:szCs w:val="20"/>
        </w:rPr>
        <w:t>.</w:t>
      </w:r>
      <w:r w:rsidR="00D16E8B" w:rsidRPr="001C0351">
        <w:rPr>
          <w:rFonts w:eastAsia="Calibri"/>
          <w:sz w:val="20"/>
          <w:szCs w:val="20"/>
        </w:rPr>
        <w:t>......</w:t>
      </w:r>
      <w:r w:rsidR="00466422" w:rsidRPr="001C0351">
        <w:rPr>
          <w:rFonts w:eastAsia="Calibri"/>
          <w:sz w:val="20"/>
          <w:szCs w:val="20"/>
        </w:rPr>
        <w:t>.....</w:t>
      </w:r>
      <w:r w:rsidRPr="001C0351">
        <w:rPr>
          <w:rFonts w:eastAsia="Calibri"/>
          <w:sz w:val="20"/>
          <w:szCs w:val="20"/>
        </w:rPr>
        <w:t>стр</w:t>
      </w:r>
      <w:r w:rsidR="006E1EDC" w:rsidRPr="001C0351">
        <w:rPr>
          <w:rFonts w:eastAsia="Calibri"/>
          <w:sz w:val="20"/>
          <w:szCs w:val="20"/>
        </w:rPr>
        <w:t>.</w:t>
      </w:r>
      <w:r w:rsidR="00D16E8B" w:rsidRPr="001C0351">
        <w:rPr>
          <w:rFonts w:eastAsia="Calibri"/>
          <w:sz w:val="20"/>
          <w:szCs w:val="20"/>
        </w:rPr>
        <w:t>4</w:t>
      </w:r>
    </w:p>
    <w:p w14:paraId="36B043E6" w14:textId="77777777" w:rsidR="001D3D6D" w:rsidRPr="001C0351" w:rsidRDefault="001D3D6D" w:rsidP="003B6E43">
      <w:pPr>
        <w:jc w:val="both"/>
        <w:rPr>
          <w:rFonts w:eastAsia="Calibri"/>
          <w:sz w:val="20"/>
          <w:szCs w:val="20"/>
        </w:rPr>
      </w:pPr>
    </w:p>
    <w:p w14:paraId="66E53690" w14:textId="6491DF1E" w:rsidR="001C0351" w:rsidRPr="001C0351" w:rsidRDefault="001C0351" w:rsidP="001C0351">
      <w:pPr>
        <w:ind w:right="-1"/>
        <w:jc w:val="both"/>
        <w:rPr>
          <w:sz w:val="20"/>
          <w:szCs w:val="20"/>
        </w:rPr>
      </w:pPr>
      <w:r w:rsidRPr="001C0351">
        <w:rPr>
          <w:sz w:val="20"/>
          <w:szCs w:val="20"/>
        </w:rPr>
        <w:t>П</w:t>
      </w:r>
      <w:r w:rsidRPr="001C0351">
        <w:rPr>
          <w:sz w:val="20"/>
          <w:szCs w:val="20"/>
        </w:rPr>
        <w:t>остановление от 22.03.2022 № 213 - О проведении флюорографического обследования населения на территории Куйбышевско</w:t>
      </w:r>
      <w:r w:rsidRPr="001C0351">
        <w:rPr>
          <w:sz w:val="20"/>
          <w:szCs w:val="20"/>
        </w:rPr>
        <w:t>го района Новосибирской области……………………………………………………………………...стр.4</w:t>
      </w:r>
    </w:p>
    <w:p w14:paraId="5D08CCD9" w14:textId="77777777" w:rsidR="001C0351" w:rsidRPr="001C0351" w:rsidRDefault="001C0351" w:rsidP="001C0351">
      <w:pPr>
        <w:ind w:right="-1"/>
        <w:jc w:val="both"/>
        <w:rPr>
          <w:sz w:val="20"/>
          <w:szCs w:val="20"/>
        </w:rPr>
      </w:pPr>
    </w:p>
    <w:p w14:paraId="026B2C4D" w14:textId="43DD1E36" w:rsidR="001C0351" w:rsidRPr="001C0351" w:rsidRDefault="001C0351" w:rsidP="001C0351">
      <w:pPr>
        <w:ind w:right="-1"/>
        <w:jc w:val="both"/>
        <w:rPr>
          <w:sz w:val="20"/>
          <w:szCs w:val="20"/>
        </w:rPr>
      </w:pPr>
      <w:r w:rsidRPr="001C0351">
        <w:rPr>
          <w:sz w:val="20"/>
          <w:szCs w:val="20"/>
        </w:rPr>
        <w:t>П</w:t>
      </w:r>
      <w:r w:rsidRPr="001C0351">
        <w:rPr>
          <w:sz w:val="20"/>
          <w:szCs w:val="20"/>
        </w:rPr>
        <w:t>остановление от 22.07.2022 № 615 - О повышении оплаты труда работников муниципальных учреждений Куйбышевского муниципально</w:t>
      </w:r>
      <w:r w:rsidRPr="001C0351">
        <w:rPr>
          <w:sz w:val="20"/>
          <w:szCs w:val="20"/>
        </w:rPr>
        <w:t>го района Новосибирской области……………………………………………</w:t>
      </w:r>
      <w:proofErr w:type="gramStart"/>
      <w:r w:rsidR="00BA41ED">
        <w:rPr>
          <w:sz w:val="20"/>
          <w:szCs w:val="20"/>
        </w:rPr>
        <w:t>…….</w:t>
      </w:r>
      <w:proofErr w:type="gramEnd"/>
      <w:r w:rsidRPr="001C0351">
        <w:rPr>
          <w:sz w:val="20"/>
          <w:szCs w:val="20"/>
        </w:rPr>
        <w:t>стр.</w:t>
      </w:r>
      <w:r w:rsidR="00BA41ED">
        <w:rPr>
          <w:sz w:val="20"/>
          <w:szCs w:val="20"/>
        </w:rPr>
        <w:t>9</w:t>
      </w:r>
    </w:p>
    <w:p w14:paraId="35A78CF4" w14:textId="77777777" w:rsidR="001C0351" w:rsidRPr="001C0351" w:rsidRDefault="001C0351" w:rsidP="001C0351">
      <w:pPr>
        <w:ind w:right="-1"/>
        <w:jc w:val="both"/>
        <w:rPr>
          <w:sz w:val="20"/>
          <w:szCs w:val="20"/>
        </w:rPr>
      </w:pPr>
    </w:p>
    <w:p w14:paraId="648F2E5B" w14:textId="1EE4866C" w:rsidR="001C0351" w:rsidRPr="001C0351" w:rsidRDefault="001C0351" w:rsidP="001C0351">
      <w:pPr>
        <w:ind w:right="-1"/>
        <w:jc w:val="both"/>
        <w:rPr>
          <w:sz w:val="20"/>
          <w:szCs w:val="20"/>
        </w:rPr>
      </w:pPr>
      <w:r w:rsidRPr="001C0351">
        <w:rPr>
          <w:sz w:val="20"/>
          <w:szCs w:val="20"/>
        </w:rPr>
        <w:t>П</w:t>
      </w:r>
      <w:r w:rsidRPr="001C0351">
        <w:rPr>
          <w:sz w:val="20"/>
          <w:szCs w:val="20"/>
        </w:rPr>
        <w:t>остановление от 25.07.2022 № 616 -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муниципальных учреждений Куйбышевского муниципально</w:t>
      </w:r>
      <w:r w:rsidRPr="001C0351">
        <w:rPr>
          <w:sz w:val="20"/>
          <w:szCs w:val="20"/>
        </w:rPr>
        <w:t>го района Новосибирской области……………………………</w:t>
      </w:r>
      <w:proofErr w:type="gramStart"/>
      <w:r w:rsidR="00BA41ED">
        <w:rPr>
          <w:sz w:val="20"/>
          <w:szCs w:val="20"/>
        </w:rPr>
        <w:t>……</w:t>
      </w:r>
      <w:r w:rsidRPr="001C0351">
        <w:rPr>
          <w:sz w:val="20"/>
          <w:szCs w:val="20"/>
        </w:rPr>
        <w:t>.</w:t>
      </w:r>
      <w:proofErr w:type="gramEnd"/>
      <w:r w:rsidRPr="001C0351">
        <w:rPr>
          <w:sz w:val="20"/>
          <w:szCs w:val="20"/>
        </w:rPr>
        <w:t>стр.</w:t>
      </w:r>
      <w:r w:rsidR="00BA41ED">
        <w:rPr>
          <w:sz w:val="20"/>
          <w:szCs w:val="20"/>
        </w:rPr>
        <w:t>11</w:t>
      </w:r>
    </w:p>
    <w:p w14:paraId="77D74A99" w14:textId="77777777" w:rsidR="001C0351" w:rsidRPr="001C0351" w:rsidRDefault="001C0351" w:rsidP="001C0351">
      <w:pPr>
        <w:ind w:right="-1"/>
        <w:jc w:val="both"/>
        <w:rPr>
          <w:sz w:val="20"/>
          <w:szCs w:val="20"/>
        </w:rPr>
      </w:pPr>
    </w:p>
    <w:p w14:paraId="15938A1A" w14:textId="2EFCE25C" w:rsidR="00174217" w:rsidRPr="001C0351" w:rsidRDefault="00174217" w:rsidP="00174217">
      <w:pPr>
        <w:tabs>
          <w:tab w:val="left" w:pos="5146"/>
        </w:tabs>
        <w:jc w:val="both"/>
        <w:rPr>
          <w:rFonts w:eastAsia="Calibri"/>
          <w:sz w:val="20"/>
          <w:szCs w:val="20"/>
        </w:rPr>
      </w:pPr>
      <w:r w:rsidRPr="001C0351">
        <w:rPr>
          <w:rFonts w:eastAsia="Calibri"/>
          <w:sz w:val="20"/>
          <w:szCs w:val="20"/>
          <w:lang w:val="en-US"/>
        </w:rPr>
        <w:t>II</w:t>
      </w:r>
      <w:r w:rsidRPr="001C0351">
        <w:rPr>
          <w:rFonts w:eastAsia="Calibri"/>
          <w:sz w:val="20"/>
          <w:szCs w:val="20"/>
        </w:rPr>
        <w:t>.</w:t>
      </w:r>
      <w:r w:rsidRPr="001C0351">
        <w:rPr>
          <w:rFonts w:eastAsia="Calibri"/>
          <w:sz w:val="20"/>
          <w:szCs w:val="20"/>
          <w:lang w:val="en-US"/>
        </w:rPr>
        <w:t> </w:t>
      </w:r>
      <w:r w:rsidRPr="001C0351">
        <w:rPr>
          <w:rFonts w:eastAsia="Calibri"/>
          <w:sz w:val="20"/>
          <w:szCs w:val="20"/>
        </w:rPr>
        <w:t>ОФИЦИАЛЬНЫЕ СООБЩЕНИЯ И МАТЕРИАЛЫ ОРГАНОВ МЕСТНОГО САМОУПРАВЛЕНИЯ КУЙБЫШЕВСКОГО МУНИЦИПАЛЬНОГО РАЙОНА НОВОСИБИРСКОЙ ОБЛАСТИ........</w:t>
      </w:r>
      <w:r w:rsidR="006C79F1">
        <w:rPr>
          <w:rFonts w:eastAsia="Calibri"/>
          <w:sz w:val="20"/>
          <w:szCs w:val="20"/>
        </w:rPr>
        <w:t>............................стр.25</w:t>
      </w:r>
    </w:p>
    <w:p w14:paraId="28EA0F95" w14:textId="77777777" w:rsidR="006E4EB7" w:rsidRPr="001C0351" w:rsidRDefault="006E4EB7" w:rsidP="003B6E43">
      <w:pPr>
        <w:tabs>
          <w:tab w:val="left" w:pos="5146"/>
        </w:tabs>
        <w:jc w:val="center"/>
        <w:rPr>
          <w:rFonts w:eastAsia="Calibri"/>
          <w:sz w:val="20"/>
          <w:szCs w:val="20"/>
        </w:rPr>
      </w:pPr>
    </w:p>
    <w:p w14:paraId="6F86A29F" w14:textId="5E8976B6" w:rsidR="001C0351" w:rsidRPr="001C0351" w:rsidRDefault="001C0351" w:rsidP="001C0351">
      <w:pPr>
        <w:ind w:right="-1"/>
        <w:jc w:val="both"/>
        <w:rPr>
          <w:sz w:val="20"/>
          <w:szCs w:val="20"/>
        </w:rPr>
      </w:pPr>
      <w:r w:rsidRPr="001C0351">
        <w:rPr>
          <w:sz w:val="20"/>
          <w:szCs w:val="20"/>
        </w:rPr>
        <w:t>С</w:t>
      </w:r>
      <w:r w:rsidRPr="001C0351">
        <w:rPr>
          <w:sz w:val="20"/>
          <w:szCs w:val="20"/>
        </w:rPr>
        <w:t>ведения о численности муниципальных служащих Куйбышевского района, работников муниципальных учреждений Куйбышевского района и фактических затрат на их денежное содержание</w:t>
      </w:r>
      <w:r w:rsidRPr="001C0351">
        <w:rPr>
          <w:sz w:val="20"/>
          <w:szCs w:val="20"/>
        </w:rPr>
        <w:t>……</w:t>
      </w:r>
      <w:r w:rsidR="006C79F1">
        <w:rPr>
          <w:sz w:val="20"/>
          <w:szCs w:val="20"/>
        </w:rPr>
        <w:t>………………….</w:t>
      </w:r>
      <w:bookmarkStart w:id="0" w:name="_GoBack"/>
      <w:bookmarkEnd w:id="0"/>
      <w:r w:rsidRPr="001C0351">
        <w:rPr>
          <w:sz w:val="20"/>
          <w:szCs w:val="20"/>
        </w:rPr>
        <w:t>..стр.</w:t>
      </w:r>
      <w:r w:rsidR="006C79F1">
        <w:rPr>
          <w:sz w:val="20"/>
          <w:szCs w:val="20"/>
        </w:rPr>
        <w:t>25</w:t>
      </w:r>
    </w:p>
    <w:p w14:paraId="1B199697" w14:textId="77777777" w:rsidR="001C0351" w:rsidRPr="001C0351" w:rsidRDefault="001C0351" w:rsidP="001C0351">
      <w:pPr>
        <w:tabs>
          <w:tab w:val="left" w:pos="5146"/>
        </w:tabs>
        <w:jc w:val="center"/>
        <w:rPr>
          <w:rFonts w:eastAsia="Calibri"/>
          <w:sz w:val="20"/>
          <w:szCs w:val="20"/>
        </w:rPr>
      </w:pPr>
    </w:p>
    <w:p w14:paraId="3664846C" w14:textId="77777777" w:rsidR="006E4EB7" w:rsidRPr="001C0351" w:rsidRDefault="006E4EB7" w:rsidP="003B6E43">
      <w:pPr>
        <w:tabs>
          <w:tab w:val="left" w:pos="5146"/>
        </w:tabs>
        <w:jc w:val="center"/>
        <w:rPr>
          <w:rFonts w:eastAsia="Calibri"/>
          <w:sz w:val="20"/>
          <w:szCs w:val="20"/>
        </w:rPr>
      </w:pPr>
    </w:p>
    <w:p w14:paraId="4938ED0A" w14:textId="77777777" w:rsidR="006E4EB7" w:rsidRPr="001C0351" w:rsidRDefault="006E4EB7" w:rsidP="003B6E43">
      <w:pPr>
        <w:tabs>
          <w:tab w:val="left" w:pos="5146"/>
        </w:tabs>
        <w:jc w:val="center"/>
        <w:rPr>
          <w:rFonts w:eastAsia="Calibri"/>
          <w:sz w:val="20"/>
          <w:szCs w:val="20"/>
        </w:rPr>
      </w:pPr>
    </w:p>
    <w:p w14:paraId="27EA6F40" w14:textId="77777777" w:rsidR="006E4EB7" w:rsidRPr="001C0351" w:rsidRDefault="006E4EB7" w:rsidP="003B6E43">
      <w:pPr>
        <w:tabs>
          <w:tab w:val="left" w:pos="5146"/>
        </w:tabs>
        <w:jc w:val="center"/>
        <w:rPr>
          <w:rFonts w:eastAsia="Calibri"/>
          <w:sz w:val="20"/>
          <w:szCs w:val="20"/>
        </w:rPr>
      </w:pPr>
    </w:p>
    <w:p w14:paraId="67BAC330" w14:textId="77777777" w:rsidR="006E4EB7" w:rsidRPr="001C0351" w:rsidRDefault="006E4EB7" w:rsidP="003B6E43">
      <w:pPr>
        <w:tabs>
          <w:tab w:val="left" w:pos="5146"/>
        </w:tabs>
        <w:jc w:val="center"/>
        <w:rPr>
          <w:rFonts w:eastAsia="Calibri"/>
          <w:sz w:val="20"/>
          <w:szCs w:val="20"/>
        </w:rPr>
      </w:pPr>
    </w:p>
    <w:p w14:paraId="02DEF995" w14:textId="77777777" w:rsidR="006E4EB7" w:rsidRPr="001C0351" w:rsidRDefault="006E4EB7" w:rsidP="003B6E43">
      <w:pPr>
        <w:tabs>
          <w:tab w:val="left" w:pos="5146"/>
        </w:tabs>
        <w:jc w:val="center"/>
        <w:rPr>
          <w:rFonts w:eastAsia="Calibri"/>
          <w:sz w:val="20"/>
          <w:szCs w:val="20"/>
        </w:rPr>
      </w:pPr>
    </w:p>
    <w:p w14:paraId="3F19873F" w14:textId="77777777" w:rsidR="006E4EB7" w:rsidRPr="001C0351" w:rsidRDefault="006E4EB7" w:rsidP="003B6E43">
      <w:pPr>
        <w:tabs>
          <w:tab w:val="left" w:pos="5146"/>
        </w:tabs>
        <w:jc w:val="center"/>
        <w:rPr>
          <w:rFonts w:eastAsia="Calibri"/>
          <w:sz w:val="20"/>
          <w:szCs w:val="20"/>
        </w:rPr>
      </w:pPr>
    </w:p>
    <w:p w14:paraId="5166459E" w14:textId="77777777" w:rsidR="006E4EB7" w:rsidRPr="001C0351" w:rsidRDefault="006E4EB7" w:rsidP="003B6E43">
      <w:pPr>
        <w:tabs>
          <w:tab w:val="left" w:pos="5146"/>
        </w:tabs>
        <w:jc w:val="center"/>
        <w:rPr>
          <w:rFonts w:eastAsia="Calibri"/>
          <w:sz w:val="20"/>
          <w:szCs w:val="20"/>
        </w:rPr>
      </w:pPr>
    </w:p>
    <w:p w14:paraId="5B89A50D" w14:textId="77777777" w:rsidR="006E4EB7" w:rsidRPr="001C0351" w:rsidRDefault="006E4EB7" w:rsidP="003B6E43">
      <w:pPr>
        <w:tabs>
          <w:tab w:val="left" w:pos="5146"/>
        </w:tabs>
        <w:jc w:val="center"/>
        <w:rPr>
          <w:rFonts w:eastAsia="Calibri"/>
          <w:sz w:val="20"/>
          <w:szCs w:val="20"/>
        </w:rPr>
      </w:pPr>
    </w:p>
    <w:p w14:paraId="4A8DB7B8" w14:textId="77777777" w:rsidR="006E4EB7" w:rsidRPr="001C0351" w:rsidRDefault="006E4EB7" w:rsidP="003B6E43">
      <w:pPr>
        <w:tabs>
          <w:tab w:val="left" w:pos="5146"/>
        </w:tabs>
        <w:jc w:val="center"/>
        <w:rPr>
          <w:rFonts w:eastAsia="Calibri"/>
          <w:sz w:val="20"/>
          <w:szCs w:val="20"/>
        </w:rPr>
      </w:pPr>
    </w:p>
    <w:p w14:paraId="39CDD913" w14:textId="77777777" w:rsidR="006E4EB7" w:rsidRPr="001C0351" w:rsidRDefault="006E4EB7" w:rsidP="003B6E43">
      <w:pPr>
        <w:tabs>
          <w:tab w:val="left" w:pos="5146"/>
        </w:tabs>
        <w:jc w:val="center"/>
        <w:rPr>
          <w:rFonts w:eastAsia="Calibri"/>
          <w:sz w:val="20"/>
          <w:szCs w:val="20"/>
        </w:rPr>
      </w:pPr>
    </w:p>
    <w:p w14:paraId="290D6F77" w14:textId="77777777" w:rsidR="006E4EB7" w:rsidRPr="001C0351" w:rsidRDefault="006E4EB7" w:rsidP="003B6E43">
      <w:pPr>
        <w:tabs>
          <w:tab w:val="left" w:pos="5146"/>
        </w:tabs>
        <w:jc w:val="center"/>
        <w:rPr>
          <w:rFonts w:eastAsia="Calibri"/>
          <w:sz w:val="20"/>
          <w:szCs w:val="20"/>
        </w:rPr>
      </w:pPr>
    </w:p>
    <w:p w14:paraId="0379FF9A" w14:textId="77777777" w:rsidR="006E4EB7" w:rsidRPr="001C0351" w:rsidRDefault="006E4EB7" w:rsidP="003B6E43">
      <w:pPr>
        <w:tabs>
          <w:tab w:val="left" w:pos="5146"/>
        </w:tabs>
        <w:jc w:val="center"/>
        <w:rPr>
          <w:rFonts w:eastAsia="Calibri"/>
          <w:sz w:val="20"/>
          <w:szCs w:val="20"/>
        </w:rPr>
      </w:pPr>
    </w:p>
    <w:p w14:paraId="7A4F627A" w14:textId="77777777" w:rsidR="006E4EB7" w:rsidRPr="001C0351" w:rsidRDefault="006E4EB7" w:rsidP="003B6E43">
      <w:pPr>
        <w:tabs>
          <w:tab w:val="left" w:pos="5146"/>
        </w:tabs>
        <w:jc w:val="center"/>
        <w:rPr>
          <w:rFonts w:eastAsia="Calibri"/>
          <w:sz w:val="20"/>
          <w:szCs w:val="20"/>
        </w:rPr>
      </w:pPr>
    </w:p>
    <w:p w14:paraId="5281D09D" w14:textId="77777777" w:rsidR="006E4EB7" w:rsidRPr="001C0351" w:rsidRDefault="006E4EB7" w:rsidP="003B6E43">
      <w:pPr>
        <w:tabs>
          <w:tab w:val="left" w:pos="5146"/>
        </w:tabs>
        <w:jc w:val="center"/>
        <w:rPr>
          <w:rFonts w:eastAsia="Calibri"/>
          <w:sz w:val="20"/>
          <w:szCs w:val="20"/>
        </w:rPr>
      </w:pPr>
    </w:p>
    <w:p w14:paraId="592CFF42" w14:textId="77777777" w:rsidR="006E4EB7" w:rsidRPr="001C0351" w:rsidRDefault="006E4EB7" w:rsidP="003B6E43">
      <w:pPr>
        <w:tabs>
          <w:tab w:val="left" w:pos="5146"/>
        </w:tabs>
        <w:jc w:val="center"/>
        <w:rPr>
          <w:rFonts w:eastAsia="Calibri"/>
          <w:sz w:val="20"/>
          <w:szCs w:val="20"/>
        </w:rPr>
      </w:pPr>
    </w:p>
    <w:p w14:paraId="2E497A38" w14:textId="77777777" w:rsidR="006E4EB7" w:rsidRPr="001C0351" w:rsidRDefault="006E4EB7" w:rsidP="003B6E43">
      <w:pPr>
        <w:tabs>
          <w:tab w:val="left" w:pos="5146"/>
        </w:tabs>
        <w:jc w:val="center"/>
        <w:rPr>
          <w:rFonts w:eastAsia="Calibri"/>
          <w:sz w:val="20"/>
          <w:szCs w:val="20"/>
        </w:rPr>
      </w:pPr>
    </w:p>
    <w:p w14:paraId="53E277C1" w14:textId="77777777" w:rsidR="006E4EB7" w:rsidRPr="001C0351" w:rsidRDefault="006E4EB7" w:rsidP="003B6E43">
      <w:pPr>
        <w:tabs>
          <w:tab w:val="left" w:pos="5146"/>
        </w:tabs>
        <w:jc w:val="center"/>
        <w:rPr>
          <w:rFonts w:eastAsia="Calibri"/>
          <w:sz w:val="20"/>
          <w:szCs w:val="20"/>
        </w:rPr>
      </w:pPr>
    </w:p>
    <w:p w14:paraId="321916E8" w14:textId="77777777" w:rsidR="006E4EB7" w:rsidRPr="001C0351" w:rsidRDefault="006E4EB7" w:rsidP="003B6E43">
      <w:pPr>
        <w:tabs>
          <w:tab w:val="left" w:pos="5146"/>
        </w:tabs>
        <w:jc w:val="center"/>
        <w:rPr>
          <w:rFonts w:eastAsia="Calibri"/>
          <w:sz w:val="20"/>
          <w:szCs w:val="20"/>
        </w:rPr>
      </w:pPr>
    </w:p>
    <w:p w14:paraId="07909C6C" w14:textId="77777777" w:rsidR="006E4EB7" w:rsidRPr="001C0351" w:rsidRDefault="006E4EB7" w:rsidP="003B6E43">
      <w:pPr>
        <w:tabs>
          <w:tab w:val="left" w:pos="5146"/>
        </w:tabs>
        <w:jc w:val="center"/>
        <w:rPr>
          <w:rFonts w:eastAsia="Calibri"/>
          <w:sz w:val="20"/>
          <w:szCs w:val="20"/>
        </w:rPr>
      </w:pPr>
    </w:p>
    <w:p w14:paraId="51CDA26A" w14:textId="77777777" w:rsidR="006E4EB7" w:rsidRPr="001C0351" w:rsidRDefault="006E4EB7" w:rsidP="003B6E43">
      <w:pPr>
        <w:tabs>
          <w:tab w:val="left" w:pos="5146"/>
        </w:tabs>
        <w:jc w:val="center"/>
        <w:rPr>
          <w:rFonts w:eastAsia="Calibri"/>
          <w:sz w:val="20"/>
          <w:szCs w:val="20"/>
        </w:rPr>
      </w:pPr>
    </w:p>
    <w:p w14:paraId="21A15372" w14:textId="77777777" w:rsidR="005B5712" w:rsidRPr="001C0351" w:rsidRDefault="005B5712" w:rsidP="003B6E43">
      <w:pPr>
        <w:jc w:val="center"/>
        <w:rPr>
          <w:rFonts w:eastAsia="Calibri"/>
          <w:sz w:val="20"/>
          <w:szCs w:val="20"/>
        </w:rPr>
      </w:pPr>
    </w:p>
    <w:p w14:paraId="450B0BEA" w14:textId="77777777" w:rsidR="005B5712" w:rsidRPr="001C0351" w:rsidRDefault="005B5712" w:rsidP="003B6E43">
      <w:pPr>
        <w:jc w:val="center"/>
        <w:rPr>
          <w:rFonts w:eastAsia="Calibri"/>
          <w:sz w:val="20"/>
          <w:szCs w:val="20"/>
        </w:rPr>
      </w:pPr>
    </w:p>
    <w:p w14:paraId="11E4F048" w14:textId="77777777" w:rsidR="00D13066" w:rsidRPr="001C0351" w:rsidRDefault="00D13066" w:rsidP="003B6E43">
      <w:pPr>
        <w:jc w:val="center"/>
        <w:rPr>
          <w:rFonts w:eastAsia="Calibri"/>
          <w:sz w:val="20"/>
          <w:szCs w:val="20"/>
        </w:rPr>
      </w:pPr>
    </w:p>
    <w:p w14:paraId="5B4979D6" w14:textId="77777777" w:rsidR="00D16E8B" w:rsidRPr="001C0351" w:rsidRDefault="00D16E8B" w:rsidP="003B6E43">
      <w:pPr>
        <w:jc w:val="center"/>
        <w:rPr>
          <w:rFonts w:eastAsia="Calibri"/>
          <w:sz w:val="20"/>
          <w:szCs w:val="20"/>
        </w:rPr>
      </w:pPr>
    </w:p>
    <w:p w14:paraId="2CD3DBCA" w14:textId="77777777" w:rsidR="00D16E8B" w:rsidRPr="001C0351" w:rsidRDefault="00D16E8B" w:rsidP="003B6E43">
      <w:pPr>
        <w:jc w:val="center"/>
        <w:rPr>
          <w:rFonts w:eastAsia="Calibri"/>
          <w:sz w:val="20"/>
          <w:szCs w:val="20"/>
        </w:rPr>
      </w:pPr>
    </w:p>
    <w:p w14:paraId="56A38E14" w14:textId="77777777" w:rsidR="00D16E8B" w:rsidRPr="001C0351" w:rsidRDefault="00D16E8B" w:rsidP="003B6E43">
      <w:pPr>
        <w:jc w:val="center"/>
        <w:rPr>
          <w:rFonts w:eastAsia="Calibri"/>
          <w:sz w:val="20"/>
          <w:szCs w:val="20"/>
        </w:rPr>
      </w:pPr>
    </w:p>
    <w:p w14:paraId="5B8E69DC" w14:textId="77777777" w:rsidR="00D16E8B" w:rsidRPr="001C0351" w:rsidRDefault="00D16E8B" w:rsidP="003B6E43">
      <w:pPr>
        <w:jc w:val="center"/>
        <w:rPr>
          <w:rFonts w:eastAsia="Calibri"/>
          <w:sz w:val="20"/>
          <w:szCs w:val="20"/>
        </w:rPr>
      </w:pPr>
    </w:p>
    <w:p w14:paraId="017FF98A" w14:textId="77777777" w:rsidR="00D16E8B" w:rsidRPr="001C0351" w:rsidRDefault="00D16E8B" w:rsidP="003B6E43">
      <w:pPr>
        <w:jc w:val="center"/>
        <w:rPr>
          <w:rFonts w:eastAsia="Calibri"/>
          <w:sz w:val="20"/>
          <w:szCs w:val="20"/>
        </w:rPr>
      </w:pPr>
    </w:p>
    <w:p w14:paraId="2594C3BB" w14:textId="77777777" w:rsidR="00D16E8B" w:rsidRPr="001C0351" w:rsidRDefault="00D16E8B" w:rsidP="003B6E43">
      <w:pPr>
        <w:jc w:val="center"/>
        <w:rPr>
          <w:rFonts w:eastAsia="Calibri"/>
          <w:sz w:val="20"/>
          <w:szCs w:val="20"/>
        </w:rPr>
      </w:pPr>
    </w:p>
    <w:p w14:paraId="572590EF" w14:textId="77777777" w:rsidR="00D16E8B" w:rsidRPr="001C0351" w:rsidRDefault="00D16E8B" w:rsidP="003B6E43">
      <w:pPr>
        <w:jc w:val="center"/>
        <w:rPr>
          <w:rFonts w:eastAsia="Calibri"/>
          <w:sz w:val="20"/>
          <w:szCs w:val="20"/>
        </w:rPr>
      </w:pPr>
    </w:p>
    <w:p w14:paraId="57360869" w14:textId="77777777" w:rsidR="00D16E8B" w:rsidRPr="001C0351" w:rsidRDefault="00D16E8B" w:rsidP="003B6E43">
      <w:pPr>
        <w:jc w:val="center"/>
        <w:rPr>
          <w:rFonts w:eastAsia="Calibri"/>
          <w:sz w:val="20"/>
          <w:szCs w:val="20"/>
        </w:rPr>
      </w:pPr>
    </w:p>
    <w:p w14:paraId="4EED95BC" w14:textId="77777777" w:rsidR="00D16E8B" w:rsidRPr="001C0351" w:rsidRDefault="00D16E8B" w:rsidP="003B6E43">
      <w:pPr>
        <w:jc w:val="center"/>
        <w:rPr>
          <w:rFonts w:eastAsia="Calibri"/>
          <w:sz w:val="20"/>
          <w:szCs w:val="20"/>
        </w:rPr>
      </w:pPr>
    </w:p>
    <w:p w14:paraId="0B96353A" w14:textId="77777777" w:rsidR="00D16E8B" w:rsidRPr="001C0351" w:rsidRDefault="00D16E8B" w:rsidP="003B6E43">
      <w:pPr>
        <w:jc w:val="center"/>
        <w:rPr>
          <w:rFonts w:eastAsia="Calibri"/>
          <w:sz w:val="20"/>
          <w:szCs w:val="20"/>
        </w:rPr>
      </w:pPr>
    </w:p>
    <w:p w14:paraId="1C84A313" w14:textId="77777777" w:rsidR="00D16E8B" w:rsidRPr="001C0351" w:rsidRDefault="00D16E8B" w:rsidP="003B6E43">
      <w:pPr>
        <w:jc w:val="center"/>
        <w:rPr>
          <w:rFonts w:eastAsia="Calibri"/>
          <w:sz w:val="20"/>
          <w:szCs w:val="20"/>
        </w:rPr>
      </w:pPr>
    </w:p>
    <w:p w14:paraId="2770E1CD" w14:textId="77777777" w:rsidR="00D16E8B" w:rsidRPr="001C0351" w:rsidRDefault="00D16E8B" w:rsidP="003B6E43">
      <w:pPr>
        <w:jc w:val="center"/>
        <w:rPr>
          <w:rFonts w:eastAsia="Calibri"/>
          <w:sz w:val="20"/>
          <w:szCs w:val="20"/>
        </w:rPr>
      </w:pPr>
    </w:p>
    <w:p w14:paraId="30933D68" w14:textId="77777777" w:rsidR="00D16E8B" w:rsidRPr="001C0351" w:rsidRDefault="00D16E8B" w:rsidP="003B6E43">
      <w:pPr>
        <w:jc w:val="center"/>
        <w:rPr>
          <w:rFonts w:eastAsia="Calibri"/>
          <w:sz w:val="20"/>
          <w:szCs w:val="20"/>
        </w:rPr>
      </w:pPr>
    </w:p>
    <w:p w14:paraId="1BA780A5" w14:textId="77777777" w:rsidR="00D16E8B" w:rsidRPr="001C0351" w:rsidRDefault="00D16E8B" w:rsidP="003B6E43">
      <w:pPr>
        <w:jc w:val="center"/>
        <w:rPr>
          <w:rFonts w:eastAsia="Calibri"/>
          <w:sz w:val="20"/>
          <w:szCs w:val="20"/>
        </w:rPr>
      </w:pPr>
    </w:p>
    <w:p w14:paraId="0B96A9DD" w14:textId="77777777" w:rsidR="00F53E47" w:rsidRPr="001C0351" w:rsidRDefault="00F53E47" w:rsidP="003B6E43">
      <w:pPr>
        <w:jc w:val="center"/>
        <w:rPr>
          <w:rFonts w:eastAsia="Calibri"/>
          <w:sz w:val="20"/>
          <w:szCs w:val="20"/>
        </w:rPr>
      </w:pPr>
    </w:p>
    <w:p w14:paraId="1B377DEE" w14:textId="77777777" w:rsidR="00174217" w:rsidRPr="001C0351" w:rsidRDefault="00174217" w:rsidP="003B6E43">
      <w:pPr>
        <w:jc w:val="center"/>
        <w:rPr>
          <w:rFonts w:eastAsia="Calibri"/>
          <w:sz w:val="20"/>
          <w:szCs w:val="20"/>
        </w:rPr>
      </w:pPr>
    </w:p>
    <w:p w14:paraId="11532F2D" w14:textId="2499216C" w:rsidR="001D3D6D" w:rsidRPr="001C0351" w:rsidRDefault="001D3D6D" w:rsidP="003B6E43">
      <w:pPr>
        <w:jc w:val="center"/>
        <w:rPr>
          <w:rFonts w:eastAsia="Calibri"/>
          <w:sz w:val="20"/>
          <w:szCs w:val="20"/>
        </w:rPr>
      </w:pPr>
      <w:r w:rsidRPr="001C0351">
        <w:rPr>
          <w:rFonts w:eastAsia="Calibri"/>
          <w:sz w:val="20"/>
          <w:szCs w:val="20"/>
          <w:lang w:val="en-US"/>
        </w:rPr>
        <w:lastRenderedPageBreak/>
        <w:t>I</w:t>
      </w:r>
      <w:r w:rsidRPr="001C0351">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1C0351" w:rsidRDefault="00D55924" w:rsidP="003B6E43">
      <w:pPr>
        <w:jc w:val="center"/>
        <w:rPr>
          <w:bCs/>
          <w:sz w:val="20"/>
          <w:szCs w:val="20"/>
        </w:rPr>
      </w:pPr>
    </w:p>
    <w:p w14:paraId="1472DEA6" w14:textId="77777777" w:rsidR="00F53E47" w:rsidRPr="001C0351" w:rsidRDefault="00F53E47" w:rsidP="003B6E43">
      <w:pPr>
        <w:jc w:val="center"/>
        <w:rPr>
          <w:bCs/>
          <w:sz w:val="20"/>
          <w:szCs w:val="20"/>
        </w:rPr>
      </w:pPr>
    </w:p>
    <w:p w14:paraId="1419530F" w14:textId="77777777" w:rsidR="001C0351" w:rsidRPr="001C0351" w:rsidRDefault="001C0351" w:rsidP="001C0351">
      <w:pPr>
        <w:pStyle w:val="10"/>
        <w:jc w:val="center"/>
        <w:rPr>
          <w:sz w:val="20"/>
        </w:rPr>
      </w:pPr>
      <w:r w:rsidRPr="001C0351">
        <w:rPr>
          <w:sz w:val="20"/>
        </w:rPr>
        <w:t xml:space="preserve">АДМИНИСТРАЦИЯ </w:t>
      </w:r>
    </w:p>
    <w:p w14:paraId="2A943474" w14:textId="77777777" w:rsidR="001C0351" w:rsidRPr="001C0351" w:rsidRDefault="001C0351" w:rsidP="001C0351">
      <w:pPr>
        <w:pStyle w:val="10"/>
        <w:jc w:val="center"/>
        <w:rPr>
          <w:sz w:val="20"/>
        </w:rPr>
      </w:pPr>
      <w:r w:rsidRPr="001C0351">
        <w:rPr>
          <w:sz w:val="20"/>
        </w:rPr>
        <w:t>КУЙБЫШЕВСКОГО МУНИЦИПАЛЬНОГО РАЙОНА</w:t>
      </w:r>
    </w:p>
    <w:p w14:paraId="12ACFCFE" w14:textId="77777777" w:rsidR="001C0351" w:rsidRPr="001C0351" w:rsidRDefault="001C0351" w:rsidP="001C0351">
      <w:pPr>
        <w:jc w:val="center"/>
        <w:rPr>
          <w:sz w:val="20"/>
          <w:szCs w:val="20"/>
        </w:rPr>
      </w:pPr>
      <w:r w:rsidRPr="001C0351">
        <w:rPr>
          <w:sz w:val="20"/>
          <w:szCs w:val="20"/>
        </w:rPr>
        <w:t>НОВОСИБИРСКОЙ ОБЛАСТИ</w:t>
      </w:r>
    </w:p>
    <w:p w14:paraId="11724E41" w14:textId="77777777" w:rsidR="001C0351" w:rsidRPr="001C0351" w:rsidRDefault="001C0351" w:rsidP="001C0351">
      <w:pPr>
        <w:rPr>
          <w:b/>
          <w:sz w:val="20"/>
          <w:szCs w:val="20"/>
        </w:rPr>
      </w:pPr>
    </w:p>
    <w:p w14:paraId="6930CD02" w14:textId="77777777" w:rsidR="001C0351" w:rsidRPr="001C0351" w:rsidRDefault="001C0351" w:rsidP="00E876A0">
      <w:pPr>
        <w:pStyle w:val="20"/>
        <w:ind w:firstLine="0"/>
        <w:jc w:val="center"/>
        <w:rPr>
          <w:sz w:val="20"/>
        </w:rPr>
      </w:pPr>
      <w:r w:rsidRPr="001C0351">
        <w:rPr>
          <w:sz w:val="20"/>
        </w:rPr>
        <w:t>ПОСТАНОВЛЕНИЕ</w:t>
      </w:r>
    </w:p>
    <w:p w14:paraId="1035A4D0" w14:textId="77777777" w:rsidR="001C0351" w:rsidRPr="001C0351" w:rsidRDefault="001C0351" w:rsidP="001C0351">
      <w:pPr>
        <w:jc w:val="center"/>
        <w:rPr>
          <w:sz w:val="20"/>
          <w:szCs w:val="20"/>
        </w:rPr>
      </w:pPr>
    </w:p>
    <w:p w14:paraId="7500864B" w14:textId="77777777" w:rsidR="001C0351" w:rsidRPr="001C0351" w:rsidRDefault="001C0351" w:rsidP="001C0351">
      <w:pPr>
        <w:jc w:val="center"/>
        <w:rPr>
          <w:sz w:val="20"/>
          <w:szCs w:val="20"/>
        </w:rPr>
      </w:pPr>
      <w:r w:rsidRPr="001C0351">
        <w:rPr>
          <w:sz w:val="20"/>
          <w:szCs w:val="20"/>
        </w:rPr>
        <w:t>г. Куйбышев</w:t>
      </w:r>
    </w:p>
    <w:p w14:paraId="302CD712" w14:textId="77777777" w:rsidR="001C0351" w:rsidRPr="001C0351" w:rsidRDefault="001C0351" w:rsidP="001C0351">
      <w:pPr>
        <w:jc w:val="center"/>
        <w:rPr>
          <w:sz w:val="20"/>
          <w:szCs w:val="20"/>
        </w:rPr>
      </w:pPr>
      <w:r w:rsidRPr="001C0351">
        <w:rPr>
          <w:sz w:val="20"/>
          <w:szCs w:val="20"/>
        </w:rPr>
        <w:t>Новосибирская область</w:t>
      </w:r>
    </w:p>
    <w:p w14:paraId="43438FB3" w14:textId="77777777" w:rsidR="001C0351" w:rsidRPr="001C0351" w:rsidRDefault="001C0351" w:rsidP="001C0351">
      <w:pPr>
        <w:jc w:val="center"/>
        <w:rPr>
          <w:sz w:val="20"/>
          <w:szCs w:val="20"/>
        </w:rPr>
      </w:pPr>
    </w:p>
    <w:p w14:paraId="11ECAEC8" w14:textId="2BC66C6D" w:rsidR="001C0351" w:rsidRPr="001C0351" w:rsidRDefault="001C0351" w:rsidP="001C0351">
      <w:pPr>
        <w:jc w:val="center"/>
        <w:rPr>
          <w:sz w:val="20"/>
          <w:szCs w:val="20"/>
        </w:rPr>
      </w:pPr>
      <w:r w:rsidRPr="001C0351">
        <w:rPr>
          <w:sz w:val="20"/>
          <w:szCs w:val="20"/>
        </w:rPr>
        <w:t>22.03.2022</w:t>
      </w:r>
      <w:r>
        <w:rPr>
          <w:sz w:val="20"/>
          <w:szCs w:val="20"/>
        </w:rPr>
        <w:t xml:space="preserve"> </w:t>
      </w:r>
      <w:r w:rsidRPr="001C0351">
        <w:rPr>
          <w:sz w:val="20"/>
          <w:szCs w:val="20"/>
        </w:rPr>
        <w:t>№ 213</w:t>
      </w:r>
    </w:p>
    <w:p w14:paraId="3FF9DF96" w14:textId="77777777" w:rsidR="001C0351" w:rsidRPr="001C0351" w:rsidRDefault="001C0351" w:rsidP="001C0351">
      <w:pPr>
        <w:overflowPunct w:val="0"/>
        <w:autoSpaceDE w:val="0"/>
        <w:autoSpaceDN w:val="0"/>
        <w:adjustRightInd w:val="0"/>
        <w:spacing w:line="300" w:lineRule="auto"/>
        <w:rPr>
          <w:sz w:val="20"/>
          <w:szCs w:val="20"/>
        </w:rPr>
      </w:pPr>
    </w:p>
    <w:p w14:paraId="48FE2349" w14:textId="77777777" w:rsidR="001C0351" w:rsidRPr="00E876A0" w:rsidRDefault="001C0351" w:rsidP="001C0351">
      <w:pPr>
        <w:pStyle w:val="5"/>
        <w:rPr>
          <w:rFonts w:ascii="Times New Roman" w:hAnsi="Times New Roman"/>
          <w:b w:val="0"/>
          <w:i w:val="0"/>
          <w:sz w:val="20"/>
          <w:szCs w:val="20"/>
        </w:rPr>
      </w:pPr>
      <w:r w:rsidRPr="00E876A0">
        <w:rPr>
          <w:rFonts w:ascii="Times New Roman" w:hAnsi="Times New Roman"/>
          <w:b w:val="0"/>
          <w:i w:val="0"/>
          <w:sz w:val="20"/>
          <w:szCs w:val="20"/>
        </w:rPr>
        <w:t>О проведении флюорографического обследования населения</w:t>
      </w:r>
    </w:p>
    <w:p w14:paraId="589C8F72" w14:textId="77777777" w:rsidR="001C0351" w:rsidRPr="00E876A0" w:rsidRDefault="001C0351" w:rsidP="001C0351">
      <w:pPr>
        <w:jc w:val="center"/>
        <w:rPr>
          <w:sz w:val="20"/>
          <w:szCs w:val="20"/>
        </w:rPr>
      </w:pPr>
      <w:r w:rsidRPr="00E876A0">
        <w:rPr>
          <w:sz w:val="20"/>
          <w:szCs w:val="20"/>
        </w:rPr>
        <w:t xml:space="preserve">           на территории Куйбышевского района Новосибирской области</w:t>
      </w:r>
    </w:p>
    <w:p w14:paraId="0937DFC9" w14:textId="77777777" w:rsidR="001C0351" w:rsidRPr="001C0351" w:rsidRDefault="001C0351" w:rsidP="001C0351">
      <w:pPr>
        <w:overflowPunct w:val="0"/>
        <w:autoSpaceDE w:val="0"/>
        <w:autoSpaceDN w:val="0"/>
        <w:adjustRightInd w:val="0"/>
        <w:ind w:firstLine="708"/>
        <w:jc w:val="both"/>
        <w:rPr>
          <w:sz w:val="20"/>
          <w:szCs w:val="20"/>
        </w:rPr>
      </w:pPr>
    </w:p>
    <w:p w14:paraId="312A8885" w14:textId="77777777" w:rsidR="001C0351" w:rsidRPr="001C0351" w:rsidRDefault="001C0351" w:rsidP="001C0351">
      <w:pPr>
        <w:overflowPunct w:val="0"/>
        <w:autoSpaceDE w:val="0"/>
        <w:autoSpaceDN w:val="0"/>
        <w:adjustRightInd w:val="0"/>
        <w:ind w:firstLine="708"/>
        <w:jc w:val="both"/>
        <w:rPr>
          <w:sz w:val="20"/>
          <w:szCs w:val="20"/>
        </w:rPr>
      </w:pPr>
      <w:r w:rsidRPr="001C0351">
        <w:rPr>
          <w:sz w:val="20"/>
          <w:szCs w:val="20"/>
        </w:rPr>
        <w:t>На основании  постановления Главного государственного санитарного врача Российской Федерации от 22.10.2013 № 60 «Об утверждении санитарно-эпидемиологических правил 3.1.2.3114-13 «Профилактика туберкулеза»», постановления главы администрации Новосибирской области от 27.12.2002 № 875 «О дополнительных мерах по предупреждению распространения туберкулеза в Новосибирской области» в целях стабилизации и улучшения эпидемиологической ситуации по туберкулезу в городе  Куйбышеве и Куйбышевском районе Новосибирской области, администрация Куйбышевского муниципального района Новосибирской области</w:t>
      </w:r>
    </w:p>
    <w:p w14:paraId="47C4182E" w14:textId="77777777" w:rsidR="001C0351" w:rsidRPr="001C0351" w:rsidRDefault="001C0351" w:rsidP="001C0351">
      <w:pPr>
        <w:overflowPunct w:val="0"/>
        <w:autoSpaceDE w:val="0"/>
        <w:autoSpaceDN w:val="0"/>
        <w:adjustRightInd w:val="0"/>
        <w:ind w:left="900" w:hanging="192"/>
        <w:jc w:val="both"/>
        <w:rPr>
          <w:sz w:val="20"/>
          <w:szCs w:val="20"/>
        </w:rPr>
      </w:pPr>
      <w:r w:rsidRPr="001C0351">
        <w:rPr>
          <w:sz w:val="20"/>
          <w:szCs w:val="20"/>
        </w:rPr>
        <w:t>ПОСТАНОВЛЯЕТ:</w:t>
      </w:r>
    </w:p>
    <w:p w14:paraId="48E06996" w14:textId="392765A5" w:rsidR="001C0351" w:rsidRPr="001C0351" w:rsidRDefault="001C0351" w:rsidP="001C0351">
      <w:pPr>
        <w:overflowPunct w:val="0"/>
        <w:autoSpaceDE w:val="0"/>
        <w:autoSpaceDN w:val="0"/>
        <w:adjustRightInd w:val="0"/>
        <w:ind w:firstLine="708"/>
        <w:jc w:val="both"/>
        <w:rPr>
          <w:sz w:val="20"/>
          <w:szCs w:val="20"/>
        </w:rPr>
      </w:pPr>
      <w:r w:rsidRPr="001C0351">
        <w:rPr>
          <w:sz w:val="20"/>
          <w:szCs w:val="20"/>
        </w:rPr>
        <w:t>1.</w:t>
      </w:r>
      <w:r>
        <w:rPr>
          <w:sz w:val="20"/>
          <w:szCs w:val="20"/>
        </w:rPr>
        <w:t xml:space="preserve">Утвердить план-график </w:t>
      </w:r>
      <w:r w:rsidRPr="001C0351">
        <w:rPr>
          <w:sz w:val="20"/>
          <w:szCs w:val="20"/>
        </w:rPr>
        <w:t>флюорограф</w:t>
      </w:r>
      <w:r>
        <w:rPr>
          <w:sz w:val="20"/>
          <w:szCs w:val="20"/>
        </w:rPr>
        <w:t>ического обследования населения</w:t>
      </w:r>
      <w:r w:rsidRPr="001C0351">
        <w:rPr>
          <w:sz w:val="20"/>
          <w:szCs w:val="20"/>
        </w:rPr>
        <w:t xml:space="preserve"> города Куйбышева и Куйбышевского района Новосибирской области в 2022 </w:t>
      </w:r>
      <w:proofErr w:type="gramStart"/>
      <w:r w:rsidRPr="001C0351">
        <w:rPr>
          <w:sz w:val="20"/>
          <w:szCs w:val="20"/>
        </w:rPr>
        <w:t>году  (</w:t>
      </w:r>
      <w:proofErr w:type="gramEnd"/>
      <w:r w:rsidRPr="001C0351">
        <w:rPr>
          <w:sz w:val="20"/>
          <w:szCs w:val="20"/>
        </w:rPr>
        <w:t>Приложения № 1, № 2).</w:t>
      </w:r>
    </w:p>
    <w:p w14:paraId="643F8744" w14:textId="77777777" w:rsidR="001C0351" w:rsidRPr="001C0351" w:rsidRDefault="001C0351" w:rsidP="001C0351">
      <w:pPr>
        <w:overflowPunct w:val="0"/>
        <w:autoSpaceDE w:val="0"/>
        <w:autoSpaceDN w:val="0"/>
        <w:adjustRightInd w:val="0"/>
        <w:ind w:firstLine="708"/>
        <w:jc w:val="both"/>
        <w:rPr>
          <w:sz w:val="20"/>
          <w:szCs w:val="20"/>
        </w:rPr>
      </w:pPr>
      <w:r w:rsidRPr="001C0351">
        <w:rPr>
          <w:sz w:val="20"/>
          <w:szCs w:val="20"/>
        </w:rPr>
        <w:t xml:space="preserve">2.Рекомендовать главному врачу государственного бюджетного учреждения здравоохранения «Куйбышевская центральная районная больница» Е.В. Васильеву организовать проведение флюорографического обследования   </w:t>
      </w:r>
      <w:r w:rsidRPr="001C0351">
        <w:rPr>
          <w:bCs/>
          <w:sz w:val="20"/>
          <w:szCs w:val="20"/>
        </w:rPr>
        <w:t>населения города Куйбышева и Куйбышевского района Новосибирской области</w:t>
      </w:r>
      <w:r w:rsidRPr="001C0351">
        <w:rPr>
          <w:b/>
          <w:sz w:val="20"/>
          <w:szCs w:val="20"/>
        </w:rPr>
        <w:t>.</w:t>
      </w:r>
    </w:p>
    <w:p w14:paraId="74352B7E" w14:textId="77777777" w:rsidR="001C0351" w:rsidRPr="001C0351" w:rsidRDefault="001C0351" w:rsidP="001C0351">
      <w:pPr>
        <w:autoSpaceDN w:val="0"/>
        <w:ind w:firstLine="708"/>
        <w:jc w:val="both"/>
        <w:rPr>
          <w:sz w:val="20"/>
          <w:szCs w:val="20"/>
        </w:rPr>
      </w:pPr>
      <w:r w:rsidRPr="001C0351">
        <w:rPr>
          <w:sz w:val="20"/>
          <w:szCs w:val="20"/>
        </w:rPr>
        <w:t>3.Рекомендовать Главе города Куйбышева Куйбышевского района Новосибирской области и главам муниципальных образований сельских поселений, руководителям предприятий, организаций, учреждений, хозяйств Куйбышевского муниципального района Новосибирской области:</w:t>
      </w:r>
    </w:p>
    <w:p w14:paraId="36D28147" w14:textId="77777777" w:rsidR="001C0351" w:rsidRPr="001C0351" w:rsidRDefault="001C0351" w:rsidP="001C0351">
      <w:pPr>
        <w:pStyle w:val="aff8"/>
        <w:ind w:left="0" w:firstLine="708"/>
        <w:rPr>
          <w:sz w:val="20"/>
          <w:szCs w:val="20"/>
        </w:rPr>
      </w:pPr>
      <w:r w:rsidRPr="001C0351">
        <w:rPr>
          <w:sz w:val="20"/>
          <w:szCs w:val="20"/>
        </w:rPr>
        <w:t>1) обеспечить в полном объеме исполнение порядка и сроков проведения флюорографического обследования населения согласно плану-графику;</w:t>
      </w:r>
    </w:p>
    <w:p w14:paraId="44B6480D" w14:textId="77777777" w:rsidR="001C0351" w:rsidRPr="001C0351" w:rsidRDefault="001C0351" w:rsidP="001C0351">
      <w:pPr>
        <w:pStyle w:val="aff8"/>
        <w:ind w:left="0" w:firstLine="708"/>
        <w:rPr>
          <w:sz w:val="20"/>
          <w:szCs w:val="20"/>
        </w:rPr>
      </w:pPr>
      <w:r w:rsidRPr="001C0351">
        <w:rPr>
          <w:sz w:val="20"/>
          <w:szCs w:val="20"/>
        </w:rPr>
        <w:t>2) контролировать прохождение флюорографического обследования в своих коллективах;</w:t>
      </w:r>
    </w:p>
    <w:p w14:paraId="1FF6EA99" w14:textId="77777777" w:rsidR="001C0351" w:rsidRPr="001C0351" w:rsidRDefault="001C0351" w:rsidP="001C0351">
      <w:pPr>
        <w:pStyle w:val="aff8"/>
        <w:ind w:left="0"/>
        <w:rPr>
          <w:sz w:val="20"/>
          <w:szCs w:val="20"/>
        </w:rPr>
      </w:pPr>
      <w:r w:rsidRPr="001C0351">
        <w:rPr>
          <w:sz w:val="20"/>
          <w:szCs w:val="20"/>
        </w:rPr>
        <w:t xml:space="preserve"> </w:t>
      </w:r>
      <w:r w:rsidRPr="001C0351">
        <w:rPr>
          <w:sz w:val="20"/>
          <w:szCs w:val="20"/>
        </w:rPr>
        <w:tab/>
        <w:t>3) ежеквартально предоставлять в государственное бюджетное учреждение здравоохранения «Куйбышевская центральная районная больница» списки сотрудников с отметкой о прохождении флюорографического обследования для сверки с данными флюорографической картотеки на бумажных и магнитных носителях.</w:t>
      </w:r>
    </w:p>
    <w:p w14:paraId="5E92BB2F" w14:textId="5D41F165" w:rsidR="001C0351" w:rsidRPr="001C0351" w:rsidRDefault="001C0351" w:rsidP="001C0351">
      <w:pPr>
        <w:autoSpaceDN w:val="0"/>
        <w:ind w:firstLine="708"/>
        <w:jc w:val="both"/>
        <w:rPr>
          <w:sz w:val="20"/>
          <w:szCs w:val="20"/>
        </w:rPr>
      </w:pPr>
      <w:r w:rsidRPr="001C0351">
        <w:rPr>
          <w:sz w:val="20"/>
          <w:szCs w:val="20"/>
        </w:rPr>
        <w:t>4. Рекомендовать начальнику терр</w:t>
      </w:r>
      <w:r>
        <w:rPr>
          <w:sz w:val="20"/>
          <w:szCs w:val="20"/>
        </w:rPr>
        <w:t xml:space="preserve">иториального отдела Управления </w:t>
      </w:r>
      <w:r w:rsidRPr="001C0351">
        <w:rPr>
          <w:sz w:val="20"/>
          <w:szCs w:val="20"/>
        </w:rPr>
        <w:t xml:space="preserve">Федеральной службы по защите прав потребителей и благополучия человека по Новосибирской области в Барабинском районе Костину С.П. осуществлять контроль за своевременным прохождением флюорографического обследования лицами, подлежащими этому обследованию, на предприятиях, в организациях, учреждениях и хозяйствах на территории муниципальных образований Куйбышевского муниципального района Новосибирской области. </w:t>
      </w:r>
    </w:p>
    <w:p w14:paraId="3E23DE7B" w14:textId="26443763" w:rsidR="001C0351" w:rsidRPr="001C0351" w:rsidRDefault="001C0351" w:rsidP="001C0351">
      <w:pPr>
        <w:autoSpaceDN w:val="0"/>
        <w:ind w:firstLine="708"/>
        <w:jc w:val="both"/>
        <w:rPr>
          <w:sz w:val="20"/>
          <w:szCs w:val="20"/>
        </w:rPr>
      </w:pPr>
      <w:r w:rsidRPr="001C0351">
        <w:rPr>
          <w:sz w:val="20"/>
          <w:szCs w:val="20"/>
        </w:rPr>
        <w:t>5.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w:t>
      </w:r>
      <w:proofErr w:type="gramStart"/>
      <w:r w:rsidRPr="001C0351">
        <w:rPr>
          <w:sz w:val="20"/>
          <w:szCs w:val="20"/>
        </w:rPr>
        <w:t>Информационный  вестник</w:t>
      </w:r>
      <w:proofErr w:type="gramEnd"/>
      <w:r w:rsidRPr="001C0351">
        <w:rPr>
          <w:sz w:val="20"/>
          <w:szCs w:val="20"/>
        </w:rPr>
        <w:t xml:space="preserve">».    </w:t>
      </w:r>
    </w:p>
    <w:p w14:paraId="011AD773" w14:textId="7F5629EA" w:rsidR="001C0351" w:rsidRPr="001C0351" w:rsidRDefault="001C0351" w:rsidP="001C0351">
      <w:pPr>
        <w:tabs>
          <w:tab w:val="left" w:pos="567"/>
          <w:tab w:val="left" w:pos="709"/>
          <w:tab w:val="left" w:pos="851"/>
        </w:tabs>
        <w:autoSpaceDN w:val="0"/>
        <w:jc w:val="both"/>
        <w:rPr>
          <w:sz w:val="20"/>
          <w:szCs w:val="20"/>
        </w:rPr>
      </w:pPr>
      <w:r w:rsidRPr="001C0351">
        <w:rPr>
          <w:sz w:val="20"/>
          <w:szCs w:val="20"/>
        </w:rPr>
        <w:t xml:space="preserve">          6.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w:t>
      </w:r>
      <w:r>
        <w:rPr>
          <w:sz w:val="20"/>
          <w:szCs w:val="20"/>
        </w:rPr>
        <w:t xml:space="preserve"> </w:t>
      </w:r>
      <w:r w:rsidRPr="001C0351">
        <w:rPr>
          <w:sz w:val="20"/>
          <w:szCs w:val="20"/>
        </w:rPr>
        <w:t>Колганову Н.В.</w:t>
      </w:r>
    </w:p>
    <w:p w14:paraId="7DC8042E" w14:textId="77777777" w:rsidR="001C0351" w:rsidRPr="001C0351" w:rsidRDefault="001C0351" w:rsidP="001C0351">
      <w:pPr>
        <w:tabs>
          <w:tab w:val="left" w:pos="720"/>
        </w:tabs>
        <w:ind w:firstLine="567"/>
        <w:jc w:val="both"/>
        <w:rPr>
          <w:sz w:val="20"/>
          <w:szCs w:val="20"/>
        </w:rPr>
      </w:pPr>
    </w:p>
    <w:p w14:paraId="0943627B" w14:textId="2792E068" w:rsidR="001C0351" w:rsidRPr="001C0351" w:rsidRDefault="001C0351" w:rsidP="001C0351">
      <w:pPr>
        <w:rPr>
          <w:sz w:val="20"/>
          <w:szCs w:val="20"/>
        </w:rPr>
      </w:pPr>
      <w:r w:rsidRPr="001C0351">
        <w:rPr>
          <w:sz w:val="20"/>
          <w:szCs w:val="20"/>
        </w:rPr>
        <w:t xml:space="preserve">Глава Куйбышевского муниципального                                            </w:t>
      </w:r>
      <w:r>
        <w:rPr>
          <w:sz w:val="20"/>
          <w:szCs w:val="20"/>
        </w:rPr>
        <w:t xml:space="preserve">                                                   </w:t>
      </w:r>
      <w:r w:rsidRPr="001C0351">
        <w:rPr>
          <w:sz w:val="20"/>
          <w:szCs w:val="20"/>
        </w:rPr>
        <w:t xml:space="preserve">     О.В. Караваев   </w:t>
      </w:r>
    </w:p>
    <w:p w14:paraId="7925ACCC" w14:textId="77777777" w:rsidR="001C0351" w:rsidRPr="001C0351" w:rsidRDefault="001C0351" w:rsidP="001C0351">
      <w:pPr>
        <w:rPr>
          <w:sz w:val="20"/>
          <w:szCs w:val="20"/>
        </w:rPr>
      </w:pPr>
      <w:r w:rsidRPr="001C0351">
        <w:rPr>
          <w:sz w:val="20"/>
          <w:szCs w:val="20"/>
        </w:rPr>
        <w:t xml:space="preserve">района Новосибирской области                                                     </w:t>
      </w:r>
    </w:p>
    <w:p w14:paraId="3562FD14" w14:textId="77777777" w:rsidR="001C0351" w:rsidRPr="001C0351" w:rsidRDefault="001C0351" w:rsidP="001C0351">
      <w:pPr>
        <w:spacing w:line="300" w:lineRule="auto"/>
        <w:ind w:right="-284" w:firstLine="720"/>
        <w:jc w:val="both"/>
        <w:rPr>
          <w:sz w:val="20"/>
          <w:szCs w:val="20"/>
        </w:rPr>
      </w:pPr>
      <w:r w:rsidRPr="001C0351">
        <w:rPr>
          <w:sz w:val="20"/>
          <w:szCs w:val="20"/>
        </w:rPr>
        <w:t xml:space="preserve">                                                                                                                                             </w:t>
      </w:r>
    </w:p>
    <w:p w14:paraId="47F15E6B" w14:textId="77777777" w:rsidR="001C0351" w:rsidRPr="001C0351" w:rsidRDefault="001C0351" w:rsidP="001C0351">
      <w:pPr>
        <w:jc w:val="right"/>
        <w:outlineLvl w:val="0"/>
        <w:rPr>
          <w:sz w:val="20"/>
          <w:szCs w:val="20"/>
        </w:rPr>
      </w:pPr>
      <w:r w:rsidRPr="001C0351">
        <w:rPr>
          <w:sz w:val="20"/>
          <w:szCs w:val="20"/>
        </w:rPr>
        <w:t>ПРИЛОЖЕНИЕ № 1</w:t>
      </w:r>
    </w:p>
    <w:p w14:paraId="11BFFF59" w14:textId="77777777" w:rsidR="001C0351" w:rsidRPr="001C0351" w:rsidRDefault="001C0351" w:rsidP="001C0351">
      <w:pPr>
        <w:jc w:val="right"/>
        <w:outlineLvl w:val="0"/>
        <w:rPr>
          <w:sz w:val="20"/>
          <w:szCs w:val="20"/>
        </w:rPr>
      </w:pPr>
      <w:r w:rsidRPr="001C0351">
        <w:rPr>
          <w:sz w:val="20"/>
          <w:szCs w:val="20"/>
        </w:rPr>
        <w:t>к постановлению администрации</w:t>
      </w:r>
    </w:p>
    <w:p w14:paraId="0DB3AFF5" w14:textId="77777777" w:rsidR="001C0351" w:rsidRPr="001C0351" w:rsidRDefault="001C0351" w:rsidP="001C0351">
      <w:pPr>
        <w:jc w:val="right"/>
        <w:outlineLvl w:val="0"/>
        <w:rPr>
          <w:sz w:val="20"/>
          <w:szCs w:val="20"/>
        </w:rPr>
      </w:pPr>
      <w:r w:rsidRPr="001C0351">
        <w:rPr>
          <w:sz w:val="20"/>
          <w:szCs w:val="20"/>
        </w:rPr>
        <w:t xml:space="preserve">Куйбышевского муниципального </w:t>
      </w:r>
    </w:p>
    <w:p w14:paraId="41720D71" w14:textId="77777777" w:rsidR="001C0351" w:rsidRPr="001C0351" w:rsidRDefault="001C0351" w:rsidP="001C0351">
      <w:pPr>
        <w:jc w:val="right"/>
        <w:outlineLvl w:val="0"/>
        <w:rPr>
          <w:sz w:val="20"/>
          <w:szCs w:val="20"/>
        </w:rPr>
      </w:pPr>
      <w:r w:rsidRPr="001C0351">
        <w:rPr>
          <w:sz w:val="20"/>
          <w:szCs w:val="20"/>
        </w:rPr>
        <w:t>района Новосибирской области</w:t>
      </w:r>
    </w:p>
    <w:p w14:paraId="4F7A6DCF" w14:textId="77777777" w:rsidR="001C0351" w:rsidRPr="001C0351" w:rsidRDefault="001C0351" w:rsidP="001C0351">
      <w:pPr>
        <w:jc w:val="right"/>
        <w:rPr>
          <w:b/>
          <w:sz w:val="20"/>
          <w:szCs w:val="20"/>
        </w:rPr>
      </w:pPr>
      <w:r w:rsidRPr="001C0351">
        <w:rPr>
          <w:sz w:val="20"/>
          <w:szCs w:val="20"/>
        </w:rPr>
        <w:t>от 22.03.2022 № 213</w:t>
      </w:r>
    </w:p>
    <w:tbl>
      <w:tblPr>
        <w:tblpPr w:leftFromText="180" w:rightFromText="180" w:vertAnchor="text" w:horzAnchor="margin" w:tblpXSpec="center" w:tblpY="515"/>
        <w:tblW w:w="10956" w:type="dxa"/>
        <w:tblLook w:val="0000" w:firstRow="0" w:lastRow="0" w:firstColumn="0" w:lastColumn="0" w:noHBand="0" w:noVBand="0"/>
      </w:tblPr>
      <w:tblGrid>
        <w:gridCol w:w="10956"/>
      </w:tblGrid>
      <w:tr w:rsidR="001C0351" w:rsidRPr="001C0351" w14:paraId="2BEC07D2" w14:textId="77777777" w:rsidTr="00DE401E">
        <w:trPr>
          <w:trHeight w:val="465"/>
        </w:trPr>
        <w:tc>
          <w:tcPr>
            <w:tcW w:w="10956" w:type="dxa"/>
            <w:vAlign w:val="center"/>
          </w:tcPr>
          <w:tbl>
            <w:tblPr>
              <w:tblpPr w:leftFromText="180" w:rightFromText="180" w:vertAnchor="text" w:horzAnchor="margin" w:tblpXSpec="center" w:tblpY="515"/>
              <w:tblW w:w="10740" w:type="dxa"/>
              <w:tblLook w:val="0000" w:firstRow="0" w:lastRow="0" w:firstColumn="0" w:lastColumn="0" w:noHBand="0" w:noVBand="0"/>
            </w:tblPr>
            <w:tblGrid>
              <w:gridCol w:w="10740"/>
            </w:tblGrid>
            <w:tr w:rsidR="001C0351" w:rsidRPr="001C0351" w14:paraId="6413EEB6" w14:textId="77777777" w:rsidTr="00DE401E">
              <w:trPr>
                <w:trHeight w:val="465"/>
              </w:trPr>
              <w:tc>
                <w:tcPr>
                  <w:tcW w:w="10740" w:type="dxa"/>
                  <w:vAlign w:val="center"/>
                </w:tcPr>
                <w:p w14:paraId="26D37C29" w14:textId="77777777" w:rsidR="001C0351" w:rsidRPr="001C0351" w:rsidRDefault="001C0351" w:rsidP="00DE401E">
                  <w:pPr>
                    <w:jc w:val="center"/>
                    <w:rPr>
                      <w:bCs/>
                      <w:sz w:val="20"/>
                      <w:szCs w:val="20"/>
                    </w:rPr>
                  </w:pPr>
                  <w:r w:rsidRPr="001C0351">
                    <w:rPr>
                      <w:bCs/>
                      <w:sz w:val="20"/>
                      <w:szCs w:val="20"/>
                    </w:rPr>
                    <w:lastRenderedPageBreak/>
                    <w:t xml:space="preserve">План - график </w:t>
                  </w:r>
                </w:p>
                <w:p w14:paraId="1A4F0232" w14:textId="77777777" w:rsidR="001C0351" w:rsidRPr="001C0351" w:rsidRDefault="001C0351" w:rsidP="00DE401E">
                  <w:pPr>
                    <w:jc w:val="center"/>
                    <w:rPr>
                      <w:bCs/>
                      <w:sz w:val="20"/>
                      <w:szCs w:val="20"/>
                    </w:rPr>
                  </w:pPr>
                  <w:r w:rsidRPr="001C0351">
                    <w:rPr>
                      <w:bCs/>
                      <w:sz w:val="20"/>
                      <w:szCs w:val="20"/>
                    </w:rPr>
                    <w:t xml:space="preserve"> флюорографического обследования сотрудников предприятий,</w:t>
                  </w:r>
                </w:p>
              </w:tc>
            </w:tr>
            <w:tr w:rsidR="001C0351" w:rsidRPr="001C0351" w14:paraId="7372B0E4" w14:textId="77777777" w:rsidTr="00DE401E">
              <w:trPr>
                <w:trHeight w:val="375"/>
              </w:trPr>
              <w:tc>
                <w:tcPr>
                  <w:tcW w:w="10740" w:type="dxa"/>
                  <w:vAlign w:val="center"/>
                </w:tcPr>
                <w:p w14:paraId="6BB99EF2" w14:textId="77777777" w:rsidR="001C0351" w:rsidRPr="001C0351" w:rsidRDefault="001C0351" w:rsidP="00DE401E">
                  <w:pPr>
                    <w:jc w:val="center"/>
                    <w:rPr>
                      <w:sz w:val="20"/>
                      <w:szCs w:val="20"/>
                    </w:rPr>
                  </w:pPr>
                  <w:r w:rsidRPr="001C0351">
                    <w:rPr>
                      <w:bCs/>
                      <w:sz w:val="20"/>
                      <w:szCs w:val="20"/>
                    </w:rPr>
                    <w:t xml:space="preserve">учреждений и неорганизованного населения г. Куйбышева передвижной  </w:t>
                  </w:r>
                  <w:r w:rsidRPr="001C0351">
                    <w:rPr>
                      <w:sz w:val="20"/>
                      <w:szCs w:val="20"/>
                    </w:rPr>
                    <w:t xml:space="preserve"> </w:t>
                  </w:r>
                </w:p>
                <w:p w14:paraId="4B139A28" w14:textId="77777777" w:rsidR="001C0351" w:rsidRPr="001C0351" w:rsidRDefault="001C0351" w:rsidP="00DE401E">
                  <w:pPr>
                    <w:jc w:val="center"/>
                    <w:rPr>
                      <w:bCs/>
                      <w:sz w:val="20"/>
                      <w:szCs w:val="20"/>
                    </w:rPr>
                  </w:pPr>
                  <w:r w:rsidRPr="001C0351">
                    <w:rPr>
                      <w:sz w:val="20"/>
                      <w:szCs w:val="20"/>
                    </w:rPr>
                    <w:t>цифровой</w:t>
                  </w:r>
                  <w:r w:rsidRPr="001C0351">
                    <w:rPr>
                      <w:bCs/>
                      <w:sz w:val="20"/>
                      <w:szCs w:val="20"/>
                    </w:rPr>
                    <w:t xml:space="preserve"> флюорографической установкой в 2022 году.</w:t>
                  </w:r>
                </w:p>
                <w:p w14:paraId="4A0DCE44" w14:textId="77777777" w:rsidR="001C0351" w:rsidRPr="001C0351" w:rsidRDefault="001C0351" w:rsidP="00DE401E">
                  <w:pPr>
                    <w:jc w:val="center"/>
                    <w:rPr>
                      <w:bCs/>
                      <w:sz w:val="20"/>
                      <w:szCs w:val="20"/>
                    </w:rPr>
                  </w:pPr>
                </w:p>
                <w:p w14:paraId="0EAEE976" w14:textId="77777777" w:rsidR="001C0351" w:rsidRPr="001C0351" w:rsidRDefault="001C0351" w:rsidP="00DE401E">
                  <w:pPr>
                    <w:jc w:val="center"/>
                    <w:rPr>
                      <w:bCs/>
                      <w:sz w:val="20"/>
                      <w:szCs w:val="20"/>
                    </w:rPr>
                  </w:pPr>
                </w:p>
                <w:tbl>
                  <w:tblPr>
                    <w:tblW w:w="10448" w:type="dxa"/>
                    <w:tblLook w:val="0000" w:firstRow="0" w:lastRow="0" w:firstColumn="0" w:lastColumn="0" w:noHBand="0" w:noVBand="0"/>
                  </w:tblPr>
                  <w:tblGrid>
                    <w:gridCol w:w="5813"/>
                    <w:gridCol w:w="2096"/>
                    <w:gridCol w:w="2539"/>
                  </w:tblGrid>
                  <w:tr w:rsidR="001C0351" w:rsidRPr="001C0351" w14:paraId="732DE36C" w14:textId="77777777" w:rsidTr="00DE401E">
                    <w:trPr>
                      <w:trHeight w:val="1002"/>
                    </w:trPr>
                    <w:tc>
                      <w:tcPr>
                        <w:tcW w:w="5813" w:type="dxa"/>
                        <w:tcBorders>
                          <w:top w:val="single" w:sz="4" w:space="0" w:color="auto"/>
                          <w:left w:val="single" w:sz="4" w:space="0" w:color="auto"/>
                          <w:bottom w:val="single" w:sz="4" w:space="0" w:color="auto"/>
                          <w:right w:val="single" w:sz="4" w:space="0" w:color="auto"/>
                        </w:tcBorders>
                      </w:tcPr>
                      <w:p w14:paraId="673F16C7" w14:textId="77777777" w:rsidR="001C0351" w:rsidRPr="001C0351" w:rsidRDefault="001C0351" w:rsidP="00DE401E">
                        <w:pPr>
                          <w:framePr w:hSpace="180" w:wrap="around" w:vAnchor="text" w:hAnchor="margin" w:xAlign="center" w:y="515"/>
                          <w:jc w:val="center"/>
                          <w:rPr>
                            <w:bCs/>
                            <w:sz w:val="20"/>
                            <w:szCs w:val="20"/>
                          </w:rPr>
                        </w:pPr>
                        <w:r w:rsidRPr="001C0351">
                          <w:rPr>
                            <w:bCs/>
                            <w:sz w:val="20"/>
                            <w:szCs w:val="20"/>
                          </w:rPr>
                          <w:t xml:space="preserve">Организации </w:t>
                        </w:r>
                      </w:p>
                    </w:tc>
                    <w:tc>
                      <w:tcPr>
                        <w:tcW w:w="2096" w:type="dxa"/>
                        <w:tcBorders>
                          <w:top w:val="single" w:sz="4" w:space="0" w:color="auto"/>
                          <w:left w:val="nil"/>
                          <w:bottom w:val="single" w:sz="4" w:space="0" w:color="auto"/>
                          <w:right w:val="single" w:sz="4" w:space="0" w:color="auto"/>
                        </w:tcBorders>
                      </w:tcPr>
                      <w:p w14:paraId="7A59B1FF" w14:textId="77777777" w:rsidR="001C0351" w:rsidRPr="001C0351" w:rsidRDefault="001C0351" w:rsidP="00DE401E">
                        <w:pPr>
                          <w:framePr w:hSpace="180" w:wrap="around" w:vAnchor="text" w:hAnchor="margin" w:xAlign="center" w:y="515"/>
                          <w:jc w:val="center"/>
                          <w:rPr>
                            <w:bCs/>
                            <w:sz w:val="20"/>
                            <w:szCs w:val="20"/>
                          </w:rPr>
                        </w:pPr>
                        <w:r w:rsidRPr="001C0351">
                          <w:rPr>
                            <w:bCs/>
                            <w:sz w:val="20"/>
                            <w:szCs w:val="20"/>
                          </w:rPr>
                          <w:t>Подлежат обследованию</w:t>
                        </w:r>
                      </w:p>
                      <w:p w14:paraId="5E0E7E71" w14:textId="77777777" w:rsidR="001C0351" w:rsidRPr="001C0351" w:rsidRDefault="001C0351" w:rsidP="00DE401E">
                        <w:pPr>
                          <w:framePr w:hSpace="180" w:wrap="around" w:vAnchor="text" w:hAnchor="margin" w:xAlign="center" w:y="515"/>
                          <w:jc w:val="center"/>
                          <w:rPr>
                            <w:bCs/>
                            <w:sz w:val="20"/>
                            <w:szCs w:val="20"/>
                          </w:rPr>
                        </w:pPr>
                        <w:r w:rsidRPr="001C0351">
                          <w:rPr>
                            <w:bCs/>
                            <w:sz w:val="20"/>
                            <w:szCs w:val="20"/>
                          </w:rPr>
                          <w:t>(чел.)</w:t>
                        </w:r>
                      </w:p>
                    </w:tc>
                    <w:tc>
                      <w:tcPr>
                        <w:tcW w:w="2539" w:type="dxa"/>
                        <w:tcBorders>
                          <w:top w:val="single" w:sz="4" w:space="0" w:color="auto"/>
                          <w:left w:val="nil"/>
                          <w:bottom w:val="single" w:sz="4" w:space="0" w:color="auto"/>
                          <w:right w:val="single" w:sz="4" w:space="0" w:color="auto"/>
                        </w:tcBorders>
                      </w:tcPr>
                      <w:p w14:paraId="6D15AA29" w14:textId="77777777" w:rsidR="001C0351" w:rsidRPr="001C0351" w:rsidRDefault="001C0351" w:rsidP="00DE401E">
                        <w:pPr>
                          <w:framePr w:hSpace="180" w:wrap="around" w:vAnchor="text" w:hAnchor="margin" w:xAlign="center" w:y="515"/>
                          <w:jc w:val="center"/>
                          <w:rPr>
                            <w:bCs/>
                            <w:sz w:val="20"/>
                            <w:szCs w:val="20"/>
                          </w:rPr>
                        </w:pPr>
                        <w:r w:rsidRPr="001C0351">
                          <w:rPr>
                            <w:bCs/>
                            <w:sz w:val="20"/>
                            <w:szCs w:val="20"/>
                          </w:rPr>
                          <w:t>Планируемая дата осмотра в 2022 году</w:t>
                        </w:r>
                      </w:p>
                    </w:tc>
                  </w:tr>
                  <w:tr w:rsidR="001C0351" w:rsidRPr="001C0351" w14:paraId="6C44FFCA" w14:textId="77777777" w:rsidTr="00DE401E">
                    <w:trPr>
                      <w:trHeight w:val="718"/>
                    </w:trPr>
                    <w:tc>
                      <w:tcPr>
                        <w:tcW w:w="5813" w:type="dxa"/>
                        <w:tcBorders>
                          <w:top w:val="nil"/>
                          <w:left w:val="single" w:sz="4" w:space="0" w:color="auto"/>
                          <w:bottom w:val="single" w:sz="4" w:space="0" w:color="auto"/>
                          <w:right w:val="single" w:sz="4" w:space="0" w:color="auto"/>
                        </w:tcBorders>
                      </w:tcPr>
                      <w:p w14:paraId="427AA23E" w14:textId="77777777" w:rsidR="001C0351" w:rsidRPr="001C0351" w:rsidRDefault="001C0351" w:rsidP="00DE401E">
                        <w:pPr>
                          <w:framePr w:hSpace="180" w:wrap="around" w:vAnchor="text" w:hAnchor="margin" w:xAlign="center" w:y="515"/>
                          <w:rPr>
                            <w:bCs/>
                            <w:iCs/>
                            <w:sz w:val="20"/>
                            <w:szCs w:val="20"/>
                          </w:rPr>
                        </w:pPr>
                        <w:r w:rsidRPr="001C0351">
                          <w:rPr>
                            <w:bCs/>
                            <w:iCs/>
                            <w:sz w:val="20"/>
                            <w:szCs w:val="20"/>
                          </w:rPr>
                          <w:t>Неорганизованное население</w:t>
                        </w:r>
                      </w:p>
                      <w:p w14:paraId="75AEEFAC" w14:textId="77777777" w:rsidR="001C0351" w:rsidRPr="001C0351" w:rsidRDefault="001C0351" w:rsidP="00DE401E">
                        <w:pPr>
                          <w:framePr w:hSpace="180" w:wrap="around" w:vAnchor="text" w:hAnchor="margin" w:xAlign="center" w:y="515"/>
                          <w:rPr>
                            <w:bCs/>
                            <w:iCs/>
                            <w:sz w:val="20"/>
                            <w:szCs w:val="20"/>
                          </w:rPr>
                        </w:pPr>
                        <w:r w:rsidRPr="001C0351">
                          <w:rPr>
                            <w:bCs/>
                            <w:iCs/>
                            <w:sz w:val="20"/>
                            <w:szCs w:val="20"/>
                          </w:rPr>
                          <w:t xml:space="preserve"> г. Куйбышева по графику участковой службы</w:t>
                        </w:r>
                      </w:p>
                      <w:p w14:paraId="532DA0CE" w14:textId="77777777" w:rsidR="001C0351" w:rsidRPr="001C0351" w:rsidRDefault="001C0351" w:rsidP="00DE401E">
                        <w:pPr>
                          <w:framePr w:hSpace="180" w:wrap="around" w:vAnchor="text" w:hAnchor="margin" w:xAlign="center" w:y="515"/>
                          <w:tabs>
                            <w:tab w:val="left" w:pos="5400"/>
                          </w:tabs>
                          <w:rPr>
                            <w:sz w:val="20"/>
                            <w:szCs w:val="20"/>
                          </w:rPr>
                        </w:pPr>
                      </w:p>
                    </w:tc>
                    <w:tc>
                      <w:tcPr>
                        <w:tcW w:w="2096" w:type="dxa"/>
                        <w:tcBorders>
                          <w:top w:val="nil"/>
                          <w:left w:val="nil"/>
                          <w:bottom w:val="single" w:sz="4" w:space="0" w:color="auto"/>
                          <w:right w:val="single" w:sz="4" w:space="0" w:color="auto"/>
                        </w:tcBorders>
                      </w:tcPr>
                      <w:p w14:paraId="187EDA7A" w14:textId="77777777" w:rsidR="001C0351" w:rsidRPr="001C0351" w:rsidRDefault="001C0351" w:rsidP="00DE401E">
                        <w:pPr>
                          <w:framePr w:hSpace="180" w:wrap="around" w:vAnchor="text" w:hAnchor="margin" w:xAlign="center" w:y="515"/>
                          <w:jc w:val="right"/>
                          <w:rPr>
                            <w:sz w:val="20"/>
                            <w:szCs w:val="20"/>
                          </w:rPr>
                        </w:pPr>
                      </w:p>
                      <w:p w14:paraId="5590336A"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2000 чел.</w:t>
                        </w:r>
                      </w:p>
                    </w:tc>
                    <w:tc>
                      <w:tcPr>
                        <w:tcW w:w="2539" w:type="dxa"/>
                        <w:tcBorders>
                          <w:top w:val="nil"/>
                          <w:left w:val="nil"/>
                          <w:bottom w:val="single" w:sz="4" w:space="0" w:color="auto"/>
                          <w:right w:val="single" w:sz="4" w:space="0" w:color="auto"/>
                        </w:tcBorders>
                      </w:tcPr>
                      <w:p w14:paraId="18115316"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01.2022-02.2022 г.,</w:t>
                        </w:r>
                      </w:p>
                      <w:p w14:paraId="6BAD23D8"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11-12.2022</w:t>
                        </w:r>
                      </w:p>
                    </w:tc>
                  </w:tr>
                  <w:tr w:rsidR="001C0351" w:rsidRPr="001C0351" w14:paraId="316C2C22" w14:textId="77777777" w:rsidTr="00DE401E">
                    <w:trPr>
                      <w:trHeight w:val="750"/>
                    </w:trPr>
                    <w:tc>
                      <w:tcPr>
                        <w:tcW w:w="5813" w:type="dxa"/>
                        <w:tcBorders>
                          <w:top w:val="nil"/>
                          <w:left w:val="single" w:sz="4" w:space="0" w:color="auto"/>
                          <w:bottom w:val="single" w:sz="4" w:space="0" w:color="auto"/>
                          <w:right w:val="single" w:sz="4" w:space="0" w:color="auto"/>
                        </w:tcBorders>
                      </w:tcPr>
                      <w:p w14:paraId="2E15DEFF" w14:textId="77777777" w:rsidR="001C0351" w:rsidRPr="001C0351" w:rsidRDefault="001C0351" w:rsidP="00DE401E">
                        <w:pPr>
                          <w:framePr w:hSpace="180" w:wrap="around" w:vAnchor="text" w:hAnchor="margin" w:xAlign="center" w:y="515"/>
                          <w:rPr>
                            <w:sz w:val="20"/>
                            <w:szCs w:val="20"/>
                          </w:rPr>
                        </w:pPr>
                        <w:r w:rsidRPr="001C0351">
                          <w:rPr>
                            <w:sz w:val="20"/>
                            <w:szCs w:val="20"/>
                          </w:rPr>
                          <w:t>ФГОУ СПОНСО «Сельскохозяйственный</w:t>
                        </w:r>
                      </w:p>
                      <w:p w14:paraId="1818A4CC" w14:textId="77777777" w:rsidR="001C0351" w:rsidRPr="001C0351" w:rsidRDefault="001C0351" w:rsidP="00DE401E">
                        <w:pPr>
                          <w:framePr w:hSpace="180" w:wrap="around" w:vAnchor="text" w:hAnchor="margin" w:xAlign="center" w:y="515"/>
                          <w:rPr>
                            <w:sz w:val="20"/>
                            <w:szCs w:val="20"/>
                          </w:rPr>
                        </w:pPr>
                        <w:r w:rsidRPr="001C0351">
                          <w:rPr>
                            <w:sz w:val="20"/>
                            <w:szCs w:val="20"/>
                          </w:rPr>
                          <w:t>техникум «Куйбышевский»</w:t>
                        </w:r>
                      </w:p>
                    </w:tc>
                    <w:tc>
                      <w:tcPr>
                        <w:tcW w:w="2096" w:type="dxa"/>
                        <w:tcBorders>
                          <w:top w:val="nil"/>
                          <w:left w:val="nil"/>
                          <w:bottom w:val="single" w:sz="4" w:space="0" w:color="auto"/>
                          <w:right w:val="single" w:sz="4" w:space="0" w:color="auto"/>
                        </w:tcBorders>
                        <w:vAlign w:val="center"/>
                      </w:tcPr>
                      <w:p w14:paraId="0476D684"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174</w:t>
                        </w:r>
                      </w:p>
                    </w:tc>
                    <w:tc>
                      <w:tcPr>
                        <w:tcW w:w="2539" w:type="dxa"/>
                        <w:tcBorders>
                          <w:top w:val="nil"/>
                          <w:left w:val="nil"/>
                          <w:bottom w:val="single" w:sz="4" w:space="0" w:color="auto"/>
                          <w:right w:val="single" w:sz="4" w:space="0" w:color="auto"/>
                        </w:tcBorders>
                      </w:tcPr>
                      <w:p w14:paraId="5E104677"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08D36191" w14:textId="77777777" w:rsidTr="00DE401E">
                    <w:trPr>
                      <w:trHeight w:val="405"/>
                    </w:trPr>
                    <w:tc>
                      <w:tcPr>
                        <w:tcW w:w="5813" w:type="dxa"/>
                        <w:tcBorders>
                          <w:top w:val="nil"/>
                          <w:left w:val="single" w:sz="4" w:space="0" w:color="auto"/>
                          <w:bottom w:val="single" w:sz="4" w:space="0" w:color="auto"/>
                          <w:right w:val="single" w:sz="4" w:space="0" w:color="auto"/>
                        </w:tcBorders>
                      </w:tcPr>
                      <w:p w14:paraId="1DE5D338" w14:textId="77777777" w:rsidR="001C0351" w:rsidRPr="001C0351" w:rsidRDefault="001C0351" w:rsidP="00DE401E">
                        <w:pPr>
                          <w:framePr w:hSpace="180" w:wrap="around" w:vAnchor="text" w:hAnchor="margin" w:xAlign="center" w:y="515"/>
                          <w:rPr>
                            <w:sz w:val="20"/>
                            <w:szCs w:val="20"/>
                          </w:rPr>
                        </w:pPr>
                        <w:proofErr w:type="spellStart"/>
                        <w:r w:rsidRPr="001C0351">
                          <w:rPr>
                            <w:sz w:val="20"/>
                            <w:szCs w:val="20"/>
                          </w:rPr>
                          <w:t>Росгвардия</w:t>
                        </w:r>
                        <w:proofErr w:type="spellEnd"/>
                      </w:p>
                    </w:tc>
                    <w:tc>
                      <w:tcPr>
                        <w:tcW w:w="2096" w:type="dxa"/>
                        <w:tcBorders>
                          <w:top w:val="nil"/>
                          <w:left w:val="nil"/>
                          <w:bottom w:val="single" w:sz="4" w:space="0" w:color="auto"/>
                          <w:right w:val="single" w:sz="4" w:space="0" w:color="auto"/>
                        </w:tcBorders>
                        <w:vAlign w:val="center"/>
                      </w:tcPr>
                      <w:p w14:paraId="14E4CE08"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50</w:t>
                        </w:r>
                      </w:p>
                    </w:tc>
                    <w:tc>
                      <w:tcPr>
                        <w:tcW w:w="2539" w:type="dxa"/>
                        <w:tcBorders>
                          <w:top w:val="nil"/>
                          <w:left w:val="nil"/>
                          <w:bottom w:val="single" w:sz="4" w:space="0" w:color="auto"/>
                          <w:right w:val="single" w:sz="4" w:space="0" w:color="auto"/>
                        </w:tcBorders>
                      </w:tcPr>
                      <w:p w14:paraId="28C0D5B6"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25C2AA2F" w14:textId="77777777" w:rsidTr="00DE401E">
                    <w:trPr>
                      <w:trHeight w:val="405"/>
                    </w:trPr>
                    <w:tc>
                      <w:tcPr>
                        <w:tcW w:w="5813" w:type="dxa"/>
                        <w:tcBorders>
                          <w:top w:val="nil"/>
                          <w:left w:val="single" w:sz="4" w:space="0" w:color="auto"/>
                          <w:bottom w:val="single" w:sz="4" w:space="0" w:color="auto"/>
                          <w:right w:val="single" w:sz="4" w:space="0" w:color="auto"/>
                        </w:tcBorders>
                      </w:tcPr>
                      <w:p w14:paraId="30529EDD" w14:textId="77777777" w:rsidR="001C0351" w:rsidRPr="001C0351" w:rsidRDefault="001C0351" w:rsidP="00DE401E">
                        <w:pPr>
                          <w:framePr w:hSpace="180" w:wrap="around" w:vAnchor="text" w:hAnchor="margin" w:xAlign="center" w:y="515"/>
                          <w:rPr>
                            <w:sz w:val="20"/>
                            <w:szCs w:val="20"/>
                          </w:rPr>
                        </w:pPr>
                        <w:r w:rsidRPr="001C0351">
                          <w:rPr>
                            <w:sz w:val="20"/>
                            <w:szCs w:val="20"/>
                          </w:rPr>
                          <w:t>Новосибирский ф-л ОАО «Ростелеком»</w:t>
                        </w:r>
                      </w:p>
                    </w:tc>
                    <w:tc>
                      <w:tcPr>
                        <w:tcW w:w="2096" w:type="dxa"/>
                        <w:tcBorders>
                          <w:top w:val="nil"/>
                          <w:left w:val="nil"/>
                          <w:bottom w:val="single" w:sz="4" w:space="0" w:color="auto"/>
                          <w:right w:val="single" w:sz="4" w:space="0" w:color="auto"/>
                        </w:tcBorders>
                        <w:vAlign w:val="center"/>
                      </w:tcPr>
                      <w:p w14:paraId="6CA55E0C"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121</w:t>
                        </w:r>
                      </w:p>
                    </w:tc>
                    <w:tc>
                      <w:tcPr>
                        <w:tcW w:w="2539" w:type="dxa"/>
                        <w:tcBorders>
                          <w:top w:val="nil"/>
                          <w:left w:val="nil"/>
                          <w:bottom w:val="single" w:sz="4" w:space="0" w:color="auto"/>
                          <w:right w:val="single" w:sz="4" w:space="0" w:color="auto"/>
                        </w:tcBorders>
                      </w:tcPr>
                      <w:p w14:paraId="1F15E36E"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169F5097" w14:textId="77777777" w:rsidTr="00DE401E">
                    <w:trPr>
                      <w:trHeight w:val="405"/>
                    </w:trPr>
                    <w:tc>
                      <w:tcPr>
                        <w:tcW w:w="5813" w:type="dxa"/>
                        <w:tcBorders>
                          <w:top w:val="nil"/>
                          <w:left w:val="single" w:sz="4" w:space="0" w:color="auto"/>
                          <w:bottom w:val="single" w:sz="4" w:space="0" w:color="auto"/>
                          <w:right w:val="single" w:sz="4" w:space="0" w:color="auto"/>
                        </w:tcBorders>
                      </w:tcPr>
                      <w:p w14:paraId="3807A1E5" w14:textId="77777777" w:rsidR="001C0351" w:rsidRPr="001C0351" w:rsidRDefault="001C0351" w:rsidP="00DE401E">
                        <w:pPr>
                          <w:framePr w:hSpace="180" w:wrap="around" w:vAnchor="text" w:hAnchor="margin" w:xAlign="center" w:y="515"/>
                          <w:rPr>
                            <w:sz w:val="20"/>
                            <w:szCs w:val="20"/>
                          </w:rPr>
                        </w:pPr>
                        <w:r w:rsidRPr="001C0351">
                          <w:rPr>
                            <w:sz w:val="20"/>
                            <w:szCs w:val="20"/>
                          </w:rPr>
                          <w:t>ГУ 4 ОФПС по Новосибирской области</w:t>
                        </w:r>
                      </w:p>
                    </w:tc>
                    <w:tc>
                      <w:tcPr>
                        <w:tcW w:w="2096" w:type="dxa"/>
                        <w:tcBorders>
                          <w:top w:val="nil"/>
                          <w:left w:val="nil"/>
                          <w:bottom w:val="single" w:sz="4" w:space="0" w:color="auto"/>
                          <w:right w:val="single" w:sz="4" w:space="0" w:color="auto"/>
                        </w:tcBorders>
                        <w:vAlign w:val="center"/>
                      </w:tcPr>
                      <w:p w14:paraId="17DA9959"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476</w:t>
                        </w:r>
                      </w:p>
                    </w:tc>
                    <w:tc>
                      <w:tcPr>
                        <w:tcW w:w="2539" w:type="dxa"/>
                        <w:tcBorders>
                          <w:top w:val="nil"/>
                          <w:left w:val="nil"/>
                          <w:bottom w:val="single" w:sz="4" w:space="0" w:color="auto"/>
                          <w:right w:val="single" w:sz="4" w:space="0" w:color="auto"/>
                        </w:tcBorders>
                      </w:tcPr>
                      <w:p w14:paraId="3839A5ED" w14:textId="77777777" w:rsidR="001C0351" w:rsidRPr="001C0351" w:rsidRDefault="001C0351" w:rsidP="00DE401E">
                        <w:pPr>
                          <w:framePr w:hSpace="180" w:wrap="around" w:vAnchor="text" w:hAnchor="margin" w:xAlign="center" w:y="515"/>
                          <w:rPr>
                            <w:sz w:val="20"/>
                            <w:szCs w:val="20"/>
                          </w:rPr>
                        </w:pPr>
                        <w:r w:rsidRPr="001C0351">
                          <w:rPr>
                            <w:sz w:val="20"/>
                            <w:szCs w:val="20"/>
                          </w:rPr>
                          <w:t>04.2022</w:t>
                        </w:r>
                      </w:p>
                    </w:tc>
                  </w:tr>
                  <w:tr w:rsidR="001C0351" w:rsidRPr="001C0351" w14:paraId="18FBB2A0" w14:textId="77777777" w:rsidTr="00DE401E">
                    <w:trPr>
                      <w:trHeight w:val="405"/>
                    </w:trPr>
                    <w:tc>
                      <w:tcPr>
                        <w:tcW w:w="5813" w:type="dxa"/>
                        <w:tcBorders>
                          <w:top w:val="nil"/>
                          <w:left w:val="single" w:sz="4" w:space="0" w:color="auto"/>
                          <w:bottom w:val="single" w:sz="4" w:space="0" w:color="auto"/>
                          <w:right w:val="single" w:sz="4" w:space="0" w:color="auto"/>
                        </w:tcBorders>
                      </w:tcPr>
                      <w:p w14:paraId="78E35C03" w14:textId="77777777" w:rsidR="001C0351" w:rsidRPr="001C0351" w:rsidRDefault="001C0351" w:rsidP="00DE401E">
                        <w:pPr>
                          <w:framePr w:hSpace="180" w:wrap="around" w:vAnchor="text" w:hAnchor="margin" w:xAlign="center" w:y="515"/>
                          <w:rPr>
                            <w:sz w:val="20"/>
                            <w:szCs w:val="20"/>
                          </w:rPr>
                        </w:pPr>
                        <w:r w:rsidRPr="001C0351">
                          <w:rPr>
                            <w:sz w:val="20"/>
                            <w:szCs w:val="20"/>
                          </w:rPr>
                          <w:t xml:space="preserve">МОУ </w:t>
                        </w:r>
                        <w:proofErr w:type="gramStart"/>
                        <w:r w:rsidRPr="001C0351">
                          <w:rPr>
                            <w:sz w:val="20"/>
                            <w:szCs w:val="20"/>
                          </w:rPr>
                          <w:t>СОШ  Школа</w:t>
                        </w:r>
                        <w:proofErr w:type="gramEnd"/>
                        <w:r w:rsidRPr="001C0351">
                          <w:rPr>
                            <w:sz w:val="20"/>
                            <w:szCs w:val="20"/>
                          </w:rPr>
                          <w:t xml:space="preserve"> № 9</w:t>
                        </w:r>
                      </w:p>
                    </w:tc>
                    <w:tc>
                      <w:tcPr>
                        <w:tcW w:w="2096" w:type="dxa"/>
                        <w:tcBorders>
                          <w:top w:val="nil"/>
                          <w:left w:val="nil"/>
                          <w:bottom w:val="single" w:sz="4" w:space="0" w:color="auto"/>
                          <w:right w:val="single" w:sz="4" w:space="0" w:color="auto"/>
                        </w:tcBorders>
                        <w:vAlign w:val="center"/>
                      </w:tcPr>
                      <w:p w14:paraId="454DD0E8"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57</w:t>
                        </w:r>
                      </w:p>
                    </w:tc>
                    <w:tc>
                      <w:tcPr>
                        <w:tcW w:w="2539" w:type="dxa"/>
                        <w:tcBorders>
                          <w:top w:val="nil"/>
                          <w:left w:val="nil"/>
                          <w:bottom w:val="single" w:sz="4" w:space="0" w:color="auto"/>
                          <w:right w:val="single" w:sz="4" w:space="0" w:color="auto"/>
                        </w:tcBorders>
                      </w:tcPr>
                      <w:p w14:paraId="55542AD3" w14:textId="77777777" w:rsidR="001C0351" w:rsidRPr="001C0351" w:rsidRDefault="001C0351" w:rsidP="00DE401E">
                        <w:pPr>
                          <w:framePr w:hSpace="180" w:wrap="around" w:vAnchor="text" w:hAnchor="margin" w:xAlign="center" w:y="515"/>
                          <w:rPr>
                            <w:sz w:val="20"/>
                            <w:szCs w:val="20"/>
                          </w:rPr>
                        </w:pPr>
                        <w:r w:rsidRPr="001C0351">
                          <w:rPr>
                            <w:sz w:val="20"/>
                            <w:szCs w:val="20"/>
                          </w:rPr>
                          <w:t>03.2022</w:t>
                        </w:r>
                      </w:p>
                    </w:tc>
                  </w:tr>
                  <w:tr w:rsidR="001C0351" w:rsidRPr="001C0351" w14:paraId="74A7EBD1" w14:textId="77777777" w:rsidTr="00DE401E">
                    <w:trPr>
                      <w:trHeight w:val="405"/>
                    </w:trPr>
                    <w:tc>
                      <w:tcPr>
                        <w:tcW w:w="5813" w:type="dxa"/>
                        <w:tcBorders>
                          <w:top w:val="nil"/>
                          <w:left w:val="single" w:sz="4" w:space="0" w:color="auto"/>
                          <w:bottom w:val="single" w:sz="4" w:space="0" w:color="auto"/>
                          <w:right w:val="single" w:sz="4" w:space="0" w:color="auto"/>
                        </w:tcBorders>
                      </w:tcPr>
                      <w:p w14:paraId="0B007307" w14:textId="77777777" w:rsidR="001C0351" w:rsidRPr="001C0351" w:rsidRDefault="001C0351" w:rsidP="00DE401E">
                        <w:pPr>
                          <w:framePr w:hSpace="180" w:wrap="around" w:vAnchor="text" w:hAnchor="margin" w:xAlign="center" w:y="515"/>
                          <w:rPr>
                            <w:sz w:val="20"/>
                            <w:szCs w:val="20"/>
                          </w:rPr>
                        </w:pPr>
                        <w:r w:rsidRPr="001C0351">
                          <w:rPr>
                            <w:sz w:val="20"/>
                            <w:szCs w:val="20"/>
                          </w:rPr>
                          <w:t>ОАО "Куйбышевская МТС"</w:t>
                        </w:r>
                      </w:p>
                    </w:tc>
                    <w:tc>
                      <w:tcPr>
                        <w:tcW w:w="2096" w:type="dxa"/>
                        <w:tcBorders>
                          <w:top w:val="nil"/>
                          <w:left w:val="nil"/>
                          <w:bottom w:val="single" w:sz="4" w:space="0" w:color="auto"/>
                          <w:right w:val="single" w:sz="4" w:space="0" w:color="auto"/>
                        </w:tcBorders>
                        <w:vAlign w:val="center"/>
                      </w:tcPr>
                      <w:p w14:paraId="2B499149"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24</w:t>
                        </w:r>
                      </w:p>
                    </w:tc>
                    <w:tc>
                      <w:tcPr>
                        <w:tcW w:w="2539" w:type="dxa"/>
                        <w:tcBorders>
                          <w:top w:val="nil"/>
                          <w:left w:val="nil"/>
                          <w:bottom w:val="single" w:sz="4" w:space="0" w:color="auto"/>
                          <w:right w:val="single" w:sz="4" w:space="0" w:color="auto"/>
                        </w:tcBorders>
                      </w:tcPr>
                      <w:p w14:paraId="40576AC5" w14:textId="77777777" w:rsidR="001C0351" w:rsidRPr="001C0351" w:rsidRDefault="001C0351" w:rsidP="00DE401E">
                        <w:pPr>
                          <w:framePr w:hSpace="180" w:wrap="around" w:vAnchor="text" w:hAnchor="margin" w:xAlign="center" w:y="515"/>
                          <w:rPr>
                            <w:sz w:val="20"/>
                            <w:szCs w:val="20"/>
                          </w:rPr>
                        </w:pPr>
                        <w:r w:rsidRPr="001C0351">
                          <w:rPr>
                            <w:sz w:val="20"/>
                            <w:szCs w:val="20"/>
                          </w:rPr>
                          <w:t>04.2022</w:t>
                        </w:r>
                      </w:p>
                    </w:tc>
                  </w:tr>
                  <w:tr w:rsidR="001C0351" w:rsidRPr="001C0351" w14:paraId="11AF86CA" w14:textId="77777777" w:rsidTr="00DE401E">
                    <w:trPr>
                      <w:trHeight w:val="405"/>
                    </w:trPr>
                    <w:tc>
                      <w:tcPr>
                        <w:tcW w:w="5813" w:type="dxa"/>
                        <w:tcBorders>
                          <w:top w:val="nil"/>
                          <w:left w:val="single" w:sz="4" w:space="0" w:color="auto"/>
                          <w:bottom w:val="single" w:sz="4" w:space="0" w:color="auto"/>
                          <w:right w:val="single" w:sz="4" w:space="0" w:color="auto"/>
                        </w:tcBorders>
                      </w:tcPr>
                      <w:p w14:paraId="690EB27A" w14:textId="77777777" w:rsidR="001C0351" w:rsidRPr="001C0351" w:rsidRDefault="001C0351" w:rsidP="00DE401E">
                        <w:pPr>
                          <w:framePr w:hSpace="180" w:wrap="around" w:vAnchor="text" w:hAnchor="margin" w:xAlign="center" w:y="515"/>
                          <w:rPr>
                            <w:sz w:val="20"/>
                            <w:szCs w:val="20"/>
                          </w:rPr>
                        </w:pPr>
                        <w:r w:rsidRPr="001C0351">
                          <w:rPr>
                            <w:sz w:val="20"/>
                            <w:szCs w:val="20"/>
                          </w:rPr>
                          <w:t>ОАО "Куйбышевский лесхоз"</w:t>
                        </w:r>
                      </w:p>
                    </w:tc>
                    <w:tc>
                      <w:tcPr>
                        <w:tcW w:w="2096" w:type="dxa"/>
                        <w:tcBorders>
                          <w:top w:val="nil"/>
                          <w:left w:val="nil"/>
                          <w:bottom w:val="single" w:sz="4" w:space="0" w:color="auto"/>
                          <w:right w:val="single" w:sz="4" w:space="0" w:color="auto"/>
                        </w:tcBorders>
                        <w:vAlign w:val="center"/>
                      </w:tcPr>
                      <w:p w14:paraId="73E1CE68"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56</w:t>
                        </w:r>
                      </w:p>
                    </w:tc>
                    <w:tc>
                      <w:tcPr>
                        <w:tcW w:w="2539" w:type="dxa"/>
                        <w:tcBorders>
                          <w:top w:val="nil"/>
                          <w:left w:val="nil"/>
                          <w:bottom w:val="single" w:sz="4" w:space="0" w:color="auto"/>
                          <w:right w:val="single" w:sz="4" w:space="0" w:color="auto"/>
                        </w:tcBorders>
                      </w:tcPr>
                      <w:p w14:paraId="38B84EB0" w14:textId="77777777" w:rsidR="001C0351" w:rsidRPr="001C0351" w:rsidRDefault="001C0351" w:rsidP="00DE401E">
                        <w:pPr>
                          <w:framePr w:hSpace="180" w:wrap="around" w:vAnchor="text" w:hAnchor="margin" w:xAlign="center" w:y="515"/>
                          <w:rPr>
                            <w:sz w:val="20"/>
                            <w:szCs w:val="20"/>
                          </w:rPr>
                        </w:pPr>
                        <w:r w:rsidRPr="001C0351">
                          <w:rPr>
                            <w:sz w:val="20"/>
                            <w:szCs w:val="20"/>
                          </w:rPr>
                          <w:t>04.2022</w:t>
                        </w:r>
                      </w:p>
                    </w:tc>
                  </w:tr>
                  <w:tr w:rsidR="001C0351" w:rsidRPr="001C0351" w14:paraId="1C7CCCE3" w14:textId="77777777" w:rsidTr="00DE401E">
                    <w:trPr>
                      <w:trHeight w:val="405"/>
                    </w:trPr>
                    <w:tc>
                      <w:tcPr>
                        <w:tcW w:w="5813" w:type="dxa"/>
                        <w:tcBorders>
                          <w:top w:val="nil"/>
                          <w:left w:val="single" w:sz="4" w:space="0" w:color="auto"/>
                          <w:bottom w:val="single" w:sz="4" w:space="0" w:color="auto"/>
                          <w:right w:val="single" w:sz="4" w:space="0" w:color="auto"/>
                        </w:tcBorders>
                      </w:tcPr>
                      <w:p w14:paraId="15D2A67D" w14:textId="77777777" w:rsidR="001C0351" w:rsidRPr="001C0351" w:rsidRDefault="001C0351" w:rsidP="00DE401E">
                        <w:pPr>
                          <w:framePr w:hSpace="180" w:wrap="around" w:vAnchor="text" w:hAnchor="margin" w:xAlign="center" w:y="515"/>
                          <w:rPr>
                            <w:sz w:val="20"/>
                            <w:szCs w:val="20"/>
                          </w:rPr>
                        </w:pPr>
                        <w:r w:rsidRPr="001C0351">
                          <w:rPr>
                            <w:sz w:val="20"/>
                            <w:szCs w:val="20"/>
                          </w:rPr>
                          <w:t xml:space="preserve"> Пенсионный фонд</w:t>
                        </w:r>
                      </w:p>
                    </w:tc>
                    <w:tc>
                      <w:tcPr>
                        <w:tcW w:w="2096" w:type="dxa"/>
                        <w:tcBorders>
                          <w:top w:val="nil"/>
                          <w:left w:val="nil"/>
                          <w:bottom w:val="single" w:sz="4" w:space="0" w:color="auto"/>
                          <w:right w:val="single" w:sz="4" w:space="0" w:color="auto"/>
                        </w:tcBorders>
                        <w:vAlign w:val="center"/>
                      </w:tcPr>
                      <w:p w14:paraId="4D49B83D"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48</w:t>
                        </w:r>
                      </w:p>
                    </w:tc>
                    <w:tc>
                      <w:tcPr>
                        <w:tcW w:w="2539" w:type="dxa"/>
                        <w:tcBorders>
                          <w:top w:val="nil"/>
                          <w:left w:val="nil"/>
                          <w:bottom w:val="single" w:sz="4" w:space="0" w:color="auto"/>
                          <w:right w:val="single" w:sz="4" w:space="0" w:color="auto"/>
                        </w:tcBorders>
                      </w:tcPr>
                      <w:p w14:paraId="202DEA28" w14:textId="77777777" w:rsidR="001C0351" w:rsidRPr="001C0351" w:rsidRDefault="001C0351" w:rsidP="00DE401E">
                        <w:pPr>
                          <w:framePr w:hSpace="180" w:wrap="around" w:vAnchor="text" w:hAnchor="margin" w:xAlign="center" w:y="515"/>
                          <w:rPr>
                            <w:sz w:val="20"/>
                            <w:szCs w:val="20"/>
                          </w:rPr>
                        </w:pPr>
                        <w:r w:rsidRPr="001C0351">
                          <w:rPr>
                            <w:sz w:val="20"/>
                            <w:szCs w:val="20"/>
                          </w:rPr>
                          <w:t>06.2022</w:t>
                        </w:r>
                      </w:p>
                    </w:tc>
                  </w:tr>
                  <w:tr w:rsidR="001C0351" w:rsidRPr="001C0351" w14:paraId="586A40B5" w14:textId="77777777" w:rsidTr="00DE401E">
                    <w:trPr>
                      <w:trHeight w:val="405"/>
                    </w:trPr>
                    <w:tc>
                      <w:tcPr>
                        <w:tcW w:w="5813" w:type="dxa"/>
                        <w:tcBorders>
                          <w:top w:val="nil"/>
                          <w:left w:val="single" w:sz="4" w:space="0" w:color="auto"/>
                          <w:bottom w:val="single" w:sz="4" w:space="0" w:color="auto"/>
                          <w:right w:val="single" w:sz="4" w:space="0" w:color="auto"/>
                        </w:tcBorders>
                      </w:tcPr>
                      <w:p w14:paraId="7ACCD775" w14:textId="77777777" w:rsidR="001C0351" w:rsidRPr="001C0351" w:rsidRDefault="001C0351" w:rsidP="00DE401E">
                        <w:pPr>
                          <w:framePr w:hSpace="180" w:wrap="around" w:vAnchor="text" w:hAnchor="margin" w:xAlign="center" w:y="515"/>
                          <w:rPr>
                            <w:sz w:val="20"/>
                            <w:szCs w:val="20"/>
                          </w:rPr>
                        </w:pPr>
                        <w:r w:rsidRPr="001C0351">
                          <w:rPr>
                            <w:sz w:val="20"/>
                            <w:szCs w:val="20"/>
                          </w:rPr>
                          <w:t xml:space="preserve"> ГОУ СПО КГПТ + ПУ 8</w:t>
                        </w:r>
                      </w:p>
                    </w:tc>
                    <w:tc>
                      <w:tcPr>
                        <w:tcW w:w="2096" w:type="dxa"/>
                        <w:tcBorders>
                          <w:top w:val="nil"/>
                          <w:left w:val="nil"/>
                          <w:bottom w:val="single" w:sz="4" w:space="0" w:color="auto"/>
                          <w:right w:val="single" w:sz="4" w:space="0" w:color="auto"/>
                        </w:tcBorders>
                        <w:vAlign w:val="center"/>
                      </w:tcPr>
                      <w:p w14:paraId="1F72B026"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170</w:t>
                        </w:r>
                      </w:p>
                    </w:tc>
                    <w:tc>
                      <w:tcPr>
                        <w:tcW w:w="2539" w:type="dxa"/>
                        <w:tcBorders>
                          <w:top w:val="nil"/>
                          <w:left w:val="nil"/>
                          <w:bottom w:val="single" w:sz="4" w:space="0" w:color="auto"/>
                          <w:right w:val="single" w:sz="4" w:space="0" w:color="auto"/>
                        </w:tcBorders>
                      </w:tcPr>
                      <w:p w14:paraId="0DDC5309" w14:textId="77777777" w:rsidR="001C0351" w:rsidRPr="001C0351" w:rsidRDefault="001C0351" w:rsidP="00DE401E">
                        <w:pPr>
                          <w:framePr w:hSpace="180" w:wrap="around" w:vAnchor="text" w:hAnchor="margin" w:xAlign="center" w:y="515"/>
                          <w:rPr>
                            <w:sz w:val="20"/>
                            <w:szCs w:val="20"/>
                          </w:rPr>
                        </w:pPr>
                        <w:r w:rsidRPr="001C0351">
                          <w:rPr>
                            <w:sz w:val="20"/>
                            <w:szCs w:val="20"/>
                          </w:rPr>
                          <w:t>06.2022</w:t>
                        </w:r>
                      </w:p>
                    </w:tc>
                  </w:tr>
                  <w:tr w:rsidR="001C0351" w:rsidRPr="001C0351" w14:paraId="43F1B136" w14:textId="77777777" w:rsidTr="00DE401E">
                    <w:trPr>
                      <w:trHeight w:val="405"/>
                    </w:trPr>
                    <w:tc>
                      <w:tcPr>
                        <w:tcW w:w="5813" w:type="dxa"/>
                        <w:tcBorders>
                          <w:top w:val="nil"/>
                          <w:left w:val="single" w:sz="4" w:space="0" w:color="auto"/>
                          <w:bottom w:val="single" w:sz="4" w:space="0" w:color="auto"/>
                          <w:right w:val="single" w:sz="4" w:space="0" w:color="auto"/>
                        </w:tcBorders>
                      </w:tcPr>
                      <w:p w14:paraId="7F4141AF" w14:textId="77777777" w:rsidR="001C0351" w:rsidRPr="001C0351" w:rsidRDefault="001C0351" w:rsidP="00DE401E">
                        <w:pPr>
                          <w:framePr w:hSpace="180" w:wrap="around" w:vAnchor="text" w:hAnchor="margin" w:xAlign="center" w:y="515"/>
                          <w:rPr>
                            <w:sz w:val="20"/>
                            <w:szCs w:val="20"/>
                          </w:rPr>
                        </w:pPr>
                        <w:r w:rsidRPr="001C0351">
                          <w:rPr>
                            <w:sz w:val="20"/>
                            <w:szCs w:val="20"/>
                          </w:rPr>
                          <w:t xml:space="preserve"> МОУ СОШ Школа № 3</w:t>
                        </w:r>
                      </w:p>
                    </w:tc>
                    <w:tc>
                      <w:tcPr>
                        <w:tcW w:w="2096" w:type="dxa"/>
                        <w:tcBorders>
                          <w:top w:val="nil"/>
                          <w:left w:val="nil"/>
                          <w:bottom w:val="single" w:sz="4" w:space="0" w:color="auto"/>
                          <w:right w:val="single" w:sz="4" w:space="0" w:color="auto"/>
                        </w:tcBorders>
                        <w:vAlign w:val="center"/>
                      </w:tcPr>
                      <w:p w14:paraId="0581BFED"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92</w:t>
                        </w:r>
                      </w:p>
                    </w:tc>
                    <w:tc>
                      <w:tcPr>
                        <w:tcW w:w="2539" w:type="dxa"/>
                        <w:tcBorders>
                          <w:top w:val="nil"/>
                          <w:left w:val="nil"/>
                          <w:bottom w:val="single" w:sz="4" w:space="0" w:color="auto"/>
                          <w:right w:val="single" w:sz="4" w:space="0" w:color="auto"/>
                        </w:tcBorders>
                      </w:tcPr>
                      <w:p w14:paraId="5DACA98F" w14:textId="77777777" w:rsidR="001C0351" w:rsidRPr="001C0351" w:rsidRDefault="001C0351" w:rsidP="00DE401E">
                        <w:pPr>
                          <w:framePr w:hSpace="180" w:wrap="around" w:vAnchor="text" w:hAnchor="margin" w:xAlign="center" w:y="515"/>
                          <w:rPr>
                            <w:sz w:val="20"/>
                            <w:szCs w:val="20"/>
                          </w:rPr>
                        </w:pPr>
                        <w:r w:rsidRPr="001C0351">
                          <w:rPr>
                            <w:sz w:val="20"/>
                            <w:szCs w:val="20"/>
                          </w:rPr>
                          <w:t>06.2022</w:t>
                        </w:r>
                      </w:p>
                    </w:tc>
                  </w:tr>
                  <w:tr w:rsidR="001C0351" w:rsidRPr="001C0351" w14:paraId="4A794862" w14:textId="77777777" w:rsidTr="00DE401E">
                    <w:trPr>
                      <w:trHeight w:val="405"/>
                    </w:trPr>
                    <w:tc>
                      <w:tcPr>
                        <w:tcW w:w="5813" w:type="dxa"/>
                        <w:tcBorders>
                          <w:top w:val="nil"/>
                          <w:left w:val="single" w:sz="4" w:space="0" w:color="auto"/>
                          <w:bottom w:val="single" w:sz="4" w:space="0" w:color="auto"/>
                          <w:right w:val="single" w:sz="4" w:space="0" w:color="auto"/>
                        </w:tcBorders>
                      </w:tcPr>
                      <w:p w14:paraId="2A282B6D" w14:textId="77777777" w:rsidR="001C0351" w:rsidRPr="001C0351" w:rsidRDefault="001C0351" w:rsidP="00DE401E">
                        <w:pPr>
                          <w:framePr w:hSpace="180" w:wrap="around" w:vAnchor="text" w:hAnchor="margin" w:xAlign="center" w:y="515"/>
                          <w:rPr>
                            <w:sz w:val="20"/>
                            <w:szCs w:val="20"/>
                          </w:rPr>
                        </w:pPr>
                        <w:r w:rsidRPr="001C0351">
                          <w:rPr>
                            <w:sz w:val="20"/>
                            <w:szCs w:val="20"/>
                          </w:rPr>
                          <w:t xml:space="preserve"> СКО "Олимп"</w:t>
                        </w:r>
                      </w:p>
                    </w:tc>
                    <w:tc>
                      <w:tcPr>
                        <w:tcW w:w="2096" w:type="dxa"/>
                        <w:tcBorders>
                          <w:top w:val="nil"/>
                          <w:left w:val="nil"/>
                          <w:bottom w:val="single" w:sz="4" w:space="0" w:color="auto"/>
                          <w:right w:val="single" w:sz="4" w:space="0" w:color="auto"/>
                        </w:tcBorders>
                        <w:vAlign w:val="center"/>
                      </w:tcPr>
                      <w:p w14:paraId="6216C106"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79</w:t>
                        </w:r>
                      </w:p>
                    </w:tc>
                    <w:tc>
                      <w:tcPr>
                        <w:tcW w:w="2539" w:type="dxa"/>
                        <w:tcBorders>
                          <w:top w:val="nil"/>
                          <w:left w:val="nil"/>
                          <w:bottom w:val="single" w:sz="4" w:space="0" w:color="auto"/>
                          <w:right w:val="single" w:sz="4" w:space="0" w:color="auto"/>
                        </w:tcBorders>
                      </w:tcPr>
                      <w:p w14:paraId="1DF7E783" w14:textId="77777777" w:rsidR="001C0351" w:rsidRPr="001C0351" w:rsidRDefault="001C0351" w:rsidP="00DE401E">
                        <w:pPr>
                          <w:framePr w:hSpace="180" w:wrap="around" w:vAnchor="text" w:hAnchor="margin" w:xAlign="center" w:y="515"/>
                          <w:rPr>
                            <w:sz w:val="20"/>
                            <w:szCs w:val="20"/>
                          </w:rPr>
                        </w:pPr>
                        <w:r w:rsidRPr="001C0351">
                          <w:rPr>
                            <w:sz w:val="20"/>
                            <w:szCs w:val="20"/>
                          </w:rPr>
                          <w:t>06.2022</w:t>
                        </w:r>
                      </w:p>
                    </w:tc>
                  </w:tr>
                  <w:tr w:rsidR="001C0351" w:rsidRPr="001C0351" w14:paraId="3875D589" w14:textId="77777777" w:rsidTr="00DE401E">
                    <w:trPr>
                      <w:trHeight w:val="405"/>
                    </w:trPr>
                    <w:tc>
                      <w:tcPr>
                        <w:tcW w:w="5813" w:type="dxa"/>
                        <w:tcBorders>
                          <w:top w:val="nil"/>
                          <w:left w:val="single" w:sz="4" w:space="0" w:color="auto"/>
                          <w:bottom w:val="single" w:sz="4" w:space="0" w:color="auto"/>
                          <w:right w:val="single" w:sz="4" w:space="0" w:color="auto"/>
                        </w:tcBorders>
                      </w:tcPr>
                      <w:p w14:paraId="29DAAF7E" w14:textId="77777777" w:rsidR="001C0351" w:rsidRPr="001C0351" w:rsidRDefault="001C0351" w:rsidP="00DE401E">
                        <w:pPr>
                          <w:framePr w:hSpace="180" w:wrap="around" w:vAnchor="text" w:hAnchor="margin" w:xAlign="center" w:y="515"/>
                          <w:rPr>
                            <w:sz w:val="20"/>
                            <w:szCs w:val="20"/>
                          </w:rPr>
                        </w:pPr>
                        <w:r w:rsidRPr="001C0351">
                          <w:rPr>
                            <w:sz w:val="20"/>
                            <w:szCs w:val="20"/>
                          </w:rPr>
                          <w:t>ООО "Металлист"</w:t>
                        </w:r>
                      </w:p>
                    </w:tc>
                    <w:tc>
                      <w:tcPr>
                        <w:tcW w:w="2096" w:type="dxa"/>
                        <w:tcBorders>
                          <w:top w:val="nil"/>
                          <w:left w:val="nil"/>
                          <w:bottom w:val="single" w:sz="4" w:space="0" w:color="auto"/>
                          <w:right w:val="single" w:sz="4" w:space="0" w:color="auto"/>
                        </w:tcBorders>
                        <w:vAlign w:val="center"/>
                      </w:tcPr>
                      <w:p w14:paraId="458B5116"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155</w:t>
                        </w:r>
                      </w:p>
                    </w:tc>
                    <w:tc>
                      <w:tcPr>
                        <w:tcW w:w="2539" w:type="dxa"/>
                        <w:tcBorders>
                          <w:top w:val="nil"/>
                          <w:left w:val="nil"/>
                          <w:bottom w:val="single" w:sz="4" w:space="0" w:color="auto"/>
                          <w:right w:val="single" w:sz="4" w:space="0" w:color="auto"/>
                        </w:tcBorders>
                      </w:tcPr>
                      <w:p w14:paraId="0CB28A71" w14:textId="77777777" w:rsidR="001C0351" w:rsidRPr="001C0351" w:rsidRDefault="001C0351" w:rsidP="00DE401E">
                        <w:pPr>
                          <w:framePr w:hSpace="180" w:wrap="around" w:vAnchor="text" w:hAnchor="margin" w:xAlign="center" w:y="515"/>
                          <w:rPr>
                            <w:sz w:val="20"/>
                            <w:szCs w:val="20"/>
                          </w:rPr>
                        </w:pPr>
                        <w:r w:rsidRPr="001C0351">
                          <w:rPr>
                            <w:sz w:val="20"/>
                            <w:szCs w:val="20"/>
                          </w:rPr>
                          <w:t>06.2022</w:t>
                        </w:r>
                      </w:p>
                    </w:tc>
                  </w:tr>
                  <w:tr w:rsidR="001C0351" w:rsidRPr="001C0351" w14:paraId="778B0AAC" w14:textId="77777777" w:rsidTr="00DE401E">
                    <w:trPr>
                      <w:trHeight w:val="405"/>
                    </w:trPr>
                    <w:tc>
                      <w:tcPr>
                        <w:tcW w:w="5813" w:type="dxa"/>
                        <w:tcBorders>
                          <w:top w:val="nil"/>
                          <w:left w:val="single" w:sz="4" w:space="0" w:color="auto"/>
                          <w:bottom w:val="single" w:sz="4" w:space="0" w:color="auto"/>
                          <w:right w:val="single" w:sz="4" w:space="0" w:color="auto"/>
                        </w:tcBorders>
                      </w:tcPr>
                      <w:p w14:paraId="1B8DC35C" w14:textId="77777777" w:rsidR="001C0351" w:rsidRPr="001C0351" w:rsidRDefault="001C0351" w:rsidP="00DE401E">
                        <w:pPr>
                          <w:framePr w:hSpace="180" w:wrap="around" w:vAnchor="text" w:hAnchor="margin" w:xAlign="center" w:y="515"/>
                          <w:rPr>
                            <w:sz w:val="20"/>
                            <w:szCs w:val="20"/>
                          </w:rPr>
                        </w:pPr>
                        <w:r w:rsidRPr="001C0351">
                          <w:rPr>
                            <w:sz w:val="20"/>
                            <w:szCs w:val="20"/>
                          </w:rPr>
                          <w:t>ОГОУ СПО «Куйбышевский педагогический колледж»</w:t>
                        </w:r>
                      </w:p>
                    </w:tc>
                    <w:tc>
                      <w:tcPr>
                        <w:tcW w:w="2096" w:type="dxa"/>
                        <w:tcBorders>
                          <w:top w:val="nil"/>
                          <w:left w:val="nil"/>
                          <w:bottom w:val="single" w:sz="4" w:space="0" w:color="auto"/>
                          <w:right w:val="single" w:sz="4" w:space="0" w:color="auto"/>
                        </w:tcBorders>
                        <w:vAlign w:val="center"/>
                      </w:tcPr>
                      <w:p w14:paraId="288C6B0D"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93</w:t>
                        </w:r>
                      </w:p>
                    </w:tc>
                    <w:tc>
                      <w:tcPr>
                        <w:tcW w:w="2539" w:type="dxa"/>
                        <w:tcBorders>
                          <w:top w:val="nil"/>
                          <w:left w:val="nil"/>
                          <w:bottom w:val="single" w:sz="4" w:space="0" w:color="auto"/>
                          <w:right w:val="single" w:sz="4" w:space="0" w:color="auto"/>
                        </w:tcBorders>
                      </w:tcPr>
                      <w:p w14:paraId="2DF3A844"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02827354" w14:textId="77777777" w:rsidTr="00DE401E">
                    <w:trPr>
                      <w:trHeight w:val="405"/>
                    </w:trPr>
                    <w:tc>
                      <w:tcPr>
                        <w:tcW w:w="5813" w:type="dxa"/>
                        <w:tcBorders>
                          <w:top w:val="nil"/>
                          <w:left w:val="single" w:sz="4" w:space="0" w:color="auto"/>
                          <w:bottom w:val="single" w:sz="4" w:space="0" w:color="auto"/>
                          <w:right w:val="single" w:sz="4" w:space="0" w:color="auto"/>
                        </w:tcBorders>
                      </w:tcPr>
                      <w:p w14:paraId="2C255DC0" w14:textId="77777777" w:rsidR="001C0351" w:rsidRPr="001C0351" w:rsidRDefault="001C0351" w:rsidP="00DE401E">
                        <w:pPr>
                          <w:framePr w:hSpace="180" w:wrap="around" w:vAnchor="text" w:hAnchor="margin" w:xAlign="center" w:y="515"/>
                          <w:rPr>
                            <w:sz w:val="20"/>
                            <w:szCs w:val="20"/>
                          </w:rPr>
                        </w:pPr>
                        <w:r w:rsidRPr="001C0351">
                          <w:rPr>
                            <w:sz w:val="20"/>
                            <w:szCs w:val="20"/>
                          </w:rPr>
                          <w:t xml:space="preserve">МОУ </w:t>
                        </w:r>
                        <w:proofErr w:type="gramStart"/>
                        <w:r w:rsidRPr="001C0351">
                          <w:rPr>
                            <w:sz w:val="20"/>
                            <w:szCs w:val="20"/>
                          </w:rPr>
                          <w:t>СОШ  Школа</w:t>
                        </w:r>
                        <w:proofErr w:type="gramEnd"/>
                        <w:r w:rsidRPr="001C0351">
                          <w:rPr>
                            <w:sz w:val="20"/>
                            <w:szCs w:val="20"/>
                          </w:rPr>
                          <w:t xml:space="preserve"> № 2</w:t>
                        </w:r>
                      </w:p>
                    </w:tc>
                    <w:tc>
                      <w:tcPr>
                        <w:tcW w:w="2096" w:type="dxa"/>
                        <w:tcBorders>
                          <w:top w:val="nil"/>
                          <w:left w:val="nil"/>
                          <w:bottom w:val="single" w:sz="4" w:space="0" w:color="auto"/>
                          <w:right w:val="single" w:sz="4" w:space="0" w:color="auto"/>
                        </w:tcBorders>
                        <w:vAlign w:val="center"/>
                      </w:tcPr>
                      <w:p w14:paraId="308A4C91"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47</w:t>
                        </w:r>
                      </w:p>
                    </w:tc>
                    <w:tc>
                      <w:tcPr>
                        <w:tcW w:w="2539" w:type="dxa"/>
                        <w:tcBorders>
                          <w:top w:val="nil"/>
                          <w:left w:val="nil"/>
                          <w:bottom w:val="single" w:sz="4" w:space="0" w:color="auto"/>
                          <w:right w:val="single" w:sz="4" w:space="0" w:color="auto"/>
                        </w:tcBorders>
                      </w:tcPr>
                      <w:p w14:paraId="44A82AE5" w14:textId="77777777" w:rsidR="001C0351" w:rsidRPr="001C0351" w:rsidRDefault="001C0351" w:rsidP="00DE401E">
                        <w:pPr>
                          <w:framePr w:hSpace="180" w:wrap="around" w:vAnchor="text" w:hAnchor="margin" w:xAlign="center" w:y="515"/>
                          <w:rPr>
                            <w:sz w:val="20"/>
                            <w:szCs w:val="20"/>
                          </w:rPr>
                        </w:pPr>
                        <w:r w:rsidRPr="001C0351">
                          <w:rPr>
                            <w:sz w:val="20"/>
                            <w:szCs w:val="20"/>
                          </w:rPr>
                          <w:t>03.2022</w:t>
                        </w:r>
                      </w:p>
                    </w:tc>
                  </w:tr>
                  <w:tr w:rsidR="001C0351" w:rsidRPr="001C0351" w14:paraId="3BE6AD86" w14:textId="77777777" w:rsidTr="00DE401E">
                    <w:trPr>
                      <w:trHeight w:val="405"/>
                    </w:trPr>
                    <w:tc>
                      <w:tcPr>
                        <w:tcW w:w="5813" w:type="dxa"/>
                        <w:tcBorders>
                          <w:top w:val="nil"/>
                          <w:left w:val="single" w:sz="4" w:space="0" w:color="auto"/>
                          <w:bottom w:val="single" w:sz="4" w:space="0" w:color="auto"/>
                          <w:right w:val="single" w:sz="4" w:space="0" w:color="auto"/>
                        </w:tcBorders>
                      </w:tcPr>
                      <w:p w14:paraId="618F12B7" w14:textId="77777777" w:rsidR="001C0351" w:rsidRPr="001C0351" w:rsidRDefault="001C0351" w:rsidP="00DE401E">
                        <w:pPr>
                          <w:framePr w:hSpace="180" w:wrap="around" w:vAnchor="text" w:hAnchor="margin" w:xAlign="center" w:y="515"/>
                          <w:rPr>
                            <w:sz w:val="20"/>
                            <w:szCs w:val="20"/>
                          </w:rPr>
                        </w:pPr>
                        <w:r w:rsidRPr="001C0351">
                          <w:rPr>
                            <w:sz w:val="20"/>
                            <w:szCs w:val="20"/>
                          </w:rPr>
                          <w:t>МОУ СОШ Школа № 4</w:t>
                        </w:r>
                      </w:p>
                    </w:tc>
                    <w:tc>
                      <w:tcPr>
                        <w:tcW w:w="2096" w:type="dxa"/>
                        <w:tcBorders>
                          <w:top w:val="nil"/>
                          <w:left w:val="nil"/>
                          <w:bottom w:val="single" w:sz="4" w:space="0" w:color="auto"/>
                          <w:right w:val="single" w:sz="4" w:space="0" w:color="auto"/>
                        </w:tcBorders>
                        <w:vAlign w:val="center"/>
                      </w:tcPr>
                      <w:p w14:paraId="48CDCEF9"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55</w:t>
                        </w:r>
                      </w:p>
                    </w:tc>
                    <w:tc>
                      <w:tcPr>
                        <w:tcW w:w="2539" w:type="dxa"/>
                        <w:tcBorders>
                          <w:top w:val="nil"/>
                          <w:left w:val="nil"/>
                          <w:bottom w:val="single" w:sz="4" w:space="0" w:color="auto"/>
                          <w:right w:val="single" w:sz="4" w:space="0" w:color="auto"/>
                        </w:tcBorders>
                      </w:tcPr>
                      <w:p w14:paraId="1A8A04CB" w14:textId="77777777" w:rsidR="001C0351" w:rsidRPr="001C0351" w:rsidRDefault="001C0351" w:rsidP="00DE401E">
                        <w:pPr>
                          <w:framePr w:hSpace="180" w:wrap="around" w:vAnchor="text" w:hAnchor="margin" w:xAlign="center" w:y="515"/>
                          <w:rPr>
                            <w:sz w:val="20"/>
                            <w:szCs w:val="20"/>
                          </w:rPr>
                        </w:pPr>
                        <w:r w:rsidRPr="001C0351">
                          <w:rPr>
                            <w:sz w:val="20"/>
                            <w:szCs w:val="20"/>
                          </w:rPr>
                          <w:t>03.2022</w:t>
                        </w:r>
                      </w:p>
                    </w:tc>
                  </w:tr>
                  <w:tr w:rsidR="001C0351" w:rsidRPr="001C0351" w14:paraId="3EF5B9C0" w14:textId="77777777" w:rsidTr="00DE401E">
                    <w:trPr>
                      <w:trHeight w:val="405"/>
                    </w:trPr>
                    <w:tc>
                      <w:tcPr>
                        <w:tcW w:w="5813" w:type="dxa"/>
                        <w:tcBorders>
                          <w:top w:val="nil"/>
                          <w:left w:val="single" w:sz="4" w:space="0" w:color="auto"/>
                          <w:bottom w:val="single" w:sz="4" w:space="0" w:color="auto"/>
                          <w:right w:val="single" w:sz="4" w:space="0" w:color="auto"/>
                        </w:tcBorders>
                      </w:tcPr>
                      <w:p w14:paraId="1B9BB5FD" w14:textId="77777777" w:rsidR="001C0351" w:rsidRPr="001C0351" w:rsidRDefault="001C0351" w:rsidP="00DE401E">
                        <w:pPr>
                          <w:framePr w:hSpace="180" w:wrap="around" w:vAnchor="text" w:hAnchor="margin" w:xAlign="center" w:y="515"/>
                          <w:rPr>
                            <w:sz w:val="20"/>
                            <w:szCs w:val="20"/>
                          </w:rPr>
                        </w:pPr>
                        <w:r w:rsidRPr="001C0351">
                          <w:rPr>
                            <w:sz w:val="20"/>
                            <w:szCs w:val="20"/>
                          </w:rPr>
                          <w:t>МОУ СОШ Школа № 5</w:t>
                        </w:r>
                      </w:p>
                    </w:tc>
                    <w:tc>
                      <w:tcPr>
                        <w:tcW w:w="2096" w:type="dxa"/>
                        <w:tcBorders>
                          <w:top w:val="nil"/>
                          <w:left w:val="nil"/>
                          <w:bottom w:val="single" w:sz="4" w:space="0" w:color="auto"/>
                          <w:right w:val="single" w:sz="4" w:space="0" w:color="auto"/>
                        </w:tcBorders>
                        <w:vAlign w:val="center"/>
                      </w:tcPr>
                      <w:p w14:paraId="3FA16940"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58</w:t>
                        </w:r>
                      </w:p>
                    </w:tc>
                    <w:tc>
                      <w:tcPr>
                        <w:tcW w:w="2539" w:type="dxa"/>
                        <w:tcBorders>
                          <w:top w:val="nil"/>
                          <w:left w:val="nil"/>
                          <w:bottom w:val="single" w:sz="4" w:space="0" w:color="auto"/>
                          <w:right w:val="single" w:sz="4" w:space="0" w:color="auto"/>
                        </w:tcBorders>
                      </w:tcPr>
                      <w:p w14:paraId="2E4F9AE3" w14:textId="77777777" w:rsidR="001C0351" w:rsidRPr="001C0351" w:rsidRDefault="001C0351" w:rsidP="00DE401E">
                        <w:pPr>
                          <w:framePr w:hSpace="180" w:wrap="around" w:vAnchor="text" w:hAnchor="margin" w:xAlign="center" w:y="515"/>
                          <w:rPr>
                            <w:sz w:val="20"/>
                            <w:szCs w:val="20"/>
                          </w:rPr>
                        </w:pPr>
                        <w:r w:rsidRPr="001C0351">
                          <w:rPr>
                            <w:sz w:val="20"/>
                            <w:szCs w:val="20"/>
                          </w:rPr>
                          <w:t>03.2022</w:t>
                        </w:r>
                      </w:p>
                    </w:tc>
                  </w:tr>
                  <w:tr w:rsidR="001C0351" w:rsidRPr="001C0351" w14:paraId="23758650" w14:textId="77777777" w:rsidTr="00DE401E">
                    <w:trPr>
                      <w:trHeight w:val="405"/>
                    </w:trPr>
                    <w:tc>
                      <w:tcPr>
                        <w:tcW w:w="5813" w:type="dxa"/>
                        <w:tcBorders>
                          <w:top w:val="nil"/>
                          <w:left w:val="single" w:sz="4" w:space="0" w:color="auto"/>
                          <w:bottom w:val="single" w:sz="4" w:space="0" w:color="auto"/>
                          <w:right w:val="single" w:sz="4" w:space="0" w:color="auto"/>
                        </w:tcBorders>
                      </w:tcPr>
                      <w:p w14:paraId="73E3D8EF" w14:textId="77777777" w:rsidR="001C0351" w:rsidRPr="001C0351" w:rsidRDefault="001C0351" w:rsidP="00DE401E">
                        <w:pPr>
                          <w:framePr w:hSpace="180" w:wrap="around" w:vAnchor="text" w:hAnchor="margin" w:xAlign="center" w:y="515"/>
                          <w:rPr>
                            <w:sz w:val="20"/>
                            <w:szCs w:val="20"/>
                          </w:rPr>
                        </w:pPr>
                        <w:r w:rsidRPr="001C0351">
                          <w:rPr>
                            <w:sz w:val="20"/>
                            <w:szCs w:val="20"/>
                          </w:rPr>
                          <w:t>МОУ СОШ Школа № 6</w:t>
                        </w:r>
                      </w:p>
                    </w:tc>
                    <w:tc>
                      <w:tcPr>
                        <w:tcW w:w="2096" w:type="dxa"/>
                        <w:tcBorders>
                          <w:top w:val="nil"/>
                          <w:left w:val="nil"/>
                          <w:bottom w:val="single" w:sz="4" w:space="0" w:color="auto"/>
                          <w:right w:val="single" w:sz="4" w:space="0" w:color="auto"/>
                        </w:tcBorders>
                        <w:vAlign w:val="center"/>
                      </w:tcPr>
                      <w:p w14:paraId="07062F08"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103</w:t>
                        </w:r>
                      </w:p>
                    </w:tc>
                    <w:tc>
                      <w:tcPr>
                        <w:tcW w:w="2539" w:type="dxa"/>
                        <w:tcBorders>
                          <w:top w:val="nil"/>
                          <w:left w:val="nil"/>
                          <w:bottom w:val="single" w:sz="4" w:space="0" w:color="auto"/>
                          <w:right w:val="single" w:sz="4" w:space="0" w:color="auto"/>
                        </w:tcBorders>
                      </w:tcPr>
                      <w:p w14:paraId="1346F018" w14:textId="77777777" w:rsidR="001C0351" w:rsidRPr="001C0351" w:rsidRDefault="001C0351" w:rsidP="00DE401E">
                        <w:pPr>
                          <w:framePr w:hSpace="180" w:wrap="around" w:vAnchor="text" w:hAnchor="margin" w:xAlign="center" w:y="515"/>
                          <w:rPr>
                            <w:sz w:val="20"/>
                            <w:szCs w:val="20"/>
                          </w:rPr>
                        </w:pPr>
                        <w:r w:rsidRPr="001C0351">
                          <w:rPr>
                            <w:sz w:val="20"/>
                            <w:szCs w:val="20"/>
                          </w:rPr>
                          <w:t>03.2022</w:t>
                        </w:r>
                      </w:p>
                    </w:tc>
                  </w:tr>
                  <w:tr w:rsidR="001C0351" w:rsidRPr="001C0351" w14:paraId="26486456" w14:textId="77777777" w:rsidTr="00DE401E">
                    <w:trPr>
                      <w:trHeight w:val="405"/>
                    </w:trPr>
                    <w:tc>
                      <w:tcPr>
                        <w:tcW w:w="5813" w:type="dxa"/>
                        <w:tcBorders>
                          <w:top w:val="nil"/>
                          <w:left w:val="single" w:sz="4" w:space="0" w:color="auto"/>
                          <w:bottom w:val="single" w:sz="4" w:space="0" w:color="auto"/>
                          <w:right w:val="single" w:sz="4" w:space="0" w:color="auto"/>
                        </w:tcBorders>
                      </w:tcPr>
                      <w:p w14:paraId="6EAE6A60" w14:textId="77777777" w:rsidR="001C0351" w:rsidRPr="001C0351" w:rsidRDefault="001C0351" w:rsidP="00DE401E">
                        <w:pPr>
                          <w:framePr w:hSpace="180" w:wrap="around" w:vAnchor="text" w:hAnchor="margin" w:xAlign="center" w:y="515"/>
                          <w:rPr>
                            <w:sz w:val="20"/>
                            <w:szCs w:val="20"/>
                          </w:rPr>
                        </w:pPr>
                        <w:r w:rsidRPr="001C0351">
                          <w:rPr>
                            <w:sz w:val="20"/>
                            <w:szCs w:val="20"/>
                          </w:rPr>
                          <w:t xml:space="preserve">ОАО </w:t>
                        </w:r>
                        <w:proofErr w:type="gramStart"/>
                        <w:r w:rsidRPr="001C0351">
                          <w:rPr>
                            <w:sz w:val="20"/>
                            <w:szCs w:val="20"/>
                          </w:rPr>
                          <w:t>Куйбышевская  ПМК</w:t>
                        </w:r>
                        <w:proofErr w:type="gramEnd"/>
                        <w:r w:rsidRPr="001C0351">
                          <w:rPr>
                            <w:sz w:val="20"/>
                            <w:szCs w:val="20"/>
                          </w:rPr>
                          <w:t xml:space="preserve"> " </w:t>
                        </w:r>
                        <w:proofErr w:type="spellStart"/>
                        <w:r w:rsidRPr="001C0351">
                          <w:rPr>
                            <w:sz w:val="20"/>
                            <w:szCs w:val="20"/>
                          </w:rPr>
                          <w:t>Мелиоводстрой</w:t>
                        </w:r>
                        <w:proofErr w:type="spellEnd"/>
                        <w:r w:rsidRPr="001C0351">
                          <w:rPr>
                            <w:sz w:val="20"/>
                            <w:szCs w:val="20"/>
                          </w:rPr>
                          <w:t>"</w:t>
                        </w:r>
                      </w:p>
                    </w:tc>
                    <w:tc>
                      <w:tcPr>
                        <w:tcW w:w="2096" w:type="dxa"/>
                        <w:tcBorders>
                          <w:top w:val="nil"/>
                          <w:left w:val="nil"/>
                          <w:bottom w:val="single" w:sz="4" w:space="0" w:color="auto"/>
                          <w:right w:val="single" w:sz="4" w:space="0" w:color="auto"/>
                        </w:tcBorders>
                        <w:vAlign w:val="center"/>
                      </w:tcPr>
                      <w:p w14:paraId="3433D15F"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69</w:t>
                        </w:r>
                      </w:p>
                    </w:tc>
                    <w:tc>
                      <w:tcPr>
                        <w:tcW w:w="2539" w:type="dxa"/>
                        <w:tcBorders>
                          <w:top w:val="nil"/>
                          <w:left w:val="nil"/>
                          <w:bottom w:val="single" w:sz="4" w:space="0" w:color="auto"/>
                          <w:right w:val="single" w:sz="4" w:space="0" w:color="auto"/>
                        </w:tcBorders>
                      </w:tcPr>
                      <w:p w14:paraId="42F403F3"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70173E93" w14:textId="77777777" w:rsidTr="00DE401E">
                    <w:trPr>
                      <w:trHeight w:val="486"/>
                    </w:trPr>
                    <w:tc>
                      <w:tcPr>
                        <w:tcW w:w="5813" w:type="dxa"/>
                        <w:tcBorders>
                          <w:top w:val="nil"/>
                          <w:left w:val="single" w:sz="4" w:space="0" w:color="auto"/>
                          <w:bottom w:val="single" w:sz="4" w:space="0" w:color="auto"/>
                          <w:right w:val="single" w:sz="4" w:space="0" w:color="auto"/>
                        </w:tcBorders>
                      </w:tcPr>
                      <w:p w14:paraId="423DEFAA" w14:textId="77777777" w:rsidR="001C0351" w:rsidRPr="001C0351" w:rsidRDefault="001C0351" w:rsidP="00DE401E">
                        <w:pPr>
                          <w:framePr w:hSpace="180" w:wrap="around" w:vAnchor="text" w:hAnchor="margin" w:xAlign="center" w:y="515"/>
                          <w:rPr>
                            <w:sz w:val="20"/>
                            <w:szCs w:val="20"/>
                          </w:rPr>
                        </w:pPr>
                        <w:r w:rsidRPr="001C0351">
                          <w:rPr>
                            <w:sz w:val="20"/>
                            <w:szCs w:val="20"/>
                          </w:rPr>
                          <w:t>ГОУ ВПО КФ НГПУ</w:t>
                        </w:r>
                      </w:p>
                    </w:tc>
                    <w:tc>
                      <w:tcPr>
                        <w:tcW w:w="2096" w:type="dxa"/>
                        <w:tcBorders>
                          <w:top w:val="nil"/>
                          <w:left w:val="nil"/>
                          <w:bottom w:val="single" w:sz="4" w:space="0" w:color="auto"/>
                          <w:right w:val="single" w:sz="4" w:space="0" w:color="auto"/>
                        </w:tcBorders>
                        <w:vAlign w:val="center"/>
                      </w:tcPr>
                      <w:p w14:paraId="5D201DFB"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202</w:t>
                        </w:r>
                      </w:p>
                    </w:tc>
                    <w:tc>
                      <w:tcPr>
                        <w:tcW w:w="2539" w:type="dxa"/>
                        <w:tcBorders>
                          <w:top w:val="nil"/>
                          <w:left w:val="nil"/>
                          <w:bottom w:val="single" w:sz="4" w:space="0" w:color="auto"/>
                          <w:right w:val="single" w:sz="4" w:space="0" w:color="auto"/>
                        </w:tcBorders>
                      </w:tcPr>
                      <w:p w14:paraId="342AFC21"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00C43552" w14:textId="77777777" w:rsidTr="00DE401E">
                    <w:trPr>
                      <w:trHeight w:val="405"/>
                    </w:trPr>
                    <w:tc>
                      <w:tcPr>
                        <w:tcW w:w="5813" w:type="dxa"/>
                        <w:tcBorders>
                          <w:top w:val="nil"/>
                          <w:left w:val="single" w:sz="4" w:space="0" w:color="auto"/>
                          <w:bottom w:val="single" w:sz="4" w:space="0" w:color="auto"/>
                          <w:right w:val="single" w:sz="4" w:space="0" w:color="auto"/>
                        </w:tcBorders>
                      </w:tcPr>
                      <w:p w14:paraId="46C87D45" w14:textId="77777777" w:rsidR="001C0351" w:rsidRPr="001C0351" w:rsidRDefault="001C0351" w:rsidP="00DE401E">
                        <w:pPr>
                          <w:framePr w:hSpace="180" w:wrap="around" w:vAnchor="text" w:hAnchor="margin" w:xAlign="center" w:y="515"/>
                          <w:rPr>
                            <w:sz w:val="20"/>
                            <w:szCs w:val="20"/>
                          </w:rPr>
                        </w:pPr>
                        <w:r w:rsidRPr="001C0351">
                          <w:rPr>
                            <w:sz w:val="20"/>
                            <w:szCs w:val="20"/>
                          </w:rPr>
                          <w:t>МИ ФНС по НСО</w:t>
                        </w:r>
                      </w:p>
                    </w:tc>
                    <w:tc>
                      <w:tcPr>
                        <w:tcW w:w="2096" w:type="dxa"/>
                        <w:tcBorders>
                          <w:top w:val="nil"/>
                          <w:left w:val="nil"/>
                          <w:bottom w:val="single" w:sz="4" w:space="0" w:color="auto"/>
                          <w:right w:val="single" w:sz="4" w:space="0" w:color="auto"/>
                        </w:tcBorders>
                        <w:vAlign w:val="center"/>
                      </w:tcPr>
                      <w:p w14:paraId="147AA140"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85</w:t>
                        </w:r>
                      </w:p>
                    </w:tc>
                    <w:tc>
                      <w:tcPr>
                        <w:tcW w:w="2539" w:type="dxa"/>
                        <w:tcBorders>
                          <w:top w:val="nil"/>
                          <w:left w:val="nil"/>
                          <w:bottom w:val="single" w:sz="4" w:space="0" w:color="auto"/>
                          <w:right w:val="single" w:sz="4" w:space="0" w:color="auto"/>
                        </w:tcBorders>
                      </w:tcPr>
                      <w:p w14:paraId="3F88DE48"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3E0B442F" w14:textId="77777777" w:rsidTr="00DE401E">
                    <w:trPr>
                      <w:trHeight w:val="405"/>
                    </w:trPr>
                    <w:tc>
                      <w:tcPr>
                        <w:tcW w:w="5813" w:type="dxa"/>
                        <w:tcBorders>
                          <w:top w:val="nil"/>
                          <w:left w:val="single" w:sz="4" w:space="0" w:color="auto"/>
                          <w:bottom w:val="single" w:sz="4" w:space="0" w:color="auto"/>
                          <w:right w:val="single" w:sz="4" w:space="0" w:color="auto"/>
                        </w:tcBorders>
                      </w:tcPr>
                      <w:p w14:paraId="023E3102" w14:textId="77777777" w:rsidR="001C0351" w:rsidRPr="001C0351" w:rsidRDefault="001C0351" w:rsidP="00DE401E">
                        <w:pPr>
                          <w:framePr w:hSpace="180" w:wrap="around" w:vAnchor="text" w:hAnchor="margin" w:xAlign="center" w:y="515"/>
                          <w:rPr>
                            <w:sz w:val="20"/>
                            <w:szCs w:val="20"/>
                          </w:rPr>
                        </w:pPr>
                        <w:r w:rsidRPr="001C0351">
                          <w:rPr>
                            <w:sz w:val="20"/>
                            <w:szCs w:val="20"/>
                          </w:rPr>
                          <w:t>Куйбышевский районный суд</w:t>
                        </w:r>
                      </w:p>
                    </w:tc>
                    <w:tc>
                      <w:tcPr>
                        <w:tcW w:w="2096" w:type="dxa"/>
                        <w:tcBorders>
                          <w:top w:val="nil"/>
                          <w:left w:val="nil"/>
                          <w:bottom w:val="single" w:sz="4" w:space="0" w:color="auto"/>
                          <w:right w:val="single" w:sz="4" w:space="0" w:color="auto"/>
                        </w:tcBorders>
                        <w:vAlign w:val="center"/>
                      </w:tcPr>
                      <w:p w14:paraId="26EABF45"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46</w:t>
                        </w:r>
                      </w:p>
                    </w:tc>
                    <w:tc>
                      <w:tcPr>
                        <w:tcW w:w="2539" w:type="dxa"/>
                        <w:tcBorders>
                          <w:top w:val="nil"/>
                          <w:left w:val="nil"/>
                          <w:bottom w:val="single" w:sz="4" w:space="0" w:color="auto"/>
                          <w:right w:val="single" w:sz="4" w:space="0" w:color="auto"/>
                        </w:tcBorders>
                      </w:tcPr>
                      <w:p w14:paraId="16B8791E"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0BFDC267" w14:textId="77777777" w:rsidTr="00DE401E">
                    <w:trPr>
                      <w:trHeight w:val="405"/>
                    </w:trPr>
                    <w:tc>
                      <w:tcPr>
                        <w:tcW w:w="5813" w:type="dxa"/>
                        <w:tcBorders>
                          <w:top w:val="nil"/>
                          <w:left w:val="single" w:sz="4" w:space="0" w:color="auto"/>
                          <w:bottom w:val="single" w:sz="4" w:space="0" w:color="auto"/>
                          <w:right w:val="single" w:sz="4" w:space="0" w:color="auto"/>
                        </w:tcBorders>
                      </w:tcPr>
                      <w:p w14:paraId="51439DD2" w14:textId="77777777" w:rsidR="001C0351" w:rsidRPr="001C0351" w:rsidRDefault="001C0351" w:rsidP="00DE401E">
                        <w:pPr>
                          <w:framePr w:hSpace="180" w:wrap="around" w:vAnchor="text" w:hAnchor="margin" w:xAlign="center" w:y="515"/>
                          <w:rPr>
                            <w:sz w:val="20"/>
                            <w:szCs w:val="20"/>
                          </w:rPr>
                        </w:pPr>
                        <w:r w:rsidRPr="001C0351">
                          <w:rPr>
                            <w:sz w:val="20"/>
                            <w:szCs w:val="20"/>
                          </w:rPr>
                          <w:t>РОВД</w:t>
                        </w:r>
                      </w:p>
                    </w:tc>
                    <w:tc>
                      <w:tcPr>
                        <w:tcW w:w="2096" w:type="dxa"/>
                        <w:tcBorders>
                          <w:top w:val="nil"/>
                          <w:left w:val="nil"/>
                          <w:bottom w:val="single" w:sz="4" w:space="0" w:color="auto"/>
                          <w:right w:val="single" w:sz="4" w:space="0" w:color="auto"/>
                        </w:tcBorders>
                        <w:vAlign w:val="center"/>
                      </w:tcPr>
                      <w:p w14:paraId="2A0A623F"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252</w:t>
                        </w:r>
                      </w:p>
                    </w:tc>
                    <w:tc>
                      <w:tcPr>
                        <w:tcW w:w="2539" w:type="dxa"/>
                        <w:tcBorders>
                          <w:top w:val="nil"/>
                          <w:left w:val="nil"/>
                          <w:bottom w:val="single" w:sz="4" w:space="0" w:color="auto"/>
                          <w:right w:val="single" w:sz="4" w:space="0" w:color="auto"/>
                        </w:tcBorders>
                      </w:tcPr>
                      <w:p w14:paraId="6B67E65F"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01B90D25" w14:textId="77777777" w:rsidTr="00DE401E">
                    <w:trPr>
                      <w:trHeight w:val="390"/>
                    </w:trPr>
                    <w:tc>
                      <w:tcPr>
                        <w:tcW w:w="5813" w:type="dxa"/>
                        <w:tcBorders>
                          <w:top w:val="nil"/>
                          <w:left w:val="single" w:sz="4" w:space="0" w:color="auto"/>
                          <w:bottom w:val="single" w:sz="4" w:space="0" w:color="auto"/>
                          <w:right w:val="single" w:sz="4" w:space="0" w:color="auto"/>
                        </w:tcBorders>
                      </w:tcPr>
                      <w:p w14:paraId="21178E82" w14:textId="77777777" w:rsidR="001C0351" w:rsidRPr="001C0351" w:rsidRDefault="001C0351" w:rsidP="00DE401E">
                        <w:pPr>
                          <w:framePr w:hSpace="180" w:wrap="around" w:vAnchor="text" w:hAnchor="margin" w:xAlign="center" w:y="515"/>
                          <w:rPr>
                            <w:sz w:val="20"/>
                            <w:szCs w:val="20"/>
                          </w:rPr>
                        </w:pPr>
                        <w:proofErr w:type="gramStart"/>
                        <w:r w:rsidRPr="001C0351">
                          <w:rPr>
                            <w:sz w:val="20"/>
                            <w:szCs w:val="20"/>
                          </w:rPr>
                          <w:t>Администрация  Куйбышевского</w:t>
                        </w:r>
                        <w:proofErr w:type="gramEnd"/>
                        <w:r w:rsidRPr="001C0351">
                          <w:rPr>
                            <w:sz w:val="20"/>
                            <w:szCs w:val="20"/>
                          </w:rPr>
                          <w:t xml:space="preserve">  района</w:t>
                        </w:r>
                      </w:p>
                    </w:tc>
                    <w:tc>
                      <w:tcPr>
                        <w:tcW w:w="2096" w:type="dxa"/>
                        <w:tcBorders>
                          <w:top w:val="nil"/>
                          <w:left w:val="nil"/>
                          <w:bottom w:val="single" w:sz="4" w:space="0" w:color="auto"/>
                          <w:right w:val="single" w:sz="4" w:space="0" w:color="auto"/>
                        </w:tcBorders>
                        <w:vAlign w:val="center"/>
                      </w:tcPr>
                      <w:p w14:paraId="1FC2E7B2"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131</w:t>
                        </w:r>
                      </w:p>
                    </w:tc>
                    <w:tc>
                      <w:tcPr>
                        <w:tcW w:w="2539" w:type="dxa"/>
                        <w:tcBorders>
                          <w:top w:val="nil"/>
                          <w:left w:val="nil"/>
                          <w:bottom w:val="single" w:sz="4" w:space="0" w:color="auto"/>
                          <w:right w:val="single" w:sz="4" w:space="0" w:color="auto"/>
                        </w:tcBorders>
                      </w:tcPr>
                      <w:p w14:paraId="133F62AC" w14:textId="77777777" w:rsidR="001C0351" w:rsidRPr="001C0351" w:rsidRDefault="001C0351" w:rsidP="00DE401E">
                        <w:pPr>
                          <w:framePr w:hSpace="180" w:wrap="around" w:vAnchor="text" w:hAnchor="margin" w:xAlign="center" w:y="515"/>
                          <w:rPr>
                            <w:sz w:val="20"/>
                            <w:szCs w:val="20"/>
                          </w:rPr>
                        </w:pPr>
                        <w:r w:rsidRPr="001C0351">
                          <w:rPr>
                            <w:sz w:val="20"/>
                            <w:szCs w:val="20"/>
                          </w:rPr>
                          <w:t>07.2022</w:t>
                        </w:r>
                      </w:p>
                    </w:tc>
                  </w:tr>
                  <w:tr w:rsidR="001C0351" w:rsidRPr="001C0351" w14:paraId="317B7E41" w14:textId="77777777" w:rsidTr="00DE401E">
                    <w:trPr>
                      <w:trHeight w:val="390"/>
                    </w:trPr>
                    <w:tc>
                      <w:tcPr>
                        <w:tcW w:w="5813" w:type="dxa"/>
                        <w:tcBorders>
                          <w:top w:val="nil"/>
                          <w:left w:val="single" w:sz="4" w:space="0" w:color="auto"/>
                          <w:bottom w:val="single" w:sz="4" w:space="0" w:color="auto"/>
                          <w:right w:val="single" w:sz="4" w:space="0" w:color="auto"/>
                        </w:tcBorders>
                      </w:tcPr>
                      <w:p w14:paraId="333A01CF" w14:textId="77777777" w:rsidR="001C0351" w:rsidRPr="001C0351" w:rsidRDefault="001C0351" w:rsidP="00DE401E">
                        <w:pPr>
                          <w:framePr w:hSpace="180" w:wrap="around" w:vAnchor="text" w:hAnchor="margin" w:xAlign="center" w:y="515"/>
                          <w:rPr>
                            <w:sz w:val="20"/>
                            <w:szCs w:val="20"/>
                          </w:rPr>
                        </w:pPr>
                        <w:proofErr w:type="gramStart"/>
                        <w:r w:rsidRPr="001C0351">
                          <w:rPr>
                            <w:sz w:val="20"/>
                            <w:szCs w:val="20"/>
                          </w:rPr>
                          <w:lastRenderedPageBreak/>
                          <w:t>Администрация  г.</w:t>
                        </w:r>
                        <w:proofErr w:type="gramEnd"/>
                        <w:r w:rsidRPr="001C0351">
                          <w:rPr>
                            <w:sz w:val="20"/>
                            <w:szCs w:val="20"/>
                          </w:rPr>
                          <w:t xml:space="preserve"> Куйбышева</w:t>
                        </w:r>
                      </w:p>
                    </w:tc>
                    <w:tc>
                      <w:tcPr>
                        <w:tcW w:w="2096" w:type="dxa"/>
                        <w:tcBorders>
                          <w:top w:val="nil"/>
                          <w:left w:val="nil"/>
                          <w:bottom w:val="single" w:sz="4" w:space="0" w:color="auto"/>
                          <w:right w:val="single" w:sz="4" w:space="0" w:color="auto"/>
                        </w:tcBorders>
                        <w:vAlign w:val="center"/>
                      </w:tcPr>
                      <w:p w14:paraId="536432F9"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64</w:t>
                        </w:r>
                      </w:p>
                    </w:tc>
                    <w:tc>
                      <w:tcPr>
                        <w:tcW w:w="2539" w:type="dxa"/>
                        <w:tcBorders>
                          <w:top w:val="nil"/>
                          <w:left w:val="nil"/>
                          <w:bottom w:val="single" w:sz="4" w:space="0" w:color="auto"/>
                          <w:right w:val="single" w:sz="4" w:space="0" w:color="auto"/>
                        </w:tcBorders>
                      </w:tcPr>
                      <w:p w14:paraId="460463F5" w14:textId="77777777" w:rsidR="001C0351" w:rsidRPr="001C0351" w:rsidRDefault="001C0351" w:rsidP="00DE401E">
                        <w:pPr>
                          <w:framePr w:hSpace="180" w:wrap="around" w:vAnchor="text" w:hAnchor="margin" w:xAlign="center" w:y="515"/>
                          <w:rPr>
                            <w:sz w:val="20"/>
                            <w:szCs w:val="20"/>
                          </w:rPr>
                        </w:pPr>
                        <w:r w:rsidRPr="001C0351">
                          <w:rPr>
                            <w:sz w:val="20"/>
                            <w:szCs w:val="20"/>
                          </w:rPr>
                          <w:t>07.2022</w:t>
                        </w:r>
                      </w:p>
                    </w:tc>
                  </w:tr>
                  <w:tr w:rsidR="001C0351" w:rsidRPr="001C0351" w14:paraId="106A6ED0" w14:textId="77777777" w:rsidTr="00DE401E">
                    <w:trPr>
                      <w:trHeight w:val="405"/>
                    </w:trPr>
                    <w:tc>
                      <w:tcPr>
                        <w:tcW w:w="5813" w:type="dxa"/>
                        <w:tcBorders>
                          <w:top w:val="nil"/>
                          <w:left w:val="single" w:sz="4" w:space="0" w:color="auto"/>
                          <w:bottom w:val="single" w:sz="4" w:space="0" w:color="auto"/>
                          <w:right w:val="single" w:sz="4" w:space="0" w:color="auto"/>
                        </w:tcBorders>
                      </w:tcPr>
                      <w:p w14:paraId="69A74BB1" w14:textId="77777777" w:rsidR="001C0351" w:rsidRPr="001C0351" w:rsidRDefault="001C0351" w:rsidP="00DE401E">
                        <w:pPr>
                          <w:framePr w:hSpace="180" w:wrap="around" w:vAnchor="text" w:hAnchor="margin" w:xAlign="center" w:y="515"/>
                          <w:rPr>
                            <w:sz w:val="20"/>
                            <w:szCs w:val="20"/>
                          </w:rPr>
                        </w:pPr>
                        <w:r w:rsidRPr="001C0351">
                          <w:rPr>
                            <w:sz w:val="20"/>
                            <w:szCs w:val="20"/>
                          </w:rPr>
                          <w:t>ФГУ ИК-12</w:t>
                        </w:r>
                      </w:p>
                    </w:tc>
                    <w:tc>
                      <w:tcPr>
                        <w:tcW w:w="2096" w:type="dxa"/>
                        <w:tcBorders>
                          <w:top w:val="nil"/>
                          <w:left w:val="nil"/>
                          <w:bottom w:val="single" w:sz="4" w:space="0" w:color="auto"/>
                          <w:right w:val="single" w:sz="4" w:space="0" w:color="auto"/>
                        </w:tcBorders>
                        <w:vAlign w:val="center"/>
                      </w:tcPr>
                      <w:p w14:paraId="520FBB76"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256</w:t>
                        </w:r>
                      </w:p>
                    </w:tc>
                    <w:tc>
                      <w:tcPr>
                        <w:tcW w:w="2539" w:type="dxa"/>
                        <w:tcBorders>
                          <w:top w:val="nil"/>
                          <w:left w:val="nil"/>
                          <w:bottom w:val="single" w:sz="4" w:space="0" w:color="auto"/>
                          <w:right w:val="single" w:sz="4" w:space="0" w:color="auto"/>
                        </w:tcBorders>
                      </w:tcPr>
                      <w:p w14:paraId="409788DD"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7AFE8D25" w14:textId="77777777" w:rsidTr="00DE401E">
                    <w:trPr>
                      <w:trHeight w:val="405"/>
                    </w:trPr>
                    <w:tc>
                      <w:tcPr>
                        <w:tcW w:w="5813" w:type="dxa"/>
                        <w:tcBorders>
                          <w:top w:val="nil"/>
                          <w:left w:val="single" w:sz="4" w:space="0" w:color="auto"/>
                          <w:bottom w:val="single" w:sz="4" w:space="0" w:color="auto"/>
                          <w:right w:val="single" w:sz="4" w:space="0" w:color="auto"/>
                        </w:tcBorders>
                      </w:tcPr>
                      <w:p w14:paraId="5E29E3F3" w14:textId="77777777" w:rsidR="001C0351" w:rsidRPr="001C0351" w:rsidRDefault="001C0351" w:rsidP="00DE401E">
                        <w:pPr>
                          <w:framePr w:hSpace="180" w:wrap="around" w:vAnchor="text" w:hAnchor="margin" w:xAlign="center" w:y="515"/>
                          <w:rPr>
                            <w:sz w:val="20"/>
                            <w:szCs w:val="20"/>
                          </w:rPr>
                        </w:pPr>
                        <w:r w:rsidRPr="001C0351">
                          <w:rPr>
                            <w:sz w:val="20"/>
                            <w:szCs w:val="20"/>
                          </w:rPr>
                          <w:t>ФГУ ИЗ – 52</w:t>
                        </w:r>
                      </w:p>
                    </w:tc>
                    <w:tc>
                      <w:tcPr>
                        <w:tcW w:w="2096" w:type="dxa"/>
                        <w:tcBorders>
                          <w:top w:val="nil"/>
                          <w:left w:val="nil"/>
                          <w:bottom w:val="single" w:sz="4" w:space="0" w:color="auto"/>
                          <w:right w:val="single" w:sz="4" w:space="0" w:color="auto"/>
                        </w:tcBorders>
                        <w:vAlign w:val="center"/>
                      </w:tcPr>
                      <w:p w14:paraId="081AB893"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194</w:t>
                        </w:r>
                      </w:p>
                    </w:tc>
                    <w:tc>
                      <w:tcPr>
                        <w:tcW w:w="2539" w:type="dxa"/>
                        <w:tcBorders>
                          <w:top w:val="nil"/>
                          <w:left w:val="nil"/>
                          <w:bottom w:val="single" w:sz="4" w:space="0" w:color="auto"/>
                          <w:right w:val="single" w:sz="4" w:space="0" w:color="auto"/>
                        </w:tcBorders>
                      </w:tcPr>
                      <w:p w14:paraId="042783F9"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50D8FCB4" w14:textId="77777777" w:rsidTr="00DE401E">
                    <w:trPr>
                      <w:trHeight w:val="405"/>
                    </w:trPr>
                    <w:tc>
                      <w:tcPr>
                        <w:tcW w:w="5813" w:type="dxa"/>
                        <w:tcBorders>
                          <w:top w:val="nil"/>
                          <w:left w:val="single" w:sz="4" w:space="0" w:color="auto"/>
                          <w:bottom w:val="single" w:sz="4" w:space="0" w:color="auto"/>
                          <w:right w:val="single" w:sz="4" w:space="0" w:color="auto"/>
                        </w:tcBorders>
                      </w:tcPr>
                      <w:p w14:paraId="1279AC4C" w14:textId="77777777" w:rsidR="001C0351" w:rsidRPr="001C0351" w:rsidRDefault="001C0351" w:rsidP="00DE401E">
                        <w:pPr>
                          <w:framePr w:hSpace="180" w:wrap="around" w:vAnchor="text" w:hAnchor="margin" w:xAlign="center" w:y="515"/>
                          <w:rPr>
                            <w:sz w:val="20"/>
                            <w:szCs w:val="20"/>
                          </w:rPr>
                        </w:pPr>
                        <w:r w:rsidRPr="001C0351">
                          <w:rPr>
                            <w:sz w:val="20"/>
                            <w:szCs w:val="20"/>
                          </w:rPr>
                          <w:t xml:space="preserve">ООО" </w:t>
                        </w:r>
                        <w:proofErr w:type="spellStart"/>
                        <w:r w:rsidRPr="001C0351">
                          <w:rPr>
                            <w:sz w:val="20"/>
                            <w:szCs w:val="20"/>
                          </w:rPr>
                          <w:t>Каинск</w:t>
                        </w:r>
                        <w:proofErr w:type="spellEnd"/>
                        <w:r w:rsidRPr="001C0351">
                          <w:rPr>
                            <w:sz w:val="20"/>
                            <w:szCs w:val="20"/>
                          </w:rPr>
                          <w:t>-транс"</w:t>
                        </w:r>
                      </w:p>
                    </w:tc>
                    <w:tc>
                      <w:tcPr>
                        <w:tcW w:w="2096" w:type="dxa"/>
                        <w:tcBorders>
                          <w:top w:val="nil"/>
                          <w:left w:val="nil"/>
                          <w:bottom w:val="single" w:sz="4" w:space="0" w:color="auto"/>
                          <w:right w:val="single" w:sz="4" w:space="0" w:color="auto"/>
                        </w:tcBorders>
                        <w:vAlign w:val="center"/>
                      </w:tcPr>
                      <w:p w14:paraId="60D389CB"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149</w:t>
                        </w:r>
                      </w:p>
                    </w:tc>
                    <w:tc>
                      <w:tcPr>
                        <w:tcW w:w="2539" w:type="dxa"/>
                        <w:tcBorders>
                          <w:top w:val="nil"/>
                          <w:left w:val="nil"/>
                          <w:bottom w:val="single" w:sz="4" w:space="0" w:color="auto"/>
                          <w:right w:val="single" w:sz="4" w:space="0" w:color="auto"/>
                        </w:tcBorders>
                      </w:tcPr>
                      <w:p w14:paraId="2E5A14B4"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5C5F323D" w14:textId="77777777" w:rsidTr="00DE401E">
                    <w:trPr>
                      <w:trHeight w:val="405"/>
                    </w:trPr>
                    <w:tc>
                      <w:tcPr>
                        <w:tcW w:w="5813" w:type="dxa"/>
                        <w:tcBorders>
                          <w:top w:val="nil"/>
                          <w:left w:val="single" w:sz="4" w:space="0" w:color="auto"/>
                          <w:bottom w:val="single" w:sz="4" w:space="0" w:color="auto"/>
                          <w:right w:val="single" w:sz="4" w:space="0" w:color="auto"/>
                        </w:tcBorders>
                      </w:tcPr>
                      <w:p w14:paraId="2F6371E3" w14:textId="77777777" w:rsidR="001C0351" w:rsidRPr="001C0351" w:rsidRDefault="001C0351" w:rsidP="00DE401E">
                        <w:pPr>
                          <w:framePr w:hSpace="180" w:wrap="around" w:vAnchor="text" w:hAnchor="margin" w:xAlign="center" w:y="515"/>
                          <w:rPr>
                            <w:sz w:val="20"/>
                            <w:szCs w:val="20"/>
                          </w:rPr>
                        </w:pPr>
                        <w:r w:rsidRPr="001C0351">
                          <w:rPr>
                            <w:sz w:val="20"/>
                            <w:szCs w:val="20"/>
                          </w:rPr>
                          <w:t xml:space="preserve">ПУ-8 </w:t>
                        </w:r>
                      </w:p>
                    </w:tc>
                    <w:tc>
                      <w:tcPr>
                        <w:tcW w:w="2096" w:type="dxa"/>
                        <w:tcBorders>
                          <w:top w:val="nil"/>
                          <w:left w:val="nil"/>
                          <w:bottom w:val="single" w:sz="4" w:space="0" w:color="auto"/>
                          <w:right w:val="single" w:sz="4" w:space="0" w:color="auto"/>
                        </w:tcBorders>
                        <w:vAlign w:val="center"/>
                      </w:tcPr>
                      <w:p w14:paraId="1514EBE8"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55</w:t>
                        </w:r>
                      </w:p>
                    </w:tc>
                    <w:tc>
                      <w:tcPr>
                        <w:tcW w:w="2539" w:type="dxa"/>
                        <w:tcBorders>
                          <w:top w:val="nil"/>
                          <w:left w:val="nil"/>
                          <w:bottom w:val="single" w:sz="4" w:space="0" w:color="auto"/>
                          <w:right w:val="single" w:sz="4" w:space="0" w:color="auto"/>
                        </w:tcBorders>
                      </w:tcPr>
                      <w:p w14:paraId="5EAADFF9"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7A396418" w14:textId="77777777" w:rsidTr="00DE401E">
                    <w:trPr>
                      <w:trHeight w:val="405"/>
                    </w:trPr>
                    <w:tc>
                      <w:tcPr>
                        <w:tcW w:w="5813" w:type="dxa"/>
                        <w:tcBorders>
                          <w:top w:val="nil"/>
                          <w:left w:val="single" w:sz="4" w:space="0" w:color="auto"/>
                          <w:bottom w:val="single" w:sz="4" w:space="0" w:color="auto"/>
                          <w:right w:val="single" w:sz="4" w:space="0" w:color="auto"/>
                        </w:tcBorders>
                      </w:tcPr>
                      <w:p w14:paraId="4B1745BF" w14:textId="77777777" w:rsidR="001C0351" w:rsidRPr="001C0351" w:rsidRDefault="001C0351" w:rsidP="00DE401E">
                        <w:pPr>
                          <w:framePr w:hSpace="180" w:wrap="around" w:vAnchor="text" w:hAnchor="margin" w:xAlign="center" w:y="515"/>
                          <w:rPr>
                            <w:sz w:val="20"/>
                            <w:szCs w:val="20"/>
                          </w:rPr>
                        </w:pPr>
                        <w:r w:rsidRPr="001C0351">
                          <w:rPr>
                            <w:sz w:val="20"/>
                            <w:szCs w:val="20"/>
                          </w:rPr>
                          <w:t>ГОУ СПО КМТ</w:t>
                        </w:r>
                      </w:p>
                    </w:tc>
                    <w:tc>
                      <w:tcPr>
                        <w:tcW w:w="2096" w:type="dxa"/>
                        <w:tcBorders>
                          <w:top w:val="nil"/>
                          <w:left w:val="nil"/>
                          <w:bottom w:val="single" w:sz="4" w:space="0" w:color="auto"/>
                          <w:right w:val="single" w:sz="4" w:space="0" w:color="auto"/>
                        </w:tcBorders>
                        <w:vAlign w:val="center"/>
                      </w:tcPr>
                      <w:p w14:paraId="56DB8654"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45</w:t>
                        </w:r>
                      </w:p>
                    </w:tc>
                    <w:tc>
                      <w:tcPr>
                        <w:tcW w:w="2539" w:type="dxa"/>
                        <w:tcBorders>
                          <w:top w:val="nil"/>
                          <w:left w:val="nil"/>
                          <w:bottom w:val="single" w:sz="4" w:space="0" w:color="auto"/>
                          <w:right w:val="single" w:sz="4" w:space="0" w:color="auto"/>
                        </w:tcBorders>
                      </w:tcPr>
                      <w:p w14:paraId="3EBD2B78"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0F7D9FE2" w14:textId="77777777" w:rsidTr="00DE401E">
                    <w:trPr>
                      <w:trHeight w:val="405"/>
                    </w:trPr>
                    <w:tc>
                      <w:tcPr>
                        <w:tcW w:w="5813" w:type="dxa"/>
                        <w:tcBorders>
                          <w:top w:val="nil"/>
                          <w:left w:val="single" w:sz="4" w:space="0" w:color="auto"/>
                          <w:bottom w:val="single" w:sz="4" w:space="0" w:color="auto"/>
                          <w:right w:val="single" w:sz="4" w:space="0" w:color="auto"/>
                        </w:tcBorders>
                      </w:tcPr>
                      <w:p w14:paraId="06C1F431" w14:textId="77777777" w:rsidR="001C0351" w:rsidRPr="001C0351" w:rsidRDefault="001C0351" w:rsidP="00DE401E">
                        <w:pPr>
                          <w:framePr w:hSpace="180" w:wrap="around" w:vAnchor="text" w:hAnchor="margin" w:xAlign="center" w:y="515"/>
                          <w:rPr>
                            <w:sz w:val="20"/>
                            <w:szCs w:val="20"/>
                          </w:rPr>
                        </w:pPr>
                        <w:r w:rsidRPr="001C0351">
                          <w:rPr>
                            <w:sz w:val="20"/>
                            <w:szCs w:val="20"/>
                          </w:rPr>
                          <w:t>МОУ ДОД ДШИ</w:t>
                        </w:r>
                      </w:p>
                    </w:tc>
                    <w:tc>
                      <w:tcPr>
                        <w:tcW w:w="2096" w:type="dxa"/>
                        <w:tcBorders>
                          <w:top w:val="nil"/>
                          <w:left w:val="nil"/>
                          <w:bottom w:val="single" w:sz="4" w:space="0" w:color="auto"/>
                          <w:right w:val="single" w:sz="4" w:space="0" w:color="auto"/>
                        </w:tcBorders>
                        <w:vAlign w:val="center"/>
                      </w:tcPr>
                      <w:p w14:paraId="59C1BEDC"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63</w:t>
                        </w:r>
                      </w:p>
                    </w:tc>
                    <w:tc>
                      <w:tcPr>
                        <w:tcW w:w="2539" w:type="dxa"/>
                        <w:tcBorders>
                          <w:top w:val="nil"/>
                          <w:left w:val="nil"/>
                          <w:bottom w:val="single" w:sz="4" w:space="0" w:color="auto"/>
                          <w:right w:val="single" w:sz="4" w:space="0" w:color="auto"/>
                        </w:tcBorders>
                      </w:tcPr>
                      <w:p w14:paraId="78C3ED90" w14:textId="77777777" w:rsidR="001C0351" w:rsidRPr="001C0351" w:rsidRDefault="001C0351" w:rsidP="00DE401E">
                        <w:pPr>
                          <w:framePr w:hSpace="180" w:wrap="around" w:vAnchor="text" w:hAnchor="margin" w:xAlign="center" w:y="515"/>
                          <w:rPr>
                            <w:sz w:val="20"/>
                            <w:szCs w:val="20"/>
                          </w:rPr>
                        </w:pPr>
                        <w:r w:rsidRPr="001C0351">
                          <w:rPr>
                            <w:sz w:val="20"/>
                            <w:szCs w:val="20"/>
                          </w:rPr>
                          <w:t>03.2022</w:t>
                        </w:r>
                      </w:p>
                    </w:tc>
                  </w:tr>
                  <w:tr w:rsidR="001C0351" w:rsidRPr="001C0351" w14:paraId="76324695" w14:textId="77777777" w:rsidTr="00DE401E">
                    <w:trPr>
                      <w:trHeight w:val="480"/>
                    </w:trPr>
                    <w:tc>
                      <w:tcPr>
                        <w:tcW w:w="5813" w:type="dxa"/>
                        <w:tcBorders>
                          <w:top w:val="nil"/>
                          <w:left w:val="single" w:sz="4" w:space="0" w:color="auto"/>
                          <w:bottom w:val="single" w:sz="4" w:space="0" w:color="auto"/>
                          <w:right w:val="single" w:sz="4" w:space="0" w:color="auto"/>
                        </w:tcBorders>
                      </w:tcPr>
                      <w:p w14:paraId="616B4A3C" w14:textId="77777777" w:rsidR="001C0351" w:rsidRPr="001C0351" w:rsidRDefault="001C0351" w:rsidP="00DE401E">
                        <w:pPr>
                          <w:framePr w:hSpace="180" w:wrap="around" w:vAnchor="text" w:hAnchor="margin" w:xAlign="center" w:y="515"/>
                          <w:rPr>
                            <w:sz w:val="20"/>
                            <w:szCs w:val="20"/>
                          </w:rPr>
                        </w:pPr>
                        <w:r w:rsidRPr="001C0351">
                          <w:rPr>
                            <w:sz w:val="20"/>
                            <w:szCs w:val="20"/>
                          </w:rPr>
                          <w:t>МОУ ДОД ДХШ</w:t>
                        </w:r>
                      </w:p>
                    </w:tc>
                    <w:tc>
                      <w:tcPr>
                        <w:tcW w:w="2096" w:type="dxa"/>
                        <w:tcBorders>
                          <w:top w:val="nil"/>
                          <w:left w:val="nil"/>
                          <w:bottom w:val="single" w:sz="4" w:space="0" w:color="auto"/>
                          <w:right w:val="single" w:sz="4" w:space="0" w:color="auto"/>
                        </w:tcBorders>
                        <w:vAlign w:val="center"/>
                      </w:tcPr>
                      <w:p w14:paraId="6C0BD548"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11</w:t>
                        </w:r>
                      </w:p>
                    </w:tc>
                    <w:tc>
                      <w:tcPr>
                        <w:tcW w:w="2539" w:type="dxa"/>
                        <w:tcBorders>
                          <w:top w:val="nil"/>
                          <w:left w:val="nil"/>
                          <w:bottom w:val="single" w:sz="4" w:space="0" w:color="auto"/>
                          <w:right w:val="single" w:sz="4" w:space="0" w:color="auto"/>
                        </w:tcBorders>
                      </w:tcPr>
                      <w:p w14:paraId="1D02242B" w14:textId="77777777" w:rsidR="001C0351" w:rsidRPr="001C0351" w:rsidRDefault="001C0351" w:rsidP="00DE401E">
                        <w:pPr>
                          <w:framePr w:hSpace="180" w:wrap="around" w:vAnchor="text" w:hAnchor="margin" w:xAlign="center" w:y="515"/>
                          <w:rPr>
                            <w:sz w:val="20"/>
                            <w:szCs w:val="20"/>
                          </w:rPr>
                        </w:pPr>
                        <w:r w:rsidRPr="001C0351">
                          <w:rPr>
                            <w:sz w:val="20"/>
                            <w:szCs w:val="20"/>
                          </w:rPr>
                          <w:t>03.2022</w:t>
                        </w:r>
                      </w:p>
                    </w:tc>
                  </w:tr>
                  <w:tr w:rsidR="001C0351" w:rsidRPr="001C0351" w14:paraId="6192544F" w14:textId="77777777" w:rsidTr="00DE401E">
                    <w:trPr>
                      <w:trHeight w:val="405"/>
                    </w:trPr>
                    <w:tc>
                      <w:tcPr>
                        <w:tcW w:w="5813" w:type="dxa"/>
                        <w:tcBorders>
                          <w:top w:val="nil"/>
                          <w:left w:val="single" w:sz="4" w:space="0" w:color="auto"/>
                          <w:bottom w:val="single" w:sz="4" w:space="0" w:color="auto"/>
                          <w:right w:val="single" w:sz="4" w:space="0" w:color="auto"/>
                        </w:tcBorders>
                      </w:tcPr>
                      <w:p w14:paraId="01CAAE7B" w14:textId="77777777" w:rsidR="001C0351" w:rsidRPr="001C0351" w:rsidRDefault="001C0351" w:rsidP="00DE401E">
                        <w:pPr>
                          <w:framePr w:hSpace="180" w:wrap="around" w:vAnchor="text" w:hAnchor="margin" w:xAlign="center" w:y="515"/>
                          <w:rPr>
                            <w:sz w:val="20"/>
                            <w:szCs w:val="20"/>
                          </w:rPr>
                        </w:pPr>
                        <w:r w:rsidRPr="001C0351">
                          <w:rPr>
                            <w:sz w:val="20"/>
                            <w:szCs w:val="20"/>
                          </w:rPr>
                          <w:t>МОУС ДОД-ДЮСШ</w:t>
                        </w:r>
                      </w:p>
                    </w:tc>
                    <w:tc>
                      <w:tcPr>
                        <w:tcW w:w="2096" w:type="dxa"/>
                        <w:tcBorders>
                          <w:top w:val="nil"/>
                          <w:left w:val="nil"/>
                          <w:bottom w:val="single" w:sz="4" w:space="0" w:color="auto"/>
                          <w:right w:val="single" w:sz="4" w:space="0" w:color="auto"/>
                        </w:tcBorders>
                        <w:vAlign w:val="center"/>
                      </w:tcPr>
                      <w:p w14:paraId="57944AF9"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48</w:t>
                        </w:r>
                      </w:p>
                    </w:tc>
                    <w:tc>
                      <w:tcPr>
                        <w:tcW w:w="2539" w:type="dxa"/>
                        <w:tcBorders>
                          <w:top w:val="nil"/>
                          <w:left w:val="nil"/>
                          <w:bottom w:val="single" w:sz="4" w:space="0" w:color="auto"/>
                          <w:right w:val="single" w:sz="4" w:space="0" w:color="auto"/>
                        </w:tcBorders>
                      </w:tcPr>
                      <w:p w14:paraId="6F0D0554" w14:textId="77777777" w:rsidR="001C0351" w:rsidRPr="001C0351" w:rsidRDefault="001C0351" w:rsidP="00DE401E">
                        <w:pPr>
                          <w:framePr w:hSpace="180" w:wrap="around" w:vAnchor="text" w:hAnchor="margin" w:xAlign="center" w:y="515"/>
                          <w:rPr>
                            <w:sz w:val="20"/>
                            <w:szCs w:val="20"/>
                          </w:rPr>
                        </w:pPr>
                        <w:r w:rsidRPr="001C0351">
                          <w:rPr>
                            <w:sz w:val="20"/>
                            <w:szCs w:val="20"/>
                          </w:rPr>
                          <w:t>05.2022</w:t>
                        </w:r>
                      </w:p>
                    </w:tc>
                  </w:tr>
                  <w:tr w:rsidR="001C0351" w:rsidRPr="001C0351" w14:paraId="0EDC1F6D" w14:textId="77777777" w:rsidTr="00DE401E">
                    <w:trPr>
                      <w:trHeight w:val="405"/>
                    </w:trPr>
                    <w:tc>
                      <w:tcPr>
                        <w:tcW w:w="5813" w:type="dxa"/>
                        <w:tcBorders>
                          <w:top w:val="nil"/>
                          <w:left w:val="single" w:sz="4" w:space="0" w:color="auto"/>
                          <w:bottom w:val="single" w:sz="4" w:space="0" w:color="auto"/>
                          <w:right w:val="single" w:sz="4" w:space="0" w:color="auto"/>
                        </w:tcBorders>
                      </w:tcPr>
                      <w:p w14:paraId="45B95103" w14:textId="77777777" w:rsidR="001C0351" w:rsidRPr="001C0351" w:rsidRDefault="001C0351" w:rsidP="00DE401E">
                        <w:pPr>
                          <w:framePr w:hSpace="180" w:wrap="around" w:vAnchor="text" w:hAnchor="margin" w:xAlign="center" w:y="515"/>
                          <w:rPr>
                            <w:sz w:val="20"/>
                            <w:szCs w:val="20"/>
                          </w:rPr>
                        </w:pPr>
                        <w:r w:rsidRPr="001C0351">
                          <w:rPr>
                            <w:sz w:val="20"/>
                            <w:szCs w:val="20"/>
                          </w:rPr>
                          <w:t>Куйбышевский СТК РОСТО</w:t>
                        </w:r>
                      </w:p>
                    </w:tc>
                    <w:tc>
                      <w:tcPr>
                        <w:tcW w:w="2096" w:type="dxa"/>
                        <w:tcBorders>
                          <w:top w:val="nil"/>
                          <w:left w:val="nil"/>
                          <w:bottom w:val="single" w:sz="4" w:space="0" w:color="auto"/>
                          <w:right w:val="single" w:sz="4" w:space="0" w:color="auto"/>
                        </w:tcBorders>
                        <w:vAlign w:val="center"/>
                      </w:tcPr>
                      <w:p w14:paraId="7165B2A8"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13</w:t>
                        </w:r>
                      </w:p>
                    </w:tc>
                    <w:tc>
                      <w:tcPr>
                        <w:tcW w:w="2539" w:type="dxa"/>
                        <w:tcBorders>
                          <w:top w:val="nil"/>
                          <w:left w:val="nil"/>
                          <w:bottom w:val="single" w:sz="4" w:space="0" w:color="auto"/>
                          <w:right w:val="single" w:sz="4" w:space="0" w:color="auto"/>
                        </w:tcBorders>
                      </w:tcPr>
                      <w:p w14:paraId="6583DDAD" w14:textId="77777777" w:rsidR="001C0351" w:rsidRPr="001C0351" w:rsidRDefault="001C0351" w:rsidP="00DE401E">
                        <w:pPr>
                          <w:framePr w:hSpace="180" w:wrap="around" w:vAnchor="text" w:hAnchor="margin" w:xAlign="center" w:y="515"/>
                          <w:rPr>
                            <w:sz w:val="20"/>
                            <w:szCs w:val="20"/>
                          </w:rPr>
                        </w:pPr>
                        <w:r w:rsidRPr="001C0351">
                          <w:rPr>
                            <w:sz w:val="20"/>
                            <w:szCs w:val="20"/>
                          </w:rPr>
                          <w:t>10.2022</w:t>
                        </w:r>
                      </w:p>
                    </w:tc>
                  </w:tr>
                  <w:tr w:rsidR="001C0351" w:rsidRPr="001C0351" w14:paraId="0A3D98E1" w14:textId="77777777" w:rsidTr="00DE401E">
                    <w:trPr>
                      <w:trHeight w:val="405"/>
                    </w:trPr>
                    <w:tc>
                      <w:tcPr>
                        <w:tcW w:w="5813" w:type="dxa"/>
                        <w:tcBorders>
                          <w:top w:val="nil"/>
                          <w:left w:val="single" w:sz="4" w:space="0" w:color="auto"/>
                          <w:bottom w:val="single" w:sz="4" w:space="0" w:color="auto"/>
                          <w:right w:val="single" w:sz="4" w:space="0" w:color="auto"/>
                        </w:tcBorders>
                      </w:tcPr>
                      <w:p w14:paraId="2DAE4974" w14:textId="77777777" w:rsidR="001C0351" w:rsidRPr="001C0351" w:rsidRDefault="001C0351" w:rsidP="00DE401E">
                        <w:pPr>
                          <w:framePr w:hSpace="180" w:wrap="around" w:vAnchor="text" w:hAnchor="margin" w:xAlign="center" w:y="515"/>
                          <w:rPr>
                            <w:sz w:val="20"/>
                            <w:szCs w:val="20"/>
                          </w:rPr>
                        </w:pPr>
                        <w:r w:rsidRPr="001C0351">
                          <w:rPr>
                            <w:sz w:val="20"/>
                            <w:szCs w:val="20"/>
                          </w:rPr>
                          <w:t>МПП "</w:t>
                        </w:r>
                        <w:proofErr w:type="spellStart"/>
                        <w:r w:rsidRPr="001C0351">
                          <w:rPr>
                            <w:sz w:val="20"/>
                            <w:szCs w:val="20"/>
                          </w:rPr>
                          <w:t>Куйбышевжилкомхоз</w:t>
                        </w:r>
                        <w:proofErr w:type="spellEnd"/>
                        <w:r w:rsidRPr="001C0351">
                          <w:rPr>
                            <w:sz w:val="20"/>
                            <w:szCs w:val="20"/>
                          </w:rPr>
                          <w:t>"</w:t>
                        </w:r>
                      </w:p>
                    </w:tc>
                    <w:tc>
                      <w:tcPr>
                        <w:tcW w:w="2096" w:type="dxa"/>
                        <w:tcBorders>
                          <w:top w:val="nil"/>
                          <w:left w:val="nil"/>
                          <w:bottom w:val="single" w:sz="4" w:space="0" w:color="auto"/>
                          <w:right w:val="single" w:sz="4" w:space="0" w:color="auto"/>
                        </w:tcBorders>
                        <w:vAlign w:val="center"/>
                      </w:tcPr>
                      <w:p w14:paraId="1244AB1B"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344</w:t>
                        </w:r>
                      </w:p>
                    </w:tc>
                    <w:tc>
                      <w:tcPr>
                        <w:tcW w:w="2539" w:type="dxa"/>
                        <w:tcBorders>
                          <w:top w:val="nil"/>
                          <w:left w:val="nil"/>
                          <w:bottom w:val="single" w:sz="4" w:space="0" w:color="auto"/>
                          <w:right w:val="single" w:sz="4" w:space="0" w:color="auto"/>
                        </w:tcBorders>
                      </w:tcPr>
                      <w:p w14:paraId="6F64D49E" w14:textId="77777777" w:rsidR="001C0351" w:rsidRPr="001C0351" w:rsidRDefault="001C0351" w:rsidP="00DE401E">
                        <w:pPr>
                          <w:framePr w:hSpace="180" w:wrap="around" w:vAnchor="text" w:hAnchor="margin" w:xAlign="center" w:y="515"/>
                          <w:rPr>
                            <w:sz w:val="20"/>
                            <w:szCs w:val="20"/>
                          </w:rPr>
                        </w:pPr>
                        <w:r w:rsidRPr="001C0351">
                          <w:rPr>
                            <w:sz w:val="20"/>
                            <w:szCs w:val="20"/>
                          </w:rPr>
                          <w:t>10.2022</w:t>
                        </w:r>
                      </w:p>
                    </w:tc>
                  </w:tr>
                  <w:tr w:rsidR="001C0351" w:rsidRPr="001C0351" w14:paraId="375DF3DC" w14:textId="77777777" w:rsidTr="00DE401E">
                    <w:trPr>
                      <w:trHeight w:val="405"/>
                    </w:trPr>
                    <w:tc>
                      <w:tcPr>
                        <w:tcW w:w="5813" w:type="dxa"/>
                        <w:tcBorders>
                          <w:top w:val="nil"/>
                          <w:left w:val="single" w:sz="4" w:space="0" w:color="auto"/>
                          <w:bottom w:val="single" w:sz="4" w:space="0" w:color="auto"/>
                          <w:right w:val="single" w:sz="4" w:space="0" w:color="auto"/>
                        </w:tcBorders>
                      </w:tcPr>
                      <w:p w14:paraId="781E9D5E" w14:textId="77777777" w:rsidR="001C0351" w:rsidRPr="001C0351" w:rsidRDefault="001C0351" w:rsidP="00DE401E">
                        <w:pPr>
                          <w:framePr w:hSpace="180" w:wrap="around" w:vAnchor="text" w:hAnchor="margin" w:xAlign="center" w:y="515"/>
                          <w:rPr>
                            <w:sz w:val="20"/>
                            <w:szCs w:val="20"/>
                          </w:rPr>
                        </w:pPr>
                        <w:r w:rsidRPr="001C0351">
                          <w:rPr>
                            <w:sz w:val="20"/>
                            <w:szCs w:val="20"/>
                          </w:rPr>
                          <w:t>МУК «КДК»</w:t>
                        </w:r>
                      </w:p>
                    </w:tc>
                    <w:tc>
                      <w:tcPr>
                        <w:tcW w:w="2096" w:type="dxa"/>
                        <w:tcBorders>
                          <w:top w:val="nil"/>
                          <w:left w:val="nil"/>
                          <w:bottom w:val="single" w:sz="4" w:space="0" w:color="auto"/>
                          <w:right w:val="single" w:sz="4" w:space="0" w:color="auto"/>
                        </w:tcBorders>
                        <w:vAlign w:val="center"/>
                      </w:tcPr>
                      <w:p w14:paraId="498810BD"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67</w:t>
                        </w:r>
                      </w:p>
                    </w:tc>
                    <w:tc>
                      <w:tcPr>
                        <w:tcW w:w="2539" w:type="dxa"/>
                        <w:tcBorders>
                          <w:top w:val="nil"/>
                          <w:left w:val="nil"/>
                          <w:bottom w:val="single" w:sz="4" w:space="0" w:color="auto"/>
                          <w:right w:val="single" w:sz="4" w:space="0" w:color="auto"/>
                        </w:tcBorders>
                      </w:tcPr>
                      <w:p w14:paraId="03F70A97" w14:textId="77777777" w:rsidR="001C0351" w:rsidRPr="001C0351" w:rsidRDefault="001C0351" w:rsidP="00DE401E">
                        <w:pPr>
                          <w:framePr w:hSpace="180" w:wrap="around" w:vAnchor="text" w:hAnchor="margin" w:xAlign="center" w:y="515"/>
                          <w:rPr>
                            <w:sz w:val="20"/>
                            <w:szCs w:val="20"/>
                          </w:rPr>
                        </w:pPr>
                        <w:r w:rsidRPr="001C0351">
                          <w:rPr>
                            <w:sz w:val="20"/>
                            <w:szCs w:val="20"/>
                          </w:rPr>
                          <w:t>10.2022</w:t>
                        </w:r>
                      </w:p>
                    </w:tc>
                  </w:tr>
                  <w:tr w:rsidR="001C0351" w:rsidRPr="001C0351" w14:paraId="348AD9EB" w14:textId="77777777" w:rsidTr="00DE401E">
                    <w:trPr>
                      <w:trHeight w:val="405"/>
                    </w:trPr>
                    <w:tc>
                      <w:tcPr>
                        <w:tcW w:w="5813" w:type="dxa"/>
                        <w:tcBorders>
                          <w:top w:val="nil"/>
                          <w:left w:val="single" w:sz="4" w:space="0" w:color="auto"/>
                          <w:bottom w:val="single" w:sz="4" w:space="0" w:color="auto"/>
                          <w:right w:val="single" w:sz="4" w:space="0" w:color="auto"/>
                        </w:tcBorders>
                      </w:tcPr>
                      <w:p w14:paraId="2A6110D2" w14:textId="77777777" w:rsidR="001C0351" w:rsidRPr="001C0351" w:rsidRDefault="001C0351" w:rsidP="00DE401E">
                        <w:pPr>
                          <w:framePr w:hSpace="180" w:wrap="around" w:vAnchor="text" w:hAnchor="margin" w:xAlign="center" w:y="515"/>
                          <w:rPr>
                            <w:sz w:val="20"/>
                            <w:szCs w:val="20"/>
                          </w:rPr>
                        </w:pPr>
                        <w:r w:rsidRPr="001C0351">
                          <w:rPr>
                            <w:sz w:val="20"/>
                            <w:szCs w:val="20"/>
                          </w:rPr>
                          <w:t>ЦБС</w:t>
                        </w:r>
                      </w:p>
                    </w:tc>
                    <w:tc>
                      <w:tcPr>
                        <w:tcW w:w="2096" w:type="dxa"/>
                        <w:tcBorders>
                          <w:top w:val="nil"/>
                          <w:left w:val="nil"/>
                          <w:bottom w:val="single" w:sz="4" w:space="0" w:color="auto"/>
                          <w:right w:val="single" w:sz="4" w:space="0" w:color="auto"/>
                        </w:tcBorders>
                        <w:vAlign w:val="center"/>
                      </w:tcPr>
                      <w:p w14:paraId="68CF1038"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49</w:t>
                        </w:r>
                      </w:p>
                    </w:tc>
                    <w:tc>
                      <w:tcPr>
                        <w:tcW w:w="2539" w:type="dxa"/>
                        <w:tcBorders>
                          <w:top w:val="nil"/>
                          <w:left w:val="nil"/>
                          <w:bottom w:val="single" w:sz="4" w:space="0" w:color="auto"/>
                          <w:right w:val="single" w:sz="4" w:space="0" w:color="auto"/>
                        </w:tcBorders>
                      </w:tcPr>
                      <w:p w14:paraId="6AAE1C91" w14:textId="77777777" w:rsidR="001C0351" w:rsidRPr="001C0351" w:rsidRDefault="001C0351" w:rsidP="00DE401E">
                        <w:pPr>
                          <w:framePr w:hSpace="180" w:wrap="around" w:vAnchor="text" w:hAnchor="margin" w:xAlign="center" w:y="515"/>
                          <w:rPr>
                            <w:sz w:val="20"/>
                            <w:szCs w:val="20"/>
                          </w:rPr>
                        </w:pPr>
                        <w:r w:rsidRPr="001C0351">
                          <w:rPr>
                            <w:sz w:val="20"/>
                            <w:szCs w:val="20"/>
                          </w:rPr>
                          <w:t>10.2022</w:t>
                        </w:r>
                      </w:p>
                    </w:tc>
                  </w:tr>
                  <w:tr w:rsidR="001C0351" w:rsidRPr="001C0351" w14:paraId="528DC88D" w14:textId="77777777" w:rsidTr="00DE401E">
                    <w:trPr>
                      <w:trHeight w:val="405"/>
                    </w:trPr>
                    <w:tc>
                      <w:tcPr>
                        <w:tcW w:w="5813" w:type="dxa"/>
                        <w:tcBorders>
                          <w:top w:val="nil"/>
                          <w:left w:val="single" w:sz="4" w:space="0" w:color="auto"/>
                          <w:bottom w:val="single" w:sz="4" w:space="0" w:color="auto"/>
                          <w:right w:val="single" w:sz="4" w:space="0" w:color="auto"/>
                        </w:tcBorders>
                      </w:tcPr>
                      <w:p w14:paraId="4DD6CDC8" w14:textId="77777777" w:rsidR="001C0351" w:rsidRPr="001C0351" w:rsidRDefault="001C0351" w:rsidP="00DE401E">
                        <w:pPr>
                          <w:framePr w:hSpace="180" w:wrap="around" w:vAnchor="text" w:hAnchor="margin" w:xAlign="center" w:y="515"/>
                          <w:rPr>
                            <w:sz w:val="20"/>
                            <w:szCs w:val="20"/>
                          </w:rPr>
                        </w:pPr>
                        <w:r w:rsidRPr="001C0351">
                          <w:rPr>
                            <w:sz w:val="20"/>
                            <w:szCs w:val="20"/>
                          </w:rPr>
                          <w:t xml:space="preserve">ООО " </w:t>
                        </w:r>
                        <w:proofErr w:type="spellStart"/>
                        <w:r w:rsidRPr="001C0351">
                          <w:rPr>
                            <w:sz w:val="20"/>
                            <w:szCs w:val="20"/>
                          </w:rPr>
                          <w:t>Стройдорсиб</w:t>
                        </w:r>
                        <w:proofErr w:type="spellEnd"/>
                        <w:r w:rsidRPr="001C0351">
                          <w:rPr>
                            <w:sz w:val="20"/>
                            <w:szCs w:val="20"/>
                          </w:rPr>
                          <w:t>"</w:t>
                        </w:r>
                      </w:p>
                    </w:tc>
                    <w:tc>
                      <w:tcPr>
                        <w:tcW w:w="2096" w:type="dxa"/>
                        <w:tcBorders>
                          <w:top w:val="nil"/>
                          <w:left w:val="nil"/>
                          <w:bottom w:val="single" w:sz="4" w:space="0" w:color="auto"/>
                          <w:right w:val="single" w:sz="4" w:space="0" w:color="auto"/>
                        </w:tcBorders>
                        <w:vAlign w:val="center"/>
                      </w:tcPr>
                      <w:p w14:paraId="44A16173"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66</w:t>
                        </w:r>
                      </w:p>
                    </w:tc>
                    <w:tc>
                      <w:tcPr>
                        <w:tcW w:w="2539" w:type="dxa"/>
                        <w:tcBorders>
                          <w:top w:val="nil"/>
                          <w:left w:val="nil"/>
                          <w:bottom w:val="single" w:sz="4" w:space="0" w:color="auto"/>
                          <w:right w:val="single" w:sz="4" w:space="0" w:color="auto"/>
                        </w:tcBorders>
                      </w:tcPr>
                      <w:p w14:paraId="7E2452EA" w14:textId="77777777" w:rsidR="001C0351" w:rsidRPr="001C0351" w:rsidRDefault="001C0351" w:rsidP="00DE401E">
                        <w:pPr>
                          <w:framePr w:hSpace="180" w:wrap="around" w:vAnchor="text" w:hAnchor="margin" w:xAlign="center" w:y="515"/>
                          <w:rPr>
                            <w:sz w:val="20"/>
                            <w:szCs w:val="20"/>
                          </w:rPr>
                        </w:pPr>
                        <w:r w:rsidRPr="001C0351">
                          <w:rPr>
                            <w:sz w:val="20"/>
                            <w:szCs w:val="20"/>
                          </w:rPr>
                          <w:t>11.2022</w:t>
                        </w:r>
                      </w:p>
                    </w:tc>
                  </w:tr>
                  <w:tr w:rsidR="001C0351" w:rsidRPr="001C0351" w14:paraId="3F3E254F" w14:textId="77777777" w:rsidTr="00DE401E">
                    <w:trPr>
                      <w:trHeight w:val="405"/>
                    </w:trPr>
                    <w:tc>
                      <w:tcPr>
                        <w:tcW w:w="5813" w:type="dxa"/>
                        <w:tcBorders>
                          <w:top w:val="nil"/>
                          <w:left w:val="single" w:sz="4" w:space="0" w:color="auto"/>
                          <w:bottom w:val="single" w:sz="4" w:space="0" w:color="auto"/>
                          <w:right w:val="single" w:sz="4" w:space="0" w:color="auto"/>
                        </w:tcBorders>
                      </w:tcPr>
                      <w:p w14:paraId="2453B8A5" w14:textId="77777777" w:rsidR="001C0351" w:rsidRPr="001C0351" w:rsidRDefault="001C0351" w:rsidP="00DE401E">
                        <w:pPr>
                          <w:framePr w:hSpace="180" w:wrap="around" w:vAnchor="text" w:hAnchor="margin" w:xAlign="center" w:y="515"/>
                          <w:rPr>
                            <w:sz w:val="20"/>
                            <w:szCs w:val="20"/>
                          </w:rPr>
                        </w:pPr>
                        <w:r w:rsidRPr="001C0351">
                          <w:rPr>
                            <w:sz w:val="20"/>
                            <w:szCs w:val="20"/>
                          </w:rPr>
                          <w:t>ОАО " Западные сети"</w:t>
                        </w:r>
                      </w:p>
                    </w:tc>
                    <w:tc>
                      <w:tcPr>
                        <w:tcW w:w="2096" w:type="dxa"/>
                        <w:tcBorders>
                          <w:top w:val="nil"/>
                          <w:left w:val="nil"/>
                          <w:bottom w:val="single" w:sz="4" w:space="0" w:color="auto"/>
                          <w:right w:val="single" w:sz="4" w:space="0" w:color="auto"/>
                        </w:tcBorders>
                        <w:vAlign w:val="center"/>
                      </w:tcPr>
                      <w:p w14:paraId="3ADF493D"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55</w:t>
                        </w:r>
                      </w:p>
                    </w:tc>
                    <w:tc>
                      <w:tcPr>
                        <w:tcW w:w="2539" w:type="dxa"/>
                        <w:tcBorders>
                          <w:top w:val="nil"/>
                          <w:left w:val="nil"/>
                          <w:bottom w:val="single" w:sz="4" w:space="0" w:color="auto"/>
                          <w:right w:val="single" w:sz="4" w:space="0" w:color="auto"/>
                        </w:tcBorders>
                      </w:tcPr>
                      <w:p w14:paraId="230984F3" w14:textId="77777777" w:rsidR="001C0351" w:rsidRPr="001C0351" w:rsidRDefault="001C0351" w:rsidP="00DE401E">
                        <w:pPr>
                          <w:framePr w:hSpace="180" w:wrap="around" w:vAnchor="text" w:hAnchor="margin" w:xAlign="center" w:y="515"/>
                          <w:rPr>
                            <w:sz w:val="20"/>
                            <w:szCs w:val="20"/>
                          </w:rPr>
                        </w:pPr>
                        <w:r w:rsidRPr="001C0351">
                          <w:rPr>
                            <w:sz w:val="20"/>
                            <w:szCs w:val="20"/>
                          </w:rPr>
                          <w:t>11.2022</w:t>
                        </w:r>
                      </w:p>
                    </w:tc>
                  </w:tr>
                  <w:tr w:rsidR="001C0351" w:rsidRPr="001C0351" w14:paraId="2DC10793" w14:textId="77777777" w:rsidTr="00DE401E">
                    <w:trPr>
                      <w:trHeight w:val="420"/>
                    </w:trPr>
                    <w:tc>
                      <w:tcPr>
                        <w:tcW w:w="5813" w:type="dxa"/>
                        <w:tcBorders>
                          <w:top w:val="nil"/>
                          <w:left w:val="single" w:sz="4" w:space="0" w:color="auto"/>
                          <w:bottom w:val="single" w:sz="4" w:space="0" w:color="auto"/>
                          <w:right w:val="single" w:sz="4" w:space="0" w:color="auto"/>
                        </w:tcBorders>
                      </w:tcPr>
                      <w:p w14:paraId="4E2A2908" w14:textId="77777777" w:rsidR="001C0351" w:rsidRPr="001C0351" w:rsidRDefault="001C0351" w:rsidP="00DE401E">
                        <w:pPr>
                          <w:framePr w:hSpace="180" w:wrap="around" w:vAnchor="text" w:hAnchor="margin" w:xAlign="center" w:y="515"/>
                          <w:rPr>
                            <w:sz w:val="20"/>
                            <w:szCs w:val="20"/>
                          </w:rPr>
                        </w:pPr>
                        <w:r w:rsidRPr="001C0351">
                          <w:rPr>
                            <w:sz w:val="20"/>
                            <w:szCs w:val="20"/>
                          </w:rPr>
                          <w:t>ПТПО, ГОРПО, КЗТПО</w:t>
                        </w:r>
                      </w:p>
                    </w:tc>
                    <w:tc>
                      <w:tcPr>
                        <w:tcW w:w="2096" w:type="dxa"/>
                        <w:tcBorders>
                          <w:top w:val="nil"/>
                          <w:left w:val="nil"/>
                          <w:bottom w:val="single" w:sz="4" w:space="0" w:color="auto"/>
                          <w:right w:val="single" w:sz="4" w:space="0" w:color="auto"/>
                        </w:tcBorders>
                        <w:vAlign w:val="center"/>
                      </w:tcPr>
                      <w:p w14:paraId="4274EFDF"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201</w:t>
                        </w:r>
                      </w:p>
                    </w:tc>
                    <w:tc>
                      <w:tcPr>
                        <w:tcW w:w="2539" w:type="dxa"/>
                        <w:tcBorders>
                          <w:top w:val="nil"/>
                          <w:left w:val="nil"/>
                          <w:bottom w:val="single" w:sz="4" w:space="0" w:color="auto"/>
                          <w:right w:val="single" w:sz="4" w:space="0" w:color="auto"/>
                        </w:tcBorders>
                      </w:tcPr>
                      <w:p w14:paraId="1B23214B" w14:textId="77777777" w:rsidR="001C0351" w:rsidRPr="001C0351" w:rsidRDefault="001C0351" w:rsidP="00DE401E">
                        <w:pPr>
                          <w:framePr w:hSpace="180" w:wrap="around" w:vAnchor="text" w:hAnchor="margin" w:xAlign="center" w:y="515"/>
                          <w:rPr>
                            <w:sz w:val="20"/>
                            <w:szCs w:val="20"/>
                          </w:rPr>
                        </w:pPr>
                        <w:r w:rsidRPr="001C0351">
                          <w:rPr>
                            <w:sz w:val="20"/>
                            <w:szCs w:val="20"/>
                          </w:rPr>
                          <w:t>11.2022</w:t>
                        </w:r>
                      </w:p>
                    </w:tc>
                  </w:tr>
                  <w:tr w:rsidR="001C0351" w:rsidRPr="001C0351" w14:paraId="74DE1009" w14:textId="77777777" w:rsidTr="00DE401E">
                    <w:trPr>
                      <w:trHeight w:val="392"/>
                    </w:trPr>
                    <w:tc>
                      <w:tcPr>
                        <w:tcW w:w="5813" w:type="dxa"/>
                        <w:tcBorders>
                          <w:top w:val="nil"/>
                          <w:left w:val="single" w:sz="4" w:space="0" w:color="auto"/>
                          <w:bottom w:val="single" w:sz="4" w:space="0" w:color="auto"/>
                          <w:right w:val="single" w:sz="4" w:space="0" w:color="auto"/>
                        </w:tcBorders>
                      </w:tcPr>
                      <w:p w14:paraId="614C5742" w14:textId="77777777" w:rsidR="001C0351" w:rsidRPr="001C0351" w:rsidRDefault="001C0351" w:rsidP="00DE401E">
                        <w:pPr>
                          <w:framePr w:hSpace="180" w:wrap="around" w:vAnchor="text" w:hAnchor="margin" w:xAlign="center" w:y="515"/>
                          <w:rPr>
                            <w:sz w:val="20"/>
                            <w:szCs w:val="20"/>
                          </w:rPr>
                        </w:pPr>
                        <w:proofErr w:type="gramStart"/>
                        <w:r w:rsidRPr="001C0351">
                          <w:rPr>
                            <w:sz w:val="20"/>
                            <w:szCs w:val="20"/>
                          </w:rPr>
                          <w:t>МБУ  "</w:t>
                        </w:r>
                        <w:proofErr w:type="gramEnd"/>
                        <w:r w:rsidRPr="001C0351">
                          <w:rPr>
                            <w:sz w:val="20"/>
                            <w:szCs w:val="20"/>
                          </w:rPr>
                          <w:t>Городская служба дорожного хозяйства"</w:t>
                        </w:r>
                      </w:p>
                    </w:tc>
                    <w:tc>
                      <w:tcPr>
                        <w:tcW w:w="2096" w:type="dxa"/>
                        <w:tcBorders>
                          <w:top w:val="nil"/>
                          <w:left w:val="nil"/>
                          <w:bottom w:val="single" w:sz="4" w:space="0" w:color="auto"/>
                          <w:right w:val="single" w:sz="4" w:space="0" w:color="auto"/>
                        </w:tcBorders>
                        <w:vAlign w:val="center"/>
                      </w:tcPr>
                      <w:p w14:paraId="48BC7C68"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68</w:t>
                        </w:r>
                      </w:p>
                    </w:tc>
                    <w:tc>
                      <w:tcPr>
                        <w:tcW w:w="2539" w:type="dxa"/>
                        <w:tcBorders>
                          <w:top w:val="nil"/>
                          <w:left w:val="nil"/>
                          <w:bottom w:val="single" w:sz="4" w:space="0" w:color="auto"/>
                          <w:right w:val="single" w:sz="4" w:space="0" w:color="auto"/>
                        </w:tcBorders>
                      </w:tcPr>
                      <w:p w14:paraId="01FD7E2C" w14:textId="77777777" w:rsidR="001C0351" w:rsidRPr="001C0351" w:rsidRDefault="001C0351" w:rsidP="00DE401E">
                        <w:pPr>
                          <w:framePr w:hSpace="180" w:wrap="around" w:vAnchor="text" w:hAnchor="margin" w:xAlign="center" w:y="515"/>
                          <w:rPr>
                            <w:sz w:val="20"/>
                            <w:szCs w:val="20"/>
                          </w:rPr>
                        </w:pPr>
                        <w:r w:rsidRPr="001C0351">
                          <w:rPr>
                            <w:sz w:val="20"/>
                            <w:szCs w:val="20"/>
                          </w:rPr>
                          <w:t>11.2022</w:t>
                        </w:r>
                      </w:p>
                    </w:tc>
                  </w:tr>
                  <w:tr w:rsidR="001C0351" w:rsidRPr="001C0351" w14:paraId="1CE80A75" w14:textId="77777777" w:rsidTr="00DE401E">
                    <w:trPr>
                      <w:trHeight w:val="405"/>
                    </w:trPr>
                    <w:tc>
                      <w:tcPr>
                        <w:tcW w:w="5813" w:type="dxa"/>
                        <w:tcBorders>
                          <w:top w:val="single" w:sz="4" w:space="0" w:color="auto"/>
                          <w:left w:val="single" w:sz="4" w:space="0" w:color="auto"/>
                          <w:bottom w:val="single" w:sz="4" w:space="0" w:color="auto"/>
                          <w:right w:val="single" w:sz="4" w:space="0" w:color="auto"/>
                        </w:tcBorders>
                      </w:tcPr>
                      <w:p w14:paraId="061A1001" w14:textId="77777777" w:rsidR="001C0351" w:rsidRPr="001C0351" w:rsidRDefault="001C0351" w:rsidP="00DE401E">
                        <w:pPr>
                          <w:framePr w:hSpace="180" w:wrap="around" w:vAnchor="text" w:hAnchor="margin" w:xAlign="center" w:y="515"/>
                          <w:rPr>
                            <w:sz w:val="20"/>
                            <w:szCs w:val="20"/>
                          </w:rPr>
                        </w:pPr>
                        <w:r w:rsidRPr="001C0351">
                          <w:rPr>
                            <w:sz w:val="20"/>
                            <w:szCs w:val="20"/>
                          </w:rPr>
                          <w:t>Итого:</w:t>
                        </w:r>
                      </w:p>
                    </w:tc>
                    <w:tc>
                      <w:tcPr>
                        <w:tcW w:w="2096" w:type="dxa"/>
                        <w:tcBorders>
                          <w:top w:val="single" w:sz="4" w:space="0" w:color="auto"/>
                          <w:left w:val="nil"/>
                          <w:bottom w:val="single" w:sz="4" w:space="0" w:color="auto"/>
                          <w:right w:val="single" w:sz="4" w:space="0" w:color="auto"/>
                        </w:tcBorders>
                        <w:vAlign w:val="center"/>
                      </w:tcPr>
                      <w:p w14:paraId="30E49B9B" w14:textId="77777777" w:rsidR="001C0351" w:rsidRPr="001C0351" w:rsidRDefault="001C0351" w:rsidP="00DE401E">
                        <w:pPr>
                          <w:framePr w:hSpace="180" w:wrap="around" w:vAnchor="text" w:hAnchor="margin" w:xAlign="center" w:y="515"/>
                          <w:jc w:val="center"/>
                          <w:rPr>
                            <w:sz w:val="20"/>
                            <w:szCs w:val="20"/>
                          </w:rPr>
                        </w:pPr>
                        <w:r w:rsidRPr="001C0351">
                          <w:rPr>
                            <w:sz w:val="20"/>
                            <w:szCs w:val="20"/>
                          </w:rPr>
                          <w:t>6 664</w:t>
                        </w:r>
                      </w:p>
                    </w:tc>
                    <w:tc>
                      <w:tcPr>
                        <w:tcW w:w="2539" w:type="dxa"/>
                        <w:tcBorders>
                          <w:top w:val="single" w:sz="4" w:space="0" w:color="auto"/>
                          <w:left w:val="nil"/>
                          <w:bottom w:val="single" w:sz="4" w:space="0" w:color="auto"/>
                          <w:right w:val="single" w:sz="4" w:space="0" w:color="auto"/>
                        </w:tcBorders>
                        <w:vAlign w:val="center"/>
                      </w:tcPr>
                      <w:p w14:paraId="4D324759" w14:textId="77777777" w:rsidR="001C0351" w:rsidRPr="001C0351" w:rsidRDefault="001C0351" w:rsidP="00DE401E">
                        <w:pPr>
                          <w:framePr w:hSpace="180" w:wrap="around" w:vAnchor="text" w:hAnchor="margin" w:xAlign="center" w:y="515"/>
                          <w:jc w:val="center"/>
                          <w:rPr>
                            <w:sz w:val="20"/>
                            <w:szCs w:val="20"/>
                          </w:rPr>
                        </w:pPr>
                      </w:p>
                    </w:tc>
                  </w:tr>
                </w:tbl>
                <w:p w14:paraId="0CE5FE47" w14:textId="77777777" w:rsidR="001C0351" w:rsidRPr="001C0351" w:rsidRDefault="001C0351" w:rsidP="00DE401E">
                  <w:pPr>
                    <w:rPr>
                      <w:bCs/>
                      <w:sz w:val="20"/>
                      <w:szCs w:val="20"/>
                    </w:rPr>
                  </w:pPr>
                  <w:r w:rsidRPr="001C0351">
                    <w:rPr>
                      <w:bCs/>
                      <w:sz w:val="20"/>
                      <w:szCs w:val="20"/>
                    </w:rPr>
                    <w:t xml:space="preserve"> </w:t>
                  </w:r>
                </w:p>
                <w:p w14:paraId="6E58A01D" w14:textId="77777777" w:rsidR="001C0351" w:rsidRPr="001C0351" w:rsidRDefault="001C0351" w:rsidP="00DE401E">
                  <w:pPr>
                    <w:jc w:val="both"/>
                    <w:rPr>
                      <w:bCs/>
                      <w:sz w:val="20"/>
                      <w:szCs w:val="20"/>
                    </w:rPr>
                  </w:pPr>
                </w:p>
                <w:p w14:paraId="59036CD3" w14:textId="77777777" w:rsidR="001C0351" w:rsidRPr="001C0351" w:rsidRDefault="001C0351" w:rsidP="00DE401E">
                  <w:pPr>
                    <w:jc w:val="center"/>
                    <w:rPr>
                      <w:bCs/>
                      <w:sz w:val="20"/>
                      <w:szCs w:val="20"/>
                    </w:rPr>
                  </w:pPr>
                </w:p>
              </w:tc>
            </w:tr>
          </w:tbl>
          <w:p w14:paraId="11F91DA8" w14:textId="77777777" w:rsidR="001C0351" w:rsidRPr="001C0351" w:rsidRDefault="001C0351" w:rsidP="00DE401E">
            <w:pPr>
              <w:rPr>
                <w:bCs/>
                <w:sz w:val="20"/>
                <w:szCs w:val="20"/>
              </w:rPr>
            </w:pPr>
            <w:r w:rsidRPr="001C0351">
              <w:rPr>
                <w:bCs/>
                <w:sz w:val="20"/>
                <w:szCs w:val="20"/>
              </w:rPr>
              <w:lastRenderedPageBreak/>
              <w:t xml:space="preserve"> </w:t>
            </w:r>
          </w:p>
          <w:p w14:paraId="1CF36F34" w14:textId="77777777" w:rsidR="001C0351" w:rsidRPr="001C0351" w:rsidRDefault="001C0351" w:rsidP="00DE401E">
            <w:pPr>
              <w:rPr>
                <w:bCs/>
                <w:sz w:val="20"/>
                <w:szCs w:val="20"/>
              </w:rPr>
            </w:pPr>
          </w:p>
          <w:p w14:paraId="41FDE812" w14:textId="77777777" w:rsidR="001C0351" w:rsidRPr="001C0351" w:rsidRDefault="001C0351" w:rsidP="00DE401E">
            <w:pPr>
              <w:rPr>
                <w:bCs/>
                <w:sz w:val="20"/>
                <w:szCs w:val="20"/>
              </w:rPr>
            </w:pPr>
          </w:p>
          <w:p w14:paraId="44BCCDA2" w14:textId="77777777" w:rsidR="001C0351" w:rsidRPr="001C0351" w:rsidRDefault="001C0351" w:rsidP="00DE401E">
            <w:pPr>
              <w:ind w:right="392"/>
              <w:jc w:val="right"/>
              <w:outlineLvl w:val="0"/>
              <w:rPr>
                <w:sz w:val="20"/>
                <w:szCs w:val="20"/>
              </w:rPr>
            </w:pPr>
            <w:r w:rsidRPr="001C0351">
              <w:rPr>
                <w:sz w:val="20"/>
                <w:szCs w:val="20"/>
              </w:rPr>
              <w:t>ПРИЛОЖЕНИЕ № 2</w:t>
            </w:r>
          </w:p>
          <w:p w14:paraId="1A29AA8D" w14:textId="77777777" w:rsidR="001C0351" w:rsidRPr="001C0351" w:rsidRDefault="001C0351" w:rsidP="00DE401E">
            <w:pPr>
              <w:ind w:right="392"/>
              <w:jc w:val="right"/>
              <w:outlineLvl w:val="0"/>
              <w:rPr>
                <w:sz w:val="20"/>
                <w:szCs w:val="20"/>
              </w:rPr>
            </w:pPr>
            <w:r w:rsidRPr="001C0351">
              <w:rPr>
                <w:sz w:val="20"/>
                <w:szCs w:val="20"/>
              </w:rPr>
              <w:t>к постановлению администрации</w:t>
            </w:r>
          </w:p>
          <w:p w14:paraId="4B80AFE0" w14:textId="77777777" w:rsidR="001C0351" w:rsidRPr="001C0351" w:rsidRDefault="001C0351" w:rsidP="00DE401E">
            <w:pPr>
              <w:ind w:right="392"/>
              <w:jc w:val="right"/>
              <w:outlineLvl w:val="0"/>
              <w:rPr>
                <w:sz w:val="20"/>
                <w:szCs w:val="20"/>
              </w:rPr>
            </w:pPr>
            <w:r w:rsidRPr="001C0351">
              <w:rPr>
                <w:sz w:val="20"/>
                <w:szCs w:val="20"/>
              </w:rPr>
              <w:t xml:space="preserve">Куйбышевского муниципального </w:t>
            </w:r>
          </w:p>
          <w:p w14:paraId="22E7F73F" w14:textId="77777777" w:rsidR="001C0351" w:rsidRPr="001C0351" w:rsidRDefault="001C0351" w:rsidP="00DE401E">
            <w:pPr>
              <w:ind w:right="392"/>
              <w:jc w:val="right"/>
              <w:outlineLvl w:val="0"/>
              <w:rPr>
                <w:sz w:val="20"/>
                <w:szCs w:val="20"/>
              </w:rPr>
            </w:pPr>
            <w:r w:rsidRPr="001C0351">
              <w:rPr>
                <w:sz w:val="20"/>
                <w:szCs w:val="20"/>
              </w:rPr>
              <w:t>района Новосибирской области</w:t>
            </w:r>
          </w:p>
          <w:p w14:paraId="380501AE" w14:textId="77777777" w:rsidR="001C0351" w:rsidRPr="001C0351" w:rsidRDefault="001C0351" w:rsidP="00DE401E">
            <w:pPr>
              <w:ind w:right="392"/>
              <w:jc w:val="right"/>
              <w:rPr>
                <w:b/>
                <w:sz w:val="20"/>
                <w:szCs w:val="20"/>
              </w:rPr>
            </w:pPr>
            <w:r w:rsidRPr="001C0351">
              <w:rPr>
                <w:sz w:val="20"/>
                <w:szCs w:val="20"/>
              </w:rPr>
              <w:t xml:space="preserve">от </w:t>
            </w:r>
            <w:proofErr w:type="gramStart"/>
            <w:r w:rsidRPr="001C0351">
              <w:rPr>
                <w:sz w:val="20"/>
                <w:szCs w:val="20"/>
              </w:rPr>
              <w:t>22.03.2022  №</w:t>
            </w:r>
            <w:proofErr w:type="gramEnd"/>
            <w:r w:rsidRPr="001C0351">
              <w:rPr>
                <w:sz w:val="20"/>
                <w:szCs w:val="20"/>
              </w:rPr>
              <w:t xml:space="preserve"> 213</w:t>
            </w:r>
          </w:p>
          <w:p w14:paraId="331E493A" w14:textId="77777777" w:rsidR="001C0351" w:rsidRPr="001C0351" w:rsidRDefault="001C0351" w:rsidP="00DE401E">
            <w:pPr>
              <w:jc w:val="center"/>
              <w:rPr>
                <w:bCs/>
                <w:sz w:val="20"/>
                <w:szCs w:val="20"/>
              </w:rPr>
            </w:pPr>
          </w:p>
        </w:tc>
      </w:tr>
    </w:tbl>
    <w:p w14:paraId="18F4BD49" w14:textId="77777777" w:rsidR="001C0351" w:rsidRPr="001C0351" w:rsidRDefault="001C0351" w:rsidP="001C0351">
      <w:pPr>
        <w:tabs>
          <w:tab w:val="left" w:pos="1110"/>
        </w:tabs>
        <w:rPr>
          <w:sz w:val="20"/>
          <w:szCs w:val="20"/>
        </w:rPr>
      </w:pPr>
    </w:p>
    <w:tbl>
      <w:tblPr>
        <w:tblpPr w:leftFromText="180" w:rightFromText="180" w:vertAnchor="text" w:horzAnchor="margin" w:tblpX="392" w:tblpY="182"/>
        <w:tblW w:w="0" w:type="auto"/>
        <w:tblLayout w:type="fixed"/>
        <w:tblLook w:val="0000" w:firstRow="0" w:lastRow="0" w:firstColumn="0" w:lastColumn="0" w:noHBand="0" w:noVBand="0"/>
      </w:tblPr>
      <w:tblGrid>
        <w:gridCol w:w="9674"/>
      </w:tblGrid>
      <w:tr w:rsidR="001C0351" w:rsidRPr="001C0351" w14:paraId="40FBB148" w14:textId="77777777" w:rsidTr="00DE401E">
        <w:trPr>
          <w:trHeight w:val="80"/>
        </w:trPr>
        <w:tc>
          <w:tcPr>
            <w:tcW w:w="9674" w:type="dxa"/>
          </w:tcPr>
          <w:p w14:paraId="000E63A1" w14:textId="77777777" w:rsidR="001C0351" w:rsidRPr="001C0351" w:rsidRDefault="001C0351" w:rsidP="00DE401E">
            <w:pPr>
              <w:jc w:val="center"/>
              <w:rPr>
                <w:sz w:val="20"/>
                <w:szCs w:val="20"/>
              </w:rPr>
            </w:pPr>
          </w:p>
          <w:p w14:paraId="4310BD41" w14:textId="77777777" w:rsidR="001C0351" w:rsidRPr="001C0351" w:rsidRDefault="001C0351" w:rsidP="00DE401E">
            <w:pPr>
              <w:jc w:val="center"/>
              <w:rPr>
                <w:sz w:val="20"/>
                <w:szCs w:val="20"/>
              </w:rPr>
            </w:pPr>
          </w:p>
          <w:p w14:paraId="74392F11" w14:textId="77777777" w:rsidR="001C0351" w:rsidRPr="001C0351" w:rsidRDefault="001C0351" w:rsidP="00DE401E">
            <w:pPr>
              <w:jc w:val="center"/>
              <w:rPr>
                <w:sz w:val="20"/>
                <w:szCs w:val="20"/>
              </w:rPr>
            </w:pPr>
            <w:r w:rsidRPr="001C0351">
              <w:rPr>
                <w:sz w:val="20"/>
                <w:szCs w:val="20"/>
              </w:rPr>
              <w:t>План-график</w:t>
            </w:r>
          </w:p>
          <w:p w14:paraId="50CF9F74" w14:textId="77777777" w:rsidR="001C0351" w:rsidRPr="001C0351" w:rsidRDefault="001C0351" w:rsidP="00DE401E">
            <w:pPr>
              <w:jc w:val="center"/>
              <w:rPr>
                <w:sz w:val="20"/>
                <w:szCs w:val="20"/>
              </w:rPr>
            </w:pPr>
            <w:r w:rsidRPr="001C0351">
              <w:rPr>
                <w:sz w:val="20"/>
                <w:szCs w:val="20"/>
              </w:rPr>
              <w:t xml:space="preserve">флюорографического обследования населения Куйбышевского   района   передвижной   </w:t>
            </w:r>
            <w:proofErr w:type="spellStart"/>
            <w:r w:rsidRPr="001C0351">
              <w:rPr>
                <w:sz w:val="20"/>
                <w:szCs w:val="20"/>
              </w:rPr>
              <w:t>передвижной</w:t>
            </w:r>
            <w:proofErr w:type="spellEnd"/>
            <w:r w:rsidRPr="001C0351">
              <w:rPr>
                <w:sz w:val="20"/>
                <w:szCs w:val="20"/>
              </w:rPr>
              <w:t xml:space="preserve"> </w:t>
            </w:r>
            <w:proofErr w:type="gramStart"/>
            <w:r w:rsidRPr="001C0351">
              <w:rPr>
                <w:sz w:val="20"/>
                <w:szCs w:val="20"/>
              </w:rPr>
              <w:t>цифровой  флюорографической</w:t>
            </w:r>
            <w:proofErr w:type="gramEnd"/>
            <w:r w:rsidRPr="001C0351">
              <w:rPr>
                <w:sz w:val="20"/>
                <w:szCs w:val="20"/>
              </w:rPr>
              <w:t xml:space="preserve"> установкой</w:t>
            </w:r>
          </w:p>
          <w:p w14:paraId="4824FDC8" w14:textId="77777777" w:rsidR="001C0351" w:rsidRPr="001C0351" w:rsidRDefault="001C0351" w:rsidP="00DE401E">
            <w:pPr>
              <w:jc w:val="center"/>
              <w:rPr>
                <w:sz w:val="20"/>
                <w:szCs w:val="20"/>
              </w:rPr>
            </w:pPr>
            <w:r w:rsidRPr="001C0351">
              <w:rPr>
                <w:sz w:val="20"/>
                <w:szCs w:val="20"/>
              </w:rPr>
              <w:t>в 2022 году.</w:t>
            </w:r>
          </w:p>
          <w:p w14:paraId="4E28B6ED" w14:textId="77777777" w:rsidR="001C0351" w:rsidRPr="001C0351" w:rsidRDefault="001C0351" w:rsidP="00DE401E">
            <w:pPr>
              <w:jc w:val="center"/>
              <w:rPr>
                <w:sz w:val="20"/>
                <w:szCs w:val="20"/>
              </w:rPr>
            </w:pPr>
          </w:p>
          <w:tbl>
            <w:tblPr>
              <w:tblpPr w:leftFromText="180" w:rightFromText="180" w:vertAnchor="text" w:horzAnchor="margin" w:tblpY="40"/>
              <w:tblW w:w="0" w:type="auto"/>
              <w:tblLayout w:type="fixed"/>
              <w:tblLook w:val="0000" w:firstRow="0" w:lastRow="0" w:firstColumn="0" w:lastColumn="0" w:noHBand="0" w:noVBand="0"/>
            </w:tblPr>
            <w:tblGrid>
              <w:gridCol w:w="3221"/>
              <w:gridCol w:w="3115"/>
              <w:gridCol w:w="2718"/>
              <w:gridCol w:w="287"/>
            </w:tblGrid>
            <w:tr w:rsidR="001C0351" w:rsidRPr="001C0351" w14:paraId="11B6DC4A" w14:textId="77777777" w:rsidTr="00DE401E">
              <w:trPr>
                <w:trHeight w:val="825"/>
              </w:trPr>
              <w:tc>
                <w:tcPr>
                  <w:tcW w:w="3221" w:type="dxa"/>
                  <w:vMerge w:val="restart"/>
                  <w:tcBorders>
                    <w:top w:val="single" w:sz="8" w:space="0" w:color="auto"/>
                    <w:left w:val="single" w:sz="8" w:space="0" w:color="auto"/>
                    <w:bottom w:val="single" w:sz="8" w:space="0" w:color="000000"/>
                    <w:right w:val="single" w:sz="8" w:space="0" w:color="auto"/>
                  </w:tcBorders>
                </w:tcPr>
                <w:p w14:paraId="0AFE70B3" w14:textId="77777777" w:rsidR="001C0351" w:rsidRPr="001C0351" w:rsidRDefault="001C0351" w:rsidP="00DE401E">
                  <w:pPr>
                    <w:jc w:val="center"/>
                    <w:rPr>
                      <w:b/>
                      <w:bCs/>
                      <w:sz w:val="20"/>
                      <w:szCs w:val="20"/>
                    </w:rPr>
                  </w:pPr>
                  <w:r w:rsidRPr="001C0351">
                    <w:rPr>
                      <w:b/>
                      <w:bCs/>
                      <w:sz w:val="20"/>
                      <w:szCs w:val="20"/>
                    </w:rPr>
                    <w:t>МО, населенный пункт</w:t>
                  </w:r>
                </w:p>
              </w:tc>
              <w:tc>
                <w:tcPr>
                  <w:tcW w:w="3115" w:type="dxa"/>
                  <w:tcBorders>
                    <w:top w:val="single" w:sz="8" w:space="0" w:color="auto"/>
                    <w:left w:val="nil"/>
                    <w:bottom w:val="nil"/>
                    <w:right w:val="single" w:sz="8" w:space="0" w:color="auto"/>
                  </w:tcBorders>
                </w:tcPr>
                <w:p w14:paraId="5E364B42" w14:textId="77777777" w:rsidR="001C0351" w:rsidRPr="001C0351" w:rsidRDefault="001C0351" w:rsidP="00DE401E">
                  <w:pPr>
                    <w:jc w:val="center"/>
                    <w:rPr>
                      <w:b/>
                      <w:bCs/>
                      <w:sz w:val="20"/>
                      <w:szCs w:val="20"/>
                    </w:rPr>
                  </w:pPr>
                  <w:r w:rsidRPr="001C0351">
                    <w:rPr>
                      <w:b/>
                      <w:bCs/>
                      <w:sz w:val="20"/>
                      <w:szCs w:val="20"/>
                    </w:rPr>
                    <w:t>Подлежат ФЛГ-обследованию по проживающим</w:t>
                  </w:r>
                </w:p>
              </w:tc>
              <w:tc>
                <w:tcPr>
                  <w:tcW w:w="2718" w:type="dxa"/>
                  <w:vMerge w:val="restart"/>
                  <w:tcBorders>
                    <w:top w:val="single" w:sz="8" w:space="0" w:color="auto"/>
                    <w:left w:val="single" w:sz="8" w:space="0" w:color="auto"/>
                    <w:bottom w:val="single" w:sz="8" w:space="0" w:color="000000"/>
                    <w:right w:val="single" w:sz="8" w:space="0" w:color="auto"/>
                  </w:tcBorders>
                </w:tcPr>
                <w:p w14:paraId="63F200B6" w14:textId="77777777" w:rsidR="001C0351" w:rsidRPr="001C0351" w:rsidRDefault="001C0351" w:rsidP="00DE401E">
                  <w:pPr>
                    <w:jc w:val="center"/>
                    <w:rPr>
                      <w:b/>
                      <w:bCs/>
                      <w:sz w:val="20"/>
                      <w:szCs w:val="20"/>
                    </w:rPr>
                  </w:pPr>
                  <w:r w:rsidRPr="001C0351">
                    <w:rPr>
                      <w:b/>
                      <w:bCs/>
                      <w:sz w:val="20"/>
                      <w:szCs w:val="20"/>
                    </w:rPr>
                    <w:t>Планируемая дата обследования            2022 г.</w:t>
                  </w:r>
                </w:p>
              </w:tc>
              <w:tc>
                <w:tcPr>
                  <w:tcW w:w="287" w:type="dxa"/>
                  <w:vAlign w:val="center"/>
                </w:tcPr>
                <w:p w14:paraId="561228DF" w14:textId="77777777" w:rsidR="001C0351" w:rsidRPr="001C0351" w:rsidRDefault="001C0351" w:rsidP="00DE401E">
                  <w:pPr>
                    <w:rPr>
                      <w:sz w:val="20"/>
                      <w:szCs w:val="20"/>
                    </w:rPr>
                  </w:pPr>
                </w:p>
              </w:tc>
            </w:tr>
            <w:tr w:rsidR="001C0351" w:rsidRPr="001C0351" w14:paraId="5A7D898D" w14:textId="77777777" w:rsidTr="00DE401E">
              <w:trPr>
                <w:trHeight w:val="60"/>
              </w:trPr>
              <w:tc>
                <w:tcPr>
                  <w:tcW w:w="3221" w:type="dxa"/>
                  <w:vMerge/>
                  <w:tcBorders>
                    <w:top w:val="single" w:sz="8" w:space="0" w:color="auto"/>
                    <w:left w:val="single" w:sz="8" w:space="0" w:color="auto"/>
                    <w:bottom w:val="single" w:sz="8" w:space="0" w:color="000000"/>
                    <w:right w:val="single" w:sz="8" w:space="0" w:color="auto"/>
                  </w:tcBorders>
                  <w:vAlign w:val="center"/>
                </w:tcPr>
                <w:p w14:paraId="2F2DBE3A" w14:textId="77777777" w:rsidR="001C0351" w:rsidRPr="001C0351" w:rsidRDefault="001C0351" w:rsidP="00DE401E">
                  <w:pPr>
                    <w:rPr>
                      <w:b/>
                      <w:bCs/>
                      <w:sz w:val="20"/>
                      <w:szCs w:val="20"/>
                    </w:rPr>
                  </w:pPr>
                </w:p>
              </w:tc>
              <w:tc>
                <w:tcPr>
                  <w:tcW w:w="3115" w:type="dxa"/>
                  <w:tcBorders>
                    <w:top w:val="nil"/>
                    <w:left w:val="nil"/>
                    <w:bottom w:val="single" w:sz="8" w:space="0" w:color="auto"/>
                    <w:right w:val="single" w:sz="8" w:space="0" w:color="auto"/>
                  </w:tcBorders>
                </w:tcPr>
                <w:p w14:paraId="08E78B85" w14:textId="77777777" w:rsidR="001C0351" w:rsidRPr="001C0351" w:rsidRDefault="001C0351" w:rsidP="00DE401E">
                  <w:pPr>
                    <w:rPr>
                      <w:b/>
                      <w:bCs/>
                      <w:sz w:val="20"/>
                      <w:szCs w:val="20"/>
                    </w:rPr>
                  </w:pPr>
                </w:p>
              </w:tc>
              <w:tc>
                <w:tcPr>
                  <w:tcW w:w="2718" w:type="dxa"/>
                  <w:vMerge/>
                  <w:tcBorders>
                    <w:top w:val="single" w:sz="8" w:space="0" w:color="auto"/>
                    <w:left w:val="single" w:sz="8" w:space="0" w:color="auto"/>
                    <w:bottom w:val="single" w:sz="8" w:space="0" w:color="000000"/>
                    <w:right w:val="single" w:sz="8" w:space="0" w:color="auto"/>
                  </w:tcBorders>
                  <w:vAlign w:val="center"/>
                </w:tcPr>
                <w:p w14:paraId="35E015A1" w14:textId="77777777" w:rsidR="001C0351" w:rsidRPr="001C0351" w:rsidRDefault="001C0351" w:rsidP="00DE401E">
                  <w:pPr>
                    <w:rPr>
                      <w:b/>
                      <w:bCs/>
                      <w:sz w:val="20"/>
                      <w:szCs w:val="20"/>
                    </w:rPr>
                  </w:pPr>
                </w:p>
              </w:tc>
              <w:tc>
                <w:tcPr>
                  <w:tcW w:w="287" w:type="dxa"/>
                  <w:vAlign w:val="center"/>
                </w:tcPr>
                <w:p w14:paraId="70AA90AF" w14:textId="77777777" w:rsidR="001C0351" w:rsidRPr="001C0351" w:rsidRDefault="001C0351" w:rsidP="00DE401E">
                  <w:pPr>
                    <w:rPr>
                      <w:sz w:val="20"/>
                      <w:szCs w:val="20"/>
                    </w:rPr>
                  </w:pPr>
                </w:p>
              </w:tc>
            </w:tr>
            <w:tr w:rsidR="001C0351" w:rsidRPr="001C0351" w14:paraId="27D4BD63" w14:textId="77777777" w:rsidTr="00DE401E">
              <w:trPr>
                <w:trHeight w:val="390"/>
              </w:trPr>
              <w:tc>
                <w:tcPr>
                  <w:tcW w:w="3221" w:type="dxa"/>
                  <w:tcBorders>
                    <w:top w:val="nil"/>
                    <w:left w:val="nil"/>
                    <w:bottom w:val="single" w:sz="8" w:space="0" w:color="auto"/>
                    <w:right w:val="single" w:sz="8" w:space="0" w:color="auto"/>
                  </w:tcBorders>
                  <w:shd w:val="clear" w:color="auto" w:fill="FFFF99"/>
                </w:tcPr>
                <w:p w14:paraId="1D12C95B" w14:textId="77777777" w:rsidR="001C0351" w:rsidRPr="001C0351" w:rsidRDefault="001C0351" w:rsidP="00DE401E">
                  <w:pPr>
                    <w:rPr>
                      <w:b/>
                      <w:bCs/>
                      <w:sz w:val="20"/>
                      <w:szCs w:val="20"/>
                    </w:rPr>
                  </w:pPr>
                  <w:proofErr w:type="spellStart"/>
                  <w:r w:rsidRPr="001C0351">
                    <w:rPr>
                      <w:b/>
                      <w:bCs/>
                      <w:sz w:val="20"/>
                      <w:szCs w:val="20"/>
                    </w:rPr>
                    <w:t>Абрамовский</w:t>
                  </w:r>
                  <w:proofErr w:type="spellEnd"/>
                  <w:r w:rsidRPr="001C0351">
                    <w:rPr>
                      <w:b/>
                      <w:bCs/>
                      <w:sz w:val="20"/>
                      <w:szCs w:val="20"/>
                    </w:rPr>
                    <w:t xml:space="preserve"> с/с</w:t>
                  </w:r>
                </w:p>
              </w:tc>
              <w:tc>
                <w:tcPr>
                  <w:tcW w:w="3115" w:type="dxa"/>
                  <w:tcBorders>
                    <w:top w:val="single" w:sz="4" w:space="0" w:color="auto"/>
                    <w:left w:val="single" w:sz="4" w:space="0" w:color="auto"/>
                    <w:bottom w:val="single" w:sz="4" w:space="0" w:color="auto"/>
                    <w:right w:val="single" w:sz="4" w:space="0" w:color="auto"/>
                  </w:tcBorders>
                  <w:shd w:val="clear" w:color="auto" w:fill="FFFF99"/>
                </w:tcPr>
                <w:p w14:paraId="74C36772"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076473E2" w14:textId="77777777" w:rsidR="001C0351" w:rsidRPr="001C0351" w:rsidRDefault="001C0351" w:rsidP="00DE401E">
                  <w:pPr>
                    <w:jc w:val="center"/>
                    <w:rPr>
                      <w:b/>
                      <w:bCs/>
                      <w:sz w:val="20"/>
                      <w:szCs w:val="20"/>
                    </w:rPr>
                  </w:pPr>
                  <w:r w:rsidRPr="001C0351">
                    <w:rPr>
                      <w:b/>
                      <w:bCs/>
                      <w:sz w:val="20"/>
                      <w:szCs w:val="20"/>
                    </w:rPr>
                    <w:t> </w:t>
                  </w:r>
                </w:p>
              </w:tc>
              <w:tc>
                <w:tcPr>
                  <w:tcW w:w="287" w:type="dxa"/>
                  <w:vAlign w:val="center"/>
                </w:tcPr>
                <w:p w14:paraId="33BE5522" w14:textId="77777777" w:rsidR="001C0351" w:rsidRPr="001C0351" w:rsidRDefault="001C0351" w:rsidP="00DE401E">
                  <w:pPr>
                    <w:rPr>
                      <w:sz w:val="20"/>
                      <w:szCs w:val="20"/>
                    </w:rPr>
                  </w:pPr>
                </w:p>
              </w:tc>
            </w:tr>
            <w:tr w:rsidR="001C0351" w:rsidRPr="001C0351" w14:paraId="388B6798" w14:textId="77777777" w:rsidTr="00DE401E">
              <w:trPr>
                <w:trHeight w:val="405"/>
              </w:trPr>
              <w:tc>
                <w:tcPr>
                  <w:tcW w:w="3221" w:type="dxa"/>
                  <w:vMerge w:val="restart"/>
                  <w:tcBorders>
                    <w:top w:val="nil"/>
                    <w:left w:val="single" w:sz="8" w:space="0" w:color="auto"/>
                    <w:bottom w:val="single" w:sz="8" w:space="0" w:color="000000"/>
                    <w:right w:val="single" w:sz="8" w:space="0" w:color="auto"/>
                  </w:tcBorders>
                </w:tcPr>
                <w:p w14:paraId="2772561C" w14:textId="77777777" w:rsidR="001C0351" w:rsidRPr="001C0351" w:rsidRDefault="001C0351" w:rsidP="00DE401E">
                  <w:pPr>
                    <w:rPr>
                      <w:sz w:val="20"/>
                      <w:szCs w:val="20"/>
                    </w:rPr>
                  </w:pPr>
                  <w:r w:rsidRPr="001C0351">
                    <w:rPr>
                      <w:sz w:val="20"/>
                      <w:szCs w:val="20"/>
                    </w:rPr>
                    <w:t xml:space="preserve">с. </w:t>
                  </w:r>
                  <w:proofErr w:type="spellStart"/>
                  <w:r w:rsidRPr="001C0351">
                    <w:rPr>
                      <w:sz w:val="20"/>
                      <w:szCs w:val="20"/>
                    </w:rPr>
                    <w:t>Абрамово</w:t>
                  </w:r>
                  <w:proofErr w:type="spellEnd"/>
                </w:p>
              </w:tc>
              <w:tc>
                <w:tcPr>
                  <w:tcW w:w="3115" w:type="dxa"/>
                  <w:vMerge w:val="restart"/>
                  <w:tcBorders>
                    <w:top w:val="nil"/>
                    <w:left w:val="single" w:sz="4" w:space="0" w:color="auto"/>
                    <w:bottom w:val="single" w:sz="4" w:space="0" w:color="auto"/>
                    <w:right w:val="single" w:sz="4" w:space="0" w:color="auto"/>
                  </w:tcBorders>
                </w:tcPr>
                <w:p w14:paraId="685E2D29" w14:textId="77777777" w:rsidR="001C0351" w:rsidRPr="001C0351" w:rsidRDefault="001C0351" w:rsidP="00DE401E">
                  <w:pPr>
                    <w:jc w:val="center"/>
                    <w:rPr>
                      <w:sz w:val="20"/>
                      <w:szCs w:val="20"/>
                    </w:rPr>
                  </w:pPr>
                  <w:r w:rsidRPr="001C0351">
                    <w:rPr>
                      <w:sz w:val="20"/>
                      <w:szCs w:val="20"/>
                    </w:rPr>
                    <w:t>1094</w:t>
                  </w:r>
                </w:p>
              </w:tc>
              <w:tc>
                <w:tcPr>
                  <w:tcW w:w="2718" w:type="dxa"/>
                  <w:vMerge w:val="restart"/>
                  <w:tcBorders>
                    <w:top w:val="nil"/>
                    <w:left w:val="single" w:sz="8" w:space="0" w:color="auto"/>
                    <w:bottom w:val="single" w:sz="8" w:space="0" w:color="000000"/>
                    <w:right w:val="single" w:sz="8" w:space="0" w:color="auto"/>
                  </w:tcBorders>
                </w:tcPr>
                <w:p w14:paraId="7FF7788C" w14:textId="77777777" w:rsidR="001C0351" w:rsidRPr="001C0351" w:rsidRDefault="001C0351" w:rsidP="00DE401E">
                  <w:pPr>
                    <w:jc w:val="center"/>
                    <w:rPr>
                      <w:sz w:val="20"/>
                      <w:szCs w:val="20"/>
                    </w:rPr>
                  </w:pPr>
                  <w:r w:rsidRPr="001C0351">
                    <w:rPr>
                      <w:sz w:val="20"/>
                      <w:szCs w:val="20"/>
                    </w:rPr>
                    <w:t>10.2022 г.</w:t>
                  </w:r>
                </w:p>
              </w:tc>
              <w:tc>
                <w:tcPr>
                  <w:tcW w:w="287" w:type="dxa"/>
                  <w:vAlign w:val="center"/>
                </w:tcPr>
                <w:p w14:paraId="53D8A053" w14:textId="77777777" w:rsidR="001C0351" w:rsidRPr="001C0351" w:rsidRDefault="001C0351" w:rsidP="00DE401E">
                  <w:pPr>
                    <w:rPr>
                      <w:sz w:val="20"/>
                      <w:szCs w:val="20"/>
                    </w:rPr>
                  </w:pPr>
                </w:p>
              </w:tc>
            </w:tr>
            <w:tr w:rsidR="001C0351" w:rsidRPr="001C0351" w14:paraId="1C701D42" w14:textId="77777777" w:rsidTr="00DE401E">
              <w:trPr>
                <w:gridAfter w:val="1"/>
                <w:wAfter w:w="287" w:type="dxa"/>
                <w:trHeight w:val="322"/>
              </w:trPr>
              <w:tc>
                <w:tcPr>
                  <w:tcW w:w="3221" w:type="dxa"/>
                  <w:vMerge/>
                  <w:tcBorders>
                    <w:top w:val="nil"/>
                    <w:left w:val="single" w:sz="8" w:space="0" w:color="auto"/>
                    <w:bottom w:val="single" w:sz="8" w:space="0" w:color="000000"/>
                    <w:right w:val="single" w:sz="8" w:space="0" w:color="auto"/>
                  </w:tcBorders>
                  <w:vAlign w:val="center"/>
                </w:tcPr>
                <w:p w14:paraId="57120B15" w14:textId="77777777" w:rsidR="001C0351" w:rsidRPr="001C0351" w:rsidRDefault="001C0351" w:rsidP="00DE401E">
                  <w:pPr>
                    <w:rPr>
                      <w:sz w:val="20"/>
                      <w:szCs w:val="20"/>
                    </w:rPr>
                  </w:pPr>
                </w:p>
              </w:tc>
              <w:tc>
                <w:tcPr>
                  <w:tcW w:w="3115" w:type="dxa"/>
                  <w:vMerge/>
                  <w:tcBorders>
                    <w:top w:val="nil"/>
                    <w:left w:val="single" w:sz="4" w:space="0" w:color="auto"/>
                    <w:bottom w:val="single" w:sz="4" w:space="0" w:color="auto"/>
                    <w:right w:val="single" w:sz="4" w:space="0" w:color="auto"/>
                  </w:tcBorders>
                  <w:vAlign w:val="center"/>
                </w:tcPr>
                <w:p w14:paraId="6A400ECD" w14:textId="77777777" w:rsidR="001C0351" w:rsidRPr="001C0351" w:rsidRDefault="001C0351" w:rsidP="00DE401E">
                  <w:pPr>
                    <w:rPr>
                      <w:sz w:val="20"/>
                      <w:szCs w:val="20"/>
                    </w:rPr>
                  </w:pPr>
                </w:p>
              </w:tc>
              <w:tc>
                <w:tcPr>
                  <w:tcW w:w="2718" w:type="dxa"/>
                  <w:vMerge/>
                  <w:tcBorders>
                    <w:top w:val="nil"/>
                    <w:left w:val="single" w:sz="8" w:space="0" w:color="auto"/>
                    <w:bottom w:val="single" w:sz="8" w:space="0" w:color="000000"/>
                    <w:right w:val="single" w:sz="8" w:space="0" w:color="auto"/>
                  </w:tcBorders>
                  <w:vAlign w:val="center"/>
                </w:tcPr>
                <w:p w14:paraId="3684B713" w14:textId="77777777" w:rsidR="001C0351" w:rsidRPr="001C0351" w:rsidRDefault="001C0351" w:rsidP="00DE401E">
                  <w:pPr>
                    <w:rPr>
                      <w:sz w:val="20"/>
                      <w:szCs w:val="20"/>
                    </w:rPr>
                  </w:pPr>
                </w:p>
              </w:tc>
            </w:tr>
            <w:tr w:rsidR="001C0351" w:rsidRPr="001C0351" w14:paraId="2ED803A3" w14:textId="77777777" w:rsidTr="00DE401E">
              <w:trPr>
                <w:gridAfter w:val="1"/>
                <w:wAfter w:w="287" w:type="dxa"/>
                <w:trHeight w:val="390"/>
              </w:trPr>
              <w:tc>
                <w:tcPr>
                  <w:tcW w:w="3221" w:type="dxa"/>
                  <w:tcBorders>
                    <w:top w:val="nil"/>
                    <w:left w:val="single" w:sz="4" w:space="0" w:color="auto"/>
                    <w:bottom w:val="single" w:sz="8" w:space="0" w:color="auto"/>
                    <w:right w:val="single" w:sz="8" w:space="0" w:color="auto"/>
                  </w:tcBorders>
                </w:tcPr>
                <w:p w14:paraId="141F4026"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Мангазерка</w:t>
                  </w:r>
                  <w:proofErr w:type="spellEnd"/>
                </w:p>
              </w:tc>
              <w:tc>
                <w:tcPr>
                  <w:tcW w:w="3115" w:type="dxa"/>
                  <w:tcBorders>
                    <w:top w:val="nil"/>
                    <w:left w:val="single" w:sz="4" w:space="0" w:color="auto"/>
                    <w:bottom w:val="single" w:sz="4" w:space="0" w:color="auto"/>
                    <w:right w:val="single" w:sz="4" w:space="0" w:color="auto"/>
                  </w:tcBorders>
                </w:tcPr>
                <w:p w14:paraId="0DECBD1C" w14:textId="77777777" w:rsidR="001C0351" w:rsidRPr="001C0351" w:rsidRDefault="001C0351" w:rsidP="00DE401E">
                  <w:pPr>
                    <w:jc w:val="center"/>
                    <w:rPr>
                      <w:sz w:val="20"/>
                      <w:szCs w:val="20"/>
                    </w:rPr>
                  </w:pPr>
                  <w:r w:rsidRPr="001C0351">
                    <w:rPr>
                      <w:sz w:val="20"/>
                      <w:szCs w:val="20"/>
                    </w:rPr>
                    <w:t>29</w:t>
                  </w:r>
                </w:p>
              </w:tc>
              <w:tc>
                <w:tcPr>
                  <w:tcW w:w="2718" w:type="dxa"/>
                  <w:tcBorders>
                    <w:top w:val="nil"/>
                    <w:left w:val="nil"/>
                    <w:bottom w:val="single" w:sz="8" w:space="0" w:color="auto"/>
                    <w:right w:val="single" w:sz="8" w:space="0" w:color="auto"/>
                  </w:tcBorders>
                </w:tcPr>
                <w:p w14:paraId="4E1FA3B4" w14:textId="77777777" w:rsidR="001C0351" w:rsidRPr="001C0351" w:rsidRDefault="001C0351" w:rsidP="00DE401E">
                  <w:pPr>
                    <w:jc w:val="center"/>
                    <w:rPr>
                      <w:sz w:val="20"/>
                      <w:szCs w:val="20"/>
                    </w:rPr>
                  </w:pPr>
                  <w:r w:rsidRPr="001C0351">
                    <w:rPr>
                      <w:sz w:val="20"/>
                      <w:szCs w:val="20"/>
                    </w:rPr>
                    <w:t>05.2022 г.</w:t>
                  </w:r>
                </w:p>
              </w:tc>
            </w:tr>
            <w:tr w:rsidR="001C0351" w:rsidRPr="001C0351" w14:paraId="70685D64" w14:textId="77777777" w:rsidTr="00DE401E">
              <w:trPr>
                <w:gridAfter w:val="1"/>
                <w:wAfter w:w="287" w:type="dxa"/>
                <w:trHeight w:val="390"/>
              </w:trPr>
              <w:tc>
                <w:tcPr>
                  <w:tcW w:w="3221" w:type="dxa"/>
                  <w:tcBorders>
                    <w:top w:val="nil"/>
                    <w:left w:val="single" w:sz="4" w:space="0" w:color="auto"/>
                    <w:bottom w:val="single" w:sz="8" w:space="0" w:color="auto"/>
                    <w:right w:val="single" w:sz="8" w:space="0" w:color="auto"/>
                  </w:tcBorders>
                </w:tcPr>
                <w:p w14:paraId="3010567D"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Осинцево</w:t>
                  </w:r>
                  <w:proofErr w:type="spellEnd"/>
                </w:p>
              </w:tc>
              <w:tc>
                <w:tcPr>
                  <w:tcW w:w="3115" w:type="dxa"/>
                  <w:tcBorders>
                    <w:top w:val="nil"/>
                    <w:left w:val="single" w:sz="4" w:space="0" w:color="auto"/>
                    <w:bottom w:val="single" w:sz="4" w:space="0" w:color="auto"/>
                    <w:right w:val="single" w:sz="4" w:space="0" w:color="auto"/>
                  </w:tcBorders>
                </w:tcPr>
                <w:p w14:paraId="7DD2BDD1" w14:textId="77777777" w:rsidR="001C0351" w:rsidRPr="001C0351" w:rsidRDefault="001C0351" w:rsidP="00DE401E">
                  <w:pPr>
                    <w:jc w:val="center"/>
                    <w:rPr>
                      <w:sz w:val="20"/>
                      <w:szCs w:val="20"/>
                    </w:rPr>
                  </w:pPr>
                  <w:r w:rsidRPr="001C0351">
                    <w:rPr>
                      <w:sz w:val="20"/>
                      <w:szCs w:val="20"/>
                    </w:rPr>
                    <w:t>37</w:t>
                  </w:r>
                </w:p>
              </w:tc>
              <w:tc>
                <w:tcPr>
                  <w:tcW w:w="2718" w:type="dxa"/>
                  <w:tcBorders>
                    <w:top w:val="nil"/>
                    <w:left w:val="nil"/>
                    <w:bottom w:val="single" w:sz="8" w:space="0" w:color="auto"/>
                    <w:right w:val="single" w:sz="8" w:space="0" w:color="auto"/>
                  </w:tcBorders>
                </w:tcPr>
                <w:p w14:paraId="18C8F4E9" w14:textId="77777777" w:rsidR="001C0351" w:rsidRPr="001C0351" w:rsidRDefault="001C0351" w:rsidP="00DE401E">
                  <w:pPr>
                    <w:jc w:val="center"/>
                    <w:rPr>
                      <w:sz w:val="20"/>
                      <w:szCs w:val="20"/>
                    </w:rPr>
                  </w:pPr>
                  <w:r w:rsidRPr="001C0351">
                    <w:rPr>
                      <w:sz w:val="20"/>
                      <w:szCs w:val="20"/>
                    </w:rPr>
                    <w:t>05.2022 г.</w:t>
                  </w:r>
                </w:p>
              </w:tc>
            </w:tr>
            <w:tr w:rsidR="001C0351" w:rsidRPr="001C0351" w14:paraId="5CAEB0F9"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6ED3C1DB"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Старогребенщиково</w:t>
                  </w:r>
                  <w:proofErr w:type="spellEnd"/>
                </w:p>
              </w:tc>
              <w:tc>
                <w:tcPr>
                  <w:tcW w:w="3115" w:type="dxa"/>
                  <w:tcBorders>
                    <w:top w:val="nil"/>
                    <w:left w:val="single" w:sz="4" w:space="0" w:color="auto"/>
                    <w:bottom w:val="single" w:sz="4" w:space="0" w:color="auto"/>
                    <w:right w:val="single" w:sz="4" w:space="0" w:color="auto"/>
                  </w:tcBorders>
                </w:tcPr>
                <w:p w14:paraId="4CC0EA91" w14:textId="77777777" w:rsidR="001C0351" w:rsidRPr="001C0351" w:rsidRDefault="001C0351" w:rsidP="00DE401E">
                  <w:pPr>
                    <w:jc w:val="center"/>
                    <w:rPr>
                      <w:sz w:val="20"/>
                      <w:szCs w:val="20"/>
                    </w:rPr>
                  </w:pPr>
                  <w:r w:rsidRPr="001C0351">
                    <w:rPr>
                      <w:sz w:val="20"/>
                      <w:szCs w:val="20"/>
                    </w:rPr>
                    <w:t>49</w:t>
                  </w:r>
                </w:p>
              </w:tc>
              <w:tc>
                <w:tcPr>
                  <w:tcW w:w="2718" w:type="dxa"/>
                  <w:tcBorders>
                    <w:top w:val="nil"/>
                    <w:left w:val="nil"/>
                    <w:bottom w:val="single" w:sz="8" w:space="0" w:color="auto"/>
                    <w:right w:val="single" w:sz="8" w:space="0" w:color="auto"/>
                  </w:tcBorders>
                </w:tcPr>
                <w:p w14:paraId="1FF387D5" w14:textId="77777777" w:rsidR="001C0351" w:rsidRPr="001C0351" w:rsidRDefault="001C0351" w:rsidP="00DE401E">
                  <w:pPr>
                    <w:jc w:val="center"/>
                    <w:rPr>
                      <w:sz w:val="20"/>
                      <w:szCs w:val="20"/>
                    </w:rPr>
                  </w:pPr>
                  <w:r w:rsidRPr="001C0351">
                    <w:rPr>
                      <w:sz w:val="20"/>
                      <w:szCs w:val="20"/>
                    </w:rPr>
                    <w:t>08.2022 г.</w:t>
                  </w:r>
                </w:p>
              </w:tc>
            </w:tr>
            <w:tr w:rsidR="001C0351" w:rsidRPr="001C0351" w14:paraId="37D4039F"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4C81BF2" w14:textId="77777777" w:rsidR="001C0351" w:rsidRPr="001C0351" w:rsidRDefault="001C0351" w:rsidP="00DE401E">
                  <w:pPr>
                    <w:rPr>
                      <w:sz w:val="20"/>
                      <w:szCs w:val="20"/>
                    </w:rPr>
                  </w:pPr>
                  <w:proofErr w:type="spellStart"/>
                  <w:r w:rsidRPr="001C0351">
                    <w:rPr>
                      <w:sz w:val="20"/>
                      <w:szCs w:val="20"/>
                    </w:rPr>
                    <w:t>д.Марково</w:t>
                  </w:r>
                  <w:proofErr w:type="spellEnd"/>
                </w:p>
              </w:tc>
              <w:tc>
                <w:tcPr>
                  <w:tcW w:w="3115" w:type="dxa"/>
                  <w:tcBorders>
                    <w:top w:val="nil"/>
                    <w:left w:val="single" w:sz="4" w:space="0" w:color="auto"/>
                    <w:bottom w:val="single" w:sz="4" w:space="0" w:color="auto"/>
                    <w:right w:val="single" w:sz="4" w:space="0" w:color="auto"/>
                  </w:tcBorders>
                </w:tcPr>
                <w:p w14:paraId="7BE4E46F" w14:textId="77777777" w:rsidR="001C0351" w:rsidRPr="001C0351" w:rsidRDefault="001C0351" w:rsidP="00DE401E">
                  <w:pPr>
                    <w:jc w:val="center"/>
                    <w:rPr>
                      <w:sz w:val="20"/>
                      <w:szCs w:val="20"/>
                    </w:rPr>
                  </w:pPr>
                  <w:r w:rsidRPr="001C0351">
                    <w:rPr>
                      <w:sz w:val="20"/>
                      <w:szCs w:val="20"/>
                    </w:rPr>
                    <w:t>9</w:t>
                  </w:r>
                </w:p>
              </w:tc>
              <w:tc>
                <w:tcPr>
                  <w:tcW w:w="2718" w:type="dxa"/>
                  <w:tcBorders>
                    <w:top w:val="nil"/>
                    <w:left w:val="nil"/>
                    <w:bottom w:val="single" w:sz="8" w:space="0" w:color="auto"/>
                    <w:right w:val="single" w:sz="8" w:space="0" w:color="auto"/>
                  </w:tcBorders>
                </w:tcPr>
                <w:p w14:paraId="171C6825" w14:textId="77777777" w:rsidR="001C0351" w:rsidRPr="001C0351" w:rsidRDefault="001C0351" w:rsidP="00DE401E">
                  <w:pPr>
                    <w:rPr>
                      <w:sz w:val="20"/>
                      <w:szCs w:val="20"/>
                    </w:rPr>
                  </w:pPr>
                  <w:r w:rsidRPr="001C0351">
                    <w:rPr>
                      <w:sz w:val="20"/>
                      <w:szCs w:val="20"/>
                    </w:rPr>
                    <w:t xml:space="preserve">          11.2022 г.</w:t>
                  </w:r>
                </w:p>
              </w:tc>
            </w:tr>
            <w:tr w:rsidR="001C0351" w:rsidRPr="001C0351" w14:paraId="3A717D52"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5B9BBCBB" w14:textId="77777777" w:rsidR="001C0351" w:rsidRPr="001C0351" w:rsidRDefault="001C0351" w:rsidP="00DE401E">
                  <w:pPr>
                    <w:rPr>
                      <w:b/>
                      <w:bCs/>
                      <w:sz w:val="20"/>
                      <w:szCs w:val="20"/>
                    </w:rPr>
                  </w:pPr>
                  <w:proofErr w:type="spellStart"/>
                  <w:r w:rsidRPr="001C0351">
                    <w:rPr>
                      <w:b/>
                      <w:bCs/>
                      <w:sz w:val="20"/>
                      <w:szCs w:val="20"/>
                    </w:rPr>
                    <w:t>Балманский</w:t>
                  </w:r>
                  <w:proofErr w:type="spellEnd"/>
                  <w:r w:rsidRPr="001C0351">
                    <w:rPr>
                      <w:b/>
                      <w:bCs/>
                      <w:sz w:val="20"/>
                      <w:szCs w:val="20"/>
                    </w:rPr>
                    <w:t xml:space="preserve"> с/с</w:t>
                  </w:r>
                </w:p>
              </w:tc>
              <w:tc>
                <w:tcPr>
                  <w:tcW w:w="3115" w:type="dxa"/>
                  <w:tcBorders>
                    <w:top w:val="nil"/>
                    <w:left w:val="single" w:sz="4" w:space="0" w:color="auto"/>
                    <w:bottom w:val="single" w:sz="4" w:space="0" w:color="auto"/>
                    <w:right w:val="single" w:sz="4" w:space="0" w:color="auto"/>
                  </w:tcBorders>
                  <w:shd w:val="clear" w:color="auto" w:fill="FFFF99"/>
                </w:tcPr>
                <w:p w14:paraId="00A44733"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394C2D45"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1590D624"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2EE17C25" w14:textId="77777777" w:rsidR="001C0351" w:rsidRPr="001C0351" w:rsidRDefault="001C0351" w:rsidP="00DE401E">
                  <w:pPr>
                    <w:rPr>
                      <w:sz w:val="20"/>
                      <w:szCs w:val="20"/>
                    </w:rPr>
                  </w:pPr>
                  <w:r w:rsidRPr="001C0351">
                    <w:rPr>
                      <w:sz w:val="20"/>
                      <w:szCs w:val="20"/>
                    </w:rPr>
                    <w:t xml:space="preserve">с. </w:t>
                  </w:r>
                  <w:proofErr w:type="spellStart"/>
                  <w:r w:rsidRPr="001C0351">
                    <w:rPr>
                      <w:sz w:val="20"/>
                      <w:szCs w:val="20"/>
                    </w:rPr>
                    <w:t>Балман</w:t>
                  </w:r>
                  <w:proofErr w:type="spellEnd"/>
                </w:p>
              </w:tc>
              <w:tc>
                <w:tcPr>
                  <w:tcW w:w="3115" w:type="dxa"/>
                  <w:tcBorders>
                    <w:top w:val="nil"/>
                    <w:left w:val="single" w:sz="4" w:space="0" w:color="auto"/>
                    <w:bottom w:val="single" w:sz="4" w:space="0" w:color="auto"/>
                    <w:right w:val="single" w:sz="4" w:space="0" w:color="auto"/>
                  </w:tcBorders>
                </w:tcPr>
                <w:p w14:paraId="1B646A9D" w14:textId="77777777" w:rsidR="001C0351" w:rsidRPr="001C0351" w:rsidRDefault="001C0351" w:rsidP="00DE401E">
                  <w:pPr>
                    <w:jc w:val="center"/>
                    <w:rPr>
                      <w:sz w:val="20"/>
                      <w:szCs w:val="20"/>
                    </w:rPr>
                  </w:pPr>
                  <w:r w:rsidRPr="001C0351">
                    <w:rPr>
                      <w:sz w:val="20"/>
                      <w:szCs w:val="20"/>
                    </w:rPr>
                    <w:t>163</w:t>
                  </w:r>
                </w:p>
              </w:tc>
              <w:tc>
                <w:tcPr>
                  <w:tcW w:w="2718" w:type="dxa"/>
                  <w:tcBorders>
                    <w:top w:val="nil"/>
                    <w:left w:val="nil"/>
                    <w:bottom w:val="single" w:sz="8" w:space="0" w:color="auto"/>
                    <w:right w:val="single" w:sz="8" w:space="0" w:color="auto"/>
                  </w:tcBorders>
                </w:tcPr>
                <w:p w14:paraId="765AD456" w14:textId="77777777" w:rsidR="001C0351" w:rsidRPr="001C0351" w:rsidRDefault="001C0351" w:rsidP="00DE401E">
                  <w:pPr>
                    <w:jc w:val="center"/>
                    <w:rPr>
                      <w:sz w:val="20"/>
                      <w:szCs w:val="20"/>
                    </w:rPr>
                  </w:pPr>
                  <w:r w:rsidRPr="001C0351">
                    <w:rPr>
                      <w:sz w:val="20"/>
                      <w:szCs w:val="20"/>
                    </w:rPr>
                    <w:t>06.2022 г.</w:t>
                  </w:r>
                </w:p>
              </w:tc>
            </w:tr>
            <w:tr w:rsidR="001C0351" w:rsidRPr="001C0351" w14:paraId="64E38A45"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7073CFF5" w14:textId="77777777" w:rsidR="001C0351" w:rsidRPr="001C0351" w:rsidRDefault="001C0351" w:rsidP="00DE401E">
                  <w:pPr>
                    <w:rPr>
                      <w:sz w:val="20"/>
                      <w:szCs w:val="20"/>
                    </w:rPr>
                  </w:pPr>
                  <w:r w:rsidRPr="001C0351">
                    <w:rPr>
                      <w:sz w:val="20"/>
                      <w:szCs w:val="20"/>
                    </w:rPr>
                    <w:t>д. Еланка</w:t>
                  </w:r>
                </w:p>
              </w:tc>
              <w:tc>
                <w:tcPr>
                  <w:tcW w:w="3115" w:type="dxa"/>
                  <w:tcBorders>
                    <w:top w:val="nil"/>
                    <w:left w:val="single" w:sz="4" w:space="0" w:color="auto"/>
                    <w:bottom w:val="single" w:sz="4" w:space="0" w:color="auto"/>
                    <w:right w:val="single" w:sz="4" w:space="0" w:color="auto"/>
                  </w:tcBorders>
                </w:tcPr>
                <w:p w14:paraId="25FDE2A4" w14:textId="77777777" w:rsidR="001C0351" w:rsidRPr="001C0351" w:rsidRDefault="001C0351" w:rsidP="00DE401E">
                  <w:pPr>
                    <w:jc w:val="center"/>
                    <w:rPr>
                      <w:sz w:val="20"/>
                      <w:szCs w:val="20"/>
                    </w:rPr>
                  </w:pPr>
                  <w:r w:rsidRPr="001C0351">
                    <w:rPr>
                      <w:sz w:val="20"/>
                      <w:szCs w:val="20"/>
                    </w:rPr>
                    <w:t>14</w:t>
                  </w:r>
                </w:p>
              </w:tc>
              <w:tc>
                <w:tcPr>
                  <w:tcW w:w="2718" w:type="dxa"/>
                  <w:tcBorders>
                    <w:top w:val="nil"/>
                    <w:left w:val="nil"/>
                    <w:bottom w:val="single" w:sz="8" w:space="0" w:color="auto"/>
                    <w:right w:val="single" w:sz="8" w:space="0" w:color="auto"/>
                  </w:tcBorders>
                </w:tcPr>
                <w:p w14:paraId="17EC7224" w14:textId="77777777" w:rsidR="001C0351" w:rsidRPr="001C0351" w:rsidRDefault="001C0351" w:rsidP="00DE401E">
                  <w:pPr>
                    <w:jc w:val="center"/>
                    <w:rPr>
                      <w:sz w:val="20"/>
                      <w:szCs w:val="20"/>
                    </w:rPr>
                  </w:pPr>
                  <w:r w:rsidRPr="001C0351">
                    <w:rPr>
                      <w:sz w:val="20"/>
                      <w:szCs w:val="20"/>
                    </w:rPr>
                    <w:t>06.2022 г.</w:t>
                  </w:r>
                </w:p>
              </w:tc>
            </w:tr>
            <w:tr w:rsidR="001C0351" w:rsidRPr="001C0351" w14:paraId="1B0FADA3"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083C65F1" w14:textId="77777777" w:rsidR="001C0351" w:rsidRPr="001C0351" w:rsidRDefault="001C0351" w:rsidP="00DE401E">
                  <w:pPr>
                    <w:rPr>
                      <w:b/>
                      <w:bCs/>
                      <w:sz w:val="20"/>
                      <w:szCs w:val="20"/>
                    </w:rPr>
                  </w:pPr>
                  <w:proofErr w:type="spellStart"/>
                  <w:r w:rsidRPr="001C0351">
                    <w:rPr>
                      <w:b/>
                      <w:bCs/>
                      <w:sz w:val="20"/>
                      <w:szCs w:val="20"/>
                    </w:rPr>
                    <w:t>Булатовский</w:t>
                  </w:r>
                  <w:proofErr w:type="spellEnd"/>
                  <w:r w:rsidRPr="001C0351">
                    <w:rPr>
                      <w:b/>
                      <w:bCs/>
                      <w:sz w:val="20"/>
                      <w:szCs w:val="20"/>
                    </w:rPr>
                    <w:t xml:space="preserve"> с/с</w:t>
                  </w:r>
                </w:p>
              </w:tc>
              <w:tc>
                <w:tcPr>
                  <w:tcW w:w="3115" w:type="dxa"/>
                  <w:tcBorders>
                    <w:top w:val="nil"/>
                    <w:left w:val="single" w:sz="4" w:space="0" w:color="auto"/>
                    <w:bottom w:val="single" w:sz="4" w:space="0" w:color="auto"/>
                    <w:right w:val="single" w:sz="4" w:space="0" w:color="auto"/>
                  </w:tcBorders>
                  <w:shd w:val="clear" w:color="auto" w:fill="FFFF99"/>
                </w:tcPr>
                <w:p w14:paraId="101F7F1C"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235BFD43"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3A0624E8"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438505D4" w14:textId="77777777" w:rsidR="001C0351" w:rsidRPr="001C0351" w:rsidRDefault="001C0351" w:rsidP="00DE401E">
                  <w:pPr>
                    <w:rPr>
                      <w:sz w:val="20"/>
                      <w:szCs w:val="20"/>
                    </w:rPr>
                  </w:pPr>
                  <w:proofErr w:type="spellStart"/>
                  <w:r w:rsidRPr="001C0351">
                    <w:rPr>
                      <w:sz w:val="20"/>
                      <w:szCs w:val="20"/>
                    </w:rPr>
                    <w:t>с.Булатово</w:t>
                  </w:r>
                  <w:proofErr w:type="spellEnd"/>
                </w:p>
              </w:tc>
              <w:tc>
                <w:tcPr>
                  <w:tcW w:w="3115" w:type="dxa"/>
                  <w:tcBorders>
                    <w:top w:val="nil"/>
                    <w:left w:val="single" w:sz="4" w:space="0" w:color="auto"/>
                    <w:bottom w:val="single" w:sz="4" w:space="0" w:color="auto"/>
                    <w:right w:val="single" w:sz="4" w:space="0" w:color="auto"/>
                  </w:tcBorders>
                </w:tcPr>
                <w:p w14:paraId="613D7805" w14:textId="77777777" w:rsidR="001C0351" w:rsidRPr="001C0351" w:rsidRDefault="001C0351" w:rsidP="00DE401E">
                  <w:pPr>
                    <w:jc w:val="center"/>
                    <w:rPr>
                      <w:sz w:val="20"/>
                      <w:szCs w:val="20"/>
                    </w:rPr>
                  </w:pPr>
                  <w:r w:rsidRPr="001C0351">
                    <w:rPr>
                      <w:sz w:val="20"/>
                      <w:szCs w:val="20"/>
                    </w:rPr>
                    <w:t>230</w:t>
                  </w:r>
                </w:p>
              </w:tc>
              <w:tc>
                <w:tcPr>
                  <w:tcW w:w="2718" w:type="dxa"/>
                  <w:tcBorders>
                    <w:top w:val="nil"/>
                    <w:left w:val="nil"/>
                    <w:bottom w:val="single" w:sz="8" w:space="0" w:color="auto"/>
                    <w:right w:val="single" w:sz="8" w:space="0" w:color="auto"/>
                  </w:tcBorders>
                </w:tcPr>
                <w:p w14:paraId="0E324823" w14:textId="77777777" w:rsidR="001C0351" w:rsidRPr="001C0351" w:rsidRDefault="001C0351" w:rsidP="00DE401E">
                  <w:pPr>
                    <w:jc w:val="center"/>
                    <w:rPr>
                      <w:sz w:val="20"/>
                      <w:szCs w:val="20"/>
                    </w:rPr>
                  </w:pPr>
                  <w:r w:rsidRPr="001C0351">
                    <w:rPr>
                      <w:sz w:val="20"/>
                      <w:szCs w:val="20"/>
                    </w:rPr>
                    <w:t>03.2022 г.</w:t>
                  </w:r>
                </w:p>
              </w:tc>
            </w:tr>
            <w:tr w:rsidR="001C0351" w:rsidRPr="001C0351" w14:paraId="1E51B58C"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18C2A8FB" w14:textId="77777777" w:rsidR="001C0351" w:rsidRPr="001C0351" w:rsidRDefault="001C0351" w:rsidP="00DE401E">
                  <w:pPr>
                    <w:rPr>
                      <w:sz w:val="20"/>
                      <w:szCs w:val="20"/>
                    </w:rPr>
                  </w:pPr>
                  <w:proofErr w:type="spellStart"/>
                  <w:r w:rsidRPr="001C0351">
                    <w:rPr>
                      <w:sz w:val="20"/>
                      <w:szCs w:val="20"/>
                    </w:rPr>
                    <w:t>д.Новокаменево</w:t>
                  </w:r>
                  <w:proofErr w:type="spellEnd"/>
                </w:p>
              </w:tc>
              <w:tc>
                <w:tcPr>
                  <w:tcW w:w="3115" w:type="dxa"/>
                  <w:tcBorders>
                    <w:top w:val="nil"/>
                    <w:left w:val="single" w:sz="4" w:space="0" w:color="auto"/>
                    <w:bottom w:val="single" w:sz="4" w:space="0" w:color="auto"/>
                    <w:right w:val="single" w:sz="4" w:space="0" w:color="auto"/>
                  </w:tcBorders>
                </w:tcPr>
                <w:p w14:paraId="7ED970B5" w14:textId="77777777" w:rsidR="001C0351" w:rsidRPr="001C0351" w:rsidRDefault="001C0351" w:rsidP="00DE401E">
                  <w:pPr>
                    <w:jc w:val="center"/>
                    <w:rPr>
                      <w:sz w:val="20"/>
                      <w:szCs w:val="20"/>
                    </w:rPr>
                  </w:pPr>
                  <w:r w:rsidRPr="001C0351">
                    <w:rPr>
                      <w:sz w:val="20"/>
                      <w:szCs w:val="20"/>
                    </w:rPr>
                    <w:t>16</w:t>
                  </w:r>
                </w:p>
              </w:tc>
              <w:tc>
                <w:tcPr>
                  <w:tcW w:w="2718" w:type="dxa"/>
                  <w:tcBorders>
                    <w:top w:val="nil"/>
                    <w:left w:val="nil"/>
                    <w:bottom w:val="single" w:sz="8" w:space="0" w:color="auto"/>
                    <w:right w:val="single" w:sz="8" w:space="0" w:color="auto"/>
                  </w:tcBorders>
                </w:tcPr>
                <w:p w14:paraId="76C5D38D" w14:textId="77777777" w:rsidR="001C0351" w:rsidRPr="001C0351" w:rsidRDefault="001C0351" w:rsidP="00DE401E">
                  <w:pPr>
                    <w:jc w:val="center"/>
                    <w:rPr>
                      <w:sz w:val="20"/>
                      <w:szCs w:val="20"/>
                    </w:rPr>
                  </w:pPr>
                  <w:r w:rsidRPr="001C0351">
                    <w:rPr>
                      <w:sz w:val="20"/>
                      <w:szCs w:val="20"/>
                    </w:rPr>
                    <w:t>07.2022 г.</w:t>
                  </w:r>
                </w:p>
              </w:tc>
            </w:tr>
            <w:tr w:rsidR="001C0351" w:rsidRPr="001C0351" w14:paraId="41D519E7"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FAE6FEF" w14:textId="77777777" w:rsidR="001C0351" w:rsidRPr="001C0351" w:rsidRDefault="001C0351" w:rsidP="00DE401E">
                  <w:pPr>
                    <w:rPr>
                      <w:sz w:val="20"/>
                      <w:szCs w:val="20"/>
                    </w:rPr>
                  </w:pPr>
                  <w:r w:rsidRPr="001C0351">
                    <w:rPr>
                      <w:sz w:val="20"/>
                      <w:szCs w:val="20"/>
                    </w:rPr>
                    <w:t>Аул-</w:t>
                  </w:r>
                  <w:proofErr w:type="spellStart"/>
                  <w:r w:rsidRPr="001C0351">
                    <w:rPr>
                      <w:sz w:val="20"/>
                      <w:szCs w:val="20"/>
                    </w:rPr>
                    <w:t>Омь</w:t>
                  </w:r>
                  <w:proofErr w:type="spellEnd"/>
                </w:p>
              </w:tc>
              <w:tc>
                <w:tcPr>
                  <w:tcW w:w="3115" w:type="dxa"/>
                  <w:tcBorders>
                    <w:top w:val="nil"/>
                    <w:left w:val="single" w:sz="4" w:space="0" w:color="auto"/>
                    <w:bottom w:val="single" w:sz="4" w:space="0" w:color="auto"/>
                    <w:right w:val="single" w:sz="4" w:space="0" w:color="auto"/>
                  </w:tcBorders>
                </w:tcPr>
                <w:p w14:paraId="220906E2" w14:textId="77777777" w:rsidR="001C0351" w:rsidRPr="001C0351" w:rsidRDefault="001C0351" w:rsidP="00DE401E">
                  <w:pPr>
                    <w:jc w:val="center"/>
                    <w:rPr>
                      <w:sz w:val="20"/>
                      <w:szCs w:val="20"/>
                    </w:rPr>
                  </w:pPr>
                  <w:r w:rsidRPr="001C0351">
                    <w:rPr>
                      <w:sz w:val="20"/>
                      <w:szCs w:val="20"/>
                    </w:rPr>
                    <w:t>138</w:t>
                  </w:r>
                </w:p>
              </w:tc>
              <w:tc>
                <w:tcPr>
                  <w:tcW w:w="2718" w:type="dxa"/>
                  <w:tcBorders>
                    <w:top w:val="nil"/>
                    <w:left w:val="nil"/>
                    <w:bottom w:val="single" w:sz="8" w:space="0" w:color="auto"/>
                    <w:right w:val="single" w:sz="8" w:space="0" w:color="auto"/>
                  </w:tcBorders>
                </w:tcPr>
                <w:p w14:paraId="4F59C486" w14:textId="77777777" w:rsidR="001C0351" w:rsidRPr="001C0351" w:rsidRDefault="001C0351" w:rsidP="00DE401E">
                  <w:pPr>
                    <w:jc w:val="center"/>
                    <w:rPr>
                      <w:sz w:val="20"/>
                      <w:szCs w:val="20"/>
                    </w:rPr>
                  </w:pPr>
                  <w:r w:rsidRPr="001C0351">
                    <w:rPr>
                      <w:sz w:val="20"/>
                      <w:szCs w:val="20"/>
                    </w:rPr>
                    <w:t>07.2022 г.</w:t>
                  </w:r>
                </w:p>
              </w:tc>
            </w:tr>
            <w:tr w:rsidR="001C0351" w:rsidRPr="001C0351" w14:paraId="311840D9"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274F88DD" w14:textId="77777777" w:rsidR="001C0351" w:rsidRPr="001C0351" w:rsidRDefault="001C0351" w:rsidP="00DE401E">
                  <w:pPr>
                    <w:rPr>
                      <w:sz w:val="20"/>
                      <w:szCs w:val="20"/>
                    </w:rPr>
                  </w:pPr>
                  <w:r w:rsidRPr="001C0351">
                    <w:rPr>
                      <w:sz w:val="20"/>
                      <w:szCs w:val="20"/>
                    </w:rPr>
                    <w:t>Вишняки</w:t>
                  </w:r>
                </w:p>
              </w:tc>
              <w:tc>
                <w:tcPr>
                  <w:tcW w:w="3115" w:type="dxa"/>
                  <w:tcBorders>
                    <w:top w:val="nil"/>
                    <w:left w:val="single" w:sz="4" w:space="0" w:color="auto"/>
                    <w:bottom w:val="single" w:sz="4" w:space="0" w:color="auto"/>
                    <w:right w:val="single" w:sz="4" w:space="0" w:color="auto"/>
                  </w:tcBorders>
                </w:tcPr>
                <w:p w14:paraId="314246E0" w14:textId="77777777" w:rsidR="001C0351" w:rsidRPr="001C0351" w:rsidRDefault="001C0351" w:rsidP="00DE401E">
                  <w:pPr>
                    <w:jc w:val="center"/>
                    <w:rPr>
                      <w:sz w:val="20"/>
                      <w:szCs w:val="20"/>
                    </w:rPr>
                  </w:pPr>
                  <w:r w:rsidRPr="001C0351">
                    <w:rPr>
                      <w:sz w:val="20"/>
                      <w:szCs w:val="20"/>
                    </w:rPr>
                    <w:t>9</w:t>
                  </w:r>
                </w:p>
              </w:tc>
              <w:tc>
                <w:tcPr>
                  <w:tcW w:w="2718" w:type="dxa"/>
                  <w:tcBorders>
                    <w:top w:val="nil"/>
                    <w:left w:val="nil"/>
                    <w:bottom w:val="single" w:sz="8" w:space="0" w:color="auto"/>
                    <w:right w:val="single" w:sz="8" w:space="0" w:color="auto"/>
                  </w:tcBorders>
                </w:tcPr>
                <w:p w14:paraId="56A5C8E1" w14:textId="77777777" w:rsidR="001C0351" w:rsidRPr="001C0351" w:rsidRDefault="001C0351" w:rsidP="00DE401E">
                  <w:pPr>
                    <w:jc w:val="center"/>
                    <w:rPr>
                      <w:sz w:val="20"/>
                      <w:szCs w:val="20"/>
                    </w:rPr>
                  </w:pPr>
                  <w:r w:rsidRPr="001C0351">
                    <w:rPr>
                      <w:sz w:val="20"/>
                      <w:szCs w:val="20"/>
                    </w:rPr>
                    <w:t>07.2022 г.</w:t>
                  </w:r>
                </w:p>
              </w:tc>
            </w:tr>
            <w:tr w:rsidR="001C0351" w:rsidRPr="001C0351" w14:paraId="53B77751"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0A7C87E5" w14:textId="77777777" w:rsidR="001C0351" w:rsidRPr="001C0351" w:rsidRDefault="001C0351" w:rsidP="00DE401E">
                  <w:pPr>
                    <w:rPr>
                      <w:b/>
                      <w:bCs/>
                      <w:sz w:val="20"/>
                      <w:szCs w:val="20"/>
                    </w:rPr>
                  </w:pPr>
                  <w:r w:rsidRPr="001C0351">
                    <w:rPr>
                      <w:b/>
                      <w:bCs/>
                      <w:sz w:val="20"/>
                      <w:szCs w:val="20"/>
                    </w:rPr>
                    <w:t>Верх-</w:t>
                  </w:r>
                  <w:proofErr w:type="spellStart"/>
                  <w:r w:rsidRPr="001C0351">
                    <w:rPr>
                      <w:b/>
                      <w:bCs/>
                      <w:sz w:val="20"/>
                      <w:szCs w:val="20"/>
                    </w:rPr>
                    <w:t>Ичинский</w:t>
                  </w:r>
                  <w:proofErr w:type="spellEnd"/>
                  <w:r w:rsidRPr="001C0351">
                    <w:rPr>
                      <w:b/>
                      <w:bCs/>
                      <w:sz w:val="20"/>
                      <w:szCs w:val="20"/>
                    </w:rPr>
                    <w:t xml:space="preserve"> с/с</w:t>
                  </w:r>
                </w:p>
              </w:tc>
              <w:tc>
                <w:tcPr>
                  <w:tcW w:w="3115" w:type="dxa"/>
                  <w:tcBorders>
                    <w:top w:val="nil"/>
                    <w:left w:val="single" w:sz="4" w:space="0" w:color="auto"/>
                    <w:bottom w:val="single" w:sz="4" w:space="0" w:color="auto"/>
                    <w:right w:val="single" w:sz="4" w:space="0" w:color="auto"/>
                  </w:tcBorders>
                  <w:shd w:val="clear" w:color="auto" w:fill="FFFF99"/>
                </w:tcPr>
                <w:p w14:paraId="66762578"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5D885F28"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6A82ECE4"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40694CF2" w14:textId="77777777" w:rsidR="001C0351" w:rsidRPr="001C0351" w:rsidRDefault="001C0351" w:rsidP="00DE401E">
                  <w:pPr>
                    <w:rPr>
                      <w:sz w:val="20"/>
                      <w:szCs w:val="20"/>
                    </w:rPr>
                  </w:pPr>
                  <w:r w:rsidRPr="001C0351">
                    <w:rPr>
                      <w:sz w:val="20"/>
                      <w:szCs w:val="20"/>
                    </w:rPr>
                    <w:t>Верх-</w:t>
                  </w:r>
                  <w:proofErr w:type="spellStart"/>
                  <w:r w:rsidRPr="001C0351">
                    <w:rPr>
                      <w:sz w:val="20"/>
                      <w:szCs w:val="20"/>
                    </w:rPr>
                    <w:t>Ича</w:t>
                  </w:r>
                  <w:proofErr w:type="spellEnd"/>
                </w:p>
              </w:tc>
              <w:tc>
                <w:tcPr>
                  <w:tcW w:w="3115" w:type="dxa"/>
                  <w:tcBorders>
                    <w:top w:val="nil"/>
                    <w:left w:val="single" w:sz="4" w:space="0" w:color="auto"/>
                    <w:bottom w:val="single" w:sz="4" w:space="0" w:color="auto"/>
                    <w:right w:val="single" w:sz="4" w:space="0" w:color="auto"/>
                  </w:tcBorders>
                </w:tcPr>
                <w:p w14:paraId="22B9B6AF" w14:textId="77777777" w:rsidR="001C0351" w:rsidRPr="001C0351" w:rsidRDefault="001C0351" w:rsidP="00DE401E">
                  <w:pPr>
                    <w:jc w:val="center"/>
                    <w:rPr>
                      <w:sz w:val="20"/>
                      <w:szCs w:val="20"/>
                    </w:rPr>
                  </w:pPr>
                  <w:r w:rsidRPr="001C0351">
                    <w:rPr>
                      <w:sz w:val="20"/>
                      <w:szCs w:val="20"/>
                    </w:rPr>
                    <w:t>160</w:t>
                  </w:r>
                </w:p>
              </w:tc>
              <w:tc>
                <w:tcPr>
                  <w:tcW w:w="2718" w:type="dxa"/>
                  <w:tcBorders>
                    <w:top w:val="nil"/>
                    <w:left w:val="nil"/>
                    <w:bottom w:val="single" w:sz="8" w:space="0" w:color="auto"/>
                    <w:right w:val="single" w:sz="8" w:space="0" w:color="auto"/>
                  </w:tcBorders>
                </w:tcPr>
                <w:p w14:paraId="49A21816" w14:textId="77777777" w:rsidR="001C0351" w:rsidRPr="001C0351" w:rsidRDefault="001C0351" w:rsidP="00DE401E">
                  <w:pPr>
                    <w:jc w:val="center"/>
                    <w:rPr>
                      <w:sz w:val="20"/>
                      <w:szCs w:val="20"/>
                    </w:rPr>
                  </w:pPr>
                  <w:r w:rsidRPr="001C0351">
                    <w:rPr>
                      <w:sz w:val="20"/>
                      <w:szCs w:val="20"/>
                    </w:rPr>
                    <w:t>07.2022 г.</w:t>
                  </w:r>
                </w:p>
              </w:tc>
            </w:tr>
            <w:tr w:rsidR="001C0351" w:rsidRPr="001C0351" w14:paraId="0DD535C4"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BC6CC0F" w14:textId="77777777" w:rsidR="001C0351" w:rsidRPr="001C0351" w:rsidRDefault="001C0351" w:rsidP="00DE401E">
                  <w:pPr>
                    <w:rPr>
                      <w:sz w:val="20"/>
                      <w:szCs w:val="20"/>
                    </w:rPr>
                  </w:pPr>
                  <w:r w:rsidRPr="001C0351">
                    <w:rPr>
                      <w:sz w:val="20"/>
                      <w:szCs w:val="20"/>
                    </w:rPr>
                    <w:t>1-ая Михайловка</w:t>
                  </w:r>
                </w:p>
              </w:tc>
              <w:tc>
                <w:tcPr>
                  <w:tcW w:w="3115" w:type="dxa"/>
                  <w:tcBorders>
                    <w:top w:val="nil"/>
                    <w:left w:val="single" w:sz="4" w:space="0" w:color="auto"/>
                    <w:bottom w:val="single" w:sz="4" w:space="0" w:color="auto"/>
                    <w:right w:val="single" w:sz="4" w:space="0" w:color="auto"/>
                  </w:tcBorders>
                </w:tcPr>
                <w:p w14:paraId="548F1E22" w14:textId="77777777" w:rsidR="001C0351" w:rsidRPr="001C0351" w:rsidRDefault="001C0351" w:rsidP="00DE401E">
                  <w:pPr>
                    <w:jc w:val="center"/>
                    <w:rPr>
                      <w:sz w:val="20"/>
                      <w:szCs w:val="20"/>
                    </w:rPr>
                  </w:pPr>
                  <w:r w:rsidRPr="001C0351">
                    <w:rPr>
                      <w:sz w:val="20"/>
                      <w:szCs w:val="20"/>
                    </w:rPr>
                    <w:t>23</w:t>
                  </w:r>
                </w:p>
              </w:tc>
              <w:tc>
                <w:tcPr>
                  <w:tcW w:w="2718" w:type="dxa"/>
                  <w:tcBorders>
                    <w:top w:val="nil"/>
                    <w:left w:val="nil"/>
                    <w:bottom w:val="single" w:sz="8" w:space="0" w:color="auto"/>
                    <w:right w:val="single" w:sz="8" w:space="0" w:color="auto"/>
                  </w:tcBorders>
                </w:tcPr>
                <w:p w14:paraId="1183F185" w14:textId="77777777" w:rsidR="001C0351" w:rsidRPr="001C0351" w:rsidRDefault="001C0351" w:rsidP="00DE401E">
                  <w:pPr>
                    <w:jc w:val="center"/>
                    <w:rPr>
                      <w:sz w:val="20"/>
                      <w:szCs w:val="20"/>
                    </w:rPr>
                  </w:pPr>
                  <w:r w:rsidRPr="001C0351">
                    <w:rPr>
                      <w:sz w:val="20"/>
                      <w:szCs w:val="20"/>
                    </w:rPr>
                    <w:t>07.2022 г.</w:t>
                  </w:r>
                </w:p>
              </w:tc>
            </w:tr>
            <w:tr w:rsidR="001C0351" w:rsidRPr="001C0351" w14:paraId="60816CBE"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477C4764" w14:textId="77777777" w:rsidR="001C0351" w:rsidRPr="001C0351" w:rsidRDefault="001C0351" w:rsidP="00DE401E">
                  <w:pPr>
                    <w:rPr>
                      <w:sz w:val="20"/>
                      <w:szCs w:val="20"/>
                    </w:rPr>
                  </w:pPr>
                  <w:r w:rsidRPr="001C0351">
                    <w:rPr>
                      <w:sz w:val="20"/>
                      <w:szCs w:val="20"/>
                    </w:rPr>
                    <w:t>Ярково</w:t>
                  </w:r>
                </w:p>
              </w:tc>
              <w:tc>
                <w:tcPr>
                  <w:tcW w:w="3115" w:type="dxa"/>
                  <w:tcBorders>
                    <w:top w:val="nil"/>
                    <w:left w:val="single" w:sz="4" w:space="0" w:color="auto"/>
                    <w:bottom w:val="single" w:sz="4" w:space="0" w:color="auto"/>
                    <w:right w:val="single" w:sz="4" w:space="0" w:color="auto"/>
                  </w:tcBorders>
                </w:tcPr>
                <w:p w14:paraId="05CBA119" w14:textId="77777777" w:rsidR="001C0351" w:rsidRPr="001C0351" w:rsidRDefault="001C0351" w:rsidP="00DE401E">
                  <w:pPr>
                    <w:jc w:val="center"/>
                    <w:rPr>
                      <w:sz w:val="20"/>
                      <w:szCs w:val="20"/>
                    </w:rPr>
                  </w:pPr>
                  <w:r w:rsidRPr="001C0351">
                    <w:rPr>
                      <w:sz w:val="20"/>
                      <w:szCs w:val="20"/>
                    </w:rPr>
                    <w:t>26</w:t>
                  </w:r>
                </w:p>
              </w:tc>
              <w:tc>
                <w:tcPr>
                  <w:tcW w:w="2718" w:type="dxa"/>
                  <w:tcBorders>
                    <w:top w:val="nil"/>
                    <w:left w:val="nil"/>
                    <w:bottom w:val="single" w:sz="8" w:space="0" w:color="auto"/>
                    <w:right w:val="single" w:sz="8" w:space="0" w:color="auto"/>
                  </w:tcBorders>
                </w:tcPr>
                <w:p w14:paraId="6FEFE06B" w14:textId="77777777" w:rsidR="001C0351" w:rsidRPr="001C0351" w:rsidRDefault="001C0351" w:rsidP="00DE401E">
                  <w:pPr>
                    <w:jc w:val="center"/>
                    <w:rPr>
                      <w:sz w:val="20"/>
                      <w:szCs w:val="20"/>
                    </w:rPr>
                  </w:pPr>
                  <w:r w:rsidRPr="001C0351">
                    <w:rPr>
                      <w:sz w:val="20"/>
                      <w:szCs w:val="20"/>
                    </w:rPr>
                    <w:t>07.2022 г.</w:t>
                  </w:r>
                </w:p>
              </w:tc>
            </w:tr>
            <w:tr w:rsidR="001C0351" w:rsidRPr="001C0351" w14:paraId="33EAF54B"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6035A93C" w14:textId="77777777" w:rsidR="001C0351" w:rsidRPr="001C0351" w:rsidRDefault="001C0351" w:rsidP="00DE401E">
                  <w:pPr>
                    <w:rPr>
                      <w:b/>
                      <w:bCs/>
                      <w:sz w:val="20"/>
                      <w:szCs w:val="20"/>
                    </w:rPr>
                  </w:pPr>
                  <w:proofErr w:type="spellStart"/>
                  <w:r w:rsidRPr="001C0351">
                    <w:rPr>
                      <w:b/>
                      <w:bCs/>
                      <w:sz w:val="20"/>
                      <w:szCs w:val="20"/>
                    </w:rPr>
                    <w:t>Веснянский</w:t>
                  </w:r>
                  <w:proofErr w:type="spellEnd"/>
                  <w:r w:rsidRPr="001C0351">
                    <w:rPr>
                      <w:b/>
                      <w:bCs/>
                      <w:sz w:val="20"/>
                      <w:szCs w:val="20"/>
                    </w:rPr>
                    <w:t xml:space="preserve"> с/с</w:t>
                  </w:r>
                </w:p>
              </w:tc>
              <w:tc>
                <w:tcPr>
                  <w:tcW w:w="3115" w:type="dxa"/>
                  <w:tcBorders>
                    <w:top w:val="nil"/>
                    <w:left w:val="single" w:sz="4" w:space="0" w:color="auto"/>
                    <w:bottom w:val="single" w:sz="4" w:space="0" w:color="auto"/>
                    <w:right w:val="single" w:sz="4" w:space="0" w:color="auto"/>
                  </w:tcBorders>
                  <w:shd w:val="clear" w:color="auto" w:fill="FFFF99"/>
                </w:tcPr>
                <w:p w14:paraId="05AA5870"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730F7AE7"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4E78DD77"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57D0FE02" w14:textId="77777777" w:rsidR="001C0351" w:rsidRPr="001C0351" w:rsidRDefault="001C0351" w:rsidP="00DE401E">
                  <w:pPr>
                    <w:rPr>
                      <w:sz w:val="20"/>
                      <w:szCs w:val="20"/>
                    </w:rPr>
                  </w:pPr>
                  <w:r w:rsidRPr="001C0351">
                    <w:rPr>
                      <w:sz w:val="20"/>
                      <w:szCs w:val="20"/>
                    </w:rPr>
                    <w:t>п. Веснянка</w:t>
                  </w:r>
                </w:p>
              </w:tc>
              <w:tc>
                <w:tcPr>
                  <w:tcW w:w="3115" w:type="dxa"/>
                  <w:tcBorders>
                    <w:top w:val="nil"/>
                    <w:left w:val="single" w:sz="4" w:space="0" w:color="auto"/>
                    <w:bottom w:val="single" w:sz="4" w:space="0" w:color="auto"/>
                    <w:right w:val="single" w:sz="4" w:space="0" w:color="auto"/>
                  </w:tcBorders>
                </w:tcPr>
                <w:p w14:paraId="07AD82AC" w14:textId="77777777" w:rsidR="001C0351" w:rsidRPr="001C0351" w:rsidRDefault="001C0351" w:rsidP="00DE401E">
                  <w:pPr>
                    <w:jc w:val="center"/>
                    <w:rPr>
                      <w:sz w:val="20"/>
                      <w:szCs w:val="20"/>
                    </w:rPr>
                  </w:pPr>
                  <w:r w:rsidRPr="001C0351">
                    <w:rPr>
                      <w:sz w:val="20"/>
                      <w:szCs w:val="20"/>
                    </w:rPr>
                    <w:t>111</w:t>
                  </w:r>
                </w:p>
              </w:tc>
              <w:tc>
                <w:tcPr>
                  <w:tcW w:w="2718" w:type="dxa"/>
                  <w:tcBorders>
                    <w:top w:val="nil"/>
                    <w:left w:val="nil"/>
                    <w:bottom w:val="single" w:sz="8" w:space="0" w:color="auto"/>
                    <w:right w:val="single" w:sz="8" w:space="0" w:color="auto"/>
                  </w:tcBorders>
                </w:tcPr>
                <w:p w14:paraId="267AC233" w14:textId="77777777" w:rsidR="001C0351" w:rsidRPr="001C0351" w:rsidRDefault="001C0351" w:rsidP="00DE401E">
                  <w:pPr>
                    <w:jc w:val="center"/>
                    <w:rPr>
                      <w:sz w:val="20"/>
                      <w:szCs w:val="20"/>
                    </w:rPr>
                  </w:pPr>
                  <w:r w:rsidRPr="001C0351">
                    <w:rPr>
                      <w:sz w:val="20"/>
                      <w:szCs w:val="20"/>
                    </w:rPr>
                    <w:t>08.2022 г.</w:t>
                  </w:r>
                </w:p>
              </w:tc>
            </w:tr>
            <w:tr w:rsidR="001C0351" w:rsidRPr="001C0351" w14:paraId="1C36DFF9"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0DD50E40" w14:textId="77777777" w:rsidR="001C0351" w:rsidRPr="001C0351" w:rsidRDefault="001C0351" w:rsidP="00DE401E">
                  <w:pPr>
                    <w:rPr>
                      <w:sz w:val="20"/>
                      <w:szCs w:val="20"/>
                    </w:rPr>
                  </w:pPr>
                  <w:r w:rsidRPr="001C0351">
                    <w:rPr>
                      <w:sz w:val="20"/>
                      <w:szCs w:val="20"/>
                    </w:rPr>
                    <w:t>п. Журавлевка</w:t>
                  </w:r>
                </w:p>
              </w:tc>
              <w:tc>
                <w:tcPr>
                  <w:tcW w:w="3115" w:type="dxa"/>
                  <w:tcBorders>
                    <w:top w:val="nil"/>
                    <w:left w:val="single" w:sz="4" w:space="0" w:color="auto"/>
                    <w:bottom w:val="single" w:sz="4" w:space="0" w:color="auto"/>
                    <w:right w:val="single" w:sz="4" w:space="0" w:color="auto"/>
                  </w:tcBorders>
                </w:tcPr>
                <w:p w14:paraId="419075EE" w14:textId="77777777" w:rsidR="001C0351" w:rsidRPr="001C0351" w:rsidRDefault="001C0351" w:rsidP="00DE401E">
                  <w:pPr>
                    <w:jc w:val="center"/>
                    <w:rPr>
                      <w:sz w:val="20"/>
                      <w:szCs w:val="20"/>
                    </w:rPr>
                  </w:pPr>
                  <w:r w:rsidRPr="001C0351">
                    <w:rPr>
                      <w:sz w:val="20"/>
                      <w:szCs w:val="20"/>
                    </w:rPr>
                    <w:t>21</w:t>
                  </w:r>
                </w:p>
              </w:tc>
              <w:tc>
                <w:tcPr>
                  <w:tcW w:w="2718" w:type="dxa"/>
                  <w:tcBorders>
                    <w:top w:val="nil"/>
                    <w:left w:val="nil"/>
                    <w:bottom w:val="single" w:sz="8" w:space="0" w:color="auto"/>
                    <w:right w:val="single" w:sz="8" w:space="0" w:color="auto"/>
                  </w:tcBorders>
                </w:tcPr>
                <w:p w14:paraId="5E090CA4" w14:textId="77777777" w:rsidR="001C0351" w:rsidRPr="001C0351" w:rsidRDefault="001C0351" w:rsidP="00DE401E">
                  <w:pPr>
                    <w:jc w:val="center"/>
                    <w:rPr>
                      <w:sz w:val="20"/>
                      <w:szCs w:val="20"/>
                    </w:rPr>
                  </w:pPr>
                  <w:r w:rsidRPr="001C0351">
                    <w:rPr>
                      <w:sz w:val="20"/>
                      <w:szCs w:val="20"/>
                    </w:rPr>
                    <w:t>08.2022 г.</w:t>
                  </w:r>
                </w:p>
              </w:tc>
            </w:tr>
            <w:tr w:rsidR="001C0351" w:rsidRPr="001C0351" w14:paraId="6A161494"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003B189F" w14:textId="77777777" w:rsidR="001C0351" w:rsidRPr="001C0351" w:rsidRDefault="001C0351" w:rsidP="00DE401E">
                  <w:pPr>
                    <w:rPr>
                      <w:sz w:val="20"/>
                      <w:szCs w:val="20"/>
                    </w:rPr>
                  </w:pPr>
                  <w:r w:rsidRPr="001C0351">
                    <w:rPr>
                      <w:sz w:val="20"/>
                      <w:szCs w:val="20"/>
                    </w:rPr>
                    <w:t>п. Озерный</w:t>
                  </w:r>
                </w:p>
              </w:tc>
              <w:tc>
                <w:tcPr>
                  <w:tcW w:w="3115" w:type="dxa"/>
                  <w:tcBorders>
                    <w:top w:val="nil"/>
                    <w:left w:val="single" w:sz="4" w:space="0" w:color="auto"/>
                    <w:bottom w:val="single" w:sz="4" w:space="0" w:color="auto"/>
                    <w:right w:val="single" w:sz="4" w:space="0" w:color="auto"/>
                  </w:tcBorders>
                </w:tcPr>
                <w:p w14:paraId="762C31F9" w14:textId="77777777" w:rsidR="001C0351" w:rsidRPr="001C0351" w:rsidRDefault="001C0351" w:rsidP="00DE401E">
                  <w:pPr>
                    <w:jc w:val="center"/>
                    <w:rPr>
                      <w:sz w:val="20"/>
                      <w:szCs w:val="20"/>
                    </w:rPr>
                  </w:pPr>
                  <w:r w:rsidRPr="001C0351">
                    <w:rPr>
                      <w:sz w:val="20"/>
                      <w:szCs w:val="20"/>
                    </w:rPr>
                    <w:t>22</w:t>
                  </w:r>
                </w:p>
              </w:tc>
              <w:tc>
                <w:tcPr>
                  <w:tcW w:w="2718" w:type="dxa"/>
                  <w:tcBorders>
                    <w:top w:val="nil"/>
                    <w:left w:val="nil"/>
                    <w:bottom w:val="single" w:sz="8" w:space="0" w:color="auto"/>
                    <w:right w:val="single" w:sz="8" w:space="0" w:color="auto"/>
                  </w:tcBorders>
                </w:tcPr>
                <w:p w14:paraId="18860FBA" w14:textId="77777777" w:rsidR="001C0351" w:rsidRPr="001C0351" w:rsidRDefault="001C0351" w:rsidP="00DE401E">
                  <w:pPr>
                    <w:jc w:val="center"/>
                    <w:rPr>
                      <w:sz w:val="20"/>
                      <w:szCs w:val="20"/>
                    </w:rPr>
                  </w:pPr>
                  <w:r w:rsidRPr="001C0351">
                    <w:rPr>
                      <w:sz w:val="20"/>
                      <w:szCs w:val="20"/>
                    </w:rPr>
                    <w:t>08.2022 г.</w:t>
                  </w:r>
                </w:p>
              </w:tc>
            </w:tr>
            <w:tr w:rsidR="001C0351" w:rsidRPr="001C0351" w14:paraId="062427F4"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6C2072F1" w14:textId="77777777" w:rsidR="001C0351" w:rsidRPr="001C0351" w:rsidRDefault="001C0351" w:rsidP="00DE401E">
                  <w:pPr>
                    <w:rPr>
                      <w:sz w:val="20"/>
                      <w:szCs w:val="20"/>
                    </w:rPr>
                  </w:pPr>
                  <w:r w:rsidRPr="001C0351">
                    <w:rPr>
                      <w:sz w:val="20"/>
                      <w:szCs w:val="20"/>
                    </w:rPr>
                    <w:t>п. Мирный</w:t>
                  </w:r>
                </w:p>
              </w:tc>
              <w:tc>
                <w:tcPr>
                  <w:tcW w:w="3115" w:type="dxa"/>
                  <w:tcBorders>
                    <w:top w:val="nil"/>
                    <w:left w:val="single" w:sz="4" w:space="0" w:color="auto"/>
                    <w:bottom w:val="single" w:sz="4" w:space="0" w:color="auto"/>
                    <w:right w:val="single" w:sz="4" w:space="0" w:color="auto"/>
                  </w:tcBorders>
                </w:tcPr>
                <w:p w14:paraId="33E66716" w14:textId="77777777" w:rsidR="001C0351" w:rsidRPr="001C0351" w:rsidRDefault="001C0351" w:rsidP="00DE401E">
                  <w:pPr>
                    <w:jc w:val="center"/>
                    <w:rPr>
                      <w:sz w:val="20"/>
                      <w:szCs w:val="20"/>
                    </w:rPr>
                  </w:pPr>
                  <w:r w:rsidRPr="001C0351">
                    <w:rPr>
                      <w:sz w:val="20"/>
                      <w:szCs w:val="20"/>
                    </w:rPr>
                    <w:t>35</w:t>
                  </w:r>
                </w:p>
              </w:tc>
              <w:tc>
                <w:tcPr>
                  <w:tcW w:w="2718" w:type="dxa"/>
                  <w:tcBorders>
                    <w:top w:val="nil"/>
                    <w:left w:val="nil"/>
                    <w:bottom w:val="single" w:sz="8" w:space="0" w:color="auto"/>
                    <w:right w:val="single" w:sz="8" w:space="0" w:color="auto"/>
                  </w:tcBorders>
                </w:tcPr>
                <w:p w14:paraId="290D813F" w14:textId="77777777" w:rsidR="001C0351" w:rsidRPr="001C0351" w:rsidRDefault="001C0351" w:rsidP="00DE401E">
                  <w:pPr>
                    <w:jc w:val="center"/>
                    <w:rPr>
                      <w:sz w:val="20"/>
                      <w:szCs w:val="20"/>
                    </w:rPr>
                  </w:pPr>
                  <w:r w:rsidRPr="001C0351">
                    <w:rPr>
                      <w:sz w:val="20"/>
                      <w:szCs w:val="20"/>
                    </w:rPr>
                    <w:t>07.2022 г.</w:t>
                  </w:r>
                </w:p>
              </w:tc>
            </w:tr>
            <w:tr w:rsidR="001C0351" w:rsidRPr="001C0351" w14:paraId="07F719A9"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341D7BDB" w14:textId="77777777" w:rsidR="001C0351" w:rsidRPr="001C0351" w:rsidRDefault="001C0351" w:rsidP="00DE401E">
                  <w:pPr>
                    <w:rPr>
                      <w:b/>
                      <w:bCs/>
                      <w:sz w:val="20"/>
                      <w:szCs w:val="20"/>
                    </w:rPr>
                  </w:pPr>
                  <w:proofErr w:type="spellStart"/>
                  <w:r w:rsidRPr="001C0351">
                    <w:rPr>
                      <w:b/>
                      <w:bCs/>
                      <w:sz w:val="20"/>
                      <w:szCs w:val="20"/>
                    </w:rPr>
                    <w:t>Гжатский</w:t>
                  </w:r>
                  <w:proofErr w:type="spellEnd"/>
                  <w:r w:rsidRPr="001C0351">
                    <w:rPr>
                      <w:b/>
                      <w:bCs/>
                      <w:sz w:val="20"/>
                      <w:szCs w:val="20"/>
                    </w:rPr>
                    <w:t xml:space="preserve"> с/с</w:t>
                  </w:r>
                </w:p>
              </w:tc>
              <w:tc>
                <w:tcPr>
                  <w:tcW w:w="3115" w:type="dxa"/>
                  <w:tcBorders>
                    <w:top w:val="nil"/>
                    <w:left w:val="single" w:sz="4" w:space="0" w:color="auto"/>
                    <w:bottom w:val="single" w:sz="4" w:space="0" w:color="auto"/>
                    <w:right w:val="single" w:sz="4" w:space="0" w:color="auto"/>
                  </w:tcBorders>
                  <w:shd w:val="clear" w:color="auto" w:fill="FFFF99"/>
                </w:tcPr>
                <w:p w14:paraId="6A254D95"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341E42D8"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6B0D61DE"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2DA01CEC" w14:textId="77777777" w:rsidR="001C0351" w:rsidRPr="001C0351" w:rsidRDefault="001C0351" w:rsidP="00DE401E">
                  <w:pPr>
                    <w:rPr>
                      <w:sz w:val="20"/>
                      <w:szCs w:val="20"/>
                    </w:rPr>
                  </w:pPr>
                  <w:r w:rsidRPr="001C0351">
                    <w:rPr>
                      <w:sz w:val="20"/>
                      <w:szCs w:val="20"/>
                    </w:rPr>
                    <w:t xml:space="preserve">с. </w:t>
                  </w:r>
                  <w:proofErr w:type="spellStart"/>
                  <w:r w:rsidRPr="001C0351">
                    <w:rPr>
                      <w:sz w:val="20"/>
                      <w:szCs w:val="20"/>
                    </w:rPr>
                    <w:t>Гжатск</w:t>
                  </w:r>
                  <w:proofErr w:type="spellEnd"/>
                </w:p>
              </w:tc>
              <w:tc>
                <w:tcPr>
                  <w:tcW w:w="3115" w:type="dxa"/>
                  <w:tcBorders>
                    <w:top w:val="nil"/>
                    <w:left w:val="single" w:sz="4" w:space="0" w:color="auto"/>
                    <w:bottom w:val="single" w:sz="4" w:space="0" w:color="auto"/>
                    <w:right w:val="single" w:sz="4" w:space="0" w:color="auto"/>
                  </w:tcBorders>
                </w:tcPr>
                <w:p w14:paraId="728249DF" w14:textId="77777777" w:rsidR="001C0351" w:rsidRPr="001C0351" w:rsidRDefault="001C0351" w:rsidP="00DE401E">
                  <w:pPr>
                    <w:jc w:val="center"/>
                    <w:rPr>
                      <w:sz w:val="20"/>
                      <w:szCs w:val="20"/>
                    </w:rPr>
                  </w:pPr>
                  <w:r w:rsidRPr="001C0351">
                    <w:rPr>
                      <w:sz w:val="20"/>
                      <w:szCs w:val="20"/>
                    </w:rPr>
                    <w:t>331</w:t>
                  </w:r>
                </w:p>
              </w:tc>
              <w:tc>
                <w:tcPr>
                  <w:tcW w:w="2718" w:type="dxa"/>
                  <w:tcBorders>
                    <w:top w:val="nil"/>
                    <w:left w:val="nil"/>
                    <w:bottom w:val="single" w:sz="8" w:space="0" w:color="auto"/>
                    <w:right w:val="single" w:sz="8" w:space="0" w:color="auto"/>
                  </w:tcBorders>
                </w:tcPr>
                <w:p w14:paraId="0B58DC70" w14:textId="77777777" w:rsidR="001C0351" w:rsidRPr="001C0351" w:rsidRDefault="001C0351" w:rsidP="00DE401E">
                  <w:pPr>
                    <w:jc w:val="center"/>
                    <w:rPr>
                      <w:sz w:val="20"/>
                      <w:szCs w:val="20"/>
                    </w:rPr>
                  </w:pPr>
                  <w:r w:rsidRPr="001C0351">
                    <w:rPr>
                      <w:sz w:val="20"/>
                      <w:szCs w:val="20"/>
                    </w:rPr>
                    <w:t>03.2022 г.</w:t>
                  </w:r>
                </w:p>
              </w:tc>
            </w:tr>
            <w:tr w:rsidR="001C0351" w:rsidRPr="001C0351" w14:paraId="253847A5"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7B706FCA"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Казатово</w:t>
                  </w:r>
                  <w:proofErr w:type="spellEnd"/>
                </w:p>
              </w:tc>
              <w:tc>
                <w:tcPr>
                  <w:tcW w:w="3115" w:type="dxa"/>
                  <w:tcBorders>
                    <w:top w:val="nil"/>
                    <w:left w:val="single" w:sz="4" w:space="0" w:color="auto"/>
                    <w:bottom w:val="single" w:sz="4" w:space="0" w:color="auto"/>
                    <w:right w:val="single" w:sz="4" w:space="0" w:color="auto"/>
                  </w:tcBorders>
                </w:tcPr>
                <w:p w14:paraId="237D9930" w14:textId="77777777" w:rsidR="001C0351" w:rsidRPr="001C0351" w:rsidRDefault="001C0351" w:rsidP="00DE401E">
                  <w:pPr>
                    <w:jc w:val="center"/>
                    <w:rPr>
                      <w:sz w:val="20"/>
                      <w:szCs w:val="20"/>
                    </w:rPr>
                  </w:pPr>
                  <w:r w:rsidRPr="001C0351">
                    <w:rPr>
                      <w:sz w:val="20"/>
                      <w:szCs w:val="20"/>
                    </w:rPr>
                    <w:t>23</w:t>
                  </w:r>
                </w:p>
              </w:tc>
              <w:tc>
                <w:tcPr>
                  <w:tcW w:w="2718" w:type="dxa"/>
                  <w:tcBorders>
                    <w:top w:val="nil"/>
                    <w:left w:val="nil"/>
                    <w:bottom w:val="single" w:sz="8" w:space="0" w:color="auto"/>
                    <w:right w:val="single" w:sz="8" w:space="0" w:color="auto"/>
                  </w:tcBorders>
                </w:tcPr>
                <w:p w14:paraId="246A8335" w14:textId="77777777" w:rsidR="001C0351" w:rsidRPr="001C0351" w:rsidRDefault="001C0351" w:rsidP="00DE401E">
                  <w:pPr>
                    <w:jc w:val="center"/>
                    <w:rPr>
                      <w:sz w:val="20"/>
                      <w:szCs w:val="20"/>
                    </w:rPr>
                  </w:pPr>
                  <w:r w:rsidRPr="001C0351">
                    <w:rPr>
                      <w:sz w:val="20"/>
                      <w:szCs w:val="20"/>
                    </w:rPr>
                    <w:t>06.2022 г.</w:t>
                  </w:r>
                </w:p>
              </w:tc>
            </w:tr>
            <w:tr w:rsidR="001C0351" w:rsidRPr="001C0351" w14:paraId="1E0B130A"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7B21520A" w14:textId="77777777" w:rsidR="001C0351" w:rsidRPr="001C0351" w:rsidRDefault="001C0351" w:rsidP="00DE401E">
                  <w:pPr>
                    <w:rPr>
                      <w:sz w:val="20"/>
                      <w:szCs w:val="20"/>
                    </w:rPr>
                  </w:pPr>
                  <w:r w:rsidRPr="001C0351">
                    <w:rPr>
                      <w:sz w:val="20"/>
                      <w:szCs w:val="20"/>
                    </w:rPr>
                    <w:t>д. Степановка</w:t>
                  </w:r>
                </w:p>
              </w:tc>
              <w:tc>
                <w:tcPr>
                  <w:tcW w:w="3115" w:type="dxa"/>
                  <w:tcBorders>
                    <w:top w:val="nil"/>
                    <w:left w:val="single" w:sz="4" w:space="0" w:color="auto"/>
                    <w:bottom w:val="single" w:sz="4" w:space="0" w:color="auto"/>
                    <w:right w:val="single" w:sz="4" w:space="0" w:color="auto"/>
                  </w:tcBorders>
                </w:tcPr>
                <w:p w14:paraId="48554650" w14:textId="77777777" w:rsidR="001C0351" w:rsidRPr="001C0351" w:rsidRDefault="001C0351" w:rsidP="00DE401E">
                  <w:pPr>
                    <w:jc w:val="center"/>
                    <w:rPr>
                      <w:sz w:val="20"/>
                      <w:szCs w:val="20"/>
                    </w:rPr>
                  </w:pPr>
                  <w:r w:rsidRPr="001C0351">
                    <w:rPr>
                      <w:sz w:val="20"/>
                      <w:szCs w:val="20"/>
                    </w:rPr>
                    <w:t>33</w:t>
                  </w:r>
                </w:p>
              </w:tc>
              <w:tc>
                <w:tcPr>
                  <w:tcW w:w="2718" w:type="dxa"/>
                  <w:tcBorders>
                    <w:top w:val="nil"/>
                    <w:left w:val="nil"/>
                    <w:bottom w:val="single" w:sz="8" w:space="0" w:color="auto"/>
                    <w:right w:val="single" w:sz="8" w:space="0" w:color="auto"/>
                  </w:tcBorders>
                </w:tcPr>
                <w:p w14:paraId="0A774E7F" w14:textId="77777777" w:rsidR="001C0351" w:rsidRPr="001C0351" w:rsidRDefault="001C0351" w:rsidP="00DE401E">
                  <w:pPr>
                    <w:rPr>
                      <w:sz w:val="20"/>
                      <w:szCs w:val="20"/>
                    </w:rPr>
                  </w:pPr>
                  <w:r w:rsidRPr="001C0351">
                    <w:rPr>
                      <w:sz w:val="20"/>
                      <w:szCs w:val="20"/>
                    </w:rPr>
                    <w:t xml:space="preserve">          06.2022 г.</w:t>
                  </w:r>
                </w:p>
              </w:tc>
            </w:tr>
            <w:tr w:rsidR="001C0351" w:rsidRPr="001C0351" w14:paraId="5383D6F5"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29E62340" w14:textId="77777777" w:rsidR="001C0351" w:rsidRPr="001C0351" w:rsidRDefault="001C0351" w:rsidP="00DE401E">
                  <w:pPr>
                    <w:rPr>
                      <w:sz w:val="20"/>
                      <w:szCs w:val="20"/>
                    </w:rPr>
                  </w:pPr>
                  <w:r w:rsidRPr="001C0351">
                    <w:rPr>
                      <w:sz w:val="20"/>
                      <w:szCs w:val="20"/>
                    </w:rPr>
                    <w:t>д. Бергуль</w:t>
                  </w:r>
                </w:p>
              </w:tc>
              <w:tc>
                <w:tcPr>
                  <w:tcW w:w="3115" w:type="dxa"/>
                  <w:tcBorders>
                    <w:top w:val="nil"/>
                    <w:left w:val="single" w:sz="4" w:space="0" w:color="auto"/>
                    <w:bottom w:val="single" w:sz="4" w:space="0" w:color="auto"/>
                    <w:right w:val="single" w:sz="4" w:space="0" w:color="auto"/>
                  </w:tcBorders>
                </w:tcPr>
                <w:p w14:paraId="7CE32610" w14:textId="77777777" w:rsidR="001C0351" w:rsidRPr="001C0351" w:rsidRDefault="001C0351" w:rsidP="00DE401E">
                  <w:pPr>
                    <w:jc w:val="center"/>
                    <w:rPr>
                      <w:sz w:val="20"/>
                      <w:szCs w:val="20"/>
                    </w:rPr>
                  </w:pPr>
                  <w:r w:rsidRPr="001C0351">
                    <w:rPr>
                      <w:sz w:val="20"/>
                      <w:szCs w:val="20"/>
                    </w:rPr>
                    <w:t>49</w:t>
                  </w:r>
                </w:p>
              </w:tc>
              <w:tc>
                <w:tcPr>
                  <w:tcW w:w="2718" w:type="dxa"/>
                  <w:tcBorders>
                    <w:top w:val="nil"/>
                    <w:left w:val="nil"/>
                    <w:bottom w:val="single" w:sz="8" w:space="0" w:color="auto"/>
                    <w:right w:val="single" w:sz="8" w:space="0" w:color="auto"/>
                  </w:tcBorders>
                </w:tcPr>
                <w:p w14:paraId="31382F85" w14:textId="77777777" w:rsidR="001C0351" w:rsidRPr="001C0351" w:rsidRDefault="001C0351" w:rsidP="00DE401E">
                  <w:pPr>
                    <w:jc w:val="center"/>
                    <w:rPr>
                      <w:sz w:val="20"/>
                      <w:szCs w:val="20"/>
                    </w:rPr>
                  </w:pPr>
                  <w:r w:rsidRPr="001C0351">
                    <w:rPr>
                      <w:sz w:val="20"/>
                      <w:szCs w:val="20"/>
                    </w:rPr>
                    <w:t>09.2022 г.</w:t>
                  </w:r>
                </w:p>
              </w:tc>
            </w:tr>
            <w:tr w:rsidR="001C0351" w:rsidRPr="001C0351" w14:paraId="21F835B1"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03DA6673" w14:textId="77777777" w:rsidR="001C0351" w:rsidRPr="001C0351" w:rsidRDefault="001C0351" w:rsidP="00DE401E">
                  <w:pPr>
                    <w:rPr>
                      <w:sz w:val="20"/>
                      <w:szCs w:val="20"/>
                    </w:rPr>
                  </w:pPr>
                  <w:r w:rsidRPr="001C0351">
                    <w:rPr>
                      <w:sz w:val="20"/>
                      <w:szCs w:val="20"/>
                    </w:rPr>
                    <w:t>Аул-Бергуль</w:t>
                  </w:r>
                </w:p>
              </w:tc>
              <w:tc>
                <w:tcPr>
                  <w:tcW w:w="3115" w:type="dxa"/>
                  <w:tcBorders>
                    <w:top w:val="nil"/>
                    <w:left w:val="single" w:sz="4" w:space="0" w:color="auto"/>
                    <w:bottom w:val="single" w:sz="4" w:space="0" w:color="auto"/>
                    <w:right w:val="single" w:sz="4" w:space="0" w:color="auto"/>
                  </w:tcBorders>
                </w:tcPr>
                <w:p w14:paraId="6C98FD67" w14:textId="77777777" w:rsidR="001C0351" w:rsidRPr="001C0351" w:rsidRDefault="001C0351" w:rsidP="00DE401E">
                  <w:pPr>
                    <w:jc w:val="center"/>
                    <w:rPr>
                      <w:sz w:val="20"/>
                      <w:szCs w:val="20"/>
                    </w:rPr>
                  </w:pPr>
                  <w:r w:rsidRPr="001C0351">
                    <w:rPr>
                      <w:sz w:val="20"/>
                      <w:szCs w:val="20"/>
                    </w:rPr>
                    <w:t>245</w:t>
                  </w:r>
                </w:p>
              </w:tc>
              <w:tc>
                <w:tcPr>
                  <w:tcW w:w="2718" w:type="dxa"/>
                  <w:tcBorders>
                    <w:top w:val="nil"/>
                    <w:left w:val="nil"/>
                    <w:bottom w:val="single" w:sz="8" w:space="0" w:color="auto"/>
                    <w:right w:val="single" w:sz="8" w:space="0" w:color="auto"/>
                  </w:tcBorders>
                </w:tcPr>
                <w:p w14:paraId="443E3807" w14:textId="77777777" w:rsidR="001C0351" w:rsidRPr="001C0351" w:rsidRDefault="001C0351" w:rsidP="00DE401E">
                  <w:pPr>
                    <w:jc w:val="center"/>
                    <w:rPr>
                      <w:sz w:val="20"/>
                      <w:szCs w:val="20"/>
                    </w:rPr>
                  </w:pPr>
                  <w:r w:rsidRPr="001C0351">
                    <w:rPr>
                      <w:sz w:val="20"/>
                      <w:szCs w:val="20"/>
                    </w:rPr>
                    <w:t>03.2022 г.</w:t>
                  </w:r>
                </w:p>
              </w:tc>
            </w:tr>
            <w:tr w:rsidR="001C0351" w:rsidRPr="001C0351" w14:paraId="697713E6"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4A309646" w14:textId="77777777" w:rsidR="001C0351" w:rsidRPr="001C0351" w:rsidRDefault="001C0351" w:rsidP="00DE401E">
                  <w:pPr>
                    <w:rPr>
                      <w:b/>
                      <w:bCs/>
                      <w:sz w:val="20"/>
                      <w:szCs w:val="20"/>
                    </w:rPr>
                  </w:pPr>
                  <w:proofErr w:type="spellStart"/>
                  <w:r w:rsidRPr="001C0351">
                    <w:rPr>
                      <w:b/>
                      <w:bCs/>
                      <w:sz w:val="20"/>
                      <w:szCs w:val="20"/>
                    </w:rPr>
                    <w:t>Горбуновский</w:t>
                  </w:r>
                  <w:proofErr w:type="spellEnd"/>
                  <w:r w:rsidRPr="001C0351">
                    <w:rPr>
                      <w:b/>
                      <w:bCs/>
                      <w:sz w:val="20"/>
                      <w:szCs w:val="20"/>
                    </w:rPr>
                    <w:t xml:space="preserve"> с/с</w:t>
                  </w:r>
                </w:p>
              </w:tc>
              <w:tc>
                <w:tcPr>
                  <w:tcW w:w="3115" w:type="dxa"/>
                  <w:tcBorders>
                    <w:top w:val="nil"/>
                    <w:left w:val="single" w:sz="4" w:space="0" w:color="auto"/>
                    <w:bottom w:val="single" w:sz="4" w:space="0" w:color="auto"/>
                    <w:right w:val="single" w:sz="4" w:space="0" w:color="auto"/>
                  </w:tcBorders>
                  <w:shd w:val="clear" w:color="auto" w:fill="FFFF99"/>
                </w:tcPr>
                <w:p w14:paraId="4501E681"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74F4ABFE"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4712DFC9"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18435CA9" w14:textId="77777777" w:rsidR="001C0351" w:rsidRPr="001C0351" w:rsidRDefault="001C0351" w:rsidP="00DE401E">
                  <w:pPr>
                    <w:rPr>
                      <w:sz w:val="20"/>
                      <w:szCs w:val="20"/>
                    </w:rPr>
                  </w:pPr>
                  <w:r w:rsidRPr="001C0351">
                    <w:rPr>
                      <w:sz w:val="20"/>
                      <w:szCs w:val="20"/>
                    </w:rPr>
                    <w:t xml:space="preserve">с. </w:t>
                  </w:r>
                  <w:proofErr w:type="spellStart"/>
                  <w:r w:rsidRPr="001C0351">
                    <w:rPr>
                      <w:sz w:val="20"/>
                      <w:szCs w:val="20"/>
                    </w:rPr>
                    <w:t>Горбуново</w:t>
                  </w:r>
                  <w:proofErr w:type="spellEnd"/>
                </w:p>
              </w:tc>
              <w:tc>
                <w:tcPr>
                  <w:tcW w:w="3115" w:type="dxa"/>
                  <w:tcBorders>
                    <w:top w:val="nil"/>
                    <w:left w:val="single" w:sz="4" w:space="0" w:color="auto"/>
                    <w:bottom w:val="single" w:sz="4" w:space="0" w:color="auto"/>
                    <w:right w:val="single" w:sz="4" w:space="0" w:color="auto"/>
                  </w:tcBorders>
                </w:tcPr>
                <w:p w14:paraId="6B468DC4" w14:textId="77777777" w:rsidR="001C0351" w:rsidRPr="001C0351" w:rsidRDefault="001C0351" w:rsidP="00DE401E">
                  <w:pPr>
                    <w:jc w:val="center"/>
                    <w:rPr>
                      <w:sz w:val="20"/>
                      <w:szCs w:val="20"/>
                    </w:rPr>
                  </w:pPr>
                  <w:r w:rsidRPr="001C0351">
                    <w:rPr>
                      <w:sz w:val="20"/>
                      <w:szCs w:val="20"/>
                    </w:rPr>
                    <w:t>378</w:t>
                  </w:r>
                </w:p>
              </w:tc>
              <w:tc>
                <w:tcPr>
                  <w:tcW w:w="2718" w:type="dxa"/>
                  <w:tcBorders>
                    <w:top w:val="nil"/>
                    <w:left w:val="nil"/>
                    <w:bottom w:val="single" w:sz="8" w:space="0" w:color="auto"/>
                    <w:right w:val="single" w:sz="8" w:space="0" w:color="auto"/>
                  </w:tcBorders>
                </w:tcPr>
                <w:p w14:paraId="0CB99842" w14:textId="77777777" w:rsidR="001C0351" w:rsidRPr="001C0351" w:rsidRDefault="001C0351" w:rsidP="00DE401E">
                  <w:pPr>
                    <w:jc w:val="center"/>
                    <w:rPr>
                      <w:sz w:val="20"/>
                      <w:szCs w:val="20"/>
                    </w:rPr>
                  </w:pPr>
                  <w:r w:rsidRPr="001C0351">
                    <w:rPr>
                      <w:sz w:val="20"/>
                      <w:szCs w:val="20"/>
                    </w:rPr>
                    <w:t>03.2022 г.</w:t>
                  </w:r>
                </w:p>
              </w:tc>
            </w:tr>
            <w:tr w:rsidR="001C0351" w:rsidRPr="001C0351" w14:paraId="659EBEFD"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A200A9F" w14:textId="77777777" w:rsidR="001C0351" w:rsidRPr="001C0351" w:rsidRDefault="001C0351" w:rsidP="00DE401E">
                  <w:pPr>
                    <w:rPr>
                      <w:sz w:val="20"/>
                      <w:szCs w:val="20"/>
                    </w:rPr>
                  </w:pPr>
                  <w:proofErr w:type="gramStart"/>
                  <w:r w:rsidRPr="001C0351">
                    <w:rPr>
                      <w:sz w:val="20"/>
                      <w:szCs w:val="20"/>
                    </w:rPr>
                    <w:t>д .</w:t>
                  </w:r>
                  <w:proofErr w:type="spellStart"/>
                  <w:r w:rsidRPr="001C0351">
                    <w:rPr>
                      <w:sz w:val="20"/>
                      <w:szCs w:val="20"/>
                    </w:rPr>
                    <w:t>Новокиевка</w:t>
                  </w:r>
                  <w:proofErr w:type="spellEnd"/>
                  <w:proofErr w:type="gramEnd"/>
                </w:p>
              </w:tc>
              <w:tc>
                <w:tcPr>
                  <w:tcW w:w="3115" w:type="dxa"/>
                  <w:tcBorders>
                    <w:top w:val="nil"/>
                    <w:left w:val="single" w:sz="4" w:space="0" w:color="auto"/>
                    <w:bottom w:val="single" w:sz="4" w:space="0" w:color="auto"/>
                    <w:right w:val="single" w:sz="4" w:space="0" w:color="auto"/>
                  </w:tcBorders>
                </w:tcPr>
                <w:p w14:paraId="7A443F1D" w14:textId="77777777" w:rsidR="001C0351" w:rsidRPr="001C0351" w:rsidRDefault="001C0351" w:rsidP="00DE401E">
                  <w:pPr>
                    <w:jc w:val="center"/>
                    <w:rPr>
                      <w:sz w:val="20"/>
                      <w:szCs w:val="20"/>
                    </w:rPr>
                  </w:pPr>
                  <w:r w:rsidRPr="001C0351">
                    <w:rPr>
                      <w:sz w:val="20"/>
                      <w:szCs w:val="20"/>
                    </w:rPr>
                    <w:t>37</w:t>
                  </w:r>
                </w:p>
              </w:tc>
              <w:tc>
                <w:tcPr>
                  <w:tcW w:w="2718" w:type="dxa"/>
                  <w:tcBorders>
                    <w:top w:val="nil"/>
                    <w:left w:val="nil"/>
                    <w:bottom w:val="single" w:sz="8" w:space="0" w:color="auto"/>
                    <w:right w:val="single" w:sz="8" w:space="0" w:color="auto"/>
                  </w:tcBorders>
                </w:tcPr>
                <w:p w14:paraId="27363512" w14:textId="77777777" w:rsidR="001C0351" w:rsidRPr="001C0351" w:rsidRDefault="001C0351" w:rsidP="00DE401E">
                  <w:pPr>
                    <w:jc w:val="center"/>
                    <w:rPr>
                      <w:sz w:val="20"/>
                      <w:szCs w:val="20"/>
                    </w:rPr>
                  </w:pPr>
                  <w:r w:rsidRPr="001C0351">
                    <w:rPr>
                      <w:sz w:val="20"/>
                      <w:szCs w:val="20"/>
                    </w:rPr>
                    <w:t>07.2022 г.</w:t>
                  </w:r>
                </w:p>
              </w:tc>
            </w:tr>
            <w:tr w:rsidR="001C0351" w:rsidRPr="001C0351" w14:paraId="779A7B0A"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1611ECBE" w14:textId="77777777" w:rsidR="001C0351" w:rsidRPr="001C0351" w:rsidRDefault="001C0351" w:rsidP="00DE401E">
                  <w:pPr>
                    <w:rPr>
                      <w:sz w:val="20"/>
                      <w:szCs w:val="20"/>
                    </w:rPr>
                  </w:pPr>
                  <w:r w:rsidRPr="001C0351">
                    <w:rPr>
                      <w:sz w:val="20"/>
                      <w:szCs w:val="20"/>
                    </w:rPr>
                    <w:t>д. Павловка</w:t>
                  </w:r>
                </w:p>
              </w:tc>
              <w:tc>
                <w:tcPr>
                  <w:tcW w:w="3115" w:type="dxa"/>
                  <w:tcBorders>
                    <w:top w:val="nil"/>
                    <w:left w:val="single" w:sz="4" w:space="0" w:color="auto"/>
                    <w:bottom w:val="single" w:sz="4" w:space="0" w:color="auto"/>
                    <w:right w:val="single" w:sz="4" w:space="0" w:color="auto"/>
                  </w:tcBorders>
                </w:tcPr>
                <w:p w14:paraId="48B40007" w14:textId="77777777" w:rsidR="001C0351" w:rsidRPr="001C0351" w:rsidRDefault="001C0351" w:rsidP="00DE401E">
                  <w:pPr>
                    <w:jc w:val="center"/>
                    <w:rPr>
                      <w:sz w:val="20"/>
                      <w:szCs w:val="20"/>
                    </w:rPr>
                  </w:pPr>
                  <w:r w:rsidRPr="001C0351">
                    <w:rPr>
                      <w:sz w:val="20"/>
                      <w:szCs w:val="20"/>
                    </w:rPr>
                    <w:t>21</w:t>
                  </w:r>
                </w:p>
              </w:tc>
              <w:tc>
                <w:tcPr>
                  <w:tcW w:w="2718" w:type="dxa"/>
                  <w:tcBorders>
                    <w:top w:val="nil"/>
                    <w:left w:val="nil"/>
                    <w:bottom w:val="single" w:sz="8" w:space="0" w:color="auto"/>
                    <w:right w:val="single" w:sz="8" w:space="0" w:color="auto"/>
                  </w:tcBorders>
                </w:tcPr>
                <w:p w14:paraId="3C71DF90" w14:textId="77777777" w:rsidR="001C0351" w:rsidRPr="001C0351" w:rsidRDefault="001C0351" w:rsidP="00DE401E">
                  <w:pPr>
                    <w:jc w:val="center"/>
                    <w:rPr>
                      <w:sz w:val="20"/>
                      <w:szCs w:val="20"/>
                    </w:rPr>
                  </w:pPr>
                  <w:r w:rsidRPr="001C0351">
                    <w:rPr>
                      <w:sz w:val="20"/>
                      <w:szCs w:val="20"/>
                    </w:rPr>
                    <w:t>05.2022 г.</w:t>
                  </w:r>
                </w:p>
              </w:tc>
            </w:tr>
            <w:tr w:rsidR="001C0351" w:rsidRPr="001C0351" w14:paraId="10D020E6"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7C6F25C4"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Чуклайда</w:t>
                  </w:r>
                  <w:proofErr w:type="spellEnd"/>
                </w:p>
              </w:tc>
              <w:tc>
                <w:tcPr>
                  <w:tcW w:w="3115" w:type="dxa"/>
                  <w:tcBorders>
                    <w:top w:val="nil"/>
                    <w:left w:val="single" w:sz="4" w:space="0" w:color="auto"/>
                    <w:bottom w:val="single" w:sz="4" w:space="0" w:color="auto"/>
                    <w:right w:val="single" w:sz="4" w:space="0" w:color="auto"/>
                  </w:tcBorders>
                </w:tcPr>
                <w:p w14:paraId="4F08C936" w14:textId="77777777" w:rsidR="001C0351" w:rsidRPr="001C0351" w:rsidRDefault="001C0351" w:rsidP="00DE401E">
                  <w:pPr>
                    <w:jc w:val="center"/>
                    <w:rPr>
                      <w:sz w:val="20"/>
                      <w:szCs w:val="20"/>
                    </w:rPr>
                  </w:pPr>
                  <w:r w:rsidRPr="001C0351">
                    <w:rPr>
                      <w:sz w:val="20"/>
                      <w:szCs w:val="20"/>
                    </w:rPr>
                    <w:t>30</w:t>
                  </w:r>
                </w:p>
              </w:tc>
              <w:tc>
                <w:tcPr>
                  <w:tcW w:w="2718" w:type="dxa"/>
                  <w:tcBorders>
                    <w:top w:val="nil"/>
                    <w:left w:val="nil"/>
                    <w:bottom w:val="single" w:sz="8" w:space="0" w:color="auto"/>
                    <w:right w:val="single" w:sz="8" w:space="0" w:color="auto"/>
                  </w:tcBorders>
                </w:tcPr>
                <w:p w14:paraId="1F1C03F2" w14:textId="77777777" w:rsidR="001C0351" w:rsidRPr="001C0351" w:rsidRDefault="001C0351" w:rsidP="00DE401E">
                  <w:pPr>
                    <w:jc w:val="center"/>
                    <w:rPr>
                      <w:sz w:val="20"/>
                      <w:szCs w:val="20"/>
                    </w:rPr>
                  </w:pPr>
                  <w:r w:rsidRPr="001C0351">
                    <w:rPr>
                      <w:sz w:val="20"/>
                      <w:szCs w:val="20"/>
                    </w:rPr>
                    <w:t>05.2022 г.</w:t>
                  </w:r>
                </w:p>
              </w:tc>
            </w:tr>
            <w:tr w:rsidR="001C0351" w:rsidRPr="001C0351" w14:paraId="53AA167B"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1B8AE40F" w14:textId="77777777" w:rsidR="001C0351" w:rsidRPr="001C0351" w:rsidRDefault="001C0351" w:rsidP="00DE401E">
                  <w:pPr>
                    <w:rPr>
                      <w:sz w:val="20"/>
                      <w:szCs w:val="20"/>
                    </w:rPr>
                  </w:pPr>
                  <w:r w:rsidRPr="001C0351">
                    <w:rPr>
                      <w:sz w:val="20"/>
                      <w:szCs w:val="20"/>
                    </w:rPr>
                    <w:lastRenderedPageBreak/>
                    <w:t>д. Константиновка</w:t>
                  </w:r>
                </w:p>
              </w:tc>
              <w:tc>
                <w:tcPr>
                  <w:tcW w:w="3115" w:type="dxa"/>
                  <w:tcBorders>
                    <w:top w:val="nil"/>
                    <w:left w:val="single" w:sz="4" w:space="0" w:color="auto"/>
                    <w:bottom w:val="single" w:sz="4" w:space="0" w:color="auto"/>
                    <w:right w:val="single" w:sz="4" w:space="0" w:color="auto"/>
                  </w:tcBorders>
                </w:tcPr>
                <w:p w14:paraId="3A5BD862" w14:textId="77777777" w:rsidR="001C0351" w:rsidRPr="001C0351" w:rsidRDefault="001C0351" w:rsidP="00DE401E">
                  <w:pPr>
                    <w:jc w:val="center"/>
                    <w:rPr>
                      <w:sz w:val="20"/>
                      <w:szCs w:val="20"/>
                    </w:rPr>
                  </w:pPr>
                  <w:r w:rsidRPr="001C0351">
                    <w:rPr>
                      <w:sz w:val="20"/>
                      <w:szCs w:val="20"/>
                    </w:rPr>
                    <w:t>196</w:t>
                  </w:r>
                </w:p>
              </w:tc>
              <w:tc>
                <w:tcPr>
                  <w:tcW w:w="2718" w:type="dxa"/>
                  <w:tcBorders>
                    <w:top w:val="nil"/>
                    <w:left w:val="nil"/>
                    <w:bottom w:val="single" w:sz="8" w:space="0" w:color="auto"/>
                    <w:right w:val="single" w:sz="8" w:space="0" w:color="auto"/>
                  </w:tcBorders>
                </w:tcPr>
                <w:p w14:paraId="708905A2" w14:textId="77777777" w:rsidR="001C0351" w:rsidRPr="001C0351" w:rsidRDefault="001C0351" w:rsidP="00DE401E">
                  <w:pPr>
                    <w:jc w:val="center"/>
                    <w:rPr>
                      <w:sz w:val="20"/>
                      <w:szCs w:val="20"/>
                    </w:rPr>
                  </w:pPr>
                  <w:r w:rsidRPr="001C0351">
                    <w:rPr>
                      <w:sz w:val="20"/>
                      <w:szCs w:val="20"/>
                    </w:rPr>
                    <w:t>07.2022 г.</w:t>
                  </w:r>
                </w:p>
              </w:tc>
            </w:tr>
            <w:tr w:rsidR="001C0351" w:rsidRPr="001C0351" w14:paraId="320689C9"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F2D45A0" w14:textId="77777777" w:rsidR="001C0351" w:rsidRPr="001C0351" w:rsidRDefault="001C0351" w:rsidP="00DE401E">
                  <w:pPr>
                    <w:rPr>
                      <w:sz w:val="20"/>
                      <w:szCs w:val="20"/>
                    </w:rPr>
                  </w:pPr>
                  <w:r w:rsidRPr="001C0351">
                    <w:rPr>
                      <w:sz w:val="20"/>
                      <w:szCs w:val="20"/>
                    </w:rPr>
                    <w:t>д. Ново-Алексеевка</w:t>
                  </w:r>
                </w:p>
              </w:tc>
              <w:tc>
                <w:tcPr>
                  <w:tcW w:w="3115" w:type="dxa"/>
                  <w:tcBorders>
                    <w:top w:val="nil"/>
                    <w:left w:val="single" w:sz="4" w:space="0" w:color="auto"/>
                    <w:bottom w:val="single" w:sz="4" w:space="0" w:color="auto"/>
                    <w:right w:val="single" w:sz="4" w:space="0" w:color="auto"/>
                  </w:tcBorders>
                </w:tcPr>
                <w:p w14:paraId="46D4D5E7" w14:textId="77777777" w:rsidR="001C0351" w:rsidRPr="001C0351" w:rsidRDefault="001C0351" w:rsidP="00DE401E">
                  <w:pPr>
                    <w:jc w:val="center"/>
                    <w:rPr>
                      <w:sz w:val="20"/>
                      <w:szCs w:val="20"/>
                    </w:rPr>
                  </w:pPr>
                  <w:r w:rsidRPr="001C0351">
                    <w:rPr>
                      <w:sz w:val="20"/>
                      <w:szCs w:val="20"/>
                    </w:rPr>
                    <w:t>52</w:t>
                  </w:r>
                </w:p>
              </w:tc>
              <w:tc>
                <w:tcPr>
                  <w:tcW w:w="2718" w:type="dxa"/>
                  <w:tcBorders>
                    <w:top w:val="nil"/>
                    <w:left w:val="nil"/>
                    <w:bottom w:val="single" w:sz="8" w:space="0" w:color="auto"/>
                    <w:right w:val="single" w:sz="8" w:space="0" w:color="auto"/>
                  </w:tcBorders>
                </w:tcPr>
                <w:p w14:paraId="6E1EE365" w14:textId="77777777" w:rsidR="001C0351" w:rsidRPr="001C0351" w:rsidRDefault="001C0351" w:rsidP="00DE401E">
                  <w:pPr>
                    <w:jc w:val="center"/>
                    <w:rPr>
                      <w:sz w:val="20"/>
                      <w:szCs w:val="20"/>
                    </w:rPr>
                  </w:pPr>
                  <w:r w:rsidRPr="001C0351">
                    <w:rPr>
                      <w:sz w:val="20"/>
                      <w:szCs w:val="20"/>
                    </w:rPr>
                    <w:t>07.2022 г.</w:t>
                  </w:r>
                </w:p>
              </w:tc>
            </w:tr>
            <w:tr w:rsidR="001C0351" w:rsidRPr="001C0351" w14:paraId="35AE3552"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FE0B3AB"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Епанешниково</w:t>
                  </w:r>
                  <w:proofErr w:type="spellEnd"/>
                </w:p>
              </w:tc>
              <w:tc>
                <w:tcPr>
                  <w:tcW w:w="3115" w:type="dxa"/>
                  <w:tcBorders>
                    <w:top w:val="nil"/>
                    <w:left w:val="single" w:sz="4" w:space="0" w:color="auto"/>
                    <w:bottom w:val="single" w:sz="4" w:space="0" w:color="auto"/>
                    <w:right w:val="single" w:sz="4" w:space="0" w:color="auto"/>
                  </w:tcBorders>
                </w:tcPr>
                <w:p w14:paraId="2A59842F" w14:textId="77777777" w:rsidR="001C0351" w:rsidRPr="001C0351" w:rsidRDefault="001C0351" w:rsidP="00DE401E">
                  <w:pPr>
                    <w:jc w:val="center"/>
                    <w:rPr>
                      <w:sz w:val="20"/>
                      <w:szCs w:val="20"/>
                    </w:rPr>
                  </w:pPr>
                  <w:r w:rsidRPr="001C0351">
                    <w:rPr>
                      <w:sz w:val="20"/>
                      <w:szCs w:val="20"/>
                    </w:rPr>
                    <w:t>17</w:t>
                  </w:r>
                </w:p>
              </w:tc>
              <w:tc>
                <w:tcPr>
                  <w:tcW w:w="2718" w:type="dxa"/>
                  <w:tcBorders>
                    <w:top w:val="nil"/>
                    <w:left w:val="nil"/>
                    <w:bottom w:val="single" w:sz="8" w:space="0" w:color="auto"/>
                    <w:right w:val="single" w:sz="8" w:space="0" w:color="auto"/>
                  </w:tcBorders>
                </w:tcPr>
                <w:p w14:paraId="4730C97A" w14:textId="77777777" w:rsidR="001C0351" w:rsidRPr="001C0351" w:rsidRDefault="001C0351" w:rsidP="00DE401E">
                  <w:pPr>
                    <w:jc w:val="center"/>
                    <w:rPr>
                      <w:sz w:val="20"/>
                      <w:szCs w:val="20"/>
                    </w:rPr>
                  </w:pPr>
                  <w:r w:rsidRPr="001C0351">
                    <w:rPr>
                      <w:sz w:val="20"/>
                      <w:szCs w:val="20"/>
                    </w:rPr>
                    <w:t>07.2022 г.</w:t>
                  </w:r>
                </w:p>
              </w:tc>
            </w:tr>
            <w:tr w:rsidR="001C0351" w:rsidRPr="001C0351" w14:paraId="3BA886BA"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7740691F" w14:textId="77777777" w:rsidR="001C0351" w:rsidRPr="001C0351" w:rsidRDefault="001C0351" w:rsidP="00DE401E">
                  <w:pPr>
                    <w:rPr>
                      <w:b/>
                      <w:bCs/>
                      <w:sz w:val="20"/>
                      <w:szCs w:val="20"/>
                    </w:rPr>
                  </w:pPr>
                  <w:proofErr w:type="spellStart"/>
                  <w:r w:rsidRPr="001C0351">
                    <w:rPr>
                      <w:b/>
                      <w:bCs/>
                      <w:sz w:val="20"/>
                      <w:szCs w:val="20"/>
                    </w:rPr>
                    <w:t>Зоновский</w:t>
                  </w:r>
                  <w:proofErr w:type="spellEnd"/>
                  <w:r w:rsidRPr="001C0351">
                    <w:rPr>
                      <w:b/>
                      <w:bCs/>
                      <w:sz w:val="20"/>
                      <w:szCs w:val="20"/>
                    </w:rPr>
                    <w:t xml:space="preserve"> с/с</w:t>
                  </w:r>
                </w:p>
              </w:tc>
              <w:tc>
                <w:tcPr>
                  <w:tcW w:w="3115" w:type="dxa"/>
                  <w:tcBorders>
                    <w:top w:val="nil"/>
                    <w:left w:val="single" w:sz="4" w:space="0" w:color="auto"/>
                    <w:bottom w:val="single" w:sz="4" w:space="0" w:color="auto"/>
                    <w:right w:val="single" w:sz="4" w:space="0" w:color="auto"/>
                  </w:tcBorders>
                  <w:shd w:val="clear" w:color="auto" w:fill="FFFF99"/>
                </w:tcPr>
                <w:p w14:paraId="7D0DBE66"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134E3DE0"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49E0022E"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4B456AEE" w14:textId="77777777" w:rsidR="001C0351" w:rsidRPr="001C0351" w:rsidRDefault="001C0351" w:rsidP="00DE401E">
                  <w:pPr>
                    <w:rPr>
                      <w:sz w:val="20"/>
                      <w:szCs w:val="20"/>
                    </w:rPr>
                  </w:pPr>
                  <w:r w:rsidRPr="001C0351">
                    <w:rPr>
                      <w:sz w:val="20"/>
                      <w:szCs w:val="20"/>
                    </w:rPr>
                    <w:t xml:space="preserve">с. </w:t>
                  </w:r>
                  <w:proofErr w:type="spellStart"/>
                  <w:r w:rsidRPr="001C0351">
                    <w:rPr>
                      <w:sz w:val="20"/>
                      <w:szCs w:val="20"/>
                    </w:rPr>
                    <w:t>Зоново</w:t>
                  </w:r>
                  <w:proofErr w:type="spellEnd"/>
                </w:p>
              </w:tc>
              <w:tc>
                <w:tcPr>
                  <w:tcW w:w="3115" w:type="dxa"/>
                  <w:tcBorders>
                    <w:top w:val="nil"/>
                    <w:left w:val="single" w:sz="4" w:space="0" w:color="auto"/>
                    <w:bottom w:val="single" w:sz="4" w:space="0" w:color="auto"/>
                    <w:right w:val="single" w:sz="4" w:space="0" w:color="auto"/>
                  </w:tcBorders>
                </w:tcPr>
                <w:p w14:paraId="412412BD" w14:textId="77777777" w:rsidR="001C0351" w:rsidRPr="001C0351" w:rsidRDefault="001C0351" w:rsidP="00DE401E">
                  <w:pPr>
                    <w:jc w:val="center"/>
                    <w:rPr>
                      <w:sz w:val="20"/>
                      <w:szCs w:val="20"/>
                    </w:rPr>
                  </w:pPr>
                  <w:r w:rsidRPr="001C0351">
                    <w:rPr>
                      <w:sz w:val="20"/>
                      <w:szCs w:val="20"/>
                    </w:rPr>
                    <w:t>214</w:t>
                  </w:r>
                </w:p>
              </w:tc>
              <w:tc>
                <w:tcPr>
                  <w:tcW w:w="2718" w:type="dxa"/>
                  <w:tcBorders>
                    <w:top w:val="nil"/>
                    <w:left w:val="nil"/>
                    <w:bottom w:val="single" w:sz="8" w:space="0" w:color="auto"/>
                    <w:right w:val="single" w:sz="8" w:space="0" w:color="auto"/>
                  </w:tcBorders>
                </w:tcPr>
                <w:p w14:paraId="1FEFB42E" w14:textId="77777777" w:rsidR="001C0351" w:rsidRPr="001C0351" w:rsidRDefault="001C0351" w:rsidP="00DE401E">
                  <w:pPr>
                    <w:jc w:val="center"/>
                    <w:rPr>
                      <w:sz w:val="20"/>
                      <w:szCs w:val="20"/>
                    </w:rPr>
                  </w:pPr>
                  <w:r w:rsidRPr="001C0351">
                    <w:rPr>
                      <w:sz w:val="20"/>
                      <w:szCs w:val="20"/>
                    </w:rPr>
                    <w:t>05.2022 г.</w:t>
                  </w:r>
                </w:p>
              </w:tc>
            </w:tr>
            <w:tr w:rsidR="001C0351" w:rsidRPr="001C0351" w14:paraId="3EEBCF68"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1C084C4" w14:textId="77777777" w:rsidR="001C0351" w:rsidRPr="001C0351" w:rsidRDefault="001C0351" w:rsidP="00DE401E">
                  <w:pPr>
                    <w:rPr>
                      <w:sz w:val="20"/>
                      <w:szCs w:val="20"/>
                    </w:rPr>
                  </w:pPr>
                  <w:r w:rsidRPr="001C0351">
                    <w:rPr>
                      <w:sz w:val="20"/>
                      <w:szCs w:val="20"/>
                    </w:rPr>
                    <w:t xml:space="preserve">с. </w:t>
                  </w:r>
                  <w:proofErr w:type="spellStart"/>
                  <w:r w:rsidRPr="001C0351">
                    <w:rPr>
                      <w:sz w:val="20"/>
                      <w:szCs w:val="20"/>
                    </w:rPr>
                    <w:t>Ежула</w:t>
                  </w:r>
                  <w:proofErr w:type="spellEnd"/>
                </w:p>
              </w:tc>
              <w:tc>
                <w:tcPr>
                  <w:tcW w:w="3115" w:type="dxa"/>
                  <w:tcBorders>
                    <w:top w:val="nil"/>
                    <w:left w:val="single" w:sz="4" w:space="0" w:color="auto"/>
                    <w:bottom w:val="single" w:sz="4" w:space="0" w:color="auto"/>
                    <w:right w:val="single" w:sz="4" w:space="0" w:color="auto"/>
                  </w:tcBorders>
                </w:tcPr>
                <w:p w14:paraId="41B215D1" w14:textId="77777777" w:rsidR="001C0351" w:rsidRPr="001C0351" w:rsidRDefault="001C0351" w:rsidP="00DE401E">
                  <w:pPr>
                    <w:jc w:val="center"/>
                    <w:rPr>
                      <w:sz w:val="20"/>
                      <w:szCs w:val="20"/>
                    </w:rPr>
                  </w:pPr>
                  <w:r w:rsidRPr="001C0351">
                    <w:rPr>
                      <w:sz w:val="20"/>
                      <w:szCs w:val="20"/>
                    </w:rPr>
                    <w:t>4</w:t>
                  </w:r>
                </w:p>
              </w:tc>
              <w:tc>
                <w:tcPr>
                  <w:tcW w:w="2718" w:type="dxa"/>
                  <w:tcBorders>
                    <w:top w:val="nil"/>
                    <w:left w:val="nil"/>
                    <w:bottom w:val="single" w:sz="8" w:space="0" w:color="auto"/>
                    <w:right w:val="single" w:sz="8" w:space="0" w:color="auto"/>
                  </w:tcBorders>
                </w:tcPr>
                <w:p w14:paraId="67FBB8C2" w14:textId="77777777" w:rsidR="001C0351" w:rsidRPr="001C0351" w:rsidRDefault="001C0351" w:rsidP="00DE401E">
                  <w:pPr>
                    <w:jc w:val="center"/>
                    <w:rPr>
                      <w:sz w:val="20"/>
                      <w:szCs w:val="20"/>
                    </w:rPr>
                  </w:pPr>
                  <w:r w:rsidRPr="001C0351">
                    <w:rPr>
                      <w:sz w:val="20"/>
                      <w:szCs w:val="20"/>
                    </w:rPr>
                    <w:t>05.2022 г.</w:t>
                  </w:r>
                </w:p>
              </w:tc>
            </w:tr>
            <w:tr w:rsidR="001C0351" w:rsidRPr="001C0351" w14:paraId="7A6B8E4E"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778095F4" w14:textId="77777777" w:rsidR="001C0351" w:rsidRPr="001C0351" w:rsidRDefault="001C0351" w:rsidP="00DE401E">
                  <w:pPr>
                    <w:rPr>
                      <w:b/>
                      <w:bCs/>
                      <w:sz w:val="20"/>
                      <w:szCs w:val="20"/>
                    </w:rPr>
                  </w:pPr>
                  <w:r w:rsidRPr="001C0351">
                    <w:rPr>
                      <w:b/>
                      <w:bCs/>
                      <w:sz w:val="20"/>
                      <w:szCs w:val="20"/>
                    </w:rPr>
                    <w:t>Камский с/с</w:t>
                  </w:r>
                </w:p>
              </w:tc>
              <w:tc>
                <w:tcPr>
                  <w:tcW w:w="3115" w:type="dxa"/>
                  <w:tcBorders>
                    <w:top w:val="nil"/>
                    <w:left w:val="single" w:sz="4" w:space="0" w:color="auto"/>
                    <w:bottom w:val="single" w:sz="4" w:space="0" w:color="auto"/>
                    <w:right w:val="single" w:sz="4" w:space="0" w:color="auto"/>
                  </w:tcBorders>
                  <w:shd w:val="clear" w:color="auto" w:fill="FFFF99"/>
                </w:tcPr>
                <w:p w14:paraId="1B05B54B"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4508B744"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49801A3E"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0B3F480A" w14:textId="77777777" w:rsidR="001C0351" w:rsidRPr="001C0351" w:rsidRDefault="001C0351" w:rsidP="00DE401E">
                  <w:pPr>
                    <w:rPr>
                      <w:sz w:val="20"/>
                      <w:szCs w:val="20"/>
                    </w:rPr>
                  </w:pPr>
                  <w:r w:rsidRPr="001C0351">
                    <w:rPr>
                      <w:sz w:val="20"/>
                      <w:szCs w:val="20"/>
                    </w:rPr>
                    <w:t>с. Кама</w:t>
                  </w:r>
                </w:p>
              </w:tc>
              <w:tc>
                <w:tcPr>
                  <w:tcW w:w="3115" w:type="dxa"/>
                  <w:tcBorders>
                    <w:top w:val="nil"/>
                    <w:left w:val="single" w:sz="4" w:space="0" w:color="auto"/>
                    <w:bottom w:val="single" w:sz="4" w:space="0" w:color="auto"/>
                    <w:right w:val="single" w:sz="4" w:space="0" w:color="auto"/>
                  </w:tcBorders>
                </w:tcPr>
                <w:p w14:paraId="15BB6B4C" w14:textId="77777777" w:rsidR="001C0351" w:rsidRPr="001C0351" w:rsidRDefault="001C0351" w:rsidP="00DE401E">
                  <w:pPr>
                    <w:jc w:val="center"/>
                    <w:rPr>
                      <w:sz w:val="20"/>
                      <w:szCs w:val="20"/>
                    </w:rPr>
                  </w:pPr>
                  <w:r w:rsidRPr="001C0351">
                    <w:rPr>
                      <w:sz w:val="20"/>
                      <w:szCs w:val="20"/>
                    </w:rPr>
                    <w:t>263</w:t>
                  </w:r>
                </w:p>
              </w:tc>
              <w:tc>
                <w:tcPr>
                  <w:tcW w:w="2718" w:type="dxa"/>
                  <w:tcBorders>
                    <w:top w:val="nil"/>
                    <w:left w:val="nil"/>
                    <w:bottom w:val="single" w:sz="8" w:space="0" w:color="auto"/>
                    <w:right w:val="single" w:sz="8" w:space="0" w:color="auto"/>
                  </w:tcBorders>
                </w:tcPr>
                <w:p w14:paraId="520FF6E9" w14:textId="77777777" w:rsidR="001C0351" w:rsidRPr="001C0351" w:rsidRDefault="001C0351" w:rsidP="00DE401E">
                  <w:pPr>
                    <w:jc w:val="center"/>
                    <w:rPr>
                      <w:sz w:val="20"/>
                      <w:szCs w:val="20"/>
                    </w:rPr>
                  </w:pPr>
                  <w:r w:rsidRPr="001C0351">
                    <w:rPr>
                      <w:sz w:val="20"/>
                      <w:szCs w:val="20"/>
                    </w:rPr>
                    <w:t>04.2022 г.</w:t>
                  </w:r>
                </w:p>
              </w:tc>
            </w:tr>
            <w:tr w:rsidR="001C0351" w:rsidRPr="001C0351" w14:paraId="0433CF59"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527B8EF2" w14:textId="77777777" w:rsidR="001C0351" w:rsidRPr="001C0351" w:rsidRDefault="001C0351" w:rsidP="00DE401E">
                  <w:pPr>
                    <w:rPr>
                      <w:sz w:val="20"/>
                      <w:szCs w:val="20"/>
                    </w:rPr>
                  </w:pPr>
                  <w:r w:rsidRPr="001C0351">
                    <w:rPr>
                      <w:sz w:val="20"/>
                      <w:szCs w:val="20"/>
                    </w:rPr>
                    <w:t xml:space="preserve">п. </w:t>
                  </w:r>
                  <w:proofErr w:type="spellStart"/>
                  <w:r w:rsidRPr="001C0351">
                    <w:rPr>
                      <w:sz w:val="20"/>
                      <w:szCs w:val="20"/>
                    </w:rPr>
                    <w:t>Бекташ</w:t>
                  </w:r>
                  <w:proofErr w:type="spellEnd"/>
                </w:p>
              </w:tc>
              <w:tc>
                <w:tcPr>
                  <w:tcW w:w="3115" w:type="dxa"/>
                  <w:tcBorders>
                    <w:top w:val="nil"/>
                    <w:left w:val="single" w:sz="4" w:space="0" w:color="auto"/>
                    <w:bottom w:val="single" w:sz="4" w:space="0" w:color="auto"/>
                    <w:right w:val="single" w:sz="4" w:space="0" w:color="auto"/>
                  </w:tcBorders>
                </w:tcPr>
                <w:p w14:paraId="6927AC42" w14:textId="77777777" w:rsidR="001C0351" w:rsidRPr="001C0351" w:rsidRDefault="001C0351" w:rsidP="00DE401E">
                  <w:pPr>
                    <w:jc w:val="center"/>
                    <w:rPr>
                      <w:sz w:val="20"/>
                      <w:szCs w:val="20"/>
                    </w:rPr>
                  </w:pPr>
                  <w:r w:rsidRPr="001C0351">
                    <w:rPr>
                      <w:sz w:val="20"/>
                      <w:szCs w:val="20"/>
                    </w:rPr>
                    <w:t>9</w:t>
                  </w:r>
                </w:p>
              </w:tc>
              <w:tc>
                <w:tcPr>
                  <w:tcW w:w="2718" w:type="dxa"/>
                  <w:tcBorders>
                    <w:top w:val="nil"/>
                    <w:left w:val="nil"/>
                    <w:bottom w:val="single" w:sz="8" w:space="0" w:color="auto"/>
                    <w:right w:val="single" w:sz="8" w:space="0" w:color="auto"/>
                  </w:tcBorders>
                </w:tcPr>
                <w:p w14:paraId="320851B8" w14:textId="77777777" w:rsidR="001C0351" w:rsidRPr="001C0351" w:rsidRDefault="001C0351" w:rsidP="00DE401E">
                  <w:pPr>
                    <w:jc w:val="center"/>
                    <w:rPr>
                      <w:sz w:val="20"/>
                      <w:szCs w:val="20"/>
                    </w:rPr>
                  </w:pPr>
                  <w:r w:rsidRPr="001C0351">
                    <w:rPr>
                      <w:sz w:val="20"/>
                      <w:szCs w:val="20"/>
                    </w:rPr>
                    <w:t>-</w:t>
                  </w:r>
                </w:p>
              </w:tc>
            </w:tr>
            <w:tr w:rsidR="001C0351" w:rsidRPr="001C0351" w14:paraId="4DEA56A6"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52A63218" w14:textId="77777777" w:rsidR="001C0351" w:rsidRPr="001C0351" w:rsidRDefault="001C0351" w:rsidP="00DE401E">
                  <w:pPr>
                    <w:rPr>
                      <w:sz w:val="20"/>
                      <w:szCs w:val="20"/>
                    </w:rPr>
                  </w:pPr>
                  <w:r w:rsidRPr="001C0351">
                    <w:rPr>
                      <w:sz w:val="20"/>
                      <w:szCs w:val="20"/>
                    </w:rPr>
                    <w:t>д. 2-ая Михайлов.</w:t>
                  </w:r>
                </w:p>
              </w:tc>
              <w:tc>
                <w:tcPr>
                  <w:tcW w:w="3115" w:type="dxa"/>
                  <w:tcBorders>
                    <w:top w:val="nil"/>
                    <w:left w:val="single" w:sz="4" w:space="0" w:color="auto"/>
                    <w:bottom w:val="single" w:sz="4" w:space="0" w:color="auto"/>
                    <w:right w:val="single" w:sz="4" w:space="0" w:color="auto"/>
                  </w:tcBorders>
                </w:tcPr>
                <w:p w14:paraId="4CDC955D" w14:textId="77777777" w:rsidR="001C0351" w:rsidRPr="001C0351" w:rsidRDefault="001C0351" w:rsidP="00DE401E">
                  <w:pPr>
                    <w:jc w:val="center"/>
                    <w:rPr>
                      <w:sz w:val="20"/>
                      <w:szCs w:val="20"/>
                    </w:rPr>
                  </w:pPr>
                  <w:r w:rsidRPr="001C0351">
                    <w:rPr>
                      <w:sz w:val="20"/>
                      <w:szCs w:val="20"/>
                    </w:rPr>
                    <w:t>16</w:t>
                  </w:r>
                </w:p>
              </w:tc>
              <w:tc>
                <w:tcPr>
                  <w:tcW w:w="2718" w:type="dxa"/>
                  <w:tcBorders>
                    <w:top w:val="nil"/>
                    <w:left w:val="nil"/>
                    <w:bottom w:val="single" w:sz="8" w:space="0" w:color="auto"/>
                    <w:right w:val="single" w:sz="8" w:space="0" w:color="auto"/>
                  </w:tcBorders>
                </w:tcPr>
                <w:p w14:paraId="455AF809" w14:textId="77777777" w:rsidR="001C0351" w:rsidRPr="001C0351" w:rsidRDefault="001C0351" w:rsidP="00DE401E">
                  <w:pPr>
                    <w:jc w:val="center"/>
                    <w:rPr>
                      <w:sz w:val="20"/>
                      <w:szCs w:val="20"/>
                    </w:rPr>
                  </w:pPr>
                  <w:r w:rsidRPr="001C0351">
                    <w:rPr>
                      <w:sz w:val="20"/>
                      <w:szCs w:val="20"/>
                    </w:rPr>
                    <w:t>04.2022 г.</w:t>
                  </w:r>
                </w:p>
              </w:tc>
            </w:tr>
            <w:tr w:rsidR="001C0351" w:rsidRPr="001C0351" w14:paraId="0F157363"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20AEEEE" w14:textId="77777777" w:rsidR="001C0351" w:rsidRPr="001C0351" w:rsidRDefault="001C0351" w:rsidP="00DE401E">
                  <w:pPr>
                    <w:rPr>
                      <w:sz w:val="20"/>
                      <w:szCs w:val="20"/>
                    </w:rPr>
                  </w:pPr>
                  <w:r w:rsidRPr="001C0351">
                    <w:rPr>
                      <w:sz w:val="20"/>
                      <w:szCs w:val="20"/>
                    </w:rPr>
                    <w:t xml:space="preserve">Аул - </w:t>
                  </w:r>
                  <w:proofErr w:type="spellStart"/>
                  <w:r w:rsidRPr="001C0351">
                    <w:rPr>
                      <w:sz w:val="20"/>
                      <w:szCs w:val="20"/>
                    </w:rPr>
                    <w:t>Шагир</w:t>
                  </w:r>
                  <w:proofErr w:type="spellEnd"/>
                </w:p>
              </w:tc>
              <w:tc>
                <w:tcPr>
                  <w:tcW w:w="3115" w:type="dxa"/>
                  <w:tcBorders>
                    <w:top w:val="nil"/>
                    <w:left w:val="single" w:sz="4" w:space="0" w:color="auto"/>
                    <w:bottom w:val="single" w:sz="4" w:space="0" w:color="auto"/>
                    <w:right w:val="single" w:sz="4" w:space="0" w:color="auto"/>
                  </w:tcBorders>
                </w:tcPr>
                <w:p w14:paraId="687CE505" w14:textId="77777777" w:rsidR="001C0351" w:rsidRPr="001C0351" w:rsidRDefault="001C0351" w:rsidP="00DE401E">
                  <w:pPr>
                    <w:jc w:val="center"/>
                    <w:rPr>
                      <w:sz w:val="20"/>
                      <w:szCs w:val="20"/>
                    </w:rPr>
                  </w:pPr>
                  <w:r w:rsidRPr="001C0351">
                    <w:rPr>
                      <w:sz w:val="20"/>
                      <w:szCs w:val="20"/>
                    </w:rPr>
                    <w:t>109</w:t>
                  </w:r>
                </w:p>
              </w:tc>
              <w:tc>
                <w:tcPr>
                  <w:tcW w:w="2718" w:type="dxa"/>
                  <w:tcBorders>
                    <w:top w:val="nil"/>
                    <w:left w:val="nil"/>
                    <w:bottom w:val="single" w:sz="8" w:space="0" w:color="auto"/>
                    <w:right w:val="single" w:sz="8" w:space="0" w:color="auto"/>
                  </w:tcBorders>
                </w:tcPr>
                <w:p w14:paraId="1A6AD260" w14:textId="77777777" w:rsidR="001C0351" w:rsidRPr="001C0351" w:rsidRDefault="001C0351" w:rsidP="00DE401E">
                  <w:pPr>
                    <w:jc w:val="center"/>
                    <w:rPr>
                      <w:sz w:val="20"/>
                      <w:szCs w:val="20"/>
                    </w:rPr>
                  </w:pPr>
                  <w:r w:rsidRPr="001C0351">
                    <w:rPr>
                      <w:sz w:val="20"/>
                      <w:szCs w:val="20"/>
                    </w:rPr>
                    <w:t>04.2022 г.</w:t>
                  </w:r>
                </w:p>
              </w:tc>
            </w:tr>
            <w:tr w:rsidR="001C0351" w:rsidRPr="001C0351" w14:paraId="4661DDE6"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44F84D85" w14:textId="77777777" w:rsidR="001C0351" w:rsidRPr="001C0351" w:rsidRDefault="001C0351" w:rsidP="00DE401E">
                  <w:pPr>
                    <w:rPr>
                      <w:b/>
                      <w:bCs/>
                      <w:sz w:val="20"/>
                      <w:szCs w:val="20"/>
                    </w:rPr>
                  </w:pPr>
                  <w:r w:rsidRPr="001C0351">
                    <w:rPr>
                      <w:b/>
                      <w:bCs/>
                      <w:sz w:val="20"/>
                      <w:szCs w:val="20"/>
                    </w:rPr>
                    <w:t>Куйбышевский с/с</w:t>
                  </w:r>
                </w:p>
              </w:tc>
              <w:tc>
                <w:tcPr>
                  <w:tcW w:w="3115" w:type="dxa"/>
                  <w:tcBorders>
                    <w:top w:val="nil"/>
                    <w:left w:val="single" w:sz="4" w:space="0" w:color="auto"/>
                    <w:bottom w:val="single" w:sz="4" w:space="0" w:color="auto"/>
                    <w:right w:val="single" w:sz="4" w:space="0" w:color="auto"/>
                  </w:tcBorders>
                  <w:shd w:val="clear" w:color="auto" w:fill="FFFF99"/>
                </w:tcPr>
                <w:p w14:paraId="04C2B5C5"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3CC400DC"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053E4DAE"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38AA290" w14:textId="77777777" w:rsidR="001C0351" w:rsidRPr="001C0351" w:rsidRDefault="001C0351" w:rsidP="00DE401E">
                  <w:pPr>
                    <w:rPr>
                      <w:sz w:val="20"/>
                      <w:szCs w:val="20"/>
                    </w:rPr>
                  </w:pPr>
                  <w:r w:rsidRPr="001C0351">
                    <w:rPr>
                      <w:sz w:val="20"/>
                      <w:szCs w:val="20"/>
                    </w:rPr>
                    <w:t>п. Комсомольский</w:t>
                  </w:r>
                </w:p>
              </w:tc>
              <w:tc>
                <w:tcPr>
                  <w:tcW w:w="3115" w:type="dxa"/>
                  <w:tcBorders>
                    <w:top w:val="nil"/>
                    <w:left w:val="single" w:sz="4" w:space="0" w:color="auto"/>
                    <w:bottom w:val="single" w:sz="4" w:space="0" w:color="auto"/>
                    <w:right w:val="single" w:sz="4" w:space="0" w:color="auto"/>
                  </w:tcBorders>
                </w:tcPr>
                <w:p w14:paraId="688B3844" w14:textId="77777777" w:rsidR="001C0351" w:rsidRPr="001C0351" w:rsidRDefault="001C0351" w:rsidP="00DE401E">
                  <w:pPr>
                    <w:jc w:val="center"/>
                    <w:rPr>
                      <w:sz w:val="20"/>
                      <w:szCs w:val="20"/>
                    </w:rPr>
                  </w:pPr>
                  <w:r w:rsidRPr="001C0351">
                    <w:rPr>
                      <w:sz w:val="20"/>
                      <w:szCs w:val="20"/>
                    </w:rPr>
                    <w:t>95</w:t>
                  </w:r>
                </w:p>
              </w:tc>
              <w:tc>
                <w:tcPr>
                  <w:tcW w:w="2718" w:type="dxa"/>
                  <w:tcBorders>
                    <w:top w:val="nil"/>
                    <w:left w:val="nil"/>
                    <w:bottom w:val="single" w:sz="8" w:space="0" w:color="auto"/>
                    <w:right w:val="single" w:sz="8" w:space="0" w:color="auto"/>
                  </w:tcBorders>
                </w:tcPr>
                <w:p w14:paraId="3FFA6D42" w14:textId="77777777" w:rsidR="001C0351" w:rsidRPr="001C0351" w:rsidRDefault="001C0351" w:rsidP="00DE401E">
                  <w:pPr>
                    <w:jc w:val="center"/>
                    <w:rPr>
                      <w:sz w:val="20"/>
                      <w:szCs w:val="20"/>
                    </w:rPr>
                  </w:pPr>
                  <w:r w:rsidRPr="001C0351">
                    <w:rPr>
                      <w:sz w:val="20"/>
                      <w:szCs w:val="20"/>
                    </w:rPr>
                    <w:t>03.2022 г.</w:t>
                  </w:r>
                </w:p>
              </w:tc>
            </w:tr>
            <w:tr w:rsidR="001C0351" w:rsidRPr="001C0351" w14:paraId="2F20A350"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4236B160" w14:textId="77777777" w:rsidR="001C0351" w:rsidRPr="001C0351" w:rsidRDefault="001C0351" w:rsidP="00DE401E">
                  <w:pPr>
                    <w:rPr>
                      <w:sz w:val="20"/>
                      <w:szCs w:val="20"/>
                    </w:rPr>
                  </w:pPr>
                  <w:r w:rsidRPr="001C0351">
                    <w:rPr>
                      <w:sz w:val="20"/>
                      <w:szCs w:val="20"/>
                    </w:rPr>
                    <w:t xml:space="preserve">п. </w:t>
                  </w:r>
                  <w:proofErr w:type="spellStart"/>
                  <w:r w:rsidRPr="001C0351">
                    <w:rPr>
                      <w:sz w:val="20"/>
                      <w:szCs w:val="20"/>
                    </w:rPr>
                    <w:t>Ивушка</w:t>
                  </w:r>
                  <w:proofErr w:type="spellEnd"/>
                </w:p>
              </w:tc>
              <w:tc>
                <w:tcPr>
                  <w:tcW w:w="3115" w:type="dxa"/>
                  <w:tcBorders>
                    <w:top w:val="nil"/>
                    <w:left w:val="single" w:sz="4" w:space="0" w:color="auto"/>
                    <w:bottom w:val="single" w:sz="4" w:space="0" w:color="auto"/>
                    <w:right w:val="single" w:sz="4" w:space="0" w:color="auto"/>
                  </w:tcBorders>
                </w:tcPr>
                <w:p w14:paraId="473F8D4F" w14:textId="77777777" w:rsidR="001C0351" w:rsidRPr="001C0351" w:rsidRDefault="001C0351" w:rsidP="00DE401E">
                  <w:pPr>
                    <w:jc w:val="center"/>
                    <w:rPr>
                      <w:sz w:val="20"/>
                      <w:szCs w:val="20"/>
                    </w:rPr>
                  </w:pPr>
                  <w:r w:rsidRPr="001C0351">
                    <w:rPr>
                      <w:sz w:val="20"/>
                      <w:szCs w:val="20"/>
                    </w:rPr>
                    <w:t>127</w:t>
                  </w:r>
                </w:p>
              </w:tc>
              <w:tc>
                <w:tcPr>
                  <w:tcW w:w="2718" w:type="dxa"/>
                  <w:tcBorders>
                    <w:top w:val="nil"/>
                    <w:left w:val="nil"/>
                    <w:bottom w:val="single" w:sz="8" w:space="0" w:color="auto"/>
                    <w:right w:val="single" w:sz="8" w:space="0" w:color="auto"/>
                  </w:tcBorders>
                </w:tcPr>
                <w:p w14:paraId="6C1CFCF1" w14:textId="77777777" w:rsidR="001C0351" w:rsidRPr="001C0351" w:rsidRDefault="001C0351" w:rsidP="00DE401E">
                  <w:pPr>
                    <w:jc w:val="center"/>
                    <w:rPr>
                      <w:sz w:val="20"/>
                      <w:szCs w:val="20"/>
                    </w:rPr>
                  </w:pPr>
                  <w:r w:rsidRPr="001C0351">
                    <w:rPr>
                      <w:sz w:val="20"/>
                      <w:szCs w:val="20"/>
                    </w:rPr>
                    <w:t>03.2022 г.</w:t>
                  </w:r>
                </w:p>
              </w:tc>
            </w:tr>
            <w:tr w:rsidR="001C0351" w:rsidRPr="001C0351" w14:paraId="382F82BC"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1225EDFC"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Малинино</w:t>
                  </w:r>
                  <w:proofErr w:type="spellEnd"/>
                </w:p>
              </w:tc>
              <w:tc>
                <w:tcPr>
                  <w:tcW w:w="3115" w:type="dxa"/>
                  <w:tcBorders>
                    <w:top w:val="nil"/>
                    <w:left w:val="single" w:sz="4" w:space="0" w:color="auto"/>
                    <w:bottom w:val="single" w:sz="4" w:space="0" w:color="auto"/>
                    <w:right w:val="single" w:sz="4" w:space="0" w:color="auto"/>
                  </w:tcBorders>
                </w:tcPr>
                <w:p w14:paraId="54279FAF" w14:textId="77777777" w:rsidR="001C0351" w:rsidRPr="001C0351" w:rsidRDefault="001C0351" w:rsidP="00DE401E">
                  <w:pPr>
                    <w:jc w:val="center"/>
                    <w:rPr>
                      <w:sz w:val="20"/>
                      <w:szCs w:val="20"/>
                    </w:rPr>
                  </w:pPr>
                  <w:r w:rsidRPr="001C0351">
                    <w:rPr>
                      <w:sz w:val="20"/>
                      <w:szCs w:val="20"/>
                    </w:rPr>
                    <w:t>27</w:t>
                  </w:r>
                </w:p>
              </w:tc>
              <w:tc>
                <w:tcPr>
                  <w:tcW w:w="2718" w:type="dxa"/>
                  <w:tcBorders>
                    <w:top w:val="nil"/>
                    <w:left w:val="nil"/>
                    <w:bottom w:val="single" w:sz="8" w:space="0" w:color="auto"/>
                    <w:right w:val="single" w:sz="8" w:space="0" w:color="auto"/>
                  </w:tcBorders>
                </w:tcPr>
                <w:p w14:paraId="0F25CCD3" w14:textId="77777777" w:rsidR="001C0351" w:rsidRPr="001C0351" w:rsidRDefault="001C0351" w:rsidP="00DE401E">
                  <w:pPr>
                    <w:jc w:val="center"/>
                    <w:rPr>
                      <w:sz w:val="20"/>
                      <w:szCs w:val="20"/>
                    </w:rPr>
                  </w:pPr>
                  <w:r w:rsidRPr="001C0351">
                    <w:rPr>
                      <w:sz w:val="20"/>
                      <w:szCs w:val="20"/>
                    </w:rPr>
                    <w:t>03.2022 г.</w:t>
                  </w:r>
                </w:p>
              </w:tc>
            </w:tr>
            <w:tr w:rsidR="001C0351" w:rsidRPr="001C0351" w14:paraId="1FC3D91E"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11B73619" w14:textId="77777777" w:rsidR="001C0351" w:rsidRPr="001C0351" w:rsidRDefault="001C0351" w:rsidP="00DE401E">
                  <w:pPr>
                    <w:rPr>
                      <w:b/>
                      <w:bCs/>
                      <w:sz w:val="20"/>
                      <w:szCs w:val="20"/>
                    </w:rPr>
                  </w:pPr>
                  <w:r w:rsidRPr="001C0351">
                    <w:rPr>
                      <w:b/>
                      <w:bCs/>
                      <w:sz w:val="20"/>
                      <w:szCs w:val="20"/>
                    </w:rPr>
                    <w:t>Михайловский с/с</w:t>
                  </w:r>
                </w:p>
              </w:tc>
              <w:tc>
                <w:tcPr>
                  <w:tcW w:w="3115" w:type="dxa"/>
                  <w:tcBorders>
                    <w:top w:val="nil"/>
                    <w:left w:val="single" w:sz="4" w:space="0" w:color="auto"/>
                    <w:bottom w:val="single" w:sz="4" w:space="0" w:color="auto"/>
                    <w:right w:val="single" w:sz="4" w:space="0" w:color="auto"/>
                  </w:tcBorders>
                  <w:shd w:val="clear" w:color="auto" w:fill="FFFF99"/>
                </w:tcPr>
                <w:p w14:paraId="3CA321B8"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59515201"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3D0EB9A8"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76D04D4" w14:textId="77777777" w:rsidR="001C0351" w:rsidRPr="001C0351" w:rsidRDefault="001C0351" w:rsidP="00DE401E">
                  <w:pPr>
                    <w:rPr>
                      <w:sz w:val="20"/>
                      <w:szCs w:val="20"/>
                    </w:rPr>
                  </w:pPr>
                  <w:r w:rsidRPr="001C0351">
                    <w:rPr>
                      <w:sz w:val="20"/>
                      <w:szCs w:val="20"/>
                    </w:rPr>
                    <w:t>с. Михайловка</w:t>
                  </w:r>
                </w:p>
              </w:tc>
              <w:tc>
                <w:tcPr>
                  <w:tcW w:w="3115" w:type="dxa"/>
                  <w:tcBorders>
                    <w:top w:val="nil"/>
                    <w:left w:val="single" w:sz="4" w:space="0" w:color="auto"/>
                    <w:bottom w:val="single" w:sz="4" w:space="0" w:color="auto"/>
                    <w:right w:val="single" w:sz="4" w:space="0" w:color="auto"/>
                  </w:tcBorders>
                </w:tcPr>
                <w:p w14:paraId="6C5F03F1" w14:textId="77777777" w:rsidR="001C0351" w:rsidRPr="001C0351" w:rsidRDefault="001C0351" w:rsidP="00DE401E">
                  <w:pPr>
                    <w:jc w:val="center"/>
                    <w:rPr>
                      <w:sz w:val="20"/>
                      <w:szCs w:val="20"/>
                    </w:rPr>
                  </w:pPr>
                  <w:r w:rsidRPr="001C0351">
                    <w:rPr>
                      <w:sz w:val="20"/>
                      <w:szCs w:val="20"/>
                    </w:rPr>
                    <w:t>70</w:t>
                  </w:r>
                </w:p>
              </w:tc>
              <w:tc>
                <w:tcPr>
                  <w:tcW w:w="2718" w:type="dxa"/>
                  <w:tcBorders>
                    <w:top w:val="nil"/>
                    <w:left w:val="nil"/>
                    <w:bottom w:val="single" w:sz="8" w:space="0" w:color="auto"/>
                    <w:right w:val="single" w:sz="8" w:space="0" w:color="auto"/>
                  </w:tcBorders>
                </w:tcPr>
                <w:p w14:paraId="142726F8" w14:textId="77777777" w:rsidR="001C0351" w:rsidRPr="001C0351" w:rsidRDefault="001C0351" w:rsidP="00DE401E">
                  <w:pPr>
                    <w:jc w:val="center"/>
                    <w:rPr>
                      <w:sz w:val="20"/>
                      <w:szCs w:val="20"/>
                    </w:rPr>
                  </w:pPr>
                  <w:r w:rsidRPr="001C0351">
                    <w:rPr>
                      <w:sz w:val="20"/>
                      <w:szCs w:val="20"/>
                    </w:rPr>
                    <w:t>06.2022 г.</w:t>
                  </w:r>
                </w:p>
              </w:tc>
            </w:tr>
            <w:tr w:rsidR="001C0351" w:rsidRPr="001C0351" w14:paraId="29B72836"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78F53965" w14:textId="77777777" w:rsidR="001C0351" w:rsidRPr="001C0351" w:rsidRDefault="001C0351" w:rsidP="00DE401E">
                  <w:pPr>
                    <w:rPr>
                      <w:sz w:val="20"/>
                      <w:szCs w:val="20"/>
                    </w:rPr>
                  </w:pPr>
                  <w:r w:rsidRPr="001C0351">
                    <w:rPr>
                      <w:sz w:val="20"/>
                      <w:szCs w:val="20"/>
                    </w:rPr>
                    <w:t>д. Николаевка</w:t>
                  </w:r>
                </w:p>
              </w:tc>
              <w:tc>
                <w:tcPr>
                  <w:tcW w:w="3115" w:type="dxa"/>
                  <w:tcBorders>
                    <w:top w:val="nil"/>
                    <w:left w:val="single" w:sz="4" w:space="0" w:color="auto"/>
                    <w:bottom w:val="single" w:sz="4" w:space="0" w:color="auto"/>
                    <w:right w:val="single" w:sz="4" w:space="0" w:color="auto"/>
                  </w:tcBorders>
                </w:tcPr>
                <w:p w14:paraId="72A7CFF3" w14:textId="77777777" w:rsidR="001C0351" w:rsidRPr="001C0351" w:rsidRDefault="001C0351" w:rsidP="00DE401E">
                  <w:pPr>
                    <w:jc w:val="center"/>
                    <w:rPr>
                      <w:sz w:val="20"/>
                      <w:szCs w:val="20"/>
                    </w:rPr>
                  </w:pPr>
                  <w:r w:rsidRPr="001C0351">
                    <w:rPr>
                      <w:sz w:val="20"/>
                      <w:szCs w:val="20"/>
                    </w:rPr>
                    <w:t>32</w:t>
                  </w:r>
                </w:p>
              </w:tc>
              <w:tc>
                <w:tcPr>
                  <w:tcW w:w="2718" w:type="dxa"/>
                  <w:tcBorders>
                    <w:top w:val="nil"/>
                    <w:left w:val="nil"/>
                    <w:bottom w:val="single" w:sz="8" w:space="0" w:color="auto"/>
                    <w:right w:val="single" w:sz="8" w:space="0" w:color="auto"/>
                  </w:tcBorders>
                </w:tcPr>
                <w:p w14:paraId="2AE18BA6" w14:textId="77777777" w:rsidR="001C0351" w:rsidRPr="001C0351" w:rsidRDefault="001C0351" w:rsidP="00DE401E">
                  <w:pPr>
                    <w:jc w:val="center"/>
                    <w:rPr>
                      <w:sz w:val="20"/>
                      <w:szCs w:val="20"/>
                    </w:rPr>
                  </w:pPr>
                  <w:r w:rsidRPr="001C0351">
                    <w:rPr>
                      <w:sz w:val="20"/>
                      <w:szCs w:val="20"/>
                    </w:rPr>
                    <w:t>06.2022 г.</w:t>
                  </w:r>
                </w:p>
              </w:tc>
            </w:tr>
            <w:tr w:rsidR="001C0351" w:rsidRPr="001C0351" w14:paraId="3C0C9762"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728E6F57" w14:textId="77777777" w:rsidR="001C0351" w:rsidRPr="001C0351" w:rsidRDefault="001C0351" w:rsidP="00DE401E">
                  <w:pPr>
                    <w:rPr>
                      <w:b/>
                      <w:bCs/>
                      <w:sz w:val="20"/>
                      <w:szCs w:val="20"/>
                    </w:rPr>
                  </w:pPr>
                  <w:r w:rsidRPr="001C0351">
                    <w:rPr>
                      <w:b/>
                      <w:bCs/>
                      <w:sz w:val="20"/>
                      <w:szCs w:val="20"/>
                    </w:rPr>
                    <w:t>Ново-</w:t>
                  </w:r>
                  <w:proofErr w:type="spellStart"/>
                  <w:r w:rsidRPr="001C0351">
                    <w:rPr>
                      <w:b/>
                      <w:bCs/>
                      <w:sz w:val="20"/>
                      <w:szCs w:val="20"/>
                    </w:rPr>
                    <w:t>Ичинский</w:t>
                  </w:r>
                  <w:proofErr w:type="spellEnd"/>
                  <w:r w:rsidRPr="001C0351">
                    <w:rPr>
                      <w:b/>
                      <w:bCs/>
                      <w:sz w:val="20"/>
                      <w:szCs w:val="20"/>
                    </w:rPr>
                    <w:t xml:space="preserve"> с/с</w:t>
                  </w:r>
                </w:p>
              </w:tc>
              <w:tc>
                <w:tcPr>
                  <w:tcW w:w="3115" w:type="dxa"/>
                  <w:tcBorders>
                    <w:top w:val="nil"/>
                    <w:left w:val="single" w:sz="4" w:space="0" w:color="auto"/>
                    <w:bottom w:val="single" w:sz="4" w:space="0" w:color="auto"/>
                    <w:right w:val="single" w:sz="4" w:space="0" w:color="auto"/>
                  </w:tcBorders>
                  <w:shd w:val="clear" w:color="auto" w:fill="FFFF99"/>
                </w:tcPr>
                <w:p w14:paraId="5D5240A2"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37867393"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61BD514A"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4A18614B" w14:textId="77777777" w:rsidR="001C0351" w:rsidRPr="001C0351" w:rsidRDefault="001C0351" w:rsidP="00DE401E">
                  <w:pPr>
                    <w:rPr>
                      <w:sz w:val="20"/>
                      <w:szCs w:val="20"/>
                    </w:rPr>
                  </w:pPr>
                  <w:r w:rsidRPr="001C0351">
                    <w:rPr>
                      <w:sz w:val="20"/>
                      <w:szCs w:val="20"/>
                    </w:rPr>
                    <w:t>с. Ново-</w:t>
                  </w:r>
                  <w:proofErr w:type="spellStart"/>
                  <w:r w:rsidRPr="001C0351">
                    <w:rPr>
                      <w:sz w:val="20"/>
                      <w:szCs w:val="20"/>
                    </w:rPr>
                    <w:t>Ичинское</w:t>
                  </w:r>
                  <w:proofErr w:type="spellEnd"/>
                </w:p>
              </w:tc>
              <w:tc>
                <w:tcPr>
                  <w:tcW w:w="3115" w:type="dxa"/>
                  <w:tcBorders>
                    <w:top w:val="nil"/>
                    <w:left w:val="single" w:sz="4" w:space="0" w:color="auto"/>
                    <w:bottom w:val="single" w:sz="4" w:space="0" w:color="auto"/>
                    <w:right w:val="single" w:sz="4" w:space="0" w:color="auto"/>
                  </w:tcBorders>
                </w:tcPr>
                <w:p w14:paraId="24595A28" w14:textId="77777777" w:rsidR="001C0351" w:rsidRPr="001C0351" w:rsidRDefault="001C0351" w:rsidP="00DE401E">
                  <w:pPr>
                    <w:jc w:val="center"/>
                    <w:rPr>
                      <w:sz w:val="20"/>
                      <w:szCs w:val="20"/>
                    </w:rPr>
                  </w:pPr>
                  <w:r w:rsidRPr="001C0351">
                    <w:rPr>
                      <w:sz w:val="20"/>
                      <w:szCs w:val="20"/>
                    </w:rPr>
                    <w:t>231</w:t>
                  </w:r>
                </w:p>
              </w:tc>
              <w:tc>
                <w:tcPr>
                  <w:tcW w:w="2718" w:type="dxa"/>
                  <w:tcBorders>
                    <w:top w:val="nil"/>
                    <w:left w:val="nil"/>
                    <w:bottom w:val="single" w:sz="8" w:space="0" w:color="auto"/>
                    <w:right w:val="single" w:sz="8" w:space="0" w:color="auto"/>
                  </w:tcBorders>
                </w:tcPr>
                <w:p w14:paraId="12E47731" w14:textId="77777777" w:rsidR="001C0351" w:rsidRPr="001C0351" w:rsidRDefault="001C0351" w:rsidP="00DE401E">
                  <w:pPr>
                    <w:jc w:val="center"/>
                    <w:rPr>
                      <w:sz w:val="20"/>
                      <w:szCs w:val="20"/>
                    </w:rPr>
                  </w:pPr>
                  <w:r w:rsidRPr="001C0351">
                    <w:rPr>
                      <w:sz w:val="20"/>
                      <w:szCs w:val="20"/>
                    </w:rPr>
                    <w:t>08.2022 г.</w:t>
                  </w:r>
                </w:p>
              </w:tc>
            </w:tr>
            <w:tr w:rsidR="001C0351" w:rsidRPr="001C0351" w14:paraId="75DCEAFA"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6E47074" w14:textId="77777777" w:rsidR="001C0351" w:rsidRPr="001C0351" w:rsidRDefault="001C0351" w:rsidP="00DE401E">
                  <w:pPr>
                    <w:rPr>
                      <w:sz w:val="20"/>
                      <w:szCs w:val="20"/>
                    </w:rPr>
                  </w:pPr>
                  <w:r w:rsidRPr="001C0351">
                    <w:rPr>
                      <w:sz w:val="20"/>
                      <w:szCs w:val="20"/>
                    </w:rPr>
                    <w:t xml:space="preserve">п. </w:t>
                  </w:r>
                  <w:proofErr w:type="spellStart"/>
                  <w:r w:rsidRPr="001C0351">
                    <w:rPr>
                      <w:sz w:val="20"/>
                      <w:szCs w:val="20"/>
                    </w:rPr>
                    <w:t>Медведкино</w:t>
                  </w:r>
                  <w:proofErr w:type="spellEnd"/>
                </w:p>
              </w:tc>
              <w:tc>
                <w:tcPr>
                  <w:tcW w:w="3115" w:type="dxa"/>
                  <w:tcBorders>
                    <w:top w:val="nil"/>
                    <w:left w:val="single" w:sz="4" w:space="0" w:color="auto"/>
                    <w:bottom w:val="single" w:sz="4" w:space="0" w:color="auto"/>
                    <w:right w:val="single" w:sz="4" w:space="0" w:color="auto"/>
                  </w:tcBorders>
                </w:tcPr>
                <w:p w14:paraId="74BAF38B" w14:textId="77777777" w:rsidR="001C0351" w:rsidRPr="001C0351" w:rsidRDefault="001C0351" w:rsidP="00DE401E">
                  <w:pPr>
                    <w:jc w:val="center"/>
                    <w:rPr>
                      <w:sz w:val="20"/>
                      <w:szCs w:val="20"/>
                    </w:rPr>
                  </w:pPr>
                  <w:r w:rsidRPr="001C0351">
                    <w:rPr>
                      <w:sz w:val="20"/>
                      <w:szCs w:val="20"/>
                    </w:rPr>
                    <w:t>57</w:t>
                  </w:r>
                </w:p>
              </w:tc>
              <w:tc>
                <w:tcPr>
                  <w:tcW w:w="2718" w:type="dxa"/>
                  <w:tcBorders>
                    <w:top w:val="nil"/>
                    <w:left w:val="nil"/>
                    <w:bottom w:val="single" w:sz="8" w:space="0" w:color="auto"/>
                    <w:right w:val="single" w:sz="8" w:space="0" w:color="auto"/>
                  </w:tcBorders>
                </w:tcPr>
                <w:p w14:paraId="431E20CB" w14:textId="77777777" w:rsidR="001C0351" w:rsidRPr="001C0351" w:rsidRDefault="001C0351" w:rsidP="00DE401E">
                  <w:pPr>
                    <w:jc w:val="center"/>
                    <w:rPr>
                      <w:sz w:val="20"/>
                      <w:szCs w:val="20"/>
                    </w:rPr>
                  </w:pPr>
                  <w:r w:rsidRPr="001C0351">
                    <w:rPr>
                      <w:sz w:val="20"/>
                      <w:szCs w:val="20"/>
                    </w:rPr>
                    <w:t>08.2022 г.</w:t>
                  </w:r>
                </w:p>
              </w:tc>
            </w:tr>
            <w:tr w:rsidR="001C0351" w:rsidRPr="001C0351" w14:paraId="01947E83"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72F73DA" w14:textId="77777777" w:rsidR="001C0351" w:rsidRPr="001C0351" w:rsidRDefault="001C0351" w:rsidP="00DE401E">
                  <w:pPr>
                    <w:rPr>
                      <w:sz w:val="20"/>
                      <w:szCs w:val="20"/>
                    </w:rPr>
                  </w:pPr>
                  <w:r w:rsidRPr="001C0351">
                    <w:rPr>
                      <w:sz w:val="20"/>
                      <w:szCs w:val="20"/>
                    </w:rPr>
                    <w:t>п. Заливной луг</w:t>
                  </w:r>
                </w:p>
              </w:tc>
              <w:tc>
                <w:tcPr>
                  <w:tcW w:w="3115" w:type="dxa"/>
                  <w:tcBorders>
                    <w:top w:val="nil"/>
                    <w:left w:val="single" w:sz="4" w:space="0" w:color="auto"/>
                    <w:bottom w:val="single" w:sz="4" w:space="0" w:color="auto"/>
                    <w:right w:val="single" w:sz="4" w:space="0" w:color="auto"/>
                  </w:tcBorders>
                </w:tcPr>
                <w:p w14:paraId="327C55ED" w14:textId="77777777" w:rsidR="001C0351" w:rsidRPr="001C0351" w:rsidRDefault="001C0351" w:rsidP="00DE401E">
                  <w:pPr>
                    <w:jc w:val="center"/>
                    <w:rPr>
                      <w:sz w:val="20"/>
                      <w:szCs w:val="20"/>
                    </w:rPr>
                  </w:pPr>
                  <w:r w:rsidRPr="001C0351">
                    <w:rPr>
                      <w:sz w:val="20"/>
                      <w:szCs w:val="20"/>
                    </w:rPr>
                    <w:t>33</w:t>
                  </w:r>
                </w:p>
              </w:tc>
              <w:tc>
                <w:tcPr>
                  <w:tcW w:w="2718" w:type="dxa"/>
                  <w:tcBorders>
                    <w:top w:val="nil"/>
                    <w:left w:val="nil"/>
                    <w:bottom w:val="single" w:sz="8" w:space="0" w:color="auto"/>
                    <w:right w:val="single" w:sz="8" w:space="0" w:color="auto"/>
                  </w:tcBorders>
                </w:tcPr>
                <w:p w14:paraId="66F935DE" w14:textId="77777777" w:rsidR="001C0351" w:rsidRPr="001C0351" w:rsidRDefault="001C0351" w:rsidP="00DE401E">
                  <w:pPr>
                    <w:jc w:val="center"/>
                    <w:rPr>
                      <w:sz w:val="20"/>
                      <w:szCs w:val="20"/>
                    </w:rPr>
                  </w:pPr>
                  <w:r w:rsidRPr="001C0351">
                    <w:rPr>
                      <w:sz w:val="20"/>
                      <w:szCs w:val="20"/>
                    </w:rPr>
                    <w:t>08.2022 г.</w:t>
                  </w:r>
                </w:p>
              </w:tc>
            </w:tr>
            <w:tr w:rsidR="001C0351" w:rsidRPr="001C0351" w14:paraId="3CD5A5BA"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8C61A8B" w14:textId="77777777" w:rsidR="001C0351" w:rsidRPr="001C0351" w:rsidRDefault="001C0351" w:rsidP="00DE401E">
                  <w:pPr>
                    <w:rPr>
                      <w:sz w:val="20"/>
                      <w:szCs w:val="20"/>
                    </w:rPr>
                  </w:pPr>
                  <w:r w:rsidRPr="001C0351">
                    <w:rPr>
                      <w:sz w:val="20"/>
                      <w:szCs w:val="20"/>
                    </w:rPr>
                    <w:t>д. Назарово</w:t>
                  </w:r>
                </w:p>
              </w:tc>
              <w:tc>
                <w:tcPr>
                  <w:tcW w:w="3115" w:type="dxa"/>
                  <w:tcBorders>
                    <w:top w:val="nil"/>
                    <w:left w:val="single" w:sz="4" w:space="0" w:color="auto"/>
                    <w:bottom w:val="single" w:sz="4" w:space="0" w:color="auto"/>
                    <w:right w:val="single" w:sz="4" w:space="0" w:color="auto"/>
                  </w:tcBorders>
                </w:tcPr>
                <w:p w14:paraId="22F50DC2" w14:textId="77777777" w:rsidR="001C0351" w:rsidRPr="001C0351" w:rsidRDefault="001C0351" w:rsidP="00DE401E">
                  <w:pPr>
                    <w:jc w:val="center"/>
                    <w:rPr>
                      <w:sz w:val="20"/>
                      <w:szCs w:val="20"/>
                    </w:rPr>
                  </w:pPr>
                  <w:r w:rsidRPr="001C0351">
                    <w:rPr>
                      <w:sz w:val="20"/>
                      <w:szCs w:val="20"/>
                    </w:rPr>
                    <w:t>27</w:t>
                  </w:r>
                </w:p>
              </w:tc>
              <w:tc>
                <w:tcPr>
                  <w:tcW w:w="2718" w:type="dxa"/>
                  <w:tcBorders>
                    <w:top w:val="nil"/>
                    <w:left w:val="nil"/>
                    <w:bottom w:val="single" w:sz="8" w:space="0" w:color="auto"/>
                    <w:right w:val="single" w:sz="8" w:space="0" w:color="auto"/>
                  </w:tcBorders>
                </w:tcPr>
                <w:p w14:paraId="2E1D8074" w14:textId="77777777" w:rsidR="001C0351" w:rsidRPr="001C0351" w:rsidRDefault="001C0351" w:rsidP="00DE401E">
                  <w:pPr>
                    <w:jc w:val="center"/>
                    <w:rPr>
                      <w:sz w:val="20"/>
                      <w:szCs w:val="20"/>
                    </w:rPr>
                  </w:pPr>
                  <w:r w:rsidRPr="001C0351">
                    <w:rPr>
                      <w:sz w:val="20"/>
                      <w:szCs w:val="20"/>
                    </w:rPr>
                    <w:t>08.2022 г.</w:t>
                  </w:r>
                </w:p>
              </w:tc>
            </w:tr>
            <w:tr w:rsidR="001C0351" w:rsidRPr="001C0351" w14:paraId="1DBAE707"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6B43A443"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Таганово</w:t>
                  </w:r>
                  <w:proofErr w:type="spellEnd"/>
                </w:p>
              </w:tc>
              <w:tc>
                <w:tcPr>
                  <w:tcW w:w="3115" w:type="dxa"/>
                  <w:tcBorders>
                    <w:top w:val="nil"/>
                    <w:left w:val="single" w:sz="4" w:space="0" w:color="auto"/>
                    <w:bottom w:val="single" w:sz="4" w:space="0" w:color="auto"/>
                    <w:right w:val="single" w:sz="4" w:space="0" w:color="auto"/>
                  </w:tcBorders>
                </w:tcPr>
                <w:p w14:paraId="1D019A6C" w14:textId="77777777" w:rsidR="001C0351" w:rsidRPr="001C0351" w:rsidRDefault="001C0351" w:rsidP="00DE401E">
                  <w:pPr>
                    <w:jc w:val="center"/>
                    <w:rPr>
                      <w:sz w:val="20"/>
                      <w:szCs w:val="20"/>
                    </w:rPr>
                  </w:pPr>
                  <w:r w:rsidRPr="001C0351">
                    <w:rPr>
                      <w:sz w:val="20"/>
                      <w:szCs w:val="20"/>
                    </w:rPr>
                    <w:t>9</w:t>
                  </w:r>
                </w:p>
              </w:tc>
              <w:tc>
                <w:tcPr>
                  <w:tcW w:w="2718" w:type="dxa"/>
                  <w:tcBorders>
                    <w:top w:val="nil"/>
                    <w:left w:val="nil"/>
                    <w:bottom w:val="single" w:sz="8" w:space="0" w:color="auto"/>
                    <w:right w:val="single" w:sz="8" w:space="0" w:color="auto"/>
                  </w:tcBorders>
                </w:tcPr>
                <w:p w14:paraId="618DF347" w14:textId="77777777" w:rsidR="001C0351" w:rsidRPr="001C0351" w:rsidRDefault="001C0351" w:rsidP="00DE401E">
                  <w:pPr>
                    <w:jc w:val="center"/>
                    <w:rPr>
                      <w:sz w:val="20"/>
                      <w:szCs w:val="20"/>
                    </w:rPr>
                  </w:pPr>
                  <w:r w:rsidRPr="001C0351">
                    <w:rPr>
                      <w:sz w:val="20"/>
                      <w:szCs w:val="20"/>
                    </w:rPr>
                    <w:t>08.2022 г.</w:t>
                  </w:r>
                </w:p>
              </w:tc>
            </w:tr>
            <w:tr w:rsidR="001C0351" w:rsidRPr="001C0351" w14:paraId="028E2B54" w14:textId="77777777" w:rsidTr="00DE401E">
              <w:trPr>
                <w:gridAfter w:val="1"/>
                <w:wAfter w:w="287" w:type="dxa"/>
                <w:trHeight w:val="400"/>
              </w:trPr>
              <w:tc>
                <w:tcPr>
                  <w:tcW w:w="3221" w:type="dxa"/>
                  <w:tcBorders>
                    <w:top w:val="nil"/>
                    <w:left w:val="single" w:sz="4" w:space="0" w:color="auto"/>
                    <w:bottom w:val="single" w:sz="8" w:space="0" w:color="auto"/>
                    <w:right w:val="single" w:sz="8" w:space="0" w:color="auto"/>
                  </w:tcBorders>
                  <w:shd w:val="clear" w:color="auto" w:fill="FFFF99"/>
                </w:tcPr>
                <w:p w14:paraId="263DB12A" w14:textId="77777777" w:rsidR="001C0351" w:rsidRPr="001C0351" w:rsidRDefault="001C0351" w:rsidP="00DE401E">
                  <w:pPr>
                    <w:rPr>
                      <w:b/>
                      <w:bCs/>
                      <w:sz w:val="20"/>
                      <w:szCs w:val="20"/>
                    </w:rPr>
                  </w:pPr>
                  <w:r w:rsidRPr="001C0351">
                    <w:rPr>
                      <w:b/>
                      <w:bCs/>
                      <w:sz w:val="20"/>
                      <w:szCs w:val="20"/>
                    </w:rPr>
                    <w:t>Октябрьский с/с</w:t>
                  </w:r>
                </w:p>
              </w:tc>
              <w:tc>
                <w:tcPr>
                  <w:tcW w:w="3115" w:type="dxa"/>
                  <w:tcBorders>
                    <w:top w:val="nil"/>
                    <w:left w:val="single" w:sz="4" w:space="0" w:color="auto"/>
                    <w:bottom w:val="single" w:sz="4" w:space="0" w:color="auto"/>
                    <w:right w:val="single" w:sz="4" w:space="0" w:color="auto"/>
                  </w:tcBorders>
                  <w:shd w:val="clear" w:color="auto" w:fill="FFFF99"/>
                </w:tcPr>
                <w:p w14:paraId="27C265E3"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67CB6FD5"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62BD9BCE"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2320ED0A" w14:textId="77777777" w:rsidR="001C0351" w:rsidRPr="001C0351" w:rsidRDefault="001C0351" w:rsidP="00DE401E">
                  <w:pPr>
                    <w:rPr>
                      <w:sz w:val="20"/>
                      <w:szCs w:val="20"/>
                    </w:rPr>
                  </w:pPr>
                  <w:r w:rsidRPr="001C0351">
                    <w:rPr>
                      <w:sz w:val="20"/>
                      <w:szCs w:val="20"/>
                    </w:rPr>
                    <w:t>с. Нагорное + Кайлы</w:t>
                  </w:r>
                </w:p>
              </w:tc>
              <w:tc>
                <w:tcPr>
                  <w:tcW w:w="3115" w:type="dxa"/>
                  <w:tcBorders>
                    <w:top w:val="nil"/>
                    <w:left w:val="single" w:sz="4" w:space="0" w:color="auto"/>
                    <w:bottom w:val="single" w:sz="4" w:space="0" w:color="auto"/>
                    <w:right w:val="single" w:sz="4" w:space="0" w:color="auto"/>
                  </w:tcBorders>
                </w:tcPr>
                <w:p w14:paraId="413262F7" w14:textId="77777777" w:rsidR="001C0351" w:rsidRPr="001C0351" w:rsidRDefault="001C0351" w:rsidP="00DE401E">
                  <w:pPr>
                    <w:jc w:val="center"/>
                    <w:rPr>
                      <w:sz w:val="20"/>
                      <w:szCs w:val="20"/>
                    </w:rPr>
                  </w:pPr>
                  <w:r w:rsidRPr="001C0351">
                    <w:rPr>
                      <w:sz w:val="20"/>
                      <w:szCs w:val="20"/>
                    </w:rPr>
                    <w:t>1329</w:t>
                  </w:r>
                </w:p>
              </w:tc>
              <w:tc>
                <w:tcPr>
                  <w:tcW w:w="2718" w:type="dxa"/>
                  <w:tcBorders>
                    <w:top w:val="nil"/>
                    <w:left w:val="nil"/>
                    <w:bottom w:val="single" w:sz="8" w:space="0" w:color="auto"/>
                    <w:right w:val="single" w:sz="8" w:space="0" w:color="auto"/>
                  </w:tcBorders>
                </w:tcPr>
                <w:p w14:paraId="450B6F67" w14:textId="77777777" w:rsidR="001C0351" w:rsidRPr="001C0351" w:rsidRDefault="001C0351" w:rsidP="00DE401E">
                  <w:pPr>
                    <w:jc w:val="center"/>
                    <w:rPr>
                      <w:sz w:val="20"/>
                      <w:szCs w:val="20"/>
                    </w:rPr>
                  </w:pPr>
                  <w:r w:rsidRPr="001C0351">
                    <w:rPr>
                      <w:sz w:val="20"/>
                      <w:szCs w:val="20"/>
                    </w:rPr>
                    <w:t>11.2022 г.</w:t>
                  </w:r>
                </w:p>
              </w:tc>
            </w:tr>
            <w:tr w:rsidR="001C0351" w:rsidRPr="001C0351" w14:paraId="387A625E"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1F0F226D" w14:textId="77777777" w:rsidR="001C0351" w:rsidRPr="001C0351" w:rsidRDefault="001C0351" w:rsidP="00DE401E">
                  <w:pPr>
                    <w:rPr>
                      <w:sz w:val="20"/>
                      <w:szCs w:val="20"/>
                    </w:rPr>
                  </w:pPr>
                  <w:r w:rsidRPr="001C0351">
                    <w:rPr>
                      <w:sz w:val="20"/>
                      <w:szCs w:val="20"/>
                    </w:rPr>
                    <w:t>д. Малые Кайлы</w:t>
                  </w:r>
                </w:p>
              </w:tc>
              <w:tc>
                <w:tcPr>
                  <w:tcW w:w="3115" w:type="dxa"/>
                  <w:tcBorders>
                    <w:top w:val="nil"/>
                    <w:left w:val="single" w:sz="4" w:space="0" w:color="auto"/>
                    <w:bottom w:val="single" w:sz="4" w:space="0" w:color="auto"/>
                    <w:right w:val="single" w:sz="4" w:space="0" w:color="auto"/>
                  </w:tcBorders>
                </w:tcPr>
                <w:p w14:paraId="22A87B5A" w14:textId="77777777" w:rsidR="001C0351" w:rsidRPr="001C0351" w:rsidRDefault="001C0351" w:rsidP="00DE401E">
                  <w:pPr>
                    <w:jc w:val="center"/>
                    <w:rPr>
                      <w:sz w:val="20"/>
                      <w:szCs w:val="20"/>
                    </w:rPr>
                  </w:pPr>
                  <w:r w:rsidRPr="001C0351">
                    <w:rPr>
                      <w:sz w:val="20"/>
                      <w:szCs w:val="20"/>
                    </w:rPr>
                    <w:t>78</w:t>
                  </w:r>
                </w:p>
              </w:tc>
              <w:tc>
                <w:tcPr>
                  <w:tcW w:w="2718" w:type="dxa"/>
                  <w:tcBorders>
                    <w:top w:val="nil"/>
                    <w:left w:val="nil"/>
                    <w:bottom w:val="single" w:sz="8" w:space="0" w:color="auto"/>
                    <w:right w:val="single" w:sz="8" w:space="0" w:color="auto"/>
                  </w:tcBorders>
                </w:tcPr>
                <w:p w14:paraId="3490F7AC" w14:textId="77777777" w:rsidR="001C0351" w:rsidRPr="001C0351" w:rsidRDefault="001C0351" w:rsidP="00DE401E">
                  <w:pPr>
                    <w:jc w:val="center"/>
                    <w:rPr>
                      <w:sz w:val="20"/>
                      <w:szCs w:val="20"/>
                    </w:rPr>
                  </w:pPr>
                  <w:r w:rsidRPr="001C0351">
                    <w:rPr>
                      <w:sz w:val="20"/>
                      <w:szCs w:val="20"/>
                    </w:rPr>
                    <w:t>11.2022 г.</w:t>
                  </w:r>
                </w:p>
              </w:tc>
            </w:tr>
            <w:tr w:rsidR="001C0351" w:rsidRPr="001C0351" w14:paraId="41E65725"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4A1C84AB"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Помельцево</w:t>
                  </w:r>
                  <w:proofErr w:type="spellEnd"/>
                </w:p>
              </w:tc>
              <w:tc>
                <w:tcPr>
                  <w:tcW w:w="3115" w:type="dxa"/>
                  <w:tcBorders>
                    <w:top w:val="nil"/>
                    <w:left w:val="single" w:sz="4" w:space="0" w:color="auto"/>
                    <w:bottom w:val="single" w:sz="4" w:space="0" w:color="auto"/>
                    <w:right w:val="single" w:sz="4" w:space="0" w:color="auto"/>
                  </w:tcBorders>
                </w:tcPr>
                <w:p w14:paraId="431A69C4" w14:textId="77777777" w:rsidR="001C0351" w:rsidRPr="001C0351" w:rsidRDefault="001C0351" w:rsidP="00DE401E">
                  <w:pPr>
                    <w:jc w:val="center"/>
                    <w:rPr>
                      <w:sz w:val="20"/>
                      <w:szCs w:val="20"/>
                    </w:rPr>
                  </w:pPr>
                  <w:r w:rsidRPr="001C0351">
                    <w:rPr>
                      <w:sz w:val="20"/>
                      <w:szCs w:val="20"/>
                    </w:rPr>
                    <w:t>102</w:t>
                  </w:r>
                </w:p>
              </w:tc>
              <w:tc>
                <w:tcPr>
                  <w:tcW w:w="2718" w:type="dxa"/>
                  <w:tcBorders>
                    <w:top w:val="nil"/>
                    <w:left w:val="nil"/>
                    <w:bottom w:val="single" w:sz="8" w:space="0" w:color="auto"/>
                    <w:right w:val="single" w:sz="8" w:space="0" w:color="auto"/>
                  </w:tcBorders>
                </w:tcPr>
                <w:p w14:paraId="67584F47" w14:textId="77777777" w:rsidR="001C0351" w:rsidRPr="001C0351" w:rsidRDefault="001C0351" w:rsidP="00DE401E">
                  <w:pPr>
                    <w:jc w:val="center"/>
                    <w:rPr>
                      <w:sz w:val="20"/>
                      <w:szCs w:val="20"/>
                    </w:rPr>
                  </w:pPr>
                  <w:r w:rsidRPr="001C0351">
                    <w:rPr>
                      <w:sz w:val="20"/>
                      <w:szCs w:val="20"/>
                    </w:rPr>
                    <w:t>03.2022 г.</w:t>
                  </w:r>
                </w:p>
              </w:tc>
            </w:tr>
            <w:tr w:rsidR="001C0351" w:rsidRPr="001C0351" w14:paraId="6F039C9E"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CAA060D"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Морозовка</w:t>
                  </w:r>
                  <w:proofErr w:type="spellEnd"/>
                </w:p>
              </w:tc>
              <w:tc>
                <w:tcPr>
                  <w:tcW w:w="3115" w:type="dxa"/>
                  <w:tcBorders>
                    <w:top w:val="nil"/>
                    <w:left w:val="single" w:sz="4" w:space="0" w:color="auto"/>
                    <w:bottom w:val="single" w:sz="4" w:space="0" w:color="auto"/>
                    <w:right w:val="single" w:sz="4" w:space="0" w:color="auto"/>
                  </w:tcBorders>
                </w:tcPr>
                <w:p w14:paraId="61B6F1DE" w14:textId="77777777" w:rsidR="001C0351" w:rsidRPr="001C0351" w:rsidRDefault="001C0351" w:rsidP="00DE401E">
                  <w:pPr>
                    <w:jc w:val="center"/>
                    <w:rPr>
                      <w:sz w:val="20"/>
                      <w:szCs w:val="20"/>
                    </w:rPr>
                  </w:pPr>
                  <w:r w:rsidRPr="001C0351">
                    <w:rPr>
                      <w:sz w:val="20"/>
                      <w:szCs w:val="20"/>
                    </w:rPr>
                    <w:t>10</w:t>
                  </w:r>
                </w:p>
              </w:tc>
              <w:tc>
                <w:tcPr>
                  <w:tcW w:w="2718" w:type="dxa"/>
                  <w:tcBorders>
                    <w:top w:val="nil"/>
                    <w:left w:val="nil"/>
                    <w:bottom w:val="single" w:sz="8" w:space="0" w:color="auto"/>
                    <w:right w:val="single" w:sz="8" w:space="0" w:color="auto"/>
                  </w:tcBorders>
                </w:tcPr>
                <w:p w14:paraId="4269C6FC" w14:textId="77777777" w:rsidR="001C0351" w:rsidRPr="001C0351" w:rsidRDefault="001C0351" w:rsidP="00DE401E">
                  <w:pPr>
                    <w:jc w:val="center"/>
                    <w:rPr>
                      <w:sz w:val="20"/>
                      <w:szCs w:val="20"/>
                    </w:rPr>
                  </w:pPr>
                  <w:r w:rsidRPr="001C0351">
                    <w:rPr>
                      <w:sz w:val="20"/>
                      <w:szCs w:val="20"/>
                    </w:rPr>
                    <w:t>03.2022 г.</w:t>
                  </w:r>
                </w:p>
              </w:tc>
            </w:tr>
            <w:tr w:rsidR="001C0351" w:rsidRPr="001C0351" w14:paraId="09B24E44"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789C48E3"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Сартаково</w:t>
                  </w:r>
                  <w:proofErr w:type="spellEnd"/>
                </w:p>
              </w:tc>
              <w:tc>
                <w:tcPr>
                  <w:tcW w:w="3115" w:type="dxa"/>
                  <w:tcBorders>
                    <w:top w:val="nil"/>
                    <w:left w:val="single" w:sz="4" w:space="0" w:color="auto"/>
                    <w:bottom w:val="single" w:sz="4" w:space="0" w:color="auto"/>
                    <w:right w:val="single" w:sz="4" w:space="0" w:color="auto"/>
                  </w:tcBorders>
                </w:tcPr>
                <w:p w14:paraId="1EA53776" w14:textId="77777777" w:rsidR="001C0351" w:rsidRPr="001C0351" w:rsidRDefault="001C0351" w:rsidP="00DE401E">
                  <w:pPr>
                    <w:jc w:val="center"/>
                    <w:rPr>
                      <w:sz w:val="20"/>
                      <w:szCs w:val="20"/>
                    </w:rPr>
                  </w:pPr>
                  <w:r w:rsidRPr="001C0351">
                    <w:rPr>
                      <w:sz w:val="20"/>
                      <w:szCs w:val="20"/>
                    </w:rPr>
                    <w:t>7</w:t>
                  </w:r>
                </w:p>
              </w:tc>
              <w:tc>
                <w:tcPr>
                  <w:tcW w:w="2718" w:type="dxa"/>
                  <w:tcBorders>
                    <w:top w:val="nil"/>
                    <w:left w:val="nil"/>
                    <w:bottom w:val="single" w:sz="8" w:space="0" w:color="auto"/>
                    <w:right w:val="single" w:sz="8" w:space="0" w:color="auto"/>
                  </w:tcBorders>
                </w:tcPr>
                <w:p w14:paraId="434D5B3F" w14:textId="77777777" w:rsidR="001C0351" w:rsidRPr="001C0351" w:rsidRDefault="001C0351" w:rsidP="00DE401E">
                  <w:pPr>
                    <w:jc w:val="center"/>
                    <w:rPr>
                      <w:sz w:val="20"/>
                      <w:szCs w:val="20"/>
                    </w:rPr>
                  </w:pPr>
                  <w:r w:rsidRPr="001C0351">
                    <w:rPr>
                      <w:sz w:val="20"/>
                      <w:szCs w:val="20"/>
                    </w:rPr>
                    <w:t>03.2022 г.</w:t>
                  </w:r>
                </w:p>
              </w:tc>
            </w:tr>
            <w:tr w:rsidR="001C0351" w:rsidRPr="001C0351" w14:paraId="5B28AE17"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18713A08" w14:textId="77777777" w:rsidR="001C0351" w:rsidRPr="001C0351" w:rsidRDefault="001C0351" w:rsidP="00DE401E">
                  <w:pPr>
                    <w:rPr>
                      <w:b/>
                      <w:bCs/>
                      <w:sz w:val="20"/>
                      <w:szCs w:val="20"/>
                    </w:rPr>
                  </w:pPr>
                  <w:proofErr w:type="spellStart"/>
                  <w:r w:rsidRPr="001C0351">
                    <w:rPr>
                      <w:b/>
                      <w:bCs/>
                      <w:sz w:val="20"/>
                      <w:szCs w:val="20"/>
                    </w:rPr>
                    <w:t>Осиновский</w:t>
                  </w:r>
                  <w:proofErr w:type="spellEnd"/>
                  <w:r w:rsidRPr="001C0351">
                    <w:rPr>
                      <w:b/>
                      <w:bCs/>
                      <w:sz w:val="20"/>
                      <w:szCs w:val="20"/>
                    </w:rPr>
                    <w:t xml:space="preserve"> с/с</w:t>
                  </w:r>
                </w:p>
              </w:tc>
              <w:tc>
                <w:tcPr>
                  <w:tcW w:w="3115" w:type="dxa"/>
                  <w:tcBorders>
                    <w:top w:val="nil"/>
                    <w:left w:val="single" w:sz="4" w:space="0" w:color="auto"/>
                    <w:bottom w:val="single" w:sz="4" w:space="0" w:color="auto"/>
                    <w:right w:val="single" w:sz="4" w:space="0" w:color="auto"/>
                  </w:tcBorders>
                  <w:shd w:val="clear" w:color="auto" w:fill="FFFF99"/>
                </w:tcPr>
                <w:p w14:paraId="4ACC08A4"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10745D37"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2B0ECB56"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42ABA184" w14:textId="77777777" w:rsidR="001C0351" w:rsidRPr="001C0351" w:rsidRDefault="001C0351" w:rsidP="00DE401E">
                  <w:pPr>
                    <w:rPr>
                      <w:sz w:val="20"/>
                      <w:szCs w:val="20"/>
                    </w:rPr>
                  </w:pPr>
                  <w:r w:rsidRPr="001C0351">
                    <w:rPr>
                      <w:sz w:val="20"/>
                      <w:szCs w:val="20"/>
                    </w:rPr>
                    <w:t>с. Кондусла</w:t>
                  </w:r>
                </w:p>
              </w:tc>
              <w:tc>
                <w:tcPr>
                  <w:tcW w:w="3115" w:type="dxa"/>
                  <w:tcBorders>
                    <w:top w:val="nil"/>
                    <w:left w:val="single" w:sz="4" w:space="0" w:color="auto"/>
                    <w:bottom w:val="single" w:sz="4" w:space="0" w:color="auto"/>
                    <w:right w:val="single" w:sz="4" w:space="0" w:color="auto"/>
                  </w:tcBorders>
                </w:tcPr>
                <w:p w14:paraId="4D6013C7" w14:textId="77777777" w:rsidR="001C0351" w:rsidRPr="001C0351" w:rsidRDefault="001C0351" w:rsidP="00DE401E">
                  <w:pPr>
                    <w:jc w:val="center"/>
                    <w:rPr>
                      <w:sz w:val="20"/>
                      <w:szCs w:val="20"/>
                    </w:rPr>
                  </w:pPr>
                  <w:r w:rsidRPr="001C0351">
                    <w:rPr>
                      <w:sz w:val="20"/>
                      <w:szCs w:val="20"/>
                    </w:rPr>
                    <w:t>241</w:t>
                  </w:r>
                </w:p>
              </w:tc>
              <w:tc>
                <w:tcPr>
                  <w:tcW w:w="2718" w:type="dxa"/>
                  <w:tcBorders>
                    <w:top w:val="nil"/>
                    <w:left w:val="nil"/>
                    <w:bottom w:val="single" w:sz="8" w:space="0" w:color="auto"/>
                    <w:right w:val="single" w:sz="8" w:space="0" w:color="auto"/>
                  </w:tcBorders>
                </w:tcPr>
                <w:p w14:paraId="79E3966D" w14:textId="77777777" w:rsidR="001C0351" w:rsidRPr="001C0351" w:rsidRDefault="001C0351" w:rsidP="00DE401E">
                  <w:pPr>
                    <w:jc w:val="center"/>
                    <w:rPr>
                      <w:sz w:val="20"/>
                      <w:szCs w:val="20"/>
                    </w:rPr>
                  </w:pPr>
                  <w:r w:rsidRPr="001C0351">
                    <w:rPr>
                      <w:sz w:val="20"/>
                      <w:szCs w:val="20"/>
                    </w:rPr>
                    <w:t>08.2022 г.</w:t>
                  </w:r>
                </w:p>
              </w:tc>
            </w:tr>
            <w:tr w:rsidR="001C0351" w:rsidRPr="001C0351" w14:paraId="70660395"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719B5FE8" w14:textId="77777777" w:rsidR="001C0351" w:rsidRPr="001C0351" w:rsidRDefault="001C0351" w:rsidP="00DE401E">
                  <w:pPr>
                    <w:rPr>
                      <w:sz w:val="20"/>
                      <w:szCs w:val="20"/>
                    </w:rPr>
                  </w:pPr>
                  <w:r w:rsidRPr="001C0351">
                    <w:rPr>
                      <w:sz w:val="20"/>
                      <w:szCs w:val="20"/>
                    </w:rPr>
                    <w:lastRenderedPageBreak/>
                    <w:t xml:space="preserve">с. </w:t>
                  </w:r>
                  <w:proofErr w:type="spellStart"/>
                  <w:r w:rsidRPr="001C0351">
                    <w:rPr>
                      <w:sz w:val="20"/>
                      <w:szCs w:val="20"/>
                    </w:rPr>
                    <w:t>Кульча</w:t>
                  </w:r>
                  <w:proofErr w:type="spellEnd"/>
                </w:p>
              </w:tc>
              <w:tc>
                <w:tcPr>
                  <w:tcW w:w="3115" w:type="dxa"/>
                  <w:tcBorders>
                    <w:top w:val="nil"/>
                    <w:left w:val="single" w:sz="4" w:space="0" w:color="auto"/>
                    <w:bottom w:val="single" w:sz="4" w:space="0" w:color="auto"/>
                    <w:right w:val="single" w:sz="4" w:space="0" w:color="auto"/>
                  </w:tcBorders>
                </w:tcPr>
                <w:p w14:paraId="70BB33ED" w14:textId="77777777" w:rsidR="001C0351" w:rsidRPr="001C0351" w:rsidRDefault="001C0351" w:rsidP="00DE401E">
                  <w:pPr>
                    <w:jc w:val="center"/>
                    <w:rPr>
                      <w:sz w:val="20"/>
                      <w:szCs w:val="20"/>
                    </w:rPr>
                  </w:pPr>
                  <w:r w:rsidRPr="001C0351">
                    <w:rPr>
                      <w:sz w:val="20"/>
                      <w:szCs w:val="20"/>
                    </w:rPr>
                    <w:t>158</w:t>
                  </w:r>
                </w:p>
              </w:tc>
              <w:tc>
                <w:tcPr>
                  <w:tcW w:w="2718" w:type="dxa"/>
                  <w:tcBorders>
                    <w:top w:val="nil"/>
                    <w:left w:val="nil"/>
                    <w:bottom w:val="single" w:sz="8" w:space="0" w:color="auto"/>
                    <w:right w:val="single" w:sz="8" w:space="0" w:color="auto"/>
                  </w:tcBorders>
                </w:tcPr>
                <w:p w14:paraId="58C3F39F" w14:textId="77777777" w:rsidR="001C0351" w:rsidRPr="001C0351" w:rsidRDefault="001C0351" w:rsidP="00DE401E">
                  <w:pPr>
                    <w:jc w:val="center"/>
                    <w:rPr>
                      <w:sz w:val="20"/>
                      <w:szCs w:val="20"/>
                    </w:rPr>
                  </w:pPr>
                  <w:r w:rsidRPr="001C0351">
                    <w:rPr>
                      <w:sz w:val="20"/>
                      <w:szCs w:val="20"/>
                    </w:rPr>
                    <w:t>06.2022 г.</w:t>
                  </w:r>
                </w:p>
              </w:tc>
            </w:tr>
            <w:tr w:rsidR="001C0351" w:rsidRPr="001C0351" w14:paraId="43700C01"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14A46FC1" w14:textId="77777777" w:rsidR="001C0351" w:rsidRPr="001C0351" w:rsidRDefault="001C0351" w:rsidP="00DE401E">
                  <w:pPr>
                    <w:rPr>
                      <w:sz w:val="20"/>
                      <w:szCs w:val="20"/>
                    </w:rPr>
                  </w:pPr>
                  <w:r w:rsidRPr="001C0351">
                    <w:rPr>
                      <w:sz w:val="20"/>
                      <w:szCs w:val="20"/>
                    </w:rPr>
                    <w:t xml:space="preserve">п. Ильинка </w:t>
                  </w:r>
                </w:p>
              </w:tc>
              <w:tc>
                <w:tcPr>
                  <w:tcW w:w="3115" w:type="dxa"/>
                  <w:tcBorders>
                    <w:top w:val="nil"/>
                    <w:left w:val="single" w:sz="4" w:space="0" w:color="auto"/>
                    <w:bottom w:val="single" w:sz="4" w:space="0" w:color="auto"/>
                    <w:right w:val="single" w:sz="4" w:space="0" w:color="auto"/>
                  </w:tcBorders>
                </w:tcPr>
                <w:p w14:paraId="03600613" w14:textId="77777777" w:rsidR="001C0351" w:rsidRPr="001C0351" w:rsidRDefault="001C0351" w:rsidP="00DE401E">
                  <w:pPr>
                    <w:jc w:val="center"/>
                    <w:rPr>
                      <w:sz w:val="20"/>
                      <w:szCs w:val="20"/>
                    </w:rPr>
                  </w:pPr>
                  <w:r w:rsidRPr="001C0351">
                    <w:rPr>
                      <w:sz w:val="20"/>
                      <w:szCs w:val="20"/>
                    </w:rPr>
                    <w:t>3</w:t>
                  </w:r>
                </w:p>
              </w:tc>
              <w:tc>
                <w:tcPr>
                  <w:tcW w:w="2718" w:type="dxa"/>
                  <w:tcBorders>
                    <w:top w:val="nil"/>
                    <w:left w:val="nil"/>
                    <w:bottom w:val="single" w:sz="8" w:space="0" w:color="auto"/>
                    <w:right w:val="single" w:sz="8" w:space="0" w:color="auto"/>
                  </w:tcBorders>
                </w:tcPr>
                <w:p w14:paraId="15D5BAE8" w14:textId="77777777" w:rsidR="001C0351" w:rsidRPr="001C0351" w:rsidRDefault="001C0351" w:rsidP="00DE401E">
                  <w:pPr>
                    <w:jc w:val="center"/>
                    <w:rPr>
                      <w:sz w:val="20"/>
                      <w:szCs w:val="20"/>
                    </w:rPr>
                  </w:pPr>
                  <w:r w:rsidRPr="001C0351">
                    <w:rPr>
                      <w:sz w:val="20"/>
                      <w:szCs w:val="20"/>
                    </w:rPr>
                    <w:t>-</w:t>
                  </w:r>
                </w:p>
              </w:tc>
            </w:tr>
            <w:tr w:rsidR="001C0351" w:rsidRPr="001C0351" w14:paraId="52D2914D"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C896545"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Осиново</w:t>
                  </w:r>
                  <w:proofErr w:type="spellEnd"/>
                </w:p>
              </w:tc>
              <w:tc>
                <w:tcPr>
                  <w:tcW w:w="3115" w:type="dxa"/>
                  <w:tcBorders>
                    <w:top w:val="nil"/>
                    <w:left w:val="single" w:sz="4" w:space="0" w:color="auto"/>
                    <w:bottom w:val="single" w:sz="4" w:space="0" w:color="auto"/>
                    <w:right w:val="single" w:sz="4" w:space="0" w:color="auto"/>
                  </w:tcBorders>
                </w:tcPr>
                <w:p w14:paraId="7DFED8E9" w14:textId="77777777" w:rsidR="001C0351" w:rsidRPr="001C0351" w:rsidRDefault="001C0351" w:rsidP="00DE401E">
                  <w:pPr>
                    <w:jc w:val="center"/>
                    <w:rPr>
                      <w:sz w:val="20"/>
                      <w:szCs w:val="20"/>
                    </w:rPr>
                  </w:pPr>
                  <w:r w:rsidRPr="001C0351">
                    <w:rPr>
                      <w:sz w:val="20"/>
                      <w:szCs w:val="20"/>
                    </w:rPr>
                    <w:t>45</w:t>
                  </w:r>
                </w:p>
              </w:tc>
              <w:tc>
                <w:tcPr>
                  <w:tcW w:w="2718" w:type="dxa"/>
                  <w:tcBorders>
                    <w:top w:val="nil"/>
                    <w:left w:val="nil"/>
                    <w:bottom w:val="single" w:sz="8" w:space="0" w:color="auto"/>
                    <w:right w:val="single" w:sz="8" w:space="0" w:color="auto"/>
                  </w:tcBorders>
                </w:tcPr>
                <w:p w14:paraId="34D46279" w14:textId="77777777" w:rsidR="001C0351" w:rsidRPr="001C0351" w:rsidRDefault="001C0351" w:rsidP="00DE401E">
                  <w:pPr>
                    <w:jc w:val="center"/>
                    <w:rPr>
                      <w:sz w:val="20"/>
                      <w:szCs w:val="20"/>
                    </w:rPr>
                  </w:pPr>
                  <w:r w:rsidRPr="001C0351">
                    <w:rPr>
                      <w:sz w:val="20"/>
                      <w:szCs w:val="20"/>
                    </w:rPr>
                    <w:t>08.2022 г.</w:t>
                  </w:r>
                </w:p>
              </w:tc>
            </w:tr>
            <w:tr w:rsidR="001C0351" w:rsidRPr="001C0351" w14:paraId="2A5613FA"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731D0C8A"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Красновка</w:t>
                  </w:r>
                  <w:proofErr w:type="spellEnd"/>
                </w:p>
              </w:tc>
              <w:tc>
                <w:tcPr>
                  <w:tcW w:w="3115" w:type="dxa"/>
                  <w:tcBorders>
                    <w:top w:val="nil"/>
                    <w:left w:val="single" w:sz="4" w:space="0" w:color="auto"/>
                    <w:bottom w:val="single" w:sz="4" w:space="0" w:color="auto"/>
                    <w:right w:val="single" w:sz="4" w:space="0" w:color="auto"/>
                  </w:tcBorders>
                </w:tcPr>
                <w:p w14:paraId="3C76F49B" w14:textId="77777777" w:rsidR="001C0351" w:rsidRPr="001C0351" w:rsidRDefault="001C0351" w:rsidP="00DE401E">
                  <w:pPr>
                    <w:jc w:val="center"/>
                    <w:rPr>
                      <w:sz w:val="20"/>
                      <w:szCs w:val="20"/>
                    </w:rPr>
                  </w:pPr>
                  <w:r w:rsidRPr="001C0351">
                    <w:rPr>
                      <w:sz w:val="20"/>
                      <w:szCs w:val="20"/>
                    </w:rPr>
                    <w:t>27</w:t>
                  </w:r>
                </w:p>
              </w:tc>
              <w:tc>
                <w:tcPr>
                  <w:tcW w:w="2718" w:type="dxa"/>
                  <w:tcBorders>
                    <w:top w:val="nil"/>
                    <w:left w:val="nil"/>
                    <w:bottom w:val="single" w:sz="8" w:space="0" w:color="auto"/>
                    <w:right w:val="single" w:sz="8" w:space="0" w:color="auto"/>
                  </w:tcBorders>
                </w:tcPr>
                <w:p w14:paraId="3A92BC7E" w14:textId="77777777" w:rsidR="001C0351" w:rsidRPr="001C0351" w:rsidRDefault="001C0351" w:rsidP="00DE401E">
                  <w:pPr>
                    <w:jc w:val="center"/>
                    <w:rPr>
                      <w:sz w:val="20"/>
                      <w:szCs w:val="20"/>
                    </w:rPr>
                  </w:pPr>
                  <w:r w:rsidRPr="001C0351">
                    <w:rPr>
                      <w:sz w:val="20"/>
                      <w:szCs w:val="20"/>
                    </w:rPr>
                    <w:t>08.2022 г.</w:t>
                  </w:r>
                </w:p>
              </w:tc>
            </w:tr>
            <w:tr w:rsidR="001C0351" w:rsidRPr="001C0351" w14:paraId="0D6B80C3"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43492E5E" w14:textId="77777777" w:rsidR="001C0351" w:rsidRPr="001C0351" w:rsidRDefault="001C0351" w:rsidP="00DE401E">
                  <w:pPr>
                    <w:rPr>
                      <w:sz w:val="20"/>
                      <w:szCs w:val="20"/>
                    </w:rPr>
                  </w:pPr>
                  <w:r w:rsidRPr="001C0351">
                    <w:rPr>
                      <w:sz w:val="20"/>
                      <w:szCs w:val="20"/>
                    </w:rPr>
                    <w:t>д. Дмитриевка</w:t>
                  </w:r>
                </w:p>
              </w:tc>
              <w:tc>
                <w:tcPr>
                  <w:tcW w:w="3115" w:type="dxa"/>
                  <w:tcBorders>
                    <w:top w:val="nil"/>
                    <w:left w:val="single" w:sz="4" w:space="0" w:color="auto"/>
                    <w:bottom w:val="single" w:sz="4" w:space="0" w:color="auto"/>
                    <w:right w:val="single" w:sz="4" w:space="0" w:color="auto"/>
                  </w:tcBorders>
                </w:tcPr>
                <w:p w14:paraId="6984B01A" w14:textId="77777777" w:rsidR="001C0351" w:rsidRPr="001C0351" w:rsidRDefault="001C0351" w:rsidP="00DE401E">
                  <w:pPr>
                    <w:jc w:val="center"/>
                    <w:rPr>
                      <w:sz w:val="20"/>
                      <w:szCs w:val="20"/>
                    </w:rPr>
                  </w:pPr>
                  <w:r w:rsidRPr="001C0351">
                    <w:rPr>
                      <w:sz w:val="20"/>
                      <w:szCs w:val="20"/>
                    </w:rPr>
                    <w:t>36</w:t>
                  </w:r>
                </w:p>
              </w:tc>
              <w:tc>
                <w:tcPr>
                  <w:tcW w:w="2718" w:type="dxa"/>
                  <w:tcBorders>
                    <w:top w:val="nil"/>
                    <w:left w:val="nil"/>
                    <w:bottom w:val="single" w:sz="8" w:space="0" w:color="auto"/>
                    <w:right w:val="single" w:sz="8" w:space="0" w:color="auto"/>
                  </w:tcBorders>
                </w:tcPr>
                <w:p w14:paraId="2264BB20" w14:textId="77777777" w:rsidR="001C0351" w:rsidRPr="001C0351" w:rsidRDefault="001C0351" w:rsidP="00DE401E">
                  <w:pPr>
                    <w:jc w:val="center"/>
                    <w:rPr>
                      <w:sz w:val="20"/>
                      <w:szCs w:val="20"/>
                    </w:rPr>
                  </w:pPr>
                  <w:r w:rsidRPr="001C0351">
                    <w:rPr>
                      <w:sz w:val="20"/>
                      <w:szCs w:val="20"/>
                    </w:rPr>
                    <w:t>08.2022 г.</w:t>
                  </w:r>
                </w:p>
              </w:tc>
            </w:tr>
            <w:tr w:rsidR="001C0351" w:rsidRPr="001C0351" w14:paraId="010CE28D"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70376CEA" w14:textId="77777777" w:rsidR="001C0351" w:rsidRPr="001C0351" w:rsidRDefault="001C0351" w:rsidP="00DE401E">
                  <w:pPr>
                    <w:rPr>
                      <w:b/>
                      <w:bCs/>
                      <w:sz w:val="20"/>
                      <w:szCs w:val="20"/>
                    </w:rPr>
                  </w:pPr>
                  <w:proofErr w:type="spellStart"/>
                  <w:r w:rsidRPr="001C0351">
                    <w:rPr>
                      <w:b/>
                      <w:bCs/>
                      <w:sz w:val="20"/>
                      <w:szCs w:val="20"/>
                    </w:rPr>
                    <w:t>Отрадненский</w:t>
                  </w:r>
                  <w:proofErr w:type="spellEnd"/>
                  <w:r w:rsidRPr="001C0351">
                    <w:rPr>
                      <w:b/>
                      <w:bCs/>
                      <w:sz w:val="20"/>
                      <w:szCs w:val="20"/>
                    </w:rPr>
                    <w:t xml:space="preserve"> с/с</w:t>
                  </w:r>
                </w:p>
              </w:tc>
              <w:tc>
                <w:tcPr>
                  <w:tcW w:w="3115" w:type="dxa"/>
                  <w:tcBorders>
                    <w:top w:val="nil"/>
                    <w:left w:val="single" w:sz="4" w:space="0" w:color="auto"/>
                    <w:bottom w:val="single" w:sz="4" w:space="0" w:color="auto"/>
                    <w:right w:val="single" w:sz="4" w:space="0" w:color="auto"/>
                  </w:tcBorders>
                  <w:shd w:val="clear" w:color="auto" w:fill="FFFF99"/>
                </w:tcPr>
                <w:p w14:paraId="195A3011"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33F2B4BF"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356AC876"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665BE28F" w14:textId="77777777" w:rsidR="001C0351" w:rsidRPr="001C0351" w:rsidRDefault="001C0351" w:rsidP="00DE401E">
                  <w:pPr>
                    <w:rPr>
                      <w:sz w:val="20"/>
                      <w:szCs w:val="20"/>
                    </w:rPr>
                  </w:pPr>
                  <w:r w:rsidRPr="001C0351">
                    <w:rPr>
                      <w:sz w:val="20"/>
                      <w:szCs w:val="20"/>
                    </w:rPr>
                    <w:t>с. Отрадное</w:t>
                  </w:r>
                </w:p>
              </w:tc>
              <w:tc>
                <w:tcPr>
                  <w:tcW w:w="3115" w:type="dxa"/>
                  <w:tcBorders>
                    <w:top w:val="nil"/>
                    <w:left w:val="single" w:sz="4" w:space="0" w:color="auto"/>
                    <w:bottom w:val="single" w:sz="4" w:space="0" w:color="auto"/>
                    <w:right w:val="single" w:sz="4" w:space="0" w:color="auto"/>
                  </w:tcBorders>
                </w:tcPr>
                <w:p w14:paraId="6E0F6FA6" w14:textId="77777777" w:rsidR="001C0351" w:rsidRPr="001C0351" w:rsidRDefault="001C0351" w:rsidP="00DE401E">
                  <w:pPr>
                    <w:jc w:val="center"/>
                    <w:rPr>
                      <w:sz w:val="20"/>
                      <w:szCs w:val="20"/>
                    </w:rPr>
                  </w:pPr>
                  <w:r w:rsidRPr="001C0351">
                    <w:rPr>
                      <w:sz w:val="20"/>
                      <w:szCs w:val="20"/>
                    </w:rPr>
                    <w:t>489</w:t>
                  </w:r>
                </w:p>
              </w:tc>
              <w:tc>
                <w:tcPr>
                  <w:tcW w:w="2718" w:type="dxa"/>
                  <w:tcBorders>
                    <w:top w:val="nil"/>
                    <w:left w:val="nil"/>
                    <w:bottom w:val="single" w:sz="8" w:space="0" w:color="auto"/>
                    <w:right w:val="single" w:sz="8" w:space="0" w:color="auto"/>
                  </w:tcBorders>
                </w:tcPr>
                <w:p w14:paraId="613B2797" w14:textId="77777777" w:rsidR="001C0351" w:rsidRPr="001C0351" w:rsidRDefault="001C0351" w:rsidP="00DE401E">
                  <w:pPr>
                    <w:jc w:val="center"/>
                    <w:rPr>
                      <w:sz w:val="20"/>
                      <w:szCs w:val="20"/>
                    </w:rPr>
                  </w:pPr>
                  <w:r w:rsidRPr="001C0351">
                    <w:rPr>
                      <w:sz w:val="20"/>
                      <w:szCs w:val="20"/>
                    </w:rPr>
                    <w:t>05.2022 г.</w:t>
                  </w:r>
                </w:p>
              </w:tc>
            </w:tr>
            <w:tr w:rsidR="001C0351" w:rsidRPr="001C0351" w14:paraId="67D68E3B"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5C993354"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Патрушево</w:t>
                  </w:r>
                  <w:proofErr w:type="spellEnd"/>
                </w:p>
              </w:tc>
              <w:tc>
                <w:tcPr>
                  <w:tcW w:w="3115" w:type="dxa"/>
                  <w:tcBorders>
                    <w:top w:val="nil"/>
                    <w:left w:val="single" w:sz="4" w:space="0" w:color="auto"/>
                    <w:bottom w:val="single" w:sz="4" w:space="0" w:color="auto"/>
                    <w:right w:val="single" w:sz="4" w:space="0" w:color="auto"/>
                  </w:tcBorders>
                </w:tcPr>
                <w:p w14:paraId="7C52FCE5" w14:textId="77777777" w:rsidR="001C0351" w:rsidRPr="001C0351" w:rsidRDefault="001C0351" w:rsidP="00DE401E">
                  <w:pPr>
                    <w:jc w:val="center"/>
                    <w:rPr>
                      <w:sz w:val="20"/>
                      <w:szCs w:val="20"/>
                    </w:rPr>
                  </w:pPr>
                  <w:r w:rsidRPr="001C0351">
                    <w:rPr>
                      <w:sz w:val="20"/>
                      <w:szCs w:val="20"/>
                    </w:rPr>
                    <w:t>18</w:t>
                  </w:r>
                </w:p>
              </w:tc>
              <w:tc>
                <w:tcPr>
                  <w:tcW w:w="2718" w:type="dxa"/>
                  <w:tcBorders>
                    <w:top w:val="nil"/>
                    <w:left w:val="nil"/>
                    <w:bottom w:val="single" w:sz="8" w:space="0" w:color="auto"/>
                    <w:right w:val="single" w:sz="8" w:space="0" w:color="auto"/>
                  </w:tcBorders>
                </w:tcPr>
                <w:p w14:paraId="16BCE62A" w14:textId="77777777" w:rsidR="001C0351" w:rsidRPr="001C0351" w:rsidRDefault="001C0351" w:rsidP="00DE401E">
                  <w:pPr>
                    <w:jc w:val="center"/>
                    <w:rPr>
                      <w:sz w:val="20"/>
                      <w:szCs w:val="20"/>
                    </w:rPr>
                  </w:pPr>
                  <w:r w:rsidRPr="001C0351">
                    <w:rPr>
                      <w:sz w:val="20"/>
                      <w:szCs w:val="20"/>
                    </w:rPr>
                    <w:t>05.2022 г.</w:t>
                  </w:r>
                </w:p>
              </w:tc>
            </w:tr>
            <w:tr w:rsidR="001C0351" w:rsidRPr="001C0351" w14:paraId="532DAB90"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2D1B5762"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Бурундуково</w:t>
                  </w:r>
                  <w:proofErr w:type="spellEnd"/>
                </w:p>
              </w:tc>
              <w:tc>
                <w:tcPr>
                  <w:tcW w:w="3115" w:type="dxa"/>
                  <w:tcBorders>
                    <w:top w:val="nil"/>
                    <w:left w:val="single" w:sz="4" w:space="0" w:color="auto"/>
                    <w:bottom w:val="single" w:sz="4" w:space="0" w:color="auto"/>
                    <w:right w:val="single" w:sz="4" w:space="0" w:color="auto"/>
                  </w:tcBorders>
                </w:tcPr>
                <w:p w14:paraId="0CF41E4D" w14:textId="77777777" w:rsidR="001C0351" w:rsidRPr="001C0351" w:rsidRDefault="001C0351" w:rsidP="00DE401E">
                  <w:pPr>
                    <w:jc w:val="center"/>
                    <w:rPr>
                      <w:sz w:val="20"/>
                      <w:szCs w:val="20"/>
                    </w:rPr>
                  </w:pPr>
                  <w:r w:rsidRPr="001C0351">
                    <w:rPr>
                      <w:sz w:val="20"/>
                      <w:szCs w:val="20"/>
                    </w:rPr>
                    <w:t>55</w:t>
                  </w:r>
                </w:p>
              </w:tc>
              <w:tc>
                <w:tcPr>
                  <w:tcW w:w="2718" w:type="dxa"/>
                  <w:tcBorders>
                    <w:top w:val="nil"/>
                    <w:left w:val="nil"/>
                    <w:bottom w:val="single" w:sz="8" w:space="0" w:color="auto"/>
                    <w:right w:val="single" w:sz="8" w:space="0" w:color="auto"/>
                  </w:tcBorders>
                </w:tcPr>
                <w:p w14:paraId="0C3B1F55" w14:textId="77777777" w:rsidR="001C0351" w:rsidRPr="001C0351" w:rsidRDefault="001C0351" w:rsidP="00DE401E">
                  <w:pPr>
                    <w:jc w:val="center"/>
                    <w:rPr>
                      <w:sz w:val="20"/>
                      <w:szCs w:val="20"/>
                    </w:rPr>
                  </w:pPr>
                  <w:r w:rsidRPr="001C0351">
                    <w:rPr>
                      <w:sz w:val="20"/>
                      <w:szCs w:val="20"/>
                    </w:rPr>
                    <w:t>05.2022 г.</w:t>
                  </w:r>
                </w:p>
              </w:tc>
            </w:tr>
            <w:tr w:rsidR="001C0351" w:rsidRPr="001C0351" w14:paraId="5B55DA9D"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1A1B892F" w14:textId="77777777" w:rsidR="001C0351" w:rsidRPr="001C0351" w:rsidRDefault="001C0351" w:rsidP="00DE401E">
                  <w:pPr>
                    <w:rPr>
                      <w:b/>
                      <w:bCs/>
                      <w:sz w:val="20"/>
                      <w:szCs w:val="20"/>
                    </w:rPr>
                  </w:pPr>
                  <w:proofErr w:type="spellStart"/>
                  <w:r w:rsidRPr="001C0351">
                    <w:rPr>
                      <w:b/>
                      <w:bCs/>
                      <w:sz w:val="20"/>
                      <w:szCs w:val="20"/>
                    </w:rPr>
                    <w:t>Сергинский</w:t>
                  </w:r>
                  <w:proofErr w:type="spellEnd"/>
                  <w:r w:rsidRPr="001C0351">
                    <w:rPr>
                      <w:b/>
                      <w:bCs/>
                      <w:sz w:val="20"/>
                      <w:szCs w:val="20"/>
                    </w:rPr>
                    <w:t xml:space="preserve"> с/с</w:t>
                  </w:r>
                </w:p>
              </w:tc>
              <w:tc>
                <w:tcPr>
                  <w:tcW w:w="3115" w:type="dxa"/>
                  <w:tcBorders>
                    <w:top w:val="nil"/>
                    <w:left w:val="single" w:sz="4" w:space="0" w:color="auto"/>
                    <w:bottom w:val="single" w:sz="4" w:space="0" w:color="auto"/>
                    <w:right w:val="single" w:sz="4" w:space="0" w:color="auto"/>
                  </w:tcBorders>
                  <w:shd w:val="clear" w:color="auto" w:fill="FFFF99"/>
                </w:tcPr>
                <w:p w14:paraId="2D6A89B2"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6B313F4A"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4A4F4DE2"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07B0A60F"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Анган</w:t>
                  </w:r>
                  <w:proofErr w:type="spellEnd"/>
                </w:p>
              </w:tc>
              <w:tc>
                <w:tcPr>
                  <w:tcW w:w="3115" w:type="dxa"/>
                  <w:tcBorders>
                    <w:top w:val="nil"/>
                    <w:left w:val="single" w:sz="4" w:space="0" w:color="auto"/>
                    <w:bottom w:val="single" w:sz="4" w:space="0" w:color="auto"/>
                    <w:right w:val="single" w:sz="4" w:space="0" w:color="auto"/>
                  </w:tcBorders>
                </w:tcPr>
                <w:p w14:paraId="1EDF4BF1" w14:textId="77777777" w:rsidR="001C0351" w:rsidRPr="001C0351" w:rsidRDefault="001C0351" w:rsidP="00DE401E">
                  <w:pPr>
                    <w:jc w:val="center"/>
                    <w:rPr>
                      <w:sz w:val="20"/>
                      <w:szCs w:val="20"/>
                    </w:rPr>
                  </w:pPr>
                  <w:r w:rsidRPr="001C0351">
                    <w:rPr>
                      <w:sz w:val="20"/>
                      <w:szCs w:val="20"/>
                    </w:rPr>
                    <w:t>32</w:t>
                  </w:r>
                </w:p>
              </w:tc>
              <w:tc>
                <w:tcPr>
                  <w:tcW w:w="2718" w:type="dxa"/>
                  <w:tcBorders>
                    <w:top w:val="nil"/>
                    <w:left w:val="nil"/>
                    <w:bottom w:val="single" w:sz="8" w:space="0" w:color="auto"/>
                    <w:right w:val="single" w:sz="8" w:space="0" w:color="auto"/>
                  </w:tcBorders>
                </w:tcPr>
                <w:p w14:paraId="777122C1" w14:textId="77777777" w:rsidR="001C0351" w:rsidRPr="001C0351" w:rsidRDefault="001C0351" w:rsidP="00DE401E">
                  <w:pPr>
                    <w:jc w:val="center"/>
                    <w:rPr>
                      <w:sz w:val="20"/>
                      <w:szCs w:val="20"/>
                    </w:rPr>
                  </w:pPr>
                  <w:r w:rsidRPr="001C0351">
                    <w:rPr>
                      <w:sz w:val="20"/>
                      <w:szCs w:val="20"/>
                    </w:rPr>
                    <w:t>09.2022 г.</w:t>
                  </w:r>
                </w:p>
              </w:tc>
            </w:tr>
            <w:tr w:rsidR="001C0351" w:rsidRPr="001C0351" w14:paraId="586C4618"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5F6BB609"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Сергино</w:t>
                  </w:r>
                  <w:proofErr w:type="spellEnd"/>
                </w:p>
              </w:tc>
              <w:tc>
                <w:tcPr>
                  <w:tcW w:w="3115" w:type="dxa"/>
                  <w:tcBorders>
                    <w:top w:val="nil"/>
                    <w:left w:val="single" w:sz="4" w:space="0" w:color="auto"/>
                    <w:bottom w:val="single" w:sz="4" w:space="0" w:color="auto"/>
                    <w:right w:val="single" w:sz="4" w:space="0" w:color="auto"/>
                  </w:tcBorders>
                </w:tcPr>
                <w:p w14:paraId="4233566E" w14:textId="77777777" w:rsidR="001C0351" w:rsidRPr="001C0351" w:rsidRDefault="001C0351" w:rsidP="00DE401E">
                  <w:pPr>
                    <w:jc w:val="center"/>
                    <w:rPr>
                      <w:sz w:val="20"/>
                      <w:szCs w:val="20"/>
                    </w:rPr>
                  </w:pPr>
                  <w:r w:rsidRPr="001C0351">
                    <w:rPr>
                      <w:sz w:val="20"/>
                      <w:szCs w:val="20"/>
                    </w:rPr>
                    <w:t>87</w:t>
                  </w:r>
                </w:p>
              </w:tc>
              <w:tc>
                <w:tcPr>
                  <w:tcW w:w="2718" w:type="dxa"/>
                  <w:tcBorders>
                    <w:top w:val="nil"/>
                    <w:left w:val="nil"/>
                    <w:bottom w:val="single" w:sz="8" w:space="0" w:color="auto"/>
                    <w:right w:val="single" w:sz="8" w:space="0" w:color="auto"/>
                  </w:tcBorders>
                </w:tcPr>
                <w:p w14:paraId="468787A9" w14:textId="77777777" w:rsidR="001C0351" w:rsidRPr="001C0351" w:rsidRDefault="001C0351" w:rsidP="00DE401E">
                  <w:pPr>
                    <w:jc w:val="center"/>
                    <w:rPr>
                      <w:sz w:val="20"/>
                      <w:szCs w:val="20"/>
                    </w:rPr>
                  </w:pPr>
                  <w:r w:rsidRPr="001C0351">
                    <w:rPr>
                      <w:sz w:val="20"/>
                      <w:szCs w:val="20"/>
                    </w:rPr>
                    <w:t>09.2022 г.</w:t>
                  </w:r>
                </w:p>
              </w:tc>
            </w:tr>
            <w:tr w:rsidR="001C0351" w:rsidRPr="001C0351" w14:paraId="6B09FF05"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4CC9EF8B" w14:textId="77777777" w:rsidR="001C0351" w:rsidRPr="001C0351" w:rsidRDefault="001C0351" w:rsidP="00DE401E">
                  <w:pPr>
                    <w:rPr>
                      <w:sz w:val="20"/>
                      <w:szCs w:val="20"/>
                    </w:rPr>
                  </w:pPr>
                  <w:r w:rsidRPr="001C0351">
                    <w:rPr>
                      <w:sz w:val="20"/>
                      <w:szCs w:val="20"/>
                    </w:rPr>
                    <w:t>д. Ваганово</w:t>
                  </w:r>
                </w:p>
              </w:tc>
              <w:tc>
                <w:tcPr>
                  <w:tcW w:w="3115" w:type="dxa"/>
                  <w:tcBorders>
                    <w:top w:val="nil"/>
                    <w:left w:val="single" w:sz="4" w:space="0" w:color="auto"/>
                    <w:bottom w:val="single" w:sz="4" w:space="0" w:color="auto"/>
                    <w:right w:val="single" w:sz="4" w:space="0" w:color="auto"/>
                  </w:tcBorders>
                </w:tcPr>
                <w:p w14:paraId="79F785C1" w14:textId="77777777" w:rsidR="001C0351" w:rsidRPr="001C0351" w:rsidRDefault="001C0351" w:rsidP="00DE401E">
                  <w:pPr>
                    <w:jc w:val="center"/>
                    <w:rPr>
                      <w:sz w:val="20"/>
                      <w:szCs w:val="20"/>
                    </w:rPr>
                  </w:pPr>
                  <w:r w:rsidRPr="001C0351">
                    <w:rPr>
                      <w:sz w:val="20"/>
                      <w:szCs w:val="20"/>
                    </w:rPr>
                    <w:t>3</w:t>
                  </w:r>
                </w:p>
              </w:tc>
              <w:tc>
                <w:tcPr>
                  <w:tcW w:w="2718" w:type="dxa"/>
                  <w:tcBorders>
                    <w:top w:val="nil"/>
                    <w:left w:val="nil"/>
                    <w:bottom w:val="single" w:sz="8" w:space="0" w:color="auto"/>
                    <w:right w:val="single" w:sz="8" w:space="0" w:color="auto"/>
                  </w:tcBorders>
                </w:tcPr>
                <w:p w14:paraId="27D32A49" w14:textId="77777777" w:rsidR="001C0351" w:rsidRPr="001C0351" w:rsidRDefault="001C0351" w:rsidP="00DE401E">
                  <w:pPr>
                    <w:jc w:val="center"/>
                    <w:rPr>
                      <w:sz w:val="20"/>
                      <w:szCs w:val="20"/>
                    </w:rPr>
                  </w:pPr>
                  <w:r w:rsidRPr="001C0351">
                    <w:rPr>
                      <w:sz w:val="20"/>
                      <w:szCs w:val="20"/>
                    </w:rPr>
                    <w:t>09.2022 г.</w:t>
                  </w:r>
                </w:p>
              </w:tc>
            </w:tr>
            <w:tr w:rsidR="001C0351" w:rsidRPr="001C0351" w14:paraId="4C2E89FF"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shd w:val="clear" w:color="auto" w:fill="FFFF99"/>
                </w:tcPr>
                <w:p w14:paraId="79894E1C" w14:textId="77777777" w:rsidR="001C0351" w:rsidRPr="001C0351" w:rsidRDefault="001C0351" w:rsidP="00DE401E">
                  <w:pPr>
                    <w:rPr>
                      <w:b/>
                      <w:bCs/>
                      <w:sz w:val="20"/>
                      <w:szCs w:val="20"/>
                    </w:rPr>
                  </w:pPr>
                  <w:proofErr w:type="spellStart"/>
                  <w:r w:rsidRPr="001C0351">
                    <w:rPr>
                      <w:b/>
                      <w:bCs/>
                      <w:sz w:val="20"/>
                      <w:szCs w:val="20"/>
                    </w:rPr>
                    <w:t>Чумаковский</w:t>
                  </w:r>
                  <w:proofErr w:type="spellEnd"/>
                  <w:r w:rsidRPr="001C0351">
                    <w:rPr>
                      <w:b/>
                      <w:bCs/>
                      <w:sz w:val="20"/>
                      <w:szCs w:val="20"/>
                    </w:rPr>
                    <w:t xml:space="preserve"> с/с</w:t>
                  </w:r>
                </w:p>
              </w:tc>
              <w:tc>
                <w:tcPr>
                  <w:tcW w:w="3115" w:type="dxa"/>
                  <w:tcBorders>
                    <w:top w:val="nil"/>
                    <w:left w:val="single" w:sz="4" w:space="0" w:color="auto"/>
                    <w:bottom w:val="single" w:sz="4" w:space="0" w:color="auto"/>
                    <w:right w:val="single" w:sz="4" w:space="0" w:color="auto"/>
                  </w:tcBorders>
                  <w:shd w:val="clear" w:color="auto" w:fill="FFFF99"/>
                </w:tcPr>
                <w:p w14:paraId="23868C92" w14:textId="77777777" w:rsidR="001C0351" w:rsidRPr="001C0351" w:rsidRDefault="001C0351" w:rsidP="00DE401E">
                  <w:pPr>
                    <w:jc w:val="center"/>
                    <w:rPr>
                      <w:b/>
                      <w:bCs/>
                      <w:sz w:val="20"/>
                      <w:szCs w:val="20"/>
                    </w:rPr>
                  </w:pPr>
                </w:p>
              </w:tc>
              <w:tc>
                <w:tcPr>
                  <w:tcW w:w="2718" w:type="dxa"/>
                  <w:tcBorders>
                    <w:top w:val="nil"/>
                    <w:left w:val="nil"/>
                    <w:bottom w:val="single" w:sz="8" w:space="0" w:color="auto"/>
                    <w:right w:val="single" w:sz="8" w:space="0" w:color="auto"/>
                  </w:tcBorders>
                  <w:shd w:val="clear" w:color="auto" w:fill="FFFF99"/>
                </w:tcPr>
                <w:p w14:paraId="7BCB9560"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082D45A9"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070DADF" w14:textId="77777777" w:rsidR="001C0351" w:rsidRPr="001C0351" w:rsidRDefault="001C0351" w:rsidP="00DE401E">
                  <w:pPr>
                    <w:rPr>
                      <w:sz w:val="20"/>
                      <w:szCs w:val="20"/>
                    </w:rPr>
                  </w:pPr>
                  <w:r w:rsidRPr="001C0351">
                    <w:rPr>
                      <w:sz w:val="20"/>
                      <w:szCs w:val="20"/>
                    </w:rPr>
                    <w:t>с. Чумаково</w:t>
                  </w:r>
                </w:p>
              </w:tc>
              <w:tc>
                <w:tcPr>
                  <w:tcW w:w="3115" w:type="dxa"/>
                  <w:tcBorders>
                    <w:top w:val="nil"/>
                    <w:left w:val="single" w:sz="4" w:space="0" w:color="auto"/>
                    <w:bottom w:val="single" w:sz="4" w:space="0" w:color="auto"/>
                    <w:right w:val="single" w:sz="4" w:space="0" w:color="auto"/>
                  </w:tcBorders>
                </w:tcPr>
                <w:p w14:paraId="748971AE" w14:textId="77777777" w:rsidR="001C0351" w:rsidRPr="001C0351" w:rsidRDefault="001C0351" w:rsidP="00DE401E">
                  <w:pPr>
                    <w:jc w:val="center"/>
                    <w:rPr>
                      <w:sz w:val="20"/>
                      <w:szCs w:val="20"/>
                    </w:rPr>
                  </w:pPr>
                  <w:r w:rsidRPr="001C0351">
                    <w:rPr>
                      <w:sz w:val="20"/>
                      <w:szCs w:val="20"/>
                    </w:rPr>
                    <w:t>647</w:t>
                  </w:r>
                </w:p>
              </w:tc>
              <w:tc>
                <w:tcPr>
                  <w:tcW w:w="2718" w:type="dxa"/>
                  <w:tcBorders>
                    <w:top w:val="nil"/>
                    <w:left w:val="nil"/>
                    <w:bottom w:val="single" w:sz="8" w:space="0" w:color="auto"/>
                    <w:right w:val="single" w:sz="8" w:space="0" w:color="auto"/>
                  </w:tcBorders>
                </w:tcPr>
                <w:p w14:paraId="57DB03CA" w14:textId="77777777" w:rsidR="001C0351" w:rsidRPr="001C0351" w:rsidRDefault="001C0351" w:rsidP="00DE401E">
                  <w:pPr>
                    <w:jc w:val="center"/>
                    <w:rPr>
                      <w:sz w:val="20"/>
                      <w:szCs w:val="20"/>
                    </w:rPr>
                  </w:pPr>
                  <w:r w:rsidRPr="001C0351">
                    <w:rPr>
                      <w:sz w:val="20"/>
                      <w:szCs w:val="20"/>
                    </w:rPr>
                    <w:t>11.2022 г.</w:t>
                  </w:r>
                </w:p>
              </w:tc>
            </w:tr>
            <w:tr w:rsidR="001C0351" w:rsidRPr="001C0351" w14:paraId="0F1BD066"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4BD61FBD" w14:textId="77777777" w:rsidR="001C0351" w:rsidRPr="001C0351" w:rsidRDefault="001C0351" w:rsidP="00DE401E">
                  <w:pPr>
                    <w:rPr>
                      <w:sz w:val="20"/>
                      <w:szCs w:val="20"/>
                    </w:rPr>
                  </w:pPr>
                  <w:r w:rsidRPr="001C0351">
                    <w:rPr>
                      <w:sz w:val="20"/>
                      <w:szCs w:val="20"/>
                    </w:rPr>
                    <w:t xml:space="preserve">д. </w:t>
                  </w:r>
                  <w:proofErr w:type="spellStart"/>
                  <w:r w:rsidRPr="001C0351">
                    <w:rPr>
                      <w:sz w:val="20"/>
                      <w:szCs w:val="20"/>
                    </w:rPr>
                    <w:t>Елизаветинка</w:t>
                  </w:r>
                  <w:proofErr w:type="spellEnd"/>
                </w:p>
              </w:tc>
              <w:tc>
                <w:tcPr>
                  <w:tcW w:w="3115" w:type="dxa"/>
                  <w:tcBorders>
                    <w:top w:val="nil"/>
                    <w:left w:val="single" w:sz="4" w:space="0" w:color="auto"/>
                    <w:bottom w:val="single" w:sz="4" w:space="0" w:color="auto"/>
                    <w:right w:val="single" w:sz="4" w:space="0" w:color="auto"/>
                  </w:tcBorders>
                </w:tcPr>
                <w:p w14:paraId="708C6A1A" w14:textId="77777777" w:rsidR="001C0351" w:rsidRPr="001C0351" w:rsidRDefault="001C0351" w:rsidP="00DE401E">
                  <w:pPr>
                    <w:jc w:val="center"/>
                    <w:rPr>
                      <w:sz w:val="20"/>
                      <w:szCs w:val="20"/>
                    </w:rPr>
                  </w:pPr>
                  <w:r w:rsidRPr="001C0351">
                    <w:rPr>
                      <w:sz w:val="20"/>
                      <w:szCs w:val="20"/>
                    </w:rPr>
                    <w:t>34</w:t>
                  </w:r>
                </w:p>
              </w:tc>
              <w:tc>
                <w:tcPr>
                  <w:tcW w:w="2718" w:type="dxa"/>
                  <w:tcBorders>
                    <w:top w:val="nil"/>
                    <w:left w:val="nil"/>
                    <w:bottom w:val="single" w:sz="8" w:space="0" w:color="auto"/>
                    <w:right w:val="single" w:sz="8" w:space="0" w:color="auto"/>
                  </w:tcBorders>
                </w:tcPr>
                <w:p w14:paraId="55CF5C7B" w14:textId="77777777" w:rsidR="001C0351" w:rsidRPr="001C0351" w:rsidRDefault="001C0351" w:rsidP="00DE401E">
                  <w:pPr>
                    <w:jc w:val="center"/>
                    <w:rPr>
                      <w:sz w:val="20"/>
                      <w:szCs w:val="20"/>
                    </w:rPr>
                  </w:pPr>
                  <w:r w:rsidRPr="001C0351">
                    <w:rPr>
                      <w:sz w:val="20"/>
                      <w:szCs w:val="20"/>
                    </w:rPr>
                    <w:t>09.2022 г.</w:t>
                  </w:r>
                </w:p>
              </w:tc>
            </w:tr>
            <w:tr w:rsidR="001C0351" w:rsidRPr="001C0351" w14:paraId="210D8F5D"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39169A3E" w14:textId="77777777" w:rsidR="001C0351" w:rsidRPr="001C0351" w:rsidRDefault="001C0351" w:rsidP="00DE401E">
                  <w:pPr>
                    <w:rPr>
                      <w:sz w:val="20"/>
                      <w:szCs w:val="20"/>
                    </w:rPr>
                  </w:pPr>
                  <w:r w:rsidRPr="001C0351">
                    <w:rPr>
                      <w:sz w:val="20"/>
                      <w:szCs w:val="20"/>
                    </w:rPr>
                    <w:t xml:space="preserve">с. </w:t>
                  </w:r>
                  <w:proofErr w:type="spellStart"/>
                  <w:r w:rsidRPr="001C0351">
                    <w:rPr>
                      <w:sz w:val="20"/>
                      <w:szCs w:val="20"/>
                    </w:rPr>
                    <w:t>Ушково</w:t>
                  </w:r>
                  <w:proofErr w:type="spellEnd"/>
                </w:p>
              </w:tc>
              <w:tc>
                <w:tcPr>
                  <w:tcW w:w="3115" w:type="dxa"/>
                  <w:tcBorders>
                    <w:top w:val="nil"/>
                    <w:left w:val="single" w:sz="4" w:space="0" w:color="auto"/>
                    <w:bottom w:val="single" w:sz="4" w:space="0" w:color="auto"/>
                    <w:right w:val="single" w:sz="4" w:space="0" w:color="auto"/>
                  </w:tcBorders>
                </w:tcPr>
                <w:p w14:paraId="3328176A" w14:textId="77777777" w:rsidR="001C0351" w:rsidRPr="001C0351" w:rsidRDefault="001C0351" w:rsidP="00DE401E">
                  <w:pPr>
                    <w:jc w:val="center"/>
                    <w:rPr>
                      <w:sz w:val="20"/>
                      <w:szCs w:val="20"/>
                    </w:rPr>
                  </w:pPr>
                  <w:r w:rsidRPr="001C0351">
                    <w:rPr>
                      <w:sz w:val="20"/>
                      <w:szCs w:val="20"/>
                    </w:rPr>
                    <w:t>248</w:t>
                  </w:r>
                </w:p>
              </w:tc>
              <w:tc>
                <w:tcPr>
                  <w:tcW w:w="2718" w:type="dxa"/>
                  <w:tcBorders>
                    <w:top w:val="nil"/>
                    <w:left w:val="nil"/>
                    <w:bottom w:val="single" w:sz="8" w:space="0" w:color="auto"/>
                    <w:right w:val="single" w:sz="8" w:space="0" w:color="auto"/>
                  </w:tcBorders>
                </w:tcPr>
                <w:p w14:paraId="2416FDA6" w14:textId="77777777" w:rsidR="001C0351" w:rsidRPr="001C0351" w:rsidRDefault="001C0351" w:rsidP="00DE401E">
                  <w:pPr>
                    <w:jc w:val="center"/>
                    <w:rPr>
                      <w:sz w:val="20"/>
                      <w:szCs w:val="20"/>
                    </w:rPr>
                  </w:pPr>
                  <w:r w:rsidRPr="001C0351">
                    <w:rPr>
                      <w:sz w:val="20"/>
                      <w:szCs w:val="20"/>
                    </w:rPr>
                    <w:t>11.2022 г.</w:t>
                  </w:r>
                </w:p>
              </w:tc>
            </w:tr>
            <w:tr w:rsidR="001C0351" w:rsidRPr="001C0351" w14:paraId="325C497E"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2041B642" w14:textId="77777777" w:rsidR="001C0351" w:rsidRPr="001C0351" w:rsidRDefault="001C0351" w:rsidP="00DE401E">
                  <w:pPr>
                    <w:rPr>
                      <w:sz w:val="20"/>
                      <w:szCs w:val="20"/>
                    </w:rPr>
                  </w:pPr>
                  <w:r w:rsidRPr="001C0351">
                    <w:rPr>
                      <w:sz w:val="20"/>
                      <w:szCs w:val="20"/>
                    </w:rPr>
                    <w:t xml:space="preserve">п. </w:t>
                  </w:r>
                  <w:proofErr w:type="spellStart"/>
                  <w:r w:rsidRPr="001C0351">
                    <w:rPr>
                      <w:sz w:val="20"/>
                      <w:szCs w:val="20"/>
                    </w:rPr>
                    <w:t>Угурманка</w:t>
                  </w:r>
                  <w:proofErr w:type="spellEnd"/>
                </w:p>
              </w:tc>
              <w:tc>
                <w:tcPr>
                  <w:tcW w:w="3115" w:type="dxa"/>
                  <w:tcBorders>
                    <w:top w:val="nil"/>
                    <w:left w:val="single" w:sz="4" w:space="0" w:color="auto"/>
                    <w:bottom w:val="single" w:sz="4" w:space="0" w:color="auto"/>
                    <w:right w:val="single" w:sz="4" w:space="0" w:color="auto"/>
                  </w:tcBorders>
                </w:tcPr>
                <w:p w14:paraId="13F9C2CB" w14:textId="77777777" w:rsidR="001C0351" w:rsidRPr="001C0351" w:rsidRDefault="001C0351" w:rsidP="00DE401E">
                  <w:pPr>
                    <w:jc w:val="center"/>
                    <w:rPr>
                      <w:sz w:val="20"/>
                      <w:szCs w:val="20"/>
                    </w:rPr>
                  </w:pPr>
                  <w:r w:rsidRPr="001C0351">
                    <w:rPr>
                      <w:sz w:val="20"/>
                      <w:szCs w:val="20"/>
                    </w:rPr>
                    <w:t>41</w:t>
                  </w:r>
                </w:p>
              </w:tc>
              <w:tc>
                <w:tcPr>
                  <w:tcW w:w="2718" w:type="dxa"/>
                  <w:tcBorders>
                    <w:top w:val="nil"/>
                    <w:left w:val="nil"/>
                    <w:bottom w:val="single" w:sz="8" w:space="0" w:color="auto"/>
                    <w:right w:val="single" w:sz="8" w:space="0" w:color="auto"/>
                  </w:tcBorders>
                </w:tcPr>
                <w:p w14:paraId="6FB29DCA" w14:textId="77777777" w:rsidR="001C0351" w:rsidRPr="001C0351" w:rsidRDefault="001C0351" w:rsidP="00DE401E">
                  <w:pPr>
                    <w:jc w:val="center"/>
                    <w:rPr>
                      <w:sz w:val="20"/>
                      <w:szCs w:val="20"/>
                    </w:rPr>
                  </w:pPr>
                  <w:r w:rsidRPr="001C0351">
                    <w:rPr>
                      <w:sz w:val="20"/>
                      <w:szCs w:val="20"/>
                    </w:rPr>
                    <w:t>09.2022 г.</w:t>
                  </w:r>
                </w:p>
              </w:tc>
            </w:tr>
            <w:tr w:rsidR="001C0351" w:rsidRPr="001C0351" w14:paraId="4FA1EC45" w14:textId="77777777" w:rsidTr="00DE401E">
              <w:trPr>
                <w:gridAfter w:val="1"/>
                <w:wAfter w:w="287" w:type="dxa"/>
                <w:trHeight w:val="420"/>
              </w:trPr>
              <w:tc>
                <w:tcPr>
                  <w:tcW w:w="3221" w:type="dxa"/>
                  <w:tcBorders>
                    <w:top w:val="nil"/>
                    <w:left w:val="single" w:sz="4" w:space="0" w:color="auto"/>
                    <w:bottom w:val="single" w:sz="8" w:space="0" w:color="auto"/>
                    <w:right w:val="single" w:sz="8" w:space="0" w:color="auto"/>
                  </w:tcBorders>
                </w:tcPr>
                <w:p w14:paraId="197C2B09" w14:textId="77777777" w:rsidR="001C0351" w:rsidRPr="001C0351" w:rsidRDefault="001C0351" w:rsidP="00DE401E">
                  <w:pPr>
                    <w:rPr>
                      <w:sz w:val="20"/>
                      <w:szCs w:val="20"/>
                    </w:rPr>
                  </w:pPr>
                  <w:r w:rsidRPr="001C0351">
                    <w:rPr>
                      <w:sz w:val="20"/>
                      <w:szCs w:val="20"/>
                    </w:rPr>
                    <w:t>п. Андреевка</w:t>
                  </w:r>
                </w:p>
              </w:tc>
              <w:tc>
                <w:tcPr>
                  <w:tcW w:w="3115" w:type="dxa"/>
                  <w:tcBorders>
                    <w:top w:val="nil"/>
                    <w:left w:val="single" w:sz="4" w:space="0" w:color="auto"/>
                    <w:bottom w:val="single" w:sz="4" w:space="0" w:color="auto"/>
                    <w:right w:val="single" w:sz="4" w:space="0" w:color="auto"/>
                  </w:tcBorders>
                </w:tcPr>
                <w:p w14:paraId="4B8BBDF4" w14:textId="77777777" w:rsidR="001C0351" w:rsidRPr="001C0351" w:rsidRDefault="001C0351" w:rsidP="00DE401E">
                  <w:pPr>
                    <w:jc w:val="center"/>
                    <w:rPr>
                      <w:sz w:val="20"/>
                      <w:szCs w:val="20"/>
                    </w:rPr>
                  </w:pPr>
                  <w:r w:rsidRPr="001C0351">
                    <w:rPr>
                      <w:sz w:val="20"/>
                      <w:szCs w:val="20"/>
                    </w:rPr>
                    <w:t>93</w:t>
                  </w:r>
                </w:p>
              </w:tc>
              <w:tc>
                <w:tcPr>
                  <w:tcW w:w="2718" w:type="dxa"/>
                  <w:tcBorders>
                    <w:top w:val="nil"/>
                    <w:left w:val="nil"/>
                    <w:bottom w:val="single" w:sz="8" w:space="0" w:color="auto"/>
                    <w:right w:val="single" w:sz="8" w:space="0" w:color="auto"/>
                  </w:tcBorders>
                </w:tcPr>
                <w:p w14:paraId="4B0310A2" w14:textId="77777777" w:rsidR="001C0351" w:rsidRPr="001C0351" w:rsidRDefault="001C0351" w:rsidP="00DE401E">
                  <w:pPr>
                    <w:jc w:val="center"/>
                    <w:rPr>
                      <w:sz w:val="20"/>
                      <w:szCs w:val="20"/>
                    </w:rPr>
                  </w:pPr>
                  <w:r w:rsidRPr="001C0351">
                    <w:rPr>
                      <w:sz w:val="20"/>
                      <w:szCs w:val="20"/>
                    </w:rPr>
                    <w:t>10.2022 г.</w:t>
                  </w:r>
                </w:p>
              </w:tc>
            </w:tr>
            <w:tr w:rsidR="001C0351" w:rsidRPr="001C0351" w14:paraId="4AEF636E" w14:textId="77777777" w:rsidTr="00DE401E">
              <w:trPr>
                <w:gridAfter w:val="1"/>
                <w:wAfter w:w="287" w:type="dxa"/>
                <w:trHeight w:val="529"/>
              </w:trPr>
              <w:tc>
                <w:tcPr>
                  <w:tcW w:w="3221" w:type="dxa"/>
                  <w:tcBorders>
                    <w:top w:val="nil"/>
                    <w:left w:val="single" w:sz="4" w:space="0" w:color="auto"/>
                    <w:bottom w:val="single" w:sz="8" w:space="0" w:color="auto"/>
                    <w:right w:val="single" w:sz="8" w:space="0" w:color="auto"/>
                  </w:tcBorders>
                </w:tcPr>
                <w:p w14:paraId="11F1EF9B" w14:textId="77777777" w:rsidR="001C0351" w:rsidRPr="001C0351" w:rsidRDefault="001C0351" w:rsidP="00DE401E">
                  <w:pPr>
                    <w:rPr>
                      <w:sz w:val="20"/>
                      <w:szCs w:val="20"/>
                    </w:rPr>
                  </w:pPr>
                  <w:r w:rsidRPr="001C0351">
                    <w:rPr>
                      <w:sz w:val="20"/>
                      <w:szCs w:val="20"/>
                    </w:rPr>
                    <w:t>д. Сергиевка</w:t>
                  </w:r>
                </w:p>
              </w:tc>
              <w:tc>
                <w:tcPr>
                  <w:tcW w:w="3115" w:type="dxa"/>
                  <w:tcBorders>
                    <w:top w:val="nil"/>
                    <w:left w:val="single" w:sz="4" w:space="0" w:color="auto"/>
                    <w:bottom w:val="single" w:sz="4" w:space="0" w:color="auto"/>
                    <w:right w:val="single" w:sz="4" w:space="0" w:color="auto"/>
                  </w:tcBorders>
                </w:tcPr>
                <w:p w14:paraId="0981CD4D" w14:textId="77777777" w:rsidR="001C0351" w:rsidRPr="001C0351" w:rsidRDefault="001C0351" w:rsidP="00DE401E">
                  <w:pPr>
                    <w:jc w:val="center"/>
                    <w:rPr>
                      <w:sz w:val="20"/>
                      <w:szCs w:val="20"/>
                    </w:rPr>
                  </w:pPr>
                  <w:r w:rsidRPr="001C0351">
                    <w:rPr>
                      <w:sz w:val="20"/>
                      <w:szCs w:val="20"/>
                    </w:rPr>
                    <w:t>60</w:t>
                  </w:r>
                </w:p>
              </w:tc>
              <w:tc>
                <w:tcPr>
                  <w:tcW w:w="2718" w:type="dxa"/>
                  <w:tcBorders>
                    <w:top w:val="nil"/>
                    <w:left w:val="nil"/>
                    <w:bottom w:val="single" w:sz="8" w:space="0" w:color="auto"/>
                    <w:right w:val="single" w:sz="8" w:space="0" w:color="auto"/>
                  </w:tcBorders>
                </w:tcPr>
                <w:p w14:paraId="53ADBB18" w14:textId="77777777" w:rsidR="001C0351" w:rsidRPr="001C0351" w:rsidRDefault="001C0351" w:rsidP="00DE401E">
                  <w:pPr>
                    <w:jc w:val="center"/>
                    <w:rPr>
                      <w:sz w:val="20"/>
                      <w:szCs w:val="20"/>
                    </w:rPr>
                  </w:pPr>
                  <w:r w:rsidRPr="001C0351">
                    <w:rPr>
                      <w:sz w:val="20"/>
                      <w:szCs w:val="20"/>
                    </w:rPr>
                    <w:t>10.2022 г.</w:t>
                  </w:r>
                </w:p>
              </w:tc>
            </w:tr>
            <w:tr w:rsidR="001C0351" w:rsidRPr="001C0351" w14:paraId="251885AC" w14:textId="77777777" w:rsidTr="00DE401E">
              <w:trPr>
                <w:gridAfter w:val="1"/>
                <w:wAfter w:w="287" w:type="dxa"/>
                <w:trHeight w:val="529"/>
              </w:trPr>
              <w:tc>
                <w:tcPr>
                  <w:tcW w:w="3221" w:type="dxa"/>
                  <w:tcBorders>
                    <w:top w:val="nil"/>
                    <w:left w:val="single" w:sz="4" w:space="0" w:color="auto"/>
                    <w:bottom w:val="single" w:sz="8" w:space="0" w:color="auto"/>
                    <w:right w:val="single" w:sz="8" w:space="0" w:color="auto"/>
                  </w:tcBorders>
                </w:tcPr>
                <w:p w14:paraId="5CC65963" w14:textId="77777777" w:rsidR="001C0351" w:rsidRPr="001C0351" w:rsidRDefault="001C0351" w:rsidP="00DE401E">
                  <w:pPr>
                    <w:rPr>
                      <w:sz w:val="20"/>
                      <w:szCs w:val="20"/>
                    </w:rPr>
                  </w:pPr>
                  <w:r w:rsidRPr="001C0351">
                    <w:rPr>
                      <w:sz w:val="20"/>
                      <w:szCs w:val="20"/>
                    </w:rPr>
                    <w:t xml:space="preserve">Итого: </w:t>
                  </w:r>
                </w:p>
              </w:tc>
              <w:tc>
                <w:tcPr>
                  <w:tcW w:w="3115" w:type="dxa"/>
                  <w:tcBorders>
                    <w:top w:val="nil"/>
                    <w:left w:val="single" w:sz="4" w:space="0" w:color="auto"/>
                    <w:bottom w:val="single" w:sz="4" w:space="0" w:color="auto"/>
                    <w:right w:val="single" w:sz="4" w:space="0" w:color="auto"/>
                  </w:tcBorders>
                </w:tcPr>
                <w:p w14:paraId="4060106B" w14:textId="77777777" w:rsidR="001C0351" w:rsidRPr="001C0351" w:rsidRDefault="001C0351" w:rsidP="00DE401E">
                  <w:pPr>
                    <w:jc w:val="center"/>
                    <w:rPr>
                      <w:sz w:val="20"/>
                      <w:szCs w:val="20"/>
                    </w:rPr>
                  </w:pPr>
                  <w:r w:rsidRPr="001C0351">
                    <w:rPr>
                      <w:sz w:val="20"/>
                      <w:szCs w:val="20"/>
                    </w:rPr>
                    <w:t>11 648</w:t>
                  </w:r>
                </w:p>
              </w:tc>
              <w:tc>
                <w:tcPr>
                  <w:tcW w:w="2718" w:type="dxa"/>
                  <w:tcBorders>
                    <w:top w:val="nil"/>
                    <w:left w:val="nil"/>
                    <w:bottom w:val="single" w:sz="8" w:space="0" w:color="auto"/>
                    <w:right w:val="single" w:sz="8" w:space="0" w:color="auto"/>
                  </w:tcBorders>
                </w:tcPr>
                <w:p w14:paraId="4062B076" w14:textId="77777777" w:rsidR="001C0351" w:rsidRPr="001C0351" w:rsidRDefault="001C0351" w:rsidP="00DE401E">
                  <w:pPr>
                    <w:jc w:val="center"/>
                    <w:rPr>
                      <w:sz w:val="20"/>
                      <w:szCs w:val="20"/>
                    </w:rPr>
                  </w:pPr>
                </w:p>
              </w:tc>
            </w:tr>
            <w:tr w:rsidR="001C0351" w:rsidRPr="001C0351" w14:paraId="25B1384E" w14:textId="77777777" w:rsidTr="00DE401E">
              <w:trPr>
                <w:gridAfter w:val="1"/>
                <w:wAfter w:w="287" w:type="dxa"/>
                <w:trHeight w:val="390"/>
              </w:trPr>
              <w:tc>
                <w:tcPr>
                  <w:tcW w:w="3221" w:type="dxa"/>
                  <w:tcBorders>
                    <w:top w:val="single" w:sz="8" w:space="0" w:color="auto"/>
                    <w:left w:val="single" w:sz="8" w:space="0" w:color="auto"/>
                    <w:bottom w:val="single" w:sz="8" w:space="0" w:color="auto"/>
                    <w:right w:val="single" w:sz="8" w:space="0" w:color="000000"/>
                  </w:tcBorders>
                  <w:shd w:val="clear" w:color="auto" w:fill="FFCC99"/>
                </w:tcPr>
                <w:p w14:paraId="38CCD30E" w14:textId="77777777" w:rsidR="001C0351" w:rsidRPr="001C0351" w:rsidRDefault="001C0351" w:rsidP="00DE401E">
                  <w:pPr>
                    <w:rPr>
                      <w:sz w:val="20"/>
                      <w:szCs w:val="20"/>
                    </w:rPr>
                  </w:pPr>
                  <w:r w:rsidRPr="001C0351">
                    <w:rPr>
                      <w:sz w:val="20"/>
                      <w:szCs w:val="20"/>
                    </w:rPr>
                    <w:t>ИТОГО:</w:t>
                  </w:r>
                </w:p>
              </w:tc>
              <w:tc>
                <w:tcPr>
                  <w:tcW w:w="3115" w:type="dxa"/>
                  <w:tcBorders>
                    <w:top w:val="nil"/>
                    <w:left w:val="single" w:sz="4" w:space="0" w:color="auto"/>
                    <w:bottom w:val="single" w:sz="4" w:space="0" w:color="auto"/>
                    <w:right w:val="single" w:sz="4" w:space="0" w:color="auto"/>
                  </w:tcBorders>
                  <w:shd w:val="clear" w:color="auto" w:fill="FFCC99"/>
                </w:tcPr>
                <w:p w14:paraId="24C98313" w14:textId="77777777" w:rsidR="001C0351" w:rsidRPr="001C0351" w:rsidRDefault="001C0351" w:rsidP="00DE401E">
                  <w:pPr>
                    <w:jc w:val="center"/>
                    <w:rPr>
                      <w:b/>
                      <w:bCs/>
                      <w:sz w:val="20"/>
                      <w:szCs w:val="20"/>
                    </w:rPr>
                  </w:pPr>
                  <w:r w:rsidRPr="001C0351">
                    <w:rPr>
                      <w:b/>
                      <w:bCs/>
                      <w:sz w:val="20"/>
                      <w:szCs w:val="20"/>
                    </w:rPr>
                    <w:t>11 648</w:t>
                  </w:r>
                </w:p>
              </w:tc>
              <w:tc>
                <w:tcPr>
                  <w:tcW w:w="2718" w:type="dxa"/>
                  <w:tcBorders>
                    <w:top w:val="nil"/>
                    <w:left w:val="nil"/>
                    <w:bottom w:val="single" w:sz="8" w:space="0" w:color="auto"/>
                    <w:right w:val="single" w:sz="8" w:space="0" w:color="auto"/>
                  </w:tcBorders>
                  <w:shd w:val="clear" w:color="auto" w:fill="FFCC99"/>
                </w:tcPr>
                <w:p w14:paraId="61B63236" w14:textId="77777777" w:rsidR="001C0351" w:rsidRPr="001C0351" w:rsidRDefault="001C0351" w:rsidP="00DE401E">
                  <w:pPr>
                    <w:jc w:val="center"/>
                    <w:rPr>
                      <w:b/>
                      <w:bCs/>
                      <w:sz w:val="20"/>
                      <w:szCs w:val="20"/>
                    </w:rPr>
                  </w:pPr>
                  <w:r w:rsidRPr="001C0351">
                    <w:rPr>
                      <w:b/>
                      <w:bCs/>
                      <w:sz w:val="20"/>
                      <w:szCs w:val="20"/>
                    </w:rPr>
                    <w:t> </w:t>
                  </w:r>
                </w:p>
              </w:tc>
            </w:tr>
            <w:tr w:rsidR="001C0351" w:rsidRPr="001C0351" w14:paraId="4C58BCA4" w14:textId="77777777" w:rsidTr="00DE401E">
              <w:tblPrEx>
                <w:tblBorders>
                  <w:top w:val="single" w:sz="4" w:space="0" w:color="auto"/>
                </w:tblBorders>
              </w:tblPrEx>
              <w:trPr>
                <w:gridAfter w:val="1"/>
                <w:wAfter w:w="287" w:type="dxa"/>
                <w:trHeight w:val="100"/>
              </w:trPr>
              <w:tc>
                <w:tcPr>
                  <w:tcW w:w="9054" w:type="dxa"/>
                  <w:gridSpan w:val="3"/>
                </w:tcPr>
                <w:p w14:paraId="1AC9D763" w14:textId="77777777" w:rsidR="001C0351" w:rsidRPr="001C0351" w:rsidRDefault="001C0351" w:rsidP="00DE401E">
                  <w:pPr>
                    <w:jc w:val="both"/>
                    <w:rPr>
                      <w:sz w:val="20"/>
                      <w:szCs w:val="20"/>
                    </w:rPr>
                  </w:pPr>
                </w:p>
              </w:tc>
            </w:tr>
          </w:tbl>
          <w:p w14:paraId="0349CAF4" w14:textId="77777777" w:rsidR="001C0351" w:rsidRPr="001C0351" w:rsidRDefault="001C0351" w:rsidP="00DE401E">
            <w:pPr>
              <w:jc w:val="both"/>
              <w:rPr>
                <w:sz w:val="20"/>
                <w:szCs w:val="20"/>
              </w:rPr>
            </w:pPr>
          </w:p>
        </w:tc>
      </w:tr>
    </w:tbl>
    <w:p w14:paraId="12CCEB4E" w14:textId="77777777" w:rsidR="001C0351" w:rsidRPr="001C0351" w:rsidRDefault="001C0351" w:rsidP="001C0351">
      <w:pPr>
        <w:rPr>
          <w:sz w:val="20"/>
          <w:szCs w:val="20"/>
        </w:rPr>
      </w:pPr>
    </w:p>
    <w:p w14:paraId="5A6BD924" w14:textId="77777777" w:rsidR="001C0351" w:rsidRPr="001C0351" w:rsidRDefault="001C0351" w:rsidP="001C0351">
      <w:pPr>
        <w:rPr>
          <w:sz w:val="20"/>
          <w:szCs w:val="20"/>
        </w:rPr>
      </w:pPr>
    </w:p>
    <w:p w14:paraId="62B01A23" w14:textId="77777777" w:rsidR="003E36C0" w:rsidRPr="001C0351" w:rsidRDefault="003E36C0" w:rsidP="003B6E43">
      <w:pPr>
        <w:widowControl w:val="0"/>
        <w:shd w:val="clear" w:color="auto" w:fill="FFFFFF"/>
        <w:tabs>
          <w:tab w:val="left" w:pos="994"/>
        </w:tabs>
        <w:autoSpaceDE w:val="0"/>
        <w:autoSpaceDN w:val="0"/>
        <w:adjustRightInd w:val="0"/>
        <w:jc w:val="center"/>
        <w:rPr>
          <w:sz w:val="20"/>
          <w:szCs w:val="20"/>
        </w:rPr>
      </w:pPr>
    </w:p>
    <w:p w14:paraId="6626F66C" w14:textId="4CD68D3C" w:rsidR="00174217" w:rsidRPr="001C0351" w:rsidRDefault="00174217" w:rsidP="00174217">
      <w:pPr>
        <w:autoSpaceDE w:val="0"/>
        <w:autoSpaceDN w:val="0"/>
        <w:jc w:val="center"/>
        <w:rPr>
          <w:bCs/>
          <w:sz w:val="20"/>
          <w:szCs w:val="20"/>
        </w:rPr>
      </w:pPr>
    </w:p>
    <w:p w14:paraId="7FC86E6A" w14:textId="77777777" w:rsidR="00174217" w:rsidRPr="001C0351" w:rsidRDefault="00174217" w:rsidP="00174217">
      <w:pPr>
        <w:autoSpaceDE w:val="0"/>
        <w:autoSpaceDN w:val="0"/>
        <w:ind w:firstLine="709"/>
        <w:jc w:val="center"/>
        <w:rPr>
          <w:bCs/>
          <w:sz w:val="20"/>
          <w:szCs w:val="20"/>
        </w:rPr>
      </w:pPr>
    </w:p>
    <w:p w14:paraId="4740C8E6" w14:textId="77777777" w:rsidR="00174217" w:rsidRPr="001C0351" w:rsidRDefault="00174217" w:rsidP="00174217">
      <w:pPr>
        <w:autoSpaceDE w:val="0"/>
        <w:autoSpaceDN w:val="0"/>
        <w:jc w:val="center"/>
        <w:rPr>
          <w:sz w:val="20"/>
          <w:szCs w:val="20"/>
        </w:rPr>
      </w:pPr>
      <w:r w:rsidRPr="001C0351">
        <w:rPr>
          <w:sz w:val="20"/>
          <w:szCs w:val="20"/>
        </w:rPr>
        <w:t>АДМИНИСТРАЦИЯ КУЙБЫШЕВСКОГО</w:t>
      </w:r>
    </w:p>
    <w:p w14:paraId="1B680B14" w14:textId="77777777" w:rsidR="00174217" w:rsidRPr="001C0351" w:rsidRDefault="00174217" w:rsidP="00174217">
      <w:pPr>
        <w:autoSpaceDE w:val="0"/>
        <w:autoSpaceDN w:val="0"/>
        <w:jc w:val="center"/>
        <w:rPr>
          <w:sz w:val="20"/>
          <w:szCs w:val="20"/>
        </w:rPr>
      </w:pPr>
      <w:r w:rsidRPr="001C0351">
        <w:rPr>
          <w:sz w:val="20"/>
          <w:szCs w:val="20"/>
        </w:rPr>
        <w:t xml:space="preserve"> МУНИЦИПАЛЬНОГО РАЙОНА</w:t>
      </w:r>
    </w:p>
    <w:p w14:paraId="017DCAD9" w14:textId="77777777" w:rsidR="00174217" w:rsidRPr="001C0351" w:rsidRDefault="00174217" w:rsidP="00174217">
      <w:pPr>
        <w:autoSpaceDE w:val="0"/>
        <w:autoSpaceDN w:val="0"/>
        <w:jc w:val="center"/>
        <w:rPr>
          <w:sz w:val="20"/>
          <w:szCs w:val="20"/>
        </w:rPr>
      </w:pPr>
      <w:r w:rsidRPr="001C0351">
        <w:rPr>
          <w:sz w:val="20"/>
          <w:szCs w:val="20"/>
        </w:rPr>
        <w:t>НОВОСИБИРСКОЙ ОБЛАСТИ</w:t>
      </w:r>
    </w:p>
    <w:p w14:paraId="51DB8C5F" w14:textId="77777777" w:rsidR="00174217" w:rsidRPr="001C0351" w:rsidRDefault="00174217" w:rsidP="00174217">
      <w:pPr>
        <w:autoSpaceDE w:val="0"/>
        <w:autoSpaceDN w:val="0"/>
        <w:ind w:firstLine="709"/>
        <w:jc w:val="center"/>
        <w:rPr>
          <w:bCs/>
          <w:sz w:val="20"/>
          <w:szCs w:val="20"/>
        </w:rPr>
      </w:pPr>
    </w:p>
    <w:p w14:paraId="6EA4F26D" w14:textId="77777777" w:rsidR="00174217" w:rsidRPr="001C0351" w:rsidRDefault="00174217" w:rsidP="00174217">
      <w:pPr>
        <w:keepNext/>
        <w:autoSpaceDE w:val="0"/>
        <w:autoSpaceDN w:val="0"/>
        <w:jc w:val="center"/>
        <w:outlineLvl w:val="0"/>
        <w:rPr>
          <w:bCs/>
          <w:sz w:val="20"/>
          <w:szCs w:val="20"/>
        </w:rPr>
      </w:pPr>
      <w:r w:rsidRPr="001C0351">
        <w:rPr>
          <w:bCs/>
          <w:sz w:val="20"/>
          <w:szCs w:val="20"/>
        </w:rPr>
        <w:t>ПОСТАНОВЛЕНИЕ</w:t>
      </w:r>
    </w:p>
    <w:p w14:paraId="48F523B4" w14:textId="77777777" w:rsidR="00174217" w:rsidRPr="001C0351" w:rsidRDefault="00174217" w:rsidP="00174217">
      <w:pPr>
        <w:snapToGrid w:val="0"/>
        <w:ind w:firstLine="709"/>
        <w:rPr>
          <w:sz w:val="20"/>
          <w:szCs w:val="20"/>
        </w:rPr>
      </w:pPr>
    </w:p>
    <w:p w14:paraId="7F677DA3" w14:textId="77777777" w:rsidR="00174217" w:rsidRPr="001C0351" w:rsidRDefault="00174217" w:rsidP="00174217">
      <w:pPr>
        <w:snapToGrid w:val="0"/>
        <w:jc w:val="center"/>
        <w:rPr>
          <w:sz w:val="20"/>
          <w:szCs w:val="20"/>
        </w:rPr>
      </w:pPr>
      <w:r w:rsidRPr="001C0351">
        <w:rPr>
          <w:sz w:val="20"/>
          <w:szCs w:val="20"/>
        </w:rPr>
        <w:t>г. Куйбышев</w:t>
      </w:r>
    </w:p>
    <w:p w14:paraId="404BE0D5" w14:textId="77777777" w:rsidR="00174217" w:rsidRPr="001C0351" w:rsidRDefault="00174217" w:rsidP="00174217">
      <w:pPr>
        <w:snapToGrid w:val="0"/>
        <w:jc w:val="center"/>
        <w:rPr>
          <w:sz w:val="20"/>
          <w:szCs w:val="20"/>
        </w:rPr>
      </w:pPr>
      <w:r w:rsidRPr="001C0351">
        <w:rPr>
          <w:sz w:val="20"/>
          <w:szCs w:val="20"/>
        </w:rPr>
        <w:t>Новосибирская область</w:t>
      </w:r>
    </w:p>
    <w:p w14:paraId="39FD26B8" w14:textId="77777777" w:rsidR="00174217" w:rsidRPr="001C0351" w:rsidRDefault="00174217" w:rsidP="00174217">
      <w:pPr>
        <w:spacing w:line="300" w:lineRule="auto"/>
        <w:ind w:firstLine="709"/>
        <w:jc w:val="center"/>
        <w:rPr>
          <w:sz w:val="20"/>
          <w:szCs w:val="20"/>
        </w:rPr>
      </w:pPr>
    </w:p>
    <w:p w14:paraId="3FC3246E" w14:textId="77777777" w:rsidR="00174217" w:rsidRPr="001C0351" w:rsidRDefault="00174217" w:rsidP="00174217">
      <w:pPr>
        <w:spacing w:line="300" w:lineRule="auto"/>
        <w:jc w:val="center"/>
        <w:rPr>
          <w:sz w:val="20"/>
          <w:szCs w:val="20"/>
        </w:rPr>
      </w:pPr>
      <w:r w:rsidRPr="001C0351">
        <w:rPr>
          <w:sz w:val="20"/>
          <w:szCs w:val="20"/>
        </w:rPr>
        <w:t>22.07.2022 № 615</w:t>
      </w:r>
    </w:p>
    <w:p w14:paraId="3C5963A8" w14:textId="77777777" w:rsidR="00174217" w:rsidRPr="001C0351" w:rsidRDefault="00174217" w:rsidP="00174217">
      <w:pPr>
        <w:snapToGrid w:val="0"/>
        <w:rPr>
          <w:sz w:val="20"/>
          <w:szCs w:val="20"/>
        </w:rPr>
      </w:pPr>
    </w:p>
    <w:p w14:paraId="4C50F9C0" w14:textId="77777777" w:rsidR="00174217" w:rsidRPr="001C0351" w:rsidRDefault="00174217" w:rsidP="00174217">
      <w:pPr>
        <w:widowControl w:val="0"/>
        <w:autoSpaceDE w:val="0"/>
        <w:autoSpaceDN w:val="0"/>
        <w:adjustRightInd w:val="0"/>
        <w:jc w:val="center"/>
        <w:rPr>
          <w:bCs/>
          <w:sz w:val="20"/>
          <w:szCs w:val="20"/>
        </w:rPr>
      </w:pPr>
      <w:r w:rsidRPr="001C0351">
        <w:rPr>
          <w:bCs/>
          <w:sz w:val="20"/>
          <w:szCs w:val="20"/>
        </w:rPr>
        <w:t>О повышении оплаты труда работников муниципальных учреждений Куйбышевского муниципального района Новосибирской области</w:t>
      </w:r>
    </w:p>
    <w:p w14:paraId="598A0CCC" w14:textId="77777777" w:rsidR="00174217" w:rsidRPr="001C0351" w:rsidRDefault="00174217" w:rsidP="00174217">
      <w:pPr>
        <w:widowControl w:val="0"/>
        <w:autoSpaceDE w:val="0"/>
        <w:autoSpaceDN w:val="0"/>
        <w:adjustRightInd w:val="0"/>
        <w:ind w:firstLine="540"/>
        <w:jc w:val="both"/>
        <w:rPr>
          <w:sz w:val="20"/>
          <w:szCs w:val="20"/>
        </w:rPr>
      </w:pPr>
    </w:p>
    <w:p w14:paraId="2019C3FB" w14:textId="77777777" w:rsidR="00174217" w:rsidRPr="001C0351" w:rsidRDefault="00174217" w:rsidP="00174217">
      <w:pPr>
        <w:widowControl w:val="0"/>
        <w:tabs>
          <w:tab w:val="left" w:pos="567"/>
        </w:tabs>
        <w:autoSpaceDE w:val="0"/>
        <w:autoSpaceDN w:val="0"/>
        <w:adjustRightInd w:val="0"/>
        <w:ind w:firstLine="540"/>
        <w:jc w:val="both"/>
        <w:rPr>
          <w:sz w:val="20"/>
          <w:szCs w:val="20"/>
        </w:rPr>
      </w:pPr>
    </w:p>
    <w:p w14:paraId="17802DCE" w14:textId="77777777" w:rsidR="00174217" w:rsidRPr="001C0351" w:rsidRDefault="00174217" w:rsidP="00174217">
      <w:pPr>
        <w:widowControl w:val="0"/>
        <w:autoSpaceDE w:val="0"/>
        <w:autoSpaceDN w:val="0"/>
        <w:adjustRightInd w:val="0"/>
        <w:ind w:firstLine="708"/>
        <w:jc w:val="both"/>
        <w:rPr>
          <w:sz w:val="20"/>
          <w:szCs w:val="20"/>
        </w:rPr>
      </w:pPr>
      <w:r w:rsidRPr="001C0351">
        <w:rPr>
          <w:sz w:val="20"/>
          <w:szCs w:val="20"/>
        </w:rPr>
        <w:t xml:space="preserve">   В соответствии с пунктом 7 Постановления Правительства Новосибирской</w:t>
      </w:r>
      <w:r w:rsidRPr="001C0351">
        <w:rPr>
          <w:sz w:val="20"/>
          <w:szCs w:val="20"/>
        </w:rPr>
        <w:tab/>
        <w:t xml:space="preserve"> области от 19.07.2022 №332-п «О повышении оплаты труда работников государственных учреждений Новосибирской области», в целях обеспечения повышения уровня реального содержания заработной платы работников муниципальных учреждений Куйбышевского муниципального района Новосибирской области путем индексации их заработной платы в связи с ростом потребительских цен на товары и услуги администрация Куйбышевского муниципального района Новосибирской области</w:t>
      </w:r>
    </w:p>
    <w:p w14:paraId="2B6A0577" w14:textId="77777777" w:rsidR="00174217" w:rsidRPr="001C0351" w:rsidRDefault="00174217" w:rsidP="00174217">
      <w:pPr>
        <w:tabs>
          <w:tab w:val="left" w:pos="142"/>
          <w:tab w:val="left" w:pos="1134"/>
        </w:tabs>
        <w:adjustRightInd w:val="0"/>
        <w:snapToGrid w:val="0"/>
        <w:spacing w:line="252" w:lineRule="auto"/>
        <w:ind w:firstLine="709"/>
        <w:jc w:val="both"/>
        <w:outlineLvl w:val="0"/>
        <w:rPr>
          <w:sz w:val="20"/>
          <w:szCs w:val="20"/>
        </w:rPr>
      </w:pPr>
      <w:r w:rsidRPr="001C0351">
        <w:rPr>
          <w:sz w:val="20"/>
          <w:szCs w:val="20"/>
        </w:rPr>
        <w:t xml:space="preserve">ПОСТАНОВЛЯЕТ: </w:t>
      </w:r>
    </w:p>
    <w:p w14:paraId="1D60609A" w14:textId="77777777" w:rsidR="00174217" w:rsidRPr="001C0351" w:rsidRDefault="00174217" w:rsidP="00174217">
      <w:pPr>
        <w:tabs>
          <w:tab w:val="left" w:pos="142"/>
          <w:tab w:val="left" w:pos="1134"/>
        </w:tabs>
        <w:adjustRightInd w:val="0"/>
        <w:snapToGrid w:val="0"/>
        <w:spacing w:line="252" w:lineRule="auto"/>
        <w:ind w:firstLine="709"/>
        <w:jc w:val="both"/>
        <w:outlineLvl w:val="0"/>
        <w:rPr>
          <w:sz w:val="20"/>
          <w:szCs w:val="20"/>
        </w:rPr>
      </w:pPr>
      <w:r w:rsidRPr="001C0351">
        <w:rPr>
          <w:sz w:val="20"/>
          <w:szCs w:val="20"/>
        </w:rPr>
        <w:t xml:space="preserve">1. Увеличить с 1 июля 2022 года на 10,0 процента применяемые в муниципальных учреждениях Куйбышевского муниципального района Новосибирской области: </w:t>
      </w:r>
    </w:p>
    <w:p w14:paraId="1566BA88" w14:textId="77777777" w:rsidR="00174217" w:rsidRPr="001C0351" w:rsidRDefault="00174217" w:rsidP="00174217">
      <w:pPr>
        <w:tabs>
          <w:tab w:val="left" w:pos="142"/>
          <w:tab w:val="left" w:pos="1134"/>
        </w:tabs>
        <w:adjustRightInd w:val="0"/>
        <w:snapToGrid w:val="0"/>
        <w:spacing w:line="252" w:lineRule="auto"/>
        <w:ind w:firstLine="709"/>
        <w:jc w:val="both"/>
        <w:outlineLvl w:val="0"/>
        <w:rPr>
          <w:sz w:val="20"/>
          <w:szCs w:val="20"/>
        </w:rPr>
      </w:pPr>
      <w:r w:rsidRPr="001C0351">
        <w:rPr>
          <w:sz w:val="20"/>
          <w:szCs w:val="20"/>
        </w:rPr>
        <w:t xml:space="preserve">1) размеры окладов по общеотраслевым профессиям рабочих, должностных окладов по общеотраслевым должностям руководителей, специалистов и служащих, должностных окладов, окладов по общеотраслевым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установленные постановлением администрации Куйбышевского района  от 20.06.2019 № 505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(далее – постановление от 20.06.2019 №505); </w:t>
      </w:r>
    </w:p>
    <w:p w14:paraId="210EAAEE" w14:textId="77777777" w:rsidR="00174217" w:rsidRPr="001C0351" w:rsidRDefault="00174217" w:rsidP="00174217">
      <w:pPr>
        <w:tabs>
          <w:tab w:val="left" w:pos="142"/>
          <w:tab w:val="left" w:pos="1134"/>
        </w:tabs>
        <w:adjustRightInd w:val="0"/>
        <w:snapToGrid w:val="0"/>
        <w:spacing w:line="252" w:lineRule="auto"/>
        <w:ind w:firstLine="709"/>
        <w:jc w:val="both"/>
        <w:outlineLvl w:val="0"/>
        <w:rPr>
          <w:sz w:val="20"/>
          <w:szCs w:val="20"/>
        </w:rPr>
      </w:pPr>
      <w:r w:rsidRPr="001C0351">
        <w:rPr>
          <w:sz w:val="20"/>
          <w:szCs w:val="20"/>
        </w:rPr>
        <w:t>2) размеры окладов по специфическим для отраслей профессиям рабочих, должностных окладов по специфическим для отраслей должностям руководителей, специалистов и служащих, должностных окладов, окладов по специфическим для отраслей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установленные в региональных отраслевых тарифных соглашениях и положениях об оплате труда работников муниципальных учреждений Куйбышевского муниципального района Новосибирской области, подведомственных органам местного самоуправления Куйбышевского муниципального района Новосибирской области.</w:t>
      </w:r>
    </w:p>
    <w:p w14:paraId="4AC036CA" w14:textId="77777777" w:rsidR="00174217" w:rsidRPr="001C0351" w:rsidRDefault="00174217" w:rsidP="00174217">
      <w:pPr>
        <w:tabs>
          <w:tab w:val="left" w:pos="142"/>
          <w:tab w:val="left" w:pos="1134"/>
        </w:tabs>
        <w:adjustRightInd w:val="0"/>
        <w:snapToGrid w:val="0"/>
        <w:spacing w:line="252" w:lineRule="auto"/>
        <w:ind w:firstLine="709"/>
        <w:jc w:val="both"/>
        <w:outlineLvl w:val="0"/>
        <w:rPr>
          <w:sz w:val="20"/>
          <w:szCs w:val="20"/>
        </w:rPr>
      </w:pPr>
      <w:r w:rsidRPr="001C0351">
        <w:rPr>
          <w:sz w:val="20"/>
          <w:szCs w:val="20"/>
        </w:rPr>
        <w:t xml:space="preserve">2. Установить, что при увеличении окладов, должностных окладов в соответствии с пунктом 1 настоящего постановления их размеры подлежат округлению до целого рубля в сторону увеличения. </w:t>
      </w:r>
    </w:p>
    <w:p w14:paraId="4B02C46A" w14:textId="77777777" w:rsidR="00174217" w:rsidRPr="001C0351" w:rsidRDefault="00174217" w:rsidP="00174217">
      <w:pPr>
        <w:tabs>
          <w:tab w:val="left" w:pos="142"/>
          <w:tab w:val="left" w:pos="1134"/>
        </w:tabs>
        <w:adjustRightInd w:val="0"/>
        <w:snapToGrid w:val="0"/>
        <w:spacing w:line="252" w:lineRule="auto"/>
        <w:ind w:firstLine="709"/>
        <w:jc w:val="both"/>
        <w:outlineLvl w:val="0"/>
        <w:rPr>
          <w:sz w:val="20"/>
          <w:szCs w:val="20"/>
        </w:rPr>
      </w:pPr>
      <w:r w:rsidRPr="001C0351">
        <w:rPr>
          <w:sz w:val="20"/>
          <w:szCs w:val="20"/>
        </w:rPr>
        <w:t xml:space="preserve">3. Установить, что при повышении окладов, должностных окладов в соответствии с пунктом 1 настоящего постановления увеличение установленной в трудовом договоре заработной платы работника муниципального учреждения Куйбышевского муниципального района Новосибирской области должно составлять не менее 10,0 процента. </w:t>
      </w:r>
    </w:p>
    <w:p w14:paraId="4435F8F7" w14:textId="77777777" w:rsidR="00174217" w:rsidRPr="001C0351" w:rsidRDefault="00174217" w:rsidP="00174217">
      <w:pPr>
        <w:tabs>
          <w:tab w:val="left" w:pos="142"/>
          <w:tab w:val="left" w:pos="1134"/>
        </w:tabs>
        <w:adjustRightInd w:val="0"/>
        <w:snapToGrid w:val="0"/>
        <w:spacing w:line="252" w:lineRule="auto"/>
        <w:ind w:firstLine="709"/>
        <w:jc w:val="both"/>
        <w:outlineLvl w:val="0"/>
        <w:rPr>
          <w:sz w:val="20"/>
          <w:szCs w:val="20"/>
        </w:rPr>
      </w:pPr>
      <w:r w:rsidRPr="001C0351">
        <w:rPr>
          <w:sz w:val="20"/>
          <w:szCs w:val="20"/>
        </w:rPr>
        <w:t>4. Управлению экономического развития и труда администрации Куйбышевского муниципального района Новосибирской области привести в соответствие с пунктом 1 настоящего постановления размеры окладов по общеотраслевым профессиям рабочих, должностных окладов по общеотраслевым должностям руководителей, специалистов и служащих, должностных окладов, окладов по общеотраслевым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установленные постановлением от  20.06.2019 №505.</w:t>
      </w:r>
    </w:p>
    <w:p w14:paraId="659CE921" w14:textId="77777777" w:rsidR="00174217" w:rsidRPr="001C0351" w:rsidRDefault="00174217" w:rsidP="00174217">
      <w:pPr>
        <w:tabs>
          <w:tab w:val="left" w:pos="142"/>
          <w:tab w:val="left" w:pos="1134"/>
        </w:tabs>
        <w:adjustRightInd w:val="0"/>
        <w:snapToGrid w:val="0"/>
        <w:spacing w:line="252" w:lineRule="auto"/>
        <w:ind w:firstLine="709"/>
        <w:jc w:val="both"/>
        <w:outlineLvl w:val="0"/>
        <w:rPr>
          <w:sz w:val="20"/>
          <w:szCs w:val="20"/>
        </w:rPr>
      </w:pPr>
      <w:r w:rsidRPr="001C0351">
        <w:rPr>
          <w:sz w:val="20"/>
          <w:szCs w:val="20"/>
        </w:rPr>
        <w:t xml:space="preserve">5. Руководителям управлений администрации Куйбышевского муниципального </w:t>
      </w:r>
      <w:proofErr w:type="gramStart"/>
      <w:r w:rsidRPr="001C0351">
        <w:rPr>
          <w:sz w:val="20"/>
          <w:szCs w:val="20"/>
        </w:rPr>
        <w:t>района  Новосибирской</w:t>
      </w:r>
      <w:proofErr w:type="gramEnd"/>
      <w:r w:rsidRPr="001C0351">
        <w:rPr>
          <w:sz w:val="20"/>
          <w:szCs w:val="20"/>
        </w:rPr>
        <w:t xml:space="preserve"> области, имеющих подведомственные муниципальные учреждения Новосибирской области:</w:t>
      </w:r>
    </w:p>
    <w:p w14:paraId="4FA8892E" w14:textId="77777777" w:rsidR="00174217" w:rsidRPr="001C0351" w:rsidRDefault="00174217" w:rsidP="00174217">
      <w:pPr>
        <w:tabs>
          <w:tab w:val="left" w:pos="142"/>
          <w:tab w:val="left" w:pos="1134"/>
        </w:tabs>
        <w:adjustRightInd w:val="0"/>
        <w:snapToGrid w:val="0"/>
        <w:spacing w:line="252" w:lineRule="auto"/>
        <w:ind w:firstLine="709"/>
        <w:jc w:val="both"/>
        <w:outlineLvl w:val="0"/>
        <w:rPr>
          <w:sz w:val="20"/>
          <w:szCs w:val="20"/>
        </w:rPr>
      </w:pPr>
      <w:r w:rsidRPr="001C0351">
        <w:rPr>
          <w:sz w:val="20"/>
          <w:szCs w:val="20"/>
        </w:rPr>
        <w:t xml:space="preserve"> 1) привести в соответствие с пунктом 1 настоящего постановления размеры окладов по специфическим для отраслей профессиям рабочих, должностных окладов по специфическим для отраслей должностям руководителей, специалистов и служащих, должностных окладов, окладов по специфическим для отраслей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w:t>
      </w:r>
    </w:p>
    <w:p w14:paraId="0FA37CA9" w14:textId="77777777" w:rsidR="00174217" w:rsidRPr="001C0351" w:rsidRDefault="00174217" w:rsidP="00174217">
      <w:pPr>
        <w:tabs>
          <w:tab w:val="left" w:pos="142"/>
          <w:tab w:val="left" w:pos="1134"/>
        </w:tabs>
        <w:adjustRightInd w:val="0"/>
        <w:snapToGrid w:val="0"/>
        <w:spacing w:line="252" w:lineRule="auto"/>
        <w:ind w:firstLine="709"/>
        <w:jc w:val="both"/>
        <w:outlineLvl w:val="0"/>
        <w:rPr>
          <w:sz w:val="20"/>
          <w:szCs w:val="20"/>
        </w:rPr>
      </w:pPr>
      <w:r w:rsidRPr="001C0351">
        <w:rPr>
          <w:sz w:val="20"/>
          <w:szCs w:val="20"/>
        </w:rPr>
        <w:t xml:space="preserve">2) внести изменения в отраслевые тарифные соглашения и положения об оплате труда работников муниципальных учреждений Куйбышевского муниципального района Новосибирской области, подведомственных администрации Куйбышевского муниципального района Новосибирской области. </w:t>
      </w:r>
    </w:p>
    <w:p w14:paraId="0DF215CC" w14:textId="77777777" w:rsidR="00174217" w:rsidRPr="001C0351" w:rsidRDefault="00174217" w:rsidP="00174217">
      <w:pPr>
        <w:tabs>
          <w:tab w:val="left" w:pos="142"/>
          <w:tab w:val="left" w:pos="1134"/>
        </w:tabs>
        <w:adjustRightInd w:val="0"/>
        <w:snapToGrid w:val="0"/>
        <w:spacing w:line="252" w:lineRule="auto"/>
        <w:ind w:firstLine="709"/>
        <w:jc w:val="both"/>
        <w:outlineLvl w:val="0"/>
        <w:rPr>
          <w:sz w:val="20"/>
          <w:szCs w:val="20"/>
        </w:rPr>
      </w:pPr>
      <w:r w:rsidRPr="001C0351">
        <w:rPr>
          <w:sz w:val="20"/>
          <w:szCs w:val="20"/>
        </w:rPr>
        <w:t xml:space="preserve">6. Осуществлять финансовое обеспечение расходов, связанных с реализацией настоящего постановления, в пределах средств, предусмотренных Решением сессии Совета депутатов Куйбышевского муниципального района Новосибирской области четвертого созыва от 23.12.2021 №7 «О бюджете Куйбышевского муниципального района Новосибирской области на 2022 год и плановый 2023 и 2024 годов», и средств муниципальных учреждений Куйбышевского муниципального района Новосибирской области от приносящей доход деятельности. </w:t>
      </w:r>
    </w:p>
    <w:p w14:paraId="1B3AE1A4" w14:textId="77777777" w:rsidR="00174217" w:rsidRPr="001C0351" w:rsidRDefault="00174217" w:rsidP="00174217">
      <w:pPr>
        <w:tabs>
          <w:tab w:val="left" w:pos="142"/>
          <w:tab w:val="left" w:pos="1134"/>
        </w:tabs>
        <w:adjustRightInd w:val="0"/>
        <w:snapToGrid w:val="0"/>
        <w:spacing w:line="252" w:lineRule="auto"/>
        <w:ind w:firstLine="709"/>
        <w:jc w:val="both"/>
        <w:outlineLvl w:val="0"/>
        <w:rPr>
          <w:sz w:val="20"/>
          <w:szCs w:val="20"/>
        </w:rPr>
      </w:pPr>
      <w:r w:rsidRPr="001C0351">
        <w:rPr>
          <w:sz w:val="20"/>
          <w:szCs w:val="20"/>
        </w:rPr>
        <w:t xml:space="preserve">7. Рекомендовать руководителям органов местного самоуправления поселений Куйбышевского муниципального района Новосибирской области принять нормативные правовые акты об увеличении с 1 июля 2022 года на 10,0 процента размеров применяемых в муниципальных учреждениях Куйбышевского муниципального района Новосибирской области окладов по профессиям рабочих, должностных окладов руководителей, специалистов и служащих, должностных окладов, окладов по должностям и профессиям, трудовые </w:t>
      </w:r>
      <w:r w:rsidRPr="001C0351">
        <w:rPr>
          <w:sz w:val="20"/>
          <w:szCs w:val="20"/>
        </w:rPr>
        <w:lastRenderedPageBreak/>
        <w:t>функции, квалификационные требования и наименования по которым установлены в соответствии с профессиональными стандартами.</w:t>
      </w:r>
    </w:p>
    <w:p w14:paraId="3CEF22B3" w14:textId="77777777" w:rsidR="00174217" w:rsidRPr="001C0351" w:rsidRDefault="00174217" w:rsidP="00174217">
      <w:pPr>
        <w:tabs>
          <w:tab w:val="left" w:pos="0"/>
        </w:tabs>
        <w:snapToGrid w:val="0"/>
        <w:contextualSpacing/>
        <w:jc w:val="both"/>
        <w:rPr>
          <w:sz w:val="20"/>
          <w:szCs w:val="20"/>
        </w:rPr>
      </w:pPr>
      <w:r w:rsidRPr="001C0351">
        <w:rPr>
          <w:sz w:val="20"/>
          <w:szCs w:val="20"/>
        </w:rPr>
        <w:tab/>
        <w:t>8.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D1309DD" w14:textId="77777777" w:rsidR="00174217" w:rsidRPr="001C0351" w:rsidRDefault="00174217" w:rsidP="00174217">
      <w:pPr>
        <w:tabs>
          <w:tab w:val="left" w:pos="0"/>
        </w:tabs>
        <w:snapToGrid w:val="0"/>
        <w:ind w:firstLine="567"/>
        <w:contextualSpacing/>
        <w:jc w:val="both"/>
        <w:rPr>
          <w:sz w:val="20"/>
          <w:szCs w:val="20"/>
        </w:rPr>
      </w:pPr>
      <w:r w:rsidRPr="001C0351">
        <w:rPr>
          <w:sz w:val="20"/>
          <w:szCs w:val="20"/>
        </w:rPr>
        <w:t xml:space="preserve">9.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1C0351">
        <w:rPr>
          <w:sz w:val="20"/>
          <w:szCs w:val="20"/>
        </w:rPr>
        <w:t>Мусатова</w:t>
      </w:r>
      <w:proofErr w:type="spellEnd"/>
      <w:r w:rsidRPr="001C0351">
        <w:rPr>
          <w:sz w:val="20"/>
          <w:szCs w:val="20"/>
        </w:rPr>
        <w:t xml:space="preserve"> А.М.</w:t>
      </w:r>
    </w:p>
    <w:p w14:paraId="1E6E3F26" w14:textId="77777777" w:rsidR="00174217" w:rsidRPr="001C0351" w:rsidRDefault="00174217" w:rsidP="00174217">
      <w:pPr>
        <w:widowControl w:val="0"/>
        <w:autoSpaceDE w:val="0"/>
        <w:autoSpaceDN w:val="0"/>
        <w:adjustRightInd w:val="0"/>
        <w:ind w:firstLine="540"/>
        <w:jc w:val="both"/>
        <w:rPr>
          <w:sz w:val="20"/>
          <w:szCs w:val="20"/>
        </w:rPr>
      </w:pPr>
    </w:p>
    <w:p w14:paraId="79D0560B" w14:textId="77777777" w:rsidR="00174217" w:rsidRPr="001C0351" w:rsidRDefault="00174217" w:rsidP="00174217">
      <w:pPr>
        <w:widowControl w:val="0"/>
        <w:autoSpaceDE w:val="0"/>
        <w:autoSpaceDN w:val="0"/>
        <w:adjustRightInd w:val="0"/>
        <w:jc w:val="both"/>
        <w:rPr>
          <w:sz w:val="20"/>
          <w:szCs w:val="20"/>
        </w:rPr>
      </w:pPr>
      <w:r w:rsidRPr="001C0351">
        <w:rPr>
          <w:sz w:val="20"/>
          <w:szCs w:val="20"/>
        </w:rPr>
        <w:t xml:space="preserve">Глава Куйбышевского муниципального района   </w:t>
      </w:r>
    </w:p>
    <w:p w14:paraId="4881E2B3" w14:textId="2E9BA44C" w:rsidR="00174217" w:rsidRPr="001C0351" w:rsidRDefault="00174217" w:rsidP="00174217">
      <w:pPr>
        <w:widowControl w:val="0"/>
        <w:autoSpaceDE w:val="0"/>
        <w:autoSpaceDN w:val="0"/>
        <w:adjustRightInd w:val="0"/>
        <w:jc w:val="both"/>
        <w:rPr>
          <w:sz w:val="20"/>
          <w:szCs w:val="20"/>
        </w:rPr>
      </w:pPr>
      <w:r w:rsidRPr="001C0351">
        <w:rPr>
          <w:sz w:val="20"/>
          <w:szCs w:val="20"/>
        </w:rPr>
        <w:t>Новосибирской области                                                                                                                                    О.В. Караваев</w:t>
      </w:r>
    </w:p>
    <w:p w14:paraId="39E2CCDC" w14:textId="77777777" w:rsidR="00174217" w:rsidRPr="001C0351" w:rsidRDefault="00174217" w:rsidP="00174217">
      <w:pPr>
        <w:widowControl w:val="0"/>
        <w:autoSpaceDE w:val="0"/>
        <w:autoSpaceDN w:val="0"/>
        <w:adjustRightInd w:val="0"/>
        <w:jc w:val="both"/>
        <w:rPr>
          <w:sz w:val="20"/>
          <w:szCs w:val="20"/>
        </w:rPr>
      </w:pPr>
    </w:p>
    <w:p w14:paraId="4CD9F9F9" w14:textId="77777777" w:rsidR="00174217" w:rsidRPr="001C0351" w:rsidRDefault="00174217" w:rsidP="00174217">
      <w:pPr>
        <w:widowControl w:val="0"/>
        <w:autoSpaceDE w:val="0"/>
        <w:autoSpaceDN w:val="0"/>
        <w:adjustRightInd w:val="0"/>
        <w:ind w:firstLine="540"/>
        <w:jc w:val="both"/>
        <w:rPr>
          <w:sz w:val="20"/>
          <w:szCs w:val="20"/>
        </w:rPr>
      </w:pPr>
    </w:p>
    <w:p w14:paraId="6157AE6E" w14:textId="77777777" w:rsidR="00174217" w:rsidRPr="001C0351" w:rsidRDefault="00174217" w:rsidP="00174217">
      <w:pPr>
        <w:widowControl w:val="0"/>
        <w:autoSpaceDE w:val="0"/>
        <w:autoSpaceDN w:val="0"/>
        <w:adjustRightInd w:val="0"/>
        <w:jc w:val="both"/>
        <w:outlineLvl w:val="0"/>
        <w:rPr>
          <w:sz w:val="20"/>
          <w:szCs w:val="20"/>
        </w:rPr>
      </w:pPr>
    </w:p>
    <w:p w14:paraId="7BCB9E27" w14:textId="77777777" w:rsidR="00174217" w:rsidRPr="001C0351" w:rsidRDefault="00174217" w:rsidP="00174217">
      <w:pPr>
        <w:widowControl w:val="0"/>
        <w:autoSpaceDE w:val="0"/>
        <w:autoSpaceDN w:val="0"/>
        <w:adjustRightInd w:val="0"/>
        <w:jc w:val="both"/>
        <w:outlineLvl w:val="0"/>
        <w:rPr>
          <w:sz w:val="20"/>
          <w:szCs w:val="20"/>
        </w:rPr>
      </w:pPr>
    </w:p>
    <w:p w14:paraId="23FAB354" w14:textId="77777777" w:rsidR="00F206CF" w:rsidRPr="001C0351" w:rsidRDefault="00F206CF" w:rsidP="00F206CF">
      <w:pPr>
        <w:autoSpaceDE w:val="0"/>
        <w:autoSpaceDN w:val="0"/>
        <w:jc w:val="center"/>
        <w:rPr>
          <w:noProof/>
          <w:sz w:val="20"/>
          <w:szCs w:val="20"/>
        </w:rPr>
      </w:pPr>
    </w:p>
    <w:p w14:paraId="72964234" w14:textId="77777777" w:rsidR="00F206CF" w:rsidRPr="001C0351" w:rsidRDefault="00F206CF" w:rsidP="00F206CF">
      <w:pPr>
        <w:autoSpaceDE w:val="0"/>
        <w:autoSpaceDN w:val="0"/>
        <w:jc w:val="center"/>
        <w:rPr>
          <w:sz w:val="20"/>
          <w:szCs w:val="20"/>
        </w:rPr>
      </w:pPr>
      <w:r w:rsidRPr="001C0351">
        <w:rPr>
          <w:sz w:val="20"/>
          <w:szCs w:val="20"/>
        </w:rPr>
        <w:t>АДМИНИСТРАЦИЯ КУЙБЫШЕВСКОГО</w:t>
      </w:r>
    </w:p>
    <w:p w14:paraId="0976BEBA" w14:textId="77777777" w:rsidR="00F206CF" w:rsidRPr="001C0351" w:rsidRDefault="00F206CF" w:rsidP="00F206CF">
      <w:pPr>
        <w:autoSpaceDE w:val="0"/>
        <w:autoSpaceDN w:val="0"/>
        <w:jc w:val="center"/>
        <w:rPr>
          <w:sz w:val="20"/>
          <w:szCs w:val="20"/>
        </w:rPr>
      </w:pPr>
      <w:r w:rsidRPr="001C0351">
        <w:rPr>
          <w:sz w:val="20"/>
          <w:szCs w:val="20"/>
        </w:rPr>
        <w:t xml:space="preserve"> МУНИЦИПАЛЬНОГО РАЙОНА</w:t>
      </w:r>
    </w:p>
    <w:p w14:paraId="2B7FA689" w14:textId="77777777" w:rsidR="00F206CF" w:rsidRPr="001C0351" w:rsidRDefault="00F206CF" w:rsidP="00F206CF">
      <w:pPr>
        <w:autoSpaceDE w:val="0"/>
        <w:autoSpaceDN w:val="0"/>
        <w:jc w:val="center"/>
        <w:rPr>
          <w:sz w:val="20"/>
          <w:szCs w:val="20"/>
        </w:rPr>
      </w:pPr>
      <w:r w:rsidRPr="001C0351">
        <w:rPr>
          <w:sz w:val="20"/>
          <w:szCs w:val="20"/>
        </w:rPr>
        <w:t>НОВОСИБИРСКОЙ ОБЛАСТИ</w:t>
      </w:r>
    </w:p>
    <w:p w14:paraId="5B249BC0" w14:textId="77777777" w:rsidR="00F206CF" w:rsidRPr="001C0351" w:rsidRDefault="00F206CF" w:rsidP="00F206CF">
      <w:pPr>
        <w:autoSpaceDE w:val="0"/>
        <w:autoSpaceDN w:val="0"/>
        <w:ind w:firstLine="709"/>
        <w:jc w:val="center"/>
        <w:rPr>
          <w:bCs/>
          <w:sz w:val="20"/>
          <w:szCs w:val="20"/>
        </w:rPr>
      </w:pPr>
    </w:p>
    <w:p w14:paraId="2678079E" w14:textId="77777777" w:rsidR="00F206CF" w:rsidRPr="001C0351" w:rsidRDefault="00F206CF" w:rsidP="00F206CF">
      <w:pPr>
        <w:keepNext/>
        <w:autoSpaceDE w:val="0"/>
        <w:autoSpaceDN w:val="0"/>
        <w:jc w:val="center"/>
        <w:outlineLvl w:val="0"/>
        <w:rPr>
          <w:bCs/>
          <w:sz w:val="20"/>
          <w:szCs w:val="20"/>
        </w:rPr>
      </w:pPr>
      <w:r w:rsidRPr="001C0351">
        <w:rPr>
          <w:bCs/>
          <w:sz w:val="20"/>
          <w:szCs w:val="20"/>
        </w:rPr>
        <w:t>ПОСТАНОВЛЕНИЕ</w:t>
      </w:r>
    </w:p>
    <w:p w14:paraId="65C8FD55" w14:textId="77777777" w:rsidR="00F206CF" w:rsidRPr="001C0351" w:rsidRDefault="00F206CF" w:rsidP="00F206CF">
      <w:pPr>
        <w:snapToGrid w:val="0"/>
        <w:ind w:firstLine="709"/>
        <w:rPr>
          <w:sz w:val="20"/>
          <w:szCs w:val="20"/>
        </w:rPr>
      </w:pPr>
    </w:p>
    <w:p w14:paraId="6AAB83E9" w14:textId="77777777" w:rsidR="00F206CF" w:rsidRPr="001C0351" w:rsidRDefault="00F206CF" w:rsidP="00F206CF">
      <w:pPr>
        <w:snapToGrid w:val="0"/>
        <w:jc w:val="center"/>
        <w:rPr>
          <w:sz w:val="20"/>
          <w:szCs w:val="20"/>
        </w:rPr>
      </w:pPr>
      <w:r w:rsidRPr="001C0351">
        <w:rPr>
          <w:sz w:val="20"/>
          <w:szCs w:val="20"/>
        </w:rPr>
        <w:t>г. Куйбышев</w:t>
      </w:r>
    </w:p>
    <w:p w14:paraId="50F08046" w14:textId="77777777" w:rsidR="00F206CF" w:rsidRPr="001C0351" w:rsidRDefault="00F206CF" w:rsidP="00F206CF">
      <w:pPr>
        <w:snapToGrid w:val="0"/>
        <w:jc w:val="center"/>
        <w:rPr>
          <w:sz w:val="20"/>
          <w:szCs w:val="20"/>
        </w:rPr>
      </w:pPr>
      <w:r w:rsidRPr="001C0351">
        <w:rPr>
          <w:sz w:val="20"/>
          <w:szCs w:val="20"/>
        </w:rPr>
        <w:t>Новосибирская область</w:t>
      </w:r>
    </w:p>
    <w:p w14:paraId="3575D638" w14:textId="77777777" w:rsidR="00F206CF" w:rsidRPr="001C0351" w:rsidRDefault="00F206CF" w:rsidP="00F206CF">
      <w:pPr>
        <w:spacing w:line="300" w:lineRule="auto"/>
        <w:ind w:firstLine="709"/>
        <w:jc w:val="center"/>
        <w:rPr>
          <w:sz w:val="20"/>
          <w:szCs w:val="20"/>
        </w:rPr>
      </w:pPr>
    </w:p>
    <w:p w14:paraId="04A8058E" w14:textId="77777777" w:rsidR="00F206CF" w:rsidRPr="001C0351" w:rsidRDefault="00F206CF" w:rsidP="00F206CF">
      <w:pPr>
        <w:spacing w:line="300" w:lineRule="auto"/>
        <w:jc w:val="center"/>
        <w:rPr>
          <w:sz w:val="20"/>
          <w:szCs w:val="20"/>
        </w:rPr>
      </w:pPr>
      <w:r w:rsidRPr="001C0351">
        <w:rPr>
          <w:sz w:val="20"/>
          <w:szCs w:val="20"/>
        </w:rPr>
        <w:t>25.07.2022 №  616</w:t>
      </w:r>
    </w:p>
    <w:p w14:paraId="3CE9B895" w14:textId="77777777" w:rsidR="00F206CF" w:rsidRPr="001C0351" w:rsidRDefault="00F206CF" w:rsidP="00F206CF">
      <w:pPr>
        <w:autoSpaceDE w:val="0"/>
        <w:autoSpaceDN w:val="0"/>
        <w:adjustRightInd w:val="0"/>
        <w:snapToGrid w:val="0"/>
        <w:jc w:val="center"/>
        <w:rPr>
          <w:sz w:val="20"/>
          <w:szCs w:val="20"/>
        </w:rPr>
      </w:pPr>
      <w:r w:rsidRPr="001C0351">
        <w:rPr>
          <w:sz w:val="20"/>
          <w:szCs w:val="20"/>
        </w:rPr>
        <w:t xml:space="preserve">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w:t>
      </w:r>
    </w:p>
    <w:p w14:paraId="6D5AF51B" w14:textId="77777777" w:rsidR="00F206CF" w:rsidRPr="001C0351" w:rsidRDefault="00F206CF" w:rsidP="00F206CF">
      <w:pPr>
        <w:autoSpaceDE w:val="0"/>
        <w:autoSpaceDN w:val="0"/>
        <w:adjustRightInd w:val="0"/>
        <w:snapToGrid w:val="0"/>
        <w:jc w:val="center"/>
        <w:rPr>
          <w:sz w:val="20"/>
          <w:szCs w:val="20"/>
        </w:rPr>
      </w:pPr>
      <w:r w:rsidRPr="001C0351">
        <w:rPr>
          <w:sz w:val="20"/>
          <w:szCs w:val="20"/>
        </w:rPr>
        <w:t>с профессиональными стандартами, для муниципальных учреждений Куйбышевского муниципального района Новосибирской области</w:t>
      </w:r>
    </w:p>
    <w:p w14:paraId="557A09DD" w14:textId="77777777" w:rsidR="00F206CF" w:rsidRPr="001C0351" w:rsidRDefault="00F206CF" w:rsidP="00F206CF">
      <w:pPr>
        <w:tabs>
          <w:tab w:val="left" w:pos="3686"/>
          <w:tab w:val="left" w:pos="3828"/>
          <w:tab w:val="left" w:pos="4253"/>
        </w:tabs>
        <w:snapToGrid w:val="0"/>
        <w:jc w:val="center"/>
        <w:rPr>
          <w:sz w:val="20"/>
          <w:szCs w:val="20"/>
        </w:rPr>
      </w:pPr>
    </w:p>
    <w:p w14:paraId="3AF67BB1" w14:textId="77777777" w:rsidR="00F206CF" w:rsidRPr="001C0351" w:rsidRDefault="00F206CF" w:rsidP="00F206CF">
      <w:pPr>
        <w:snapToGrid w:val="0"/>
        <w:ind w:firstLine="709"/>
        <w:jc w:val="both"/>
        <w:rPr>
          <w:sz w:val="20"/>
          <w:szCs w:val="20"/>
        </w:rPr>
      </w:pPr>
      <w:r w:rsidRPr="001C0351">
        <w:rPr>
          <w:sz w:val="20"/>
          <w:szCs w:val="20"/>
        </w:rPr>
        <w:t>В соответствии с пунктом 15 Положения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 прилагаемого к постановлению администрации Куйбышевского муниципального района  Новосибирской области от 10.11.2020 № 938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 постановлением администрации Куйбышевского муниципального района  Новосибирской области от 22.07.2022 № 615 «О повышении оплаты труда работников муниципальных  учреждений Куйбышевского муниципального района Новосибирской области» администрация Куйбышевского муниципального района Новосибирской области</w:t>
      </w:r>
    </w:p>
    <w:p w14:paraId="1CF41609" w14:textId="77777777" w:rsidR="00F206CF" w:rsidRPr="001C0351" w:rsidRDefault="00F206CF" w:rsidP="00F206CF">
      <w:pPr>
        <w:snapToGrid w:val="0"/>
        <w:ind w:firstLine="708"/>
        <w:jc w:val="both"/>
        <w:rPr>
          <w:sz w:val="20"/>
          <w:szCs w:val="20"/>
        </w:rPr>
      </w:pPr>
      <w:r w:rsidRPr="001C0351">
        <w:rPr>
          <w:sz w:val="20"/>
          <w:szCs w:val="20"/>
        </w:rPr>
        <w:t>ПОСТАНОВЛЯЕТ:</w:t>
      </w:r>
    </w:p>
    <w:p w14:paraId="5AFE1DDA" w14:textId="77777777" w:rsidR="00F206CF" w:rsidRPr="001C0351" w:rsidRDefault="00F206CF" w:rsidP="00F206CF">
      <w:pPr>
        <w:widowControl w:val="0"/>
        <w:autoSpaceDE w:val="0"/>
        <w:autoSpaceDN w:val="0"/>
        <w:adjustRightInd w:val="0"/>
        <w:ind w:firstLine="708"/>
        <w:jc w:val="both"/>
        <w:rPr>
          <w:sz w:val="20"/>
          <w:szCs w:val="20"/>
        </w:rPr>
      </w:pPr>
      <w:r w:rsidRPr="001C0351">
        <w:rPr>
          <w:sz w:val="20"/>
          <w:szCs w:val="20"/>
        </w:rPr>
        <w:t>1. Установить прилагаемые:</w:t>
      </w:r>
    </w:p>
    <w:p w14:paraId="61CC1214" w14:textId="77777777" w:rsidR="00F206CF" w:rsidRPr="001C0351" w:rsidRDefault="00F206CF" w:rsidP="00F206CF">
      <w:pPr>
        <w:widowControl w:val="0"/>
        <w:autoSpaceDE w:val="0"/>
        <w:autoSpaceDN w:val="0"/>
        <w:adjustRightInd w:val="0"/>
        <w:ind w:firstLine="709"/>
        <w:jc w:val="both"/>
        <w:rPr>
          <w:sz w:val="20"/>
          <w:szCs w:val="20"/>
        </w:rPr>
      </w:pPr>
      <w:r w:rsidRPr="001C0351">
        <w:rPr>
          <w:sz w:val="20"/>
          <w:szCs w:val="20"/>
        </w:rPr>
        <w:t>1) размеры окладов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 1 к настоящему постановлению;</w:t>
      </w:r>
    </w:p>
    <w:p w14:paraId="6CDE79F5" w14:textId="77777777" w:rsidR="00F206CF" w:rsidRPr="001C0351" w:rsidRDefault="00F206CF" w:rsidP="00F206CF">
      <w:pPr>
        <w:widowControl w:val="0"/>
        <w:autoSpaceDE w:val="0"/>
        <w:autoSpaceDN w:val="0"/>
        <w:adjustRightInd w:val="0"/>
        <w:ind w:firstLine="709"/>
        <w:jc w:val="both"/>
        <w:rPr>
          <w:sz w:val="20"/>
          <w:szCs w:val="20"/>
        </w:rPr>
      </w:pPr>
      <w:r w:rsidRPr="001C0351">
        <w:rPr>
          <w:sz w:val="20"/>
          <w:szCs w:val="20"/>
        </w:rPr>
        <w:t>2) размеры должностных окладов по профессиональным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согласно приложению № 2 к настоящему постановлению;</w:t>
      </w:r>
    </w:p>
    <w:p w14:paraId="2DF98D0A" w14:textId="77777777" w:rsidR="00F206CF" w:rsidRPr="001C0351" w:rsidRDefault="00F206CF" w:rsidP="00F206CF">
      <w:pPr>
        <w:widowControl w:val="0"/>
        <w:autoSpaceDE w:val="0"/>
        <w:autoSpaceDN w:val="0"/>
        <w:adjustRightInd w:val="0"/>
        <w:ind w:firstLine="709"/>
        <w:jc w:val="both"/>
        <w:rPr>
          <w:sz w:val="20"/>
          <w:szCs w:val="20"/>
        </w:rPr>
      </w:pPr>
      <w:r w:rsidRPr="001C0351">
        <w:rPr>
          <w:sz w:val="20"/>
          <w:szCs w:val="20"/>
        </w:rPr>
        <w:t>3) размеры должностных окладов по должностям руководителей учреждений, «главный бухгалтер», «главный инженер» согласно приложению № 3 к настоящему постановлению;</w:t>
      </w:r>
    </w:p>
    <w:p w14:paraId="59A474CD" w14:textId="77777777" w:rsidR="00F206CF" w:rsidRPr="001C0351" w:rsidRDefault="00F206CF" w:rsidP="00F206CF">
      <w:pPr>
        <w:widowControl w:val="0"/>
        <w:autoSpaceDE w:val="0"/>
        <w:autoSpaceDN w:val="0"/>
        <w:adjustRightInd w:val="0"/>
        <w:ind w:firstLine="709"/>
        <w:jc w:val="both"/>
        <w:rPr>
          <w:sz w:val="20"/>
          <w:szCs w:val="20"/>
        </w:rPr>
      </w:pPr>
      <w:r w:rsidRPr="001C0351">
        <w:rPr>
          <w:sz w:val="20"/>
          <w:szCs w:val="20"/>
        </w:rPr>
        <w:t>4) размеры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согласно приложению № 4 к настоящему постановлению;</w:t>
      </w:r>
    </w:p>
    <w:p w14:paraId="1521B0D8" w14:textId="77777777" w:rsidR="00F206CF" w:rsidRPr="001C0351" w:rsidRDefault="00F206CF" w:rsidP="00F206CF">
      <w:pPr>
        <w:widowControl w:val="0"/>
        <w:autoSpaceDE w:val="0"/>
        <w:autoSpaceDN w:val="0"/>
        <w:adjustRightInd w:val="0"/>
        <w:ind w:firstLine="709"/>
        <w:jc w:val="both"/>
        <w:rPr>
          <w:sz w:val="20"/>
          <w:szCs w:val="20"/>
        </w:rPr>
      </w:pPr>
      <w:r w:rsidRPr="001C0351">
        <w:rPr>
          <w:sz w:val="20"/>
          <w:szCs w:val="20"/>
        </w:rPr>
        <w:lastRenderedPageBreak/>
        <w:t>5) размеры окладов по общеотраслевым профессиям рабочих, не включенным в профессиональные квалификационные группы, утвержденные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 5 к настоящему постановлению;</w:t>
      </w:r>
    </w:p>
    <w:p w14:paraId="488A162D" w14:textId="77777777" w:rsidR="00F206CF" w:rsidRPr="001C0351" w:rsidRDefault="00F206CF" w:rsidP="00F206CF">
      <w:pPr>
        <w:widowControl w:val="0"/>
        <w:autoSpaceDE w:val="0"/>
        <w:autoSpaceDN w:val="0"/>
        <w:adjustRightInd w:val="0"/>
        <w:ind w:firstLine="709"/>
        <w:jc w:val="both"/>
        <w:rPr>
          <w:sz w:val="20"/>
          <w:szCs w:val="20"/>
        </w:rPr>
      </w:pPr>
      <w:r w:rsidRPr="001C0351">
        <w:rPr>
          <w:sz w:val="20"/>
          <w:szCs w:val="20"/>
        </w:rPr>
        <w:t>6) размеры должностных окладов по общеотраслевым должностям руководителей, специалистов и служащих, не включенным в профессиональные квалификационные группы,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согласно приложению № 6 к настоящему постановлению.</w:t>
      </w:r>
    </w:p>
    <w:p w14:paraId="74818FAA" w14:textId="77777777" w:rsidR="00F206CF" w:rsidRPr="001C0351" w:rsidRDefault="00F206CF" w:rsidP="00F206CF">
      <w:pPr>
        <w:widowControl w:val="0"/>
        <w:autoSpaceDE w:val="0"/>
        <w:autoSpaceDN w:val="0"/>
        <w:adjustRightInd w:val="0"/>
        <w:ind w:firstLine="709"/>
        <w:jc w:val="both"/>
        <w:rPr>
          <w:sz w:val="20"/>
          <w:szCs w:val="20"/>
        </w:rPr>
      </w:pPr>
      <w:r w:rsidRPr="001C0351">
        <w:rPr>
          <w:sz w:val="20"/>
          <w:szCs w:val="20"/>
        </w:rPr>
        <w:t>2. Признать утратившими силу:</w:t>
      </w:r>
    </w:p>
    <w:p w14:paraId="29716C5D" w14:textId="77777777" w:rsidR="00F206CF" w:rsidRPr="001C0351" w:rsidRDefault="00F206CF" w:rsidP="00F206CF">
      <w:pPr>
        <w:widowControl w:val="0"/>
        <w:autoSpaceDE w:val="0"/>
        <w:autoSpaceDN w:val="0"/>
        <w:adjustRightInd w:val="0"/>
        <w:ind w:firstLine="709"/>
        <w:jc w:val="both"/>
        <w:rPr>
          <w:sz w:val="20"/>
          <w:szCs w:val="20"/>
        </w:rPr>
      </w:pPr>
      <w:r w:rsidRPr="001C0351">
        <w:rPr>
          <w:sz w:val="20"/>
          <w:szCs w:val="20"/>
        </w:rPr>
        <w:t>1) </w:t>
      </w:r>
      <w:r w:rsidRPr="001C0351">
        <w:rPr>
          <w:rFonts w:eastAsiaTheme="minorHAnsi"/>
          <w:sz w:val="20"/>
          <w:szCs w:val="20"/>
          <w:lang w:eastAsia="en-US"/>
        </w:rPr>
        <w:t>постановление администрации Куйбышевского района</w:t>
      </w:r>
      <w:r w:rsidRPr="001C0351">
        <w:rPr>
          <w:sz w:val="20"/>
          <w:szCs w:val="20"/>
        </w:rPr>
        <w:t xml:space="preserve"> от 20.06.2019 № 505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14:paraId="7F56EC25" w14:textId="77777777" w:rsidR="00F206CF" w:rsidRPr="001C0351" w:rsidRDefault="00F206CF" w:rsidP="00F206CF">
      <w:pPr>
        <w:autoSpaceDE w:val="0"/>
        <w:autoSpaceDN w:val="0"/>
        <w:adjustRightInd w:val="0"/>
        <w:snapToGrid w:val="0"/>
        <w:ind w:firstLine="709"/>
        <w:jc w:val="both"/>
        <w:rPr>
          <w:rFonts w:eastAsiaTheme="minorHAnsi"/>
          <w:sz w:val="20"/>
          <w:szCs w:val="20"/>
          <w:lang w:eastAsia="en-US"/>
        </w:rPr>
      </w:pPr>
      <w:r w:rsidRPr="001C0351">
        <w:rPr>
          <w:rFonts w:eastAsiaTheme="minorHAnsi"/>
          <w:sz w:val="20"/>
          <w:szCs w:val="20"/>
          <w:lang w:eastAsia="en-US"/>
        </w:rPr>
        <w:t>2) постановление администрации Куйбышевского района от 06.12.2019 № 1122 «О внесении изменений в постановление администрации Куйбышевского района от 20.06.2019 № 505».</w:t>
      </w:r>
    </w:p>
    <w:p w14:paraId="44AE48C5" w14:textId="77777777" w:rsidR="00F206CF" w:rsidRPr="001C0351" w:rsidRDefault="00F206CF" w:rsidP="00F206CF">
      <w:pPr>
        <w:tabs>
          <w:tab w:val="left" w:pos="0"/>
        </w:tabs>
        <w:snapToGrid w:val="0"/>
        <w:contextualSpacing/>
        <w:jc w:val="both"/>
        <w:rPr>
          <w:sz w:val="20"/>
          <w:szCs w:val="20"/>
        </w:rPr>
      </w:pPr>
      <w:r w:rsidRPr="001C0351">
        <w:rPr>
          <w:rFonts w:eastAsiaTheme="minorHAnsi"/>
          <w:sz w:val="20"/>
          <w:szCs w:val="20"/>
          <w:lang w:eastAsia="en-US"/>
        </w:rPr>
        <w:tab/>
        <w:t>3.</w:t>
      </w:r>
      <w:r w:rsidRPr="001C0351">
        <w:rPr>
          <w:sz w:val="20"/>
          <w:szCs w:val="20"/>
        </w:rPr>
        <w:t xml:space="preserve">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D2A74D2" w14:textId="77777777" w:rsidR="00F206CF" w:rsidRPr="001C0351" w:rsidRDefault="00F206CF" w:rsidP="00F206CF">
      <w:pPr>
        <w:autoSpaceDE w:val="0"/>
        <w:autoSpaceDN w:val="0"/>
        <w:adjustRightInd w:val="0"/>
        <w:snapToGrid w:val="0"/>
        <w:ind w:firstLine="709"/>
        <w:jc w:val="both"/>
        <w:rPr>
          <w:rFonts w:eastAsiaTheme="minorHAnsi"/>
          <w:sz w:val="20"/>
          <w:szCs w:val="20"/>
          <w:lang w:eastAsia="en-US"/>
        </w:rPr>
      </w:pPr>
    </w:p>
    <w:p w14:paraId="10D09287" w14:textId="77777777" w:rsidR="00F206CF" w:rsidRPr="001C0351" w:rsidRDefault="00F206CF" w:rsidP="00F206CF">
      <w:pPr>
        <w:tabs>
          <w:tab w:val="left" w:pos="0"/>
        </w:tabs>
        <w:snapToGrid w:val="0"/>
        <w:ind w:firstLine="567"/>
        <w:contextualSpacing/>
        <w:jc w:val="both"/>
        <w:rPr>
          <w:sz w:val="20"/>
          <w:szCs w:val="20"/>
        </w:rPr>
      </w:pPr>
      <w:r w:rsidRPr="001C0351">
        <w:rPr>
          <w:sz w:val="20"/>
          <w:szCs w:val="20"/>
        </w:rPr>
        <w:t xml:space="preserve">4.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1C0351">
        <w:rPr>
          <w:sz w:val="20"/>
          <w:szCs w:val="20"/>
        </w:rPr>
        <w:t>Мусатова</w:t>
      </w:r>
      <w:proofErr w:type="spellEnd"/>
      <w:r w:rsidRPr="001C0351">
        <w:rPr>
          <w:sz w:val="20"/>
          <w:szCs w:val="20"/>
        </w:rPr>
        <w:t xml:space="preserve"> А.М.</w:t>
      </w:r>
    </w:p>
    <w:p w14:paraId="2C9210CC" w14:textId="77777777" w:rsidR="00F206CF" w:rsidRPr="001C0351" w:rsidRDefault="00F206CF" w:rsidP="00F206CF">
      <w:pPr>
        <w:snapToGrid w:val="0"/>
        <w:ind w:firstLine="567"/>
        <w:jc w:val="both"/>
        <w:rPr>
          <w:sz w:val="20"/>
          <w:szCs w:val="20"/>
        </w:rPr>
      </w:pPr>
      <w:r w:rsidRPr="001C0351">
        <w:rPr>
          <w:sz w:val="20"/>
          <w:szCs w:val="20"/>
        </w:rPr>
        <w:t>5. Настоящее постановление распространяется на правоотношения, возникшие с 1 июля 2022 года.</w:t>
      </w:r>
    </w:p>
    <w:p w14:paraId="7A9B2E15" w14:textId="77777777" w:rsidR="00F206CF" w:rsidRPr="001C0351" w:rsidRDefault="00F206CF" w:rsidP="00F206CF">
      <w:pPr>
        <w:snapToGrid w:val="0"/>
        <w:rPr>
          <w:sz w:val="20"/>
          <w:szCs w:val="20"/>
        </w:rPr>
      </w:pPr>
    </w:p>
    <w:p w14:paraId="7D637FF7" w14:textId="77777777" w:rsidR="00F206CF" w:rsidRPr="001C0351" w:rsidRDefault="00F206CF" w:rsidP="00F206CF">
      <w:pPr>
        <w:widowControl w:val="0"/>
        <w:autoSpaceDE w:val="0"/>
        <w:autoSpaceDN w:val="0"/>
        <w:adjustRightInd w:val="0"/>
        <w:jc w:val="both"/>
        <w:rPr>
          <w:sz w:val="20"/>
          <w:szCs w:val="20"/>
        </w:rPr>
      </w:pPr>
      <w:r w:rsidRPr="001C0351">
        <w:rPr>
          <w:sz w:val="20"/>
          <w:szCs w:val="20"/>
        </w:rPr>
        <w:t xml:space="preserve">Глава Куйбышевского муниципального района   </w:t>
      </w:r>
    </w:p>
    <w:p w14:paraId="6D3129B4" w14:textId="1B9F9F1F" w:rsidR="00F206CF" w:rsidRPr="001C0351" w:rsidRDefault="00F206CF" w:rsidP="00F206CF">
      <w:pPr>
        <w:widowControl w:val="0"/>
        <w:autoSpaceDE w:val="0"/>
        <w:autoSpaceDN w:val="0"/>
        <w:adjustRightInd w:val="0"/>
        <w:jc w:val="both"/>
        <w:rPr>
          <w:sz w:val="20"/>
          <w:szCs w:val="20"/>
        </w:rPr>
      </w:pPr>
      <w:r w:rsidRPr="001C0351">
        <w:rPr>
          <w:sz w:val="20"/>
          <w:szCs w:val="20"/>
        </w:rPr>
        <w:t>Новосибирской области                                                                                                                           О.В. Караваев</w:t>
      </w:r>
    </w:p>
    <w:p w14:paraId="1219CBB7" w14:textId="77777777" w:rsidR="00F206CF" w:rsidRPr="001C0351" w:rsidRDefault="00F206CF" w:rsidP="00F206CF">
      <w:pPr>
        <w:widowControl w:val="0"/>
        <w:autoSpaceDE w:val="0"/>
        <w:autoSpaceDN w:val="0"/>
        <w:adjustRightInd w:val="0"/>
        <w:jc w:val="both"/>
        <w:rPr>
          <w:sz w:val="20"/>
          <w:szCs w:val="20"/>
        </w:rPr>
      </w:pPr>
    </w:p>
    <w:p w14:paraId="02A8DF8F" w14:textId="77777777" w:rsidR="00F206CF" w:rsidRPr="001C0351" w:rsidRDefault="00F206CF" w:rsidP="00F206CF">
      <w:pPr>
        <w:widowControl w:val="0"/>
        <w:autoSpaceDE w:val="0"/>
        <w:autoSpaceDN w:val="0"/>
        <w:adjustRightInd w:val="0"/>
        <w:ind w:firstLine="540"/>
        <w:jc w:val="both"/>
        <w:rPr>
          <w:sz w:val="20"/>
          <w:szCs w:val="20"/>
        </w:rPr>
      </w:pPr>
    </w:p>
    <w:p w14:paraId="670AAFC0" w14:textId="77777777" w:rsidR="00F206CF" w:rsidRPr="001C0351" w:rsidRDefault="00F206CF" w:rsidP="00F206CF">
      <w:pPr>
        <w:widowControl w:val="0"/>
        <w:autoSpaceDE w:val="0"/>
        <w:autoSpaceDN w:val="0"/>
        <w:adjustRightInd w:val="0"/>
        <w:jc w:val="both"/>
        <w:outlineLvl w:val="0"/>
        <w:rPr>
          <w:sz w:val="20"/>
          <w:szCs w:val="20"/>
        </w:rPr>
      </w:pPr>
    </w:p>
    <w:p w14:paraId="20054D6A" w14:textId="77777777" w:rsidR="00F206CF" w:rsidRPr="001C0351" w:rsidRDefault="00F206CF" w:rsidP="00F206CF">
      <w:pPr>
        <w:widowControl w:val="0"/>
        <w:autoSpaceDE w:val="0"/>
        <w:autoSpaceDN w:val="0"/>
        <w:adjustRightInd w:val="0"/>
        <w:jc w:val="both"/>
        <w:outlineLvl w:val="0"/>
        <w:rPr>
          <w:sz w:val="20"/>
          <w:szCs w:val="20"/>
        </w:rPr>
      </w:pPr>
    </w:p>
    <w:p w14:paraId="0677AE3C" w14:textId="77777777" w:rsidR="00F206CF" w:rsidRPr="001C0351" w:rsidRDefault="00F206CF" w:rsidP="00F206CF">
      <w:pPr>
        <w:widowControl w:val="0"/>
        <w:autoSpaceDE w:val="0"/>
        <w:autoSpaceDN w:val="0"/>
        <w:adjustRightInd w:val="0"/>
        <w:jc w:val="both"/>
        <w:outlineLvl w:val="0"/>
        <w:rPr>
          <w:sz w:val="20"/>
          <w:szCs w:val="20"/>
        </w:rPr>
      </w:pPr>
    </w:p>
    <w:p w14:paraId="3863D54A" w14:textId="77777777" w:rsidR="00F206CF" w:rsidRPr="001C0351" w:rsidRDefault="00F206CF" w:rsidP="00F206CF">
      <w:pPr>
        <w:widowControl w:val="0"/>
        <w:autoSpaceDE w:val="0"/>
        <w:autoSpaceDN w:val="0"/>
        <w:adjustRightInd w:val="0"/>
        <w:jc w:val="both"/>
        <w:outlineLvl w:val="0"/>
        <w:rPr>
          <w:sz w:val="20"/>
          <w:szCs w:val="20"/>
        </w:rPr>
      </w:pPr>
    </w:p>
    <w:p w14:paraId="68FA5923" w14:textId="77777777" w:rsidR="00F206CF" w:rsidRPr="001C0351" w:rsidRDefault="00F206CF" w:rsidP="00F206CF">
      <w:pPr>
        <w:widowControl w:val="0"/>
        <w:autoSpaceDE w:val="0"/>
        <w:autoSpaceDN w:val="0"/>
        <w:adjustRightInd w:val="0"/>
        <w:jc w:val="both"/>
        <w:outlineLvl w:val="0"/>
        <w:rPr>
          <w:sz w:val="20"/>
          <w:szCs w:val="20"/>
        </w:rPr>
      </w:pPr>
    </w:p>
    <w:p w14:paraId="673A8B13" w14:textId="77777777" w:rsidR="00F206CF" w:rsidRPr="001C0351" w:rsidRDefault="00F206CF" w:rsidP="00F206CF">
      <w:pPr>
        <w:widowControl w:val="0"/>
        <w:autoSpaceDE w:val="0"/>
        <w:autoSpaceDN w:val="0"/>
        <w:adjustRightInd w:val="0"/>
        <w:jc w:val="both"/>
        <w:outlineLvl w:val="0"/>
        <w:rPr>
          <w:sz w:val="20"/>
          <w:szCs w:val="20"/>
        </w:rPr>
      </w:pPr>
    </w:p>
    <w:p w14:paraId="4BF63F4E" w14:textId="77777777" w:rsidR="00F206CF" w:rsidRPr="001C0351" w:rsidRDefault="00F206CF" w:rsidP="00F206CF">
      <w:pPr>
        <w:widowControl w:val="0"/>
        <w:autoSpaceDE w:val="0"/>
        <w:autoSpaceDN w:val="0"/>
        <w:adjustRightInd w:val="0"/>
        <w:jc w:val="both"/>
        <w:outlineLvl w:val="0"/>
        <w:rPr>
          <w:sz w:val="20"/>
          <w:szCs w:val="20"/>
        </w:rPr>
      </w:pPr>
    </w:p>
    <w:p w14:paraId="40E7604A" w14:textId="77777777" w:rsidR="00F206CF" w:rsidRPr="001C0351" w:rsidRDefault="00F206CF" w:rsidP="00F206CF">
      <w:pPr>
        <w:widowControl w:val="0"/>
        <w:autoSpaceDE w:val="0"/>
        <w:autoSpaceDN w:val="0"/>
        <w:adjustRightInd w:val="0"/>
        <w:jc w:val="both"/>
        <w:outlineLvl w:val="0"/>
        <w:rPr>
          <w:sz w:val="20"/>
          <w:szCs w:val="20"/>
        </w:rPr>
      </w:pPr>
    </w:p>
    <w:p w14:paraId="0765BF44" w14:textId="77777777" w:rsidR="00F206CF" w:rsidRPr="001C0351" w:rsidRDefault="00F206CF" w:rsidP="00F206CF">
      <w:pPr>
        <w:widowControl w:val="0"/>
        <w:autoSpaceDE w:val="0"/>
        <w:autoSpaceDN w:val="0"/>
        <w:adjustRightInd w:val="0"/>
        <w:jc w:val="both"/>
        <w:outlineLvl w:val="0"/>
        <w:rPr>
          <w:sz w:val="20"/>
          <w:szCs w:val="20"/>
        </w:rPr>
      </w:pPr>
    </w:p>
    <w:p w14:paraId="65675903" w14:textId="77777777" w:rsidR="00F206CF" w:rsidRPr="001C0351" w:rsidRDefault="00F206CF" w:rsidP="00F206CF">
      <w:pPr>
        <w:widowControl w:val="0"/>
        <w:autoSpaceDE w:val="0"/>
        <w:autoSpaceDN w:val="0"/>
        <w:adjustRightInd w:val="0"/>
        <w:jc w:val="both"/>
        <w:outlineLvl w:val="0"/>
        <w:rPr>
          <w:sz w:val="20"/>
          <w:szCs w:val="20"/>
        </w:rPr>
        <w:sectPr w:rsidR="00F206CF" w:rsidRPr="001C0351" w:rsidSect="004D6F5B">
          <w:footerReference w:type="default" r:id="rId8"/>
          <w:pgSz w:w="11906" w:h="16838"/>
          <w:pgMar w:top="1134" w:right="567" w:bottom="1134" w:left="1418" w:header="709" w:footer="709" w:gutter="0"/>
          <w:pgNumType w:start="3"/>
          <w:cols w:space="720"/>
        </w:sectPr>
      </w:pPr>
    </w:p>
    <w:p w14:paraId="48CEA29A" w14:textId="77777777" w:rsidR="00F206CF" w:rsidRPr="001C0351" w:rsidRDefault="00F206CF" w:rsidP="00F206CF">
      <w:pPr>
        <w:snapToGrid w:val="0"/>
        <w:ind w:right="819"/>
        <w:jc w:val="right"/>
        <w:rPr>
          <w:sz w:val="20"/>
          <w:szCs w:val="20"/>
        </w:rPr>
      </w:pPr>
      <w:r w:rsidRPr="001C0351">
        <w:rPr>
          <w:sz w:val="20"/>
          <w:szCs w:val="20"/>
        </w:rPr>
        <w:lastRenderedPageBreak/>
        <w:t xml:space="preserve">                                                                                                                                                           ПРИЛОЖЕНИЕ № 1 </w:t>
      </w:r>
    </w:p>
    <w:p w14:paraId="3A40D7F8" w14:textId="77777777" w:rsidR="00F206CF" w:rsidRPr="001C0351" w:rsidRDefault="00F206CF" w:rsidP="00F206CF">
      <w:pPr>
        <w:tabs>
          <w:tab w:val="left" w:pos="2343"/>
        </w:tabs>
        <w:autoSpaceDE w:val="0"/>
        <w:autoSpaceDN w:val="0"/>
        <w:adjustRightInd w:val="0"/>
        <w:snapToGrid w:val="0"/>
        <w:ind w:right="678"/>
        <w:jc w:val="right"/>
        <w:rPr>
          <w:sz w:val="20"/>
          <w:szCs w:val="20"/>
        </w:rPr>
      </w:pPr>
      <w:r w:rsidRPr="001C0351">
        <w:rPr>
          <w:sz w:val="20"/>
          <w:szCs w:val="20"/>
        </w:rPr>
        <w:t xml:space="preserve">                                                                                                                                               к постановлению администрации</w:t>
      </w:r>
    </w:p>
    <w:p w14:paraId="64AA1FC1" w14:textId="77777777" w:rsidR="00F206CF" w:rsidRPr="001C0351" w:rsidRDefault="00F206CF" w:rsidP="00F206CF">
      <w:pPr>
        <w:tabs>
          <w:tab w:val="left" w:pos="2343"/>
        </w:tabs>
        <w:autoSpaceDE w:val="0"/>
        <w:autoSpaceDN w:val="0"/>
        <w:adjustRightInd w:val="0"/>
        <w:snapToGrid w:val="0"/>
        <w:ind w:right="394"/>
        <w:jc w:val="right"/>
        <w:rPr>
          <w:sz w:val="20"/>
          <w:szCs w:val="20"/>
        </w:rPr>
      </w:pPr>
      <w:r w:rsidRPr="001C0351">
        <w:rPr>
          <w:sz w:val="20"/>
          <w:szCs w:val="20"/>
        </w:rPr>
        <w:t xml:space="preserve">  Куйбышевского муниципального района</w:t>
      </w:r>
    </w:p>
    <w:p w14:paraId="6D912712" w14:textId="77777777" w:rsidR="00F206CF" w:rsidRPr="001C0351" w:rsidRDefault="00F206CF" w:rsidP="00F206CF">
      <w:pPr>
        <w:tabs>
          <w:tab w:val="left" w:pos="2343"/>
        </w:tabs>
        <w:autoSpaceDE w:val="0"/>
        <w:autoSpaceDN w:val="0"/>
        <w:adjustRightInd w:val="0"/>
        <w:snapToGrid w:val="0"/>
        <w:ind w:right="678"/>
        <w:jc w:val="right"/>
        <w:rPr>
          <w:sz w:val="20"/>
          <w:szCs w:val="20"/>
        </w:rPr>
      </w:pPr>
      <w:r w:rsidRPr="001C0351">
        <w:rPr>
          <w:sz w:val="20"/>
          <w:szCs w:val="20"/>
        </w:rPr>
        <w:t xml:space="preserve">                                                                                                                                              Новосибирской области</w:t>
      </w:r>
    </w:p>
    <w:p w14:paraId="7494D652" w14:textId="77777777" w:rsidR="00F206CF" w:rsidRPr="001C0351" w:rsidRDefault="00F206CF" w:rsidP="00F206CF">
      <w:pPr>
        <w:tabs>
          <w:tab w:val="left" w:pos="5670"/>
        </w:tabs>
        <w:autoSpaceDE w:val="0"/>
        <w:autoSpaceDN w:val="0"/>
        <w:adjustRightInd w:val="0"/>
        <w:snapToGrid w:val="0"/>
        <w:jc w:val="right"/>
        <w:rPr>
          <w:sz w:val="20"/>
          <w:szCs w:val="20"/>
        </w:rPr>
      </w:pPr>
      <w:r w:rsidRPr="001C0351">
        <w:rPr>
          <w:sz w:val="20"/>
          <w:szCs w:val="20"/>
        </w:rPr>
        <w:t xml:space="preserve">                                                                                                                                      от 25.07. 2022 г. № 616</w:t>
      </w:r>
    </w:p>
    <w:p w14:paraId="0CEF0081" w14:textId="77777777" w:rsidR="00F206CF" w:rsidRPr="001C0351" w:rsidRDefault="00F206CF" w:rsidP="00F206CF">
      <w:pPr>
        <w:autoSpaceDE w:val="0"/>
        <w:autoSpaceDN w:val="0"/>
        <w:adjustRightInd w:val="0"/>
        <w:snapToGrid w:val="0"/>
        <w:jc w:val="right"/>
        <w:outlineLvl w:val="0"/>
        <w:rPr>
          <w:rFonts w:eastAsiaTheme="minorHAnsi"/>
          <w:sz w:val="20"/>
          <w:szCs w:val="20"/>
          <w:lang w:eastAsia="en-US"/>
        </w:rPr>
      </w:pPr>
    </w:p>
    <w:p w14:paraId="47F2F9F4" w14:textId="77777777" w:rsidR="00F206CF" w:rsidRPr="001C0351" w:rsidRDefault="00F206CF" w:rsidP="00F206CF">
      <w:pPr>
        <w:autoSpaceDE w:val="0"/>
        <w:autoSpaceDN w:val="0"/>
        <w:adjustRightInd w:val="0"/>
        <w:snapToGrid w:val="0"/>
        <w:jc w:val="right"/>
        <w:outlineLvl w:val="0"/>
        <w:rPr>
          <w:rFonts w:eastAsiaTheme="minorHAnsi"/>
          <w:sz w:val="20"/>
          <w:szCs w:val="20"/>
          <w:lang w:eastAsia="en-US"/>
        </w:rPr>
      </w:pPr>
    </w:p>
    <w:p w14:paraId="4F6BDC1B" w14:textId="77777777" w:rsidR="00F206CF" w:rsidRPr="001C0351" w:rsidRDefault="00F206CF" w:rsidP="00F206CF">
      <w:pPr>
        <w:widowControl w:val="0"/>
        <w:autoSpaceDE w:val="0"/>
        <w:autoSpaceDN w:val="0"/>
        <w:adjustRightInd w:val="0"/>
        <w:rPr>
          <w:bCs/>
          <w:sz w:val="20"/>
          <w:szCs w:val="20"/>
        </w:rPr>
      </w:pPr>
      <w:bookmarkStart w:id="1" w:name="P58"/>
      <w:bookmarkEnd w:id="1"/>
      <w:r w:rsidRPr="001C0351">
        <w:rPr>
          <w:rFonts w:eastAsiaTheme="minorHAnsi"/>
          <w:sz w:val="20"/>
          <w:szCs w:val="20"/>
          <w:lang w:eastAsia="en-US"/>
        </w:rPr>
        <w:t xml:space="preserve">                               </w:t>
      </w:r>
      <w:r w:rsidRPr="001C0351">
        <w:rPr>
          <w:bCs/>
          <w:sz w:val="20"/>
          <w:szCs w:val="20"/>
        </w:rPr>
        <w:t>РАЗМЕРЫ ОКЛАДОВ ПО ПРОФЕССИОНАЛЬНЫМ КВАЛИФИКАЦИОННЫМ ГРУППАМ</w:t>
      </w:r>
    </w:p>
    <w:p w14:paraId="77E7E92C"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ОБЩЕОТРАСЛЕВЫХ ПРОФЕССИЙ РАБОЧИХ, УТВЕРЖДЕННЫМ ПРИКАЗОМ</w:t>
      </w:r>
    </w:p>
    <w:p w14:paraId="16E9365F"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МИНИСТЕРСТВА ЗДРАВООХРАНЕНИЯ И СОЦИАЛЬНОГО РАЗВИТИЯ</w:t>
      </w:r>
    </w:p>
    <w:p w14:paraId="0BD797E2"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РОССИЙСКОЙ ФЕДЕРАЦИИ ОТ 29.05.2008 № 248Н «ОБ УТВЕРЖДЕНИИ</w:t>
      </w:r>
    </w:p>
    <w:p w14:paraId="68EA6382"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ПРОФЕССИОНАЛЬНЫХ КВАЛИФИКАЦИОННЫХ ГРУПП</w:t>
      </w:r>
    </w:p>
    <w:p w14:paraId="02F86B17"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 xml:space="preserve">ОБЩЕОТРАСЛЕВЫХ ПРОФЕССИЙ </w:t>
      </w:r>
      <w:proofErr w:type="gramStart"/>
      <w:r w:rsidRPr="001C0351">
        <w:rPr>
          <w:bCs/>
          <w:sz w:val="20"/>
          <w:szCs w:val="20"/>
        </w:rPr>
        <w:t>РАБОЧИХ»*</w:t>
      </w:r>
      <w:proofErr w:type="gramEnd"/>
    </w:p>
    <w:p w14:paraId="0F31044F"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*За исключением наименований профессий рабочих, включенных в профессиональные квалификационные группы профессий рабочих культуры, искусства и кинематографии, утвержденных приказом Министерства здравоохранения и социального развития Российской Федерации от 14.03.2008 № 121н «Об утверждении профессиональных квалификационных групп профессий рабочих культуры, искусства и кинематографии».</w:t>
      </w:r>
    </w:p>
    <w:p w14:paraId="667F11F5" w14:textId="77777777" w:rsidR="00F206CF" w:rsidRPr="001C0351" w:rsidRDefault="00F206CF" w:rsidP="00F206CF">
      <w:pPr>
        <w:widowControl w:val="0"/>
        <w:autoSpaceDE w:val="0"/>
        <w:autoSpaceDN w:val="0"/>
        <w:adjustRightInd w:val="0"/>
        <w:ind w:firstLine="540"/>
        <w:jc w:val="both"/>
        <w:rPr>
          <w:sz w:val="20"/>
          <w:szCs w:val="20"/>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9068"/>
        <w:gridCol w:w="2267"/>
        <w:gridCol w:w="1416"/>
      </w:tblGrid>
      <w:tr w:rsidR="001C0351" w:rsidRPr="001C0351" w14:paraId="4F83963F" w14:textId="77777777" w:rsidTr="008153C9">
        <w:tc>
          <w:tcPr>
            <w:tcW w:w="2189" w:type="dxa"/>
            <w:tcBorders>
              <w:top w:val="single" w:sz="4" w:space="0" w:color="auto"/>
              <w:left w:val="single" w:sz="4" w:space="0" w:color="auto"/>
              <w:bottom w:val="single" w:sz="4" w:space="0" w:color="auto"/>
              <w:right w:val="single" w:sz="4" w:space="0" w:color="auto"/>
            </w:tcBorders>
            <w:vAlign w:val="center"/>
            <w:hideMark/>
          </w:tcPr>
          <w:p w14:paraId="33E0CAE2"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Квалификационные уровни</w:t>
            </w:r>
          </w:p>
        </w:tc>
        <w:tc>
          <w:tcPr>
            <w:tcW w:w="9072" w:type="dxa"/>
            <w:tcBorders>
              <w:top w:val="single" w:sz="4" w:space="0" w:color="auto"/>
              <w:left w:val="single" w:sz="4" w:space="0" w:color="auto"/>
              <w:bottom w:val="single" w:sz="4" w:space="0" w:color="auto"/>
              <w:right w:val="single" w:sz="4" w:space="0" w:color="auto"/>
            </w:tcBorders>
            <w:vAlign w:val="center"/>
            <w:hideMark/>
          </w:tcPr>
          <w:p w14:paraId="51D402A3"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Наименования профессий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760C71"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Квалификационный разряд, степень важности и ответственности работ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C8341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Размер оклада, рублей</w:t>
            </w:r>
          </w:p>
        </w:tc>
      </w:tr>
      <w:tr w:rsidR="001C0351" w:rsidRPr="001C0351" w14:paraId="4057AD37" w14:textId="77777777" w:rsidTr="008153C9">
        <w:tc>
          <w:tcPr>
            <w:tcW w:w="14946" w:type="dxa"/>
            <w:gridSpan w:val="4"/>
            <w:tcBorders>
              <w:top w:val="single" w:sz="4" w:space="0" w:color="auto"/>
              <w:left w:val="single" w:sz="4" w:space="0" w:color="auto"/>
              <w:bottom w:val="single" w:sz="4" w:space="0" w:color="auto"/>
              <w:right w:val="single" w:sz="4" w:space="0" w:color="auto"/>
            </w:tcBorders>
            <w:hideMark/>
          </w:tcPr>
          <w:p w14:paraId="0627CFB3" w14:textId="77777777" w:rsidR="00F206CF" w:rsidRPr="001C0351" w:rsidRDefault="00F206CF" w:rsidP="00F206CF">
            <w:pPr>
              <w:widowControl w:val="0"/>
              <w:autoSpaceDE w:val="0"/>
              <w:autoSpaceDN w:val="0"/>
              <w:adjustRightInd w:val="0"/>
              <w:spacing w:line="276" w:lineRule="auto"/>
              <w:jc w:val="center"/>
              <w:outlineLvl w:val="1"/>
              <w:rPr>
                <w:sz w:val="20"/>
                <w:szCs w:val="20"/>
              </w:rPr>
            </w:pPr>
            <w:r w:rsidRPr="001C0351">
              <w:rPr>
                <w:sz w:val="20"/>
                <w:szCs w:val="20"/>
              </w:rPr>
              <w:t>Профессиональная квалификационная группа «Общеотраслевые профессии рабочих первого уровня»</w:t>
            </w:r>
          </w:p>
        </w:tc>
      </w:tr>
      <w:tr w:rsidR="001C0351" w:rsidRPr="001C0351" w14:paraId="3E3EFAAA" w14:textId="77777777" w:rsidTr="008153C9">
        <w:tc>
          <w:tcPr>
            <w:tcW w:w="2189" w:type="dxa"/>
            <w:vMerge w:val="restart"/>
            <w:tcBorders>
              <w:top w:val="single" w:sz="4" w:space="0" w:color="auto"/>
              <w:left w:val="single" w:sz="4" w:space="0" w:color="auto"/>
              <w:bottom w:val="single" w:sz="4" w:space="0" w:color="auto"/>
              <w:right w:val="single" w:sz="4" w:space="0" w:color="auto"/>
            </w:tcBorders>
            <w:hideMark/>
          </w:tcPr>
          <w:p w14:paraId="7E9CF0BE"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 квалификационный уровень</w:t>
            </w:r>
          </w:p>
        </w:tc>
        <w:tc>
          <w:tcPr>
            <w:tcW w:w="9072" w:type="dxa"/>
            <w:vMerge w:val="restart"/>
            <w:tcBorders>
              <w:top w:val="single" w:sz="4" w:space="0" w:color="auto"/>
              <w:left w:val="single" w:sz="4" w:space="0" w:color="auto"/>
              <w:bottom w:val="single" w:sz="4" w:space="0" w:color="auto"/>
              <w:right w:val="single" w:sz="4" w:space="0" w:color="auto"/>
            </w:tcBorders>
            <w:hideMark/>
          </w:tcPr>
          <w:p w14:paraId="65CC9A17"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w:t>
            </w:r>
            <w:proofErr w:type="spellStart"/>
            <w:r w:rsidRPr="001C0351">
              <w:rPr>
                <w:sz w:val="20"/>
                <w:szCs w:val="20"/>
              </w:rPr>
              <w:t>бортоператор</w:t>
            </w:r>
            <w:proofErr w:type="spellEnd"/>
            <w:r w:rsidRPr="001C0351">
              <w:rPr>
                <w:sz w:val="20"/>
                <w:szCs w:val="20"/>
              </w:rPr>
              <w:t xml:space="preserve"> по проверке магистральных трубопроводов; боцман береговой; весовщик; возчик; водитель аэросаней; водитель </w:t>
            </w:r>
            <w:proofErr w:type="spellStart"/>
            <w:r w:rsidRPr="001C0351">
              <w:rPr>
                <w:sz w:val="20"/>
                <w:szCs w:val="20"/>
              </w:rPr>
              <w:t>мототранспортных</w:t>
            </w:r>
            <w:proofErr w:type="spellEnd"/>
            <w:r w:rsidRPr="001C0351">
              <w:rPr>
                <w:sz w:val="20"/>
                <w:szCs w:val="20"/>
              </w:rPr>
              <w:t xml:space="preserve"> средств; водитель трамвая; водитель транспортно-уборочной машины; водитель электро- и автотележки; </w:t>
            </w:r>
            <w:proofErr w:type="spellStart"/>
            <w:r w:rsidRPr="001C0351">
              <w:rPr>
                <w:sz w:val="20"/>
                <w:szCs w:val="20"/>
              </w:rPr>
              <w:t>водораздатчик</w:t>
            </w:r>
            <w:proofErr w:type="spellEnd"/>
            <w:r w:rsidRPr="001C0351">
              <w:rPr>
                <w:sz w:val="20"/>
                <w:szCs w:val="20"/>
              </w:rPr>
              <w:t xml:space="preserve"> порта; </w:t>
            </w:r>
            <w:proofErr w:type="spellStart"/>
            <w:r w:rsidRPr="001C0351">
              <w:rPr>
                <w:sz w:val="20"/>
                <w:szCs w:val="20"/>
              </w:rPr>
              <w:t>вызывальщик</w:t>
            </w:r>
            <w:proofErr w:type="spellEnd"/>
            <w:r w:rsidRPr="001C0351">
              <w:rPr>
                <w:sz w:val="20"/>
                <w:szCs w:val="20"/>
              </w:rPr>
              <w:t xml:space="preserve"> локомотивных и поездных бригад; гардеробщик; горничная; грузчик; гуртовщик; дворник; дежурный у эскалатора; дезинфектор; демонстратор одежды; демонстратор причесок; доставщик поездных документов; заготовитель продуктов и сырья; заправщик поливомоечных машин; </w:t>
            </w:r>
            <w:proofErr w:type="spellStart"/>
            <w:r w:rsidRPr="001C0351">
              <w:rPr>
                <w:sz w:val="20"/>
                <w:szCs w:val="20"/>
              </w:rPr>
              <w:t>зоолаборант</w:t>
            </w:r>
            <w:proofErr w:type="spellEnd"/>
            <w:r w:rsidRPr="001C0351">
              <w:rPr>
                <w:sz w:val="20"/>
                <w:szCs w:val="20"/>
              </w:rPr>
              <w:t xml:space="preserve"> серпентария (питомника); истопник; информатор судоходной обстановки; испытатель протезно-ортопедических изделий; </w:t>
            </w:r>
            <w:proofErr w:type="spellStart"/>
            <w:r w:rsidRPr="001C0351">
              <w:rPr>
                <w:sz w:val="20"/>
                <w:szCs w:val="20"/>
              </w:rPr>
              <w:t>камеронщик</w:t>
            </w:r>
            <w:proofErr w:type="spellEnd"/>
            <w:r w:rsidRPr="001C0351">
              <w:rPr>
                <w:sz w:val="20"/>
                <w:szCs w:val="20"/>
              </w:rPr>
              <w:t xml:space="preserve">; кассир билетный; кассир торгового зала; кастелянша; киоскер; кладовщик; комплектовщик товаров; кондуктор; </w:t>
            </w:r>
            <w:proofErr w:type="spellStart"/>
            <w:r w:rsidRPr="001C0351">
              <w:rPr>
                <w:sz w:val="20"/>
                <w:szCs w:val="20"/>
              </w:rPr>
              <w:t>консервировщик</w:t>
            </w:r>
            <w:proofErr w:type="spellEnd"/>
            <w:r w:rsidRPr="001C0351">
              <w:rPr>
                <w:sz w:val="20"/>
                <w:szCs w:val="20"/>
              </w:rPr>
              <w:t xml:space="preserve"> кожевенного и пушно-мехового сырья; контролер водопроводного хозяйства; контролер газового хозяйства; контролер-кассир; контролер контрольно-пропускного пункта; конюх; </w:t>
            </w:r>
            <w:proofErr w:type="spellStart"/>
            <w:r w:rsidRPr="001C0351">
              <w:rPr>
                <w:sz w:val="20"/>
                <w:szCs w:val="20"/>
              </w:rPr>
              <w:t>косметик</w:t>
            </w:r>
            <w:proofErr w:type="spellEnd"/>
            <w:r w:rsidRPr="001C0351">
              <w:rPr>
                <w:sz w:val="20"/>
                <w:szCs w:val="20"/>
              </w:rPr>
              <w:t xml:space="preserve">; кочегар паровозов в депо; кубовщик; </w:t>
            </w:r>
            <w:r w:rsidRPr="001C0351">
              <w:rPr>
                <w:sz w:val="20"/>
                <w:szCs w:val="20"/>
              </w:rPr>
              <w:lastRenderedPageBreak/>
              <w:t xml:space="preserve">курьер; кучер; лифтер; маникюрша; маркировщик; матрос береговой; матрос-спасатель; машинист грузового причала; машинист подъемной машины; машинист ритуального оборудования; машинист телескопических трапов; механизатор (докер-механизатор) комплексной бригады на погрузочно-разгрузочных работах; монтер судоходной обстановки; носильщик; няня; обработчик справочного и информационного материала; оператор автоматической газовой защиты; оператор аппаратов микрофильмирования и копирования; оператор копировальных и множительных машин; оператор разменных автоматов; оператор связи; осмотрщик гидротехнических сооружений; парикмахер; педикюрша; переплетчик документов; пломбировщик вагонов и контейнеров; полевой (путевой) рабочий изыскательской русловой партии; полотер; постовой (разъездной) рабочий судоходной обстановки; почтальон; приемосдатчик груза и багажа; приемосдатчик груза и багажа в поездах; приемщик заказов; приемщик золота стоматологических учреждений (подразделений); приемщик поездов; приемщик пункта проката; приемщик сельскохозяйственных продуктов и сырья; приемщик товаров; приемщик трамваев и троллейбусов; проводник (вожатый) служебных собак; проводник пассажирского вагона; проводник по сопровождению грузов и </w:t>
            </w:r>
            <w:proofErr w:type="spellStart"/>
            <w:r w:rsidRPr="001C0351">
              <w:rPr>
                <w:sz w:val="20"/>
                <w:szCs w:val="20"/>
              </w:rPr>
              <w:t>спецвагонов</w:t>
            </w:r>
            <w:proofErr w:type="spellEnd"/>
            <w:r w:rsidRPr="001C0351">
              <w:rPr>
                <w:sz w:val="20"/>
                <w:szCs w:val="20"/>
              </w:rPr>
              <w:t xml:space="preserve">; проводник по сопровождению локомотивов и пассажирских вагонов в нерабочем состоянии; проводник-электромонтер почтовых вагонов; продавец непродовольственных товаров; продавец продовольственных товаров; путевой рабочий тральной бригады; рабочий береговой; рабочий бюро бытовых услуг; рабочий плодоовощного хранилища; рабочий по благоустройству населенных пунктов; рабочий по обслуживанию в бане; рабочий производственных бань; рабочий ритуальных услуг; рабочий по уходу за животными; радиооператор; разведчик объектов природы; раздатчик нефтепродуктов; разрубщик мяса на рынке; </w:t>
            </w:r>
            <w:proofErr w:type="spellStart"/>
            <w:r w:rsidRPr="001C0351">
              <w:rPr>
                <w:sz w:val="20"/>
                <w:szCs w:val="20"/>
              </w:rPr>
              <w:t>ремонтировщик</w:t>
            </w:r>
            <w:proofErr w:type="spellEnd"/>
            <w:r w:rsidRPr="001C0351">
              <w:rPr>
                <w:sz w:val="20"/>
                <w:szCs w:val="20"/>
              </w:rPr>
              <w:t xml:space="preserve"> плоскостных спортивных сооружений; садовник; </w:t>
            </w:r>
            <w:proofErr w:type="spellStart"/>
            <w:r w:rsidRPr="001C0351">
              <w:rPr>
                <w:sz w:val="20"/>
                <w:szCs w:val="20"/>
              </w:rPr>
              <w:t>сатураторщик</w:t>
            </w:r>
            <w:proofErr w:type="spellEnd"/>
            <w:r w:rsidRPr="001C0351">
              <w:rPr>
                <w:sz w:val="20"/>
                <w:szCs w:val="20"/>
              </w:rPr>
              <w:t xml:space="preserve">; </w:t>
            </w:r>
            <w:proofErr w:type="spellStart"/>
            <w:r w:rsidRPr="001C0351">
              <w:rPr>
                <w:sz w:val="20"/>
                <w:szCs w:val="20"/>
              </w:rPr>
              <w:t>светокопировщик</w:t>
            </w:r>
            <w:proofErr w:type="spellEnd"/>
            <w:r w:rsidRPr="001C0351">
              <w:rPr>
                <w:sz w:val="20"/>
                <w:szCs w:val="20"/>
              </w:rPr>
              <w:t>; сдатчик экспортных лесоматериалов; сестра-хозяйка; смотритель огней; собаковод; сортировщик почтовых отправлений и произведений печати; составитель описи объектов населенных пунктов; стеклографист (</w:t>
            </w:r>
            <w:proofErr w:type="spellStart"/>
            <w:r w:rsidRPr="001C0351">
              <w:rPr>
                <w:sz w:val="20"/>
                <w:szCs w:val="20"/>
              </w:rPr>
              <w:t>ротаторщик</w:t>
            </w:r>
            <w:proofErr w:type="spellEnd"/>
            <w:r w:rsidRPr="001C0351">
              <w:rPr>
                <w:sz w:val="20"/>
                <w:szCs w:val="20"/>
              </w:rPr>
              <w:t xml:space="preserve">); стеклопротирщик; сторож (вахтер); стрелок; судопропускник; съемщик лент </w:t>
            </w:r>
            <w:proofErr w:type="spellStart"/>
            <w:r w:rsidRPr="001C0351">
              <w:rPr>
                <w:sz w:val="20"/>
                <w:szCs w:val="20"/>
              </w:rPr>
              <w:t>скоростемеров</w:t>
            </w:r>
            <w:proofErr w:type="spellEnd"/>
            <w:r w:rsidRPr="001C0351">
              <w:rPr>
                <w:sz w:val="20"/>
                <w:szCs w:val="20"/>
              </w:rPr>
              <w:t xml:space="preserve"> локомотивов; тальман; телеграфист; телефонист; уборщик мусоропроводов; уборщик производственных помещений; уборщик служебных помещений; уборщик территорий; </w:t>
            </w:r>
            <w:proofErr w:type="spellStart"/>
            <w:r w:rsidRPr="001C0351">
              <w:rPr>
                <w:sz w:val="20"/>
                <w:szCs w:val="20"/>
              </w:rPr>
              <w:t>фотооператор</w:t>
            </w:r>
            <w:proofErr w:type="spellEnd"/>
            <w:r w:rsidRPr="001C0351">
              <w:rPr>
                <w:sz w:val="20"/>
                <w:szCs w:val="20"/>
              </w:rPr>
              <w:t>; чистильщик обуви; швейцар; экспедитор печати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4041F0"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lastRenderedPageBreak/>
              <w:t>1 квалификационный разряд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2E8F5F"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7447</w:t>
            </w:r>
          </w:p>
        </w:tc>
      </w:tr>
      <w:tr w:rsidR="001C0351" w:rsidRPr="001C0351" w14:paraId="0F767BAA" w14:textId="77777777" w:rsidTr="008153C9">
        <w:tc>
          <w:tcPr>
            <w:tcW w:w="14946" w:type="dxa"/>
            <w:vMerge/>
            <w:tcBorders>
              <w:top w:val="single" w:sz="4" w:space="0" w:color="auto"/>
              <w:left w:val="single" w:sz="4" w:space="0" w:color="auto"/>
              <w:bottom w:val="single" w:sz="4" w:space="0" w:color="auto"/>
              <w:right w:val="single" w:sz="4" w:space="0" w:color="auto"/>
            </w:tcBorders>
            <w:vAlign w:val="center"/>
            <w:hideMark/>
          </w:tcPr>
          <w:p w14:paraId="11232CB8" w14:textId="77777777" w:rsidR="00F206CF" w:rsidRPr="001C0351" w:rsidRDefault="00F206CF" w:rsidP="00F206CF">
            <w:pPr>
              <w:snapToGrid w:val="0"/>
              <w:rPr>
                <w:sz w:val="20"/>
                <w:szCs w:val="20"/>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0D7743F9" w14:textId="77777777" w:rsidR="00F206CF" w:rsidRPr="001C0351" w:rsidRDefault="00F206CF" w:rsidP="00F206CF">
            <w:pPr>
              <w:snapToGrid w:val="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377529E"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2 квалификационный разряд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A942DB"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7821</w:t>
            </w:r>
          </w:p>
        </w:tc>
      </w:tr>
      <w:tr w:rsidR="001C0351" w:rsidRPr="001C0351" w14:paraId="1A7E698D" w14:textId="77777777" w:rsidTr="008153C9">
        <w:tc>
          <w:tcPr>
            <w:tcW w:w="14946" w:type="dxa"/>
            <w:vMerge/>
            <w:tcBorders>
              <w:top w:val="single" w:sz="4" w:space="0" w:color="auto"/>
              <w:left w:val="single" w:sz="4" w:space="0" w:color="auto"/>
              <w:bottom w:val="single" w:sz="4" w:space="0" w:color="auto"/>
              <w:right w:val="single" w:sz="4" w:space="0" w:color="auto"/>
            </w:tcBorders>
            <w:vAlign w:val="center"/>
            <w:hideMark/>
          </w:tcPr>
          <w:p w14:paraId="4F72F3C3" w14:textId="77777777" w:rsidR="00F206CF" w:rsidRPr="001C0351" w:rsidRDefault="00F206CF" w:rsidP="00F206CF">
            <w:pPr>
              <w:snapToGrid w:val="0"/>
              <w:rPr>
                <w:sz w:val="20"/>
                <w:szCs w:val="20"/>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07FE52DD" w14:textId="77777777" w:rsidR="00F206CF" w:rsidRPr="001C0351" w:rsidRDefault="00F206CF" w:rsidP="00F206CF">
            <w:pPr>
              <w:snapToGrid w:val="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2BDA5A7"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3 квалификационный разряд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88C872"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8195</w:t>
            </w:r>
          </w:p>
        </w:tc>
      </w:tr>
      <w:tr w:rsidR="001C0351" w:rsidRPr="001C0351" w14:paraId="06D2E116" w14:textId="77777777" w:rsidTr="008153C9">
        <w:trPr>
          <w:trHeight w:val="779"/>
        </w:trPr>
        <w:tc>
          <w:tcPr>
            <w:tcW w:w="2189" w:type="dxa"/>
            <w:vMerge w:val="restart"/>
            <w:tcBorders>
              <w:top w:val="single" w:sz="4" w:space="0" w:color="auto"/>
              <w:left w:val="single" w:sz="4" w:space="0" w:color="auto"/>
              <w:bottom w:val="single" w:sz="4" w:space="0" w:color="auto"/>
              <w:right w:val="single" w:sz="4" w:space="0" w:color="auto"/>
            </w:tcBorders>
            <w:hideMark/>
          </w:tcPr>
          <w:p w14:paraId="7EA3F92C"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2 квалификационный уровень</w:t>
            </w:r>
          </w:p>
        </w:tc>
        <w:tc>
          <w:tcPr>
            <w:tcW w:w="9072" w:type="dxa"/>
            <w:vMerge w:val="restart"/>
            <w:tcBorders>
              <w:top w:val="single" w:sz="4" w:space="0" w:color="auto"/>
              <w:left w:val="single" w:sz="4" w:space="0" w:color="auto"/>
              <w:bottom w:val="single" w:sz="4" w:space="0" w:color="auto"/>
              <w:right w:val="single" w:sz="4" w:space="0" w:color="auto"/>
            </w:tcBorders>
            <w:hideMark/>
          </w:tcPr>
          <w:p w14:paraId="739B061A"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461872"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 квалификационный разряд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2490C7"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7634</w:t>
            </w:r>
          </w:p>
        </w:tc>
      </w:tr>
      <w:tr w:rsidR="001C0351" w:rsidRPr="001C0351" w14:paraId="08BFFF43" w14:textId="77777777" w:rsidTr="008153C9">
        <w:tc>
          <w:tcPr>
            <w:tcW w:w="14946" w:type="dxa"/>
            <w:vMerge/>
            <w:tcBorders>
              <w:top w:val="single" w:sz="4" w:space="0" w:color="auto"/>
              <w:left w:val="single" w:sz="4" w:space="0" w:color="auto"/>
              <w:bottom w:val="single" w:sz="4" w:space="0" w:color="auto"/>
              <w:right w:val="single" w:sz="4" w:space="0" w:color="auto"/>
            </w:tcBorders>
            <w:vAlign w:val="center"/>
            <w:hideMark/>
          </w:tcPr>
          <w:p w14:paraId="6311C4B5" w14:textId="77777777" w:rsidR="00F206CF" w:rsidRPr="001C0351" w:rsidRDefault="00F206CF" w:rsidP="00F206CF">
            <w:pPr>
              <w:snapToGrid w:val="0"/>
              <w:rPr>
                <w:sz w:val="20"/>
                <w:szCs w:val="20"/>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3BB44B0A" w14:textId="77777777" w:rsidR="00F206CF" w:rsidRPr="001C0351" w:rsidRDefault="00F206CF" w:rsidP="00F206CF">
            <w:pPr>
              <w:snapToGrid w:val="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EAF9F12"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2 квалификационный разряд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762041"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8008</w:t>
            </w:r>
          </w:p>
        </w:tc>
      </w:tr>
      <w:tr w:rsidR="001C0351" w:rsidRPr="001C0351" w14:paraId="2408B415" w14:textId="77777777" w:rsidTr="008153C9">
        <w:tc>
          <w:tcPr>
            <w:tcW w:w="14946" w:type="dxa"/>
            <w:vMerge/>
            <w:tcBorders>
              <w:top w:val="single" w:sz="4" w:space="0" w:color="auto"/>
              <w:left w:val="single" w:sz="4" w:space="0" w:color="auto"/>
              <w:bottom w:val="single" w:sz="4" w:space="0" w:color="auto"/>
              <w:right w:val="single" w:sz="4" w:space="0" w:color="auto"/>
            </w:tcBorders>
            <w:vAlign w:val="center"/>
            <w:hideMark/>
          </w:tcPr>
          <w:p w14:paraId="48B04FCF" w14:textId="77777777" w:rsidR="00F206CF" w:rsidRPr="001C0351" w:rsidRDefault="00F206CF" w:rsidP="00F206CF">
            <w:pPr>
              <w:snapToGrid w:val="0"/>
              <w:rPr>
                <w:sz w:val="20"/>
                <w:szCs w:val="20"/>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2EF297F3" w14:textId="77777777" w:rsidR="00F206CF" w:rsidRPr="001C0351" w:rsidRDefault="00F206CF" w:rsidP="00F206CF">
            <w:pPr>
              <w:snapToGrid w:val="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BBC1514"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3 квалификационный разряд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8164E6"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8382</w:t>
            </w:r>
          </w:p>
        </w:tc>
      </w:tr>
      <w:tr w:rsidR="001C0351" w:rsidRPr="001C0351" w14:paraId="4FFE0CBE" w14:textId="77777777" w:rsidTr="008153C9">
        <w:tc>
          <w:tcPr>
            <w:tcW w:w="14946" w:type="dxa"/>
            <w:gridSpan w:val="4"/>
            <w:tcBorders>
              <w:top w:val="single" w:sz="4" w:space="0" w:color="auto"/>
              <w:left w:val="single" w:sz="4" w:space="0" w:color="auto"/>
              <w:bottom w:val="single" w:sz="4" w:space="0" w:color="auto"/>
              <w:right w:val="single" w:sz="4" w:space="0" w:color="auto"/>
            </w:tcBorders>
            <w:hideMark/>
          </w:tcPr>
          <w:p w14:paraId="7CF14C03" w14:textId="77777777" w:rsidR="00F206CF" w:rsidRPr="001C0351" w:rsidRDefault="00F206CF" w:rsidP="00F206CF">
            <w:pPr>
              <w:widowControl w:val="0"/>
              <w:autoSpaceDE w:val="0"/>
              <w:autoSpaceDN w:val="0"/>
              <w:adjustRightInd w:val="0"/>
              <w:spacing w:line="276" w:lineRule="auto"/>
              <w:jc w:val="center"/>
              <w:outlineLvl w:val="1"/>
              <w:rPr>
                <w:sz w:val="20"/>
                <w:szCs w:val="20"/>
              </w:rPr>
            </w:pPr>
            <w:r w:rsidRPr="001C0351">
              <w:rPr>
                <w:sz w:val="20"/>
                <w:szCs w:val="20"/>
              </w:rPr>
              <w:t>Профессиональная квалификационная группа «Общеотраслевые профессии рабочих второго уровня»</w:t>
            </w:r>
          </w:p>
        </w:tc>
      </w:tr>
      <w:tr w:rsidR="001C0351" w:rsidRPr="001C0351" w14:paraId="57D405EF" w14:textId="77777777" w:rsidTr="008153C9">
        <w:tc>
          <w:tcPr>
            <w:tcW w:w="2189" w:type="dxa"/>
            <w:vMerge w:val="restart"/>
            <w:tcBorders>
              <w:top w:val="single" w:sz="4" w:space="0" w:color="auto"/>
              <w:left w:val="single" w:sz="4" w:space="0" w:color="auto"/>
              <w:bottom w:val="single" w:sz="4" w:space="0" w:color="auto"/>
              <w:right w:val="single" w:sz="4" w:space="0" w:color="auto"/>
            </w:tcBorders>
            <w:hideMark/>
          </w:tcPr>
          <w:p w14:paraId="603BC663"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 квалификационный уровень</w:t>
            </w:r>
          </w:p>
        </w:tc>
        <w:tc>
          <w:tcPr>
            <w:tcW w:w="9072" w:type="dxa"/>
            <w:vMerge w:val="restart"/>
            <w:tcBorders>
              <w:top w:val="single" w:sz="4" w:space="0" w:color="auto"/>
              <w:left w:val="single" w:sz="4" w:space="0" w:color="auto"/>
              <w:bottom w:val="single" w:sz="4" w:space="0" w:color="auto"/>
              <w:right w:val="single" w:sz="4" w:space="0" w:color="auto"/>
            </w:tcBorders>
            <w:hideMark/>
          </w:tcPr>
          <w:p w14:paraId="7036BD59"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водитель троллейбуса; водолаз; контролер технического состояния автомототранспортных средств; механик по техническим видам спорта; оператор </w:t>
            </w:r>
            <w:proofErr w:type="spellStart"/>
            <w:r w:rsidRPr="001C0351">
              <w:rPr>
                <w:sz w:val="20"/>
                <w:szCs w:val="20"/>
              </w:rPr>
              <w:t>сейсмопрогноза</w:t>
            </w:r>
            <w:proofErr w:type="spellEnd"/>
            <w:r w:rsidRPr="001C0351">
              <w:rPr>
                <w:sz w:val="20"/>
                <w:szCs w:val="20"/>
              </w:rPr>
              <w:t>; оператор электронно-вычислительных и вычислительных машин; охотник промысловый; пожарный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0AE30F"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4 квалификационный разряд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B5ADA9"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8569</w:t>
            </w:r>
          </w:p>
        </w:tc>
      </w:tr>
      <w:tr w:rsidR="001C0351" w:rsidRPr="001C0351" w14:paraId="26B208B0" w14:textId="77777777" w:rsidTr="008153C9">
        <w:tc>
          <w:tcPr>
            <w:tcW w:w="14946" w:type="dxa"/>
            <w:vMerge/>
            <w:tcBorders>
              <w:top w:val="single" w:sz="4" w:space="0" w:color="auto"/>
              <w:left w:val="single" w:sz="4" w:space="0" w:color="auto"/>
              <w:bottom w:val="single" w:sz="4" w:space="0" w:color="auto"/>
              <w:right w:val="single" w:sz="4" w:space="0" w:color="auto"/>
            </w:tcBorders>
            <w:vAlign w:val="center"/>
            <w:hideMark/>
          </w:tcPr>
          <w:p w14:paraId="7BF47DFC" w14:textId="77777777" w:rsidR="00F206CF" w:rsidRPr="001C0351" w:rsidRDefault="00F206CF" w:rsidP="00F206CF">
            <w:pPr>
              <w:snapToGrid w:val="0"/>
              <w:rPr>
                <w:sz w:val="20"/>
                <w:szCs w:val="20"/>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6D92166B" w14:textId="77777777" w:rsidR="00F206CF" w:rsidRPr="001C0351" w:rsidRDefault="00F206CF" w:rsidP="00F206CF">
            <w:pPr>
              <w:snapToGrid w:val="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872FA0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5 квалификационный разряд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EF0C28"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8932</w:t>
            </w:r>
          </w:p>
        </w:tc>
      </w:tr>
      <w:tr w:rsidR="001C0351" w:rsidRPr="001C0351" w14:paraId="657BD67F" w14:textId="77777777" w:rsidTr="008153C9">
        <w:trPr>
          <w:trHeight w:val="699"/>
        </w:trPr>
        <w:tc>
          <w:tcPr>
            <w:tcW w:w="2189" w:type="dxa"/>
            <w:vMerge w:val="restart"/>
            <w:tcBorders>
              <w:top w:val="single" w:sz="4" w:space="0" w:color="auto"/>
              <w:left w:val="single" w:sz="4" w:space="0" w:color="auto"/>
              <w:bottom w:val="single" w:sz="4" w:space="0" w:color="auto"/>
              <w:right w:val="single" w:sz="4" w:space="0" w:color="auto"/>
            </w:tcBorders>
            <w:hideMark/>
          </w:tcPr>
          <w:p w14:paraId="17041D95"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2 квалификационный уровень</w:t>
            </w:r>
          </w:p>
        </w:tc>
        <w:tc>
          <w:tcPr>
            <w:tcW w:w="9072" w:type="dxa"/>
            <w:vMerge w:val="restart"/>
            <w:tcBorders>
              <w:top w:val="single" w:sz="4" w:space="0" w:color="auto"/>
              <w:left w:val="single" w:sz="4" w:space="0" w:color="auto"/>
              <w:bottom w:val="single" w:sz="4" w:space="0" w:color="auto"/>
              <w:right w:val="single" w:sz="4" w:space="0" w:color="auto"/>
            </w:tcBorders>
            <w:hideMark/>
          </w:tcPr>
          <w:p w14:paraId="13EFA836"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14D33E"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6 квалификационный разряд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F8D121"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9306</w:t>
            </w:r>
          </w:p>
        </w:tc>
      </w:tr>
      <w:tr w:rsidR="001C0351" w:rsidRPr="001C0351" w14:paraId="258CF776" w14:textId="77777777" w:rsidTr="008153C9">
        <w:trPr>
          <w:trHeight w:val="784"/>
        </w:trPr>
        <w:tc>
          <w:tcPr>
            <w:tcW w:w="14946" w:type="dxa"/>
            <w:vMerge/>
            <w:tcBorders>
              <w:top w:val="single" w:sz="4" w:space="0" w:color="auto"/>
              <w:left w:val="single" w:sz="4" w:space="0" w:color="auto"/>
              <w:bottom w:val="single" w:sz="4" w:space="0" w:color="auto"/>
              <w:right w:val="single" w:sz="4" w:space="0" w:color="auto"/>
            </w:tcBorders>
            <w:vAlign w:val="center"/>
            <w:hideMark/>
          </w:tcPr>
          <w:p w14:paraId="5AE0BB8C" w14:textId="77777777" w:rsidR="00F206CF" w:rsidRPr="001C0351" w:rsidRDefault="00F206CF" w:rsidP="00F206CF">
            <w:pPr>
              <w:snapToGrid w:val="0"/>
              <w:rPr>
                <w:sz w:val="20"/>
                <w:szCs w:val="20"/>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7A87DBE6" w14:textId="77777777" w:rsidR="00F206CF" w:rsidRPr="001C0351" w:rsidRDefault="00F206CF" w:rsidP="00F206CF">
            <w:pPr>
              <w:snapToGrid w:val="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90BF1ED"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7 квалификационный разряд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4CF62C"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9680</w:t>
            </w:r>
          </w:p>
        </w:tc>
      </w:tr>
      <w:tr w:rsidR="001C0351" w:rsidRPr="001C0351" w14:paraId="791190D9" w14:textId="77777777" w:rsidTr="008153C9">
        <w:tc>
          <w:tcPr>
            <w:tcW w:w="2189" w:type="dxa"/>
            <w:tcBorders>
              <w:top w:val="single" w:sz="4" w:space="0" w:color="auto"/>
              <w:left w:val="single" w:sz="4" w:space="0" w:color="auto"/>
              <w:bottom w:val="single" w:sz="4" w:space="0" w:color="auto"/>
              <w:right w:val="single" w:sz="4" w:space="0" w:color="auto"/>
            </w:tcBorders>
            <w:hideMark/>
          </w:tcPr>
          <w:p w14:paraId="2BFE3EE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3 квалификационный уровень</w:t>
            </w:r>
          </w:p>
        </w:tc>
        <w:tc>
          <w:tcPr>
            <w:tcW w:w="9072" w:type="dxa"/>
            <w:tcBorders>
              <w:top w:val="single" w:sz="4" w:space="0" w:color="auto"/>
              <w:left w:val="single" w:sz="4" w:space="0" w:color="auto"/>
              <w:bottom w:val="single" w:sz="4" w:space="0" w:color="auto"/>
              <w:right w:val="single" w:sz="4" w:space="0" w:color="auto"/>
            </w:tcBorders>
            <w:hideMark/>
          </w:tcPr>
          <w:p w14:paraId="53C050B4"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E4DDFD"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 квалификационный разряд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24E928"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10054</w:t>
            </w:r>
          </w:p>
        </w:tc>
      </w:tr>
      <w:tr w:rsidR="001C0351" w:rsidRPr="001C0351" w14:paraId="2EA55E09" w14:textId="77777777" w:rsidTr="008153C9">
        <w:tc>
          <w:tcPr>
            <w:tcW w:w="2189" w:type="dxa"/>
            <w:vMerge w:val="restart"/>
            <w:tcBorders>
              <w:top w:val="single" w:sz="4" w:space="0" w:color="auto"/>
              <w:left w:val="single" w:sz="4" w:space="0" w:color="auto"/>
              <w:bottom w:val="single" w:sz="4" w:space="0" w:color="auto"/>
              <w:right w:val="single" w:sz="4" w:space="0" w:color="auto"/>
            </w:tcBorders>
            <w:hideMark/>
          </w:tcPr>
          <w:p w14:paraId="31EED58F"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4 квалификационный уровень</w:t>
            </w:r>
          </w:p>
        </w:tc>
        <w:tc>
          <w:tcPr>
            <w:tcW w:w="9072" w:type="dxa"/>
            <w:vMerge w:val="restart"/>
            <w:tcBorders>
              <w:top w:val="single" w:sz="4" w:space="0" w:color="auto"/>
              <w:left w:val="single" w:sz="4" w:space="0" w:color="auto"/>
              <w:bottom w:val="single" w:sz="4" w:space="0" w:color="auto"/>
              <w:right w:val="single" w:sz="4" w:space="0" w:color="auto"/>
            </w:tcBorders>
            <w:hideMark/>
          </w:tcPr>
          <w:p w14:paraId="3283AB30"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4B1AEC"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 степень*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5471F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8745</w:t>
            </w:r>
          </w:p>
        </w:tc>
      </w:tr>
      <w:tr w:rsidR="001C0351" w:rsidRPr="001C0351" w14:paraId="71BA9BD7" w14:textId="77777777" w:rsidTr="008153C9">
        <w:tc>
          <w:tcPr>
            <w:tcW w:w="14946" w:type="dxa"/>
            <w:vMerge/>
            <w:tcBorders>
              <w:top w:val="single" w:sz="4" w:space="0" w:color="auto"/>
              <w:left w:val="single" w:sz="4" w:space="0" w:color="auto"/>
              <w:bottom w:val="single" w:sz="4" w:space="0" w:color="auto"/>
              <w:right w:val="single" w:sz="4" w:space="0" w:color="auto"/>
            </w:tcBorders>
            <w:vAlign w:val="center"/>
            <w:hideMark/>
          </w:tcPr>
          <w:p w14:paraId="19155BCF" w14:textId="77777777" w:rsidR="00F206CF" w:rsidRPr="001C0351" w:rsidRDefault="00F206CF" w:rsidP="00F206CF">
            <w:pPr>
              <w:snapToGrid w:val="0"/>
              <w:rPr>
                <w:sz w:val="20"/>
                <w:szCs w:val="20"/>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636FD430" w14:textId="77777777" w:rsidR="00F206CF" w:rsidRPr="001C0351" w:rsidRDefault="00F206CF" w:rsidP="00F206CF">
            <w:pPr>
              <w:snapToGrid w:val="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42C13EC"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2 степень*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052073"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9119</w:t>
            </w:r>
          </w:p>
        </w:tc>
      </w:tr>
      <w:tr w:rsidR="001C0351" w:rsidRPr="001C0351" w14:paraId="1128D8DF" w14:textId="77777777" w:rsidTr="008153C9">
        <w:tc>
          <w:tcPr>
            <w:tcW w:w="14946" w:type="dxa"/>
            <w:vMerge/>
            <w:tcBorders>
              <w:top w:val="single" w:sz="4" w:space="0" w:color="auto"/>
              <w:left w:val="single" w:sz="4" w:space="0" w:color="auto"/>
              <w:bottom w:val="single" w:sz="4" w:space="0" w:color="auto"/>
              <w:right w:val="single" w:sz="4" w:space="0" w:color="auto"/>
            </w:tcBorders>
            <w:vAlign w:val="center"/>
            <w:hideMark/>
          </w:tcPr>
          <w:p w14:paraId="1EF96C90" w14:textId="77777777" w:rsidR="00F206CF" w:rsidRPr="001C0351" w:rsidRDefault="00F206CF" w:rsidP="00F206CF">
            <w:pPr>
              <w:snapToGrid w:val="0"/>
              <w:rPr>
                <w:sz w:val="20"/>
                <w:szCs w:val="20"/>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61C681B0" w14:textId="77777777" w:rsidR="00F206CF" w:rsidRPr="001C0351" w:rsidRDefault="00F206CF" w:rsidP="00F206CF">
            <w:pPr>
              <w:snapToGrid w:val="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76A31AE"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3 степень*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009389"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9493</w:t>
            </w:r>
          </w:p>
        </w:tc>
      </w:tr>
      <w:tr w:rsidR="001C0351" w:rsidRPr="001C0351" w14:paraId="0826F421" w14:textId="77777777" w:rsidTr="008153C9">
        <w:tc>
          <w:tcPr>
            <w:tcW w:w="14946" w:type="dxa"/>
            <w:vMerge/>
            <w:tcBorders>
              <w:top w:val="single" w:sz="4" w:space="0" w:color="auto"/>
              <w:left w:val="single" w:sz="4" w:space="0" w:color="auto"/>
              <w:bottom w:val="single" w:sz="4" w:space="0" w:color="auto"/>
              <w:right w:val="single" w:sz="4" w:space="0" w:color="auto"/>
            </w:tcBorders>
            <w:vAlign w:val="center"/>
            <w:hideMark/>
          </w:tcPr>
          <w:p w14:paraId="67149E47" w14:textId="77777777" w:rsidR="00F206CF" w:rsidRPr="001C0351" w:rsidRDefault="00F206CF" w:rsidP="00F206CF">
            <w:pPr>
              <w:snapToGrid w:val="0"/>
              <w:rPr>
                <w:sz w:val="20"/>
                <w:szCs w:val="20"/>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1D08FDA2" w14:textId="77777777" w:rsidR="00F206CF" w:rsidRPr="001C0351" w:rsidRDefault="00F206CF" w:rsidP="00F206CF">
            <w:pPr>
              <w:snapToGrid w:val="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CF702A5"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4 степень*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2D6921"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9867</w:t>
            </w:r>
          </w:p>
        </w:tc>
      </w:tr>
      <w:tr w:rsidR="001C0351" w:rsidRPr="001C0351" w14:paraId="77F0193A" w14:textId="77777777" w:rsidTr="008153C9">
        <w:tc>
          <w:tcPr>
            <w:tcW w:w="14946" w:type="dxa"/>
            <w:vMerge/>
            <w:tcBorders>
              <w:top w:val="single" w:sz="4" w:space="0" w:color="auto"/>
              <w:left w:val="single" w:sz="4" w:space="0" w:color="auto"/>
              <w:bottom w:val="single" w:sz="4" w:space="0" w:color="auto"/>
              <w:right w:val="single" w:sz="4" w:space="0" w:color="auto"/>
            </w:tcBorders>
            <w:vAlign w:val="center"/>
            <w:hideMark/>
          </w:tcPr>
          <w:p w14:paraId="597040FF" w14:textId="77777777" w:rsidR="00F206CF" w:rsidRPr="001C0351" w:rsidRDefault="00F206CF" w:rsidP="00F206CF">
            <w:pPr>
              <w:snapToGrid w:val="0"/>
              <w:rPr>
                <w:sz w:val="20"/>
                <w:szCs w:val="20"/>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427A5A84" w14:textId="77777777" w:rsidR="00F206CF" w:rsidRPr="001C0351" w:rsidRDefault="00F206CF" w:rsidP="00F206CF">
            <w:pPr>
              <w:snapToGrid w:val="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AEF58A9"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5 степень*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293C02"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10241</w:t>
            </w:r>
          </w:p>
        </w:tc>
      </w:tr>
    </w:tbl>
    <w:p w14:paraId="5104B3B1" w14:textId="77777777" w:rsidR="00F206CF" w:rsidRPr="001C0351" w:rsidRDefault="00F206CF" w:rsidP="00F206CF">
      <w:pPr>
        <w:jc w:val="center"/>
        <w:rPr>
          <w:sz w:val="20"/>
          <w:szCs w:val="20"/>
        </w:rPr>
      </w:pPr>
      <w:r w:rsidRPr="001C0351">
        <w:rPr>
          <w:sz w:val="20"/>
          <w:szCs w:val="20"/>
        </w:rPr>
        <w:t>*Степени важности и ответственности работ устанавливаются в отраслевом тарифном соглашении, положении об оплате труда работников подведомственных учреждений.</w:t>
      </w:r>
    </w:p>
    <w:p w14:paraId="3C6E5D40" w14:textId="77777777" w:rsidR="00F206CF" w:rsidRPr="001C0351" w:rsidRDefault="00F206CF" w:rsidP="00F206CF">
      <w:pPr>
        <w:jc w:val="center"/>
        <w:rPr>
          <w:sz w:val="20"/>
          <w:szCs w:val="20"/>
        </w:rPr>
        <w:sectPr w:rsidR="00F206CF" w:rsidRPr="001C0351" w:rsidSect="00BA41ED">
          <w:pgSz w:w="16838" w:h="11906" w:orient="landscape"/>
          <w:pgMar w:top="1134" w:right="567" w:bottom="1134" w:left="1418" w:header="709" w:footer="709" w:gutter="0"/>
          <w:cols w:space="720"/>
        </w:sectPr>
      </w:pPr>
      <w:r w:rsidRPr="001C0351">
        <w:rPr>
          <w:sz w:val="20"/>
          <w:szCs w:val="20"/>
        </w:rPr>
        <w:t xml:space="preserve"> ___________</w:t>
      </w:r>
    </w:p>
    <w:p w14:paraId="70FC32D1" w14:textId="77777777" w:rsidR="00F206CF" w:rsidRPr="001C0351" w:rsidRDefault="00F206CF" w:rsidP="00F206CF">
      <w:pPr>
        <w:snapToGrid w:val="0"/>
        <w:ind w:right="678"/>
        <w:jc w:val="right"/>
        <w:rPr>
          <w:sz w:val="20"/>
          <w:szCs w:val="20"/>
        </w:rPr>
      </w:pPr>
      <w:r w:rsidRPr="001C0351">
        <w:rPr>
          <w:sz w:val="20"/>
          <w:szCs w:val="20"/>
        </w:rPr>
        <w:lastRenderedPageBreak/>
        <w:t xml:space="preserve">                                                                                                                                                     ПРИЛОЖЕНИЕ № 2 </w:t>
      </w:r>
    </w:p>
    <w:p w14:paraId="16368293" w14:textId="77777777" w:rsidR="00F206CF" w:rsidRPr="001C0351" w:rsidRDefault="00F206CF" w:rsidP="00F206CF">
      <w:pPr>
        <w:tabs>
          <w:tab w:val="left" w:pos="2343"/>
        </w:tabs>
        <w:autoSpaceDE w:val="0"/>
        <w:autoSpaceDN w:val="0"/>
        <w:adjustRightInd w:val="0"/>
        <w:snapToGrid w:val="0"/>
        <w:ind w:right="536"/>
        <w:jc w:val="right"/>
        <w:rPr>
          <w:sz w:val="20"/>
          <w:szCs w:val="20"/>
        </w:rPr>
      </w:pPr>
      <w:r w:rsidRPr="001C0351">
        <w:rPr>
          <w:sz w:val="20"/>
          <w:szCs w:val="20"/>
        </w:rPr>
        <w:t xml:space="preserve">   к постановлению администрации</w:t>
      </w:r>
    </w:p>
    <w:p w14:paraId="443C049D" w14:textId="77777777" w:rsidR="00F206CF" w:rsidRPr="001C0351" w:rsidRDefault="00F206CF" w:rsidP="00F206CF">
      <w:pPr>
        <w:tabs>
          <w:tab w:val="left" w:pos="2343"/>
        </w:tabs>
        <w:autoSpaceDE w:val="0"/>
        <w:autoSpaceDN w:val="0"/>
        <w:adjustRightInd w:val="0"/>
        <w:snapToGrid w:val="0"/>
        <w:ind w:right="252"/>
        <w:jc w:val="right"/>
        <w:rPr>
          <w:sz w:val="20"/>
          <w:szCs w:val="20"/>
        </w:rPr>
      </w:pPr>
      <w:r w:rsidRPr="001C0351">
        <w:rPr>
          <w:sz w:val="20"/>
          <w:szCs w:val="20"/>
        </w:rPr>
        <w:t xml:space="preserve">Куйбышевского муниципального района </w:t>
      </w:r>
    </w:p>
    <w:p w14:paraId="4D89D240" w14:textId="77777777" w:rsidR="00F206CF" w:rsidRPr="001C0351" w:rsidRDefault="00F206CF" w:rsidP="00F206CF">
      <w:pPr>
        <w:tabs>
          <w:tab w:val="left" w:pos="2343"/>
        </w:tabs>
        <w:autoSpaceDE w:val="0"/>
        <w:autoSpaceDN w:val="0"/>
        <w:adjustRightInd w:val="0"/>
        <w:snapToGrid w:val="0"/>
        <w:ind w:right="536"/>
        <w:jc w:val="right"/>
        <w:rPr>
          <w:sz w:val="20"/>
          <w:szCs w:val="20"/>
        </w:rPr>
      </w:pPr>
      <w:r w:rsidRPr="001C0351">
        <w:rPr>
          <w:sz w:val="20"/>
          <w:szCs w:val="20"/>
        </w:rPr>
        <w:t xml:space="preserve">                                                                                                                                                 Новосибирской области</w:t>
      </w:r>
    </w:p>
    <w:p w14:paraId="3B53CB93" w14:textId="77777777" w:rsidR="00F206CF" w:rsidRPr="001C0351" w:rsidRDefault="00F206CF" w:rsidP="00F206CF">
      <w:pPr>
        <w:tabs>
          <w:tab w:val="left" w:pos="5670"/>
        </w:tabs>
        <w:autoSpaceDE w:val="0"/>
        <w:autoSpaceDN w:val="0"/>
        <w:adjustRightInd w:val="0"/>
        <w:snapToGrid w:val="0"/>
        <w:jc w:val="right"/>
        <w:rPr>
          <w:sz w:val="20"/>
          <w:szCs w:val="20"/>
        </w:rPr>
      </w:pPr>
      <w:r w:rsidRPr="001C0351">
        <w:rPr>
          <w:sz w:val="20"/>
          <w:szCs w:val="20"/>
        </w:rPr>
        <w:t xml:space="preserve">                                                                                                                                           от 25.07.2022 г. № 616</w:t>
      </w:r>
    </w:p>
    <w:p w14:paraId="18B59694" w14:textId="77777777" w:rsidR="00F206CF" w:rsidRPr="001C0351" w:rsidRDefault="00F206CF" w:rsidP="00F206CF">
      <w:pPr>
        <w:autoSpaceDE w:val="0"/>
        <w:autoSpaceDN w:val="0"/>
        <w:adjustRightInd w:val="0"/>
        <w:snapToGrid w:val="0"/>
        <w:ind w:left="10490"/>
        <w:jc w:val="center"/>
        <w:outlineLvl w:val="0"/>
        <w:rPr>
          <w:rFonts w:eastAsiaTheme="minorHAnsi"/>
          <w:sz w:val="20"/>
          <w:szCs w:val="20"/>
          <w:lang w:eastAsia="en-US"/>
        </w:rPr>
      </w:pPr>
    </w:p>
    <w:p w14:paraId="095E6CE2" w14:textId="77777777" w:rsidR="00F206CF" w:rsidRPr="001C0351" w:rsidRDefault="00F206CF" w:rsidP="00F206CF">
      <w:pPr>
        <w:widowControl w:val="0"/>
        <w:autoSpaceDE w:val="0"/>
        <w:autoSpaceDN w:val="0"/>
        <w:adjustRightInd w:val="0"/>
        <w:jc w:val="right"/>
        <w:outlineLvl w:val="0"/>
        <w:rPr>
          <w:sz w:val="20"/>
          <w:szCs w:val="20"/>
        </w:rPr>
      </w:pPr>
    </w:p>
    <w:p w14:paraId="0683C7A9" w14:textId="77777777" w:rsidR="00F206CF" w:rsidRPr="001C0351" w:rsidRDefault="00F206CF" w:rsidP="00F206CF">
      <w:pPr>
        <w:widowControl w:val="0"/>
        <w:autoSpaceDE w:val="0"/>
        <w:autoSpaceDN w:val="0"/>
        <w:adjustRightInd w:val="0"/>
        <w:jc w:val="right"/>
        <w:outlineLvl w:val="0"/>
        <w:rPr>
          <w:sz w:val="20"/>
          <w:szCs w:val="20"/>
        </w:rPr>
      </w:pPr>
    </w:p>
    <w:p w14:paraId="088F62A8"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РАЗМЕРЫ ДОЛЖНОСТНЫХ ОКЛАДОВ ПО ПРОФЕССИОНАЛЬНЫМ</w:t>
      </w:r>
    </w:p>
    <w:p w14:paraId="7FC88CB6"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КВАЛИФИКАЦИОННЫМ ГРУППАМ ОБЩЕОТРАСЛЕВЫХ ДОЛЖНОСТЕЙ</w:t>
      </w:r>
    </w:p>
    <w:p w14:paraId="4BCB1F79"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РУКОВОДИТЕЛЕЙ, СПЕЦИАЛИСТОВ И СЛУЖАЩИХ, УТВЕРЖДЕННЫМ</w:t>
      </w:r>
    </w:p>
    <w:p w14:paraId="4A833A73"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ПРИКАЗОМ МИНИСТЕРСТВА ЗДРАВООХРАНЕНИЯ И СОЦИАЛЬНОГО РАЗВИТИЯ</w:t>
      </w:r>
    </w:p>
    <w:p w14:paraId="27663149"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РОССИЙСКОЙ ФЕДЕРАЦИИ ОТ 29.05.2008 № 247Н «ОБ УТВЕРЖДЕНИИ</w:t>
      </w:r>
    </w:p>
    <w:p w14:paraId="167D7964"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ПРОФЕССИОНАЛЬНЫХ КВАЛИФИКАЦИОННЫХ ГРУПП ОБЩЕОТРАСЛЕВЫХ</w:t>
      </w:r>
    </w:p>
    <w:p w14:paraId="66A6A9D2"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ДОЛЖНОСТЕЙ РУКОВОДИТЕЛЕЙ, СПЕЦИАЛИСТОВ И СЛУЖАЩИХ»</w:t>
      </w:r>
    </w:p>
    <w:p w14:paraId="22CDDBD8" w14:textId="77777777" w:rsidR="00F206CF" w:rsidRPr="001C0351" w:rsidRDefault="00F206CF" w:rsidP="00F206CF">
      <w:pPr>
        <w:widowControl w:val="0"/>
        <w:autoSpaceDE w:val="0"/>
        <w:autoSpaceDN w:val="0"/>
        <w:adjustRightInd w:val="0"/>
        <w:jc w:val="center"/>
        <w:rPr>
          <w:bCs/>
          <w:sz w:val="20"/>
          <w:szCs w:val="20"/>
        </w:rPr>
      </w:pP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11193"/>
        <w:gridCol w:w="1633"/>
      </w:tblGrid>
      <w:tr w:rsidR="001C0351" w:rsidRPr="001C0351" w14:paraId="0B715273" w14:textId="77777777" w:rsidTr="008153C9">
        <w:tc>
          <w:tcPr>
            <w:tcW w:w="2189" w:type="dxa"/>
            <w:tcBorders>
              <w:top w:val="single" w:sz="4" w:space="0" w:color="auto"/>
              <w:left w:val="single" w:sz="4" w:space="0" w:color="auto"/>
              <w:bottom w:val="single" w:sz="4" w:space="0" w:color="auto"/>
              <w:right w:val="single" w:sz="4" w:space="0" w:color="auto"/>
            </w:tcBorders>
            <w:vAlign w:val="center"/>
            <w:hideMark/>
          </w:tcPr>
          <w:p w14:paraId="4E77BF4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Квалификационные уровни</w:t>
            </w:r>
          </w:p>
        </w:tc>
        <w:tc>
          <w:tcPr>
            <w:tcW w:w="11198" w:type="dxa"/>
            <w:tcBorders>
              <w:top w:val="single" w:sz="4" w:space="0" w:color="auto"/>
              <w:left w:val="single" w:sz="4" w:space="0" w:color="auto"/>
              <w:bottom w:val="single" w:sz="4" w:space="0" w:color="auto"/>
              <w:right w:val="single" w:sz="4" w:space="0" w:color="auto"/>
            </w:tcBorders>
            <w:vAlign w:val="center"/>
            <w:hideMark/>
          </w:tcPr>
          <w:p w14:paraId="62F26135"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Наименования должностей</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7881A9B"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Размер должностного оклада, рублей</w:t>
            </w:r>
          </w:p>
        </w:tc>
      </w:tr>
      <w:tr w:rsidR="001C0351" w:rsidRPr="001C0351" w14:paraId="3C918627" w14:textId="77777777" w:rsidTr="008153C9">
        <w:tc>
          <w:tcPr>
            <w:tcW w:w="15021" w:type="dxa"/>
            <w:gridSpan w:val="3"/>
            <w:tcBorders>
              <w:top w:val="single" w:sz="4" w:space="0" w:color="auto"/>
              <w:left w:val="single" w:sz="4" w:space="0" w:color="auto"/>
              <w:bottom w:val="single" w:sz="4" w:space="0" w:color="auto"/>
              <w:right w:val="single" w:sz="4" w:space="0" w:color="auto"/>
            </w:tcBorders>
            <w:vAlign w:val="center"/>
            <w:hideMark/>
          </w:tcPr>
          <w:p w14:paraId="1574CAB7" w14:textId="77777777" w:rsidR="00F206CF" w:rsidRPr="001C0351" w:rsidRDefault="00F206CF" w:rsidP="00F206CF">
            <w:pPr>
              <w:widowControl w:val="0"/>
              <w:autoSpaceDE w:val="0"/>
              <w:autoSpaceDN w:val="0"/>
              <w:adjustRightInd w:val="0"/>
              <w:spacing w:line="276" w:lineRule="auto"/>
              <w:jc w:val="center"/>
              <w:outlineLvl w:val="1"/>
              <w:rPr>
                <w:sz w:val="20"/>
                <w:szCs w:val="20"/>
              </w:rPr>
            </w:pPr>
            <w:r w:rsidRPr="001C0351">
              <w:rPr>
                <w:sz w:val="20"/>
                <w:szCs w:val="20"/>
              </w:rPr>
              <w:t>Профессиональная квалификационная группа «Общеотраслевые должности служащих первого уровня»</w:t>
            </w:r>
          </w:p>
        </w:tc>
      </w:tr>
      <w:tr w:rsidR="001C0351" w:rsidRPr="001C0351" w14:paraId="42B81762" w14:textId="77777777" w:rsidTr="008153C9">
        <w:tc>
          <w:tcPr>
            <w:tcW w:w="2189" w:type="dxa"/>
            <w:tcBorders>
              <w:top w:val="single" w:sz="4" w:space="0" w:color="auto"/>
              <w:left w:val="single" w:sz="4" w:space="0" w:color="auto"/>
              <w:bottom w:val="single" w:sz="4" w:space="0" w:color="auto"/>
              <w:right w:val="single" w:sz="4" w:space="0" w:color="auto"/>
            </w:tcBorders>
            <w:hideMark/>
          </w:tcPr>
          <w:p w14:paraId="35D45E6F"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2F37A11E"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секретарь-машинистка; статистик; счетовод; табельщик; таксировщик; учетчик; хронометражист; чертежник; экспедитор; экспедитор по перевозке грузов</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42CB8BF"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7821</w:t>
            </w:r>
          </w:p>
        </w:tc>
      </w:tr>
      <w:tr w:rsidR="001C0351" w:rsidRPr="001C0351" w14:paraId="78B37C2E" w14:textId="77777777" w:rsidTr="008153C9">
        <w:tc>
          <w:tcPr>
            <w:tcW w:w="2189" w:type="dxa"/>
            <w:tcBorders>
              <w:top w:val="single" w:sz="4" w:space="0" w:color="auto"/>
              <w:left w:val="single" w:sz="4" w:space="0" w:color="auto"/>
              <w:bottom w:val="single" w:sz="4" w:space="0" w:color="auto"/>
              <w:right w:val="single" w:sz="4" w:space="0" w:color="auto"/>
            </w:tcBorders>
            <w:hideMark/>
          </w:tcPr>
          <w:p w14:paraId="2B65D395"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2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7C72D1D1"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634" w:type="dxa"/>
            <w:tcBorders>
              <w:top w:val="single" w:sz="4" w:space="0" w:color="auto"/>
              <w:left w:val="single" w:sz="4" w:space="0" w:color="auto"/>
              <w:bottom w:val="single" w:sz="4" w:space="0" w:color="auto"/>
              <w:right w:val="single" w:sz="4" w:space="0" w:color="auto"/>
            </w:tcBorders>
            <w:vAlign w:val="center"/>
            <w:hideMark/>
          </w:tcPr>
          <w:p w14:paraId="5BE84532"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8019</w:t>
            </w:r>
          </w:p>
        </w:tc>
      </w:tr>
      <w:tr w:rsidR="001C0351" w:rsidRPr="001C0351" w14:paraId="32609FD2" w14:textId="77777777" w:rsidTr="008153C9">
        <w:tc>
          <w:tcPr>
            <w:tcW w:w="15021" w:type="dxa"/>
            <w:gridSpan w:val="3"/>
            <w:tcBorders>
              <w:top w:val="single" w:sz="4" w:space="0" w:color="auto"/>
              <w:left w:val="single" w:sz="4" w:space="0" w:color="auto"/>
              <w:bottom w:val="single" w:sz="4" w:space="0" w:color="auto"/>
              <w:right w:val="single" w:sz="4" w:space="0" w:color="auto"/>
            </w:tcBorders>
            <w:vAlign w:val="center"/>
            <w:hideMark/>
          </w:tcPr>
          <w:p w14:paraId="18AFFBEE" w14:textId="77777777" w:rsidR="00F206CF" w:rsidRPr="001C0351" w:rsidRDefault="00F206CF" w:rsidP="00F206CF">
            <w:pPr>
              <w:widowControl w:val="0"/>
              <w:autoSpaceDE w:val="0"/>
              <w:autoSpaceDN w:val="0"/>
              <w:adjustRightInd w:val="0"/>
              <w:spacing w:line="276" w:lineRule="auto"/>
              <w:jc w:val="center"/>
              <w:outlineLvl w:val="1"/>
              <w:rPr>
                <w:sz w:val="20"/>
                <w:szCs w:val="20"/>
              </w:rPr>
            </w:pPr>
            <w:r w:rsidRPr="001C0351">
              <w:rPr>
                <w:sz w:val="20"/>
                <w:szCs w:val="20"/>
              </w:rPr>
              <w:t>Профессиональная квалификационная группа «Общеотраслевые должности служащих второго уровня»</w:t>
            </w:r>
          </w:p>
        </w:tc>
      </w:tr>
      <w:tr w:rsidR="001C0351" w:rsidRPr="001C0351" w14:paraId="362FEFA0" w14:textId="77777777" w:rsidTr="008153C9">
        <w:tc>
          <w:tcPr>
            <w:tcW w:w="2189" w:type="dxa"/>
            <w:tcBorders>
              <w:top w:val="single" w:sz="4" w:space="0" w:color="auto"/>
              <w:left w:val="single" w:sz="4" w:space="0" w:color="auto"/>
              <w:bottom w:val="single" w:sz="4" w:space="0" w:color="auto"/>
              <w:right w:val="single" w:sz="4" w:space="0" w:color="auto"/>
            </w:tcBorders>
            <w:hideMark/>
          </w:tcPr>
          <w:p w14:paraId="3FE00445"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1010A1C3"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w:t>
            </w:r>
            <w:proofErr w:type="spellStart"/>
            <w:r w:rsidRPr="001C0351">
              <w:rPr>
                <w:sz w:val="20"/>
                <w:szCs w:val="20"/>
              </w:rPr>
              <w:t>дактилолог</w:t>
            </w:r>
            <w:proofErr w:type="spellEnd"/>
            <w:r w:rsidRPr="001C0351">
              <w:rPr>
                <w:sz w:val="20"/>
                <w:szCs w:val="20"/>
              </w:rPr>
              <w:t>; консультант по налогам и сборам; лаборант; оператор диспетчерской движения и погрузочно-разгрузочных работ; оператор диспетчерской службы переводчик-</w:t>
            </w:r>
            <w:proofErr w:type="spellStart"/>
            <w:r w:rsidRPr="001C0351">
              <w:rPr>
                <w:sz w:val="20"/>
                <w:szCs w:val="20"/>
              </w:rPr>
              <w:t>дактилолог</w:t>
            </w:r>
            <w:proofErr w:type="spellEnd"/>
            <w:r w:rsidRPr="001C0351">
              <w:rPr>
                <w:sz w:val="20"/>
                <w:szCs w:val="20"/>
              </w:rPr>
              <w:t xml:space="preserve">;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w:t>
            </w:r>
            <w:r w:rsidRPr="001C0351">
              <w:rPr>
                <w:sz w:val="20"/>
                <w:szCs w:val="20"/>
              </w:rPr>
              <w:lastRenderedPageBreak/>
              <w:t>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91A6F62"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lastRenderedPageBreak/>
              <w:t>8217</w:t>
            </w:r>
          </w:p>
        </w:tc>
      </w:tr>
      <w:tr w:rsidR="001C0351" w:rsidRPr="001C0351" w14:paraId="1E901C6B" w14:textId="77777777" w:rsidTr="008153C9">
        <w:tc>
          <w:tcPr>
            <w:tcW w:w="2189" w:type="dxa"/>
            <w:tcBorders>
              <w:top w:val="single" w:sz="4" w:space="0" w:color="auto"/>
              <w:left w:val="single" w:sz="4" w:space="0" w:color="auto"/>
              <w:bottom w:val="single" w:sz="4" w:space="0" w:color="auto"/>
              <w:right w:val="single" w:sz="4" w:space="0" w:color="auto"/>
            </w:tcBorders>
            <w:hideMark/>
          </w:tcPr>
          <w:p w14:paraId="68088B9D"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2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2AE0F29C"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 xml:space="preserve">Заведующий архивом; заведующий бюро пропусков; заведующий камерой хранения; заведующий канцелярией;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1C0351">
              <w:rPr>
                <w:sz w:val="20"/>
                <w:szCs w:val="20"/>
              </w:rPr>
              <w:t>внутридолжностная</w:t>
            </w:r>
            <w:proofErr w:type="spellEnd"/>
            <w:r w:rsidRPr="001C0351">
              <w:rPr>
                <w:sz w:val="20"/>
                <w:szCs w:val="20"/>
              </w:rPr>
              <w:t xml:space="preserve"> категория</w:t>
            </w:r>
          </w:p>
        </w:tc>
        <w:tc>
          <w:tcPr>
            <w:tcW w:w="1634" w:type="dxa"/>
            <w:tcBorders>
              <w:top w:val="single" w:sz="4" w:space="0" w:color="auto"/>
              <w:left w:val="single" w:sz="4" w:space="0" w:color="auto"/>
              <w:bottom w:val="single" w:sz="4" w:space="0" w:color="auto"/>
              <w:right w:val="single" w:sz="4" w:space="0" w:color="auto"/>
            </w:tcBorders>
            <w:vAlign w:val="center"/>
            <w:hideMark/>
          </w:tcPr>
          <w:p w14:paraId="12C805B8"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8602</w:t>
            </w:r>
          </w:p>
        </w:tc>
      </w:tr>
      <w:tr w:rsidR="001C0351" w:rsidRPr="001C0351" w14:paraId="13528BBD" w14:textId="77777777" w:rsidTr="008153C9">
        <w:trPr>
          <w:trHeight w:val="1380"/>
        </w:trPr>
        <w:tc>
          <w:tcPr>
            <w:tcW w:w="2189" w:type="dxa"/>
            <w:vMerge w:val="restart"/>
            <w:tcBorders>
              <w:top w:val="single" w:sz="4" w:space="0" w:color="auto"/>
              <w:left w:val="single" w:sz="4" w:space="0" w:color="auto"/>
              <w:bottom w:val="single" w:sz="4" w:space="0" w:color="auto"/>
              <w:right w:val="single" w:sz="4" w:space="0" w:color="auto"/>
            </w:tcBorders>
            <w:hideMark/>
          </w:tcPr>
          <w:p w14:paraId="199EEDAB"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3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011086D3"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 xml:space="preserve">Заведующий жилым корпусом пансионата (гостиницы); заведующий научно-технической библиотекой; заведующий общежитием; заведующий производством (шеф-повар); начальник хозяйственного отдела; производитель работ (прораб), включая старшего; управляющий отделением (фермой, сельскохозяйственным участком). Должности служащих первого квалификационного уровня, по которым устанавливается I </w:t>
            </w:r>
            <w:proofErr w:type="spellStart"/>
            <w:r w:rsidRPr="001C0351">
              <w:rPr>
                <w:sz w:val="20"/>
                <w:szCs w:val="20"/>
              </w:rPr>
              <w:t>внутридолжностная</w:t>
            </w:r>
            <w:proofErr w:type="spellEnd"/>
            <w:r w:rsidRPr="001C0351">
              <w:rPr>
                <w:sz w:val="20"/>
                <w:szCs w:val="20"/>
              </w:rPr>
              <w:t xml:space="preserve"> категория</w:t>
            </w:r>
          </w:p>
        </w:tc>
        <w:tc>
          <w:tcPr>
            <w:tcW w:w="1634" w:type="dxa"/>
            <w:tcBorders>
              <w:top w:val="single" w:sz="4" w:space="0" w:color="auto"/>
              <w:left w:val="single" w:sz="4" w:space="0" w:color="auto"/>
              <w:bottom w:val="single" w:sz="4" w:space="0" w:color="auto"/>
              <w:right w:val="single" w:sz="4" w:space="0" w:color="auto"/>
            </w:tcBorders>
            <w:vAlign w:val="center"/>
            <w:hideMark/>
          </w:tcPr>
          <w:p w14:paraId="72110DFD"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8998</w:t>
            </w:r>
          </w:p>
        </w:tc>
      </w:tr>
      <w:tr w:rsidR="001C0351" w:rsidRPr="001C0351" w14:paraId="3BBA38AD" w14:textId="77777777" w:rsidTr="008153C9">
        <w:trPr>
          <w:trHeight w:val="240"/>
        </w:trPr>
        <w:tc>
          <w:tcPr>
            <w:tcW w:w="15021" w:type="dxa"/>
            <w:vMerge/>
            <w:tcBorders>
              <w:top w:val="single" w:sz="4" w:space="0" w:color="auto"/>
              <w:left w:val="single" w:sz="4" w:space="0" w:color="auto"/>
              <w:bottom w:val="single" w:sz="4" w:space="0" w:color="auto"/>
              <w:right w:val="single" w:sz="4" w:space="0" w:color="auto"/>
            </w:tcBorders>
            <w:vAlign w:val="center"/>
            <w:hideMark/>
          </w:tcPr>
          <w:p w14:paraId="60C7952B" w14:textId="77777777" w:rsidR="00F206CF" w:rsidRPr="001C0351" w:rsidRDefault="00F206CF" w:rsidP="00F206CF">
            <w:pPr>
              <w:snapToGrid w:val="0"/>
              <w:rPr>
                <w:sz w:val="20"/>
                <w:szCs w:val="20"/>
              </w:rPr>
            </w:pPr>
          </w:p>
        </w:tc>
        <w:tc>
          <w:tcPr>
            <w:tcW w:w="11198" w:type="dxa"/>
            <w:tcBorders>
              <w:top w:val="single" w:sz="4" w:space="0" w:color="auto"/>
              <w:left w:val="single" w:sz="4" w:space="0" w:color="auto"/>
              <w:bottom w:val="single" w:sz="4" w:space="0" w:color="auto"/>
              <w:right w:val="single" w:sz="4" w:space="0" w:color="auto"/>
            </w:tcBorders>
            <w:hideMark/>
          </w:tcPr>
          <w:p w14:paraId="63B285B6"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Заведующий столовой</w:t>
            </w:r>
          </w:p>
        </w:tc>
        <w:tc>
          <w:tcPr>
            <w:tcW w:w="1634" w:type="dxa"/>
            <w:tcBorders>
              <w:top w:val="single" w:sz="4" w:space="0" w:color="auto"/>
              <w:left w:val="single" w:sz="4" w:space="0" w:color="auto"/>
              <w:bottom w:val="single" w:sz="4" w:space="0" w:color="auto"/>
              <w:right w:val="single" w:sz="4" w:space="0" w:color="auto"/>
            </w:tcBorders>
            <w:vAlign w:val="center"/>
            <w:hideMark/>
          </w:tcPr>
          <w:p w14:paraId="52C070F5"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9617</w:t>
            </w:r>
          </w:p>
        </w:tc>
      </w:tr>
      <w:tr w:rsidR="001C0351" w:rsidRPr="001C0351" w14:paraId="47FE73D2" w14:textId="77777777" w:rsidTr="008153C9">
        <w:tc>
          <w:tcPr>
            <w:tcW w:w="2189" w:type="dxa"/>
            <w:vMerge w:val="restart"/>
            <w:tcBorders>
              <w:top w:val="single" w:sz="4" w:space="0" w:color="auto"/>
              <w:left w:val="single" w:sz="4" w:space="0" w:color="auto"/>
              <w:bottom w:val="single" w:sz="4" w:space="0" w:color="auto"/>
              <w:right w:val="single" w:sz="4" w:space="0" w:color="auto"/>
            </w:tcBorders>
            <w:hideMark/>
          </w:tcPr>
          <w:p w14:paraId="721D1E3C"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4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621DD862"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Заведующий виварием; мастер контрольный (участка, цеха); мастер участка (включая старшего); 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E0319B8"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9383</w:t>
            </w:r>
          </w:p>
        </w:tc>
      </w:tr>
      <w:tr w:rsidR="001C0351" w:rsidRPr="001C0351" w14:paraId="786DF44D" w14:textId="77777777" w:rsidTr="008153C9">
        <w:tc>
          <w:tcPr>
            <w:tcW w:w="15021" w:type="dxa"/>
            <w:vMerge/>
            <w:tcBorders>
              <w:top w:val="single" w:sz="4" w:space="0" w:color="auto"/>
              <w:left w:val="single" w:sz="4" w:space="0" w:color="auto"/>
              <w:bottom w:val="single" w:sz="4" w:space="0" w:color="auto"/>
              <w:right w:val="single" w:sz="4" w:space="0" w:color="auto"/>
            </w:tcBorders>
            <w:vAlign w:val="center"/>
            <w:hideMark/>
          </w:tcPr>
          <w:p w14:paraId="07AE202D" w14:textId="77777777" w:rsidR="00F206CF" w:rsidRPr="001C0351" w:rsidRDefault="00F206CF" w:rsidP="00F206CF">
            <w:pPr>
              <w:snapToGrid w:val="0"/>
              <w:rPr>
                <w:sz w:val="20"/>
                <w:szCs w:val="20"/>
              </w:rPr>
            </w:pPr>
          </w:p>
        </w:tc>
        <w:tc>
          <w:tcPr>
            <w:tcW w:w="11198" w:type="dxa"/>
            <w:tcBorders>
              <w:top w:val="single" w:sz="4" w:space="0" w:color="auto"/>
              <w:left w:val="single" w:sz="4" w:space="0" w:color="auto"/>
              <w:bottom w:val="single" w:sz="4" w:space="0" w:color="auto"/>
              <w:right w:val="single" w:sz="4" w:space="0" w:color="auto"/>
            </w:tcBorders>
            <w:hideMark/>
          </w:tcPr>
          <w:p w14:paraId="3E150C81"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Начальник автоколонны</w:t>
            </w:r>
          </w:p>
        </w:tc>
        <w:tc>
          <w:tcPr>
            <w:tcW w:w="1634" w:type="dxa"/>
            <w:tcBorders>
              <w:top w:val="single" w:sz="4" w:space="0" w:color="auto"/>
              <w:left w:val="single" w:sz="4" w:space="0" w:color="auto"/>
              <w:bottom w:val="single" w:sz="4" w:space="0" w:color="auto"/>
              <w:right w:val="single" w:sz="4" w:space="0" w:color="auto"/>
            </w:tcBorders>
            <w:vAlign w:val="center"/>
            <w:hideMark/>
          </w:tcPr>
          <w:p w14:paraId="488D8682"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10365</w:t>
            </w:r>
          </w:p>
        </w:tc>
      </w:tr>
      <w:tr w:rsidR="001C0351" w:rsidRPr="001C0351" w14:paraId="0C8154C7" w14:textId="77777777" w:rsidTr="008153C9">
        <w:trPr>
          <w:trHeight w:val="828"/>
        </w:trPr>
        <w:tc>
          <w:tcPr>
            <w:tcW w:w="2189" w:type="dxa"/>
            <w:vMerge w:val="restart"/>
            <w:tcBorders>
              <w:top w:val="single" w:sz="4" w:space="0" w:color="auto"/>
              <w:left w:val="single" w:sz="4" w:space="0" w:color="auto"/>
              <w:bottom w:val="single" w:sz="4" w:space="0" w:color="auto"/>
              <w:right w:val="single" w:sz="4" w:space="0" w:color="auto"/>
            </w:tcBorders>
            <w:hideMark/>
          </w:tcPr>
          <w:p w14:paraId="2D422E54"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5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5EF805D6"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Начальник (заведующий) мастерской; начальник ремонтного цеха; начальник смены (участка); начальник цеха (участка)</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C04BADB"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9779</w:t>
            </w:r>
          </w:p>
        </w:tc>
      </w:tr>
      <w:tr w:rsidR="001C0351" w:rsidRPr="001C0351" w14:paraId="5C9E444D" w14:textId="77777777" w:rsidTr="008153C9">
        <w:trPr>
          <w:trHeight w:val="230"/>
        </w:trPr>
        <w:tc>
          <w:tcPr>
            <w:tcW w:w="15021" w:type="dxa"/>
            <w:vMerge/>
            <w:tcBorders>
              <w:top w:val="single" w:sz="4" w:space="0" w:color="auto"/>
              <w:left w:val="single" w:sz="4" w:space="0" w:color="auto"/>
              <w:bottom w:val="single" w:sz="4" w:space="0" w:color="auto"/>
              <w:right w:val="single" w:sz="4" w:space="0" w:color="auto"/>
            </w:tcBorders>
            <w:vAlign w:val="center"/>
            <w:hideMark/>
          </w:tcPr>
          <w:p w14:paraId="589E1B73" w14:textId="77777777" w:rsidR="00F206CF" w:rsidRPr="001C0351" w:rsidRDefault="00F206CF" w:rsidP="00F206CF">
            <w:pPr>
              <w:snapToGrid w:val="0"/>
              <w:rPr>
                <w:sz w:val="20"/>
                <w:szCs w:val="20"/>
              </w:rPr>
            </w:pPr>
          </w:p>
        </w:tc>
        <w:tc>
          <w:tcPr>
            <w:tcW w:w="11198" w:type="dxa"/>
            <w:tcBorders>
              <w:top w:val="single" w:sz="4" w:space="0" w:color="auto"/>
              <w:left w:val="single" w:sz="4" w:space="0" w:color="auto"/>
              <w:bottom w:val="single" w:sz="4" w:space="0" w:color="auto"/>
              <w:right w:val="single" w:sz="4" w:space="0" w:color="auto"/>
            </w:tcBorders>
            <w:hideMark/>
          </w:tcPr>
          <w:p w14:paraId="448FFDB8"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Начальник гаража</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30547BF"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10747</w:t>
            </w:r>
          </w:p>
        </w:tc>
      </w:tr>
      <w:tr w:rsidR="001C0351" w:rsidRPr="001C0351" w14:paraId="5E035A4D" w14:textId="77777777" w:rsidTr="008153C9">
        <w:tc>
          <w:tcPr>
            <w:tcW w:w="15021" w:type="dxa"/>
            <w:gridSpan w:val="3"/>
            <w:tcBorders>
              <w:top w:val="single" w:sz="4" w:space="0" w:color="auto"/>
              <w:left w:val="single" w:sz="4" w:space="0" w:color="auto"/>
              <w:bottom w:val="single" w:sz="4" w:space="0" w:color="auto"/>
              <w:right w:val="single" w:sz="4" w:space="0" w:color="auto"/>
            </w:tcBorders>
            <w:vAlign w:val="center"/>
            <w:hideMark/>
          </w:tcPr>
          <w:p w14:paraId="3EAF169D" w14:textId="77777777" w:rsidR="00F206CF" w:rsidRPr="001C0351" w:rsidRDefault="00F206CF" w:rsidP="00F206CF">
            <w:pPr>
              <w:widowControl w:val="0"/>
              <w:autoSpaceDE w:val="0"/>
              <w:autoSpaceDN w:val="0"/>
              <w:adjustRightInd w:val="0"/>
              <w:spacing w:line="276" w:lineRule="auto"/>
              <w:jc w:val="center"/>
              <w:outlineLvl w:val="1"/>
              <w:rPr>
                <w:sz w:val="20"/>
                <w:szCs w:val="20"/>
              </w:rPr>
            </w:pPr>
            <w:r w:rsidRPr="001C0351">
              <w:rPr>
                <w:sz w:val="20"/>
                <w:szCs w:val="20"/>
              </w:rPr>
              <w:t>Профессиональная квалификационная группа «Общеотраслевые должности служащих третьего уровня»</w:t>
            </w:r>
          </w:p>
        </w:tc>
      </w:tr>
      <w:tr w:rsidR="001C0351" w:rsidRPr="001C0351" w14:paraId="73ED9210" w14:textId="77777777" w:rsidTr="008153C9">
        <w:tc>
          <w:tcPr>
            <w:tcW w:w="2189" w:type="dxa"/>
            <w:tcBorders>
              <w:top w:val="single" w:sz="4" w:space="0" w:color="auto"/>
              <w:left w:val="single" w:sz="4" w:space="0" w:color="auto"/>
              <w:bottom w:val="single" w:sz="4" w:space="0" w:color="auto"/>
              <w:right w:val="single" w:sz="4" w:space="0" w:color="auto"/>
            </w:tcBorders>
            <w:hideMark/>
          </w:tcPr>
          <w:p w14:paraId="41AC30F0"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05DE2F6C"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 xml:space="preserve">Аналитик; архитектор; аудитор; бухгалтер; бухгалтер-ревизор; </w:t>
            </w:r>
            <w:proofErr w:type="spellStart"/>
            <w:r w:rsidRPr="001C0351">
              <w:rPr>
                <w:sz w:val="20"/>
                <w:szCs w:val="20"/>
              </w:rPr>
              <w:t>документовед</w:t>
            </w:r>
            <w:proofErr w:type="spellEnd"/>
            <w:r w:rsidRPr="001C0351">
              <w:rPr>
                <w:sz w:val="20"/>
                <w:szCs w:val="20"/>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w:t>
            </w:r>
            <w:r w:rsidRPr="001C0351">
              <w:rPr>
                <w:sz w:val="20"/>
                <w:szCs w:val="20"/>
              </w:rPr>
              <w:lastRenderedPageBreak/>
              <w:t xml:space="preserve">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w:t>
            </w:r>
            <w:proofErr w:type="spellStart"/>
            <w:r w:rsidRPr="001C0351">
              <w:rPr>
                <w:sz w:val="20"/>
                <w:szCs w:val="20"/>
              </w:rPr>
              <w:t>сурдопереводчик</w:t>
            </w:r>
            <w:proofErr w:type="spellEnd"/>
            <w:r w:rsidRPr="001C0351">
              <w:rPr>
                <w:sz w:val="20"/>
                <w:szCs w:val="20"/>
              </w:rPr>
              <w:t>;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7CDF99B"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lastRenderedPageBreak/>
              <w:t>10164</w:t>
            </w:r>
          </w:p>
        </w:tc>
      </w:tr>
      <w:tr w:rsidR="001C0351" w:rsidRPr="001C0351" w14:paraId="223CF765" w14:textId="77777777" w:rsidTr="008153C9">
        <w:trPr>
          <w:trHeight w:val="1201"/>
        </w:trPr>
        <w:tc>
          <w:tcPr>
            <w:tcW w:w="2189" w:type="dxa"/>
            <w:tcBorders>
              <w:top w:val="single" w:sz="4" w:space="0" w:color="auto"/>
              <w:left w:val="single" w:sz="4" w:space="0" w:color="auto"/>
              <w:bottom w:val="single" w:sz="4" w:space="0" w:color="auto"/>
              <w:right w:val="single" w:sz="4" w:space="0" w:color="auto"/>
            </w:tcBorders>
            <w:hideMark/>
          </w:tcPr>
          <w:p w14:paraId="7C095915"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2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0DAB82C7"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 xml:space="preserve">Должности служащих первого квалификационного уровня, по которым может устанавливаться II </w:t>
            </w:r>
            <w:proofErr w:type="spellStart"/>
            <w:r w:rsidRPr="001C0351">
              <w:rPr>
                <w:sz w:val="20"/>
                <w:szCs w:val="20"/>
              </w:rPr>
              <w:t>внутридолжностная</w:t>
            </w:r>
            <w:proofErr w:type="spellEnd"/>
            <w:r w:rsidRPr="001C0351">
              <w:rPr>
                <w:sz w:val="20"/>
                <w:szCs w:val="20"/>
              </w:rPr>
              <w:t xml:space="preserve"> категория</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7C4C16C"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10560</w:t>
            </w:r>
          </w:p>
        </w:tc>
      </w:tr>
      <w:tr w:rsidR="001C0351" w:rsidRPr="001C0351" w14:paraId="2105EA54" w14:textId="77777777" w:rsidTr="008153C9">
        <w:trPr>
          <w:trHeight w:val="862"/>
        </w:trPr>
        <w:tc>
          <w:tcPr>
            <w:tcW w:w="2189" w:type="dxa"/>
            <w:tcBorders>
              <w:top w:val="single" w:sz="4" w:space="0" w:color="auto"/>
              <w:left w:val="single" w:sz="4" w:space="0" w:color="auto"/>
              <w:bottom w:val="single" w:sz="4" w:space="0" w:color="auto"/>
              <w:right w:val="single" w:sz="4" w:space="0" w:color="auto"/>
            </w:tcBorders>
            <w:hideMark/>
          </w:tcPr>
          <w:p w14:paraId="17EBA926"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3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46C4C6E9"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 xml:space="preserve">Должности служащих первого квалификационного уровня, по которым может устанавливаться I </w:t>
            </w:r>
            <w:proofErr w:type="spellStart"/>
            <w:r w:rsidRPr="001C0351">
              <w:rPr>
                <w:sz w:val="20"/>
                <w:szCs w:val="20"/>
              </w:rPr>
              <w:t>внутридолжностная</w:t>
            </w:r>
            <w:proofErr w:type="spellEnd"/>
            <w:r w:rsidRPr="001C0351">
              <w:rPr>
                <w:sz w:val="20"/>
                <w:szCs w:val="20"/>
              </w:rPr>
              <w:t xml:space="preserve"> категория</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60FA3A7"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10945</w:t>
            </w:r>
          </w:p>
        </w:tc>
      </w:tr>
      <w:tr w:rsidR="001C0351" w:rsidRPr="001C0351" w14:paraId="4E2D4211" w14:textId="77777777" w:rsidTr="008153C9">
        <w:tc>
          <w:tcPr>
            <w:tcW w:w="2189" w:type="dxa"/>
            <w:tcBorders>
              <w:top w:val="single" w:sz="4" w:space="0" w:color="auto"/>
              <w:left w:val="single" w:sz="4" w:space="0" w:color="auto"/>
              <w:bottom w:val="single" w:sz="4" w:space="0" w:color="auto"/>
              <w:right w:val="single" w:sz="4" w:space="0" w:color="auto"/>
            </w:tcBorders>
            <w:hideMark/>
          </w:tcPr>
          <w:p w14:paraId="7AFB55E1"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4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171A8FE1"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34" w:type="dxa"/>
            <w:tcBorders>
              <w:top w:val="single" w:sz="4" w:space="0" w:color="auto"/>
              <w:left w:val="single" w:sz="4" w:space="0" w:color="auto"/>
              <w:bottom w:val="single" w:sz="4" w:space="0" w:color="auto"/>
              <w:right w:val="single" w:sz="4" w:space="0" w:color="auto"/>
            </w:tcBorders>
            <w:vAlign w:val="center"/>
            <w:hideMark/>
          </w:tcPr>
          <w:p w14:paraId="710E5705"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11341</w:t>
            </w:r>
          </w:p>
        </w:tc>
      </w:tr>
      <w:tr w:rsidR="001C0351" w:rsidRPr="001C0351" w14:paraId="43CCB6F3" w14:textId="77777777" w:rsidTr="008153C9">
        <w:tc>
          <w:tcPr>
            <w:tcW w:w="15021" w:type="dxa"/>
            <w:gridSpan w:val="3"/>
            <w:tcBorders>
              <w:top w:val="single" w:sz="4" w:space="0" w:color="auto"/>
              <w:left w:val="single" w:sz="4" w:space="0" w:color="auto"/>
              <w:bottom w:val="single" w:sz="4" w:space="0" w:color="auto"/>
              <w:right w:val="single" w:sz="4" w:space="0" w:color="auto"/>
            </w:tcBorders>
            <w:vAlign w:val="center"/>
            <w:hideMark/>
          </w:tcPr>
          <w:p w14:paraId="394C6BB4" w14:textId="77777777" w:rsidR="00F206CF" w:rsidRPr="001C0351" w:rsidRDefault="00F206CF" w:rsidP="00F206CF">
            <w:pPr>
              <w:widowControl w:val="0"/>
              <w:autoSpaceDE w:val="0"/>
              <w:autoSpaceDN w:val="0"/>
              <w:adjustRightInd w:val="0"/>
              <w:spacing w:line="276" w:lineRule="auto"/>
              <w:jc w:val="center"/>
              <w:outlineLvl w:val="1"/>
              <w:rPr>
                <w:sz w:val="20"/>
                <w:szCs w:val="20"/>
              </w:rPr>
            </w:pPr>
            <w:r w:rsidRPr="001C0351">
              <w:rPr>
                <w:sz w:val="20"/>
                <w:szCs w:val="20"/>
              </w:rPr>
              <w:t>Профессиональная квалификационная группа «Общеотраслевые должности служащих четвертого уровня»</w:t>
            </w:r>
          </w:p>
        </w:tc>
      </w:tr>
      <w:tr w:rsidR="001C0351" w:rsidRPr="001C0351" w14:paraId="649C8E2F" w14:textId="77777777" w:rsidTr="008153C9">
        <w:tc>
          <w:tcPr>
            <w:tcW w:w="2189" w:type="dxa"/>
            <w:tcBorders>
              <w:top w:val="single" w:sz="4" w:space="0" w:color="auto"/>
              <w:left w:val="single" w:sz="4" w:space="0" w:color="auto"/>
              <w:bottom w:val="single" w:sz="4" w:space="0" w:color="auto"/>
              <w:right w:val="single" w:sz="4" w:space="0" w:color="auto"/>
            </w:tcBorders>
            <w:hideMark/>
          </w:tcPr>
          <w:p w14:paraId="1F936AF6"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757B1B4F"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w:t>
            </w:r>
            <w:r w:rsidRPr="001C0351">
              <w:rPr>
                <w:sz w:val="20"/>
                <w:szCs w:val="20"/>
              </w:rPr>
              <w:lastRenderedPageBreak/>
              <w:t>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ED38B88"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lastRenderedPageBreak/>
              <w:t>12903</w:t>
            </w:r>
          </w:p>
        </w:tc>
      </w:tr>
      <w:tr w:rsidR="001C0351" w:rsidRPr="001C0351" w14:paraId="69290829" w14:textId="77777777" w:rsidTr="008153C9">
        <w:tc>
          <w:tcPr>
            <w:tcW w:w="2189" w:type="dxa"/>
            <w:tcBorders>
              <w:top w:val="single" w:sz="4" w:space="0" w:color="auto"/>
              <w:left w:val="single" w:sz="4" w:space="0" w:color="auto"/>
              <w:bottom w:val="single" w:sz="4" w:space="0" w:color="auto"/>
              <w:right w:val="single" w:sz="4" w:space="0" w:color="auto"/>
            </w:tcBorders>
            <w:hideMark/>
          </w:tcPr>
          <w:p w14:paraId="6507A09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2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70A913A0"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Главный* (диспетчер, конструктор, металлург, метролог, механик, сварщик, специалист по защите информации, технолог, энергетик); заведующий медицинским складом мобилизационного резерва</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162DF9B"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13134</w:t>
            </w:r>
          </w:p>
        </w:tc>
      </w:tr>
      <w:tr w:rsidR="00F206CF" w:rsidRPr="001C0351" w14:paraId="5D483CEC" w14:textId="77777777" w:rsidTr="008153C9">
        <w:tc>
          <w:tcPr>
            <w:tcW w:w="2189" w:type="dxa"/>
            <w:tcBorders>
              <w:top w:val="single" w:sz="4" w:space="0" w:color="auto"/>
              <w:left w:val="single" w:sz="4" w:space="0" w:color="auto"/>
              <w:bottom w:val="single" w:sz="4" w:space="0" w:color="auto"/>
              <w:right w:val="single" w:sz="4" w:space="0" w:color="auto"/>
            </w:tcBorders>
            <w:hideMark/>
          </w:tcPr>
          <w:p w14:paraId="662AF857"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3 квалификационный уровень</w:t>
            </w:r>
          </w:p>
        </w:tc>
        <w:tc>
          <w:tcPr>
            <w:tcW w:w="11198" w:type="dxa"/>
            <w:tcBorders>
              <w:top w:val="single" w:sz="4" w:space="0" w:color="auto"/>
              <w:left w:val="single" w:sz="4" w:space="0" w:color="auto"/>
              <w:bottom w:val="single" w:sz="4" w:space="0" w:color="auto"/>
              <w:right w:val="single" w:sz="4" w:space="0" w:color="auto"/>
            </w:tcBorders>
            <w:hideMark/>
          </w:tcPr>
          <w:p w14:paraId="19860D94" w14:textId="77777777" w:rsidR="00F206CF" w:rsidRPr="001C0351" w:rsidRDefault="00F206CF" w:rsidP="00F206CF">
            <w:pPr>
              <w:widowControl w:val="0"/>
              <w:autoSpaceDE w:val="0"/>
              <w:autoSpaceDN w:val="0"/>
              <w:adjustRightInd w:val="0"/>
              <w:spacing w:line="276" w:lineRule="auto"/>
              <w:jc w:val="both"/>
              <w:rPr>
                <w:sz w:val="20"/>
                <w:szCs w:val="20"/>
              </w:rPr>
            </w:pPr>
            <w:r w:rsidRPr="001C0351">
              <w:rPr>
                <w:sz w:val="20"/>
                <w:szCs w:val="20"/>
              </w:rPr>
              <w:t>Директор (начальник, заведующий) филиала, другого обособленного структурного подразделения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14:paraId="46C3B6C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14542</w:t>
            </w:r>
          </w:p>
        </w:tc>
      </w:tr>
    </w:tbl>
    <w:p w14:paraId="375605E6" w14:textId="77777777" w:rsidR="00F206CF" w:rsidRPr="001C0351" w:rsidRDefault="00F206CF" w:rsidP="00F206CF">
      <w:pPr>
        <w:widowControl w:val="0"/>
        <w:autoSpaceDE w:val="0"/>
        <w:autoSpaceDN w:val="0"/>
        <w:adjustRightInd w:val="0"/>
        <w:ind w:firstLine="540"/>
        <w:jc w:val="both"/>
        <w:rPr>
          <w:sz w:val="20"/>
          <w:szCs w:val="20"/>
        </w:rPr>
      </w:pPr>
    </w:p>
    <w:p w14:paraId="7A2D0C10"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14:paraId="2D34B4E7" w14:textId="77777777" w:rsidR="00F206CF" w:rsidRPr="001C0351" w:rsidRDefault="00F206CF" w:rsidP="00F206CF">
      <w:pPr>
        <w:jc w:val="center"/>
        <w:rPr>
          <w:sz w:val="20"/>
          <w:szCs w:val="20"/>
        </w:rPr>
      </w:pPr>
    </w:p>
    <w:p w14:paraId="5A0CDBC1" w14:textId="77777777" w:rsidR="00F206CF" w:rsidRPr="001C0351" w:rsidRDefault="00F206CF" w:rsidP="00F206CF">
      <w:pPr>
        <w:jc w:val="center"/>
        <w:rPr>
          <w:sz w:val="20"/>
          <w:szCs w:val="20"/>
        </w:rPr>
      </w:pPr>
    </w:p>
    <w:p w14:paraId="3A577326" w14:textId="77777777" w:rsidR="00F206CF" w:rsidRPr="001C0351" w:rsidRDefault="00F206CF" w:rsidP="00F206CF">
      <w:pPr>
        <w:jc w:val="center"/>
        <w:rPr>
          <w:sz w:val="20"/>
          <w:szCs w:val="20"/>
        </w:rPr>
      </w:pPr>
      <w:r w:rsidRPr="001C0351">
        <w:rPr>
          <w:sz w:val="20"/>
          <w:szCs w:val="20"/>
        </w:rPr>
        <w:t>_________</w:t>
      </w:r>
    </w:p>
    <w:p w14:paraId="47E95232" w14:textId="77777777" w:rsidR="00F206CF" w:rsidRPr="001C0351" w:rsidRDefault="00F206CF" w:rsidP="00F206CF">
      <w:pPr>
        <w:tabs>
          <w:tab w:val="left" w:pos="2343"/>
        </w:tabs>
        <w:autoSpaceDE w:val="0"/>
        <w:autoSpaceDN w:val="0"/>
        <w:adjustRightInd w:val="0"/>
        <w:snapToGrid w:val="0"/>
        <w:jc w:val="right"/>
        <w:rPr>
          <w:sz w:val="20"/>
          <w:szCs w:val="20"/>
        </w:rPr>
      </w:pPr>
    </w:p>
    <w:p w14:paraId="5D031663" w14:textId="77777777" w:rsidR="00F206CF" w:rsidRPr="001C0351" w:rsidRDefault="00F206CF" w:rsidP="00F206CF">
      <w:pPr>
        <w:snapToGrid w:val="0"/>
        <w:rPr>
          <w:sz w:val="20"/>
          <w:szCs w:val="20"/>
        </w:rPr>
        <w:sectPr w:rsidR="00F206CF" w:rsidRPr="001C0351" w:rsidSect="00BA41ED">
          <w:pgSz w:w="16838" w:h="11906" w:orient="landscape"/>
          <w:pgMar w:top="1134" w:right="567" w:bottom="1134" w:left="1418" w:header="709" w:footer="709" w:gutter="0"/>
          <w:cols w:space="720"/>
        </w:sectPr>
      </w:pPr>
    </w:p>
    <w:p w14:paraId="5A7EC614" w14:textId="77777777" w:rsidR="00F206CF" w:rsidRPr="001C0351" w:rsidRDefault="00F206CF" w:rsidP="00F206CF">
      <w:pPr>
        <w:tabs>
          <w:tab w:val="left" w:pos="2343"/>
        </w:tabs>
        <w:autoSpaceDE w:val="0"/>
        <w:autoSpaceDN w:val="0"/>
        <w:adjustRightInd w:val="0"/>
        <w:snapToGrid w:val="0"/>
        <w:ind w:right="849"/>
        <w:jc w:val="right"/>
        <w:rPr>
          <w:sz w:val="20"/>
          <w:szCs w:val="20"/>
        </w:rPr>
      </w:pPr>
      <w:r w:rsidRPr="001C0351">
        <w:rPr>
          <w:sz w:val="20"/>
          <w:szCs w:val="20"/>
        </w:rPr>
        <w:lastRenderedPageBreak/>
        <w:t xml:space="preserve">                                                                      ПРИЛОЖЕНИЕ № 3 </w:t>
      </w:r>
    </w:p>
    <w:p w14:paraId="4C81DF9B" w14:textId="77777777" w:rsidR="00F206CF" w:rsidRPr="001C0351" w:rsidRDefault="00F206CF" w:rsidP="00F206CF">
      <w:pPr>
        <w:tabs>
          <w:tab w:val="left" w:pos="2343"/>
        </w:tabs>
        <w:autoSpaceDE w:val="0"/>
        <w:autoSpaceDN w:val="0"/>
        <w:adjustRightInd w:val="0"/>
        <w:snapToGrid w:val="0"/>
        <w:ind w:right="707"/>
        <w:jc w:val="right"/>
        <w:rPr>
          <w:sz w:val="20"/>
          <w:szCs w:val="20"/>
        </w:rPr>
      </w:pPr>
      <w:r w:rsidRPr="001C0351">
        <w:rPr>
          <w:sz w:val="20"/>
          <w:szCs w:val="20"/>
        </w:rPr>
        <w:t xml:space="preserve">                                                                   к постановлению администрации</w:t>
      </w:r>
    </w:p>
    <w:p w14:paraId="2D6C1E31" w14:textId="77777777" w:rsidR="00F206CF" w:rsidRPr="001C0351" w:rsidRDefault="00F206CF" w:rsidP="00F206CF">
      <w:pPr>
        <w:tabs>
          <w:tab w:val="left" w:pos="2343"/>
        </w:tabs>
        <w:autoSpaceDE w:val="0"/>
        <w:autoSpaceDN w:val="0"/>
        <w:adjustRightInd w:val="0"/>
        <w:snapToGrid w:val="0"/>
        <w:ind w:right="423"/>
        <w:jc w:val="right"/>
        <w:rPr>
          <w:sz w:val="20"/>
          <w:szCs w:val="20"/>
        </w:rPr>
      </w:pPr>
      <w:r w:rsidRPr="001C0351">
        <w:rPr>
          <w:sz w:val="20"/>
          <w:szCs w:val="20"/>
        </w:rPr>
        <w:t>Куйбышевского муниципального района</w:t>
      </w:r>
    </w:p>
    <w:p w14:paraId="27CF1252" w14:textId="77777777" w:rsidR="00F206CF" w:rsidRPr="001C0351" w:rsidRDefault="00F206CF" w:rsidP="00F206CF">
      <w:pPr>
        <w:tabs>
          <w:tab w:val="left" w:pos="2343"/>
        </w:tabs>
        <w:autoSpaceDE w:val="0"/>
        <w:autoSpaceDN w:val="0"/>
        <w:adjustRightInd w:val="0"/>
        <w:snapToGrid w:val="0"/>
        <w:ind w:right="707"/>
        <w:jc w:val="right"/>
        <w:rPr>
          <w:sz w:val="20"/>
          <w:szCs w:val="20"/>
        </w:rPr>
      </w:pPr>
      <w:r w:rsidRPr="001C0351">
        <w:rPr>
          <w:sz w:val="20"/>
          <w:szCs w:val="20"/>
        </w:rPr>
        <w:t xml:space="preserve">                                                                       Новосибирской области</w:t>
      </w:r>
    </w:p>
    <w:p w14:paraId="4DFEA96E" w14:textId="77777777" w:rsidR="00F206CF" w:rsidRPr="001C0351" w:rsidRDefault="00F206CF" w:rsidP="00F206CF">
      <w:pPr>
        <w:tabs>
          <w:tab w:val="left" w:pos="5670"/>
        </w:tabs>
        <w:autoSpaceDE w:val="0"/>
        <w:autoSpaceDN w:val="0"/>
        <w:adjustRightInd w:val="0"/>
        <w:snapToGrid w:val="0"/>
        <w:jc w:val="right"/>
        <w:rPr>
          <w:sz w:val="20"/>
          <w:szCs w:val="20"/>
        </w:rPr>
      </w:pPr>
      <w:r w:rsidRPr="001C0351">
        <w:rPr>
          <w:sz w:val="20"/>
          <w:szCs w:val="20"/>
        </w:rPr>
        <w:t xml:space="preserve">                                                              от 25.07.2022 г. № 616</w:t>
      </w:r>
    </w:p>
    <w:p w14:paraId="42CDDC64" w14:textId="77777777" w:rsidR="00F206CF" w:rsidRPr="001C0351" w:rsidRDefault="00F206CF" w:rsidP="00F206CF">
      <w:pPr>
        <w:widowControl w:val="0"/>
        <w:autoSpaceDE w:val="0"/>
        <w:autoSpaceDN w:val="0"/>
        <w:adjustRightInd w:val="0"/>
        <w:jc w:val="right"/>
        <w:outlineLvl w:val="0"/>
        <w:rPr>
          <w:sz w:val="20"/>
          <w:szCs w:val="20"/>
        </w:rPr>
      </w:pPr>
    </w:p>
    <w:p w14:paraId="6E8CB979" w14:textId="77777777" w:rsidR="00F206CF" w:rsidRPr="001C0351" w:rsidRDefault="00F206CF" w:rsidP="00F206CF">
      <w:pPr>
        <w:widowControl w:val="0"/>
        <w:autoSpaceDE w:val="0"/>
        <w:autoSpaceDN w:val="0"/>
        <w:adjustRightInd w:val="0"/>
        <w:jc w:val="center"/>
        <w:rPr>
          <w:bCs/>
          <w:sz w:val="20"/>
          <w:szCs w:val="20"/>
        </w:rPr>
      </w:pPr>
      <w:bookmarkStart w:id="2" w:name="P269"/>
      <w:bookmarkEnd w:id="2"/>
      <w:r w:rsidRPr="001C0351">
        <w:rPr>
          <w:bCs/>
          <w:sz w:val="20"/>
          <w:szCs w:val="20"/>
        </w:rPr>
        <w:t>РАЗМЕРЫ ДОЛЖНОСТНЫХ ОКЛАДОВ ПО ДОЛЖНОСТЯМ РУКОВОДИТЕЛЕЙ</w:t>
      </w:r>
    </w:p>
    <w:p w14:paraId="27B44C4C"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УЧРЕЖДЕНИЙ, «ГЛАВНЫЙ БУХГАЛТЕР», «ГЛАВНЫЙ ИНЖЕНЕР»</w:t>
      </w:r>
    </w:p>
    <w:p w14:paraId="4ADFC478" w14:textId="77777777" w:rsidR="00F206CF" w:rsidRPr="001C0351" w:rsidRDefault="00F206CF" w:rsidP="00F206CF">
      <w:pPr>
        <w:widowControl w:val="0"/>
        <w:autoSpaceDE w:val="0"/>
        <w:autoSpaceDN w:val="0"/>
        <w:adjustRightInd w:val="0"/>
        <w:jc w:val="cente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8"/>
      </w:tblGrid>
      <w:tr w:rsidR="001C0351" w:rsidRPr="001C0351" w14:paraId="30BF9A13"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058106A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Группа по оплате труда руководителя</w:t>
            </w:r>
          </w:p>
        </w:tc>
        <w:tc>
          <w:tcPr>
            <w:tcW w:w="3968" w:type="dxa"/>
            <w:tcBorders>
              <w:top w:val="single" w:sz="4" w:space="0" w:color="auto"/>
              <w:left w:val="single" w:sz="4" w:space="0" w:color="auto"/>
              <w:bottom w:val="single" w:sz="4" w:space="0" w:color="auto"/>
              <w:right w:val="single" w:sz="4" w:space="0" w:color="auto"/>
            </w:tcBorders>
            <w:vAlign w:val="center"/>
            <w:hideMark/>
          </w:tcPr>
          <w:p w14:paraId="41E95DC8"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Размер должностного оклада, рублей</w:t>
            </w:r>
          </w:p>
        </w:tc>
      </w:tr>
      <w:tr w:rsidR="001C0351" w:rsidRPr="001C0351" w14:paraId="61998AAA" w14:textId="77777777" w:rsidTr="008153C9">
        <w:tc>
          <w:tcPr>
            <w:tcW w:w="9070" w:type="dxa"/>
            <w:gridSpan w:val="2"/>
            <w:tcBorders>
              <w:top w:val="single" w:sz="4" w:space="0" w:color="auto"/>
              <w:left w:val="single" w:sz="4" w:space="0" w:color="auto"/>
              <w:bottom w:val="single" w:sz="4" w:space="0" w:color="auto"/>
              <w:right w:val="single" w:sz="4" w:space="0" w:color="auto"/>
            </w:tcBorders>
            <w:vAlign w:val="center"/>
            <w:hideMark/>
          </w:tcPr>
          <w:p w14:paraId="41868B44" w14:textId="77777777" w:rsidR="00F206CF" w:rsidRPr="001C0351" w:rsidRDefault="00F206CF" w:rsidP="00F206CF">
            <w:pPr>
              <w:widowControl w:val="0"/>
              <w:autoSpaceDE w:val="0"/>
              <w:autoSpaceDN w:val="0"/>
              <w:adjustRightInd w:val="0"/>
              <w:spacing w:line="276" w:lineRule="auto"/>
              <w:jc w:val="center"/>
              <w:outlineLvl w:val="1"/>
              <w:rPr>
                <w:sz w:val="20"/>
                <w:szCs w:val="20"/>
              </w:rPr>
            </w:pPr>
            <w:r w:rsidRPr="001C0351">
              <w:rPr>
                <w:sz w:val="20"/>
                <w:szCs w:val="20"/>
              </w:rPr>
              <w:t>Главный бухгалтер*, главный инженер</w:t>
            </w:r>
          </w:p>
        </w:tc>
      </w:tr>
      <w:tr w:rsidR="001C0351" w:rsidRPr="001C0351" w14:paraId="44AB365B"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5A69893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IV группа по оплате труда руководителя</w:t>
            </w:r>
          </w:p>
        </w:tc>
        <w:tc>
          <w:tcPr>
            <w:tcW w:w="3968" w:type="dxa"/>
            <w:tcBorders>
              <w:top w:val="single" w:sz="4" w:space="0" w:color="auto"/>
              <w:left w:val="single" w:sz="4" w:space="0" w:color="auto"/>
              <w:bottom w:val="single" w:sz="4" w:space="0" w:color="auto"/>
              <w:right w:val="single" w:sz="4" w:space="0" w:color="auto"/>
            </w:tcBorders>
            <w:vAlign w:val="center"/>
            <w:hideMark/>
          </w:tcPr>
          <w:p w14:paraId="1DC25E5F"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13134</w:t>
            </w:r>
          </w:p>
        </w:tc>
      </w:tr>
      <w:tr w:rsidR="001C0351" w:rsidRPr="001C0351" w14:paraId="6300A936"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775124B6"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III группа по оплате труда руководителя</w:t>
            </w:r>
          </w:p>
        </w:tc>
        <w:tc>
          <w:tcPr>
            <w:tcW w:w="3968" w:type="dxa"/>
            <w:tcBorders>
              <w:top w:val="single" w:sz="4" w:space="0" w:color="auto"/>
              <w:left w:val="single" w:sz="4" w:space="0" w:color="auto"/>
              <w:bottom w:val="single" w:sz="4" w:space="0" w:color="auto"/>
              <w:right w:val="single" w:sz="4" w:space="0" w:color="auto"/>
            </w:tcBorders>
            <w:vAlign w:val="center"/>
            <w:hideMark/>
          </w:tcPr>
          <w:p w14:paraId="7EFA4A48"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13530</w:t>
            </w:r>
          </w:p>
        </w:tc>
      </w:tr>
      <w:tr w:rsidR="001C0351" w:rsidRPr="001C0351" w14:paraId="0F6DBAC6"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2B685C9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II группа по оплате труда руководителя</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DB54D92"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14443</w:t>
            </w:r>
          </w:p>
        </w:tc>
      </w:tr>
      <w:tr w:rsidR="001C0351" w:rsidRPr="001C0351" w14:paraId="55B959B9"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7FA30482"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I группа по оплате труда руководителя</w:t>
            </w:r>
          </w:p>
        </w:tc>
        <w:tc>
          <w:tcPr>
            <w:tcW w:w="3968" w:type="dxa"/>
            <w:tcBorders>
              <w:top w:val="single" w:sz="4" w:space="0" w:color="auto"/>
              <w:left w:val="single" w:sz="4" w:space="0" w:color="auto"/>
              <w:bottom w:val="single" w:sz="4" w:space="0" w:color="auto"/>
              <w:right w:val="single" w:sz="4" w:space="0" w:color="auto"/>
            </w:tcBorders>
            <w:vAlign w:val="center"/>
            <w:hideMark/>
          </w:tcPr>
          <w:p w14:paraId="2BF0F37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18260</w:t>
            </w:r>
          </w:p>
        </w:tc>
      </w:tr>
      <w:tr w:rsidR="001C0351" w:rsidRPr="001C0351" w14:paraId="0CF92D98" w14:textId="77777777" w:rsidTr="008153C9">
        <w:tc>
          <w:tcPr>
            <w:tcW w:w="9070" w:type="dxa"/>
            <w:gridSpan w:val="2"/>
            <w:tcBorders>
              <w:top w:val="single" w:sz="4" w:space="0" w:color="auto"/>
              <w:left w:val="single" w:sz="4" w:space="0" w:color="auto"/>
              <w:bottom w:val="single" w:sz="4" w:space="0" w:color="auto"/>
              <w:right w:val="single" w:sz="4" w:space="0" w:color="auto"/>
            </w:tcBorders>
            <w:vAlign w:val="center"/>
            <w:hideMark/>
          </w:tcPr>
          <w:p w14:paraId="42B3F635" w14:textId="77777777" w:rsidR="00F206CF" w:rsidRPr="001C0351" w:rsidRDefault="00F206CF" w:rsidP="00F206CF">
            <w:pPr>
              <w:widowControl w:val="0"/>
              <w:autoSpaceDE w:val="0"/>
              <w:autoSpaceDN w:val="0"/>
              <w:adjustRightInd w:val="0"/>
              <w:spacing w:line="276" w:lineRule="auto"/>
              <w:jc w:val="center"/>
              <w:outlineLvl w:val="1"/>
              <w:rPr>
                <w:sz w:val="20"/>
                <w:szCs w:val="20"/>
              </w:rPr>
            </w:pPr>
            <w:r w:rsidRPr="001C0351">
              <w:rPr>
                <w:sz w:val="20"/>
                <w:szCs w:val="20"/>
              </w:rPr>
              <w:t>Руководитель учреждения*</w:t>
            </w:r>
          </w:p>
        </w:tc>
      </w:tr>
      <w:tr w:rsidR="001C0351" w:rsidRPr="001C0351" w14:paraId="03D0953D"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4E56C7A1"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IV группа по оплате труда руководителя</w:t>
            </w:r>
          </w:p>
        </w:tc>
        <w:tc>
          <w:tcPr>
            <w:tcW w:w="3968" w:type="dxa"/>
            <w:tcBorders>
              <w:top w:val="single" w:sz="4" w:space="0" w:color="auto"/>
              <w:left w:val="single" w:sz="4" w:space="0" w:color="auto"/>
              <w:bottom w:val="single" w:sz="4" w:space="0" w:color="auto"/>
              <w:right w:val="single" w:sz="4" w:space="0" w:color="auto"/>
            </w:tcBorders>
            <w:vAlign w:val="center"/>
            <w:hideMark/>
          </w:tcPr>
          <w:p w14:paraId="72355A28"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14542</w:t>
            </w:r>
          </w:p>
        </w:tc>
      </w:tr>
      <w:tr w:rsidR="001C0351" w:rsidRPr="001C0351" w14:paraId="33E09502"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73F9FD6E"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III группа по оплате труда руководителя</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87C4E9C"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15576</w:t>
            </w:r>
          </w:p>
        </w:tc>
      </w:tr>
      <w:tr w:rsidR="001C0351" w:rsidRPr="001C0351" w14:paraId="50523253"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49C13B80"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II группа по оплате труда руководителя</w:t>
            </w:r>
          </w:p>
        </w:tc>
        <w:tc>
          <w:tcPr>
            <w:tcW w:w="3968" w:type="dxa"/>
            <w:tcBorders>
              <w:top w:val="single" w:sz="4" w:space="0" w:color="auto"/>
              <w:left w:val="single" w:sz="4" w:space="0" w:color="auto"/>
              <w:bottom w:val="single" w:sz="4" w:space="0" w:color="auto"/>
              <w:right w:val="single" w:sz="4" w:space="0" w:color="auto"/>
            </w:tcBorders>
            <w:vAlign w:val="center"/>
            <w:hideMark/>
          </w:tcPr>
          <w:p w14:paraId="15148C2C"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16819</w:t>
            </w:r>
          </w:p>
        </w:tc>
      </w:tr>
      <w:tr w:rsidR="00F206CF" w:rsidRPr="001C0351" w14:paraId="03179E76"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7C6178C9"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I группа по оплате труда руководителя</w:t>
            </w:r>
          </w:p>
        </w:tc>
        <w:tc>
          <w:tcPr>
            <w:tcW w:w="3968" w:type="dxa"/>
            <w:tcBorders>
              <w:top w:val="single" w:sz="4" w:space="0" w:color="auto"/>
              <w:left w:val="single" w:sz="4" w:space="0" w:color="auto"/>
              <w:bottom w:val="single" w:sz="4" w:space="0" w:color="auto"/>
              <w:right w:val="single" w:sz="4" w:space="0" w:color="auto"/>
            </w:tcBorders>
            <w:vAlign w:val="center"/>
            <w:hideMark/>
          </w:tcPr>
          <w:p w14:paraId="4263A0AB"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21494</w:t>
            </w:r>
          </w:p>
        </w:tc>
      </w:tr>
    </w:tbl>
    <w:p w14:paraId="3C26BC48" w14:textId="77777777" w:rsidR="00F206CF" w:rsidRPr="001C0351" w:rsidRDefault="00F206CF" w:rsidP="00F206CF">
      <w:pPr>
        <w:widowControl w:val="0"/>
        <w:autoSpaceDE w:val="0"/>
        <w:autoSpaceDN w:val="0"/>
        <w:adjustRightInd w:val="0"/>
        <w:ind w:firstLine="540"/>
        <w:jc w:val="both"/>
        <w:rPr>
          <w:sz w:val="20"/>
          <w:szCs w:val="20"/>
        </w:rPr>
      </w:pPr>
    </w:p>
    <w:p w14:paraId="3511DE77"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*По должности «главный бухгалтер», должностям руководителей учреждений в государственных учреждениях здравоохранения, включенных в номенклатуру медицинских организаций, утвержденную приказом Министерства здравоохранения Российской Федерации от 6 августа 2013 г. № 529н «Об утверждении номенклатуры медицинских организаций», к должностным окладам применяются повышающие коэффициенты в следующих размерах:</w:t>
      </w:r>
    </w:p>
    <w:p w14:paraId="09905094"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IV группа по оплате труда руководителей - 1,0 - 2,33;</w:t>
      </w:r>
    </w:p>
    <w:p w14:paraId="006FECFA"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III группа по оплате труда руководителей - 1,0 - 2,49;</w:t>
      </w:r>
    </w:p>
    <w:p w14:paraId="60E2D091"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II группа по оплате труда руководителей - 1,0 - 2,60;</w:t>
      </w:r>
    </w:p>
    <w:p w14:paraId="786828C9"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I группа по оплате труда руководителей - 1,0 - 2,27.</w:t>
      </w:r>
    </w:p>
    <w:p w14:paraId="4EF191B8" w14:textId="77777777" w:rsidR="00F206CF" w:rsidRPr="001C0351" w:rsidRDefault="00F206CF" w:rsidP="00F206CF">
      <w:pPr>
        <w:jc w:val="center"/>
        <w:rPr>
          <w:sz w:val="20"/>
          <w:szCs w:val="20"/>
        </w:rPr>
      </w:pPr>
    </w:p>
    <w:p w14:paraId="24700C7F" w14:textId="77777777" w:rsidR="00F206CF" w:rsidRPr="001C0351" w:rsidRDefault="00F206CF" w:rsidP="00F206CF">
      <w:pPr>
        <w:jc w:val="center"/>
        <w:rPr>
          <w:sz w:val="20"/>
          <w:szCs w:val="20"/>
        </w:rPr>
      </w:pPr>
    </w:p>
    <w:p w14:paraId="799C3701" w14:textId="77777777" w:rsidR="00F206CF" w:rsidRPr="001C0351" w:rsidRDefault="00F206CF" w:rsidP="00F206CF">
      <w:pPr>
        <w:jc w:val="right"/>
        <w:rPr>
          <w:sz w:val="20"/>
          <w:szCs w:val="20"/>
        </w:rPr>
      </w:pPr>
      <w:r w:rsidRPr="001C0351">
        <w:rPr>
          <w:sz w:val="20"/>
          <w:szCs w:val="20"/>
        </w:rPr>
        <w:t>_________</w:t>
      </w:r>
    </w:p>
    <w:p w14:paraId="3B345068" w14:textId="77777777" w:rsidR="00F206CF" w:rsidRPr="001C0351" w:rsidRDefault="00F206CF" w:rsidP="00F206CF">
      <w:pPr>
        <w:tabs>
          <w:tab w:val="left" w:pos="2343"/>
        </w:tabs>
        <w:autoSpaceDE w:val="0"/>
        <w:autoSpaceDN w:val="0"/>
        <w:adjustRightInd w:val="0"/>
        <w:snapToGrid w:val="0"/>
        <w:ind w:right="849"/>
        <w:jc w:val="right"/>
        <w:rPr>
          <w:sz w:val="20"/>
          <w:szCs w:val="20"/>
        </w:rPr>
      </w:pPr>
      <w:r w:rsidRPr="001C0351">
        <w:rPr>
          <w:sz w:val="20"/>
          <w:szCs w:val="20"/>
        </w:rPr>
        <w:t xml:space="preserve">                                                                         ПРИЛОЖЕНИЕ № 4 </w:t>
      </w:r>
    </w:p>
    <w:p w14:paraId="60FD7E92" w14:textId="77777777" w:rsidR="00F206CF" w:rsidRPr="001C0351" w:rsidRDefault="00F206CF" w:rsidP="00F206CF">
      <w:pPr>
        <w:tabs>
          <w:tab w:val="left" w:pos="2343"/>
        </w:tabs>
        <w:autoSpaceDE w:val="0"/>
        <w:autoSpaceDN w:val="0"/>
        <w:adjustRightInd w:val="0"/>
        <w:snapToGrid w:val="0"/>
        <w:ind w:right="707"/>
        <w:jc w:val="right"/>
        <w:rPr>
          <w:sz w:val="20"/>
          <w:szCs w:val="20"/>
        </w:rPr>
      </w:pPr>
      <w:r w:rsidRPr="001C0351">
        <w:rPr>
          <w:sz w:val="20"/>
          <w:szCs w:val="20"/>
        </w:rPr>
        <w:t xml:space="preserve">                                                                    к постановлению администрации</w:t>
      </w:r>
    </w:p>
    <w:p w14:paraId="77ED8A3E" w14:textId="77777777" w:rsidR="00F206CF" w:rsidRPr="001C0351" w:rsidRDefault="00F206CF" w:rsidP="00F206CF">
      <w:pPr>
        <w:tabs>
          <w:tab w:val="left" w:pos="2343"/>
        </w:tabs>
        <w:autoSpaceDE w:val="0"/>
        <w:autoSpaceDN w:val="0"/>
        <w:adjustRightInd w:val="0"/>
        <w:snapToGrid w:val="0"/>
        <w:ind w:right="423"/>
        <w:jc w:val="right"/>
        <w:rPr>
          <w:sz w:val="20"/>
          <w:szCs w:val="20"/>
        </w:rPr>
      </w:pPr>
      <w:r w:rsidRPr="001C0351">
        <w:rPr>
          <w:sz w:val="20"/>
          <w:szCs w:val="20"/>
        </w:rPr>
        <w:t>Куйбышевского муниципального района</w:t>
      </w:r>
    </w:p>
    <w:p w14:paraId="6EDD593E" w14:textId="77777777" w:rsidR="00F206CF" w:rsidRPr="001C0351" w:rsidRDefault="00F206CF" w:rsidP="00F206CF">
      <w:pPr>
        <w:tabs>
          <w:tab w:val="left" w:pos="2343"/>
        </w:tabs>
        <w:autoSpaceDE w:val="0"/>
        <w:autoSpaceDN w:val="0"/>
        <w:adjustRightInd w:val="0"/>
        <w:snapToGrid w:val="0"/>
        <w:ind w:right="707"/>
        <w:jc w:val="right"/>
        <w:rPr>
          <w:sz w:val="20"/>
          <w:szCs w:val="20"/>
        </w:rPr>
      </w:pPr>
      <w:r w:rsidRPr="001C0351">
        <w:rPr>
          <w:sz w:val="20"/>
          <w:szCs w:val="20"/>
        </w:rPr>
        <w:t xml:space="preserve">                                                                     Новосибирской области</w:t>
      </w:r>
    </w:p>
    <w:p w14:paraId="3CB58EF1" w14:textId="77777777" w:rsidR="00F206CF" w:rsidRPr="001C0351" w:rsidRDefault="00F206CF" w:rsidP="00F206CF">
      <w:pPr>
        <w:tabs>
          <w:tab w:val="left" w:pos="5670"/>
        </w:tabs>
        <w:autoSpaceDE w:val="0"/>
        <w:autoSpaceDN w:val="0"/>
        <w:adjustRightInd w:val="0"/>
        <w:snapToGrid w:val="0"/>
        <w:jc w:val="right"/>
        <w:rPr>
          <w:sz w:val="20"/>
          <w:szCs w:val="20"/>
        </w:rPr>
      </w:pPr>
      <w:r w:rsidRPr="001C0351">
        <w:rPr>
          <w:sz w:val="20"/>
          <w:szCs w:val="20"/>
        </w:rPr>
        <w:t xml:space="preserve">                                                           от 25.07.2022 г. № 616</w:t>
      </w:r>
    </w:p>
    <w:p w14:paraId="1C39914A" w14:textId="77777777" w:rsidR="00F206CF" w:rsidRPr="001C0351" w:rsidRDefault="00F206CF" w:rsidP="00F206CF">
      <w:pPr>
        <w:widowControl w:val="0"/>
        <w:autoSpaceDE w:val="0"/>
        <w:autoSpaceDN w:val="0"/>
        <w:adjustRightInd w:val="0"/>
        <w:jc w:val="right"/>
        <w:outlineLvl w:val="0"/>
        <w:rPr>
          <w:sz w:val="20"/>
          <w:szCs w:val="20"/>
        </w:rPr>
      </w:pPr>
    </w:p>
    <w:p w14:paraId="3EAF6919"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РАЗМЕРЫ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w:t>
      </w:r>
    </w:p>
    <w:p w14:paraId="6A5FB886" w14:textId="77777777" w:rsidR="00F206CF" w:rsidRPr="001C0351" w:rsidRDefault="00F206CF" w:rsidP="00F206CF">
      <w:pPr>
        <w:snapToGrid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8"/>
      </w:tblGrid>
      <w:tr w:rsidR="001C0351" w:rsidRPr="001C0351" w14:paraId="6279C2AF"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7536E1B7"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Уровень квалификации, установленный в профессиональном стандарте* по соответствующей трудовой функции</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57E1F0B"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Размер должностного оклада, оклада*, рублей</w:t>
            </w:r>
          </w:p>
        </w:tc>
      </w:tr>
      <w:tr w:rsidR="001C0351" w:rsidRPr="001C0351" w14:paraId="7A8E9972"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742E9DAB"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 уровень квалификации</w:t>
            </w:r>
          </w:p>
        </w:tc>
        <w:tc>
          <w:tcPr>
            <w:tcW w:w="3968" w:type="dxa"/>
            <w:tcBorders>
              <w:top w:val="single" w:sz="4" w:space="0" w:color="auto"/>
              <w:left w:val="single" w:sz="4" w:space="0" w:color="auto"/>
              <w:bottom w:val="single" w:sz="4" w:space="0" w:color="auto"/>
              <w:right w:val="single" w:sz="4" w:space="0" w:color="auto"/>
            </w:tcBorders>
            <w:vAlign w:val="center"/>
            <w:hideMark/>
          </w:tcPr>
          <w:p w14:paraId="3B63B11E"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7447</w:t>
            </w:r>
          </w:p>
        </w:tc>
      </w:tr>
      <w:tr w:rsidR="001C0351" w:rsidRPr="001C0351" w14:paraId="065B7EC8"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4BA1AA8B"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2 уровень квалификации</w:t>
            </w:r>
          </w:p>
        </w:tc>
        <w:tc>
          <w:tcPr>
            <w:tcW w:w="3968" w:type="dxa"/>
            <w:tcBorders>
              <w:top w:val="single" w:sz="4" w:space="0" w:color="auto"/>
              <w:left w:val="single" w:sz="4" w:space="0" w:color="auto"/>
              <w:bottom w:val="single" w:sz="4" w:space="0" w:color="auto"/>
              <w:right w:val="single" w:sz="4" w:space="0" w:color="auto"/>
            </w:tcBorders>
            <w:vAlign w:val="center"/>
            <w:hideMark/>
          </w:tcPr>
          <w:p w14:paraId="1418615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8272</w:t>
            </w:r>
          </w:p>
        </w:tc>
      </w:tr>
      <w:tr w:rsidR="001C0351" w:rsidRPr="001C0351" w14:paraId="75925D1B"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7F1B8443"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3 уровень квалификации</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DADF4B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8602</w:t>
            </w:r>
          </w:p>
        </w:tc>
      </w:tr>
      <w:tr w:rsidR="001C0351" w:rsidRPr="001C0351" w14:paraId="57629595"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0B0AD756"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lastRenderedPageBreak/>
              <w:t>4 уровень квалификации</w:t>
            </w:r>
          </w:p>
        </w:tc>
        <w:tc>
          <w:tcPr>
            <w:tcW w:w="3968" w:type="dxa"/>
            <w:tcBorders>
              <w:top w:val="single" w:sz="4" w:space="0" w:color="auto"/>
              <w:left w:val="single" w:sz="4" w:space="0" w:color="auto"/>
              <w:bottom w:val="single" w:sz="4" w:space="0" w:color="auto"/>
              <w:right w:val="single" w:sz="4" w:space="0" w:color="auto"/>
            </w:tcBorders>
            <w:vAlign w:val="center"/>
            <w:hideMark/>
          </w:tcPr>
          <w:p w14:paraId="39F3C1E7"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8998</w:t>
            </w:r>
          </w:p>
        </w:tc>
      </w:tr>
      <w:tr w:rsidR="001C0351" w:rsidRPr="001C0351" w14:paraId="677F259E"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7C1146B9"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5 уровень квалификации</w:t>
            </w:r>
          </w:p>
        </w:tc>
        <w:tc>
          <w:tcPr>
            <w:tcW w:w="3968" w:type="dxa"/>
            <w:tcBorders>
              <w:top w:val="single" w:sz="4" w:space="0" w:color="auto"/>
              <w:left w:val="single" w:sz="4" w:space="0" w:color="auto"/>
              <w:bottom w:val="single" w:sz="4" w:space="0" w:color="auto"/>
              <w:right w:val="single" w:sz="4" w:space="0" w:color="auto"/>
            </w:tcBorders>
            <w:vAlign w:val="center"/>
            <w:hideMark/>
          </w:tcPr>
          <w:p w14:paraId="3DD31FFE"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10164</w:t>
            </w:r>
          </w:p>
        </w:tc>
      </w:tr>
      <w:tr w:rsidR="001C0351" w:rsidRPr="001C0351" w14:paraId="77FF70E3"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13D31025"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6 уровень квалификации</w:t>
            </w:r>
          </w:p>
        </w:tc>
        <w:tc>
          <w:tcPr>
            <w:tcW w:w="3968" w:type="dxa"/>
            <w:tcBorders>
              <w:top w:val="single" w:sz="4" w:space="0" w:color="auto"/>
              <w:left w:val="single" w:sz="4" w:space="0" w:color="auto"/>
              <w:bottom w:val="single" w:sz="4" w:space="0" w:color="auto"/>
              <w:right w:val="single" w:sz="4" w:space="0" w:color="auto"/>
            </w:tcBorders>
            <w:vAlign w:val="center"/>
            <w:hideMark/>
          </w:tcPr>
          <w:p w14:paraId="231F0494"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10560</w:t>
            </w:r>
          </w:p>
        </w:tc>
      </w:tr>
      <w:tr w:rsidR="001C0351" w:rsidRPr="001C0351" w14:paraId="13DED081"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1D9AAD7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7 уровень квалификации</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1FDE248"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11341</w:t>
            </w:r>
          </w:p>
        </w:tc>
      </w:tr>
      <w:tr w:rsidR="00F206CF" w:rsidRPr="001C0351" w14:paraId="79C48BA9" w14:textId="77777777" w:rsidTr="008153C9">
        <w:tc>
          <w:tcPr>
            <w:tcW w:w="5102" w:type="dxa"/>
            <w:tcBorders>
              <w:top w:val="single" w:sz="4" w:space="0" w:color="auto"/>
              <w:left w:val="single" w:sz="4" w:space="0" w:color="auto"/>
              <w:bottom w:val="single" w:sz="4" w:space="0" w:color="auto"/>
              <w:right w:val="single" w:sz="4" w:space="0" w:color="auto"/>
            </w:tcBorders>
            <w:vAlign w:val="center"/>
            <w:hideMark/>
          </w:tcPr>
          <w:p w14:paraId="65F1B15D"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 уровень квалификации</w:t>
            </w:r>
          </w:p>
        </w:tc>
        <w:tc>
          <w:tcPr>
            <w:tcW w:w="3968" w:type="dxa"/>
            <w:tcBorders>
              <w:top w:val="single" w:sz="4" w:space="0" w:color="auto"/>
              <w:left w:val="single" w:sz="4" w:space="0" w:color="auto"/>
              <w:bottom w:val="single" w:sz="4" w:space="0" w:color="auto"/>
              <w:right w:val="single" w:sz="4" w:space="0" w:color="auto"/>
            </w:tcBorders>
            <w:vAlign w:val="center"/>
            <w:hideMark/>
          </w:tcPr>
          <w:p w14:paraId="042E2816"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13134</w:t>
            </w:r>
          </w:p>
        </w:tc>
      </w:tr>
    </w:tbl>
    <w:p w14:paraId="042ED107" w14:textId="77777777" w:rsidR="00F206CF" w:rsidRPr="001C0351" w:rsidRDefault="00F206CF" w:rsidP="00F206CF">
      <w:pPr>
        <w:widowControl w:val="0"/>
        <w:autoSpaceDE w:val="0"/>
        <w:autoSpaceDN w:val="0"/>
        <w:adjustRightInd w:val="0"/>
        <w:ind w:firstLine="540"/>
        <w:jc w:val="both"/>
        <w:rPr>
          <w:sz w:val="20"/>
          <w:szCs w:val="20"/>
        </w:rPr>
      </w:pPr>
    </w:p>
    <w:p w14:paraId="1315AC1F"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*Применяется при использовании следующих профессиональных стандартов:</w:t>
      </w:r>
    </w:p>
    <w:p w14:paraId="4178EC0A"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1. Профессиональный стандарт «Программист» (утвержден приказом Министерства труда и социальной защиты Российской Федерации от 18.11.2013 № 679н «Об утверждении профессионального стандарта «Программист»).</w:t>
      </w:r>
    </w:p>
    <w:p w14:paraId="5704201C"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2. Профессиональный стандарт «Сварщик» (утвержден приказом Министерства труда и социальной защиты Российской Федерации от 28.11.2013 № 701н «Об утверждении профессионального стандарта «Сварщик»).</w:t>
      </w:r>
    </w:p>
    <w:p w14:paraId="5450C244"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3. Профессиональный стандарт «Специалист по эксплуатации трансформаторных подстанций и распределительных пунктов» (утвержден приказом Министерства труда и социальной защиты Российской Федерации от 17.04.2014 № 266н «Об утверждении профессионального стандарта «Специалист по эксплуатации трансформаторных подстанций и распределительных пунктов»).</w:t>
      </w:r>
    </w:p>
    <w:p w14:paraId="39397A5A"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4. Профессиональный стандарт «Монтажник гидравлических и пневматических систем» (утвержден приказом Министерства труда и социальной защиты Российской Федерации от 29.05.2014 № 352н «Об утверждении профессионального стандарта «Монтажник гидравлических и пневматических систем»).</w:t>
      </w:r>
    </w:p>
    <w:p w14:paraId="6D17ABC1"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5. Профессиональный стандарт «Специалист в области охраны труда» (утвержден приказом Министерства труда и социальной защиты Российской Федерации от 22.04.2021 № 274н «Об утверждении профессионального стандарта «Специалист в области охраны труда»).</w:t>
      </w:r>
    </w:p>
    <w:p w14:paraId="4024FBE1"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6. Профессиональный стандарт «Технический писатель (специалист по технической документации в области информационных технологий)» (утвержден приказом Министерства труда и социальной защиты Российской Федерации от 08.09.2014 № 612н «Об утверждении профессионального стандарта «Технический писатель (специалист по технической документации в области информационных технологий)»).</w:t>
      </w:r>
    </w:p>
    <w:p w14:paraId="65DFCED0"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7. Профессиональный стандарт «Специалист по логистике на транспорте» (утвержден приказом Министерства труда и социальной защиты Российской Федерации от 08.09.2014 № 616н «Об утверждении профессионального стандарта «Специалист по логистике на транспорте»).</w:t>
      </w:r>
    </w:p>
    <w:p w14:paraId="560DE6DD"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8. Профессиональный стандарт «Специалист в области декоративного садоводства» (утвержден приказом Министерства труда и социальной защиты Российской Федерации от 02.09.2020 № 559н «Об утверждении профессионального стандарта «Специалист в области декоративного садоводства»).</w:t>
      </w:r>
    </w:p>
    <w:p w14:paraId="6E5E9C4D"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9. Профессиональный стандарт «Специалист по информационным ресурсам» (утвержден приказом Министерства труда и социальной защиты Российской Федерации от 08.09.2014 № 629н «Об утверждении профессионального стандарта «Специалист по информационным ресурсам»).</w:t>
      </w:r>
    </w:p>
    <w:p w14:paraId="3E9F2504"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10. Профессиональный стандарт «Слесарь-электрик» (утвержден приказом Министерства труда и социальной защиты Российской Федерации от 28.09.2020 № 660н «Об утверждении профессионального стандарта «Слесарь-электрик»).</w:t>
      </w:r>
    </w:p>
    <w:p w14:paraId="7A5BEBC8"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11. Профессиональный стандарт «Администратор баз данных» (утвержден приказом Министерства труда и социальной защиты Российской Федерации от 17.09.2014 № 647н «Об утверждении профессионального стандарта «Администратор баз данных»).</w:t>
      </w:r>
    </w:p>
    <w:p w14:paraId="337155FD"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12. Профессиональный стандарт «Системный аналитик» (утвержден приказом Министерства труда и социальной защиты Российской Федерации от 28.10.2014 № 809н «Об утверждении профессионального стандарта «Системный аналитик»).</w:t>
      </w:r>
    </w:p>
    <w:p w14:paraId="1DFC87FB"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13. Профессиональный стандарт «Специалист по пожарной профилактике» (утвержден приказом Министерства труда и социальной защиты Российской Федерации от 11.10.2021 № 696н «Об утверждении профессионального стандарта «Специалист по пожарной профилактике»).</w:t>
      </w:r>
    </w:p>
    <w:p w14:paraId="7BF95D14"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14. Профессиональный стандарт «Инженер по технической эксплуатации линий связи» (утвержден приказом Министерства труда и социальной защиты Российской Федерации от 31.08.2021 № 613н «Об утверждении профессионального стандарта «Инженер по технической эксплуатации линий связи»).</w:t>
      </w:r>
    </w:p>
    <w:p w14:paraId="2874D19C"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15. Профессиональный стандарт «Специалист по предоставлению маникюрных и педикюрных услуг» (утвержден приказом Министерства труда и социальной защиты Российской Федерации от 25.12.2014 № 1126н «Об утверждении профессионального стандарта «Специалист по предоставлению маникюрных и педикюрных услуг»).</w:t>
      </w:r>
    </w:p>
    <w:p w14:paraId="249A2591"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16. Профессиональный стандарт «Специалист по техническому диагностированию и контролю технического состояния автотранспортных средств при периодическом техническом осмотре» (утвержден приказом Министерства труда и социальной защиты Российской Федерации от 23.03.2015 № 187н «Об утверждении профессионального стандарта «Специалист по техническому диагностированию и контролю технического состояния автотранспортных средств при периодическом техническом осмотре»).</w:t>
      </w:r>
    </w:p>
    <w:p w14:paraId="489FE1A0"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 xml:space="preserve">17. Профессиональный стандарт «Специалист по организационному и документационному обеспечению </w:t>
      </w:r>
      <w:r w:rsidRPr="001C0351">
        <w:rPr>
          <w:sz w:val="20"/>
          <w:szCs w:val="20"/>
        </w:rPr>
        <w:lastRenderedPageBreak/>
        <w:t>управления организацией» (утвержден приказом Министерства труда и социальной защиты Российской Федерации от 15.06.2020 № 333н «Об утверждении профессионального стандарта «Специалист по организационному и документационному обеспечению управления организацией»).</w:t>
      </w:r>
    </w:p>
    <w:p w14:paraId="389F8893"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18. Профессиональный стандарт «Машинист насосных установок» (утвержден приказом Министерства труда и социальной защиты Российской Федерации от 06.07.2015 № 429н «Об утверждении профессионального стандарта «Машинист насосных установок»).</w:t>
      </w:r>
    </w:p>
    <w:p w14:paraId="5B4733E3"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19. Профессиональный стандарт «Специалист в сфере закупок» (утвержден приказом Министерства труда и социальной защиты Российской Федерации от 10.09.2015 № 625н «Об утверждении профессионального стандарта «Специалист в сфере закупок»).</w:t>
      </w:r>
    </w:p>
    <w:p w14:paraId="559E660D"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20. Профессиональный стандарт «Эксперт в сфере закупок» (утвержден приказом Министерства труда и социальной защиты Российской Федерации от 10.09.2015 № 626н «Об утверждении профессионального стандарта «Эксперт в сфере закупок»).</w:t>
      </w:r>
    </w:p>
    <w:p w14:paraId="38BDF1B7"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21. Профессиональный стандарт «Системный администратор информационно-коммуникационных систем» (утвержден приказом Министерства труда и социальной защиты Российской Федерации от 29.09.2020 № 680н «Об утверждении профессионального стандарта «Системный администратор информационно-коммуникационных систем»).</w:t>
      </w:r>
    </w:p>
    <w:p w14:paraId="69EED005"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22. Профессиональный стандарт «Системный программист» (утвержден приказом Министерства труда и социальной защиты Российской Федерации от 29.09.2020 № 678н «Об утверждении профессионального стандарта «Системный программист»).</w:t>
      </w:r>
    </w:p>
    <w:p w14:paraId="09AF4828"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23. Профессиональный стандарт «Специалист по администрированию сетевых устройств информационно-коммуникационных систем» (утвержден приказом Министерства труда и социальной защиты Российской Федерации от 05.10.2015 № 686н «Об утверждении профессионального стандарта «Специалист по администрированию сетевых устройств информационно-коммуникационных систем»).</w:t>
      </w:r>
    </w:p>
    <w:p w14:paraId="246FCF12"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24. Профессиональный стандарт «Специалист по технической поддержке информационно-коммуникационных систем» (утвержден приказом Министерства труда и социальной защиты Российской Федерации от 29.09.2020 № 675н «Об утверждении профессионального стандарта «Специалист по технической поддержке информационно-коммуникационных систем»).</w:t>
      </w:r>
    </w:p>
    <w:p w14:paraId="7067A347"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25. Профессиональный стандарт «Специалист по управлению персоналом» (утвержден приказом Министерства труда и социальной защиты Российской Федерации от 06.10.2015 № 691н «Об утверждении профессионального стандарта «Специалист по управлению персоналом»).</w:t>
      </w:r>
    </w:p>
    <w:p w14:paraId="52EFCE68"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26. Профессиональный стандарт «</w:t>
      </w:r>
      <w:proofErr w:type="spellStart"/>
      <w:r w:rsidRPr="001C0351">
        <w:rPr>
          <w:sz w:val="20"/>
          <w:szCs w:val="20"/>
        </w:rPr>
        <w:t>Автоклавщик</w:t>
      </w:r>
      <w:proofErr w:type="spellEnd"/>
      <w:r w:rsidRPr="001C0351">
        <w:rPr>
          <w:sz w:val="20"/>
          <w:szCs w:val="20"/>
        </w:rPr>
        <w:t>» (утвержден приказом Министерства труда и социальной защиты Российской Федерации от 24.12.2015 № 1140н «Об утверждении профессионального стандарта «</w:t>
      </w:r>
      <w:proofErr w:type="spellStart"/>
      <w:r w:rsidRPr="001C0351">
        <w:rPr>
          <w:sz w:val="20"/>
          <w:szCs w:val="20"/>
        </w:rPr>
        <w:t>Автоклавщик</w:t>
      </w:r>
      <w:proofErr w:type="spellEnd"/>
      <w:r w:rsidRPr="001C0351">
        <w:rPr>
          <w:sz w:val="20"/>
          <w:szCs w:val="20"/>
        </w:rPr>
        <w:t>»).</w:t>
      </w:r>
    </w:p>
    <w:p w14:paraId="54CE501C"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27. Профессиональный стандарт «Оператор оборудования для утилизации и обезвреживания медицинских и биологических отходов» (утвержден приказом Министерства труда и социальной защиты Российской Федерации от 24.12.2015 № 1150н «Об утверждении профессионального стандарта «Оператор оборудования для утилизации и обезвреживания медицинских и биологических отходов»).</w:t>
      </w:r>
    </w:p>
    <w:p w14:paraId="09E42455"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 xml:space="preserve">28. Профессиональный </w:t>
      </w:r>
      <w:hyperlink r:id="rId9" w:history="1">
        <w:r w:rsidRPr="001C0351">
          <w:rPr>
            <w:sz w:val="20"/>
            <w:szCs w:val="20"/>
            <w:u w:val="single"/>
          </w:rPr>
          <w:t>стандарт</w:t>
        </w:r>
      </w:hyperlink>
      <w:r w:rsidRPr="001C0351">
        <w:rPr>
          <w:sz w:val="20"/>
          <w:szCs w:val="20"/>
        </w:rPr>
        <w:t xml:space="preserve"> «Специалист в области экспертизы проектной документации и результатов инженерных изысканий» (утвержден приказом Министерства труда и социальной защиты Российской Федерации от 11.10.2021 № 698н «Об утверждении профессионального стандарта «Специалист в области экспертизы проектной документации и результатов инженерных изысканий»).</w:t>
      </w:r>
    </w:p>
    <w:p w14:paraId="10528269"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 xml:space="preserve">29. Профессиональный </w:t>
      </w:r>
      <w:hyperlink r:id="rId10" w:history="1">
        <w:r w:rsidRPr="001C0351">
          <w:rPr>
            <w:sz w:val="20"/>
            <w:szCs w:val="20"/>
            <w:u w:val="single"/>
          </w:rPr>
          <w:t>стандарт</w:t>
        </w:r>
      </w:hyperlink>
      <w:r w:rsidRPr="001C0351">
        <w:rPr>
          <w:sz w:val="20"/>
          <w:szCs w:val="20"/>
        </w:rPr>
        <w:t xml:space="preserve"> «Специалист по экологической безопасности (в промышленности)» (утвержден приказом Министерства труда и социальной защиты Российской Федерации от 07.09.2020 № 569н «Об утверждении профессионального стандарта «Специалист по экологической безопасности (в промышленности)»).</w:t>
      </w:r>
    </w:p>
    <w:p w14:paraId="4861AC18"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30. Профессиональный стандарт «Специалист по технической защите информации» (утвержден приказом Министерства труда и социальной защиты Российской Федерации от 01.11.2016 № 599н «Об утверждении профессионального стандарта «Специалист по технической защите информации»).</w:t>
      </w:r>
    </w:p>
    <w:p w14:paraId="6613E62A"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31. Профессиональный стандарт «Прессовщик изделий из пластмасс» (утвержден приказом Министерства труда и социальной защиты Российской Федерации от 15.02.2017 № 182н «Об утверждении профессионального стандарта «Прессовщик изделий из пластмасс»).</w:t>
      </w:r>
    </w:p>
    <w:p w14:paraId="2471C41C"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32. Профессиональный стандарт «Специалист по управлению документацией организации» (утвержден приказом Министерства труда и социальной защиты Российской Федерации от 10.05.2017 № 416н «Об утверждении профессионального стандарта «Специалист по управлению документацией организации»).</w:t>
      </w:r>
    </w:p>
    <w:p w14:paraId="3B7D1A66"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33. Профессиональный стандарт «Техник по биотехническим и медицинским аппаратам и системам» (утвержден приказом Министерства труда и социальной защиты Российской Федерации от 09.11.2017 № 776н «Об утверждении профессионального стандарта «Техник по биотехническим и медицинским аппаратам и системам»).</w:t>
      </w:r>
    </w:p>
    <w:p w14:paraId="496A85AF"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34. Профессиональный стандарт «Специалист административно-хозяйственной деятельности» (утвержден приказом Министерства труда и социальной защиты Российской Федерации от 02.02.2018 № 49н «Об утверждении профессионального стандарта «Специалист административно-хозяйственной деятельности»).</w:t>
      </w:r>
    </w:p>
    <w:p w14:paraId="1697611F"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35. Профессиональный стандарт «Специалист по дистанционному информационно-справочному обслуживанию» (утвержден приказом Министерства труда и социальной защиты Российской Федерации от 19.03.2018 № 163н «Об утверждении профессионального стандарта «Специалист по дистанционному информационно-справочному обслуживанию»).</w:t>
      </w:r>
    </w:p>
    <w:p w14:paraId="48758DDF"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 xml:space="preserve">36. Профессиональный стандарт «Специалист по организации эксплуатации водопроводных и канализационных сетей» (утвержден приказом Министерства труда и социальной защиты Российской Федерации от 26.07.2021 № 508н </w:t>
      </w:r>
      <w:r w:rsidRPr="001C0351">
        <w:rPr>
          <w:sz w:val="20"/>
          <w:szCs w:val="20"/>
        </w:rPr>
        <w:lastRenderedPageBreak/>
        <w:t>«Об утверждении профессионального стандарта «Специалист по организации эксплуатации водопроводных и канализационных сетей»).</w:t>
      </w:r>
    </w:p>
    <w:p w14:paraId="60D072E9"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37. Профессиональный стандарт «Слесарь аварийно-восстановительных работ на сетях водоснабжения и водоотведения» (утвержден приказом Министерства труда и социальной защиты Российской Федерации от 20.06.2018 № 397н «Об утверждении профессионального стандарта «Слесарь аварийно-восстановительных работ на сетях водоснабжения и водоотведения»).</w:t>
      </w:r>
    </w:p>
    <w:p w14:paraId="37D538C0"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38. Профессиональный стандарт «Специалист окрасочного производства в автомобилестроении» (утвержден приказом Министерства труда и социальной защиты Российской Федерации от 12.11.2018 № 697н «Об утверждении профессионального стандарта «Специалист окрасочного производства в автомобилестроении»).</w:t>
      </w:r>
    </w:p>
    <w:p w14:paraId="09EEEB01"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39. Профессиональный стандарт «Повар» (утвержден приказом Министерства труда и социальной защиты Российской Федерации от 08.09.2015 № 610н «Об утверждении профессионального стандарта «Повар»).</w:t>
      </w:r>
    </w:p>
    <w:p w14:paraId="2DBA4341"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40. Профессиональный стандарт «Монтажник санитарно-технических систем и оборудования» (утвержден приказом Министерства труда и социальной защиты Российской Федерации от 17.06.2019 № 412н «Об утверждении профессионального стандарта «Монтажник санитарно-технических систем и оборудования»).</w:t>
      </w:r>
    </w:p>
    <w:p w14:paraId="5DB2EFCD"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41. Профессиональный стандарт «Специалист по технической поддержке клиентов оператора связи» (утвержден приказом Министерства труда и социальной защиты Российской Федерации от 31.08.2021 № 615н «Об утверждении профессионального стандарта «Специалист по технической поддержке клиентов оператора связи»).</w:t>
      </w:r>
    </w:p>
    <w:p w14:paraId="34A6677C"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42. Профессиональный стандарт «Статистик» (утвержден приказом Министерства труда и социальной защиты Российской Федерации от 08.09.2015 № 605н «Об утверждении профессионального стандарта «Статистик»).</w:t>
      </w:r>
    </w:p>
    <w:p w14:paraId="6EDCDBFB"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43. Профессиональный стандарт «Рабочий по эксплуатации газового оборудования жилых и общественных зданий» (утвержден приказом Министерства труда и социальной защиты Российской Федерации от 09.09.2020 № 598н «Об утверждении профессионального стандарта «Рабочий по эксплуатации газового оборудования жилых и общественных зданий»).</w:t>
      </w:r>
    </w:p>
    <w:p w14:paraId="29F02784"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44. Профессиональный стандарт «Работник по эксплуатации оборудования, трубопроводов и арматуры тепловых сетей» (утвержден приказом Министерства труда и социальной защиты Российской Федерации от 28.12.2015 № 1164н «Об утверждении профессионального стандарта «Работник по эксплуатации оборудования, трубопроводов и арматуры тепловых сетей»).</w:t>
      </w:r>
    </w:p>
    <w:p w14:paraId="7D28CC30"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45. Профессиональный стандарт «Специалист в области планово-экономического обеспечения строительного производства» (утвержден приказом Министерства труда и социальной защиты Российской Федерации от 18.07.2019 № 504н «Об утверждении профессионального стандарта «Специалист в области планово-экономического обеспечения строительного производства»).</w:t>
      </w:r>
    </w:p>
    <w:p w14:paraId="212E5A74" w14:textId="77777777" w:rsidR="00F206CF" w:rsidRPr="001C0351" w:rsidRDefault="00F206CF" w:rsidP="00F206CF">
      <w:pPr>
        <w:jc w:val="center"/>
        <w:rPr>
          <w:sz w:val="20"/>
          <w:szCs w:val="20"/>
        </w:rPr>
      </w:pPr>
    </w:p>
    <w:p w14:paraId="0A50E84A" w14:textId="77777777" w:rsidR="00F206CF" w:rsidRPr="001C0351" w:rsidRDefault="00F206CF" w:rsidP="00F206CF">
      <w:pPr>
        <w:jc w:val="right"/>
        <w:rPr>
          <w:sz w:val="20"/>
          <w:szCs w:val="20"/>
        </w:rPr>
      </w:pPr>
    </w:p>
    <w:p w14:paraId="32E72A18" w14:textId="31AC6040" w:rsidR="00F206CF" w:rsidRPr="001C0351" w:rsidRDefault="00F206CF" w:rsidP="00F206CF">
      <w:pPr>
        <w:jc w:val="right"/>
        <w:rPr>
          <w:sz w:val="20"/>
          <w:szCs w:val="20"/>
        </w:rPr>
      </w:pPr>
      <w:r w:rsidRPr="001C0351">
        <w:rPr>
          <w:sz w:val="20"/>
          <w:szCs w:val="20"/>
        </w:rPr>
        <w:t xml:space="preserve">_________                                                                           ПРИЛОЖЕНИЕ № 5 </w:t>
      </w:r>
    </w:p>
    <w:p w14:paraId="6946A592" w14:textId="77777777" w:rsidR="00F206CF" w:rsidRPr="001C0351" w:rsidRDefault="00F206CF" w:rsidP="00F206CF">
      <w:pPr>
        <w:tabs>
          <w:tab w:val="left" w:pos="2343"/>
        </w:tabs>
        <w:autoSpaceDE w:val="0"/>
        <w:autoSpaceDN w:val="0"/>
        <w:adjustRightInd w:val="0"/>
        <w:snapToGrid w:val="0"/>
        <w:ind w:right="707"/>
        <w:jc w:val="right"/>
        <w:rPr>
          <w:sz w:val="20"/>
          <w:szCs w:val="20"/>
        </w:rPr>
      </w:pPr>
      <w:r w:rsidRPr="001C0351">
        <w:rPr>
          <w:sz w:val="20"/>
          <w:szCs w:val="20"/>
        </w:rPr>
        <w:t xml:space="preserve">                                                                         к постановлению администрации</w:t>
      </w:r>
    </w:p>
    <w:p w14:paraId="564ABD7C" w14:textId="77777777" w:rsidR="00F206CF" w:rsidRPr="001C0351" w:rsidRDefault="00F206CF" w:rsidP="00F206CF">
      <w:pPr>
        <w:tabs>
          <w:tab w:val="left" w:pos="2343"/>
        </w:tabs>
        <w:autoSpaceDE w:val="0"/>
        <w:autoSpaceDN w:val="0"/>
        <w:adjustRightInd w:val="0"/>
        <w:snapToGrid w:val="0"/>
        <w:ind w:right="423"/>
        <w:jc w:val="right"/>
        <w:rPr>
          <w:sz w:val="20"/>
          <w:szCs w:val="20"/>
        </w:rPr>
      </w:pPr>
      <w:r w:rsidRPr="001C0351">
        <w:rPr>
          <w:sz w:val="20"/>
          <w:szCs w:val="20"/>
        </w:rPr>
        <w:t>Куйбышевского муниципального района</w:t>
      </w:r>
    </w:p>
    <w:p w14:paraId="0C542A06" w14:textId="77777777" w:rsidR="00F206CF" w:rsidRPr="001C0351" w:rsidRDefault="00F206CF" w:rsidP="00F206CF">
      <w:pPr>
        <w:tabs>
          <w:tab w:val="left" w:pos="2343"/>
        </w:tabs>
        <w:autoSpaceDE w:val="0"/>
        <w:autoSpaceDN w:val="0"/>
        <w:adjustRightInd w:val="0"/>
        <w:snapToGrid w:val="0"/>
        <w:ind w:right="707"/>
        <w:jc w:val="right"/>
        <w:rPr>
          <w:sz w:val="20"/>
          <w:szCs w:val="20"/>
        </w:rPr>
      </w:pPr>
      <w:r w:rsidRPr="001C0351">
        <w:rPr>
          <w:sz w:val="20"/>
          <w:szCs w:val="20"/>
        </w:rPr>
        <w:t xml:space="preserve">                                                                         Новосибирской области</w:t>
      </w:r>
    </w:p>
    <w:p w14:paraId="13DCD1D8" w14:textId="77777777" w:rsidR="00F206CF" w:rsidRPr="001C0351" w:rsidRDefault="00F206CF" w:rsidP="00F206CF">
      <w:pPr>
        <w:tabs>
          <w:tab w:val="left" w:pos="5670"/>
        </w:tabs>
        <w:autoSpaceDE w:val="0"/>
        <w:autoSpaceDN w:val="0"/>
        <w:adjustRightInd w:val="0"/>
        <w:snapToGrid w:val="0"/>
        <w:jc w:val="right"/>
        <w:rPr>
          <w:sz w:val="20"/>
          <w:szCs w:val="20"/>
        </w:rPr>
      </w:pPr>
      <w:r w:rsidRPr="001C0351">
        <w:rPr>
          <w:sz w:val="20"/>
          <w:szCs w:val="20"/>
        </w:rPr>
        <w:t xml:space="preserve">                                                                от 25.07.2022 г. № 616</w:t>
      </w:r>
    </w:p>
    <w:p w14:paraId="196AFEA6" w14:textId="77777777" w:rsidR="00F206CF" w:rsidRPr="001C0351" w:rsidRDefault="00F206CF" w:rsidP="00F206CF">
      <w:pPr>
        <w:tabs>
          <w:tab w:val="left" w:pos="5670"/>
        </w:tabs>
        <w:autoSpaceDE w:val="0"/>
        <w:autoSpaceDN w:val="0"/>
        <w:adjustRightInd w:val="0"/>
        <w:snapToGrid w:val="0"/>
        <w:jc w:val="right"/>
        <w:rPr>
          <w:sz w:val="20"/>
          <w:szCs w:val="20"/>
        </w:rPr>
      </w:pPr>
    </w:p>
    <w:p w14:paraId="0083BB53" w14:textId="77777777" w:rsidR="00F206CF" w:rsidRPr="001C0351" w:rsidRDefault="00F206CF" w:rsidP="00F206CF">
      <w:pPr>
        <w:tabs>
          <w:tab w:val="left" w:pos="2343"/>
        </w:tabs>
        <w:autoSpaceDE w:val="0"/>
        <w:autoSpaceDN w:val="0"/>
        <w:adjustRightInd w:val="0"/>
        <w:snapToGrid w:val="0"/>
        <w:jc w:val="center"/>
        <w:rPr>
          <w:sz w:val="20"/>
          <w:szCs w:val="20"/>
        </w:rPr>
      </w:pPr>
    </w:p>
    <w:p w14:paraId="58B60584"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РАЗМЕРЫ ОКЛАДОВ ПО ОБЩЕОТРАСЛЕВЫМ ПРОФЕССИЯМ РАБОЧИХ,</w:t>
      </w:r>
    </w:p>
    <w:p w14:paraId="59FE72CB"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НЕ ВКЛЮЧЕННЫМ В ПРОФЕССИОНАЛЬНЫЕ КВАЛИФИКАЦИОННЫЕ ГРУППЫ,</w:t>
      </w:r>
    </w:p>
    <w:p w14:paraId="1186B2E3"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УТВЕРЖДЕННЫЕ ПРИКАЗОМ МИНИСТЕРСТВА ЗДРАВООХРАНЕНИЯ</w:t>
      </w:r>
    </w:p>
    <w:p w14:paraId="77895978"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И СОЦИАЛЬНОГО РАЗВИТИЯ РОССИЙСКОЙ ФЕДЕРАЦИИ ОТ 29.05.2008</w:t>
      </w:r>
    </w:p>
    <w:p w14:paraId="6B3A5AD6"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 248Н «ОБ УТВЕРЖДЕНИИ ПРОФЕССИОНАЛЬНЫХ КВАЛИФИКАЦИОННЫХ</w:t>
      </w:r>
    </w:p>
    <w:p w14:paraId="38BBA287"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ГРУПП ОБЩЕОТРАСЛЕВЫХ ПРОФЕССИЙ РАБОЧИХ»</w:t>
      </w:r>
    </w:p>
    <w:p w14:paraId="1156E658" w14:textId="77777777" w:rsidR="00F206CF" w:rsidRPr="001C0351" w:rsidRDefault="00F206CF" w:rsidP="00F206CF">
      <w:pPr>
        <w:widowControl w:val="0"/>
        <w:autoSpaceDE w:val="0"/>
        <w:autoSpaceDN w:val="0"/>
        <w:adjustRightInd w:val="0"/>
        <w:jc w:val="cente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9"/>
        <w:gridCol w:w="1276"/>
      </w:tblGrid>
      <w:tr w:rsidR="001C0351" w:rsidRPr="001C0351" w14:paraId="1BCABEE7"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4DCF7484"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Наименование профессий</w:t>
            </w:r>
          </w:p>
        </w:tc>
        <w:tc>
          <w:tcPr>
            <w:tcW w:w="1276" w:type="dxa"/>
            <w:tcBorders>
              <w:top w:val="single" w:sz="4" w:space="0" w:color="auto"/>
              <w:left w:val="single" w:sz="4" w:space="0" w:color="auto"/>
              <w:bottom w:val="single" w:sz="4" w:space="0" w:color="auto"/>
              <w:right w:val="single" w:sz="4" w:space="0" w:color="auto"/>
            </w:tcBorders>
            <w:hideMark/>
          </w:tcPr>
          <w:p w14:paraId="2AB5CEC9"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Размер оклада, рублей</w:t>
            </w:r>
          </w:p>
        </w:tc>
      </w:tr>
      <w:tr w:rsidR="001C0351" w:rsidRPr="001C0351" w14:paraId="63946AB5"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4C0A5B24"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Наименования профессий рабочих, по которым предусмотрено присвоение 1, 2 и 3 квалификационных разрядов в соответствии с постановлением Министерства труда Российской Федерации от 10.11.1992 № 31 «Об утверждении тарифно-квалификационных характеристик по общеотраслевым профессиям рабочих»</w:t>
            </w:r>
          </w:p>
        </w:tc>
        <w:tc>
          <w:tcPr>
            <w:tcW w:w="1276" w:type="dxa"/>
            <w:tcBorders>
              <w:top w:val="single" w:sz="4" w:space="0" w:color="auto"/>
              <w:left w:val="single" w:sz="4" w:space="0" w:color="auto"/>
              <w:bottom w:val="single" w:sz="4" w:space="0" w:color="auto"/>
              <w:right w:val="single" w:sz="4" w:space="0" w:color="auto"/>
            </w:tcBorders>
          </w:tcPr>
          <w:p w14:paraId="445748E6" w14:textId="77777777" w:rsidR="00F206CF" w:rsidRPr="001C0351" w:rsidRDefault="00F206CF" w:rsidP="00F206CF">
            <w:pPr>
              <w:widowControl w:val="0"/>
              <w:autoSpaceDE w:val="0"/>
              <w:autoSpaceDN w:val="0"/>
              <w:adjustRightInd w:val="0"/>
              <w:spacing w:line="276" w:lineRule="auto"/>
              <w:jc w:val="center"/>
              <w:rPr>
                <w:sz w:val="20"/>
                <w:szCs w:val="20"/>
              </w:rPr>
            </w:pPr>
          </w:p>
        </w:tc>
      </w:tr>
      <w:tr w:rsidR="001C0351" w:rsidRPr="001C0351" w14:paraId="0ABC1AD6"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4FCE82B6"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1 квалификационный разряд</w:t>
            </w:r>
          </w:p>
        </w:tc>
        <w:tc>
          <w:tcPr>
            <w:tcW w:w="1276" w:type="dxa"/>
            <w:tcBorders>
              <w:top w:val="single" w:sz="4" w:space="0" w:color="auto"/>
              <w:left w:val="single" w:sz="4" w:space="0" w:color="auto"/>
              <w:bottom w:val="single" w:sz="4" w:space="0" w:color="auto"/>
              <w:right w:val="single" w:sz="4" w:space="0" w:color="auto"/>
            </w:tcBorders>
            <w:hideMark/>
          </w:tcPr>
          <w:p w14:paraId="40795B9B"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7447</w:t>
            </w:r>
          </w:p>
        </w:tc>
      </w:tr>
      <w:tr w:rsidR="001C0351" w:rsidRPr="001C0351" w14:paraId="598AD4FC"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6D5E28D4"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2 квалификационный разряд</w:t>
            </w:r>
          </w:p>
        </w:tc>
        <w:tc>
          <w:tcPr>
            <w:tcW w:w="1276" w:type="dxa"/>
            <w:tcBorders>
              <w:top w:val="single" w:sz="4" w:space="0" w:color="auto"/>
              <w:left w:val="single" w:sz="4" w:space="0" w:color="auto"/>
              <w:bottom w:val="single" w:sz="4" w:space="0" w:color="auto"/>
              <w:right w:val="single" w:sz="4" w:space="0" w:color="auto"/>
            </w:tcBorders>
            <w:hideMark/>
          </w:tcPr>
          <w:p w14:paraId="505149D8"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7821</w:t>
            </w:r>
          </w:p>
        </w:tc>
      </w:tr>
      <w:tr w:rsidR="001C0351" w:rsidRPr="001C0351" w14:paraId="4818A638"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3E19A881"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3 квалификационный разряд</w:t>
            </w:r>
          </w:p>
        </w:tc>
        <w:tc>
          <w:tcPr>
            <w:tcW w:w="1276" w:type="dxa"/>
            <w:tcBorders>
              <w:top w:val="single" w:sz="4" w:space="0" w:color="auto"/>
              <w:left w:val="single" w:sz="4" w:space="0" w:color="auto"/>
              <w:bottom w:val="single" w:sz="4" w:space="0" w:color="auto"/>
              <w:right w:val="single" w:sz="4" w:space="0" w:color="auto"/>
            </w:tcBorders>
            <w:hideMark/>
          </w:tcPr>
          <w:p w14:paraId="79623859"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8195</w:t>
            </w:r>
          </w:p>
        </w:tc>
      </w:tr>
      <w:tr w:rsidR="001C0351" w:rsidRPr="001C0351" w14:paraId="5FD7E5EB"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74AD7DCB"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lastRenderedPageBreak/>
              <w:t>Наименования профессий рабочих, по которым предусмотрено присвоение 1, 2 и 3 квалификационных разрядов в соответствии с постановлением Министерства труда Российской Федерации от 10.11.1992 № 31 «Об утверждении тарифно-квалификационных характеристик по общеотраслевым профессиям рабочих», при выполнении работ по профессии с производным наименованием «старший» (старший по смене)</w:t>
            </w:r>
          </w:p>
        </w:tc>
        <w:tc>
          <w:tcPr>
            <w:tcW w:w="1276" w:type="dxa"/>
            <w:tcBorders>
              <w:top w:val="single" w:sz="4" w:space="0" w:color="auto"/>
              <w:left w:val="single" w:sz="4" w:space="0" w:color="auto"/>
              <w:bottom w:val="single" w:sz="4" w:space="0" w:color="auto"/>
              <w:right w:val="single" w:sz="4" w:space="0" w:color="auto"/>
            </w:tcBorders>
          </w:tcPr>
          <w:p w14:paraId="3EBFD194" w14:textId="77777777" w:rsidR="00F206CF" w:rsidRPr="001C0351" w:rsidRDefault="00F206CF" w:rsidP="00F206CF">
            <w:pPr>
              <w:widowControl w:val="0"/>
              <w:autoSpaceDE w:val="0"/>
              <w:autoSpaceDN w:val="0"/>
              <w:adjustRightInd w:val="0"/>
              <w:spacing w:line="276" w:lineRule="auto"/>
              <w:jc w:val="center"/>
              <w:rPr>
                <w:sz w:val="20"/>
                <w:szCs w:val="20"/>
              </w:rPr>
            </w:pPr>
          </w:p>
        </w:tc>
      </w:tr>
      <w:tr w:rsidR="001C0351" w:rsidRPr="001C0351" w14:paraId="45D1B2F6"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789C4953"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1 квалификационный разряд</w:t>
            </w:r>
          </w:p>
        </w:tc>
        <w:tc>
          <w:tcPr>
            <w:tcW w:w="1276" w:type="dxa"/>
            <w:tcBorders>
              <w:top w:val="single" w:sz="4" w:space="0" w:color="auto"/>
              <w:left w:val="single" w:sz="4" w:space="0" w:color="auto"/>
              <w:bottom w:val="single" w:sz="4" w:space="0" w:color="auto"/>
              <w:right w:val="single" w:sz="4" w:space="0" w:color="auto"/>
            </w:tcBorders>
            <w:hideMark/>
          </w:tcPr>
          <w:p w14:paraId="1EB5F701"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7634</w:t>
            </w:r>
          </w:p>
        </w:tc>
      </w:tr>
      <w:tr w:rsidR="001C0351" w:rsidRPr="001C0351" w14:paraId="5E980D4F"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18CB59CB"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2 квалификационный разряд</w:t>
            </w:r>
          </w:p>
        </w:tc>
        <w:tc>
          <w:tcPr>
            <w:tcW w:w="1276" w:type="dxa"/>
            <w:tcBorders>
              <w:top w:val="single" w:sz="4" w:space="0" w:color="auto"/>
              <w:left w:val="single" w:sz="4" w:space="0" w:color="auto"/>
              <w:bottom w:val="single" w:sz="4" w:space="0" w:color="auto"/>
              <w:right w:val="single" w:sz="4" w:space="0" w:color="auto"/>
            </w:tcBorders>
            <w:hideMark/>
          </w:tcPr>
          <w:p w14:paraId="4C406CBB"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8008</w:t>
            </w:r>
          </w:p>
        </w:tc>
      </w:tr>
      <w:tr w:rsidR="001C0351" w:rsidRPr="001C0351" w14:paraId="3481FF56"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0A438591"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3 квалификационный разряд</w:t>
            </w:r>
          </w:p>
        </w:tc>
        <w:tc>
          <w:tcPr>
            <w:tcW w:w="1276" w:type="dxa"/>
            <w:tcBorders>
              <w:top w:val="single" w:sz="4" w:space="0" w:color="auto"/>
              <w:left w:val="single" w:sz="4" w:space="0" w:color="auto"/>
              <w:bottom w:val="single" w:sz="4" w:space="0" w:color="auto"/>
              <w:right w:val="single" w:sz="4" w:space="0" w:color="auto"/>
            </w:tcBorders>
            <w:hideMark/>
          </w:tcPr>
          <w:p w14:paraId="5B67B46F"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8382</w:t>
            </w:r>
          </w:p>
        </w:tc>
      </w:tr>
      <w:tr w:rsidR="001C0351" w:rsidRPr="001C0351" w14:paraId="6A77C0D8"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7A2D4720"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Наименования профессий рабочих, по которым предусмотрено присвоение 4, 5, 6, 7 и 8 квалификационных разрядов в соответствии с постановлением Министерства труда Российской Федерации от 10.11.1992 № 31 «Об утверждении тарифно-квалификационных характеристик по общеотраслевым профессиям рабочих»</w:t>
            </w:r>
          </w:p>
        </w:tc>
        <w:tc>
          <w:tcPr>
            <w:tcW w:w="1276" w:type="dxa"/>
            <w:tcBorders>
              <w:top w:val="single" w:sz="4" w:space="0" w:color="auto"/>
              <w:left w:val="single" w:sz="4" w:space="0" w:color="auto"/>
              <w:bottom w:val="single" w:sz="4" w:space="0" w:color="auto"/>
              <w:right w:val="single" w:sz="4" w:space="0" w:color="auto"/>
            </w:tcBorders>
          </w:tcPr>
          <w:p w14:paraId="360EA25E" w14:textId="77777777" w:rsidR="00F206CF" w:rsidRPr="001C0351" w:rsidRDefault="00F206CF" w:rsidP="00F206CF">
            <w:pPr>
              <w:widowControl w:val="0"/>
              <w:autoSpaceDE w:val="0"/>
              <w:autoSpaceDN w:val="0"/>
              <w:adjustRightInd w:val="0"/>
              <w:spacing w:line="276" w:lineRule="auto"/>
              <w:jc w:val="center"/>
              <w:rPr>
                <w:sz w:val="20"/>
                <w:szCs w:val="20"/>
              </w:rPr>
            </w:pPr>
          </w:p>
        </w:tc>
      </w:tr>
      <w:tr w:rsidR="001C0351" w:rsidRPr="001C0351" w14:paraId="457A9CCE"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0F2E105D"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4 разряд</w:t>
            </w:r>
          </w:p>
        </w:tc>
        <w:tc>
          <w:tcPr>
            <w:tcW w:w="1276" w:type="dxa"/>
            <w:tcBorders>
              <w:top w:val="single" w:sz="4" w:space="0" w:color="auto"/>
              <w:left w:val="single" w:sz="4" w:space="0" w:color="auto"/>
              <w:bottom w:val="single" w:sz="4" w:space="0" w:color="auto"/>
              <w:right w:val="single" w:sz="4" w:space="0" w:color="auto"/>
            </w:tcBorders>
            <w:hideMark/>
          </w:tcPr>
          <w:p w14:paraId="753676DB"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8569</w:t>
            </w:r>
          </w:p>
        </w:tc>
      </w:tr>
      <w:tr w:rsidR="001C0351" w:rsidRPr="001C0351" w14:paraId="26BD92E4"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0BDE5E62"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5 разряд</w:t>
            </w:r>
          </w:p>
        </w:tc>
        <w:tc>
          <w:tcPr>
            <w:tcW w:w="1276" w:type="dxa"/>
            <w:tcBorders>
              <w:top w:val="single" w:sz="4" w:space="0" w:color="auto"/>
              <w:left w:val="single" w:sz="4" w:space="0" w:color="auto"/>
              <w:bottom w:val="single" w:sz="4" w:space="0" w:color="auto"/>
              <w:right w:val="single" w:sz="4" w:space="0" w:color="auto"/>
            </w:tcBorders>
            <w:hideMark/>
          </w:tcPr>
          <w:p w14:paraId="6CD79D61"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8932</w:t>
            </w:r>
          </w:p>
        </w:tc>
      </w:tr>
      <w:tr w:rsidR="001C0351" w:rsidRPr="001C0351" w14:paraId="337CAAEA"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51B90A05"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6 разряд</w:t>
            </w:r>
          </w:p>
        </w:tc>
        <w:tc>
          <w:tcPr>
            <w:tcW w:w="1276" w:type="dxa"/>
            <w:tcBorders>
              <w:top w:val="single" w:sz="4" w:space="0" w:color="auto"/>
              <w:left w:val="single" w:sz="4" w:space="0" w:color="auto"/>
              <w:bottom w:val="single" w:sz="4" w:space="0" w:color="auto"/>
              <w:right w:val="single" w:sz="4" w:space="0" w:color="auto"/>
            </w:tcBorders>
            <w:hideMark/>
          </w:tcPr>
          <w:p w14:paraId="42C24FD0"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9306</w:t>
            </w:r>
          </w:p>
        </w:tc>
      </w:tr>
      <w:tr w:rsidR="001C0351" w:rsidRPr="001C0351" w14:paraId="46E9E91D"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50B5B05E"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7 разряд</w:t>
            </w:r>
          </w:p>
        </w:tc>
        <w:tc>
          <w:tcPr>
            <w:tcW w:w="1276" w:type="dxa"/>
            <w:tcBorders>
              <w:top w:val="single" w:sz="4" w:space="0" w:color="auto"/>
              <w:left w:val="single" w:sz="4" w:space="0" w:color="auto"/>
              <w:bottom w:val="single" w:sz="4" w:space="0" w:color="auto"/>
              <w:right w:val="single" w:sz="4" w:space="0" w:color="auto"/>
            </w:tcBorders>
            <w:hideMark/>
          </w:tcPr>
          <w:p w14:paraId="653BEC6C"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9680</w:t>
            </w:r>
          </w:p>
        </w:tc>
      </w:tr>
      <w:tr w:rsidR="001C0351" w:rsidRPr="001C0351" w14:paraId="5FC09E80"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16A0DD5F"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8 разряд</w:t>
            </w:r>
          </w:p>
        </w:tc>
        <w:tc>
          <w:tcPr>
            <w:tcW w:w="1276" w:type="dxa"/>
            <w:tcBorders>
              <w:top w:val="single" w:sz="4" w:space="0" w:color="auto"/>
              <w:left w:val="single" w:sz="4" w:space="0" w:color="auto"/>
              <w:bottom w:val="single" w:sz="4" w:space="0" w:color="auto"/>
              <w:right w:val="single" w:sz="4" w:space="0" w:color="auto"/>
            </w:tcBorders>
            <w:hideMark/>
          </w:tcPr>
          <w:p w14:paraId="34594534"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10054</w:t>
            </w:r>
          </w:p>
        </w:tc>
      </w:tr>
      <w:tr w:rsidR="001C0351" w:rsidRPr="001C0351" w14:paraId="51A2C178"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7B8D80B1"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Наименования профессий рабочих, по которым предусмотрено присвоение 4, 5, 6, 7 и 8 квалификационных разрядов в соответствии с постановлением Министерства труда Российской Федерации от 10.11.1992 № 31 «Об утверждении тарифно-квалификационных характеристик по общеотраслевым профессиям рабочих», выполняющих важные (особо важные) и ответственные (особо ответственные) работы</w:t>
            </w:r>
          </w:p>
        </w:tc>
        <w:tc>
          <w:tcPr>
            <w:tcW w:w="1276" w:type="dxa"/>
            <w:tcBorders>
              <w:top w:val="single" w:sz="4" w:space="0" w:color="auto"/>
              <w:left w:val="single" w:sz="4" w:space="0" w:color="auto"/>
              <w:bottom w:val="single" w:sz="4" w:space="0" w:color="auto"/>
              <w:right w:val="single" w:sz="4" w:space="0" w:color="auto"/>
            </w:tcBorders>
          </w:tcPr>
          <w:p w14:paraId="7E8F1197" w14:textId="77777777" w:rsidR="00F206CF" w:rsidRPr="001C0351" w:rsidRDefault="00F206CF" w:rsidP="00F206CF">
            <w:pPr>
              <w:widowControl w:val="0"/>
              <w:autoSpaceDE w:val="0"/>
              <w:autoSpaceDN w:val="0"/>
              <w:adjustRightInd w:val="0"/>
              <w:spacing w:line="276" w:lineRule="auto"/>
              <w:jc w:val="center"/>
              <w:rPr>
                <w:sz w:val="20"/>
                <w:szCs w:val="20"/>
              </w:rPr>
            </w:pPr>
          </w:p>
        </w:tc>
      </w:tr>
      <w:tr w:rsidR="001C0351" w:rsidRPr="001C0351" w14:paraId="6DE5C1DE"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6BE4FCEC"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1 степень*</w:t>
            </w:r>
          </w:p>
        </w:tc>
        <w:tc>
          <w:tcPr>
            <w:tcW w:w="1276" w:type="dxa"/>
            <w:tcBorders>
              <w:top w:val="single" w:sz="4" w:space="0" w:color="auto"/>
              <w:left w:val="single" w:sz="4" w:space="0" w:color="auto"/>
              <w:bottom w:val="single" w:sz="4" w:space="0" w:color="auto"/>
              <w:right w:val="single" w:sz="4" w:space="0" w:color="auto"/>
            </w:tcBorders>
            <w:hideMark/>
          </w:tcPr>
          <w:p w14:paraId="4AC7CBE4"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8745</w:t>
            </w:r>
          </w:p>
        </w:tc>
      </w:tr>
      <w:tr w:rsidR="001C0351" w:rsidRPr="001C0351" w14:paraId="7756E0D0"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224B4BE6"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2 степень*</w:t>
            </w:r>
          </w:p>
        </w:tc>
        <w:tc>
          <w:tcPr>
            <w:tcW w:w="1276" w:type="dxa"/>
            <w:tcBorders>
              <w:top w:val="single" w:sz="4" w:space="0" w:color="auto"/>
              <w:left w:val="single" w:sz="4" w:space="0" w:color="auto"/>
              <w:bottom w:val="single" w:sz="4" w:space="0" w:color="auto"/>
              <w:right w:val="single" w:sz="4" w:space="0" w:color="auto"/>
            </w:tcBorders>
            <w:hideMark/>
          </w:tcPr>
          <w:p w14:paraId="3DAB7FE9"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9119</w:t>
            </w:r>
          </w:p>
        </w:tc>
      </w:tr>
      <w:tr w:rsidR="001C0351" w:rsidRPr="001C0351" w14:paraId="05679EDA"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5AFB7D3A"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3 степень*</w:t>
            </w:r>
          </w:p>
        </w:tc>
        <w:tc>
          <w:tcPr>
            <w:tcW w:w="1276" w:type="dxa"/>
            <w:tcBorders>
              <w:top w:val="single" w:sz="4" w:space="0" w:color="auto"/>
              <w:left w:val="single" w:sz="4" w:space="0" w:color="auto"/>
              <w:bottom w:val="single" w:sz="4" w:space="0" w:color="auto"/>
              <w:right w:val="single" w:sz="4" w:space="0" w:color="auto"/>
            </w:tcBorders>
            <w:hideMark/>
          </w:tcPr>
          <w:p w14:paraId="7D000909"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9493</w:t>
            </w:r>
          </w:p>
        </w:tc>
      </w:tr>
      <w:tr w:rsidR="001C0351" w:rsidRPr="001C0351" w14:paraId="3F3A6D21"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7345B8FB"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4 степень*</w:t>
            </w:r>
          </w:p>
        </w:tc>
        <w:tc>
          <w:tcPr>
            <w:tcW w:w="1276" w:type="dxa"/>
            <w:tcBorders>
              <w:top w:val="single" w:sz="4" w:space="0" w:color="auto"/>
              <w:left w:val="single" w:sz="4" w:space="0" w:color="auto"/>
              <w:bottom w:val="single" w:sz="4" w:space="0" w:color="auto"/>
              <w:right w:val="single" w:sz="4" w:space="0" w:color="auto"/>
            </w:tcBorders>
            <w:hideMark/>
          </w:tcPr>
          <w:p w14:paraId="54D66055"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9867</w:t>
            </w:r>
          </w:p>
        </w:tc>
      </w:tr>
      <w:tr w:rsidR="00F206CF" w:rsidRPr="001C0351" w14:paraId="1291333E" w14:textId="77777777" w:rsidTr="008153C9">
        <w:tc>
          <w:tcPr>
            <w:tcW w:w="8709" w:type="dxa"/>
            <w:tcBorders>
              <w:top w:val="single" w:sz="4" w:space="0" w:color="auto"/>
              <w:left w:val="single" w:sz="4" w:space="0" w:color="auto"/>
              <w:bottom w:val="single" w:sz="4" w:space="0" w:color="auto"/>
              <w:right w:val="single" w:sz="4" w:space="0" w:color="auto"/>
            </w:tcBorders>
            <w:hideMark/>
          </w:tcPr>
          <w:p w14:paraId="3F795312"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5 степень*</w:t>
            </w:r>
          </w:p>
        </w:tc>
        <w:tc>
          <w:tcPr>
            <w:tcW w:w="1276" w:type="dxa"/>
            <w:tcBorders>
              <w:top w:val="single" w:sz="4" w:space="0" w:color="auto"/>
              <w:left w:val="single" w:sz="4" w:space="0" w:color="auto"/>
              <w:bottom w:val="single" w:sz="4" w:space="0" w:color="auto"/>
              <w:right w:val="single" w:sz="4" w:space="0" w:color="auto"/>
            </w:tcBorders>
            <w:hideMark/>
          </w:tcPr>
          <w:p w14:paraId="2C74A957"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10241</w:t>
            </w:r>
          </w:p>
        </w:tc>
      </w:tr>
    </w:tbl>
    <w:p w14:paraId="676793AF" w14:textId="77777777" w:rsidR="00F206CF" w:rsidRPr="001C0351" w:rsidRDefault="00F206CF" w:rsidP="00F206CF">
      <w:pPr>
        <w:widowControl w:val="0"/>
        <w:autoSpaceDE w:val="0"/>
        <w:autoSpaceDN w:val="0"/>
        <w:adjustRightInd w:val="0"/>
        <w:ind w:firstLine="540"/>
        <w:jc w:val="both"/>
        <w:rPr>
          <w:sz w:val="20"/>
          <w:szCs w:val="20"/>
        </w:rPr>
      </w:pPr>
    </w:p>
    <w:p w14:paraId="0B998954" w14:textId="77777777" w:rsidR="00F206CF" w:rsidRPr="001C0351" w:rsidRDefault="00F206CF" w:rsidP="00F206CF">
      <w:pPr>
        <w:widowControl w:val="0"/>
        <w:autoSpaceDE w:val="0"/>
        <w:autoSpaceDN w:val="0"/>
        <w:adjustRightInd w:val="0"/>
        <w:ind w:firstLine="540"/>
        <w:jc w:val="both"/>
        <w:rPr>
          <w:sz w:val="20"/>
          <w:szCs w:val="20"/>
        </w:rPr>
      </w:pPr>
      <w:r w:rsidRPr="001C0351">
        <w:rPr>
          <w:sz w:val="20"/>
          <w:szCs w:val="20"/>
        </w:rPr>
        <w:t>*Степени важности и ответственности работ устанавливаются в отраслевом тарифном соглашении, положении об оплате труда работников подведомственных учреждений.</w:t>
      </w:r>
    </w:p>
    <w:p w14:paraId="1C360C72" w14:textId="77777777" w:rsidR="00F206CF" w:rsidRPr="001C0351" w:rsidRDefault="00F206CF" w:rsidP="00F206CF">
      <w:pPr>
        <w:jc w:val="center"/>
        <w:rPr>
          <w:sz w:val="20"/>
          <w:szCs w:val="20"/>
        </w:rPr>
      </w:pPr>
    </w:p>
    <w:p w14:paraId="35E22385" w14:textId="641A1B19" w:rsidR="00F206CF" w:rsidRPr="001C0351" w:rsidRDefault="00F206CF" w:rsidP="00997784">
      <w:pPr>
        <w:jc w:val="right"/>
        <w:rPr>
          <w:sz w:val="20"/>
          <w:szCs w:val="20"/>
        </w:rPr>
      </w:pPr>
      <w:r w:rsidRPr="001C0351">
        <w:rPr>
          <w:sz w:val="20"/>
          <w:szCs w:val="20"/>
        </w:rPr>
        <w:t>_______                                                                     ПРИЛОЖЕНИЕ № 6</w:t>
      </w:r>
    </w:p>
    <w:p w14:paraId="3F797B69" w14:textId="77777777" w:rsidR="00F206CF" w:rsidRPr="001C0351" w:rsidRDefault="00F206CF" w:rsidP="00997784">
      <w:pPr>
        <w:tabs>
          <w:tab w:val="left" w:pos="2343"/>
        </w:tabs>
        <w:autoSpaceDE w:val="0"/>
        <w:autoSpaceDN w:val="0"/>
        <w:adjustRightInd w:val="0"/>
        <w:snapToGrid w:val="0"/>
        <w:ind w:right="707"/>
        <w:jc w:val="right"/>
        <w:rPr>
          <w:sz w:val="20"/>
          <w:szCs w:val="20"/>
        </w:rPr>
      </w:pPr>
      <w:r w:rsidRPr="001C0351">
        <w:rPr>
          <w:sz w:val="20"/>
          <w:szCs w:val="20"/>
        </w:rPr>
        <w:t xml:space="preserve">                                                                    к постановлению администрации</w:t>
      </w:r>
    </w:p>
    <w:p w14:paraId="328039AC" w14:textId="77777777" w:rsidR="00F206CF" w:rsidRPr="001C0351" w:rsidRDefault="00F206CF" w:rsidP="00997784">
      <w:pPr>
        <w:tabs>
          <w:tab w:val="left" w:pos="2343"/>
        </w:tabs>
        <w:autoSpaceDE w:val="0"/>
        <w:autoSpaceDN w:val="0"/>
        <w:adjustRightInd w:val="0"/>
        <w:snapToGrid w:val="0"/>
        <w:ind w:right="423"/>
        <w:jc w:val="right"/>
        <w:rPr>
          <w:sz w:val="20"/>
          <w:szCs w:val="20"/>
        </w:rPr>
      </w:pPr>
      <w:r w:rsidRPr="001C0351">
        <w:rPr>
          <w:sz w:val="20"/>
          <w:szCs w:val="20"/>
        </w:rPr>
        <w:t>Куйбышевского муниципального района</w:t>
      </w:r>
    </w:p>
    <w:p w14:paraId="7C313CBE" w14:textId="77777777" w:rsidR="00F206CF" w:rsidRPr="001C0351" w:rsidRDefault="00F206CF" w:rsidP="00997784">
      <w:pPr>
        <w:tabs>
          <w:tab w:val="left" w:pos="2343"/>
        </w:tabs>
        <w:autoSpaceDE w:val="0"/>
        <w:autoSpaceDN w:val="0"/>
        <w:adjustRightInd w:val="0"/>
        <w:snapToGrid w:val="0"/>
        <w:ind w:right="707"/>
        <w:jc w:val="right"/>
        <w:rPr>
          <w:sz w:val="20"/>
          <w:szCs w:val="20"/>
        </w:rPr>
      </w:pPr>
      <w:r w:rsidRPr="001C0351">
        <w:rPr>
          <w:sz w:val="20"/>
          <w:szCs w:val="20"/>
        </w:rPr>
        <w:t xml:space="preserve">                                                                  Новосибирской области</w:t>
      </w:r>
    </w:p>
    <w:p w14:paraId="07F44D3F" w14:textId="77777777" w:rsidR="00F206CF" w:rsidRPr="001C0351" w:rsidRDefault="00F206CF" w:rsidP="00997784">
      <w:pPr>
        <w:tabs>
          <w:tab w:val="left" w:pos="5670"/>
        </w:tabs>
        <w:autoSpaceDE w:val="0"/>
        <w:autoSpaceDN w:val="0"/>
        <w:adjustRightInd w:val="0"/>
        <w:snapToGrid w:val="0"/>
        <w:jc w:val="right"/>
        <w:rPr>
          <w:sz w:val="20"/>
          <w:szCs w:val="20"/>
        </w:rPr>
      </w:pPr>
      <w:r w:rsidRPr="001C0351">
        <w:rPr>
          <w:sz w:val="20"/>
          <w:szCs w:val="20"/>
        </w:rPr>
        <w:t xml:space="preserve">                                                         от 25.07.2022 г. № 616</w:t>
      </w:r>
    </w:p>
    <w:p w14:paraId="4244260E" w14:textId="77777777" w:rsidR="00F206CF" w:rsidRPr="001C0351" w:rsidRDefault="00F206CF" w:rsidP="00F206CF">
      <w:pPr>
        <w:widowControl w:val="0"/>
        <w:autoSpaceDE w:val="0"/>
        <w:autoSpaceDN w:val="0"/>
        <w:adjustRightInd w:val="0"/>
        <w:jc w:val="right"/>
        <w:outlineLvl w:val="0"/>
        <w:rPr>
          <w:sz w:val="20"/>
          <w:szCs w:val="20"/>
        </w:rPr>
      </w:pPr>
    </w:p>
    <w:p w14:paraId="4B74BB74" w14:textId="77777777" w:rsidR="00F206CF" w:rsidRPr="001C0351" w:rsidRDefault="00F206CF" w:rsidP="00F206CF">
      <w:pPr>
        <w:widowControl w:val="0"/>
        <w:autoSpaceDE w:val="0"/>
        <w:autoSpaceDN w:val="0"/>
        <w:adjustRightInd w:val="0"/>
        <w:jc w:val="center"/>
        <w:rPr>
          <w:bCs/>
          <w:sz w:val="20"/>
          <w:szCs w:val="20"/>
        </w:rPr>
      </w:pPr>
    </w:p>
    <w:p w14:paraId="66ADCDEF"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РАЗМЕРЫ ДОЛЖНОСТНЫХ ОКЛАДОВ ПО ОБЩЕОТРАСЛЕВЫМ ДОЛЖНОСТЯМ</w:t>
      </w:r>
    </w:p>
    <w:p w14:paraId="34C2496E"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РУКОВОДИТЕЛЕЙ, СПЕЦИАЛИСТОВ И СЛУЖАЩИХ, НЕ ВКЛЮЧЕННЫМ</w:t>
      </w:r>
    </w:p>
    <w:p w14:paraId="1C87C140"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В ПРОФЕССИОНАЛЬНЫЕ КВАЛИФИКАЦИОННЫЕ ГРУППЫ, УТВЕРЖДЕННЫЕ</w:t>
      </w:r>
    </w:p>
    <w:p w14:paraId="1F0D883F"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ПРИКАЗОМ МИНИСТЕРСТВА ЗДРАВООХРАНЕНИЯ И СОЦИАЛЬНОГО РАЗВИТИЯ</w:t>
      </w:r>
    </w:p>
    <w:p w14:paraId="6530A41D"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РОССИЙСКОЙ ФЕДЕРАЦИИ ОТ 29.05.2008 № 247Н «ОБ УТВЕРЖДЕНИИ</w:t>
      </w:r>
    </w:p>
    <w:p w14:paraId="1614D477"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ПРОФЕССИОНАЛЬНЫХ КВАЛИФИКАЦИОННЫХ ГРУПП ОБЩЕОТРАСЛЕВЫХ</w:t>
      </w:r>
    </w:p>
    <w:p w14:paraId="38278A3C" w14:textId="77777777" w:rsidR="00F206CF" w:rsidRPr="001C0351" w:rsidRDefault="00F206CF" w:rsidP="00F206CF">
      <w:pPr>
        <w:widowControl w:val="0"/>
        <w:autoSpaceDE w:val="0"/>
        <w:autoSpaceDN w:val="0"/>
        <w:adjustRightInd w:val="0"/>
        <w:jc w:val="center"/>
        <w:rPr>
          <w:bCs/>
          <w:sz w:val="20"/>
          <w:szCs w:val="20"/>
        </w:rPr>
      </w:pPr>
      <w:r w:rsidRPr="001C0351">
        <w:rPr>
          <w:bCs/>
          <w:sz w:val="20"/>
          <w:szCs w:val="20"/>
        </w:rPr>
        <w:t>ДОЛЖНОСТЕЙ РУКОВОДИТЕЛЕЙ, СПЕЦИАЛИСТОВ И СЛУЖАЩИХ»</w:t>
      </w:r>
    </w:p>
    <w:p w14:paraId="5FEEF1B1" w14:textId="77777777" w:rsidR="00F206CF" w:rsidRPr="001C0351" w:rsidRDefault="00F206CF" w:rsidP="00F206CF">
      <w:pPr>
        <w:snapToGrid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2"/>
        <w:gridCol w:w="1701"/>
      </w:tblGrid>
      <w:tr w:rsidR="001C0351" w:rsidRPr="001C0351" w14:paraId="709F3E5D"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6CBB0198"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lastRenderedPageBreak/>
              <w:t>Наименование должностей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390C71"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Размер должностного оклада, рублей</w:t>
            </w:r>
          </w:p>
        </w:tc>
      </w:tr>
      <w:tr w:rsidR="001C0351" w:rsidRPr="001C0351" w14:paraId="576758BC"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28286488"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Должности служащих первого квалификационного уровня профессиональной квалификационной группы «Общеотраслевые должности служащих третьего уровня», по которым может устанавливаться производное должностное наименование «старший»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A57ADE"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10560</w:t>
            </w:r>
          </w:p>
        </w:tc>
      </w:tr>
      <w:tr w:rsidR="001C0351" w:rsidRPr="001C0351" w14:paraId="589BC5C3"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32C40614"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Начальник отдела по связям с инвесторами, начальник отдела сбыта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2A08AE"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12903</w:t>
            </w:r>
          </w:p>
        </w:tc>
      </w:tr>
      <w:tr w:rsidR="001C0351" w:rsidRPr="001C0351" w14:paraId="6491A390"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6AFEBFC6"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Художник-конструктор (дизайнер) ведущий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100B63"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11341</w:t>
            </w:r>
          </w:p>
        </w:tc>
      </w:tr>
      <w:tr w:rsidR="001C0351" w:rsidRPr="001C0351" w14:paraId="6AA99735"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423CB9E8"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Художник-конструктор (дизайнер) I категории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B4D705"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10945</w:t>
            </w:r>
          </w:p>
        </w:tc>
      </w:tr>
      <w:tr w:rsidR="001C0351" w:rsidRPr="001C0351" w14:paraId="36F1E332"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071AB588"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Художник-конструктор (дизайнер) II категории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B2DDC0"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10560</w:t>
            </w:r>
          </w:p>
        </w:tc>
      </w:tr>
      <w:tr w:rsidR="001C0351" w:rsidRPr="001C0351" w14:paraId="419B3006"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78A5C3D6"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Художник-конструктор (дизайнер) III категории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56DE4F"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10340</w:t>
            </w:r>
          </w:p>
        </w:tc>
      </w:tr>
      <w:tr w:rsidR="001C0351" w:rsidRPr="001C0351" w14:paraId="2656B426"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798E4046"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Художник-конструктор (дизайнер)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44C56C"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10164</w:t>
            </w:r>
          </w:p>
        </w:tc>
      </w:tr>
      <w:tr w:rsidR="001C0351" w:rsidRPr="001C0351" w14:paraId="1BA31C89"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6749EF91"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Инженер по безопасности движения, инженер по организации эксплуатации и ремонту зданий и сооружений; инженер-сметчик; инженер по контрольно-измерительным приборам и автоматике; инженер по эксплуатации теплотехнического оборудования; инженер-электрик, инженер по проектно-сметной работе, инженер-механик, транспортный экспедитор</w:t>
            </w:r>
          </w:p>
        </w:tc>
        <w:tc>
          <w:tcPr>
            <w:tcW w:w="1701" w:type="dxa"/>
            <w:tcBorders>
              <w:top w:val="single" w:sz="4" w:space="0" w:color="auto"/>
              <w:left w:val="single" w:sz="4" w:space="0" w:color="auto"/>
              <w:bottom w:val="single" w:sz="4" w:space="0" w:color="auto"/>
              <w:right w:val="single" w:sz="4" w:space="0" w:color="auto"/>
            </w:tcBorders>
            <w:vAlign w:val="center"/>
          </w:tcPr>
          <w:p w14:paraId="1A787EBF" w14:textId="77777777" w:rsidR="00F206CF" w:rsidRPr="001C0351" w:rsidRDefault="00F206CF" w:rsidP="00F206CF">
            <w:pPr>
              <w:widowControl w:val="0"/>
              <w:autoSpaceDE w:val="0"/>
              <w:autoSpaceDN w:val="0"/>
              <w:adjustRightInd w:val="0"/>
              <w:spacing w:line="276" w:lineRule="auto"/>
              <w:jc w:val="center"/>
              <w:rPr>
                <w:sz w:val="20"/>
                <w:szCs w:val="20"/>
              </w:rPr>
            </w:pPr>
          </w:p>
        </w:tc>
      </w:tr>
      <w:tr w:rsidR="001C0351" w:rsidRPr="001C0351" w14:paraId="478BB9DA"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5B8A819E"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ведущий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9B8009"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11341</w:t>
            </w:r>
          </w:p>
        </w:tc>
      </w:tr>
      <w:tr w:rsidR="001C0351" w:rsidRPr="001C0351" w14:paraId="67043749"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5665BF47"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I категории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67F3E4"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10945</w:t>
            </w:r>
          </w:p>
        </w:tc>
      </w:tr>
      <w:tr w:rsidR="001C0351" w:rsidRPr="001C0351" w14:paraId="153C16CA"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27C9D3F9"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II категории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D5B2E1"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10560</w:t>
            </w:r>
          </w:p>
        </w:tc>
      </w:tr>
      <w:tr w:rsidR="001C0351" w:rsidRPr="001C0351" w14:paraId="068431F0"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3D430DF0"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без категории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7A7FC3"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10164</w:t>
            </w:r>
          </w:p>
        </w:tc>
      </w:tr>
      <w:tr w:rsidR="001C0351" w:rsidRPr="001C0351" w14:paraId="02348DDD"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187C6C5A"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Техник-энергетик, техник-метролог, техник по технической защите информации</w:t>
            </w:r>
          </w:p>
        </w:tc>
        <w:tc>
          <w:tcPr>
            <w:tcW w:w="1701" w:type="dxa"/>
            <w:tcBorders>
              <w:top w:val="single" w:sz="4" w:space="0" w:color="auto"/>
              <w:left w:val="single" w:sz="4" w:space="0" w:color="auto"/>
              <w:bottom w:val="single" w:sz="4" w:space="0" w:color="auto"/>
              <w:right w:val="single" w:sz="4" w:space="0" w:color="auto"/>
            </w:tcBorders>
            <w:vAlign w:val="center"/>
          </w:tcPr>
          <w:p w14:paraId="785579F4" w14:textId="77777777" w:rsidR="00F206CF" w:rsidRPr="001C0351" w:rsidRDefault="00F206CF" w:rsidP="00F206CF">
            <w:pPr>
              <w:widowControl w:val="0"/>
              <w:autoSpaceDE w:val="0"/>
              <w:autoSpaceDN w:val="0"/>
              <w:adjustRightInd w:val="0"/>
              <w:spacing w:line="276" w:lineRule="auto"/>
              <w:jc w:val="center"/>
              <w:rPr>
                <w:sz w:val="20"/>
                <w:szCs w:val="20"/>
              </w:rPr>
            </w:pPr>
          </w:p>
        </w:tc>
      </w:tr>
      <w:tr w:rsidR="001C0351" w:rsidRPr="001C0351" w14:paraId="4554993A"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037E1D84"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Техник-энергетик, техник-метролог, техник по технической защите информации</w:t>
            </w:r>
          </w:p>
        </w:tc>
        <w:tc>
          <w:tcPr>
            <w:tcW w:w="1701" w:type="dxa"/>
            <w:tcBorders>
              <w:top w:val="single" w:sz="4" w:space="0" w:color="auto"/>
              <w:left w:val="single" w:sz="4" w:space="0" w:color="auto"/>
              <w:bottom w:val="single" w:sz="4" w:space="0" w:color="auto"/>
              <w:right w:val="single" w:sz="4" w:space="0" w:color="auto"/>
            </w:tcBorders>
            <w:vAlign w:val="center"/>
          </w:tcPr>
          <w:p w14:paraId="183F094D" w14:textId="77777777" w:rsidR="00F206CF" w:rsidRPr="001C0351" w:rsidRDefault="00F206CF" w:rsidP="00F206CF">
            <w:pPr>
              <w:widowControl w:val="0"/>
              <w:autoSpaceDE w:val="0"/>
              <w:autoSpaceDN w:val="0"/>
              <w:adjustRightInd w:val="0"/>
              <w:spacing w:line="276" w:lineRule="auto"/>
              <w:jc w:val="center"/>
              <w:rPr>
                <w:sz w:val="20"/>
                <w:szCs w:val="20"/>
              </w:rPr>
            </w:pPr>
          </w:p>
        </w:tc>
      </w:tr>
      <w:tr w:rsidR="001C0351" w:rsidRPr="001C0351" w14:paraId="0A25DD7E"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59872022"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ведущий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E89EEE"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9383</w:t>
            </w:r>
          </w:p>
        </w:tc>
      </w:tr>
      <w:tr w:rsidR="001C0351" w:rsidRPr="001C0351" w14:paraId="2D74646F"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69AED3C2"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I категории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FEA106"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8998</w:t>
            </w:r>
          </w:p>
        </w:tc>
      </w:tr>
      <w:tr w:rsidR="001C0351" w:rsidRPr="001C0351" w14:paraId="4550893E"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653DB689"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II категории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90992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8602</w:t>
            </w:r>
          </w:p>
        </w:tc>
      </w:tr>
      <w:tr w:rsidR="001C0351" w:rsidRPr="001C0351" w14:paraId="6A6321E2"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3DADF713" w14:textId="77777777" w:rsidR="00F206CF" w:rsidRPr="001C0351" w:rsidRDefault="00F206CF" w:rsidP="00F206CF">
            <w:pPr>
              <w:widowControl w:val="0"/>
              <w:autoSpaceDE w:val="0"/>
              <w:autoSpaceDN w:val="0"/>
              <w:adjustRightInd w:val="0"/>
              <w:spacing w:line="276" w:lineRule="auto"/>
              <w:rPr>
                <w:sz w:val="20"/>
                <w:szCs w:val="20"/>
              </w:rPr>
            </w:pPr>
            <w:r w:rsidRPr="001C0351">
              <w:rPr>
                <w:sz w:val="20"/>
                <w:szCs w:val="20"/>
              </w:rPr>
              <w:t>без категории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EC6ECA"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8217</w:t>
            </w:r>
          </w:p>
        </w:tc>
      </w:tr>
      <w:tr w:rsidR="00F206CF" w:rsidRPr="001C0351" w14:paraId="2A0D2022" w14:textId="77777777" w:rsidTr="008153C9">
        <w:tc>
          <w:tcPr>
            <w:tcW w:w="8142" w:type="dxa"/>
            <w:tcBorders>
              <w:top w:val="single" w:sz="4" w:space="0" w:color="auto"/>
              <w:left w:val="single" w:sz="4" w:space="0" w:color="auto"/>
              <w:bottom w:val="single" w:sz="4" w:space="0" w:color="auto"/>
              <w:right w:val="single" w:sz="4" w:space="0" w:color="auto"/>
            </w:tcBorders>
            <w:vAlign w:val="center"/>
            <w:hideMark/>
          </w:tcPr>
          <w:p w14:paraId="7817C785" w14:textId="77777777" w:rsidR="00F206CF" w:rsidRPr="001C0351" w:rsidRDefault="00F206CF" w:rsidP="00F206CF">
            <w:pPr>
              <w:widowControl w:val="0"/>
              <w:autoSpaceDE w:val="0"/>
              <w:autoSpaceDN w:val="0"/>
              <w:adjustRightInd w:val="0"/>
              <w:spacing w:line="276" w:lineRule="auto"/>
              <w:rPr>
                <w:sz w:val="20"/>
                <w:szCs w:val="20"/>
              </w:rPr>
            </w:pPr>
            <w:proofErr w:type="spellStart"/>
            <w:r w:rsidRPr="001C0351">
              <w:rPr>
                <w:sz w:val="20"/>
                <w:szCs w:val="20"/>
              </w:rPr>
              <w:t>Конфликтолог</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34E3326" w14:textId="77777777" w:rsidR="00F206CF" w:rsidRPr="001C0351" w:rsidRDefault="00F206CF" w:rsidP="00F206CF">
            <w:pPr>
              <w:widowControl w:val="0"/>
              <w:autoSpaceDE w:val="0"/>
              <w:autoSpaceDN w:val="0"/>
              <w:adjustRightInd w:val="0"/>
              <w:spacing w:line="276" w:lineRule="auto"/>
              <w:jc w:val="center"/>
              <w:rPr>
                <w:sz w:val="20"/>
                <w:szCs w:val="20"/>
              </w:rPr>
            </w:pPr>
            <w:r w:rsidRPr="001C0351">
              <w:rPr>
                <w:sz w:val="20"/>
                <w:szCs w:val="20"/>
              </w:rPr>
              <w:t>10164</w:t>
            </w:r>
          </w:p>
        </w:tc>
      </w:tr>
    </w:tbl>
    <w:p w14:paraId="54967E55" w14:textId="77777777" w:rsidR="00F206CF" w:rsidRPr="001C0351" w:rsidRDefault="00F206CF" w:rsidP="00F206CF">
      <w:pPr>
        <w:jc w:val="center"/>
        <w:rPr>
          <w:sz w:val="20"/>
          <w:szCs w:val="20"/>
        </w:rPr>
      </w:pPr>
    </w:p>
    <w:p w14:paraId="2C7975BF" w14:textId="77777777" w:rsidR="00F206CF" w:rsidRPr="001C0351" w:rsidRDefault="00F206CF" w:rsidP="00F206CF">
      <w:pPr>
        <w:snapToGrid w:val="0"/>
        <w:rPr>
          <w:sz w:val="20"/>
          <w:szCs w:val="20"/>
        </w:rPr>
      </w:pPr>
    </w:p>
    <w:p w14:paraId="48417229" w14:textId="06A82802" w:rsidR="00256689" w:rsidRPr="001C0351" w:rsidRDefault="00174217" w:rsidP="003B6E43">
      <w:pPr>
        <w:widowControl w:val="0"/>
        <w:shd w:val="clear" w:color="auto" w:fill="FFFFFF"/>
        <w:tabs>
          <w:tab w:val="left" w:pos="994"/>
        </w:tabs>
        <w:autoSpaceDE w:val="0"/>
        <w:autoSpaceDN w:val="0"/>
        <w:adjustRightInd w:val="0"/>
        <w:jc w:val="center"/>
        <w:rPr>
          <w:sz w:val="20"/>
          <w:szCs w:val="20"/>
        </w:rPr>
      </w:pPr>
      <w:r w:rsidRPr="001C0351">
        <w:rPr>
          <w:rFonts w:eastAsia="Calibri"/>
          <w:sz w:val="20"/>
          <w:szCs w:val="20"/>
          <w:lang w:val="en-US"/>
        </w:rPr>
        <w:t>II</w:t>
      </w:r>
      <w:r w:rsidRPr="001C0351">
        <w:rPr>
          <w:rFonts w:eastAsia="Calibri"/>
          <w:sz w:val="20"/>
          <w:szCs w:val="20"/>
        </w:rPr>
        <w:t>.</w:t>
      </w:r>
      <w:r w:rsidRPr="001C0351">
        <w:rPr>
          <w:rFonts w:eastAsia="Calibri"/>
          <w:sz w:val="20"/>
          <w:szCs w:val="20"/>
          <w:lang w:val="en-US"/>
        </w:rPr>
        <w:t> </w:t>
      </w:r>
      <w:r w:rsidRPr="001C0351">
        <w:rPr>
          <w:rFonts w:eastAsia="Calibri"/>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11C55F4C" w14:textId="77777777" w:rsidR="00256689" w:rsidRPr="001C0351" w:rsidRDefault="00256689" w:rsidP="003B6E43">
      <w:pPr>
        <w:widowControl w:val="0"/>
        <w:shd w:val="clear" w:color="auto" w:fill="FFFFFF"/>
        <w:tabs>
          <w:tab w:val="left" w:pos="994"/>
        </w:tabs>
        <w:autoSpaceDE w:val="0"/>
        <w:autoSpaceDN w:val="0"/>
        <w:adjustRightInd w:val="0"/>
        <w:jc w:val="center"/>
        <w:rPr>
          <w:sz w:val="20"/>
          <w:szCs w:val="20"/>
        </w:rPr>
      </w:pPr>
    </w:p>
    <w:p w14:paraId="5BE59643" w14:textId="77777777" w:rsidR="00256689" w:rsidRPr="001C0351" w:rsidRDefault="00256689" w:rsidP="003B6E43">
      <w:pPr>
        <w:widowControl w:val="0"/>
        <w:shd w:val="clear" w:color="auto" w:fill="FFFFFF"/>
        <w:tabs>
          <w:tab w:val="left" w:pos="994"/>
        </w:tabs>
        <w:autoSpaceDE w:val="0"/>
        <w:autoSpaceDN w:val="0"/>
        <w:adjustRightInd w:val="0"/>
        <w:jc w:val="center"/>
        <w:rPr>
          <w:sz w:val="20"/>
          <w:szCs w:val="20"/>
        </w:rPr>
      </w:pPr>
    </w:p>
    <w:p w14:paraId="4595D681" w14:textId="77777777" w:rsidR="00174217" w:rsidRPr="001C0351" w:rsidRDefault="00174217" w:rsidP="00174217">
      <w:pPr>
        <w:widowControl w:val="0"/>
        <w:spacing w:after="6" w:line="280" w:lineRule="exact"/>
        <w:ind w:left="300"/>
        <w:jc w:val="center"/>
        <w:rPr>
          <w:sz w:val="20"/>
          <w:szCs w:val="20"/>
          <w:lang w:eastAsia="en-US"/>
        </w:rPr>
      </w:pPr>
      <w:r w:rsidRPr="001C0351">
        <w:rPr>
          <w:sz w:val="20"/>
          <w:szCs w:val="20"/>
          <w:lang w:eastAsia="en-US"/>
        </w:rPr>
        <w:t>СВЕДЕНИЯ</w:t>
      </w:r>
    </w:p>
    <w:p w14:paraId="2052FB04" w14:textId="77777777" w:rsidR="00174217" w:rsidRPr="001C0351" w:rsidRDefault="00174217" w:rsidP="00174217">
      <w:pPr>
        <w:widowControl w:val="0"/>
        <w:spacing w:line="322" w:lineRule="exact"/>
        <w:ind w:left="301"/>
        <w:jc w:val="center"/>
        <w:rPr>
          <w:sz w:val="20"/>
          <w:szCs w:val="20"/>
          <w:lang w:eastAsia="en-US"/>
        </w:rPr>
      </w:pPr>
      <w:r w:rsidRPr="001C0351">
        <w:rPr>
          <w:sz w:val="20"/>
          <w:szCs w:val="20"/>
          <w:lang w:eastAsia="en-US"/>
        </w:rPr>
        <w:t xml:space="preserve"> о численности муниципальных служащих Куйбышевского района, работников муниципальных учреждений Куйбышевского района и фактических затрат на их денежное содержание</w:t>
      </w:r>
    </w:p>
    <w:p w14:paraId="2A748E5D" w14:textId="77777777" w:rsidR="00174217" w:rsidRPr="001C0351" w:rsidRDefault="00174217" w:rsidP="00174217">
      <w:pPr>
        <w:widowControl w:val="0"/>
        <w:spacing w:line="322" w:lineRule="exact"/>
        <w:ind w:left="301"/>
        <w:jc w:val="center"/>
        <w:rPr>
          <w:sz w:val="20"/>
          <w:szCs w:val="20"/>
          <w:lang w:eastAsia="en-US"/>
        </w:rPr>
      </w:pPr>
    </w:p>
    <w:tbl>
      <w:tblPr>
        <w:tblW w:w="0" w:type="auto"/>
        <w:jc w:val="center"/>
        <w:tblCellMar>
          <w:left w:w="10" w:type="dxa"/>
          <w:right w:w="10" w:type="dxa"/>
        </w:tblCellMar>
        <w:tblLook w:val="04A0" w:firstRow="1" w:lastRow="0" w:firstColumn="1" w:lastColumn="0" w:noHBand="0" w:noVBand="1"/>
      </w:tblPr>
      <w:tblGrid>
        <w:gridCol w:w="5478"/>
        <w:gridCol w:w="580"/>
        <w:gridCol w:w="1001"/>
        <w:gridCol w:w="1004"/>
        <w:gridCol w:w="1017"/>
        <w:gridCol w:w="1144"/>
      </w:tblGrid>
      <w:tr w:rsidR="001C0351" w:rsidRPr="001C0351" w14:paraId="7BA08658" w14:textId="77777777" w:rsidTr="008153C9">
        <w:trPr>
          <w:jc w:val="center"/>
        </w:trPr>
        <w:tc>
          <w:tcPr>
            <w:tcW w:w="0" w:type="auto"/>
            <w:tcBorders>
              <w:top w:val="single" w:sz="4" w:space="0" w:color="auto"/>
              <w:left w:val="single" w:sz="4" w:space="0" w:color="auto"/>
            </w:tcBorders>
            <w:shd w:val="clear" w:color="auto" w:fill="FFFFFF"/>
          </w:tcPr>
          <w:p w14:paraId="54864B51" w14:textId="77777777" w:rsidR="00174217" w:rsidRPr="001C0351" w:rsidRDefault="00174217" w:rsidP="00174217">
            <w:pPr>
              <w:widowControl w:val="0"/>
              <w:ind w:left="57"/>
              <w:rPr>
                <w:sz w:val="20"/>
                <w:szCs w:val="20"/>
                <w:shd w:val="clear" w:color="auto" w:fill="FFFFFF"/>
                <w:lang w:eastAsia="en-US"/>
              </w:rPr>
            </w:pPr>
            <w:r w:rsidRPr="001C0351">
              <w:rPr>
                <w:sz w:val="20"/>
                <w:szCs w:val="20"/>
                <w:shd w:val="clear" w:color="auto" w:fill="FFFFFF"/>
                <w:lang w:eastAsia="en-US"/>
              </w:rPr>
              <w:t>Показатели</w:t>
            </w:r>
          </w:p>
          <w:p w14:paraId="3F0451D8" w14:textId="77777777" w:rsidR="00174217" w:rsidRPr="001C0351" w:rsidRDefault="00174217" w:rsidP="00174217">
            <w:pPr>
              <w:widowControl w:val="0"/>
              <w:ind w:left="57"/>
              <w:rPr>
                <w:sz w:val="20"/>
                <w:szCs w:val="20"/>
                <w:shd w:val="clear" w:color="auto" w:fill="FFFFFF"/>
                <w:lang w:eastAsia="en-US"/>
              </w:rPr>
            </w:pPr>
          </w:p>
          <w:p w14:paraId="23C4A922" w14:textId="77777777" w:rsidR="00174217" w:rsidRPr="001C0351" w:rsidRDefault="00174217" w:rsidP="00174217">
            <w:pPr>
              <w:widowControl w:val="0"/>
              <w:ind w:left="57"/>
              <w:rPr>
                <w:sz w:val="20"/>
                <w:szCs w:val="20"/>
                <w:shd w:val="clear" w:color="auto" w:fill="FFFFFF"/>
                <w:lang w:eastAsia="en-US"/>
              </w:rPr>
            </w:pPr>
          </w:p>
          <w:p w14:paraId="4A9932C6" w14:textId="77777777" w:rsidR="00174217" w:rsidRPr="001C0351" w:rsidRDefault="00174217" w:rsidP="00174217">
            <w:pPr>
              <w:widowControl w:val="0"/>
              <w:ind w:left="57"/>
              <w:rPr>
                <w:sz w:val="20"/>
                <w:szCs w:val="20"/>
                <w:lang w:eastAsia="en-US"/>
              </w:rPr>
            </w:pPr>
          </w:p>
        </w:tc>
        <w:tc>
          <w:tcPr>
            <w:tcW w:w="0" w:type="auto"/>
            <w:tcBorders>
              <w:top w:val="single" w:sz="4" w:space="0" w:color="auto"/>
              <w:left w:val="single" w:sz="4" w:space="0" w:color="auto"/>
            </w:tcBorders>
            <w:shd w:val="clear" w:color="auto" w:fill="FFFFFF"/>
          </w:tcPr>
          <w:p w14:paraId="723DC352" w14:textId="77777777" w:rsidR="00174217" w:rsidRPr="001C0351" w:rsidRDefault="00174217" w:rsidP="00174217">
            <w:pPr>
              <w:widowControl w:val="0"/>
              <w:ind w:left="57"/>
              <w:rPr>
                <w:sz w:val="20"/>
                <w:szCs w:val="20"/>
                <w:lang w:eastAsia="en-US"/>
              </w:rPr>
            </w:pPr>
            <w:proofErr w:type="spellStart"/>
            <w:r w:rsidRPr="001C0351">
              <w:rPr>
                <w:sz w:val="20"/>
                <w:szCs w:val="20"/>
                <w:shd w:val="clear" w:color="auto" w:fill="FFFFFF"/>
                <w:lang w:eastAsia="en-US"/>
              </w:rPr>
              <w:lastRenderedPageBreak/>
              <w:t>Ед</w:t>
            </w:r>
            <w:proofErr w:type="spellEnd"/>
            <w:r w:rsidRPr="001C0351">
              <w:rPr>
                <w:sz w:val="20"/>
                <w:szCs w:val="20"/>
                <w:shd w:val="clear" w:color="auto" w:fill="FFFFFF"/>
                <w:lang w:eastAsia="en-US"/>
              </w:rPr>
              <w:t xml:space="preserve"> изм.</w:t>
            </w:r>
          </w:p>
        </w:tc>
        <w:tc>
          <w:tcPr>
            <w:tcW w:w="0" w:type="auto"/>
            <w:tcBorders>
              <w:top w:val="single" w:sz="4" w:space="0" w:color="auto"/>
              <w:left w:val="single" w:sz="4" w:space="0" w:color="auto"/>
            </w:tcBorders>
            <w:shd w:val="clear" w:color="auto" w:fill="FFFFFF"/>
          </w:tcPr>
          <w:p w14:paraId="467B287C"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на 01 апреля</w:t>
            </w:r>
          </w:p>
          <w:p w14:paraId="7DCCF516" w14:textId="77777777" w:rsidR="00174217" w:rsidRPr="001C0351" w:rsidRDefault="00174217" w:rsidP="00174217">
            <w:pPr>
              <w:widowControl w:val="0"/>
              <w:ind w:left="57"/>
              <w:rPr>
                <w:sz w:val="20"/>
                <w:szCs w:val="20"/>
                <w:shd w:val="clear" w:color="auto" w:fill="FFFFFF"/>
                <w:lang w:eastAsia="en-US"/>
              </w:rPr>
            </w:pPr>
            <w:r w:rsidRPr="001C0351">
              <w:rPr>
                <w:sz w:val="20"/>
                <w:szCs w:val="20"/>
                <w:shd w:val="clear" w:color="auto" w:fill="FFFFFF"/>
                <w:lang w:eastAsia="en-US"/>
              </w:rPr>
              <w:lastRenderedPageBreak/>
              <w:t>2022 г</w:t>
            </w:r>
          </w:p>
        </w:tc>
        <w:tc>
          <w:tcPr>
            <w:tcW w:w="0" w:type="auto"/>
            <w:tcBorders>
              <w:top w:val="single" w:sz="4" w:space="0" w:color="auto"/>
              <w:left w:val="single" w:sz="4" w:space="0" w:color="auto"/>
              <w:right w:val="single" w:sz="4" w:space="0" w:color="auto"/>
            </w:tcBorders>
            <w:shd w:val="clear" w:color="auto" w:fill="FFFFFF"/>
          </w:tcPr>
          <w:p w14:paraId="3AE3373E" w14:textId="77777777" w:rsidR="00174217" w:rsidRPr="001C0351" w:rsidRDefault="00174217" w:rsidP="00174217">
            <w:pPr>
              <w:widowControl w:val="0"/>
              <w:ind w:left="57"/>
              <w:rPr>
                <w:sz w:val="20"/>
                <w:szCs w:val="20"/>
                <w:shd w:val="clear" w:color="auto" w:fill="FFFFFF"/>
                <w:lang w:eastAsia="en-US"/>
              </w:rPr>
            </w:pPr>
            <w:r w:rsidRPr="001C0351">
              <w:rPr>
                <w:sz w:val="20"/>
                <w:szCs w:val="20"/>
                <w:shd w:val="clear" w:color="auto" w:fill="FFFFFF"/>
                <w:lang w:eastAsia="en-US"/>
              </w:rPr>
              <w:lastRenderedPageBreak/>
              <w:t xml:space="preserve">на 01 </w:t>
            </w:r>
          </w:p>
          <w:p w14:paraId="39CB0EE1"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 xml:space="preserve">июля 2022 </w:t>
            </w:r>
            <w:r w:rsidRPr="001C0351">
              <w:rPr>
                <w:sz w:val="20"/>
                <w:szCs w:val="20"/>
                <w:shd w:val="clear" w:color="auto" w:fill="FFFFFF"/>
                <w:lang w:eastAsia="en-US"/>
              </w:rPr>
              <w:lastRenderedPageBreak/>
              <w:t>г.</w:t>
            </w:r>
          </w:p>
        </w:tc>
        <w:tc>
          <w:tcPr>
            <w:tcW w:w="0" w:type="auto"/>
            <w:tcBorders>
              <w:top w:val="single" w:sz="4" w:space="0" w:color="auto"/>
              <w:left w:val="single" w:sz="4" w:space="0" w:color="auto"/>
              <w:right w:val="single" w:sz="4" w:space="0" w:color="auto"/>
            </w:tcBorders>
            <w:shd w:val="clear" w:color="auto" w:fill="FFFFFF"/>
          </w:tcPr>
          <w:p w14:paraId="3E06A0E9" w14:textId="77777777" w:rsidR="00174217" w:rsidRPr="001C0351" w:rsidRDefault="00174217" w:rsidP="00174217">
            <w:pPr>
              <w:widowControl w:val="0"/>
              <w:ind w:left="57"/>
              <w:rPr>
                <w:sz w:val="20"/>
                <w:szCs w:val="20"/>
                <w:shd w:val="clear" w:color="auto" w:fill="FFFFFF"/>
                <w:lang w:eastAsia="en-US"/>
              </w:rPr>
            </w:pPr>
            <w:r w:rsidRPr="001C0351">
              <w:rPr>
                <w:sz w:val="20"/>
                <w:szCs w:val="20"/>
                <w:shd w:val="clear" w:color="auto" w:fill="FFFFFF"/>
                <w:lang w:eastAsia="en-US"/>
              </w:rPr>
              <w:lastRenderedPageBreak/>
              <w:t xml:space="preserve">на 01 </w:t>
            </w:r>
          </w:p>
          <w:p w14:paraId="1F57D5F3"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 xml:space="preserve">октября </w:t>
            </w:r>
            <w:r w:rsidRPr="001C0351">
              <w:rPr>
                <w:sz w:val="20"/>
                <w:szCs w:val="20"/>
                <w:shd w:val="clear" w:color="auto" w:fill="FFFFFF"/>
                <w:lang w:eastAsia="en-US"/>
              </w:rPr>
              <w:lastRenderedPageBreak/>
              <w:t>2022 г.</w:t>
            </w:r>
          </w:p>
        </w:tc>
        <w:tc>
          <w:tcPr>
            <w:tcW w:w="1144" w:type="dxa"/>
            <w:tcBorders>
              <w:top w:val="single" w:sz="4" w:space="0" w:color="auto"/>
              <w:left w:val="single" w:sz="4" w:space="0" w:color="auto"/>
              <w:right w:val="single" w:sz="4" w:space="0" w:color="auto"/>
            </w:tcBorders>
            <w:shd w:val="clear" w:color="auto" w:fill="FFFFFF"/>
          </w:tcPr>
          <w:p w14:paraId="07B793D0" w14:textId="77777777" w:rsidR="00174217" w:rsidRPr="001C0351" w:rsidRDefault="00174217" w:rsidP="00174217">
            <w:pPr>
              <w:widowControl w:val="0"/>
              <w:ind w:left="57"/>
              <w:rPr>
                <w:sz w:val="20"/>
                <w:szCs w:val="20"/>
                <w:shd w:val="clear" w:color="auto" w:fill="FFFFFF"/>
                <w:lang w:eastAsia="en-US"/>
              </w:rPr>
            </w:pPr>
            <w:r w:rsidRPr="001C0351">
              <w:rPr>
                <w:sz w:val="20"/>
                <w:szCs w:val="20"/>
                <w:shd w:val="clear" w:color="auto" w:fill="FFFFFF"/>
                <w:lang w:eastAsia="en-US"/>
              </w:rPr>
              <w:lastRenderedPageBreak/>
              <w:t>на 01</w:t>
            </w:r>
          </w:p>
          <w:p w14:paraId="28AE3F72" w14:textId="77777777" w:rsidR="00174217" w:rsidRPr="001C0351" w:rsidRDefault="00174217" w:rsidP="00174217">
            <w:pPr>
              <w:widowControl w:val="0"/>
              <w:ind w:left="57"/>
              <w:rPr>
                <w:sz w:val="20"/>
                <w:szCs w:val="20"/>
                <w:shd w:val="clear" w:color="auto" w:fill="FFFFFF"/>
                <w:lang w:eastAsia="en-US"/>
              </w:rPr>
            </w:pPr>
            <w:r w:rsidRPr="001C0351">
              <w:rPr>
                <w:sz w:val="20"/>
                <w:szCs w:val="20"/>
                <w:shd w:val="clear" w:color="auto" w:fill="FFFFFF"/>
                <w:lang w:eastAsia="en-US"/>
              </w:rPr>
              <w:t xml:space="preserve">января 2022 </w:t>
            </w:r>
            <w:r w:rsidRPr="001C0351">
              <w:rPr>
                <w:sz w:val="20"/>
                <w:szCs w:val="20"/>
                <w:shd w:val="clear" w:color="auto" w:fill="FFFFFF"/>
                <w:lang w:eastAsia="en-US"/>
              </w:rPr>
              <w:lastRenderedPageBreak/>
              <w:t>г.</w:t>
            </w:r>
          </w:p>
          <w:p w14:paraId="3FC4CAB0" w14:textId="77777777" w:rsidR="00174217" w:rsidRPr="001C0351" w:rsidRDefault="00174217" w:rsidP="00174217">
            <w:pPr>
              <w:widowControl w:val="0"/>
              <w:ind w:left="57"/>
              <w:rPr>
                <w:sz w:val="20"/>
                <w:szCs w:val="20"/>
                <w:shd w:val="clear" w:color="auto" w:fill="FFFFFF"/>
                <w:lang w:eastAsia="en-US"/>
              </w:rPr>
            </w:pPr>
          </w:p>
        </w:tc>
      </w:tr>
      <w:tr w:rsidR="001C0351" w:rsidRPr="001C0351" w14:paraId="752C2DB8" w14:textId="77777777" w:rsidTr="008153C9">
        <w:trPr>
          <w:jc w:val="center"/>
        </w:trPr>
        <w:tc>
          <w:tcPr>
            <w:tcW w:w="0" w:type="auto"/>
            <w:tcBorders>
              <w:top w:val="single" w:sz="4" w:space="0" w:color="auto"/>
              <w:left w:val="single" w:sz="4" w:space="0" w:color="auto"/>
            </w:tcBorders>
            <w:shd w:val="clear" w:color="auto" w:fill="FFFFFF"/>
          </w:tcPr>
          <w:p w14:paraId="584ED7F3"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lastRenderedPageBreak/>
              <w:t>Плановая численность муниципальных служащих Куйбышевского района</w:t>
            </w:r>
          </w:p>
        </w:tc>
        <w:tc>
          <w:tcPr>
            <w:tcW w:w="0" w:type="auto"/>
            <w:tcBorders>
              <w:top w:val="single" w:sz="4" w:space="0" w:color="auto"/>
              <w:left w:val="single" w:sz="4" w:space="0" w:color="auto"/>
            </w:tcBorders>
            <w:shd w:val="clear" w:color="auto" w:fill="FFFFFF"/>
          </w:tcPr>
          <w:p w14:paraId="63BF7A63"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чел.</w:t>
            </w:r>
          </w:p>
        </w:tc>
        <w:tc>
          <w:tcPr>
            <w:tcW w:w="0" w:type="auto"/>
            <w:tcBorders>
              <w:top w:val="single" w:sz="4" w:space="0" w:color="auto"/>
              <w:left w:val="single" w:sz="4" w:space="0" w:color="auto"/>
            </w:tcBorders>
            <w:shd w:val="clear" w:color="auto" w:fill="FFFFFF"/>
          </w:tcPr>
          <w:p w14:paraId="43C7247F" w14:textId="77777777" w:rsidR="00174217" w:rsidRPr="001C0351" w:rsidRDefault="00174217" w:rsidP="00174217">
            <w:pPr>
              <w:widowControl w:val="0"/>
              <w:ind w:left="57"/>
              <w:rPr>
                <w:sz w:val="20"/>
                <w:szCs w:val="20"/>
                <w:lang w:eastAsia="en-US"/>
              </w:rPr>
            </w:pPr>
            <w:r w:rsidRPr="001C0351">
              <w:rPr>
                <w:sz w:val="20"/>
                <w:szCs w:val="20"/>
                <w:lang w:eastAsia="en-US"/>
              </w:rPr>
              <w:t>2901,75</w:t>
            </w:r>
          </w:p>
        </w:tc>
        <w:tc>
          <w:tcPr>
            <w:tcW w:w="0" w:type="auto"/>
            <w:tcBorders>
              <w:top w:val="single" w:sz="4" w:space="0" w:color="auto"/>
              <w:left w:val="single" w:sz="4" w:space="0" w:color="auto"/>
              <w:right w:val="single" w:sz="4" w:space="0" w:color="auto"/>
            </w:tcBorders>
            <w:shd w:val="clear" w:color="auto" w:fill="FFFFFF"/>
          </w:tcPr>
          <w:p w14:paraId="49CFF1A1" w14:textId="77777777" w:rsidR="00174217" w:rsidRPr="001C0351" w:rsidRDefault="00174217" w:rsidP="00174217">
            <w:pPr>
              <w:widowControl w:val="0"/>
              <w:ind w:left="57"/>
              <w:rPr>
                <w:sz w:val="20"/>
                <w:szCs w:val="20"/>
                <w:lang w:eastAsia="en-US"/>
              </w:rPr>
            </w:pPr>
            <w:r w:rsidRPr="001C0351">
              <w:rPr>
                <w:sz w:val="20"/>
                <w:szCs w:val="20"/>
                <w:lang w:eastAsia="en-US"/>
              </w:rPr>
              <w:t>2904,75</w:t>
            </w:r>
          </w:p>
        </w:tc>
        <w:tc>
          <w:tcPr>
            <w:tcW w:w="0" w:type="auto"/>
            <w:tcBorders>
              <w:top w:val="single" w:sz="4" w:space="0" w:color="auto"/>
              <w:left w:val="single" w:sz="4" w:space="0" w:color="auto"/>
              <w:right w:val="single" w:sz="4" w:space="0" w:color="auto"/>
            </w:tcBorders>
            <w:shd w:val="clear" w:color="auto" w:fill="FFFFFF"/>
          </w:tcPr>
          <w:p w14:paraId="497590FE" w14:textId="77777777" w:rsidR="00174217" w:rsidRPr="001C0351" w:rsidRDefault="00174217" w:rsidP="00174217">
            <w:pPr>
              <w:ind w:left="57"/>
              <w:rPr>
                <w:rFonts w:eastAsia="Calibri"/>
                <w:sz w:val="20"/>
                <w:szCs w:val="20"/>
                <w:shd w:val="clear" w:color="auto" w:fill="FFFFFF"/>
              </w:rPr>
            </w:pPr>
          </w:p>
        </w:tc>
        <w:tc>
          <w:tcPr>
            <w:tcW w:w="1144" w:type="dxa"/>
            <w:tcBorders>
              <w:top w:val="single" w:sz="4" w:space="0" w:color="auto"/>
              <w:left w:val="single" w:sz="4" w:space="0" w:color="auto"/>
              <w:right w:val="single" w:sz="4" w:space="0" w:color="auto"/>
            </w:tcBorders>
            <w:shd w:val="clear" w:color="auto" w:fill="FFFFFF"/>
          </w:tcPr>
          <w:p w14:paraId="3E484281" w14:textId="77777777" w:rsidR="00174217" w:rsidRPr="001C0351" w:rsidRDefault="00174217" w:rsidP="00174217">
            <w:pPr>
              <w:ind w:left="57"/>
              <w:rPr>
                <w:rFonts w:eastAsia="Calibri"/>
                <w:sz w:val="20"/>
                <w:szCs w:val="20"/>
                <w:shd w:val="clear" w:color="auto" w:fill="FFFFFF"/>
              </w:rPr>
            </w:pPr>
          </w:p>
        </w:tc>
      </w:tr>
      <w:tr w:rsidR="001C0351" w:rsidRPr="001C0351" w14:paraId="20E5FED2" w14:textId="77777777" w:rsidTr="008153C9">
        <w:trPr>
          <w:jc w:val="center"/>
        </w:trPr>
        <w:tc>
          <w:tcPr>
            <w:tcW w:w="0" w:type="auto"/>
            <w:tcBorders>
              <w:top w:val="single" w:sz="4" w:space="0" w:color="auto"/>
              <w:left w:val="single" w:sz="4" w:space="0" w:color="auto"/>
            </w:tcBorders>
            <w:shd w:val="clear" w:color="auto" w:fill="FFFFFF"/>
          </w:tcPr>
          <w:p w14:paraId="3AE2EA66"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Среднесписочная численность муниципальных служащих Куйбышевского района за отчетный период</w:t>
            </w:r>
          </w:p>
        </w:tc>
        <w:tc>
          <w:tcPr>
            <w:tcW w:w="0" w:type="auto"/>
            <w:tcBorders>
              <w:top w:val="single" w:sz="4" w:space="0" w:color="auto"/>
              <w:left w:val="single" w:sz="4" w:space="0" w:color="auto"/>
            </w:tcBorders>
            <w:shd w:val="clear" w:color="auto" w:fill="FFFFFF"/>
          </w:tcPr>
          <w:p w14:paraId="2E471CF4" w14:textId="77777777" w:rsidR="00174217" w:rsidRPr="001C0351" w:rsidRDefault="00174217" w:rsidP="00174217">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14:paraId="792E8492" w14:textId="77777777" w:rsidR="00174217" w:rsidRPr="001C0351" w:rsidRDefault="00174217" w:rsidP="00174217">
            <w:pPr>
              <w:widowControl w:val="0"/>
              <w:ind w:left="57"/>
              <w:rPr>
                <w:sz w:val="20"/>
                <w:szCs w:val="20"/>
                <w:lang w:eastAsia="en-US"/>
              </w:rPr>
            </w:pPr>
            <w:r w:rsidRPr="001C0351">
              <w:rPr>
                <w:sz w:val="20"/>
                <w:szCs w:val="20"/>
                <w:lang w:eastAsia="en-US"/>
              </w:rPr>
              <w:t>2443,2</w:t>
            </w:r>
          </w:p>
        </w:tc>
        <w:tc>
          <w:tcPr>
            <w:tcW w:w="0" w:type="auto"/>
            <w:tcBorders>
              <w:top w:val="single" w:sz="4" w:space="0" w:color="auto"/>
              <w:left w:val="single" w:sz="4" w:space="0" w:color="auto"/>
              <w:right w:val="single" w:sz="4" w:space="0" w:color="auto"/>
            </w:tcBorders>
            <w:shd w:val="clear" w:color="auto" w:fill="FFFFFF"/>
          </w:tcPr>
          <w:p w14:paraId="08A0BD45" w14:textId="77777777" w:rsidR="00174217" w:rsidRPr="001C0351" w:rsidRDefault="00174217" w:rsidP="00174217">
            <w:pPr>
              <w:widowControl w:val="0"/>
              <w:ind w:left="57"/>
              <w:rPr>
                <w:sz w:val="20"/>
                <w:szCs w:val="20"/>
                <w:lang w:eastAsia="en-US"/>
              </w:rPr>
            </w:pPr>
            <w:r w:rsidRPr="001C0351">
              <w:rPr>
                <w:sz w:val="20"/>
                <w:szCs w:val="20"/>
                <w:lang w:eastAsia="en-US"/>
              </w:rPr>
              <w:t>2436,8</w:t>
            </w:r>
          </w:p>
        </w:tc>
        <w:tc>
          <w:tcPr>
            <w:tcW w:w="0" w:type="auto"/>
            <w:tcBorders>
              <w:top w:val="single" w:sz="4" w:space="0" w:color="auto"/>
              <w:left w:val="single" w:sz="4" w:space="0" w:color="auto"/>
              <w:right w:val="single" w:sz="4" w:space="0" w:color="auto"/>
            </w:tcBorders>
            <w:shd w:val="clear" w:color="auto" w:fill="FFFFFF"/>
          </w:tcPr>
          <w:p w14:paraId="1989A6A8" w14:textId="77777777" w:rsidR="00174217" w:rsidRPr="001C0351" w:rsidRDefault="00174217" w:rsidP="00174217">
            <w:pPr>
              <w:ind w:left="57"/>
              <w:rPr>
                <w:rFonts w:eastAsia="Calibri"/>
                <w:sz w:val="20"/>
                <w:szCs w:val="20"/>
                <w:shd w:val="clear" w:color="auto" w:fill="FFFFFF"/>
              </w:rPr>
            </w:pPr>
          </w:p>
        </w:tc>
        <w:tc>
          <w:tcPr>
            <w:tcW w:w="1144" w:type="dxa"/>
            <w:tcBorders>
              <w:top w:val="single" w:sz="4" w:space="0" w:color="auto"/>
              <w:left w:val="single" w:sz="4" w:space="0" w:color="auto"/>
              <w:right w:val="single" w:sz="4" w:space="0" w:color="auto"/>
            </w:tcBorders>
            <w:shd w:val="clear" w:color="auto" w:fill="FFFFFF"/>
          </w:tcPr>
          <w:p w14:paraId="50CB4369" w14:textId="77777777" w:rsidR="00174217" w:rsidRPr="001C0351" w:rsidRDefault="00174217" w:rsidP="00174217">
            <w:pPr>
              <w:ind w:left="57"/>
              <w:rPr>
                <w:rFonts w:eastAsia="Calibri"/>
                <w:sz w:val="20"/>
                <w:szCs w:val="20"/>
                <w:shd w:val="clear" w:color="auto" w:fill="FFFFFF"/>
              </w:rPr>
            </w:pPr>
          </w:p>
        </w:tc>
      </w:tr>
      <w:tr w:rsidR="001C0351" w:rsidRPr="001C0351" w14:paraId="2144C4DF" w14:textId="77777777" w:rsidTr="008153C9">
        <w:trPr>
          <w:jc w:val="center"/>
        </w:trPr>
        <w:tc>
          <w:tcPr>
            <w:tcW w:w="0" w:type="auto"/>
            <w:tcBorders>
              <w:top w:val="single" w:sz="4" w:space="0" w:color="auto"/>
              <w:left w:val="single" w:sz="4" w:space="0" w:color="auto"/>
            </w:tcBorders>
            <w:shd w:val="clear" w:color="auto" w:fill="FFFFFF"/>
          </w:tcPr>
          <w:p w14:paraId="326D7271"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Плановые расходы по выплате</w:t>
            </w:r>
          </w:p>
          <w:p w14:paraId="2BCC1CB6"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заработной платы муниципальных служащих Куйбышевского района</w:t>
            </w:r>
          </w:p>
        </w:tc>
        <w:tc>
          <w:tcPr>
            <w:tcW w:w="0" w:type="auto"/>
            <w:tcBorders>
              <w:top w:val="single" w:sz="4" w:space="0" w:color="auto"/>
              <w:left w:val="single" w:sz="4" w:space="0" w:color="auto"/>
            </w:tcBorders>
            <w:shd w:val="clear" w:color="auto" w:fill="FFFFFF"/>
          </w:tcPr>
          <w:p w14:paraId="50764CC8"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тыс.</w:t>
            </w:r>
          </w:p>
          <w:p w14:paraId="656C6640"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руб.</w:t>
            </w:r>
          </w:p>
        </w:tc>
        <w:tc>
          <w:tcPr>
            <w:tcW w:w="0" w:type="auto"/>
            <w:tcBorders>
              <w:top w:val="single" w:sz="4" w:space="0" w:color="auto"/>
              <w:left w:val="single" w:sz="4" w:space="0" w:color="auto"/>
            </w:tcBorders>
            <w:shd w:val="clear" w:color="auto" w:fill="FFFFFF"/>
          </w:tcPr>
          <w:p w14:paraId="0A9B9E0A" w14:textId="77777777" w:rsidR="00174217" w:rsidRPr="001C0351" w:rsidRDefault="00174217" w:rsidP="00174217">
            <w:pPr>
              <w:widowControl w:val="0"/>
              <w:ind w:left="57"/>
              <w:rPr>
                <w:sz w:val="20"/>
                <w:szCs w:val="20"/>
                <w:lang w:eastAsia="en-US"/>
              </w:rPr>
            </w:pPr>
            <w:r w:rsidRPr="001C0351">
              <w:rPr>
                <w:sz w:val="20"/>
                <w:szCs w:val="20"/>
                <w:lang w:eastAsia="en-US"/>
              </w:rPr>
              <w:t>779818,7</w:t>
            </w:r>
          </w:p>
        </w:tc>
        <w:tc>
          <w:tcPr>
            <w:tcW w:w="0" w:type="auto"/>
            <w:tcBorders>
              <w:top w:val="single" w:sz="4" w:space="0" w:color="auto"/>
              <w:left w:val="single" w:sz="4" w:space="0" w:color="auto"/>
              <w:right w:val="single" w:sz="4" w:space="0" w:color="auto"/>
            </w:tcBorders>
            <w:shd w:val="clear" w:color="auto" w:fill="FFFFFF"/>
          </w:tcPr>
          <w:p w14:paraId="0F0A919E" w14:textId="77777777" w:rsidR="00174217" w:rsidRPr="001C0351" w:rsidRDefault="00174217" w:rsidP="00174217">
            <w:pPr>
              <w:widowControl w:val="0"/>
              <w:ind w:left="57"/>
              <w:rPr>
                <w:sz w:val="20"/>
                <w:szCs w:val="20"/>
                <w:lang w:eastAsia="en-US"/>
              </w:rPr>
            </w:pPr>
            <w:r w:rsidRPr="001C0351">
              <w:rPr>
                <w:sz w:val="20"/>
                <w:szCs w:val="20"/>
                <w:lang w:eastAsia="en-US"/>
              </w:rPr>
              <w:t>808904,8</w:t>
            </w:r>
          </w:p>
        </w:tc>
        <w:tc>
          <w:tcPr>
            <w:tcW w:w="0" w:type="auto"/>
            <w:tcBorders>
              <w:top w:val="single" w:sz="4" w:space="0" w:color="auto"/>
              <w:left w:val="single" w:sz="4" w:space="0" w:color="auto"/>
              <w:right w:val="single" w:sz="4" w:space="0" w:color="auto"/>
            </w:tcBorders>
            <w:shd w:val="clear" w:color="auto" w:fill="FFFFFF"/>
          </w:tcPr>
          <w:p w14:paraId="238125C7" w14:textId="77777777" w:rsidR="00174217" w:rsidRPr="001C0351" w:rsidRDefault="00174217" w:rsidP="00174217">
            <w:pPr>
              <w:ind w:left="57"/>
              <w:rPr>
                <w:rFonts w:eastAsia="Calibri"/>
                <w:sz w:val="20"/>
                <w:szCs w:val="20"/>
                <w:shd w:val="clear" w:color="auto" w:fill="FFFFFF"/>
              </w:rPr>
            </w:pPr>
          </w:p>
        </w:tc>
        <w:tc>
          <w:tcPr>
            <w:tcW w:w="1144" w:type="dxa"/>
            <w:tcBorders>
              <w:top w:val="single" w:sz="4" w:space="0" w:color="auto"/>
              <w:left w:val="single" w:sz="4" w:space="0" w:color="auto"/>
              <w:right w:val="single" w:sz="4" w:space="0" w:color="auto"/>
            </w:tcBorders>
            <w:shd w:val="clear" w:color="auto" w:fill="FFFFFF"/>
          </w:tcPr>
          <w:p w14:paraId="2C9312CB" w14:textId="77777777" w:rsidR="00174217" w:rsidRPr="001C0351" w:rsidRDefault="00174217" w:rsidP="00174217">
            <w:pPr>
              <w:ind w:left="57"/>
              <w:rPr>
                <w:rFonts w:eastAsia="Calibri"/>
                <w:sz w:val="20"/>
                <w:szCs w:val="20"/>
                <w:shd w:val="clear" w:color="auto" w:fill="FFFFFF"/>
              </w:rPr>
            </w:pPr>
          </w:p>
        </w:tc>
      </w:tr>
      <w:tr w:rsidR="001C0351" w:rsidRPr="001C0351" w14:paraId="372F36FC" w14:textId="77777777" w:rsidTr="008153C9">
        <w:trPr>
          <w:jc w:val="center"/>
        </w:trPr>
        <w:tc>
          <w:tcPr>
            <w:tcW w:w="0" w:type="auto"/>
            <w:tcBorders>
              <w:top w:val="single" w:sz="4" w:space="0" w:color="auto"/>
              <w:left w:val="single" w:sz="4" w:space="0" w:color="auto"/>
            </w:tcBorders>
            <w:shd w:val="clear" w:color="auto" w:fill="FFFFFF"/>
          </w:tcPr>
          <w:p w14:paraId="664171A8"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Фактические расходы по выплате заработной платы муниципальным служащим Куйбышевского района за отчетный период</w:t>
            </w:r>
          </w:p>
        </w:tc>
        <w:tc>
          <w:tcPr>
            <w:tcW w:w="0" w:type="auto"/>
            <w:tcBorders>
              <w:top w:val="single" w:sz="4" w:space="0" w:color="auto"/>
              <w:left w:val="single" w:sz="4" w:space="0" w:color="auto"/>
            </w:tcBorders>
            <w:shd w:val="clear" w:color="auto" w:fill="FFFFFF"/>
          </w:tcPr>
          <w:p w14:paraId="77B22148" w14:textId="77777777" w:rsidR="00174217" w:rsidRPr="001C0351" w:rsidRDefault="00174217" w:rsidP="00174217">
            <w:pPr>
              <w:ind w:left="57"/>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07B3AC8A" w14:textId="77777777" w:rsidR="00174217" w:rsidRPr="001C0351" w:rsidRDefault="00174217" w:rsidP="00174217">
            <w:pPr>
              <w:rPr>
                <w:rFonts w:eastAsiaTheme="minorEastAsia"/>
                <w:sz w:val="20"/>
                <w:szCs w:val="20"/>
              </w:rPr>
            </w:pPr>
            <w:r w:rsidRPr="001C0351">
              <w:rPr>
                <w:rFonts w:eastAsiaTheme="minorEastAsia"/>
                <w:sz w:val="20"/>
                <w:szCs w:val="20"/>
              </w:rPr>
              <w:t>178453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EED478" w14:textId="77777777" w:rsidR="00174217" w:rsidRPr="001C0351" w:rsidRDefault="00174217" w:rsidP="00174217">
            <w:pPr>
              <w:spacing w:line="276" w:lineRule="auto"/>
              <w:rPr>
                <w:rFonts w:eastAsiaTheme="minorEastAsia"/>
                <w:sz w:val="20"/>
                <w:szCs w:val="20"/>
              </w:rPr>
            </w:pPr>
            <w:r w:rsidRPr="001C0351">
              <w:rPr>
                <w:rFonts w:eastAsiaTheme="minorEastAsia"/>
                <w:sz w:val="20"/>
                <w:szCs w:val="20"/>
              </w:rPr>
              <w:t>440447,8</w:t>
            </w:r>
          </w:p>
        </w:tc>
        <w:tc>
          <w:tcPr>
            <w:tcW w:w="0" w:type="auto"/>
            <w:tcBorders>
              <w:top w:val="single" w:sz="4" w:space="0" w:color="auto"/>
              <w:left w:val="single" w:sz="4" w:space="0" w:color="auto"/>
              <w:right w:val="single" w:sz="4" w:space="0" w:color="auto"/>
            </w:tcBorders>
            <w:shd w:val="clear" w:color="auto" w:fill="FFFFFF"/>
          </w:tcPr>
          <w:p w14:paraId="6F59CB1E" w14:textId="77777777" w:rsidR="00174217" w:rsidRPr="001C0351" w:rsidRDefault="00174217" w:rsidP="00174217">
            <w:pPr>
              <w:ind w:left="57"/>
              <w:rPr>
                <w:rFonts w:eastAsia="Calibri"/>
                <w:sz w:val="20"/>
                <w:szCs w:val="20"/>
                <w:shd w:val="clear" w:color="auto" w:fill="FFFFFF"/>
              </w:rPr>
            </w:pPr>
          </w:p>
        </w:tc>
        <w:tc>
          <w:tcPr>
            <w:tcW w:w="1144" w:type="dxa"/>
            <w:tcBorders>
              <w:top w:val="single" w:sz="4" w:space="0" w:color="auto"/>
              <w:left w:val="single" w:sz="4" w:space="0" w:color="auto"/>
              <w:right w:val="single" w:sz="4" w:space="0" w:color="auto"/>
            </w:tcBorders>
            <w:shd w:val="clear" w:color="auto" w:fill="FFFFFF"/>
          </w:tcPr>
          <w:p w14:paraId="62D241B2" w14:textId="77777777" w:rsidR="00174217" w:rsidRPr="001C0351" w:rsidRDefault="00174217" w:rsidP="00174217">
            <w:pPr>
              <w:ind w:left="57"/>
              <w:rPr>
                <w:rFonts w:eastAsia="Calibri"/>
                <w:sz w:val="20"/>
                <w:szCs w:val="20"/>
                <w:shd w:val="clear" w:color="auto" w:fill="FFFFFF"/>
              </w:rPr>
            </w:pPr>
          </w:p>
        </w:tc>
      </w:tr>
      <w:tr w:rsidR="001C0351" w:rsidRPr="001C0351" w14:paraId="122E8613" w14:textId="77777777" w:rsidTr="008153C9">
        <w:trPr>
          <w:jc w:val="center"/>
        </w:trPr>
        <w:tc>
          <w:tcPr>
            <w:tcW w:w="0" w:type="auto"/>
            <w:tcBorders>
              <w:top w:val="single" w:sz="4" w:space="0" w:color="auto"/>
              <w:left w:val="single" w:sz="4" w:space="0" w:color="auto"/>
            </w:tcBorders>
            <w:shd w:val="clear" w:color="auto" w:fill="FFFFFF"/>
          </w:tcPr>
          <w:p w14:paraId="295D3BE9"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Плановая численность работников муниципальных учреждений:</w:t>
            </w:r>
          </w:p>
        </w:tc>
        <w:tc>
          <w:tcPr>
            <w:tcW w:w="0" w:type="auto"/>
            <w:tcBorders>
              <w:top w:val="single" w:sz="4" w:space="0" w:color="auto"/>
              <w:left w:val="single" w:sz="4" w:space="0" w:color="auto"/>
            </w:tcBorders>
            <w:shd w:val="clear" w:color="auto" w:fill="FFFFFF"/>
          </w:tcPr>
          <w:p w14:paraId="78D035BA"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чел.</w:t>
            </w:r>
          </w:p>
        </w:tc>
        <w:tc>
          <w:tcPr>
            <w:tcW w:w="0" w:type="auto"/>
            <w:tcBorders>
              <w:top w:val="single" w:sz="4" w:space="0" w:color="auto"/>
              <w:left w:val="single" w:sz="4" w:space="0" w:color="auto"/>
            </w:tcBorders>
            <w:shd w:val="clear" w:color="auto" w:fill="FFFFFF"/>
          </w:tcPr>
          <w:p w14:paraId="66AA29D6" w14:textId="77777777" w:rsidR="00174217" w:rsidRPr="001C0351" w:rsidRDefault="00174217" w:rsidP="00174217">
            <w:pPr>
              <w:ind w:left="57"/>
              <w:rPr>
                <w:rFonts w:eastAsiaTheme="minorEastAsia"/>
                <w:sz w:val="20"/>
                <w:szCs w:val="20"/>
              </w:rPr>
            </w:pPr>
            <w:r w:rsidRPr="001C0351">
              <w:rPr>
                <w:rFonts w:eastAsiaTheme="minorEastAsia"/>
                <w:sz w:val="20"/>
                <w:szCs w:val="20"/>
              </w:rPr>
              <w:t>2901,75</w:t>
            </w:r>
          </w:p>
        </w:tc>
        <w:tc>
          <w:tcPr>
            <w:tcW w:w="0" w:type="auto"/>
            <w:tcBorders>
              <w:top w:val="single" w:sz="4" w:space="0" w:color="auto"/>
              <w:left w:val="single" w:sz="4" w:space="0" w:color="auto"/>
              <w:right w:val="single" w:sz="4" w:space="0" w:color="auto"/>
            </w:tcBorders>
            <w:shd w:val="clear" w:color="auto" w:fill="FFFFFF"/>
          </w:tcPr>
          <w:p w14:paraId="2913EDF4" w14:textId="77777777" w:rsidR="00174217" w:rsidRPr="001C0351" w:rsidRDefault="00174217" w:rsidP="00174217">
            <w:pPr>
              <w:ind w:left="57"/>
              <w:rPr>
                <w:rFonts w:eastAsiaTheme="minorEastAsia"/>
                <w:sz w:val="20"/>
                <w:szCs w:val="20"/>
              </w:rPr>
            </w:pPr>
            <w:r w:rsidRPr="001C0351">
              <w:rPr>
                <w:rFonts w:eastAsiaTheme="minorEastAsia"/>
                <w:sz w:val="20"/>
                <w:szCs w:val="20"/>
              </w:rPr>
              <w:t>2904,75</w:t>
            </w:r>
          </w:p>
        </w:tc>
        <w:tc>
          <w:tcPr>
            <w:tcW w:w="0" w:type="auto"/>
            <w:tcBorders>
              <w:top w:val="single" w:sz="4" w:space="0" w:color="auto"/>
              <w:left w:val="single" w:sz="4" w:space="0" w:color="auto"/>
              <w:right w:val="single" w:sz="4" w:space="0" w:color="auto"/>
            </w:tcBorders>
            <w:shd w:val="clear" w:color="auto" w:fill="FFFFFF"/>
          </w:tcPr>
          <w:p w14:paraId="7C9C831A" w14:textId="77777777" w:rsidR="00174217" w:rsidRPr="001C0351" w:rsidRDefault="00174217" w:rsidP="00174217">
            <w:pPr>
              <w:ind w:left="57"/>
              <w:rPr>
                <w:rFonts w:eastAsiaTheme="minorEastAsia"/>
                <w:sz w:val="20"/>
                <w:szCs w:val="20"/>
              </w:rPr>
            </w:pPr>
          </w:p>
        </w:tc>
        <w:tc>
          <w:tcPr>
            <w:tcW w:w="1144" w:type="dxa"/>
            <w:tcBorders>
              <w:top w:val="single" w:sz="4" w:space="0" w:color="auto"/>
              <w:left w:val="single" w:sz="4" w:space="0" w:color="auto"/>
              <w:right w:val="single" w:sz="4" w:space="0" w:color="auto"/>
            </w:tcBorders>
            <w:shd w:val="clear" w:color="auto" w:fill="FFFFFF"/>
          </w:tcPr>
          <w:p w14:paraId="1B5E7801" w14:textId="77777777" w:rsidR="00174217" w:rsidRPr="001C0351" w:rsidRDefault="00174217" w:rsidP="00174217">
            <w:pPr>
              <w:ind w:left="57"/>
              <w:rPr>
                <w:rFonts w:eastAsiaTheme="minorEastAsia"/>
                <w:sz w:val="20"/>
                <w:szCs w:val="20"/>
              </w:rPr>
            </w:pPr>
          </w:p>
        </w:tc>
      </w:tr>
      <w:tr w:rsidR="001C0351" w:rsidRPr="001C0351" w14:paraId="31E93E48" w14:textId="77777777" w:rsidTr="008153C9">
        <w:trPr>
          <w:jc w:val="center"/>
        </w:trPr>
        <w:tc>
          <w:tcPr>
            <w:tcW w:w="0" w:type="auto"/>
            <w:tcBorders>
              <w:top w:val="single" w:sz="4" w:space="0" w:color="auto"/>
              <w:left w:val="single" w:sz="4" w:space="0" w:color="auto"/>
            </w:tcBorders>
            <w:shd w:val="clear" w:color="auto" w:fill="FFFFFF"/>
          </w:tcPr>
          <w:p w14:paraId="1DDA33DD"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 образование</w:t>
            </w:r>
          </w:p>
        </w:tc>
        <w:tc>
          <w:tcPr>
            <w:tcW w:w="0" w:type="auto"/>
            <w:tcBorders>
              <w:top w:val="single" w:sz="4" w:space="0" w:color="auto"/>
              <w:left w:val="single" w:sz="4" w:space="0" w:color="auto"/>
            </w:tcBorders>
            <w:shd w:val="clear" w:color="auto" w:fill="FFFFFF"/>
          </w:tcPr>
          <w:p w14:paraId="57045829" w14:textId="77777777" w:rsidR="00174217" w:rsidRPr="001C0351" w:rsidRDefault="00174217" w:rsidP="00174217">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14:paraId="5CB7038B" w14:textId="77777777" w:rsidR="00174217" w:rsidRPr="001C0351" w:rsidRDefault="00174217" w:rsidP="00174217">
            <w:pPr>
              <w:widowControl w:val="0"/>
              <w:ind w:left="57"/>
              <w:rPr>
                <w:sz w:val="20"/>
                <w:szCs w:val="20"/>
                <w:lang w:eastAsia="en-US"/>
              </w:rPr>
            </w:pPr>
            <w:r w:rsidRPr="001C0351">
              <w:rPr>
                <w:sz w:val="20"/>
                <w:szCs w:val="20"/>
                <w:lang w:eastAsia="en-US"/>
              </w:rPr>
              <w:t>2395,8</w:t>
            </w:r>
          </w:p>
        </w:tc>
        <w:tc>
          <w:tcPr>
            <w:tcW w:w="0" w:type="auto"/>
            <w:tcBorders>
              <w:top w:val="single" w:sz="4" w:space="0" w:color="auto"/>
              <w:left w:val="single" w:sz="4" w:space="0" w:color="auto"/>
              <w:right w:val="single" w:sz="4" w:space="0" w:color="auto"/>
            </w:tcBorders>
            <w:shd w:val="clear" w:color="auto" w:fill="FFFFFF"/>
          </w:tcPr>
          <w:p w14:paraId="740FE5DA" w14:textId="77777777" w:rsidR="00174217" w:rsidRPr="001C0351" w:rsidRDefault="00174217" w:rsidP="00174217">
            <w:pPr>
              <w:widowControl w:val="0"/>
              <w:ind w:left="57"/>
              <w:rPr>
                <w:sz w:val="20"/>
                <w:szCs w:val="20"/>
                <w:lang w:eastAsia="en-US"/>
              </w:rPr>
            </w:pPr>
            <w:r w:rsidRPr="001C0351">
              <w:rPr>
                <w:sz w:val="20"/>
                <w:szCs w:val="20"/>
                <w:lang w:eastAsia="en-US"/>
              </w:rPr>
              <w:t>2398,8</w:t>
            </w:r>
          </w:p>
        </w:tc>
        <w:tc>
          <w:tcPr>
            <w:tcW w:w="0" w:type="auto"/>
            <w:tcBorders>
              <w:top w:val="single" w:sz="4" w:space="0" w:color="auto"/>
              <w:left w:val="single" w:sz="4" w:space="0" w:color="auto"/>
              <w:right w:val="single" w:sz="4" w:space="0" w:color="auto"/>
            </w:tcBorders>
            <w:shd w:val="clear" w:color="auto" w:fill="FFFFFF"/>
          </w:tcPr>
          <w:p w14:paraId="20F1CDCA" w14:textId="77777777" w:rsidR="00174217" w:rsidRPr="001C0351" w:rsidRDefault="00174217" w:rsidP="00174217">
            <w:pPr>
              <w:ind w:left="57"/>
              <w:rPr>
                <w:rFonts w:eastAsia="Calibri"/>
                <w:sz w:val="20"/>
                <w:szCs w:val="20"/>
                <w:shd w:val="clear" w:color="auto" w:fill="FFFFFF"/>
              </w:rPr>
            </w:pPr>
          </w:p>
        </w:tc>
        <w:tc>
          <w:tcPr>
            <w:tcW w:w="1144" w:type="dxa"/>
            <w:tcBorders>
              <w:top w:val="single" w:sz="4" w:space="0" w:color="auto"/>
              <w:left w:val="single" w:sz="4" w:space="0" w:color="auto"/>
              <w:right w:val="single" w:sz="4" w:space="0" w:color="auto"/>
            </w:tcBorders>
            <w:shd w:val="clear" w:color="auto" w:fill="FFFFFF"/>
          </w:tcPr>
          <w:p w14:paraId="77707FF1" w14:textId="77777777" w:rsidR="00174217" w:rsidRPr="001C0351" w:rsidRDefault="00174217" w:rsidP="00174217">
            <w:pPr>
              <w:ind w:left="57"/>
              <w:rPr>
                <w:rFonts w:eastAsia="Calibri"/>
                <w:sz w:val="20"/>
                <w:szCs w:val="20"/>
                <w:shd w:val="clear" w:color="auto" w:fill="FFFFFF"/>
              </w:rPr>
            </w:pPr>
          </w:p>
        </w:tc>
      </w:tr>
      <w:tr w:rsidR="001C0351" w:rsidRPr="001C0351" w14:paraId="7FB521F4" w14:textId="77777777" w:rsidTr="008153C9">
        <w:trPr>
          <w:jc w:val="center"/>
        </w:trPr>
        <w:tc>
          <w:tcPr>
            <w:tcW w:w="0" w:type="auto"/>
            <w:tcBorders>
              <w:top w:val="single" w:sz="4" w:space="0" w:color="auto"/>
              <w:left w:val="single" w:sz="4" w:space="0" w:color="auto"/>
            </w:tcBorders>
            <w:shd w:val="clear" w:color="auto" w:fill="FFFFFF"/>
          </w:tcPr>
          <w:p w14:paraId="5C072234" w14:textId="77777777" w:rsidR="00174217" w:rsidRPr="001C0351" w:rsidRDefault="00174217" w:rsidP="00174217">
            <w:pPr>
              <w:widowControl w:val="0"/>
              <w:ind w:left="57"/>
              <w:rPr>
                <w:sz w:val="20"/>
                <w:szCs w:val="20"/>
                <w:shd w:val="clear" w:color="auto" w:fill="FFFFFF"/>
                <w:lang w:eastAsia="en-US"/>
              </w:rPr>
            </w:pPr>
            <w:r w:rsidRPr="001C0351">
              <w:rPr>
                <w:sz w:val="20"/>
                <w:szCs w:val="20"/>
                <w:shd w:val="clear" w:color="auto" w:fill="FFFFFF"/>
                <w:lang w:eastAsia="en-US"/>
              </w:rPr>
              <w:t>- дополнительное образование (культура)</w:t>
            </w:r>
          </w:p>
        </w:tc>
        <w:tc>
          <w:tcPr>
            <w:tcW w:w="0" w:type="auto"/>
            <w:tcBorders>
              <w:top w:val="single" w:sz="4" w:space="0" w:color="auto"/>
              <w:left w:val="single" w:sz="4" w:space="0" w:color="auto"/>
            </w:tcBorders>
            <w:shd w:val="clear" w:color="auto" w:fill="FFFFFF"/>
          </w:tcPr>
          <w:p w14:paraId="18B7FAC3" w14:textId="77777777" w:rsidR="00174217" w:rsidRPr="001C0351" w:rsidRDefault="00174217" w:rsidP="00174217">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14:paraId="651BC475" w14:textId="77777777" w:rsidR="00174217" w:rsidRPr="001C0351" w:rsidRDefault="00174217" w:rsidP="00174217">
            <w:pPr>
              <w:widowControl w:val="0"/>
              <w:ind w:left="57"/>
              <w:rPr>
                <w:sz w:val="20"/>
                <w:szCs w:val="20"/>
                <w:lang w:eastAsia="en-US"/>
              </w:rPr>
            </w:pPr>
            <w:r w:rsidRPr="001C0351">
              <w:rPr>
                <w:sz w:val="20"/>
                <w:szCs w:val="20"/>
                <w:lang w:eastAsia="en-US"/>
              </w:rPr>
              <w:t>110,4</w:t>
            </w:r>
          </w:p>
        </w:tc>
        <w:tc>
          <w:tcPr>
            <w:tcW w:w="0" w:type="auto"/>
            <w:tcBorders>
              <w:top w:val="single" w:sz="4" w:space="0" w:color="auto"/>
              <w:left w:val="single" w:sz="4" w:space="0" w:color="auto"/>
              <w:right w:val="single" w:sz="4" w:space="0" w:color="auto"/>
            </w:tcBorders>
            <w:shd w:val="clear" w:color="auto" w:fill="FFFFFF"/>
          </w:tcPr>
          <w:p w14:paraId="754CB07D" w14:textId="77777777" w:rsidR="00174217" w:rsidRPr="001C0351" w:rsidRDefault="00174217" w:rsidP="00174217">
            <w:pPr>
              <w:widowControl w:val="0"/>
              <w:ind w:left="57"/>
              <w:rPr>
                <w:sz w:val="20"/>
                <w:szCs w:val="20"/>
                <w:lang w:eastAsia="en-US"/>
              </w:rPr>
            </w:pPr>
            <w:r w:rsidRPr="001C0351">
              <w:rPr>
                <w:sz w:val="20"/>
                <w:szCs w:val="20"/>
                <w:lang w:eastAsia="en-US"/>
              </w:rPr>
              <w:t>110,4</w:t>
            </w:r>
          </w:p>
        </w:tc>
        <w:tc>
          <w:tcPr>
            <w:tcW w:w="0" w:type="auto"/>
            <w:tcBorders>
              <w:top w:val="single" w:sz="4" w:space="0" w:color="auto"/>
              <w:left w:val="single" w:sz="4" w:space="0" w:color="auto"/>
              <w:right w:val="single" w:sz="4" w:space="0" w:color="auto"/>
            </w:tcBorders>
            <w:shd w:val="clear" w:color="auto" w:fill="FFFFFF"/>
          </w:tcPr>
          <w:p w14:paraId="1A1BB282" w14:textId="77777777" w:rsidR="00174217" w:rsidRPr="001C0351" w:rsidRDefault="00174217" w:rsidP="00174217">
            <w:pPr>
              <w:ind w:left="57"/>
              <w:rPr>
                <w:rFonts w:eastAsia="Calibri"/>
                <w:sz w:val="20"/>
                <w:szCs w:val="20"/>
                <w:shd w:val="clear" w:color="auto" w:fill="FFFFFF"/>
              </w:rPr>
            </w:pPr>
          </w:p>
        </w:tc>
        <w:tc>
          <w:tcPr>
            <w:tcW w:w="1144" w:type="dxa"/>
            <w:tcBorders>
              <w:top w:val="single" w:sz="4" w:space="0" w:color="auto"/>
              <w:left w:val="single" w:sz="4" w:space="0" w:color="auto"/>
              <w:right w:val="single" w:sz="4" w:space="0" w:color="auto"/>
            </w:tcBorders>
            <w:shd w:val="clear" w:color="auto" w:fill="FFFFFF"/>
          </w:tcPr>
          <w:p w14:paraId="339BEBE3" w14:textId="77777777" w:rsidR="00174217" w:rsidRPr="001C0351" w:rsidRDefault="00174217" w:rsidP="00174217">
            <w:pPr>
              <w:ind w:left="57"/>
              <w:rPr>
                <w:rFonts w:eastAsia="Calibri"/>
                <w:sz w:val="20"/>
                <w:szCs w:val="20"/>
                <w:shd w:val="clear" w:color="auto" w:fill="FFFFFF"/>
              </w:rPr>
            </w:pPr>
          </w:p>
        </w:tc>
      </w:tr>
      <w:tr w:rsidR="001C0351" w:rsidRPr="001C0351" w14:paraId="29C5FCDB" w14:textId="77777777" w:rsidTr="008153C9">
        <w:trPr>
          <w:jc w:val="center"/>
        </w:trPr>
        <w:tc>
          <w:tcPr>
            <w:tcW w:w="0" w:type="auto"/>
            <w:tcBorders>
              <w:top w:val="single" w:sz="4" w:space="0" w:color="auto"/>
              <w:left w:val="single" w:sz="4" w:space="0" w:color="auto"/>
            </w:tcBorders>
            <w:shd w:val="clear" w:color="auto" w:fill="FFFFFF"/>
          </w:tcPr>
          <w:p w14:paraId="62E47A36"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 культура</w:t>
            </w:r>
          </w:p>
        </w:tc>
        <w:tc>
          <w:tcPr>
            <w:tcW w:w="0" w:type="auto"/>
            <w:tcBorders>
              <w:top w:val="single" w:sz="4" w:space="0" w:color="auto"/>
              <w:left w:val="single" w:sz="4" w:space="0" w:color="auto"/>
            </w:tcBorders>
            <w:shd w:val="clear" w:color="auto" w:fill="FFFFFF"/>
          </w:tcPr>
          <w:p w14:paraId="72314B19" w14:textId="77777777" w:rsidR="00174217" w:rsidRPr="001C0351" w:rsidRDefault="00174217" w:rsidP="00174217">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14:paraId="681AE3FB" w14:textId="77777777" w:rsidR="00174217" w:rsidRPr="001C0351" w:rsidRDefault="00174217" w:rsidP="00174217">
            <w:pPr>
              <w:widowControl w:val="0"/>
              <w:ind w:left="57"/>
              <w:rPr>
                <w:sz w:val="20"/>
                <w:szCs w:val="20"/>
                <w:lang w:eastAsia="en-US"/>
              </w:rPr>
            </w:pPr>
            <w:r w:rsidRPr="001C0351">
              <w:rPr>
                <w:sz w:val="20"/>
                <w:szCs w:val="20"/>
                <w:lang w:eastAsia="en-US"/>
              </w:rPr>
              <w:t>108,05</w:t>
            </w:r>
          </w:p>
        </w:tc>
        <w:tc>
          <w:tcPr>
            <w:tcW w:w="0" w:type="auto"/>
            <w:tcBorders>
              <w:top w:val="single" w:sz="4" w:space="0" w:color="auto"/>
              <w:left w:val="single" w:sz="4" w:space="0" w:color="auto"/>
              <w:right w:val="single" w:sz="4" w:space="0" w:color="auto"/>
            </w:tcBorders>
            <w:shd w:val="clear" w:color="auto" w:fill="FFFFFF"/>
          </w:tcPr>
          <w:p w14:paraId="6AA91595" w14:textId="77777777" w:rsidR="00174217" w:rsidRPr="001C0351" w:rsidRDefault="00174217" w:rsidP="00174217">
            <w:pPr>
              <w:widowControl w:val="0"/>
              <w:ind w:left="57"/>
              <w:rPr>
                <w:sz w:val="20"/>
                <w:szCs w:val="20"/>
                <w:lang w:eastAsia="en-US"/>
              </w:rPr>
            </w:pPr>
            <w:r w:rsidRPr="001C0351">
              <w:rPr>
                <w:sz w:val="20"/>
                <w:szCs w:val="20"/>
                <w:lang w:eastAsia="en-US"/>
              </w:rPr>
              <w:t>108,05</w:t>
            </w:r>
          </w:p>
        </w:tc>
        <w:tc>
          <w:tcPr>
            <w:tcW w:w="0" w:type="auto"/>
            <w:tcBorders>
              <w:top w:val="single" w:sz="4" w:space="0" w:color="auto"/>
              <w:left w:val="single" w:sz="4" w:space="0" w:color="auto"/>
              <w:right w:val="single" w:sz="4" w:space="0" w:color="auto"/>
            </w:tcBorders>
            <w:shd w:val="clear" w:color="auto" w:fill="FFFFFF"/>
          </w:tcPr>
          <w:p w14:paraId="73ADE991" w14:textId="77777777" w:rsidR="00174217" w:rsidRPr="001C0351" w:rsidRDefault="00174217" w:rsidP="00174217">
            <w:pPr>
              <w:ind w:left="57"/>
              <w:rPr>
                <w:rFonts w:eastAsia="Calibri"/>
                <w:sz w:val="20"/>
                <w:szCs w:val="20"/>
                <w:shd w:val="clear" w:color="auto" w:fill="FFFFFF"/>
              </w:rPr>
            </w:pPr>
          </w:p>
        </w:tc>
        <w:tc>
          <w:tcPr>
            <w:tcW w:w="1144" w:type="dxa"/>
            <w:tcBorders>
              <w:top w:val="single" w:sz="4" w:space="0" w:color="auto"/>
              <w:left w:val="single" w:sz="4" w:space="0" w:color="auto"/>
              <w:right w:val="single" w:sz="4" w:space="0" w:color="auto"/>
            </w:tcBorders>
            <w:shd w:val="clear" w:color="auto" w:fill="FFFFFF"/>
          </w:tcPr>
          <w:p w14:paraId="71E643DA" w14:textId="77777777" w:rsidR="00174217" w:rsidRPr="001C0351" w:rsidRDefault="00174217" w:rsidP="00174217">
            <w:pPr>
              <w:ind w:left="57"/>
              <w:rPr>
                <w:rFonts w:eastAsia="Calibri"/>
                <w:sz w:val="20"/>
                <w:szCs w:val="20"/>
                <w:shd w:val="clear" w:color="auto" w:fill="FFFFFF"/>
              </w:rPr>
            </w:pPr>
          </w:p>
        </w:tc>
      </w:tr>
      <w:tr w:rsidR="001C0351" w:rsidRPr="001C0351" w14:paraId="33789D9E" w14:textId="77777777" w:rsidTr="008153C9">
        <w:trPr>
          <w:trHeight w:val="180"/>
          <w:jc w:val="center"/>
        </w:trPr>
        <w:tc>
          <w:tcPr>
            <w:tcW w:w="0" w:type="auto"/>
            <w:tcBorders>
              <w:top w:val="single" w:sz="4" w:space="0" w:color="auto"/>
              <w:left w:val="single" w:sz="4" w:space="0" w:color="auto"/>
            </w:tcBorders>
            <w:shd w:val="clear" w:color="auto" w:fill="FFFFFF"/>
          </w:tcPr>
          <w:p w14:paraId="2B821E60"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 молодежная политика</w:t>
            </w:r>
          </w:p>
        </w:tc>
        <w:tc>
          <w:tcPr>
            <w:tcW w:w="0" w:type="auto"/>
            <w:tcBorders>
              <w:top w:val="single" w:sz="4" w:space="0" w:color="auto"/>
              <w:left w:val="single" w:sz="4" w:space="0" w:color="auto"/>
            </w:tcBorders>
            <w:shd w:val="clear" w:color="auto" w:fill="FFFFFF"/>
          </w:tcPr>
          <w:p w14:paraId="39D400EC" w14:textId="77777777" w:rsidR="00174217" w:rsidRPr="001C0351" w:rsidRDefault="00174217" w:rsidP="00174217">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14:paraId="1534327B" w14:textId="77777777" w:rsidR="00174217" w:rsidRPr="001C0351" w:rsidRDefault="00174217" w:rsidP="00174217">
            <w:pPr>
              <w:widowControl w:val="0"/>
              <w:ind w:left="120"/>
              <w:rPr>
                <w:sz w:val="20"/>
                <w:szCs w:val="20"/>
                <w:lang w:eastAsia="en-US"/>
              </w:rPr>
            </w:pPr>
            <w:r w:rsidRPr="001C0351">
              <w:rPr>
                <w:sz w:val="20"/>
                <w:szCs w:val="20"/>
                <w:lang w:eastAsia="en-US"/>
              </w:rPr>
              <w:t>54,0</w:t>
            </w:r>
          </w:p>
        </w:tc>
        <w:tc>
          <w:tcPr>
            <w:tcW w:w="0" w:type="auto"/>
            <w:tcBorders>
              <w:top w:val="single" w:sz="4" w:space="0" w:color="auto"/>
              <w:left w:val="single" w:sz="4" w:space="0" w:color="auto"/>
              <w:right w:val="single" w:sz="4" w:space="0" w:color="auto"/>
            </w:tcBorders>
            <w:shd w:val="clear" w:color="auto" w:fill="FFFFFF"/>
          </w:tcPr>
          <w:p w14:paraId="0E815CDF" w14:textId="77777777" w:rsidR="00174217" w:rsidRPr="001C0351" w:rsidRDefault="00174217" w:rsidP="00174217">
            <w:pPr>
              <w:widowControl w:val="0"/>
              <w:ind w:left="57"/>
              <w:rPr>
                <w:sz w:val="20"/>
                <w:szCs w:val="20"/>
                <w:lang w:eastAsia="en-US"/>
              </w:rPr>
            </w:pPr>
            <w:r w:rsidRPr="001C0351">
              <w:rPr>
                <w:sz w:val="20"/>
                <w:szCs w:val="20"/>
                <w:lang w:eastAsia="en-US"/>
              </w:rPr>
              <w:t>54,0</w:t>
            </w:r>
          </w:p>
        </w:tc>
        <w:tc>
          <w:tcPr>
            <w:tcW w:w="0" w:type="auto"/>
            <w:tcBorders>
              <w:top w:val="single" w:sz="4" w:space="0" w:color="auto"/>
              <w:left w:val="single" w:sz="4" w:space="0" w:color="auto"/>
              <w:right w:val="single" w:sz="4" w:space="0" w:color="auto"/>
            </w:tcBorders>
            <w:shd w:val="clear" w:color="auto" w:fill="FFFFFF"/>
          </w:tcPr>
          <w:p w14:paraId="13D495BB" w14:textId="77777777" w:rsidR="00174217" w:rsidRPr="001C0351" w:rsidRDefault="00174217" w:rsidP="00174217">
            <w:pPr>
              <w:ind w:left="57"/>
              <w:rPr>
                <w:rFonts w:eastAsia="Calibri"/>
                <w:sz w:val="20"/>
                <w:szCs w:val="20"/>
                <w:shd w:val="clear" w:color="auto" w:fill="FFFFFF"/>
              </w:rPr>
            </w:pPr>
          </w:p>
        </w:tc>
        <w:tc>
          <w:tcPr>
            <w:tcW w:w="1144" w:type="dxa"/>
            <w:tcBorders>
              <w:top w:val="single" w:sz="4" w:space="0" w:color="auto"/>
              <w:left w:val="single" w:sz="4" w:space="0" w:color="auto"/>
              <w:right w:val="single" w:sz="4" w:space="0" w:color="auto"/>
            </w:tcBorders>
            <w:shd w:val="clear" w:color="auto" w:fill="FFFFFF"/>
          </w:tcPr>
          <w:p w14:paraId="5D80DBAE" w14:textId="77777777" w:rsidR="00174217" w:rsidRPr="001C0351" w:rsidRDefault="00174217" w:rsidP="00174217">
            <w:pPr>
              <w:ind w:left="57"/>
              <w:rPr>
                <w:rFonts w:eastAsia="Calibri"/>
                <w:sz w:val="20"/>
                <w:szCs w:val="20"/>
                <w:shd w:val="clear" w:color="auto" w:fill="FFFFFF"/>
              </w:rPr>
            </w:pPr>
          </w:p>
        </w:tc>
      </w:tr>
      <w:tr w:rsidR="001C0351" w:rsidRPr="001C0351" w14:paraId="380EBAC4" w14:textId="77777777" w:rsidTr="008153C9">
        <w:trPr>
          <w:jc w:val="center"/>
        </w:trPr>
        <w:tc>
          <w:tcPr>
            <w:tcW w:w="0" w:type="auto"/>
            <w:tcBorders>
              <w:top w:val="single" w:sz="4" w:space="0" w:color="auto"/>
              <w:left w:val="single" w:sz="4" w:space="0" w:color="auto"/>
            </w:tcBorders>
            <w:shd w:val="clear" w:color="auto" w:fill="FFFFFF"/>
          </w:tcPr>
          <w:p w14:paraId="35439675"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 физическая культура и спорт</w:t>
            </w:r>
          </w:p>
        </w:tc>
        <w:tc>
          <w:tcPr>
            <w:tcW w:w="0" w:type="auto"/>
            <w:tcBorders>
              <w:top w:val="single" w:sz="4" w:space="0" w:color="auto"/>
              <w:left w:val="single" w:sz="4" w:space="0" w:color="auto"/>
            </w:tcBorders>
            <w:shd w:val="clear" w:color="auto" w:fill="FFFFFF"/>
          </w:tcPr>
          <w:p w14:paraId="7CEFDB18" w14:textId="77777777" w:rsidR="00174217" w:rsidRPr="001C0351" w:rsidRDefault="00174217" w:rsidP="00174217">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14:paraId="18B52AB2" w14:textId="77777777" w:rsidR="00174217" w:rsidRPr="001C0351" w:rsidRDefault="00174217" w:rsidP="00174217">
            <w:pPr>
              <w:widowControl w:val="0"/>
              <w:ind w:left="120"/>
              <w:rPr>
                <w:sz w:val="20"/>
                <w:szCs w:val="20"/>
                <w:lang w:eastAsia="en-US"/>
              </w:rPr>
            </w:pPr>
            <w:r w:rsidRPr="001C0351">
              <w:rPr>
                <w:sz w:val="20"/>
                <w:szCs w:val="20"/>
                <w:lang w:eastAsia="en-US"/>
              </w:rPr>
              <w:t>50,0</w:t>
            </w:r>
          </w:p>
        </w:tc>
        <w:tc>
          <w:tcPr>
            <w:tcW w:w="0" w:type="auto"/>
            <w:tcBorders>
              <w:top w:val="single" w:sz="4" w:space="0" w:color="auto"/>
              <w:left w:val="single" w:sz="4" w:space="0" w:color="auto"/>
              <w:right w:val="single" w:sz="4" w:space="0" w:color="auto"/>
            </w:tcBorders>
            <w:shd w:val="clear" w:color="auto" w:fill="FFFFFF"/>
          </w:tcPr>
          <w:p w14:paraId="7933B59E" w14:textId="77777777" w:rsidR="00174217" w:rsidRPr="001C0351" w:rsidRDefault="00174217" w:rsidP="00174217">
            <w:pPr>
              <w:widowControl w:val="0"/>
              <w:ind w:left="57"/>
              <w:rPr>
                <w:sz w:val="20"/>
                <w:szCs w:val="20"/>
                <w:lang w:eastAsia="en-US"/>
              </w:rPr>
            </w:pPr>
            <w:r w:rsidRPr="001C0351">
              <w:rPr>
                <w:sz w:val="20"/>
                <w:szCs w:val="20"/>
                <w:lang w:eastAsia="en-US"/>
              </w:rPr>
              <w:t>50,0</w:t>
            </w:r>
          </w:p>
        </w:tc>
        <w:tc>
          <w:tcPr>
            <w:tcW w:w="0" w:type="auto"/>
            <w:tcBorders>
              <w:top w:val="single" w:sz="4" w:space="0" w:color="auto"/>
              <w:left w:val="single" w:sz="4" w:space="0" w:color="auto"/>
              <w:right w:val="single" w:sz="4" w:space="0" w:color="auto"/>
            </w:tcBorders>
            <w:shd w:val="clear" w:color="auto" w:fill="FFFFFF"/>
          </w:tcPr>
          <w:p w14:paraId="4FCB6F20" w14:textId="77777777" w:rsidR="00174217" w:rsidRPr="001C0351" w:rsidRDefault="00174217" w:rsidP="00174217">
            <w:pPr>
              <w:ind w:left="57"/>
              <w:rPr>
                <w:rFonts w:eastAsia="Calibri"/>
                <w:sz w:val="20"/>
                <w:szCs w:val="20"/>
                <w:shd w:val="clear" w:color="auto" w:fill="FFFFFF"/>
              </w:rPr>
            </w:pPr>
          </w:p>
        </w:tc>
        <w:tc>
          <w:tcPr>
            <w:tcW w:w="1144" w:type="dxa"/>
            <w:tcBorders>
              <w:top w:val="single" w:sz="4" w:space="0" w:color="auto"/>
              <w:left w:val="single" w:sz="4" w:space="0" w:color="auto"/>
              <w:right w:val="single" w:sz="4" w:space="0" w:color="auto"/>
            </w:tcBorders>
            <w:shd w:val="clear" w:color="auto" w:fill="FFFFFF"/>
          </w:tcPr>
          <w:p w14:paraId="4A72FADD" w14:textId="77777777" w:rsidR="00174217" w:rsidRPr="001C0351" w:rsidRDefault="00174217" w:rsidP="00174217">
            <w:pPr>
              <w:ind w:left="57"/>
              <w:rPr>
                <w:rFonts w:eastAsia="Calibri"/>
                <w:sz w:val="20"/>
                <w:szCs w:val="20"/>
                <w:shd w:val="clear" w:color="auto" w:fill="FFFFFF"/>
              </w:rPr>
            </w:pPr>
          </w:p>
        </w:tc>
      </w:tr>
      <w:tr w:rsidR="001C0351" w:rsidRPr="001C0351" w14:paraId="7485FC93" w14:textId="77777777" w:rsidTr="008153C9">
        <w:trPr>
          <w:jc w:val="center"/>
        </w:trPr>
        <w:tc>
          <w:tcPr>
            <w:tcW w:w="0" w:type="auto"/>
            <w:tcBorders>
              <w:top w:val="single" w:sz="4" w:space="0" w:color="auto"/>
              <w:left w:val="single" w:sz="4" w:space="0" w:color="auto"/>
            </w:tcBorders>
            <w:shd w:val="clear" w:color="auto" w:fill="FFFFFF"/>
          </w:tcPr>
          <w:p w14:paraId="281FB9CF"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 социальное обслуживание</w:t>
            </w:r>
          </w:p>
        </w:tc>
        <w:tc>
          <w:tcPr>
            <w:tcW w:w="0" w:type="auto"/>
            <w:tcBorders>
              <w:top w:val="single" w:sz="4" w:space="0" w:color="auto"/>
              <w:left w:val="single" w:sz="4" w:space="0" w:color="auto"/>
            </w:tcBorders>
            <w:shd w:val="clear" w:color="auto" w:fill="FFFFFF"/>
          </w:tcPr>
          <w:p w14:paraId="64281469" w14:textId="77777777" w:rsidR="00174217" w:rsidRPr="001C0351" w:rsidRDefault="00174217" w:rsidP="00174217">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14:paraId="70A3F4A8" w14:textId="77777777" w:rsidR="00174217" w:rsidRPr="001C0351" w:rsidRDefault="00174217" w:rsidP="00174217">
            <w:pPr>
              <w:widowControl w:val="0"/>
              <w:ind w:left="120"/>
              <w:rPr>
                <w:sz w:val="20"/>
                <w:szCs w:val="20"/>
                <w:lang w:eastAsia="en-US"/>
              </w:rPr>
            </w:pPr>
            <w:r w:rsidRPr="001C0351">
              <w:rPr>
                <w:sz w:val="20"/>
                <w:szCs w:val="20"/>
                <w:lang w:eastAsia="en-US"/>
              </w:rPr>
              <w:t>183,5</w:t>
            </w:r>
          </w:p>
        </w:tc>
        <w:tc>
          <w:tcPr>
            <w:tcW w:w="0" w:type="auto"/>
            <w:tcBorders>
              <w:top w:val="single" w:sz="4" w:space="0" w:color="auto"/>
              <w:left w:val="single" w:sz="4" w:space="0" w:color="auto"/>
              <w:right w:val="single" w:sz="4" w:space="0" w:color="auto"/>
            </w:tcBorders>
            <w:shd w:val="clear" w:color="auto" w:fill="FFFFFF"/>
          </w:tcPr>
          <w:p w14:paraId="5CEDBC2D" w14:textId="77777777" w:rsidR="00174217" w:rsidRPr="001C0351" w:rsidRDefault="00174217" w:rsidP="00174217">
            <w:pPr>
              <w:widowControl w:val="0"/>
              <w:ind w:left="57"/>
              <w:rPr>
                <w:sz w:val="20"/>
                <w:szCs w:val="20"/>
                <w:lang w:eastAsia="en-US"/>
              </w:rPr>
            </w:pPr>
            <w:r w:rsidRPr="001C0351">
              <w:rPr>
                <w:sz w:val="20"/>
                <w:szCs w:val="20"/>
                <w:lang w:eastAsia="en-US"/>
              </w:rPr>
              <w:t>183,5</w:t>
            </w:r>
          </w:p>
        </w:tc>
        <w:tc>
          <w:tcPr>
            <w:tcW w:w="0" w:type="auto"/>
            <w:tcBorders>
              <w:top w:val="single" w:sz="4" w:space="0" w:color="auto"/>
              <w:left w:val="single" w:sz="4" w:space="0" w:color="auto"/>
              <w:right w:val="single" w:sz="4" w:space="0" w:color="auto"/>
            </w:tcBorders>
            <w:shd w:val="clear" w:color="auto" w:fill="FFFFFF"/>
          </w:tcPr>
          <w:p w14:paraId="275900F6" w14:textId="77777777" w:rsidR="00174217" w:rsidRPr="001C0351" w:rsidRDefault="00174217" w:rsidP="00174217">
            <w:pPr>
              <w:ind w:left="57"/>
              <w:rPr>
                <w:rFonts w:eastAsia="Calibri"/>
                <w:sz w:val="20"/>
                <w:szCs w:val="20"/>
                <w:shd w:val="clear" w:color="auto" w:fill="FFFFFF"/>
              </w:rPr>
            </w:pPr>
          </w:p>
        </w:tc>
        <w:tc>
          <w:tcPr>
            <w:tcW w:w="1144" w:type="dxa"/>
            <w:tcBorders>
              <w:top w:val="single" w:sz="4" w:space="0" w:color="auto"/>
              <w:left w:val="single" w:sz="4" w:space="0" w:color="auto"/>
              <w:right w:val="single" w:sz="4" w:space="0" w:color="auto"/>
            </w:tcBorders>
            <w:shd w:val="clear" w:color="auto" w:fill="FFFFFF"/>
          </w:tcPr>
          <w:p w14:paraId="1C86A573" w14:textId="77777777" w:rsidR="00174217" w:rsidRPr="001C0351" w:rsidRDefault="00174217" w:rsidP="00174217">
            <w:pPr>
              <w:ind w:left="57"/>
              <w:rPr>
                <w:rFonts w:eastAsia="Calibri"/>
                <w:sz w:val="20"/>
                <w:szCs w:val="20"/>
                <w:shd w:val="clear" w:color="auto" w:fill="FFFFFF"/>
              </w:rPr>
            </w:pPr>
          </w:p>
        </w:tc>
      </w:tr>
      <w:tr w:rsidR="001C0351" w:rsidRPr="001C0351" w14:paraId="7D844515" w14:textId="77777777" w:rsidTr="008153C9">
        <w:trPr>
          <w:jc w:val="center"/>
        </w:trPr>
        <w:tc>
          <w:tcPr>
            <w:tcW w:w="0" w:type="auto"/>
            <w:tcBorders>
              <w:top w:val="single" w:sz="4" w:space="0" w:color="auto"/>
              <w:left w:val="single" w:sz="4" w:space="0" w:color="auto"/>
            </w:tcBorders>
            <w:shd w:val="clear" w:color="auto" w:fill="FFFFFF"/>
          </w:tcPr>
          <w:p w14:paraId="53377E66"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Среднесписочная численность</w:t>
            </w:r>
          </w:p>
          <w:p w14:paraId="12F8F795"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работников муниципальных учреждений за отчетный период:</w:t>
            </w:r>
          </w:p>
        </w:tc>
        <w:tc>
          <w:tcPr>
            <w:tcW w:w="0" w:type="auto"/>
            <w:tcBorders>
              <w:top w:val="single" w:sz="4" w:space="0" w:color="auto"/>
              <w:left w:val="single" w:sz="4" w:space="0" w:color="auto"/>
            </w:tcBorders>
            <w:shd w:val="clear" w:color="auto" w:fill="FFFFFF"/>
          </w:tcPr>
          <w:p w14:paraId="743ED183" w14:textId="77777777" w:rsidR="00174217" w:rsidRPr="001C0351" w:rsidRDefault="00174217" w:rsidP="00174217">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14:paraId="28F88C3F" w14:textId="77777777" w:rsidR="00174217" w:rsidRPr="001C0351" w:rsidRDefault="00174217" w:rsidP="00174217">
            <w:pPr>
              <w:ind w:left="57"/>
              <w:rPr>
                <w:rFonts w:eastAsiaTheme="minorEastAsia"/>
                <w:sz w:val="20"/>
                <w:szCs w:val="20"/>
              </w:rPr>
            </w:pPr>
            <w:r w:rsidRPr="001C0351">
              <w:rPr>
                <w:rFonts w:eastAsiaTheme="minorEastAsia"/>
                <w:sz w:val="20"/>
                <w:szCs w:val="20"/>
              </w:rPr>
              <w:t>2443,2</w:t>
            </w:r>
          </w:p>
        </w:tc>
        <w:tc>
          <w:tcPr>
            <w:tcW w:w="0" w:type="auto"/>
            <w:tcBorders>
              <w:top w:val="single" w:sz="4" w:space="0" w:color="auto"/>
              <w:left w:val="single" w:sz="4" w:space="0" w:color="auto"/>
              <w:right w:val="single" w:sz="4" w:space="0" w:color="auto"/>
            </w:tcBorders>
            <w:shd w:val="clear" w:color="auto" w:fill="FFFFFF"/>
          </w:tcPr>
          <w:p w14:paraId="622917E3" w14:textId="77777777" w:rsidR="00174217" w:rsidRPr="001C0351" w:rsidRDefault="00174217" w:rsidP="00174217">
            <w:pPr>
              <w:ind w:left="57"/>
              <w:rPr>
                <w:rFonts w:eastAsiaTheme="minorEastAsia"/>
                <w:sz w:val="20"/>
                <w:szCs w:val="20"/>
              </w:rPr>
            </w:pPr>
            <w:r w:rsidRPr="001C0351">
              <w:rPr>
                <w:rFonts w:eastAsiaTheme="minorEastAsia"/>
                <w:sz w:val="20"/>
                <w:szCs w:val="20"/>
              </w:rPr>
              <w:t>2436,8</w:t>
            </w:r>
          </w:p>
        </w:tc>
        <w:tc>
          <w:tcPr>
            <w:tcW w:w="0" w:type="auto"/>
            <w:tcBorders>
              <w:top w:val="single" w:sz="4" w:space="0" w:color="auto"/>
              <w:left w:val="single" w:sz="4" w:space="0" w:color="auto"/>
              <w:right w:val="single" w:sz="4" w:space="0" w:color="auto"/>
            </w:tcBorders>
            <w:shd w:val="clear" w:color="auto" w:fill="FFFFFF"/>
          </w:tcPr>
          <w:p w14:paraId="5D8658D9" w14:textId="77777777" w:rsidR="00174217" w:rsidRPr="001C0351" w:rsidRDefault="00174217" w:rsidP="00174217">
            <w:pPr>
              <w:ind w:left="57"/>
              <w:rPr>
                <w:rFonts w:eastAsiaTheme="minorEastAsia"/>
                <w:sz w:val="20"/>
                <w:szCs w:val="20"/>
              </w:rPr>
            </w:pPr>
          </w:p>
        </w:tc>
        <w:tc>
          <w:tcPr>
            <w:tcW w:w="1144" w:type="dxa"/>
            <w:tcBorders>
              <w:top w:val="single" w:sz="4" w:space="0" w:color="auto"/>
              <w:left w:val="single" w:sz="4" w:space="0" w:color="auto"/>
              <w:right w:val="single" w:sz="4" w:space="0" w:color="auto"/>
            </w:tcBorders>
            <w:shd w:val="clear" w:color="auto" w:fill="FFFFFF"/>
          </w:tcPr>
          <w:p w14:paraId="060B6091" w14:textId="77777777" w:rsidR="00174217" w:rsidRPr="001C0351" w:rsidRDefault="00174217" w:rsidP="00174217">
            <w:pPr>
              <w:ind w:left="57"/>
              <w:rPr>
                <w:rFonts w:eastAsiaTheme="minorEastAsia"/>
                <w:sz w:val="20"/>
                <w:szCs w:val="20"/>
              </w:rPr>
            </w:pPr>
          </w:p>
        </w:tc>
      </w:tr>
      <w:tr w:rsidR="001C0351" w:rsidRPr="001C0351" w14:paraId="58D72340"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565B2F7D" w14:textId="77777777" w:rsidR="00174217" w:rsidRPr="001C0351" w:rsidRDefault="00174217" w:rsidP="00174217">
            <w:pPr>
              <w:widowControl w:val="0"/>
              <w:ind w:left="57"/>
              <w:rPr>
                <w:sz w:val="20"/>
                <w:szCs w:val="20"/>
                <w:lang w:eastAsia="en-US"/>
              </w:rPr>
            </w:pPr>
            <w:r w:rsidRPr="001C0351">
              <w:rPr>
                <w:sz w:val="20"/>
                <w:szCs w:val="20"/>
                <w:shd w:val="clear" w:color="auto" w:fill="FFFFFF"/>
                <w:lang w:eastAsia="en-US"/>
              </w:rPr>
              <w:t>- образование</w:t>
            </w:r>
          </w:p>
        </w:tc>
        <w:tc>
          <w:tcPr>
            <w:tcW w:w="0" w:type="auto"/>
            <w:tcBorders>
              <w:top w:val="single" w:sz="4" w:space="0" w:color="auto"/>
              <w:left w:val="single" w:sz="4" w:space="0" w:color="auto"/>
              <w:bottom w:val="single" w:sz="4" w:space="0" w:color="auto"/>
            </w:tcBorders>
            <w:shd w:val="clear" w:color="auto" w:fill="FFFFFF"/>
          </w:tcPr>
          <w:p w14:paraId="0339A7CE" w14:textId="77777777" w:rsidR="00174217" w:rsidRPr="001C0351" w:rsidRDefault="00174217" w:rsidP="00174217">
            <w:pPr>
              <w:ind w:left="57"/>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55E731B2" w14:textId="77777777" w:rsidR="00174217" w:rsidRPr="001C0351" w:rsidRDefault="00174217" w:rsidP="00174217">
            <w:pPr>
              <w:widowControl w:val="0"/>
              <w:ind w:left="57"/>
              <w:rPr>
                <w:sz w:val="20"/>
                <w:szCs w:val="20"/>
                <w:lang w:eastAsia="en-US"/>
              </w:rPr>
            </w:pPr>
            <w:r w:rsidRPr="001C0351">
              <w:rPr>
                <w:sz w:val="20"/>
                <w:szCs w:val="20"/>
                <w:lang w:eastAsia="en-US"/>
              </w:rPr>
              <w:t>2025,8</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6A6BC9" w14:textId="77777777" w:rsidR="00174217" w:rsidRPr="001C0351" w:rsidRDefault="00174217" w:rsidP="00174217">
            <w:pPr>
              <w:widowControl w:val="0"/>
              <w:ind w:left="57"/>
              <w:rPr>
                <w:sz w:val="20"/>
                <w:szCs w:val="20"/>
                <w:lang w:eastAsia="en-US"/>
              </w:rPr>
            </w:pPr>
            <w:r w:rsidRPr="001C0351">
              <w:rPr>
                <w:sz w:val="20"/>
                <w:szCs w:val="20"/>
                <w:lang w:eastAsia="en-US"/>
              </w:rPr>
              <w:t>2025,3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B5BAA4" w14:textId="77777777" w:rsidR="00174217" w:rsidRPr="001C0351" w:rsidRDefault="00174217" w:rsidP="00174217">
            <w:pPr>
              <w:ind w:left="57"/>
              <w:rPr>
                <w:rFonts w:eastAsia="Calibri"/>
                <w:sz w:val="20"/>
                <w:szCs w:val="20"/>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78C5D707" w14:textId="77777777" w:rsidR="00174217" w:rsidRPr="001C0351" w:rsidRDefault="00174217" w:rsidP="00174217">
            <w:pPr>
              <w:ind w:left="57"/>
              <w:rPr>
                <w:rFonts w:eastAsia="Calibri"/>
                <w:sz w:val="20"/>
                <w:szCs w:val="20"/>
                <w:shd w:val="clear" w:color="auto" w:fill="FFFFFF"/>
              </w:rPr>
            </w:pPr>
          </w:p>
        </w:tc>
      </w:tr>
      <w:tr w:rsidR="001C0351" w:rsidRPr="001C0351" w14:paraId="660EEA0B"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507023E4" w14:textId="77777777" w:rsidR="00174217" w:rsidRPr="001C0351" w:rsidRDefault="00174217" w:rsidP="00174217">
            <w:pPr>
              <w:widowControl w:val="0"/>
              <w:ind w:left="57"/>
              <w:rPr>
                <w:sz w:val="20"/>
                <w:szCs w:val="20"/>
                <w:shd w:val="clear" w:color="auto" w:fill="FFFFFF"/>
                <w:lang w:eastAsia="en-US"/>
              </w:rPr>
            </w:pPr>
            <w:r w:rsidRPr="001C0351">
              <w:rPr>
                <w:sz w:val="20"/>
                <w:szCs w:val="20"/>
                <w:shd w:val="clear" w:color="auto" w:fill="FFFFFF"/>
                <w:lang w:eastAsia="en-US"/>
              </w:rPr>
              <w:t>- дополнительное образование (культура)</w:t>
            </w:r>
          </w:p>
        </w:tc>
        <w:tc>
          <w:tcPr>
            <w:tcW w:w="0" w:type="auto"/>
            <w:tcBorders>
              <w:top w:val="single" w:sz="4" w:space="0" w:color="auto"/>
              <w:left w:val="single" w:sz="4" w:space="0" w:color="auto"/>
              <w:bottom w:val="single" w:sz="4" w:space="0" w:color="auto"/>
            </w:tcBorders>
            <w:shd w:val="clear" w:color="auto" w:fill="FFFFFF"/>
          </w:tcPr>
          <w:p w14:paraId="791DD344" w14:textId="77777777" w:rsidR="00174217" w:rsidRPr="001C0351" w:rsidRDefault="00174217" w:rsidP="00174217">
            <w:pPr>
              <w:ind w:left="57"/>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083ED80F" w14:textId="77777777" w:rsidR="00174217" w:rsidRPr="001C0351" w:rsidRDefault="00174217" w:rsidP="00174217">
            <w:pPr>
              <w:widowControl w:val="0"/>
              <w:ind w:left="57"/>
              <w:rPr>
                <w:sz w:val="20"/>
                <w:szCs w:val="20"/>
                <w:lang w:eastAsia="en-US"/>
              </w:rPr>
            </w:pPr>
            <w:r w:rsidRPr="001C0351">
              <w:rPr>
                <w:sz w:val="20"/>
                <w:szCs w:val="20"/>
                <w:lang w:eastAsia="en-US"/>
              </w:rPr>
              <w:t>83,5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F370C4" w14:textId="77777777" w:rsidR="00174217" w:rsidRPr="001C0351" w:rsidRDefault="00174217" w:rsidP="00174217">
            <w:pPr>
              <w:widowControl w:val="0"/>
              <w:ind w:left="57"/>
              <w:rPr>
                <w:sz w:val="20"/>
                <w:szCs w:val="20"/>
                <w:lang w:eastAsia="en-US"/>
              </w:rPr>
            </w:pPr>
            <w:r w:rsidRPr="001C0351">
              <w:rPr>
                <w:sz w:val="20"/>
                <w:szCs w:val="20"/>
                <w:lang w:eastAsia="en-US"/>
              </w:rPr>
              <w:t>79,2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3A0DAF" w14:textId="77777777" w:rsidR="00174217" w:rsidRPr="001C0351" w:rsidRDefault="00174217" w:rsidP="00174217">
            <w:pPr>
              <w:ind w:left="57"/>
              <w:rPr>
                <w:rFonts w:eastAsia="Calibri"/>
                <w:sz w:val="20"/>
                <w:szCs w:val="20"/>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612BBD6D" w14:textId="77777777" w:rsidR="00174217" w:rsidRPr="001C0351" w:rsidRDefault="00174217" w:rsidP="00174217">
            <w:pPr>
              <w:ind w:left="57"/>
              <w:rPr>
                <w:rFonts w:eastAsia="Calibri"/>
                <w:sz w:val="20"/>
                <w:szCs w:val="20"/>
                <w:shd w:val="clear" w:color="auto" w:fill="FFFFFF"/>
              </w:rPr>
            </w:pPr>
          </w:p>
        </w:tc>
      </w:tr>
      <w:tr w:rsidR="001C0351" w:rsidRPr="001C0351" w14:paraId="5D563B85"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653593F7" w14:textId="77777777" w:rsidR="00174217" w:rsidRPr="001C0351" w:rsidRDefault="00174217" w:rsidP="00174217">
            <w:pPr>
              <w:widowControl w:val="0"/>
              <w:ind w:left="57"/>
              <w:rPr>
                <w:sz w:val="20"/>
                <w:szCs w:val="20"/>
                <w:lang w:eastAsia="en-US"/>
              </w:rPr>
            </w:pPr>
            <w:r w:rsidRPr="001C0351">
              <w:rPr>
                <w:bCs/>
                <w:i/>
                <w:iCs/>
                <w:sz w:val="20"/>
                <w:szCs w:val="20"/>
                <w:shd w:val="clear" w:color="auto" w:fill="FFFFFF"/>
                <w:lang w:eastAsia="en-US"/>
              </w:rPr>
              <w:t>-</w:t>
            </w:r>
            <w:r w:rsidRPr="001C0351">
              <w:rPr>
                <w:sz w:val="20"/>
                <w:szCs w:val="20"/>
                <w:shd w:val="clear" w:color="auto" w:fill="FFFFFF"/>
                <w:lang w:eastAsia="en-US"/>
              </w:rPr>
              <w:t xml:space="preserve"> культура</w:t>
            </w:r>
          </w:p>
        </w:tc>
        <w:tc>
          <w:tcPr>
            <w:tcW w:w="0" w:type="auto"/>
            <w:tcBorders>
              <w:top w:val="single" w:sz="4" w:space="0" w:color="auto"/>
              <w:left w:val="single" w:sz="4" w:space="0" w:color="auto"/>
              <w:bottom w:val="single" w:sz="4" w:space="0" w:color="auto"/>
            </w:tcBorders>
            <w:shd w:val="clear" w:color="auto" w:fill="FFFFFF"/>
          </w:tcPr>
          <w:p w14:paraId="537A611E" w14:textId="77777777" w:rsidR="00174217" w:rsidRPr="001C0351" w:rsidRDefault="00174217" w:rsidP="00174217">
            <w:pPr>
              <w:ind w:left="57"/>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18EC9571" w14:textId="77777777" w:rsidR="00174217" w:rsidRPr="001C0351" w:rsidRDefault="00174217" w:rsidP="00174217">
            <w:pPr>
              <w:widowControl w:val="0"/>
              <w:ind w:left="57"/>
              <w:rPr>
                <w:sz w:val="20"/>
                <w:szCs w:val="20"/>
                <w:lang w:eastAsia="en-US"/>
              </w:rPr>
            </w:pPr>
            <w:r w:rsidRPr="001C0351">
              <w:rPr>
                <w:sz w:val="20"/>
                <w:szCs w:val="20"/>
                <w:lang w:eastAsia="en-US"/>
              </w:rPr>
              <w:t>99,6</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2DC5D9" w14:textId="77777777" w:rsidR="00174217" w:rsidRPr="001C0351" w:rsidRDefault="00174217" w:rsidP="00174217">
            <w:pPr>
              <w:widowControl w:val="0"/>
              <w:ind w:left="57"/>
              <w:rPr>
                <w:sz w:val="20"/>
                <w:szCs w:val="20"/>
                <w:lang w:eastAsia="en-US"/>
              </w:rPr>
            </w:pPr>
            <w:r w:rsidRPr="001C0351">
              <w:rPr>
                <w:sz w:val="20"/>
                <w:szCs w:val="20"/>
                <w:lang w:eastAsia="en-US"/>
              </w:rPr>
              <w:t>99,6</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0BFFB5" w14:textId="77777777" w:rsidR="00174217" w:rsidRPr="001C0351" w:rsidRDefault="00174217" w:rsidP="00174217">
            <w:pPr>
              <w:ind w:left="57"/>
              <w:rPr>
                <w:rFonts w:eastAsia="Calibri"/>
                <w:sz w:val="20"/>
                <w:szCs w:val="20"/>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615D8F7B" w14:textId="77777777" w:rsidR="00174217" w:rsidRPr="001C0351" w:rsidRDefault="00174217" w:rsidP="00174217">
            <w:pPr>
              <w:ind w:left="57"/>
              <w:rPr>
                <w:rFonts w:eastAsia="Calibri"/>
                <w:sz w:val="20"/>
                <w:szCs w:val="20"/>
                <w:shd w:val="clear" w:color="auto" w:fill="FFFFFF"/>
              </w:rPr>
            </w:pPr>
          </w:p>
        </w:tc>
      </w:tr>
      <w:tr w:rsidR="001C0351" w:rsidRPr="001C0351" w14:paraId="57616966"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5036555A" w14:textId="77777777" w:rsidR="00174217" w:rsidRPr="001C0351" w:rsidRDefault="00174217" w:rsidP="00174217">
            <w:pPr>
              <w:widowControl w:val="0"/>
              <w:ind w:left="-142"/>
              <w:rPr>
                <w:sz w:val="20"/>
                <w:szCs w:val="20"/>
                <w:lang w:eastAsia="en-US"/>
              </w:rPr>
            </w:pPr>
            <w:r w:rsidRPr="001C0351">
              <w:rPr>
                <w:sz w:val="20"/>
                <w:szCs w:val="20"/>
                <w:shd w:val="clear" w:color="auto" w:fill="FFFFFF"/>
                <w:lang w:eastAsia="en-US"/>
              </w:rPr>
              <w:t>-    - молодежная политика</w:t>
            </w:r>
          </w:p>
        </w:tc>
        <w:tc>
          <w:tcPr>
            <w:tcW w:w="0" w:type="auto"/>
            <w:tcBorders>
              <w:top w:val="single" w:sz="4" w:space="0" w:color="auto"/>
              <w:left w:val="single" w:sz="4" w:space="0" w:color="auto"/>
              <w:bottom w:val="single" w:sz="4" w:space="0" w:color="auto"/>
            </w:tcBorders>
            <w:shd w:val="clear" w:color="auto" w:fill="FFFFFF"/>
          </w:tcPr>
          <w:p w14:paraId="4F753716"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5ECF1537" w14:textId="77777777" w:rsidR="00174217" w:rsidRPr="001C0351" w:rsidRDefault="00174217" w:rsidP="00174217">
            <w:pPr>
              <w:widowControl w:val="0"/>
              <w:ind w:left="120"/>
              <w:rPr>
                <w:sz w:val="20"/>
                <w:szCs w:val="20"/>
                <w:lang w:eastAsia="en-US"/>
              </w:rPr>
            </w:pPr>
            <w:r w:rsidRPr="001C0351">
              <w:rPr>
                <w:sz w:val="20"/>
                <w:szCs w:val="20"/>
                <w:lang w:eastAsia="en-US"/>
              </w:rPr>
              <w:t>50,4</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6DD119" w14:textId="77777777" w:rsidR="00174217" w:rsidRPr="001C0351" w:rsidRDefault="00174217" w:rsidP="00174217">
            <w:pPr>
              <w:widowControl w:val="0"/>
              <w:spacing w:line="276" w:lineRule="auto"/>
              <w:ind w:left="120"/>
              <w:rPr>
                <w:sz w:val="20"/>
                <w:szCs w:val="20"/>
                <w:lang w:eastAsia="en-US"/>
              </w:rPr>
            </w:pPr>
            <w:r w:rsidRPr="001C0351">
              <w:rPr>
                <w:sz w:val="20"/>
                <w:szCs w:val="20"/>
                <w:lang w:eastAsia="en-US"/>
              </w:rPr>
              <w:t>49,4</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FB7810" w14:textId="77777777" w:rsidR="00174217" w:rsidRPr="001C0351" w:rsidRDefault="00174217" w:rsidP="00174217">
            <w:pPr>
              <w:widowControl w:val="0"/>
              <w:spacing w:line="276"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0E39B856" w14:textId="77777777" w:rsidR="00174217" w:rsidRPr="001C0351" w:rsidRDefault="00174217" w:rsidP="00174217">
            <w:pPr>
              <w:widowControl w:val="0"/>
              <w:spacing w:line="276" w:lineRule="auto"/>
              <w:ind w:left="120"/>
              <w:rPr>
                <w:sz w:val="20"/>
                <w:szCs w:val="20"/>
                <w:shd w:val="clear" w:color="auto" w:fill="FFFFFF"/>
                <w:lang w:eastAsia="en-US"/>
              </w:rPr>
            </w:pPr>
          </w:p>
        </w:tc>
      </w:tr>
      <w:tr w:rsidR="001C0351" w:rsidRPr="001C0351" w14:paraId="1C0C652A"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4F1543B2" w14:textId="77777777" w:rsidR="00174217" w:rsidRPr="001C0351" w:rsidRDefault="00174217" w:rsidP="00174217">
            <w:pPr>
              <w:widowControl w:val="0"/>
              <w:ind w:left="140"/>
              <w:rPr>
                <w:sz w:val="20"/>
                <w:szCs w:val="20"/>
                <w:lang w:eastAsia="en-US"/>
              </w:rPr>
            </w:pPr>
            <w:r w:rsidRPr="001C0351">
              <w:rPr>
                <w:sz w:val="20"/>
                <w:szCs w:val="20"/>
                <w:shd w:val="clear" w:color="auto" w:fill="FFFFFF"/>
                <w:lang w:eastAsia="en-US"/>
              </w:rPr>
              <w:t>- физическая культура и спорт</w:t>
            </w:r>
          </w:p>
        </w:tc>
        <w:tc>
          <w:tcPr>
            <w:tcW w:w="0" w:type="auto"/>
            <w:tcBorders>
              <w:top w:val="single" w:sz="4" w:space="0" w:color="auto"/>
              <w:left w:val="single" w:sz="4" w:space="0" w:color="auto"/>
              <w:bottom w:val="single" w:sz="4" w:space="0" w:color="auto"/>
            </w:tcBorders>
            <w:shd w:val="clear" w:color="auto" w:fill="FFFFFF"/>
          </w:tcPr>
          <w:p w14:paraId="7DD2F51A"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2111E6CD" w14:textId="77777777" w:rsidR="00174217" w:rsidRPr="001C0351" w:rsidRDefault="00174217" w:rsidP="00174217">
            <w:pPr>
              <w:widowControl w:val="0"/>
              <w:ind w:left="120"/>
              <w:rPr>
                <w:sz w:val="20"/>
                <w:szCs w:val="20"/>
                <w:lang w:eastAsia="en-US"/>
              </w:rPr>
            </w:pPr>
            <w:r w:rsidRPr="001C0351">
              <w:rPr>
                <w:sz w:val="20"/>
                <w:szCs w:val="20"/>
                <w:lang w:eastAsia="en-US"/>
              </w:rPr>
              <w:t>37,2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CFFFCB" w14:textId="77777777" w:rsidR="00174217" w:rsidRPr="001C0351" w:rsidRDefault="00174217" w:rsidP="00174217">
            <w:pPr>
              <w:widowControl w:val="0"/>
              <w:spacing w:line="276" w:lineRule="auto"/>
              <w:ind w:left="120"/>
              <w:rPr>
                <w:sz w:val="20"/>
                <w:szCs w:val="20"/>
                <w:lang w:eastAsia="en-US"/>
              </w:rPr>
            </w:pPr>
            <w:r w:rsidRPr="001C0351">
              <w:rPr>
                <w:sz w:val="20"/>
                <w:szCs w:val="20"/>
                <w:lang w:eastAsia="en-US"/>
              </w:rPr>
              <w:t>36,8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4E6DD" w14:textId="77777777" w:rsidR="00174217" w:rsidRPr="001C0351" w:rsidRDefault="00174217" w:rsidP="00174217">
            <w:pPr>
              <w:widowControl w:val="0"/>
              <w:spacing w:line="276"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4F697723" w14:textId="77777777" w:rsidR="00174217" w:rsidRPr="001C0351" w:rsidRDefault="00174217" w:rsidP="00174217">
            <w:pPr>
              <w:widowControl w:val="0"/>
              <w:spacing w:line="276" w:lineRule="auto"/>
              <w:ind w:left="120"/>
              <w:rPr>
                <w:sz w:val="20"/>
                <w:szCs w:val="20"/>
                <w:shd w:val="clear" w:color="auto" w:fill="FFFFFF"/>
                <w:lang w:eastAsia="en-US"/>
              </w:rPr>
            </w:pPr>
          </w:p>
        </w:tc>
      </w:tr>
      <w:tr w:rsidR="001C0351" w:rsidRPr="001C0351" w14:paraId="611F96FB"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2291C1DE" w14:textId="77777777" w:rsidR="00174217" w:rsidRPr="001C0351" w:rsidRDefault="00174217" w:rsidP="00174217">
            <w:pPr>
              <w:widowControl w:val="0"/>
              <w:ind w:left="140"/>
              <w:rPr>
                <w:sz w:val="20"/>
                <w:szCs w:val="20"/>
                <w:lang w:eastAsia="en-US"/>
              </w:rPr>
            </w:pPr>
            <w:r w:rsidRPr="001C0351">
              <w:rPr>
                <w:sz w:val="20"/>
                <w:szCs w:val="20"/>
                <w:shd w:val="clear" w:color="auto" w:fill="FFFFFF"/>
                <w:lang w:eastAsia="en-US"/>
              </w:rPr>
              <w:t>- социальное обслуживание</w:t>
            </w:r>
          </w:p>
        </w:tc>
        <w:tc>
          <w:tcPr>
            <w:tcW w:w="0" w:type="auto"/>
            <w:tcBorders>
              <w:top w:val="single" w:sz="4" w:space="0" w:color="auto"/>
              <w:left w:val="single" w:sz="4" w:space="0" w:color="auto"/>
              <w:bottom w:val="single" w:sz="4" w:space="0" w:color="auto"/>
            </w:tcBorders>
            <w:shd w:val="clear" w:color="auto" w:fill="FFFFFF"/>
          </w:tcPr>
          <w:p w14:paraId="4CC731AC"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10C96D07" w14:textId="77777777" w:rsidR="00174217" w:rsidRPr="001C0351" w:rsidRDefault="00174217" w:rsidP="00174217">
            <w:pPr>
              <w:widowControl w:val="0"/>
              <w:ind w:left="120"/>
              <w:rPr>
                <w:sz w:val="20"/>
                <w:szCs w:val="20"/>
                <w:lang w:eastAsia="en-US"/>
              </w:rPr>
            </w:pPr>
            <w:r w:rsidRPr="001C0351">
              <w:rPr>
                <w:sz w:val="20"/>
                <w:szCs w:val="20"/>
                <w:lang w:eastAsia="en-US"/>
              </w:rPr>
              <w:t>146,7</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685B58" w14:textId="77777777" w:rsidR="00174217" w:rsidRPr="001C0351" w:rsidRDefault="00174217" w:rsidP="00174217">
            <w:pPr>
              <w:widowControl w:val="0"/>
              <w:spacing w:line="276" w:lineRule="auto"/>
              <w:ind w:left="120"/>
              <w:rPr>
                <w:sz w:val="20"/>
                <w:szCs w:val="20"/>
                <w:lang w:eastAsia="en-US"/>
              </w:rPr>
            </w:pPr>
            <w:r w:rsidRPr="001C0351">
              <w:rPr>
                <w:sz w:val="20"/>
                <w:szCs w:val="20"/>
                <w:lang w:eastAsia="en-US"/>
              </w:rPr>
              <w:t>146,5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85027B" w14:textId="77777777" w:rsidR="00174217" w:rsidRPr="001C0351" w:rsidRDefault="00174217" w:rsidP="00174217">
            <w:pPr>
              <w:widowControl w:val="0"/>
              <w:spacing w:line="276"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79BCF568" w14:textId="77777777" w:rsidR="00174217" w:rsidRPr="001C0351" w:rsidRDefault="00174217" w:rsidP="00174217">
            <w:pPr>
              <w:widowControl w:val="0"/>
              <w:spacing w:line="276" w:lineRule="auto"/>
              <w:ind w:left="120"/>
              <w:rPr>
                <w:sz w:val="20"/>
                <w:szCs w:val="20"/>
                <w:shd w:val="clear" w:color="auto" w:fill="FFFFFF"/>
                <w:lang w:eastAsia="en-US"/>
              </w:rPr>
            </w:pPr>
          </w:p>
        </w:tc>
      </w:tr>
      <w:tr w:rsidR="001C0351" w:rsidRPr="001C0351" w14:paraId="7D99DD33"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13F0134C" w14:textId="77777777" w:rsidR="00174217" w:rsidRPr="001C0351" w:rsidRDefault="00174217" w:rsidP="00174217">
            <w:pPr>
              <w:widowControl w:val="0"/>
              <w:ind w:left="140"/>
              <w:rPr>
                <w:sz w:val="20"/>
                <w:szCs w:val="20"/>
                <w:lang w:eastAsia="en-US"/>
              </w:rPr>
            </w:pPr>
            <w:r w:rsidRPr="001C0351">
              <w:rPr>
                <w:sz w:val="20"/>
                <w:szCs w:val="20"/>
                <w:shd w:val="clear" w:color="auto" w:fill="FFFFFF"/>
                <w:lang w:eastAsia="en-US"/>
              </w:rPr>
              <w:t>Плановые расходы по выплате заработной платы труда работникам муниципальных учреждений:</w:t>
            </w:r>
          </w:p>
        </w:tc>
        <w:tc>
          <w:tcPr>
            <w:tcW w:w="0" w:type="auto"/>
            <w:tcBorders>
              <w:top w:val="single" w:sz="4" w:space="0" w:color="auto"/>
              <w:left w:val="single" w:sz="4" w:space="0" w:color="auto"/>
              <w:bottom w:val="single" w:sz="4" w:space="0" w:color="auto"/>
            </w:tcBorders>
            <w:shd w:val="clear" w:color="auto" w:fill="FFFFFF"/>
          </w:tcPr>
          <w:p w14:paraId="7C21049A" w14:textId="77777777" w:rsidR="00174217" w:rsidRPr="001C0351" w:rsidRDefault="00174217" w:rsidP="00174217">
            <w:pPr>
              <w:widowControl w:val="0"/>
              <w:ind w:left="100"/>
              <w:rPr>
                <w:sz w:val="20"/>
                <w:szCs w:val="20"/>
                <w:lang w:eastAsia="en-US"/>
              </w:rPr>
            </w:pPr>
            <w:r w:rsidRPr="001C0351">
              <w:rPr>
                <w:sz w:val="20"/>
                <w:szCs w:val="20"/>
                <w:shd w:val="clear" w:color="auto" w:fill="FFFFFF"/>
                <w:lang w:eastAsia="en-US"/>
              </w:rPr>
              <w:t>тыс.</w:t>
            </w:r>
          </w:p>
          <w:p w14:paraId="19BA786A" w14:textId="77777777" w:rsidR="00174217" w:rsidRPr="001C0351" w:rsidRDefault="00174217" w:rsidP="00174217">
            <w:pPr>
              <w:widowControl w:val="0"/>
              <w:spacing w:before="60"/>
              <w:ind w:left="100"/>
              <w:rPr>
                <w:sz w:val="20"/>
                <w:szCs w:val="20"/>
                <w:lang w:eastAsia="en-US"/>
              </w:rPr>
            </w:pPr>
            <w:r w:rsidRPr="001C0351">
              <w:rPr>
                <w:sz w:val="20"/>
                <w:szCs w:val="20"/>
                <w:shd w:val="clear" w:color="auto" w:fill="FFFFFF"/>
                <w:lang w:eastAsia="en-US"/>
              </w:rPr>
              <w:t>руб.</w:t>
            </w:r>
          </w:p>
        </w:tc>
        <w:tc>
          <w:tcPr>
            <w:tcW w:w="0" w:type="auto"/>
            <w:tcBorders>
              <w:top w:val="single" w:sz="4" w:space="0" w:color="auto"/>
              <w:left w:val="single" w:sz="4" w:space="0" w:color="auto"/>
              <w:bottom w:val="single" w:sz="4" w:space="0" w:color="auto"/>
            </w:tcBorders>
            <w:shd w:val="clear" w:color="auto" w:fill="FFFFFF"/>
          </w:tcPr>
          <w:p w14:paraId="21AA46B6" w14:textId="77777777" w:rsidR="00174217" w:rsidRPr="001C0351" w:rsidRDefault="00174217" w:rsidP="00174217">
            <w:pPr>
              <w:jc w:val="center"/>
              <w:rPr>
                <w:rFonts w:eastAsiaTheme="minorEastAsia"/>
                <w:sz w:val="20"/>
                <w:szCs w:val="20"/>
              </w:rPr>
            </w:pPr>
            <w:r w:rsidRPr="001C0351">
              <w:rPr>
                <w:rFonts w:eastAsiaTheme="minorEastAsia"/>
                <w:sz w:val="20"/>
                <w:szCs w:val="20"/>
              </w:rPr>
              <w:t>779818,7</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67838B" w14:textId="77777777" w:rsidR="00174217" w:rsidRPr="001C0351" w:rsidRDefault="00174217" w:rsidP="00174217">
            <w:pPr>
              <w:spacing w:line="276" w:lineRule="auto"/>
              <w:rPr>
                <w:rFonts w:eastAsiaTheme="minorEastAsia"/>
                <w:sz w:val="20"/>
                <w:szCs w:val="20"/>
              </w:rPr>
            </w:pPr>
            <w:r w:rsidRPr="001C0351">
              <w:rPr>
                <w:rFonts w:eastAsiaTheme="minorEastAsia"/>
                <w:sz w:val="20"/>
                <w:szCs w:val="20"/>
              </w:rPr>
              <w:t>808904,8</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2E33A7" w14:textId="77777777" w:rsidR="00174217" w:rsidRPr="001C0351" w:rsidRDefault="00174217" w:rsidP="00174217">
            <w:pPr>
              <w:spacing w:line="276" w:lineRule="auto"/>
              <w:rPr>
                <w:rFonts w:eastAsiaTheme="minorEastAsia"/>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6980646F" w14:textId="77777777" w:rsidR="00174217" w:rsidRPr="001C0351" w:rsidRDefault="00174217" w:rsidP="00174217">
            <w:pPr>
              <w:spacing w:line="276" w:lineRule="auto"/>
              <w:rPr>
                <w:rFonts w:eastAsiaTheme="minorEastAsia"/>
                <w:sz w:val="20"/>
                <w:szCs w:val="20"/>
              </w:rPr>
            </w:pPr>
          </w:p>
        </w:tc>
      </w:tr>
      <w:tr w:rsidR="001C0351" w:rsidRPr="001C0351" w14:paraId="7272BF8B"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12C7D66E" w14:textId="77777777" w:rsidR="00174217" w:rsidRPr="001C0351" w:rsidRDefault="00174217" w:rsidP="00174217">
            <w:pPr>
              <w:widowControl w:val="0"/>
              <w:ind w:left="140"/>
              <w:rPr>
                <w:sz w:val="20"/>
                <w:szCs w:val="20"/>
                <w:lang w:eastAsia="en-US"/>
              </w:rPr>
            </w:pPr>
            <w:r w:rsidRPr="001C0351">
              <w:rPr>
                <w:sz w:val="20"/>
                <w:szCs w:val="20"/>
                <w:shd w:val="clear" w:color="auto" w:fill="FFFFFF"/>
                <w:lang w:eastAsia="en-US"/>
              </w:rPr>
              <w:t>- образование</w:t>
            </w:r>
          </w:p>
        </w:tc>
        <w:tc>
          <w:tcPr>
            <w:tcW w:w="0" w:type="auto"/>
            <w:tcBorders>
              <w:top w:val="single" w:sz="4" w:space="0" w:color="auto"/>
              <w:left w:val="single" w:sz="4" w:space="0" w:color="auto"/>
              <w:bottom w:val="single" w:sz="4" w:space="0" w:color="auto"/>
            </w:tcBorders>
            <w:shd w:val="clear" w:color="auto" w:fill="FFFFFF"/>
          </w:tcPr>
          <w:p w14:paraId="1779F8D4"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3D4B9FB4" w14:textId="77777777" w:rsidR="00174217" w:rsidRPr="001C0351" w:rsidRDefault="00174217" w:rsidP="00174217">
            <w:pPr>
              <w:widowControl w:val="0"/>
              <w:ind w:left="120"/>
              <w:rPr>
                <w:sz w:val="20"/>
                <w:szCs w:val="20"/>
                <w:lang w:eastAsia="en-US"/>
              </w:rPr>
            </w:pPr>
            <w:r w:rsidRPr="001C0351">
              <w:rPr>
                <w:sz w:val="20"/>
                <w:szCs w:val="20"/>
                <w:lang w:eastAsia="en-US"/>
              </w:rPr>
              <w:t>739578,2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3A8932" w14:textId="77777777" w:rsidR="00174217" w:rsidRPr="001C0351" w:rsidRDefault="00174217" w:rsidP="00174217">
            <w:pPr>
              <w:widowControl w:val="0"/>
              <w:spacing w:line="276" w:lineRule="auto"/>
              <w:ind w:left="120"/>
              <w:rPr>
                <w:sz w:val="20"/>
                <w:szCs w:val="20"/>
                <w:lang w:eastAsia="en-US"/>
              </w:rPr>
            </w:pPr>
            <w:r w:rsidRPr="001C0351">
              <w:rPr>
                <w:sz w:val="20"/>
                <w:szCs w:val="20"/>
                <w:lang w:eastAsia="en-US"/>
              </w:rPr>
              <w:t>745101,6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ADFD9B" w14:textId="77777777" w:rsidR="00174217" w:rsidRPr="001C0351" w:rsidRDefault="00174217" w:rsidP="00174217">
            <w:pPr>
              <w:widowControl w:val="0"/>
              <w:spacing w:line="276"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2EE71739" w14:textId="77777777" w:rsidR="00174217" w:rsidRPr="001C0351" w:rsidRDefault="00174217" w:rsidP="00174217">
            <w:pPr>
              <w:widowControl w:val="0"/>
              <w:spacing w:line="276" w:lineRule="auto"/>
              <w:ind w:left="120"/>
              <w:rPr>
                <w:sz w:val="20"/>
                <w:szCs w:val="20"/>
                <w:shd w:val="clear" w:color="auto" w:fill="FFFFFF"/>
                <w:lang w:eastAsia="en-US"/>
              </w:rPr>
            </w:pPr>
          </w:p>
        </w:tc>
      </w:tr>
      <w:tr w:rsidR="001C0351" w:rsidRPr="001C0351" w14:paraId="69429DB3"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372B2F88" w14:textId="77777777" w:rsidR="00174217" w:rsidRPr="001C0351" w:rsidRDefault="00174217" w:rsidP="00174217">
            <w:pPr>
              <w:widowControl w:val="0"/>
              <w:ind w:left="140"/>
              <w:rPr>
                <w:sz w:val="20"/>
                <w:szCs w:val="20"/>
                <w:shd w:val="clear" w:color="auto" w:fill="FFFFFF"/>
                <w:lang w:eastAsia="en-US"/>
              </w:rPr>
            </w:pPr>
            <w:r w:rsidRPr="001C0351">
              <w:rPr>
                <w:sz w:val="20"/>
                <w:szCs w:val="20"/>
                <w:shd w:val="clear" w:color="auto" w:fill="FFFFFF"/>
                <w:lang w:eastAsia="en-US"/>
              </w:rPr>
              <w:t>- дополнительное образование (культура)</w:t>
            </w:r>
          </w:p>
        </w:tc>
        <w:tc>
          <w:tcPr>
            <w:tcW w:w="0" w:type="auto"/>
            <w:tcBorders>
              <w:top w:val="single" w:sz="4" w:space="0" w:color="auto"/>
              <w:left w:val="single" w:sz="4" w:space="0" w:color="auto"/>
              <w:bottom w:val="single" w:sz="4" w:space="0" w:color="auto"/>
            </w:tcBorders>
            <w:shd w:val="clear" w:color="auto" w:fill="FFFFFF"/>
          </w:tcPr>
          <w:p w14:paraId="0ECB4DF3"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287A1914" w14:textId="77777777" w:rsidR="00174217" w:rsidRPr="001C0351" w:rsidRDefault="00174217" w:rsidP="00174217">
            <w:pPr>
              <w:widowControl w:val="0"/>
              <w:ind w:left="120"/>
              <w:rPr>
                <w:sz w:val="20"/>
                <w:szCs w:val="20"/>
                <w:lang w:eastAsia="en-US"/>
              </w:rPr>
            </w:pPr>
            <w:r w:rsidRPr="001C0351">
              <w:rPr>
                <w:sz w:val="20"/>
                <w:szCs w:val="20"/>
                <w:lang w:eastAsia="en-US"/>
              </w:rPr>
              <w:t>8288,3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20D7C6" w14:textId="77777777" w:rsidR="00174217" w:rsidRPr="001C0351" w:rsidRDefault="00174217" w:rsidP="00174217">
            <w:pPr>
              <w:widowControl w:val="0"/>
              <w:spacing w:line="276" w:lineRule="auto"/>
              <w:ind w:left="120"/>
              <w:rPr>
                <w:sz w:val="20"/>
                <w:szCs w:val="20"/>
                <w:lang w:eastAsia="en-US"/>
              </w:rPr>
            </w:pPr>
            <w:r w:rsidRPr="001C0351">
              <w:rPr>
                <w:sz w:val="20"/>
                <w:szCs w:val="20"/>
                <w:lang w:eastAsia="en-US"/>
              </w:rPr>
              <w:t>15606,3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02BA05" w14:textId="77777777" w:rsidR="00174217" w:rsidRPr="001C0351" w:rsidRDefault="00174217" w:rsidP="00174217">
            <w:pPr>
              <w:widowControl w:val="0"/>
              <w:spacing w:line="276"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35A72BA8" w14:textId="77777777" w:rsidR="00174217" w:rsidRPr="001C0351" w:rsidRDefault="00174217" w:rsidP="00174217">
            <w:pPr>
              <w:widowControl w:val="0"/>
              <w:spacing w:line="276" w:lineRule="auto"/>
              <w:ind w:left="120"/>
              <w:rPr>
                <w:sz w:val="20"/>
                <w:szCs w:val="20"/>
                <w:shd w:val="clear" w:color="auto" w:fill="FFFFFF"/>
                <w:lang w:eastAsia="en-US"/>
              </w:rPr>
            </w:pPr>
          </w:p>
        </w:tc>
      </w:tr>
      <w:tr w:rsidR="001C0351" w:rsidRPr="001C0351" w14:paraId="3E6AF915"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3BA8DBC8" w14:textId="77777777" w:rsidR="00174217" w:rsidRPr="001C0351" w:rsidRDefault="00174217" w:rsidP="00174217">
            <w:pPr>
              <w:widowControl w:val="0"/>
              <w:ind w:left="140"/>
              <w:rPr>
                <w:sz w:val="20"/>
                <w:szCs w:val="20"/>
                <w:lang w:eastAsia="en-US"/>
              </w:rPr>
            </w:pPr>
            <w:r w:rsidRPr="001C0351">
              <w:rPr>
                <w:sz w:val="20"/>
                <w:szCs w:val="20"/>
                <w:shd w:val="clear" w:color="auto" w:fill="FFFFFF"/>
                <w:lang w:eastAsia="en-US"/>
              </w:rPr>
              <w:t>- культура</w:t>
            </w:r>
          </w:p>
        </w:tc>
        <w:tc>
          <w:tcPr>
            <w:tcW w:w="0" w:type="auto"/>
            <w:tcBorders>
              <w:top w:val="single" w:sz="4" w:space="0" w:color="auto"/>
              <w:left w:val="single" w:sz="4" w:space="0" w:color="auto"/>
              <w:bottom w:val="single" w:sz="4" w:space="0" w:color="auto"/>
            </w:tcBorders>
            <w:shd w:val="clear" w:color="auto" w:fill="FFFFFF"/>
          </w:tcPr>
          <w:p w14:paraId="580455E1"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395F8ADB" w14:textId="77777777" w:rsidR="00174217" w:rsidRPr="001C0351" w:rsidRDefault="00174217" w:rsidP="00174217">
            <w:pPr>
              <w:widowControl w:val="0"/>
              <w:ind w:left="120"/>
              <w:rPr>
                <w:sz w:val="20"/>
                <w:szCs w:val="20"/>
                <w:lang w:eastAsia="en-US"/>
              </w:rPr>
            </w:pPr>
            <w:r w:rsidRPr="001C0351">
              <w:rPr>
                <w:sz w:val="20"/>
                <w:szCs w:val="20"/>
                <w:lang w:eastAsia="en-US"/>
              </w:rPr>
              <w:t>10529,7</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5EBF8A" w14:textId="77777777" w:rsidR="00174217" w:rsidRPr="001C0351" w:rsidRDefault="00174217" w:rsidP="00174217">
            <w:pPr>
              <w:widowControl w:val="0"/>
              <w:spacing w:line="276" w:lineRule="auto"/>
              <w:ind w:left="120"/>
              <w:rPr>
                <w:sz w:val="20"/>
                <w:szCs w:val="20"/>
                <w:lang w:eastAsia="en-US"/>
              </w:rPr>
            </w:pPr>
            <w:r w:rsidRPr="001C0351">
              <w:rPr>
                <w:sz w:val="20"/>
                <w:szCs w:val="20"/>
                <w:lang w:eastAsia="en-US"/>
              </w:rPr>
              <w:t>18721,1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E6CBA7" w14:textId="77777777" w:rsidR="00174217" w:rsidRPr="001C0351" w:rsidRDefault="00174217" w:rsidP="00174217">
            <w:pPr>
              <w:widowControl w:val="0"/>
              <w:spacing w:line="276"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131F9A31" w14:textId="77777777" w:rsidR="00174217" w:rsidRPr="001C0351" w:rsidRDefault="00174217" w:rsidP="00174217">
            <w:pPr>
              <w:widowControl w:val="0"/>
              <w:spacing w:line="276" w:lineRule="auto"/>
              <w:ind w:left="120"/>
              <w:rPr>
                <w:sz w:val="20"/>
                <w:szCs w:val="20"/>
                <w:shd w:val="clear" w:color="auto" w:fill="FFFFFF"/>
                <w:lang w:eastAsia="en-US"/>
              </w:rPr>
            </w:pPr>
          </w:p>
        </w:tc>
      </w:tr>
      <w:tr w:rsidR="001C0351" w:rsidRPr="001C0351" w14:paraId="15AB45B0"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28E265B5" w14:textId="77777777" w:rsidR="00174217" w:rsidRPr="001C0351" w:rsidRDefault="00174217" w:rsidP="00174217">
            <w:pPr>
              <w:widowControl w:val="0"/>
              <w:ind w:left="140"/>
              <w:rPr>
                <w:sz w:val="20"/>
                <w:szCs w:val="20"/>
                <w:lang w:eastAsia="en-US"/>
              </w:rPr>
            </w:pPr>
            <w:r w:rsidRPr="001C0351">
              <w:rPr>
                <w:sz w:val="20"/>
                <w:szCs w:val="20"/>
                <w:shd w:val="clear" w:color="auto" w:fill="FFFFFF"/>
                <w:lang w:eastAsia="en-US"/>
              </w:rPr>
              <w:t>- молодежная политика</w:t>
            </w:r>
          </w:p>
        </w:tc>
        <w:tc>
          <w:tcPr>
            <w:tcW w:w="0" w:type="auto"/>
            <w:tcBorders>
              <w:top w:val="single" w:sz="4" w:space="0" w:color="auto"/>
              <w:left w:val="single" w:sz="4" w:space="0" w:color="auto"/>
              <w:bottom w:val="single" w:sz="4" w:space="0" w:color="auto"/>
            </w:tcBorders>
            <w:shd w:val="clear" w:color="auto" w:fill="FFFFFF"/>
          </w:tcPr>
          <w:p w14:paraId="1064AABF"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00F71AA3" w14:textId="77777777" w:rsidR="00174217" w:rsidRPr="001C0351" w:rsidRDefault="00174217" w:rsidP="00174217">
            <w:pPr>
              <w:widowControl w:val="0"/>
              <w:ind w:left="120"/>
              <w:rPr>
                <w:sz w:val="20"/>
                <w:szCs w:val="20"/>
                <w:lang w:eastAsia="en-US"/>
              </w:rPr>
            </w:pPr>
            <w:r w:rsidRPr="001C0351">
              <w:rPr>
                <w:sz w:val="20"/>
                <w:szCs w:val="20"/>
                <w:lang w:eastAsia="en-US"/>
              </w:rPr>
              <w:t>3527,3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2C58A00" w14:textId="77777777" w:rsidR="00174217" w:rsidRPr="001C0351" w:rsidRDefault="00174217" w:rsidP="00174217">
            <w:pPr>
              <w:widowControl w:val="0"/>
              <w:spacing w:line="276" w:lineRule="auto"/>
              <w:ind w:left="120"/>
              <w:rPr>
                <w:sz w:val="20"/>
                <w:szCs w:val="20"/>
                <w:lang w:eastAsia="en-US"/>
              </w:rPr>
            </w:pPr>
            <w:r w:rsidRPr="001C0351">
              <w:rPr>
                <w:sz w:val="20"/>
                <w:szCs w:val="20"/>
                <w:lang w:eastAsia="en-US"/>
              </w:rPr>
              <w:t>8510,6</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4BF0FB" w14:textId="77777777" w:rsidR="00174217" w:rsidRPr="001C0351" w:rsidRDefault="00174217" w:rsidP="00174217">
            <w:pPr>
              <w:widowControl w:val="0"/>
              <w:spacing w:line="276"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6F687707" w14:textId="77777777" w:rsidR="00174217" w:rsidRPr="001C0351" w:rsidRDefault="00174217" w:rsidP="00174217">
            <w:pPr>
              <w:widowControl w:val="0"/>
              <w:spacing w:line="276" w:lineRule="auto"/>
              <w:ind w:left="120"/>
              <w:rPr>
                <w:sz w:val="20"/>
                <w:szCs w:val="20"/>
                <w:shd w:val="clear" w:color="auto" w:fill="FFFFFF"/>
                <w:lang w:eastAsia="en-US"/>
              </w:rPr>
            </w:pPr>
          </w:p>
        </w:tc>
      </w:tr>
      <w:tr w:rsidR="001C0351" w:rsidRPr="001C0351" w14:paraId="5FFC4DC4"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669D2FA7" w14:textId="77777777" w:rsidR="00174217" w:rsidRPr="001C0351" w:rsidRDefault="00174217" w:rsidP="00174217">
            <w:pPr>
              <w:widowControl w:val="0"/>
              <w:ind w:left="140"/>
              <w:rPr>
                <w:sz w:val="20"/>
                <w:szCs w:val="20"/>
                <w:lang w:eastAsia="en-US"/>
              </w:rPr>
            </w:pPr>
            <w:r w:rsidRPr="001C0351">
              <w:rPr>
                <w:sz w:val="20"/>
                <w:szCs w:val="20"/>
                <w:shd w:val="clear" w:color="auto" w:fill="FFFFFF"/>
                <w:lang w:eastAsia="en-US"/>
              </w:rPr>
              <w:t>- физическая культура и спорт</w:t>
            </w:r>
          </w:p>
        </w:tc>
        <w:tc>
          <w:tcPr>
            <w:tcW w:w="0" w:type="auto"/>
            <w:tcBorders>
              <w:top w:val="single" w:sz="4" w:space="0" w:color="auto"/>
              <w:left w:val="single" w:sz="4" w:space="0" w:color="auto"/>
              <w:bottom w:val="single" w:sz="4" w:space="0" w:color="auto"/>
            </w:tcBorders>
            <w:shd w:val="clear" w:color="auto" w:fill="FFFFFF"/>
          </w:tcPr>
          <w:p w14:paraId="3739F4C8"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457071B3" w14:textId="77777777" w:rsidR="00174217" w:rsidRPr="001C0351" w:rsidRDefault="00174217" w:rsidP="00174217">
            <w:pPr>
              <w:widowControl w:val="0"/>
              <w:ind w:left="120"/>
              <w:rPr>
                <w:sz w:val="20"/>
                <w:szCs w:val="20"/>
                <w:lang w:eastAsia="en-US"/>
              </w:rPr>
            </w:pPr>
            <w:r w:rsidRPr="001C0351">
              <w:rPr>
                <w:sz w:val="20"/>
                <w:szCs w:val="20"/>
                <w:lang w:eastAsia="en-US"/>
              </w:rPr>
              <w:t>3155,9</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C6C017" w14:textId="77777777" w:rsidR="00174217" w:rsidRPr="001C0351" w:rsidRDefault="00174217" w:rsidP="00174217">
            <w:pPr>
              <w:widowControl w:val="0"/>
              <w:spacing w:line="276" w:lineRule="auto"/>
              <w:ind w:left="120"/>
              <w:rPr>
                <w:sz w:val="20"/>
                <w:szCs w:val="20"/>
                <w:lang w:eastAsia="en-US"/>
              </w:rPr>
            </w:pPr>
            <w:r w:rsidRPr="001C0351">
              <w:rPr>
                <w:sz w:val="20"/>
                <w:szCs w:val="20"/>
                <w:lang w:eastAsia="en-US"/>
              </w:rPr>
              <w:t>5820,3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C3E096" w14:textId="77777777" w:rsidR="00174217" w:rsidRPr="001C0351" w:rsidRDefault="00174217" w:rsidP="00174217">
            <w:pPr>
              <w:widowControl w:val="0"/>
              <w:spacing w:line="276"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598BB71A" w14:textId="77777777" w:rsidR="00174217" w:rsidRPr="001C0351" w:rsidRDefault="00174217" w:rsidP="00174217">
            <w:pPr>
              <w:widowControl w:val="0"/>
              <w:spacing w:line="276" w:lineRule="auto"/>
              <w:ind w:left="120"/>
              <w:rPr>
                <w:sz w:val="20"/>
                <w:szCs w:val="20"/>
                <w:shd w:val="clear" w:color="auto" w:fill="FFFFFF"/>
                <w:lang w:eastAsia="en-US"/>
              </w:rPr>
            </w:pPr>
          </w:p>
        </w:tc>
      </w:tr>
      <w:tr w:rsidR="001C0351" w:rsidRPr="001C0351" w14:paraId="27ACD3A4"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6D403290" w14:textId="77777777" w:rsidR="00174217" w:rsidRPr="001C0351" w:rsidRDefault="00174217" w:rsidP="00174217">
            <w:pPr>
              <w:widowControl w:val="0"/>
              <w:ind w:left="140"/>
              <w:rPr>
                <w:sz w:val="20"/>
                <w:szCs w:val="20"/>
                <w:lang w:eastAsia="en-US"/>
              </w:rPr>
            </w:pPr>
            <w:r w:rsidRPr="001C0351">
              <w:rPr>
                <w:sz w:val="20"/>
                <w:szCs w:val="20"/>
                <w:shd w:val="clear" w:color="auto" w:fill="FFFFFF"/>
                <w:lang w:eastAsia="en-US"/>
              </w:rPr>
              <w:t>- социальное обслуживание</w:t>
            </w:r>
          </w:p>
        </w:tc>
        <w:tc>
          <w:tcPr>
            <w:tcW w:w="0" w:type="auto"/>
            <w:tcBorders>
              <w:top w:val="single" w:sz="4" w:space="0" w:color="auto"/>
              <w:left w:val="single" w:sz="4" w:space="0" w:color="auto"/>
              <w:bottom w:val="single" w:sz="4" w:space="0" w:color="auto"/>
            </w:tcBorders>
            <w:shd w:val="clear" w:color="auto" w:fill="FFFFFF"/>
          </w:tcPr>
          <w:p w14:paraId="52E0C0C3"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134FDBD3" w14:textId="77777777" w:rsidR="00174217" w:rsidRPr="001C0351" w:rsidRDefault="00174217" w:rsidP="00174217">
            <w:pPr>
              <w:jc w:val="center"/>
              <w:rPr>
                <w:rFonts w:eastAsiaTheme="minorEastAsia"/>
                <w:sz w:val="20"/>
                <w:szCs w:val="20"/>
              </w:rPr>
            </w:pPr>
            <w:r w:rsidRPr="001C0351">
              <w:rPr>
                <w:rFonts w:eastAsiaTheme="minorEastAsia"/>
                <w:sz w:val="20"/>
                <w:szCs w:val="20"/>
              </w:rPr>
              <w:t>14739,3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B0DF1A" w14:textId="77777777" w:rsidR="00174217" w:rsidRPr="001C0351" w:rsidRDefault="00174217" w:rsidP="00174217">
            <w:pPr>
              <w:widowControl w:val="0"/>
              <w:spacing w:line="276" w:lineRule="auto"/>
              <w:ind w:left="120"/>
              <w:rPr>
                <w:sz w:val="20"/>
                <w:szCs w:val="20"/>
                <w:lang w:eastAsia="en-US"/>
              </w:rPr>
            </w:pPr>
            <w:r w:rsidRPr="001C0351">
              <w:rPr>
                <w:sz w:val="20"/>
                <w:szCs w:val="20"/>
                <w:lang w:eastAsia="en-US"/>
              </w:rPr>
              <w:t>15144,9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6BE428" w14:textId="77777777" w:rsidR="00174217" w:rsidRPr="001C0351" w:rsidRDefault="00174217" w:rsidP="00174217">
            <w:pPr>
              <w:widowControl w:val="0"/>
              <w:spacing w:line="276"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731C81CF" w14:textId="77777777" w:rsidR="00174217" w:rsidRPr="001C0351" w:rsidRDefault="00174217" w:rsidP="00174217">
            <w:pPr>
              <w:widowControl w:val="0"/>
              <w:spacing w:line="276" w:lineRule="auto"/>
              <w:ind w:left="120"/>
              <w:rPr>
                <w:sz w:val="20"/>
                <w:szCs w:val="20"/>
                <w:shd w:val="clear" w:color="auto" w:fill="FFFFFF"/>
                <w:lang w:eastAsia="en-US"/>
              </w:rPr>
            </w:pPr>
          </w:p>
        </w:tc>
      </w:tr>
      <w:tr w:rsidR="001C0351" w:rsidRPr="001C0351" w14:paraId="5A95F776"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2C4014B8" w14:textId="77777777" w:rsidR="00174217" w:rsidRPr="001C0351" w:rsidRDefault="00174217" w:rsidP="00174217">
            <w:pPr>
              <w:widowControl w:val="0"/>
              <w:ind w:left="140"/>
              <w:rPr>
                <w:sz w:val="20"/>
                <w:szCs w:val="20"/>
                <w:lang w:eastAsia="en-US"/>
              </w:rPr>
            </w:pPr>
            <w:r w:rsidRPr="001C0351">
              <w:rPr>
                <w:sz w:val="20"/>
                <w:szCs w:val="20"/>
                <w:shd w:val="clear" w:color="auto" w:fill="FFFFFF"/>
                <w:lang w:eastAsia="en-US"/>
              </w:rPr>
              <w:t>Фактические расходы по выплате заработной платы работникам муниципальных учреждений за отчетный период:</w:t>
            </w:r>
          </w:p>
        </w:tc>
        <w:tc>
          <w:tcPr>
            <w:tcW w:w="0" w:type="auto"/>
            <w:tcBorders>
              <w:top w:val="single" w:sz="4" w:space="0" w:color="auto"/>
              <w:left w:val="single" w:sz="4" w:space="0" w:color="auto"/>
              <w:bottom w:val="single" w:sz="4" w:space="0" w:color="auto"/>
            </w:tcBorders>
            <w:shd w:val="clear" w:color="auto" w:fill="FFFFFF"/>
          </w:tcPr>
          <w:p w14:paraId="31679E07"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6F263B72" w14:textId="77777777" w:rsidR="00174217" w:rsidRPr="001C0351" w:rsidRDefault="00174217" w:rsidP="00174217">
            <w:pPr>
              <w:rPr>
                <w:rFonts w:eastAsiaTheme="minorEastAsia"/>
                <w:sz w:val="20"/>
                <w:szCs w:val="20"/>
              </w:rPr>
            </w:pPr>
            <w:r w:rsidRPr="001C0351">
              <w:rPr>
                <w:rFonts w:eastAsiaTheme="minorEastAsia"/>
                <w:sz w:val="20"/>
                <w:szCs w:val="20"/>
              </w:rPr>
              <w:t>178453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C37A81" w14:textId="77777777" w:rsidR="00174217" w:rsidRPr="001C0351" w:rsidRDefault="00174217" w:rsidP="00174217">
            <w:pPr>
              <w:spacing w:line="276" w:lineRule="auto"/>
              <w:rPr>
                <w:rFonts w:eastAsiaTheme="minorEastAsia"/>
                <w:sz w:val="20"/>
                <w:szCs w:val="20"/>
              </w:rPr>
            </w:pPr>
            <w:r w:rsidRPr="001C0351">
              <w:rPr>
                <w:rFonts w:eastAsiaTheme="minorEastAsia"/>
                <w:sz w:val="20"/>
                <w:szCs w:val="20"/>
              </w:rPr>
              <w:t>440447,8</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3F6487" w14:textId="77777777" w:rsidR="00174217" w:rsidRPr="001C0351" w:rsidRDefault="00174217" w:rsidP="00174217">
            <w:pPr>
              <w:spacing w:line="276" w:lineRule="auto"/>
              <w:rPr>
                <w:rFonts w:eastAsiaTheme="minorEastAsia"/>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11007BB1" w14:textId="77777777" w:rsidR="00174217" w:rsidRPr="001C0351" w:rsidRDefault="00174217" w:rsidP="00174217">
            <w:pPr>
              <w:spacing w:line="276" w:lineRule="auto"/>
              <w:rPr>
                <w:rFonts w:eastAsiaTheme="minorEastAsia"/>
                <w:sz w:val="20"/>
                <w:szCs w:val="20"/>
              </w:rPr>
            </w:pPr>
          </w:p>
        </w:tc>
      </w:tr>
      <w:tr w:rsidR="001C0351" w:rsidRPr="001C0351" w14:paraId="33D87DB3"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4643529E" w14:textId="77777777" w:rsidR="00174217" w:rsidRPr="001C0351" w:rsidRDefault="00174217" w:rsidP="00174217">
            <w:pPr>
              <w:widowControl w:val="0"/>
              <w:ind w:left="140"/>
              <w:rPr>
                <w:sz w:val="20"/>
                <w:szCs w:val="20"/>
                <w:lang w:eastAsia="en-US"/>
              </w:rPr>
            </w:pPr>
            <w:r w:rsidRPr="001C0351">
              <w:rPr>
                <w:sz w:val="20"/>
                <w:szCs w:val="20"/>
                <w:shd w:val="clear" w:color="auto" w:fill="FFFFFF"/>
                <w:lang w:eastAsia="en-US"/>
              </w:rPr>
              <w:t>- образование</w:t>
            </w:r>
          </w:p>
        </w:tc>
        <w:tc>
          <w:tcPr>
            <w:tcW w:w="0" w:type="auto"/>
            <w:tcBorders>
              <w:top w:val="single" w:sz="4" w:space="0" w:color="auto"/>
              <w:left w:val="single" w:sz="4" w:space="0" w:color="auto"/>
              <w:bottom w:val="single" w:sz="4" w:space="0" w:color="auto"/>
            </w:tcBorders>
            <w:shd w:val="clear" w:color="auto" w:fill="FFFFFF"/>
          </w:tcPr>
          <w:p w14:paraId="1FC54EB1"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6F68A73A" w14:textId="77777777" w:rsidR="00174217" w:rsidRPr="001C0351" w:rsidRDefault="00174217" w:rsidP="00174217">
            <w:pPr>
              <w:rPr>
                <w:rFonts w:eastAsiaTheme="minorEastAsia"/>
                <w:sz w:val="20"/>
                <w:szCs w:val="20"/>
              </w:rPr>
            </w:pPr>
            <w:r w:rsidRPr="001C0351">
              <w:rPr>
                <w:rFonts w:eastAsiaTheme="minorEastAsia"/>
                <w:sz w:val="20"/>
                <w:szCs w:val="20"/>
              </w:rPr>
              <w:t>139070,2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E44E7D" w14:textId="77777777" w:rsidR="00174217" w:rsidRPr="001C0351" w:rsidRDefault="00174217" w:rsidP="00174217">
            <w:pPr>
              <w:widowControl w:val="0"/>
              <w:spacing w:line="360" w:lineRule="auto"/>
              <w:ind w:left="120"/>
              <w:rPr>
                <w:sz w:val="20"/>
                <w:szCs w:val="20"/>
                <w:lang w:eastAsia="en-US"/>
              </w:rPr>
            </w:pPr>
            <w:r w:rsidRPr="001C0351">
              <w:rPr>
                <w:sz w:val="20"/>
                <w:szCs w:val="20"/>
                <w:lang w:eastAsia="en-US"/>
              </w:rPr>
              <w:t>376922,1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A3D2F8" w14:textId="77777777" w:rsidR="00174217" w:rsidRPr="001C0351" w:rsidRDefault="00174217" w:rsidP="00174217">
            <w:pPr>
              <w:widowControl w:val="0"/>
              <w:spacing w:line="360"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10E171D4" w14:textId="77777777" w:rsidR="00174217" w:rsidRPr="001C0351" w:rsidRDefault="00174217" w:rsidP="00174217">
            <w:pPr>
              <w:widowControl w:val="0"/>
              <w:spacing w:line="360" w:lineRule="auto"/>
              <w:ind w:left="120"/>
              <w:rPr>
                <w:sz w:val="20"/>
                <w:szCs w:val="20"/>
                <w:shd w:val="clear" w:color="auto" w:fill="FFFFFF"/>
                <w:lang w:eastAsia="en-US"/>
              </w:rPr>
            </w:pPr>
          </w:p>
        </w:tc>
      </w:tr>
      <w:tr w:rsidR="001C0351" w:rsidRPr="001C0351" w14:paraId="5A86C2BD"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135B11E6" w14:textId="77777777" w:rsidR="00174217" w:rsidRPr="001C0351" w:rsidRDefault="00174217" w:rsidP="00174217">
            <w:pPr>
              <w:widowControl w:val="0"/>
              <w:ind w:left="140"/>
              <w:rPr>
                <w:sz w:val="20"/>
                <w:szCs w:val="20"/>
                <w:shd w:val="clear" w:color="auto" w:fill="FFFFFF"/>
                <w:lang w:eastAsia="en-US"/>
              </w:rPr>
            </w:pPr>
            <w:r w:rsidRPr="001C0351">
              <w:rPr>
                <w:sz w:val="20"/>
                <w:szCs w:val="20"/>
                <w:shd w:val="clear" w:color="auto" w:fill="FFFFFF"/>
                <w:lang w:eastAsia="en-US"/>
              </w:rPr>
              <w:t>- дополнительное образование (культура)</w:t>
            </w:r>
          </w:p>
        </w:tc>
        <w:tc>
          <w:tcPr>
            <w:tcW w:w="0" w:type="auto"/>
            <w:tcBorders>
              <w:top w:val="single" w:sz="4" w:space="0" w:color="auto"/>
              <w:left w:val="single" w:sz="4" w:space="0" w:color="auto"/>
              <w:bottom w:val="single" w:sz="4" w:space="0" w:color="auto"/>
            </w:tcBorders>
            <w:shd w:val="clear" w:color="auto" w:fill="FFFFFF"/>
          </w:tcPr>
          <w:p w14:paraId="27CA5E2D"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198BB1FA" w14:textId="77777777" w:rsidR="00174217" w:rsidRPr="001C0351" w:rsidRDefault="00174217" w:rsidP="00174217">
            <w:pPr>
              <w:rPr>
                <w:rFonts w:eastAsiaTheme="minorEastAsia"/>
                <w:sz w:val="20"/>
                <w:szCs w:val="20"/>
              </w:rPr>
            </w:pPr>
            <w:r w:rsidRPr="001C0351">
              <w:rPr>
                <w:rFonts w:eastAsiaTheme="minorEastAsia"/>
                <w:sz w:val="20"/>
                <w:szCs w:val="20"/>
              </w:rPr>
              <w:t>8288,3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F377E31" w14:textId="77777777" w:rsidR="00174217" w:rsidRPr="001C0351" w:rsidRDefault="00174217" w:rsidP="00174217">
            <w:pPr>
              <w:widowControl w:val="0"/>
              <w:spacing w:line="360" w:lineRule="auto"/>
              <w:ind w:left="120"/>
              <w:rPr>
                <w:sz w:val="20"/>
                <w:szCs w:val="20"/>
                <w:lang w:eastAsia="en-US"/>
              </w:rPr>
            </w:pPr>
            <w:r w:rsidRPr="001C0351">
              <w:rPr>
                <w:sz w:val="20"/>
                <w:szCs w:val="20"/>
                <w:lang w:eastAsia="en-US"/>
              </w:rPr>
              <w:t>15606,3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F0E462" w14:textId="77777777" w:rsidR="00174217" w:rsidRPr="001C0351" w:rsidRDefault="00174217" w:rsidP="00174217">
            <w:pPr>
              <w:widowControl w:val="0"/>
              <w:spacing w:line="360"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6A76617C" w14:textId="77777777" w:rsidR="00174217" w:rsidRPr="001C0351" w:rsidRDefault="00174217" w:rsidP="00174217">
            <w:pPr>
              <w:widowControl w:val="0"/>
              <w:spacing w:line="360" w:lineRule="auto"/>
              <w:ind w:left="120"/>
              <w:rPr>
                <w:sz w:val="20"/>
                <w:szCs w:val="20"/>
                <w:shd w:val="clear" w:color="auto" w:fill="FFFFFF"/>
                <w:lang w:eastAsia="en-US"/>
              </w:rPr>
            </w:pPr>
          </w:p>
        </w:tc>
      </w:tr>
      <w:tr w:rsidR="001C0351" w:rsidRPr="001C0351" w14:paraId="1D760850"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7EE9ADB0" w14:textId="77777777" w:rsidR="00174217" w:rsidRPr="001C0351" w:rsidRDefault="00174217" w:rsidP="00174217">
            <w:pPr>
              <w:widowControl w:val="0"/>
              <w:ind w:left="140"/>
              <w:rPr>
                <w:sz w:val="20"/>
                <w:szCs w:val="20"/>
                <w:lang w:eastAsia="en-US"/>
              </w:rPr>
            </w:pPr>
            <w:r w:rsidRPr="001C0351">
              <w:rPr>
                <w:sz w:val="20"/>
                <w:szCs w:val="20"/>
                <w:shd w:val="clear" w:color="auto" w:fill="FFFFFF"/>
                <w:lang w:eastAsia="en-US"/>
              </w:rPr>
              <w:t>- культура</w:t>
            </w:r>
          </w:p>
        </w:tc>
        <w:tc>
          <w:tcPr>
            <w:tcW w:w="0" w:type="auto"/>
            <w:tcBorders>
              <w:top w:val="single" w:sz="4" w:space="0" w:color="auto"/>
              <w:left w:val="single" w:sz="4" w:space="0" w:color="auto"/>
              <w:bottom w:val="single" w:sz="4" w:space="0" w:color="auto"/>
            </w:tcBorders>
            <w:shd w:val="clear" w:color="auto" w:fill="FFFFFF"/>
          </w:tcPr>
          <w:p w14:paraId="65B941C1"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0F1C7D08" w14:textId="77777777" w:rsidR="00174217" w:rsidRPr="001C0351" w:rsidRDefault="00174217" w:rsidP="00174217">
            <w:pPr>
              <w:rPr>
                <w:rFonts w:eastAsiaTheme="minorEastAsia"/>
                <w:sz w:val="20"/>
                <w:szCs w:val="20"/>
              </w:rPr>
            </w:pPr>
            <w:r w:rsidRPr="001C0351">
              <w:rPr>
                <w:rFonts w:eastAsiaTheme="minorEastAsia"/>
                <w:sz w:val="20"/>
                <w:szCs w:val="20"/>
              </w:rPr>
              <w:t>10529,7</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F54F4E" w14:textId="77777777" w:rsidR="00174217" w:rsidRPr="001C0351" w:rsidRDefault="00174217" w:rsidP="00174217">
            <w:pPr>
              <w:widowControl w:val="0"/>
              <w:spacing w:line="360" w:lineRule="auto"/>
              <w:ind w:left="120"/>
              <w:rPr>
                <w:sz w:val="20"/>
                <w:szCs w:val="20"/>
                <w:lang w:eastAsia="en-US"/>
              </w:rPr>
            </w:pPr>
            <w:r w:rsidRPr="001C0351">
              <w:rPr>
                <w:sz w:val="20"/>
                <w:szCs w:val="20"/>
                <w:lang w:eastAsia="en-US"/>
              </w:rPr>
              <w:t>18721,1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7F05468" w14:textId="77777777" w:rsidR="00174217" w:rsidRPr="001C0351" w:rsidRDefault="00174217" w:rsidP="00174217">
            <w:pPr>
              <w:widowControl w:val="0"/>
              <w:spacing w:line="360"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49E2D0EE" w14:textId="77777777" w:rsidR="00174217" w:rsidRPr="001C0351" w:rsidRDefault="00174217" w:rsidP="00174217">
            <w:pPr>
              <w:widowControl w:val="0"/>
              <w:spacing w:line="360" w:lineRule="auto"/>
              <w:ind w:left="120"/>
              <w:rPr>
                <w:sz w:val="20"/>
                <w:szCs w:val="20"/>
                <w:shd w:val="clear" w:color="auto" w:fill="FFFFFF"/>
                <w:lang w:eastAsia="en-US"/>
              </w:rPr>
            </w:pPr>
          </w:p>
        </w:tc>
      </w:tr>
      <w:tr w:rsidR="001C0351" w:rsidRPr="001C0351" w14:paraId="34E0D0DD"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5429B456" w14:textId="77777777" w:rsidR="00174217" w:rsidRPr="001C0351" w:rsidRDefault="00174217" w:rsidP="00174217">
            <w:pPr>
              <w:widowControl w:val="0"/>
              <w:ind w:left="140"/>
              <w:rPr>
                <w:sz w:val="20"/>
                <w:szCs w:val="20"/>
                <w:lang w:eastAsia="en-US"/>
              </w:rPr>
            </w:pPr>
            <w:r w:rsidRPr="001C0351">
              <w:rPr>
                <w:sz w:val="20"/>
                <w:szCs w:val="20"/>
                <w:shd w:val="clear" w:color="auto" w:fill="FFFFFF"/>
                <w:lang w:eastAsia="en-US"/>
              </w:rPr>
              <w:t>- молодежная политика</w:t>
            </w:r>
          </w:p>
        </w:tc>
        <w:tc>
          <w:tcPr>
            <w:tcW w:w="0" w:type="auto"/>
            <w:tcBorders>
              <w:top w:val="single" w:sz="4" w:space="0" w:color="auto"/>
              <w:left w:val="single" w:sz="4" w:space="0" w:color="auto"/>
              <w:bottom w:val="single" w:sz="4" w:space="0" w:color="auto"/>
            </w:tcBorders>
            <w:shd w:val="clear" w:color="auto" w:fill="FFFFFF"/>
          </w:tcPr>
          <w:p w14:paraId="5EF827D3"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711CA8A9" w14:textId="77777777" w:rsidR="00174217" w:rsidRPr="001C0351" w:rsidRDefault="00174217" w:rsidP="00174217">
            <w:pPr>
              <w:rPr>
                <w:rFonts w:eastAsiaTheme="minorEastAsia"/>
                <w:sz w:val="20"/>
                <w:szCs w:val="20"/>
              </w:rPr>
            </w:pPr>
            <w:r w:rsidRPr="001C0351">
              <w:rPr>
                <w:rFonts w:eastAsiaTheme="minorEastAsia"/>
                <w:sz w:val="20"/>
                <w:szCs w:val="20"/>
              </w:rPr>
              <w:t>3527,3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7F4185" w14:textId="77777777" w:rsidR="00174217" w:rsidRPr="001C0351" w:rsidRDefault="00174217" w:rsidP="00174217">
            <w:pPr>
              <w:widowControl w:val="0"/>
              <w:spacing w:line="360" w:lineRule="auto"/>
              <w:ind w:left="120"/>
              <w:rPr>
                <w:sz w:val="20"/>
                <w:szCs w:val="20"/>
                <w:lang w:eastAsia="en-US"/>
              </w:rPr>
            </w:pPr>
            <w:r w:rsidRPr="001C0351">
              <w:rPr>
                <w:sz w:val="20"/>
                <w:szCs w:val="20"/>
                <w:lang w:eastAsia="en-US"/>
              </w:rPr>
              <w:t>8510,6</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017B55" w14:textId="77777777" w:rsidR="00174217" w:rsidRPr="001C0351" w:rsidRDefault="00174217" w:rsidP="00174217">
            <w:pPr>
              <w:widowControl w:val="0"/>
              <w:spacing w:line="360"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77E55AFF" w14:textId="77777777" w:rsidR="00174217" w:rsidRPr="001C0351" w:rsidRDefault="00174217" w:rsidP="00174217">
            <w:pPr>
              <w:widowControl w:val="0"/>
              <w:spacing w:line="360" w:lineRule="auto"/>
              <w:ind w:left="120"/>
              <w:rPr>
                <w:sz w:val="20"/>
                <w:szCs w:val="20"/>
                <w:shd w:val="clear" w:color="auto" w:fill="FFFFFF"/>
                <w:lang w:eastAsia="en-US"/>
              </w:rPr>
            </w:pPr>
          </w:p>
        </w:tc>
      </w:tr>
      <w:tr w:rsidR="001C0351" w:rsidRPr="001C0351" w14:paraId="1D868902"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2FB97B3D" w14:textId="77777777" w:rsidR="00174217" w:rsidRPr="001C0351" w:rsidRDefault="00174217" w:rsidP="00174217">
            <w:pPr>
              <w:widowControl w:val="0"/>
              <w:ind w:left="140"/>
              <w:rPr>
                <w:sz w:val="20"/>
                <w:szCs w:val="20"/>
                <w:lang w:eastAsia="en-US"/>
              </w:rPr>
            </w:pPr>
            <w:r w:rsidRPr="001C0351">
              <w:rPr>
                <w:sz w:val="20"/>
                <w:szCs w:val="20"/>
                <w:shd w:val="clear" w:color="auto" w:fill="FFFFFF"/>
                <w:lang w:eastAsia="en-US"/>
              </w:rPr>
              <w:t>- физическая культура и спорт</w:t>
            </w:r>
          </w:p>
        </w:tc>
        <w:tc>
          <w:tcPr>
            <w:tcW w:w="0" w:type="auto"/>
            <w:tcBorders>
              <w:top w:val="single" w:sz="4" w:space="0" w:color="auto"/>
              <w:left w:val="single" w:sz="4" w:space="0" w:color="auto"/>
              <w:bottom w:val="single" w:sz="4" w:space="0" w:color="auto"/>
            </w:tcBorders>
            <w:shd w:val="clear" w:color="auto" w:fill="FFFFFF"/>
          </w:tcPr>
          <w:p w14:paraId="79B99B8A"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6090E8CE" w14:textId="77777777" w:rsidR="00174217" w:rsidRPr="001C0351" w:rsidRDefault="00174217" w:rsidP="00174217">
            <w:pPr>
              <w:rPr>
                <w:rFonts w:eastAsiaTheme="minorEastAsia"/>
                <w:sz w:val="20"/>
                <w:szCs w:val="20"/>
              </w:rPr>
            </w:pPr>
            <w:r w:rsidRPr="001C0351">
              <w:rPr>
                <w:rFonts w:eastAsiaTheme="minorEastAsia"/>
                <w:sz w:val="20"/>
                <w:szCs w:val="20"/>
              </w:rPr>
              <w:t>3155,9</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40016D" w14:textId="77777777" w:rsidR="00174217" w:rsidRPr="001C0351" w:rsidRDefault="00174217" w:rsidP="00174217">
            <w:pPr>
              <w:widowControl w:val="0"/>
              <w:spacing w:line="360" w:lineRule="auto"/>
              <w:ind w:left="120"/>
              <w:rPr>
                <w:sz w:val="20"/>
                <w:szCs w:val="20"/>
                <w:lang w:eastAsia="en-US"/>
              </w:rPr>
            </w:pPr>
            <w:r w:rsidRPr="001C0351">
              <w:rPr>
                <w:sz w:val="20"/>
                <w:szCs w:val="20"/>
                <w:lang w:eastAsia="en-US"/>
              </w:rPr>
              <w:t>5820,3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837D3A" w14:textId="77777777" w:rsidR="00174217" w:rsidRPr="001C0351" w:rsidRDefault="00174217" w:rsidP="00174217">
            <w:pPr>
              <w:widowControl w:val="0"/>
              <w:spacing w:line="360"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3B67F09D" w14:textId="77777777" w:rsidR="00174217" w:rsidRPr="001C0351" w:rsidRDefault="00174217" w:rsidP="00174217">
            <w:pPr>
              <w:widowControl w:val="0"/>
              <w:spacing w:line="360" w:lineRule="auto"/>
              <w:ind w:left="120"/>
              <w:rPr>
                <w:sz w:val="20"/>
                <w:szCs w:val="20"/>
                <w:shd w:val="clear" w:color="auto" w:fill="FFFFFF"/>
                <w:lang w:eastAsia="en-US"/>
              </w:rPr>
            </w:pPr>
          </w:p>
        </w:tc>
      </w:tr>
      <w:tr w:rsidR="001C0351" w:rsidRPr="001C0351" w14:paraId="534142DB" w14:textId="77777777" w:rsidTr="008153C9">
        <w:trPr>
          <w:jc w:val="center"/>
        </w:trPr>
        <w:tc>
          <w:tcPr>
            <w:tcW w:w="0" w:type="auto"/>
            <w:tcBorders>
              <w:top w:val="single" w:sz="4" w:space="0" w:color="auto"/>
              <w:left w:val="single" w:sz="4" w:space="0" w:color="auto"/>
              <w:bottom w:val="single" w:sz="4" w:space="0" w:color="auto"/>
            </w:tcBorders>
            <w:shd w:val="clear" w:color="auto" w:fill="FFFFFF"/>
          </w:tcPr>
          <w:p w14:paraId="4D42E0A0" w14:textId="77777777" w:rsidR="00174217" w:rsidRPr="001C0351" w:rsidRDefault="00174217" w:rsidP="00174217">
            <w:pPr>
              <w:widowControl w:val="0"/>
              <w:ind w:left="140"/>
              <w:rPr>
                <w:noProof/>
                <w:sz w:val="20"/>
                <w:szCs w:val="20"/>
                <w:lang w:eastAsia="en-US"/>
              </w:rPr>
            </w:pPr>
            <w:r w:rsidRPr="001C0351">
              <w:rPr>
                <w:sz w:val="20"/>
                <w:szCs w:val="20"/>
                <w:shd w:val="clear" w:color="auto" w:fill="FFFFFF"/>
                <w:lang w:eastAsia="en-US"/>
              </w:rPr>
              <w:t>- социальное обслуживание</w:t>
            </w:r>
          </w:p>
        </w:tc>
        <w:tc>
          <w:tcPr>
            <w:tcW w:w="0" w:type="auto"/>
            <w:tcBorders>
              <w:top w:val="single" w:sz="4" w:space="0" w:color="auto"/>
              <w:left w:val="single" w:sz="4" w:space="0" w:color="auto"/>
              <w:bottom w:val="single" w:sz="4" w:space="0" w:color="auto"/>
            </w:tcBorders>
            <w:shd w:val="clear" w:color="auto" w:fill="FFFFFF"/>
          </w:tcPr>
          <w:p w14:paraId="19B03E3B" w14:textId="77777777" w:rsidR="00174217" w:rsidRPr="001C0351" w:rsidRDefault="00174217" w:rsidP="00174217">
            <w:pPr>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14:paraId="19502AB0" w14:textId="77777777" w:rsidR="00174217" w:rsidRPr="001C0351" w:rsidRDefault="00174217" w:rsidP="00174217">
            <w:pPr>
              <w:rPr>
                <w:rFonts w:eastAsiaTheme="minorEastAsia"/>
                <w:sz w:val="20"/>
                <w:szCs w:val="20"/>
              </w:rPr>
            </w:pPr>
            <w:r w:rsidRPr="001C0351">
              <w:rPr>
                <w:rFonts w:eastAsiaTheme="minorEastAsia"/>
                <w:sz w:val="20"/>
                <w:szCs w:val="20"/>
              </w:rPr>
              <w:t>13881,6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825FD4" w14:textId="77777777" w:rsidR="00174217" w:rsidRPr="001C0351" w:rsidRDefault="00174217" w:rsidP="00174217">
            <w:pPr>
              <w:widowControl w:val="0"/>
              <w:spacing w:line="360" w:lineRule="auto"/>
              <w:ind w:left="120"/>
              <w:rPr>
                <w:sz w:val="20"/>
                <w:szCs w:val="20"/>
                <w:lang w:eastAsia="en-US"/>
              </w:rPr>
            </w:pPr>
            <w:r w:rsidRPr="001C0351">
              <w:rPr>
                <w:sz w:val="20"/>
                <w:szCs w:val="20"/>
                <w:lang w:eastAsia="en-US"/>
              </w:rPr>
              <w:t>14867,4</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A32334" w14:textId="77777777" w:rsidR="00174217" w:rsidRPr="001C0351" w:rsidRDefault="00174217" w:rsidP="00174217">
            <w:pPr>
              <w:widowControl w:val="0"/>
              <w:spacing w:line="360" w:lineRule="auto"/>
              <w:ind w:left="120"/>
              <w:rPr>
                <w:sz w:val="20"/>
                <w:szCs w:val="20"/>
                <w:shd w:val="clear" w:color="auto" w:fill="FFFFFF"/>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2C8A5DE7" w14:textId="77777777" w:rsidR="00174217" w:rsidRPr="001C0351" w:rsidRDefault="00174217" w:rsidP="00174217">
            <w:pPr>
              <w:widowControl w:val="0"/>
              <w:spacing w:line="360" w:lineRule="auto"/>
              <w:ind w:left="120"/>
              <w:rPr>
                <w:sz w:val="20"/>
                <w:szCs w:val="20"/>
                <w:shd w:val="clear" w:color="auto" w:fill="FFFFFF"/>
                <w:lang w:eastAsia="en-US"/>
              </w:rPr>
            </w:pPr>
          </w:p>
        </w:tc>
      </w:tr>
    </w:tbl>
    <w:p w14:paraId="09AEA088" w14:textId="77777777" w:rsidR="00174217" w:rsidRPr="001C0351" w:rsidRDefault="00174217" w:rsidP="00174217">
      <w:pPr>
        <w:spacing w:after="200" w:line="276" w:lineRule="auto"/>
        <w:rPr>
          <w:rFonts w:eastAsiaTheme="minorEastAsia"/>
          <w:sz w:val="20"/>
          <w:szCs w:val="20"/>
        </w:rPr>
      </w:pPr>
    </w:p>
    <w:p w14:paraId="6C3FADB9" w14:textId="77777777" w:rsidR="00256689" w:rsidRPr="001C0351" w:rsidRDefault="00256689" w:rsidP="003B6E43">
      <w:pPr>
        <w:widowControl w:val="0"/>
        <w:shd w:val="clear" w:color="auto" w:fill="FFFFFF"/>
        <w:tabs>
          <w:tab w:val="left" w:pos="994"/>
        </w:tabs>
        <w:autoSpaceDE w:val="0"/>
        <w:autoSpaceDN w:val="0"/>
        <w:adjustRightInd w:val="0"/>
        <w:jc w:val="center"/>
        <w:rPr>
          <w:sz w:val="20"/>
          <w:szCs w:val="20"/>
        </w:rPr>
      </w:pPr>
    </w:p>
    <w:p w14:paraId="61F873B0" w14:textId="77777777" w:rsidR="00256689" w:rsidRPr="001C0351" w:rsidRDefault="00256689" w:rsidP="003B6E43">
      <w:pPr>
        <w:widowControl w:val="0"/>
        <w:shd w:val="clear" w:color="auto" w:fill="FFFFFF"/>
        <w:tabs>
          <w:tab w:val="left" w:pos="994"/>
        </w:tabs>
        <w:autoSpaceDE w:val="0"/>
        <w:autoSpaceDN w:val="0"/>
        <w:adjustRightInd w:val="0"/>
        <w:jc w:val="center"/>
        <w:rPr>
          <w:sz w:val="20"/>
          <w:szCs w:val="20"/>
        </w:rPr>
      </w:pPr>
    </w:p>
    <w:p w14:paraId="137B0CEB" w14:textId="77777777" w:rsidR="00256689" w:rsidRPr="001C0351" w:rsidRDefault="00256689" w:rsidP="003B6E43">
      <w:pPr>
        <w:widowControl w:val="0"/>
        <w:shd w:val="clear" w:color="auto" w:fill="FFFFFF"/>
        <w:tabs>
          <w:tab w:val="left" w:pos="994"/>
        </w:tabs>
        <w:autoSpaceDE w:val="0"/>
        <w:autoSpaceDN w:val="0"/>
        <w:adjustRightInd w:val="0"/>
        <w:jc w:val="center"/>
        <w:rPr>
          <w:sz w:val="20"/>
          <w:szCs w:val="20"/>
        </w:rPr>
      </w:pPr>
    </w:p>
    <w:p w14:paraId="72AB4F03" w14:textId="77777777" w:rsidR="00256689" w:rsidRPr="001C0351" w:rsidRDefault="00256689" w:rsidP="003B6E43">
      <w:pPr>
        <w:widowControl w:val="0"/>
        <w:shd w:val="clear" w:color="auto" w:fill="FFFFFF"/>
        <w:tabs>
          <w:tab w:val="left" w:pos="994"/>
        </w:tabs>
        <w:autoSpaceDE w:val="0"/>
        <w:autoSpaceDN w:val="0"/>
        <w:adjustRightInd w:val="0"/>
        <w:jc w:val="center"/>
        <w:rPr>
          <w:sz w:val="20"/>
          <w:szCs w:val="20"/>
        </w:rPr>
      </w:pPr>
    </w:p>
    <w:p w14:paraId="0F6FF087" w14:textId="77777777" w:rsidR="003E36C0" w:rsidRPr="001C0351" w:rsidRDefault="003E36C0" w:rsidP="003B6E43">
      <w:pPr>
        <w:widowControl w:val="0"/>
        <w:shd w:val="clear" w:color="auto" w:fill="FFFFFF"/>
        <w:tabs>
          <w:tab w:val="left" w:pos="994"/>
        </w:tabs>
        <w:autoSpaceDE w:val="0"/>
        <w:autoSpaceDN w:val="0"/>
        <w:adjustRightInd w:val="0"/>
        <w:jc w:val="center"/>
        <w:rPr>
          <w:sz w:val="20"/>
          <w:szCs w:val="20"/>
        </w:rPr>
      </w:pPr>
    </w:p>
    <w:p w14:paraId="546B2CD4"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5AF468F3"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6D6B199A"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40C2154B"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70B7AAE5"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51240C6D"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6EFD878A"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0F45A016"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7D1B35A5"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17E5E9FD"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6A4E49E0"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587514B4"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1EA820AC"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32FA33D0"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43A2776C"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4ACC414D"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18F2035D"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1777B8D7"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66FAD078"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3F1C668F" w14:textId="77777777" w:rsidR="006C79F1" w:rsidRDefault="006C79F1" w:rsidP="003B6E43">
      <w:pPr>
        <w:widowControl w:val="0"/>
        <w:shd w:val="clear" w:color="auto" w:fill="FFFFFF"/>
        <w:tabs>
          <w:tab w:val="left" w:pos="994"/>
        </w:tabs>
        <w:autoSpaceDE w:val="0"/>
        <w:autoSpaceDN w:val="0"/>
        <w:adjustRightInd w:val="0"/>
        <w:jc w:val="center"/>
        <w:rPr>
          <w:sz w:val="20"/>
          <w:szCs w:val="20"/>
        </w:rPr>
      </w:pPr>
    </w:p>
    <w:p w14:paraId="3F97430E" w14:textId="77777777" w:rsidR="006C79F1" w:rsidRPr="001C0351" w:rsidRDefault="006C79F1" w:rsidP="003B6E43">
      <w:pPr>
        <w:widowControl w:val="0"/>
        <w:shd w:val="clear" w:color="auto" w:fill="FFFFFF"/>
        <w:tabs>
          <w:tab w:val="left" w:pos="994"/>
        </w:tabs>
        <w:autoSpaceDE w:val="0"/>
        <w:autoSpaceDN w:val="0"/>
        <w:adjustRightInd w:val="0"/>
        <w:jc w:val="center"/>
        <w:rPr>
          <w:sz w:val="20"/>
          <w:szCs w:val="20"/>
        </w:rPr>
      </w:pPr>
    </w:p>
    <w:p w14:paraId="2EA3AD4A" w14:textId="77777777" w:rsidR="003E36C0" w:rsidRPr="001C0351" w:rsidRDefault="003E36C0" w:rsidP="003B6E43">
      <w:pPr>
        <w:widowControl w:val="0"/>
        <w:shd w:val="clear" w:color="auto" w:fill="FFFFFF"/>
        <w:tabs>
          <w:tab w:val="left" w:pos="994"/>
        </w:tabs>
        <w:autoSpaceDE w:val="0"/>
        <w:autoSpaceDN w:val="0"/>
        <w:adjustRightInd w:val="0"/>
        <w:jc w:val="center"/>
        <w:rPr>
          <w:sz w:val="20"/>
          <w:szCs w:val="20"/>
        </w:rPr>
      </w:pPr>
    </w:p>
    <w:p w14:paraId="42367AE7" w14:textId="77777777" w:rsidR="00E326AD" w:rsidRPr="001C0351" w:rsidRDefault="00E326AD" w:rsidP="003B6E43">
      <w:pPr>
        <w:widowControl w:val="0"/>
        <w:shd w:val="clear" w:color="auto" w:fill="FFFFFF"/>
        <w:tabs>
          <w:tab w:val="left" w:pos="994"/>
        </w:tabs>
        <w:autoSpaceDE w:val="0"/>
        <w:autoSpaceDN w:val="0"/>
        <w:adjustRightInd w:val="0"/>
        <w:jc w:val="center"/>
        <w:rPr>
          <w:sz w:val="20"/>
          <w:szCs w:val="20"/>
        </w:rPr>
      </w:pPr>
    </w:p>
    <w:p w14:paraId="74FBAEF6" w14:textId="77777777" w:rsidR="001D3D6D" w:rsidRPr="001C0351" w:rsidRDefault="001D3D6D" w:rsidP="003B6E43">
      <w:pPr>
        <w:jc w:val="center"/>
        <w:rPr>
          <w:sz w:val="20"/>
          <w:szCs w:val="20"/>
        </w:rPr>
      </w:pPr>
      <w:r w:rsidRPr="001C0351">
        <w:rPr>
          <w:sz w:val="20"/>
          <w:szCs w:val="20"/>
        </w:rPr>
        <w:t>Редакционный совет:</w:t>
      </w:r>
    </w:p>
    <w:p w14:paraId="767419DC" w14:textId="77777777" w:rsidR="001D3D6D" w:rsidRPr="001C0351" w:rsidRDefault="001D3D6D" w:rsidP="003B6E43">
      <w:pPr>
        <w:jc w:val="center"/>
        <w:rPr>
          <w:sz w:val="20"/>
          <w:szCs w:val="20"/>
        </w:rPr>
      </w:pPr>
    </w:p>
    <w:p w14:paraId="5F110EEC" w14:textId="77777777" w:rsidR="001D3D6D" w:rsidRPr="001C0351" w:rsidRDefault="001D3D6D" w:rsidP="003B6E43">
      <w:pPr>
        <w:jc w:val="center"/>
        <w:rPr>
          <w:sz w:val="20"/>
          <w:szCs w:val="20"/>
        </w:rPr>
      </w:pPr>
      <w:r w:rsidRPr="001C0351">
        <w:rPr>
          <w:sz w:val="20"/>
          <w:szCs w:val="20"/>
        </w:rPr>
        <w:t>Орлова Л.В.</w:t>
      </w:r>
    </w:p>
    <w:p w14:paraId="2C765345" w14:textId="77777777" w:rsidR="001D3D6D" w:rsidRPr="001C0351" w:rsidRDefault="001D3D6D" w:rsidP="003B6E43">
      <w:pPr>
        <w:jc w:val="center"/>
        <w:rPr>
          <w:sz w:val="20"/>
          <w:szCs w:val="20"/>
        </w:rPr>
      </w:pPr>
      <w:r w:rsidRPr="001C0351">
        <w:rPr>
          <w:sz w:val="20"/>
          <w:szCs w:val="20"/>
        </w:rPr>
        <w:t>(председатель редакционного совета)</w:t>
      </w:r>
    </w:p>
    <w:p w14:paraId="5265483F" w14:textId="77777777" w:rsidR="001D3D6D" w:rsidRPr="001C0351" w:rsidRDefault="001D3D6D" w:rsidP="003B6E43">
      <w:pPr>
        <w:jc w:val="center"/>
        <w:rPr>
          <w:sz w:val="20"/>
          <w:szCs w:val="20"/>
        </w:rPr>
      </w:pPr>
    </w:p>
    <w:p w14:paraId="12916BFC" w14:textId="77777777" w:rsidR="001D3D6D" w:rsidRPr="001C0351" w:rsidRDefault="001D3D6D" w:rsidP="003B6E43">
      <w:pPr>
        <w:jc w:val="center"/>
        <w:rPr>
          <w:sz w:val="20"/>
          <w:szCs w:val="20"/>
        </w:rPr>
      </w:pPr>
      <w:proofErr w:type="spellStart"/>
      <w:r w:rsidRPr="001C0351">
        <w:rPr>
          <w:sz w:val="20"/>
          <w:szCs w:val="20"/>
        </w:rPr>
        <w:t>Булюктов</w:t>
      </w:r>
      <w:proofErr w:type="spellEnd"/>
      <w:r w:rsidRPr="001C0351">
        <w:rPr>
          <w:sz w:val="20"/>
          <w:szCs w:val="20"/>
        </w:rPr>
        <w:t xml:space="preserve"> Р.В.</w:t>
      </w:r>
    </w:p>
    <w:p w14:paraId="6FE866E1" w14:textId="77777777" w:rsidR="001D3D6D" w:rsidRPr="001C0351" w:rsidRDefault="001D3D6D" w:rsidP="003B6E43">
      <w:pPr>
        <w:jc w:val="center"/>
        <w:rPr>
          <w:sz w:val="20"/>
          <w:szCs w:val="20"/>
        </w:rPr>
      </w:pPr>
      <w:r w:rsidRPr="001C0351">
        <w:rPr>
          <w:sz w:val="20"/>
          <w:szCs w:val="20"/>
        </w:rPr>
        <w:t>(заместитель председателя редакционного совета)</w:t>
      </w:r>
    </w:p>
    <w:p w14:paraId="41BFB8C1" w14:textId="77777777" w:rsidR="001D3D6D" w:rsidRPr="001C0351" w:rsidRDefault="001D3D6D" w:rsidP="003B6E43">
      <w:pPr>
        <w:jc w:val="center"/>
        <w:rPr>
          <w:sz w:val="20"/>
          <w:szCs w:val="20"/>
        </w:rPr>
      </w:pPr>
    </w:p>
    <w:p w14:paraId="731F970E" w14:textId="77777777" w:rsidR="001D3D6D" w:rsidRPr="001C0351" w:rsidRDefault="001D3D6D" w:rsidP="003B6E43">
      <w:pPr>
        <w:jc w:val="center"/>
        <w:rPr>
          <w:sz w:val="20"/>
          <w:szCs w:val="20"/>
        </w:rPr>
      </w:pPr>
      <w:r w:rsidRPr="001C0351">
        <w:rPr>
          <w:sz w:val="20"/>
          <w:szCs w:val="20"/>
        </w:rPr>
        <w:t>Василенко О.А.</w:t>
      </w:r>
    </w:p>
    <w:p w14:paraId="1DF2F736" w14:textId="77777777" w:rsidR="001D3D6D" w:rsidRPr="001C0351" w:rsidRDefault="001D3D6D" w:rsidP="003B6E43">
      <w:pPr>
        <w:jc w:val="center"/>
        <w:rPr>
          <w:sz w:val="20"/>
          <w:szCs w:val="20"/>
        </w:rPr>
      </w:pPr>
      <w:r w:rsidRPr="001C0351">
        <w:rPr>
          <w:sz w:val="20"/>
          <w:szCs w:val="20"/>
        </w:rPr>
        <w:t>(секретарь редакционного совета)</w:t>
      </w:r>
    </w:p>
    <w:p w14:paraId="0D02A7AA" w14:textId="77777777" w:rsidR="001D3D6D" w:rsidRPr="001C0351" w:rsidRDefault="001D3D6D" w:rsidP="003B6E43">
      <w:pPr>
        <w:jc w:val="center"/>
        <w:rPr>
          <w:sz w:val="20"/>
          <w:szCs w:val="20"/>
        </w:rPr>
      </w:pPr>
    </w:p>
    <w:p w14:paraId="39E6DE74" w14:textId="77777777" w:rsidR="001D3D6D" w:rsidRPr="001C0351" w:rsidRDefault="001D3D6D" w:rsidP="003B6E43">
      <w:pPr>
        <w:jc w:val="center"/>
        <w:rPr>
          <w:sz w:val="20"/>
          <w:szCs w:val="20"/>
        </w:rPr>
      </w:pPr>
      <w:proofErr w:type="spellStart"/>
      <w:r w:rsidRPr="001C0351">
        <w:rPr>
          <w:sz w:val="20"/>
          <w:szCs w:val="20"/>
        </w:rPr>
        <w:t>Абдрахманова</w:t>
      </w:r>
      <w:proofErr w:type="spellEnd"/>
      <w:r w:rsidRPr="001C0351">
        <w:rPr>
          <w:sz w:val="20"/>
          <w:szCs w:val="20"/>
        </w:rPr>
        <w:t xml:space="preserve"> И.Н.</w:t>
      </w:r>
    </w:p>
    <w:p w14:paraId="68F0DCBC" w14:textId="77777777" w:rsidR="001D3D6D" w:rsidRPr="001C0351" w:rsidRDefault="001D3D6D" w:rsidP="003B6E43">
      <w:pPr>
        <w:jc w:val="center"/>
        <w:rPr>
          <w:sz w:val="20"/>
          <w:szCs w:val="20"/>
        </w:rPr>
      </w:pPr>
      <w:proofErr w:type="spellStart"/>
      <w:r w:rsidRPr="001C0351">
        <w:rPr>
          <w:sz w:val="20"/>
          <w:szCs w:val="20"/>
        </w:rPr>
        <w:t>Карташева</w:t>
      </w:r>
      <w:proofErr w:type="spellEnd"/>
      <w:r w:rsidRPr="001C0351">
        <w:rPr>
          <w:sz w:val="20"/>
          <w:szCs w:val="20"/>
        </w:rPr>
        <w:t xml:space="preserve"> Е.М.</w:t>
      </w:r>
    </w:p>
    <w:p w14:paraId="7B50F4E8" w14:textId="77777777" w:rsidR="001D3D6D" w:rsidRPr="001C0351" w:rsidRDefault="001D3D6D" w:rsidP="003B6E43">
      <w:pPr>
        <w:jc w:val="center"/>
        <w:rPr>
          <w:sz w:val="20"/>
          <w:szCs w:val="20"/>
        </w:rPr>
      </w:pPr>
      <w:proofErr w:type="spellStart"/>
      <w:r w:rsidRPr="001C0351">
        <w:rPr>
          <w:sz w:val="20"/>
          <w:szCs w:val="20"/>
        </w:rPr>
        <w:t>Мусатов</w:t>
      </w:r>
      <w:proofErr w:type="spellEnd"/>
      <w:r w:rsidRPr="001C0351">
        <w:rPr>
          <w:sz w:val="20"/>
          <w:szCs w:val="20"/>
        </w:rPr>
        <w:t xml:space="preserve"> А.М.</w:t>
      </w:r>
    </w:p>
    <w:p w14:paraId="6BD05599" w14:textId="77777777" w:rsidR="001D3D6D" w:rsidRPr="001C0351" w:rsidRDefault="001D3D6D" w:rsidP="003B6E43">
      <w:pPr>
        <w:jc w:val="center"/>
        <w:rPr>
          <w:sz w:val="20"/>
          <w:szCs w:val="20"/>
        </w:rPr>
      </w:pPr>
      <w:proofErr w:type="spellStart"/>
      <w:r w:rsidRPr="001C0351">
        <w:rPr>
          <w:sz w:val="20"/>
          <w:szCs w:val="20"/>
        </w:rPr>
        <w:t>Максиманова</w:t>
      </w:r>
      <w:proofErr w:type="spellEnd"/>
      <w:r w:rsidRPr="001C0351">
        <w:rPr>
          <w:sz w:val="20"/>
          <w:szCs w:val="20"/>
        </w:rPr>
        <w:t xml:space="preserve"> Т.В.</w:t>
      </w:r>
    </w:p>
    <w:p w14:paraId="3270CF63" w14:textId="77777777" w:rsidR="001D3D6D" w:rsidRPr="001C0351" w:rsidRDefault="001D3D6D" w:rsidP="003B6E43">
      <w:pPr>
        <w:jc w:val="center"/>
        <w:rPr>
          <w:sz w:val="20"/>
          <w:szCs w:val="20"/>
        </w:rPr>
      </w:pPr>
      <w:r w:rsidRPr="001C0351">
        <w:rPr>
          <w:sz w:val="20"/>
          <w:szCs w:val="20"/>
        </w:rPr>
        <w:t>Остапенко Ю.А.</w:t>
      </w:r>
    </w:p>
    <w:p w14:paraId="2CD0C5BC" w14:textId="77777777" w:rsidR="001D3D6D" w:rsidRPr="001C0351" w:rsidRDefault="001D3D6D" w:rsidP="003B6E43">
      <w:pPr>
        <w:jc w:val="center"/>
        <w:rPr>
          <w:sz w:val="20"/>
          <w:szCs w:val="20"/>
        </w:rPr>
      </w:pPr>
      <w:r w:rsidRPr="001C0351">
        <w:rPr>
          <w:sz w:val="20"/>
          <w:szCs w:val="20"/>
        </w:rPr>
        <w:t>Попова М.А.</w:t>
      </w:r>
    </w:p>
    <w:p w14:paraId="5842390A" w14:textId="77777777" w:rsidR="001D3D6D" w:rsidRPr="001C0351" w:rsidRDefault="001D3D6D" w:rsidP="003B6E43">
      <w:pPr>
        <w:rPr>
          <w:sz w:val="20"/>
          <w:szCs w:val="20"/>
        </w:rPr>
      </w:pPr>
    </w:p>
    <w:p w14:paraId="7F930AF2" w14:textId="77777777" w:rsidR="001D3D6D" w:rsidRPr="001C0351" w:rsidRDefault="001D3D6D" w:rsidP="003B6E43">
      <w:pPr>
        <w:jc w:val="center"/>
        <w:rPr>
          <w:sz w:val="20"/>
          <w:szCs w:val="20"/>
        </w:rPr>
      </w:pPr>
    </w:p>
    <w:p w14:paraId="4717EFB5" w14:textId="77777777" w:rsidR="001D3D6D" w:rsidRPr="001C0351" w:rsidRDefault="001D3D6D" w:rsidP="003B6E43">
      <w:pPr>
        <w:jc w:val="center"/>
        <w:rPr>
          <w:sz w:val="20"/>
          <w:szCs w:val="20"/>
        </w:rPr>
      </w:pPr>
    </w:p>
    <w:p w14:paraId="7C53CE17" w14:textId="77777777" w:rsidR="001D3D6D" w:rsidRPr="001C0351" w:rsidRDefault="001D3D6D" w:rsidP="003B6E43">
      <w:pPr>
        <w:jc w:val="center"/>
        <w:rPr>
          <w:sz w:val="20"/>
          <w:szCs w:val="20"/>
        </w:rPr>
      </w:pPr>
      <w:r w:rsidRPr="001C0351">
        <w:rPr>
          <w:sz w:val="20"/>
          <w:szCs w:val="20"/>
        </w:rPr>
        <w:t>Адрес издателя:</w:t>
      </w:r>
    </w:p>
    <w:p w14:paraId="3616324E" w14:textId="77777777" w:rsidR="001D3D6D" w:rsidRPr="001C0351" w:rsidRDefault="001D3D6D" w:rsidP="003B6E43">
      <w:pPr>
        <w:jc w:val="center"/>
        <w:rPr>
          <w:sz w:val="20"/>
          <w:szCs w:val="20"/>
        </w:rPr>
      </w:pPr>
    </w:p>
    <w:p w14:paraId="0C94AE2F" w14:textId="77777777" w:rsidR="001D3D6D" w:rsidRPr="001C0351" w:rsidRDefault="001D3D6D" w:rsidP="003B6E43">
      <w:pPr>
        <w:jc w:val="center"/>
        <w:rPr>
          <w:sz w:val="20"/>
          <w:szCs w:val="20"/>
        </w:rPr>
      </w:pPr>
      <w:r w:rsidRPr="001C0351">
        <w:rPr>
          <w:sz w:val="20"/>
          <w:szCs w:val="20"/>
        </w:rPr>
        <w:t xml:space="preserve">632387 город Куйбышев, ул. </w:t>
      </w:r>
      <w:proofErr w:type="spellStart"/>
      <w:r w:rsidRPr="001C0351">
        <w:rPr>
          <w:sz w:val="20"/>
          <w:szCs w:val="20"/>
        </w:rPr>
        <w:t>Краскома</w:t>
      </w:r>
      <w:proofErr w:type="spellEnd"/>
      <w:r w:rsidRPr="001C0351">
        <w:rPr>
          <w:sz w:val="20"/>
          <w:szCs w:val="20"/>
        </w:rPr>
        <w:t>, 37</w:t>
      </w:r>
    </w:p>
    <w:p w14:paraId="3EEAFE5E" w14:textId="77777777" w:rsidR="001D3D6D" w:rsidRPr="001C0351" w:rsidRDefault="001D3D6D" w:rsidP="003B6E43">
      <w:pPr>
        <w:jc w:val="center"/>
        <w:rPr>
          <w:sz w:val="20"/>
          <w:szCs w:val="20"/>
        </w:rPr>
      </w:pPr>
      <w:r w:rsidRPr="001C0351">
        <w:rPr>
          <w:sz w:val="20"/>
          <w:szCs w:val="20"/>
        </w:rPr>
        <w:t>Тел. 50-789, факс 50-798</w:t>
      </w:r>
    </w:p>
    <w:p w14:paraId="582D25F4" w14:textId="77777777" w:rsidR="001D3D6D" w:rsidRPr="001C0351" w:rsidRDefault="001D3D6D" w:rsidP="003B6E43">
      <w:pPr>
        <w:jc w:val="center"/>
        <w:rPr>
          <w:sz w:val="20"/>
          <w:szCs w:val="20"/>
        </w:rPr>
      </w:pPr>
      <w:proofErr w:type="gramStart"/>
      <w:r w:rsidRPr="001C0351">
        <w:rPr>
          <w:sz w:val="20"/>
          <w:szCs w:val="20"/>
          <w:lang w:val="en-US"/>
        </w:rPr>
        <w:t>e</w:t>
      </w:r>
      <w:r w:rsidRPr="001C0351">
        <w:rPr>
          <w:sz w:val="20"/>
          <w:szCs w:val="20"/>
        </w:rPr>
        <w:t>-</w:t>
      </w:r>
      <w:r w:rsidRPr="001C0351">
        <w:rPr>
          <w:sz w:val="20"/>
          <w:szCs w:val="20"/>
          <w:lang w:val="en-US"/>
        </w:rPr>
        <w:t>mail</w:t>
      </w:r>
      <w:proofErr w:type="gramEnd"/>
      <w:r w:rsidRPr="001C0351">
        <w:rPr>
          <w:sz w:val="20"/>
          <w:szCs w:val="20"/>
        </w:rPr>
        <w:t xml:space="preserve">: </w:t>
      </w:r>
      <w:proofErr w:type="spellStart"/>
      <w:r w:rsidRPr="001C0351">
        <w:rPr>
          <w:sz w:val="20"/>
          <w:szCs w:val="20"/>
          <w:lang w:val="en-US"/>
        </w:rPr>
        <w:t>kainsk</w:t>
      </w:r>
      <w:proofErr w:type="spellEnd"/>
      <w:r w:rsidRPr="001C0351">
        <w:rPr>
          <w:sz w:val="20"/>
          <w:szCs w:val="20"/>
        </w:rPr>
        <w:t>@</w:t>
      </w:r>
      <w:proofErr w:type="spellStart"/>
      <w:r w:rsidRPr="001C0351">
        <w:rPr>
          <w:sz w:val="20"/>
          <w:szCs w:val="20"/>
          <w:lang w:val="en-US"/>
        </w:rPr>
        <w:t>nso</w:t>
      </w:r>
      <w:proofErr w:type="spellEnd"/>
      <w:r w:rsidRPr="001C0351">
        <w:rPr>
          <w:sz w:val="20"/>
          <w:szCs w:val="20"/>
        </w:rPr>
        <w:t>.</w:t>
      </w:r>
      <w:proofErr w:type="spellStart"/>
      <w:r w:rsidRPr="001C0351">
        <w:rPr>
          <w:sz w:val="20"/>
          <w:szCs w:val="20"/>
          <w:lang w:val="en-US"/>
        </w:rPr>
        <w:t>ru</w:t>
      </w:r>
      <w:proofErr w:type="spellEnd"/>
    </w:p>
    <w:p w14:paraId="5715D842" w14:textId="77777777" w:rsidR="001D3D6D" w:rsidRPr="001C0351" w:rsidRDefault="001D3D6D" w:rsidP="003B6E43">
      <w:pPr>
        <w:jc w:val="center"/>
        <w:rPr>
          <w:sz w:val="20"/>
          <w:szCs w:val="20"/>
        </w:rPr>
      </w:pPr>
    </w:p>
    <w:p w14:paraId="7C1634EA" w14:textId="77777777" w:rsidR="001D3D6D" w:rsidRPr="001C0351" w:rsidRDefault="001D3D6D" w:rsidP="003B6E43">
      <w:pPr>
        <w:jc w:val="center"/>
        <w:rPr>
          <w:sz w:val="20"/>
          <w:szCs w:val="20"/>
        </w:rPr>
      </w:pPr>
    </w:p>
    <w:p w14:paraId="7AF8E625" w14:textId="77777777" w:rsidR="001D3D6D" w:rsidRPr="001C0351" w:rsidRDefault="001D3D6D" w:rsidP="003B6E43">
      <w:pPr>
        <w:jc w:val="center"/>
        <w:rPr>
          <w:sz w:val="20"/>
          <w:szCs w:val="20"/>
        </w:rPr>
      </w:pPr>
    </w:p>
    <w:p w14:paraId="39A2246F" w14:textId="77777777" w:rsidR="001D3D6D" w:rsidRPr="001C0351" w:rsidRDefault="001D3D6D" w:rsidP="003B6E43">
      <w:pPr>
        <w:jc w:val="center"/>
        <w:rPr>
          <w:sz w:val="20"/>
          <w:szCs w:val="20"/>
        </w:rPr>
      </w:pPr>
      <w:r w:rsidRPr="001C0351">
        <w:rPr>
          <w:sz w:val="20"/>
          <w:szCs w:val="20"/>
        </w:rPr>
        <w:t>Тираж 25 экземпляров</w:t>
      </w:r>
    </w:p>
    <w:p w14:paraId="05920A27" w14:textId="77777777" w:rsidR="000C7F92" w:rsidRPr="001C0351" w:rsidRDefault="000C7F92" w:rsidP="003B6E43">
      <w:pPr>
        <w:rPr>
          <w:sz w:val="20"/>
          <w:szCs w:val="20"/>
        </w:rPr>
      </w:pPr>
    </w:p>
    <w:p w14:paraId="1B8100EB" w14:textId="77777777" w:rsidR="00610F6C" w:rsidRPr="001C0351" w:rsidRDefault="00610F6C" w:rsidP="003B6E43">
      <w:pPr>
        <w:rPr>
          <w:sz w:val="20"/>
          <w:szCs w:val="20"/>
        </w:rPr>
      </w:pPr>
    </w:p>
    <w:sectPr w:rsidR="00610F6C" w:rsidRPr="001C0351" w:rsidSect="00BA41ED">
      <w:footerReference w:type="default" r:id="rId11"/>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D346B" w14:textId="77777777" w:rsidR="003E392F" w:rsidRDefault="003E392F" w:rsidP="00225EB9">
      <w:r>
        <w:separator/>
      </w:r>
    </w:p>
  </w:endnote>
  <w:endnote w:type="continuationSeparator" w:id="0">
    <w:p w14:paraId="1B13EF16" w14:textId="77777777" w:rsidR="003E392F" w:rsidRDefault="003E392F"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MS Mincho"/>
    <w:charset w:val="8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723668"/>
      <w:docPartObj>
        <w:docPartGallery w:val="Page Numbers (Bottom of Page)"/>
        <w:docPartUnique/>
      </w:docPartObj>
    </w:sdtPr>
    <w:sdtContent>
      <w:p w14:paraId="1FC0BAE9" w14:textId="0A08ABDA" w:rsidR="004D6F5B" w:rsidRDefault="004D6F5B">
        <w:pPr>
          <w:pStyle w:val="aff3"/>
          <w:jc w:val="center"/>
        </w:pPr>
        <w:r>
          <w:fldChar w:fldCharType="begin"/>
        </w:r>
        <w:r>
          <w:instrText>PAGE   \* MERGEFORMAT</w:instrText>
        </w:r>
        <w:r>
          <w:fldChar w:fldCharType="separate"/>
        </w:r>
        <w:r w:rsidR="006C79F1">
          <w:rPr>
            <w:noProof/>
          </w:rPr>
          <w:t>4</w:t>
        </w:r>
        <w:r>
          <w:fldChar w:fldCharType="end"/>
        </w:r>
      </w:p>
    </w:sdtContent>
  </w:sdt>
  <w:p w14:paraId="7294F7EB" w14:textId="77777777" w:rsidR="004D6F5B" w:rsidRDefault="004D6F5B">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29681"/>
      <w:docPartObj>
        <w:docPartGallery w:val="Page Numbers (Bottom of Page)"/>
        <w:docPartUnique/>
      </w:docPartObj>
    </w:sdtPr>
    <w:sdtContent>
      <w:p w14:paraId="5A09E508" w14:textId="6453E6D8" w:rsidR="004D6F5B" w:rsidRDefault="004D6F5B">
        <w:pPr>
          <w:pStyle w:val="aff3"/>
          <w:jc w:val="center"/>
        </w:pPr>
        <w:r>
          <w:fldChar w:fldCharType="begin"/>
        </w:r>
        <w:r>
          <w:instrText>PAGE   \* MERGEFORMAT</w:instrText>
        </w:r>
        <w:r>
          <w:fldChar w:fldCharType="separate"/>
        </w:r>
        <w:r w:rsidR="006C79F1">
          <w:rPr>
            <w:noProof/>
          </w:rPr>
          <w:t>23</w:t>
        </w:r>
        <w:r>
          <w:fldChar w:fldCharType="end"/>
        </w:r>
      </w:p>
    </w:sdtContent>
  </w:sdt>
  <w:p w14:paraId="7ED08147" w14:textId="77777777" w:rsidR="00D16E8B" w:rsidRDefault="00D16E8B">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F20A3" w14:textId="77777777" w:rsidR="003E392F" w:rsidRDefault="003E392F" w:rsidP="00225EB9">
      <w:r>
        <w:separator/>
      </w:r>
    </w:p>
  </w:footnote>
  <w:footnote w:type="continuationSeparator" w:id="0">
    <w:p w14:paraId="657EB9A7" w14:textId="77777777" w:rsidR="003E392F" w:rsidRDefault="003E392F"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40826B4"/>
    <w:lvl w:ilvl="0">
      <w:numFmt w:val="bullet"/>
      <w:lvlText w:val="*"/>
      <w:lvlJc w:val="left"/>
      <w:pPr>
        <w:ind w:left="0" w:firstLine="0"/>
      </w:p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155A4965"/>
    <w:multiLevelType w:val="hybridMultilevel"/>
    <w:tmpl w:val="ACC6D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1"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96E54"/>
    <w:multiLevelType w:val="hybridMultilevel"/>
    <w:tmpl w:val="FB3CE8FC"/>
    <w:lvl w:ilvl="0" w:tplc="EF5EB0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6" w15:restartNumberingAfterBreak="0">
    <w:nsid w:val="3D8A083F"/>
    <w:multiLevelType w:val="hybridMultilevel"/>
    <w:tmpl w:val="A72CDC52"/>
    <w:lvl w:ilvl="0" w:tplc="86026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8"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1"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4"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8"/>
  </w:num>
  <w:num w:numId="2">
    <w:abstractNumId w:val="1"/>
  </w:num>
  <w:num w:numId="3">
    <w:abstractNumId w:val="0"/>
  </w:num>
  <w:num w:numId="4">
    <w:abstractNumId w:val="20"/>
  </w:num>
  <w:num w:numId="5">
    <w:abstractNumId w:val="13"/>
  </w:num>
  <w:num w:numId="6">
    <w:abstractNumId w:val="19"/>
  </w:num>
  <w:num w:numId="7">
    <w:abstractNumId w:val="26"/>
  </w:num>
  <w:num w:numId="8">
    <w:abstractNumId w:val="21"/>
  </w:num>
  <w:num w:numId="9">
    <w:abstractNumId w:val="10"/>
  </w:num>
  <w:num w:numId="10">
    <w:abstractNumId w:val="22"/>
  </w:num>
  <w:num w:numId="11">
    <w:abstractNumId w:val="6"/>
  </w:num>
  <w:num w:numId="12">
    <w:abstractNumId w:val="15"/>
  </w:num>
  <w:num w:numId="13">
    <w:abstractNumId w:val="17"/>
  </w:num>
  <w:num w:numId="14">
    <w:abstractNumId w:val="12"/>
  </w:num>
  <w:num w:numId="15">
    <w:abstractNumId w:val="23"/>
  </w:num>
  <w:num w:numId="16">
    <w:abstractNumId w:val="24"/>
  </w:num>
  <w:num w:numId="17">
    <w:abstractNumId w:val="11"/>
  </w:num>
  <w:num w:numId="18">
    <w:abstractNumId w:val="18"/>
  </w:num>
  <w:num w:numId="19">
    <w:abstractNumId w:val="7"/>
  </w:num>
  <w:num w:numId="20">
    <w:abstractNumId w:val="9"/>
  </w:num>
  <w:num w:numId="21">
    <w:abstractNumId w:val="14"/>
  </w:num>
  <w:num w:numId="22">
    <w:abstractNumId w:val="16"/>
  </w:num>
  <w:num w:numId="23">
    <w:abstractNumId w:val="2"/>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689"/>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D6245"/>
    <w:rsid w:val="002E0BE6"/>
    <w:rsid w:val="002E0FDB"/>
    <w:rsid w:val="002E12CB"/>
    <w:rsid w:val="002E142F"/>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422"/>
    <w:rsid w:val="00466B48"/>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9C7"/>
    <w:rsid w:val="004974EE"/>
    <w:rsid w:val="004A0282"/>
    <w:rsid w:val="004A08AA"/>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8A9"/>
    <w:rsid w:val="004D32B9"/>
    <w:rsid w:val="004D3D12"/>
    <w:rsid w:val="004D41AD"/>
    <w:rsid w:val="004D424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4B9"/>
    <w:rsid w:val="005A234F"/>
    <w:rsid w:val="005A2925"/>
    <w:rsid w:val="005A2997"/>
    <w:rsid w:val="005A2B48"/>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712"/>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624"/>
    <w:rsid w:val="006818F9"/>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C79F1"/>
    <w:rsid w:val="006D1D06"/>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6278"/>
    <w:rsid w:val="008371A7"/>
    <w:rsid w:val="008409AE"/>
    <w:rsid w:val="00840B94"/>
    <w:rsid w:val="00841352"/>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B04"/>
    <w:rsid w:val="00C15819"/>
    <w:rsid w:val="00C16123"/>
    <w:rsid w:val="00C17344"/>
    <w:rsid w:val="00C17358"/>
    <w:rsid w:val="00C17D9D"/>
    <w:rsid w:val="00C204A4"/>
    <w:rsid w:val="00C20778"/>
    <w:rsid w:val="00C21CBE"/>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6A8"/>
    <w:rsid w:val="00CB1FEB"/>
    <w:rsid w:val="00CB429E"/>
    <w:rsid w:val="00CB4321"/>
    <w:rsid w:val="00CB4E14"/>
    <w:rsid w:val="00CB4FCA"/>
    <w:rsid w:val="00CB5589"/>
    <w:rsid w:val="00CB58A8"/>
    <w:rsid w:val="00CB70E9"/>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066"/>
    <w:rsid w:val="00D13FA9"/>
    <w:rsid w:val="00D1506F"/>
    <w:rsid w:val="00D16277"/>
    <w:rsid w:val="00D16396"/>
    <w:rsid w:val="00D1678E"/>
    <w:rsid w:val="00D16E8B"/>
    <w:rsid w:val="00D1750D"/>
    <w:rsid w:val="00D17B00"/>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127"/>
    <w:rsid w:val="00DB48F8"/>
    <w:rsid w:val="00DB55ED"/>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E47"/>
    <w:rsid w:val="00F56201"/>
    <w:rsid w:val="00F57217"/>
    <w:rsid w:val="00F60022"/>
    <w:rsid w:val="00F602AD"/>
    <w:rsid w:val="00F612E7"/>
    <w:rsid w:val="00F612FB"/>
    <w:rsid w:val="00F615EA"/>
    <w:rsid w:val="00F61799"/>
    <w:rsid w:val="00F61C20"/>
    <w:rsid w:val="00F62372"/>
    <w:rsid w:val="00F624BE"/>
    <w:rsid w:val="00F62E79"/>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uiPriority w:val="99"/>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uiPriority w:val="99"/>
    <w:rsid w:val="00EB2726"/>
    <w:rPr>
      <w:rFonts w:ascii="Courier New" w:hAnsi="Courier New"/>
      <w:sz w:val="20"/>
      <w:szCs w:val="20"/>
    </w:rPr>
  </w:style>
  <w:style w:type="character" w:customStyle="1" w:styleId="afffa">
    <w:name w:val="Текст Знак"/>
    <w:basedOn w:val="af2"/>
    <w:link w:val="afff9"/>
    <w:uiPriority w:val="9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312595C11FDF370B93ECEEBDCFD28AC20F3FBE7E54969EEFFA163E59A7F6474E0123F90162AB9F2DA478CF5FCDA0478A8DBC740E1457808AU011G" TargetMode="External"/><Relationship Id="rId4" Type="http://schemas.openxmlformats.org/officeDocument/2006/relationships/settings" Target="settings.xml"/><Relationship Id="rId9" Type="http://schemas.openxmlformats.org/officeDocument/2006/relationships/hyperlink" Target="consultantplus://offline/ref=312595C11FDF370B93ECEEBDCFD28AC20839BD7F54989EEFFA163E59A7F6474E0123F90162AB9F2DA678CF5FCDA0478A8DBC740E1457808AU01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0FD9-FF0F-4597-855B-F4030554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25</Pages>
  <Words>9129</Words>
  <Characters>52039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445</cp:revision>
  <cp:lastPrinted>2022-06-15T06:37:00Z</cp:lastPrinted>
  <dcterms:created xsi:type="dcterms:W3CDTF">2021-06-22T03:42:00Z</dcterms:created>
  <dcterms:modified xsi:type="dcterms:W3CDTF">2022-07-26T03:32:00Z</dcterms:modified>
</cp:coreProperties>
</file>